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F47F" w14:textId="77777777" w:rsidR="00F24030" w:rsidRDefault="00F24030" w:rsidP="00F24030">
      <w:pPr>
        <w:spacing w:after="0" w:line="240" w:lineRule="auto"/>
        <w:rPr>
          <w:rFonts w:cs="Arial"/>
          <w:sz w:val="48"/>
          <w:szCs w:val="48"/>
        </w:rPr>
      </w:pPr>
    </w:p>
    <w:p w14:paraId="7F27AFC8" w14:textId="77777777" w:rsidR="00F24030" w:rsidRDefault="00F24030" w:rsidP="00F24030">
      <w:pPr>
        <w:spacing w:after="0" w:line="240" w:lineRule="auto"/>
        <w:jc w:val="center"/>
        <w:rPr>
          <w:rFonts w:cs="Arial"/>
          <w:sz w:val="48"/>
          <w:szCs w:val="48"/>
        </w:rPr>
      </w:pPr>
      <w:r>
        <w:rPr>
          <w:rFonts w:ascii="Verdana" w:hAnsi="Verdana"/>
          <w:b/>
          <w:noProof/>
          <w:sz w:val="32"/>
        </w:rPr>
        <w:drawing>
          <wp:inline distT="0" distB="0" distL="0" distR="0" wp14:anchorId="4F72A91B" wp14:editId="7CCE56DC">
            <wp:extent cx="1710946" cy="1133475"/>
            <wp:effectExtent l="0" t="0" r="381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308F9168" w14:textId="77777777" w:rsidR="00F24030" w:rsidRDefault="00F24030" w:rsidP="00F24030">
      <w:pPr>
        <w:spacing w:after="0" w:line="240" w:lineRule="auto"/>
        <w:rPr>
          <w:rFonts w:cs="Arial"/>
          <w:sz w:val="48"/>
          <w:szCs w:val="48"/>
        </w:rPr>
      </w:pPr>
    </w:p>
    <w:p w14:paraId="66E86FCA" w14:textId="77777777" w:rsidR="00F24030" w:rsidRPr="001A3847" w:rsidRDefault="00F24030" w:rsidP="00F24030">
      <w:pPr>
        <w:spacing w:after="0" w:line="240" w:lineRule="auto"/>
        <w:rPr>
          <w:rFonts w:cs="Arial"/>
          <w:sz w:val="48"/>
          <w:szCs w:val="48"/>
        </w:rPr>
      </w:pPr>
    </w:p>
    <w:p w14:paraId="7E1592E3" w14:textId="77777777" w:rsidR="00F24030" w:rsidRPr="00222387" w:rsidRDefault="00F24030" w:rsidP="00F24030">
      <w:pPr>
        <w:spacing w:after="0" w:line="240" w:lineRule="auto"/>
        <w:jc w:val="center"/>
        <w:rPr>
          <w:b/>
          <w:bCs/>
          <w:sz w:val="48"/>
          <w:szCs w:val="48"/>
        </w:rPr>
      </w:pPr>
      <w:r w:rsidRPr="00222387">
        <w:rPr>
          <w:b/>
          <w:bCs/>
          <w:sz w:val="48"/>
          <w:szCs w:val="48"/>
        </w:rPr>
        <w:t>Tender for Website for Camborne Town Council</w:t>
      </w:r>
    </w:p>
    <w:p w14:paraId="1CB10DFF" w14:textId="77777777" w:rsidR="00F24030" w:rsidRDefault="00F24030" w:rsidP="00F24030">
      <w:pPr>
        <w:spacing w:after="0" w:line="240" w:lineRule="auto"/>
        <w:rPr>
          <w:rFonts w:cs="Arial"/>
          <w:sz w:val="48"/>
          <w:szCs w:val="48"/>
        </w:rPr>
      </w:pPr>
    </w:p>
    <w:p w14:paraId="551C540A" w14:textId="1F8C440E" w:rsidR="00867A2B" w:rsidRDefault="00867A2B" w:rsidP="00FF4C47">
      <w:pPr>
        <w:spacing w:after="0" w:line="240" w:lineRule="auto"/>
        <w:jc w:val="center"/>
        <w:rPr>
          <w:rFonts w:cs="Arial"/>
          <w:sz w:val="48"/>
          <w:szCs w:val="48"/>
        </w:rPr>
      </w:pPr>
      <w:r>
        <w:rPr>
          <w:rFonts w:cs="Arial"/>
          <w:sz w:val="48"/>
          <w:szCs w:val="48"/>
        </w:rPr>
        <w:t xml:space="preserve">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4E64EF">
        <w:trPr>
          <w:trHeight w:hRule="exact" w:val="1905"/>
        </w:trPr>
        <w:tc>
          <w:tcPr>
            <w:tcW w:w="9748" w:type="dxa"/>
            <w:shd w:val="clear" w:color="auto" w:fill="C00000"/>
            <w:vAlign w:val="center"/>
          </w:tcPr>
          <w:p w14:paraId="06D87FEA" w14:textId="77777777" w:rsidR="00F24030" w:rsidRPr="004E64EF" w:rsidRDefault="00F24030" w:rsidP="00CC7FBD">
            <w:pPr>
              <w:spacing w:after="120" w:line="240" w:lineRule="auto"/>
              <w:ind w:left="2586" w:hanging="2410"/>
              <w:jc w:val="center"/>
              <w:rPr>
                <w:rFonts w:cs="Arial"/>
                <w:color w:val="F2F2F2" w:themeColor="background1" w:themeShade="F2"/>
                <w:sz w:val="40"/>
                <w:szCs w:val="40"/>
              </w:rPr>
            </w:pPr>
            <w:r w:rsidRPr="004E64EF">
              <w:rPr>
                <w:rFonts w:cs="Arial"/>
                <w:color w:val="F2F2F2" w:themeColor="background1" w:themeShade="F2"/>
                <w:sz w:val="40"/>
                <w:szCs w:val="40"/>
              </w:rPr>
              <w:t>Volume Two (2) Applicant’s Offer</w:t>
            </w:r>
          </w:p>
          <w:p w14:paraId="551C540E" w14:textId="4EA5C90D" w:rsidR="00B2529A" w:rsidRPr="00BB442C" w:rsidRDefault="00F24030" w:rsidP="00CC7FBD">
            <w:pPr>
              <w:spacing w:after="120" w:line="240" w:lineRule="auto"/>
              <w:ind w:left="2586" w:hanging="2410"/>
              <w:jc w:val="center"/>
              <w:rPr>
                <w:rFonts w:cs="Arial"/>
                <w:color w:val="FFFFFF" w:themeColor="background1"/>
                <w:sz w:val="48"/>
                <w:szCs w:val="48"/>
              </w:rPr>
            </w:pPr>
            <w:r w:rsidRPr="004E64EF">
              <w:rPr>
                <w:rFonts w:cs="Arial"/>
                <w:color w:val="F2F2F2" w:themeColor="background1" w:themeShade="F2"/>
                <w:sz w:val="40"/>
                <w:szCs w:val="40"/>
              </w:rPr>
              <w:t>Selection Questionnaire /</w:t>
            </w:r>
            <w:r w:rsidR="00CC7FBD" w:rsidRPr="004E64EF">
              <w:rPr>
                <w:rFonts w:cs="Arial"/>
                <w:color w:val="F2F2F2" w:themeColor="background1" w:themeShade="F2"/>
                <w:sz w:val="40"/>
                <w:szCs w:val="40"/>
              </w:rPr>
              <w:t xml:space="preserve"> </w:t>
            </w:r>
            <w:r w:rsidRPr="004E64EF">
              <w:rPr>
                <w:rFonts w:cs="Arial"/>
                <w:color w:val="F2F2F2" w:themeColor="background1" w:themeShade="F2"/>
                <w:sz w:val="40"/>
                <w:szCs w:val="40"/>
              </w:rPr>
              <w:t>Invitation to Tender</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55E41AFF" w:rsidR="00BA59DC" w:rsidRPr="007D01B4" w:rsidRDefault="003B7851" w:rsidP="001523C3">
      <w:pPr>
        <w:shd w:val="clear" w:color="auto" w:fill="FFFFFF" w:themeFill="background1"/>
        <w:spacing w:after="0" w:line="240" w:lineRule="auto"/>
        <w:jc w:val="center"/>
        <w:rPr>
          <w:rFonts w:cs="Arial"/>
          <w:b/>
          <w:sz w:val="36"/>
          <w:szCs w:val="36"/>
        </w:rPr>
      </w:pPr>
      <w:r>
        <w:rPr>
          <w:rFonts w:cs="Arial"/>
          <w:b/>
          <w:sz w:val="36"/>
          <w:szCs w:val="36"/>
        </w:rPr>
        <w:t>20/03/2023</w:t>
      </w:r>
      <w:r w:rsidR="008953CD">
        <w:rPr>
          <w:rFonts w:cs="Arial"/>
          <w:b/>
          <w:sz w:val="36"/>
          <w:szCs w:val="36"/>
        </w:rPr>
        <w:t xml:space="preserve"> @ 1200 hrs</w:t>
      </w:r>
      <w:r w:rsidR="000F7B42">
        <w:rPr>
          <w:rFonts w:cs="Arial"/>
          <w:b/>
          <w:sz w:val="36"/>
          <w:szCs w:val="36"/>
        </w:rPr>
        <w:t xml:space="preserve"> (noon)</w:t>
      </w:r>
    </w:p>
    <w:p w14:paraId="551C5413" w14:textId="77777777" w:rsidR="00BA59DC" w:rsidRPr="007D01B4" w:rsidRDefault="00BA59DC" w:rsidP="000B430C">
      <w:pPr>
        <w:spacing w:after="0" w:line="240" w:lineRule="auto"/>
        <w:rPr>
          <w:rFonts w:cs="Arial"/>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1416B5F5" w14:textId="113AEEF3" w:rsidR="00E72CED" w:rsidRDefault="00E72CED" w:rsidP="00E72CED">
      <w:pPr>
        <w:widowControl w:val="0"/>
        <w:autoSpaceDE w:val="0"/>
        <w:autoSpaceDN w:val="0"/>
        <w:adjustRightInd w:val="0"/>
        <w:spacing w:after="0" w:line="240" w:lineRule="auto"/>
        <w:rPr>
          <w:b/>
          <w:bCs/>
          <w:sz w:val="28"/>
          <w:szCs w:val="28"/>
        </w:rPr>
      </w:pPr>
    </w:p>
    <w:p w14:paraId="6B70DC58" w14:textId="30B5B128" w:rsidR="000F7B42" w:rsidRDefault="008F206F" w:rsidP="00424246">
      <w:pPr>
        <w:autoSpaceDE w:val="0"/>
        <w:autoSpaceDN w:val="0"/>
        <w:adjustRightInd w:val="0"/>
        <w:spacing w:after="0" w:line="240" w:lineRule="auto"/>
      </w:pPr>
      <w:hyperlink r:id="rId9" w:history="1">
        <w:r w:rsidR="00C0657D" w:rsidRPr="003B7851">
          <w:rPr>
            <w:rStyle w:val="Hyperlink"/>
          </w:rPr>
          <w:t>tenders@camborne-tc.gov.uk</w:t>
        </w:r>
      </w:hyperlink>
    </w:p>
    <w:p w14:paraId="263813C3" w14:textId="77777777" w:rsidR="00C0657D" w:rsidRDefault="00C0657D" w:rsidP="00424246">
      <w:pPr>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7E2810">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24279EF9" w14:textId="53CFC2F3" w:rsidR="00AD2EE6" w:rsidRDefault="00E53B9C" w:rsidP="00AD2EE6">
      <w:pPr>
        <w:pStyle w:val="TOC1"/>
        <w:ind w:left="284"/>
        <w:rPr>
          <w:rFonts w:asciiTheme="minorHAnsi" w:eastAsiaTheme="minorEastAsia" w:hAnsiTheme="minorHAnsi" w:cstheme="minorBidi"/>
          <w:noProof/>
          <w:lang w:eastAsia="en-GB"/>
        </w:rPr>
      </w:pPr>
      <w:r w:rsidRPr="00083743">
        <w:fldChar w:fldCharType="begin"/>
      </w:r>
      <w:r w:rsidR="00B74570" w:rsidRPr="00083743">
        <w:instrText xml:space="preserve"> TOC \o "1-2" \h \z \u </w:instrText>
      </w:r>
      <w:r w:rsidRPr="00083743">
        <w:fldChar w:fldCharType="separate"/>
      </w:r>
      <w:hyperlink w:anchor="_Toc125902434" w:history="1">
        <w:r w:rsidR="00AD2EE6" w:rsidRPr="000D0D69">
          <w:rPr>
            <w:rStyle w:val="Hyperlink"/>
            <w:noProof/>
          </w:rPr>
          <w:t>Section 1 – General Notes</w:t>
        </w:r>
        <w:r w:rsidR="00AD2EE6">
          <w:rPr>
            <w:noProof/>
            <w:webHidden/>
          </w:rPr>
          <w:tab/>
        </w:r>
        <w:r w:rsidR="00AD2EE6">
          <w:rPr>
            <w:noProof/>
            <w:webHidden/>
          </w:rPr>
          <w:fldChar w:fldCharType="begin"/>
        </w:r>
        <w:r w:rsidR="00AD2EE6">
          <w:rPr>
            <w:noProof/>
            <w:webHidden/>
          </w:rPr>
          <w:instrText xml:space="preserve"> PAGEREF _Toc125902434 \h </w:instrText>
        </w:r>
        <w:r w:rsidR="00AD2EE6">
          <w:rPr>
            <w:noProof/>
            <w:webHidden/>
          </w:rPr>
        </w:r>
        <w:r w:rsidR="00AD2EE6">
          <w:rPr>
            <w:noProof/>
            <w:webHidden/>
          </w:rPr>
          <w:fldChar w:fldCharType="separate"/>
        </w:r>
        <w:r w:rsidR="00AD2EE6">
          <w:rPr>
            <w:noProof/>
            <w:webHidden/>
          </w:rPr>
          <w:t>3</w:t>
        </w:r>
        <w:r w:rsidR="00AD2EE6">
          <w:rPr>
            <w:noProof/>
            <w:webHidden/>
          </w:rPr>
          <w:fldChar w:fldCharType="end"/>
        </w:r>
      </w:hyperlink>
    </w:p>
    <w:p w14:paraId="1F0A73AD" w14:textId="49FA2F21" w:rsidR="00AD2EE6" w:rsidRDefault="008F206F" w:rsidP="00AD2EE6">
      <w:pPr>
        <w:pStyle w:val="TOC1"/>
        <w:ind w:left="284"/>
        <w:rPr>
          <w:rFonts w:asciiTheme="minorHAnsi" w:eastAsiaTheme="minorEastAsia" w:hAnsiTheme="minorHAnsi" w:cstheme="minorBidi"/>
          <w:noProof/>
          <w:lang w:eastAsia="en-GB"/>
        </w:rPr>
      </w:pPr>
      <w:hyperlink w:anchor="_Toc125902435" w:history="1">
        <w:r w:rsidR="00AD2EE6" w:rsidRPr="000D0D69">
          <w:rPr>
            <w:rStyle w:val="Hyperlink"/>
            <w:noProof/>
          </w:rPr>
          <w:t>Section 2 – Selection Questionnaire</w:t>
        </w:r>
        <w:r w:rsidR="00AD2EE6">
          <w:rPr>
            <w:noProof/>
            <w:webHidden/>
          </w:rPr>
          <w:tab/>
        </w:r>
        <w:r w:rsidR="00AD2EE6">
          <w:rPr>
            <w:noProof/>
            <w:webHidden/>
          </w:rPr>
          <w:fldChar w:fldCharType="begin"/>
        </w:r>
        <w:r w:rsidR="00AD2EE6">
          <w:rPr>
            <w:noProof/>
            <w:webHidden/>
          </w:rPr>
          <w:instrText xml:space="preserve"> PAGEREF _Toc125902435 \h </w:instrText>
        </w:r>
        <w:r w:rsidR="00AD2EE6">
          <w:rPr>
            <w:noProof/>
            <w:webHidden/>
          </w:rPr>
        </w:r>
        <w:r w:rsidR="00AD2EE6">
          <w:rPr>
            <w:noProof/>
            <w:webHidden/>
          </w:rPr>
          <w:fldChar w:fldCharType="separate"/>
        </w:r>
        <w:r w:rsidR="00AD2EE6">
          <w:rPr>
            <w:noProof/>
            <w:webHidden/>
          </w:rPr>
          <w:t>3</w:t>
        </w:r>
        <w:r w:rsidR="00AD2EE6">
          <w:rPr>
            <w:noProof/>
            <w:webHidden/>
          </w:rPr>
          <w:fldChar w:fldCharType="end"/>
        </w:r>
      </w:hyperlink>
    </w:p>
    <w:p w14:paraId="6F0476AE" w14:textId="401EC1CD" w:rsidR="00AD2EE6" w:rsidRDefault="008F206F" w:rsidP="00AD2EE6">
      <w:pPr>
        <w:pStyle w:val="TOC1"/>
        <w:ind w:left="284"/>
        <w:rPr>
          <w:rFonts w:asciiTheme="minorHAnsi" w:eastAsiaTheme="minorEastAsia" w:hAnsiTheme="minorHAnsi" w:cstheme="minorBidi"/>
          <w:noProof/>
          <w:lang w:eastAsia="en-GB"/>
        </w:rPr>
      </w:pPr>
      <w:hyperlink w:anchor="_Toc125902436" w:history="1">
        <w:r w:rsidR="00AD2EE6" w:rsidRPr="000D0D69">
          <w:rPr>
            <w:rStyle w:val="Hyperlink"/>
            <w:noProof/>
          </w:rPr>
          <w:t>Section 3  Applicants Response to Tender</w:t>
        </w:r>
        <w:r w:rsidR="00AD2EE6">
          <w:rPr>
            <w:noProof/>
            <w:webHidden/>
          </w:rPr>
          <w:tab/>
        </w:r>
        <w:r w:rsidR="00AD2EE6">
          <w:rPr>
            <w:noProof/>
            <w:webHidden/>
          </w:rPr>
          <w:fldChar w:fldCharType="begin"/>
        </w:r>
        <w:r w:rsidR="00AD2EE6">
          <w:rPr>
            <w:noProof/>
            <w:webHidden/>
          </w:rPr>
          <w:instrText xml:space="preserve"> PAGEREF _Toc125902436 \h </w:instrText>
        </w:r>
        <w:r w:rsidR="00AD2EE6">
          <w:rPr>
            <w:noProof/>
            <w:webHidden/>
          </w:rPr>
        </w:r>
        <w:r w:rsidR="00AD2EE6">
          <w:rPr>
            <w:noProof/>
            <w:webHidden/>
          </w:rPr>
          <w:fldChar w:fldCharType="separate"/>
        </w:r>
        <w:r w:rsidR="00AD2EE6">
          <w:rPr>
            <w:noProof/>
            <w:webHidden/>
          </w:rPr>
          <w:t>9</w:t>
        </w:r>
        <w:r w:rsidR="00AD2EE6">
          <w:rPr>
            <w:noProof/>
            <w:webHidden/>
          </w:rPr>
          <w:fldChar w:fldCharType="end"/>
        </w:r>
      </w:hyperlink>
    </w:p>
    <w:p w14:paraId="1949F251" w14:textId="5E3B7606" w:rsidR="00AD2EE6" w:rsidRDefault="008F206F" w:rsidP="00AD2EE6">
      <w:pPr>
        <w:pStyle w:val="TOC1"/>
        <w:ind w:left="284"/>
        <w:rPr>
          <w:rFonts w:asciiTheme="minorHAnsi" w:eastAsiaTheme="minorEastAsia" w:hAnsiTheme="minorHAnsi" w:cstheme="minorBidi"/>
          <w:noProof/>
          <w:lang w:eastAsia="en-GB"/>
        </w:rPr>
      </w:pPr>
      <w:hyperlink w:anchor="_Toc125902437" w:history="1">
        <w:r w:rsidR="00AD2EE6" w:rsidRPr="000D0D69">
          <w:rPr>
            <w:rStyle w:val="Hyperlink"/>
            <w:noProof/>
          </w:rPr>
          <w:t>Section 4 - Certificates and Declarations</w:t>
        </w:r>
        <w:r w:rsidR="00AD2EE6">
          <w:rPr>
            <w:noProof/>
            <w:webHidden/>
          </w:rPr>
          <w:tab/>
        </w:r>
        <w:r w:rsidR="00AD2EE6">
          <w:rPr>
            <w:noProof/>
            <w:webHidden/>
          </w:rPr>
          <w:fldChar w:fldCharType="begin"/>
        </w:r>
        <w:r w:rsidR="00AD2EE6">
          <w:rPr>
            <w:noProof/>
            <w:webHidden/>
          </w:rPr>
          <w:instrText xml:space="preserve"> PAGEREF _Toc125902437 \h </w:instrText>
        </w:r>
        <w:r w:rsidR="00AD2EE6">
          <w:rPr>
            <w:noProof/>
            <w:webHidden/>
          </w:rPr>
        </w:r>
        <w:r w:rsidR="00AD2EE6">
          <w:rPr>
            <w:noProof/>
            <w:webHidden/>
          </w:rPr>
          <w:fldChar w:fldCharType="separate"/>
        </w:r>
        <w:r w:rsidR="00AD2EE6">
          <w:rPr>
            <w:noProof/>
            <w:webHidden/>
          </w:rPr>
          <w:t>10</w:t>
        </w:r>
        <w:r w:rsidR="00AD2EE6">
          <w:rPr>
            <w:noProof/>
            <w:webHidden/>
          </w:rPr>
          <w:fldChar w:fldCharType="end"/>
        </w:r>
      </w:hyperlink>
    </w:p>
    <w:p w14:paraId="44E1BFB4" w14:textId="31C88C3F" w:rsidR="00AD2EE6" w:rsidRDefault="008F206F">
      <w:pPr>
        <w:pStyle w:val="TOC2"/>
        <w:rPr>
          <w:rFonts w:asciiTheme="minorHAnsi" w:eastAsiaTheme="minorEastAsia" w:hAnsiTheme="minorHAnsi" w:cstheme="minorBidi"/>
          <w:noProof/>
          <w:lang w:eastAsia="en-GB"/>
        </w:rPr>
      </w:pPr>
      <w:hyperlink w:anchor="_Toc125902438" w:history="1">
        <w:r w:rsidR="00AD2EE6" w:rsidRPr="000D0D69">
          <w:rPr>
            <w:rStyle w:val="Hyperlink"/>
            <w:b/>
            <w:noProof/>
          </w:rPr>
          <w:t>Conditions of Tender</w:t>
        </w:r>
        <w:r w:rsidR="00AD2EE6">
          <w:rPr>
            <w:noProof/>
            <w:webHidden/>
          </w:rPr>
          <w:tab/>
        </w:r>
        <w:r w:rsidR="00AD2EE6">
          <w:rPr>
            <w:noProof/>
            <w:webHidden/>
          </w:rPr>
          <w:fldChar w:fldCharType="begin"/>
        </w:r>
        <w:r w:rsidR="00AD2EE6">
          <w:rPr>
            <w:noProof/>
            <w:webHidden/>
          </w:rPr>
          <w:instrText xml:space="preserve"> PAGEREF _Toc125902438 \h </w:instrText>
        </w:r>
        <w:r w:rsidR="00AD2EE6">
          <w:rPr>
            <w:noProof/>
            <w:webHidden/>
          </w:rPr>
        </w:r>
        <w:r w:rsidR="00AD2EE6">
          <w:rPr>
            <w:noProof/>
            <w:webHidden/>
          </w:rPr>
          <w:fldChar w:fldCharType="separate"/>
        </w:r>
        <w:r w:rsidR="00AD2EE6">
          <w:rPr>
            <w:noProof/>
            <w:webHidden/>
          </w:rPr>
          <w:t>10</w:t>
        </w:r>
        <w:r w:rsidR="00AD2EE6">
          <w:rPr>
            <w:noProof/>
            <w:webHidden/>
          </w:rPr>
          <w:fldChar w:fldCharType="end"/>
        </w:r>
      </w:hyperlink>
    </w:p>
    <w:p w14:paraId="238431A9" w14:textId="60D8C821" w:rsidR="00AD2EE6" w:rsidRDefault="008F206F">
      <w:pPr>
        <w:pStyle w:val="TOC2"/>
        <w:rPr>
          <w:rFonts w:asciiTheme="minorHAnsi" w:eastAsiaTheme="minorEastAsia" w:hAnsiTheme="minorHAnsi" w:cstheme="minorBidi"/>
          <w:noProof/>
          <w:lang w:eastAsia="en-GB"/>
        </w:rPr>
      </w:pPr>
      <w:hyperlink w:anchor="_Toc125902439" w:history="1">
        <w:r w:rsidR="00AD2EE6" w:rsidRPr="000D0D69">
          <w:rPr>
            <w:rStyle w:val="Hyperlink"/>
            <w:b/>
            <w:noProof/>
          </w:rPr>
          <w:t>Pricing Schedule Declaration</w:t>
        </w:r>
        <w:r w:rsidR="00AD2EE6">
          <w:rPr>
            <w:noProof/>
            <w:webHidden/>
          </w:rPr>
          <w:tab/>
        </w:r>
        <w:r w:rsidR="00AD2EE6">
          <w:rPr>
            <w:noProof/>
            <w:webHidden/>
          </w:rPr>
          <w:fldChar w:fldCharType="begin"/>
        </w:r>
        <w:r w:rsidR="00AD2EE6">
          <w:rPr>
            <w:noProof/>
            <w:webHidden/>
          </w:rPr>
          <w:instrText xml:space="preserve"> PAGEREF _Toc125902439 \h </w:instrText>
        </w:r>
        <w:r w:rsidR="00AD2EE6">
          <w:rPr>
            <w:noProof/>
            <w:webHidden/>
          </w:rPr>
        </w:r>
        <w:r w:rsidR="00AD2EE6">
          <w:rPr>
            <w:noProof/>
            <w:webHidden/>
          </w:rPr>
          <w:fldChar w:fldCharType="separate"/>
        </w:r>
        <w:r w:rsidR="00AD2EE6">
          <w:rPr>
            <w:noProof/>
            <w:webHidden/>
          </w:rPr>
          <w:t>10</w:t>
        </w:r>
        <w:r w:rsidR="00AD2EE6">
          <w:rPr>
            <w:noProof/>
            <w:webHidden/>
          </w:rPr>
          <w:fldChar w:fldCharType="end"/>
        </w:r>
      </w:hyperlink>
    </w:p>
    <w:p w14:paraId="2171EEFF" w14:textId="4A48E2E6" w:rsidR="00AD2EE6" w:rsidRDefault="008F206F">
      <w:pPr>
        <w:pStyle w:val="TOC2"/>
        <w:rPr>
          <w:rFonts w:asciiTheme="minorHAnsi" w:eastAsiaTheme="minorEastAsia" w:hAnsiTheme="minorHAnsi" w:cstheme="minorBidi"/>
          <w:noProof/>
          <w:lang w:eastAsia="en-GB"/>
        </w:rPr>
      </w:pPr>
      <w:hyperlink w:anchor="_Toc125902440" w:history="1">
        <w:r w:rsidR="00AD2EE6" w:rsidRPr="000D0D69">
          <w:rPr>
            <w:rStyle w:val="Hyperlink"/>
            <w:b/>
            <w:noProof/>
          </w:rPr>
          <w:t>Certificate of Undertaking and Absence of Collusion or Canvassing</w:t>
        </w:r>
        <w:r w:rsidR="00AD2EE6">
          <w:rPr>
            <w:noProof/>
            <w:webHidden/>
          </w:rPr>
          <w:tab/>
        </w:r>
        <w:r w:rsidR="00AD2EE6">
          <w:rPr>
            <w:noProof/>
            <w:webHidden/>
          </w:rPr>
          <w:fldChar w:fldCharType="begin"/>
        </w:r>
        <w:r w:rsidR="00AD2EE6">
          <w:rPr>
            <w:noProof/>
            <w:webHidden/>
          </w:rPr>
          <w:instrText xml:space="preserve"> PAGEREF _Toc125902440 \h </w:instrText>
        </w:r>
        <w:r w:rsidR="00AD2EE6">
          <w:rPr>
            <w:noProof/>
            <w:webHidden/>
          </w:rPr>
        </w:r>
        <w:r w:rsidR="00AD2EE6">
          <w:rPr>
            <w:noProof/>
            <w:webHidden/>
          </w:rPr>
          <w:fldChar w:fldCharType="separate"/>
        </w:r>
        <w:r w:rsidR="00AD2EE6">
          <w:rPr>
            <w:noProof/>
            <w:webHidden/>
          </w:rPr>
          <w:t>11</w:t>
        </w:r>
        <w:r w:rsidR="00AD2EE6">
          <w:rPr>
            <w:noProof/>
            <w:webHidden/>
          </w:rPr>
          <w:fldChar w:fldCharType="end"/>
        </w:r>
      </w:hyperlink>
    </w:p>
    <w:p w14:paraId="2AEA74DF" w14:textId="6098D561" w:rsidR="00AD2EE6" w:rsidRDefault="008F206F">
      <w:pPr>
        <w:pStyle w:val="TOC2"/>
        <w:rPr>
          <w:rFonts w:asciiTheme="minorHAnsi" w:eastAsiaTheme="minorEastAsia" w:hAnsiTheme="minorHAnsi" w:cstheme="minorBidi"/>
          <w:noProof/>
          <w:lang w:eastAsia="en-GB"/>
        </w:rPr>
      </w:pPr>
      <w:hyperlink w:anchor="_Toc125902441" w:history="1">
        <w:r w:rsidR="00AD2EE6" w:rsidRPr="000D0D69">
          <w:rPr>
            <w:rStyle w:val="Hyperlink"/>
            <w:b/>
            <w:noProof/>
          </w:rPr>
          <w:t>Certificate of Confidentiality</w:t>
        </w:r>
        <w:r w:rsidR="00AD2EE6">
          <w:rPr>
            <w:noProof/>
            <w:webHidden/>
          </w:rPr>
          <w:tab/>
        </w:r>
        <w:r w:rsidR="00AD2EE6">
          <w:rPr>
            <w:noProof/>
            <w:webHidden/>
          </w:rPr>
          <w:fldChar w:fldCharType="begin"/>
        </w:r>
        <w:r w:rsidR="00AD2EE6">
          <w:rPr>
            <w:noProof/>
            <w:webHidden/>
          </w:rPr>
          <w:instrText xml:space="preserve"> PAGEREF _Toc125902441 \h </w:instrText>
        </w:r>
        <w:r w:rsidR="00AD2EE6">
          <w:rPr>
            <w:noProof/>
            <w:webHidden/>
          </w:rPr>
        </w:r>
        <w:r w:rsidR="00AD2EE6">
          <w:rPr>
            <w:noProof/>
            <w:webHidden/>
          </w:rPr>
          <w:fldChar w:fldCharType="separate"/>
        </w:r>
        <w:r w:rsidR="00AD2EE6">
          <w:rPr>
            <w:noProof/>
            <w:webHidden/>
          </w:rPr>
          <w:t>12</w:t>
        </w:r>
        <w:r w:rsidR="00AD2EE6">
          <w:rPr>
            <w:noProof/>
            <w:webHidden/>
          </w:rPr>
          <w:fldChar w:fldCharType="end"/>
        </w:r>
      </w:hyperlink>
    </w:p>
    <w:p w14:paraId="7F924661" w14:textId="39112190" w:rsidR="00AD2EE6" w:rsidRDefault="008F206F">
      <w:pPr>
        <w:pStyle w:val="TOC2"/>
        <w:rPr>
          <w:rFonts w:asciiTheme="minorHAnsi" w:eastAsiaTheme="minorEastAsia" w:hAnsiTheme="minorHAnsi" w:cstheme="minorBidi"/>
          <w:noProof/>
          <w:lang w:eastAsia="en-GB"/>
        </w:rPr>
      </w:pPr>
      <w:hyperlink w:anchor="_Toc125902442" w:history="1">
        <w:r w:rsidR="00AD2EE6" w:rsidRPr="000D0D69">
          <w:rPr>
            <w:rStyle w:val="Hyperlink"/>
            <w:b/>
            <w:noProof/>
          </w:rPr>
          <w:t>Commercially Sensitive Information</w:t>
        </w:r>
        <w:r w:rsidR="00AD2EE6">
          <w:rPr>
            <w:noProof/>
            <w:webHidden/>
          </w:rPr>
          <w:tab/>
        </w:r>
        <w:r w:rsidR="00AD2EE6">
          <w:rPr>
            <w:noProof/>
            <w:webHidden/>
          </w:rPr>
          <w:fldChar w:fldCharType="begin"/>
        </w:r>
        <w:r w:rsidR="00AD2EE6">
          <w:rPr>
            <w:noProof/>
            <w:webHidden/>
          </w:rPr>
          <w:instrText xml:space="preserve"> PAGEREF _Toc125902442 \h </w:instrText>
        </w:r>
        <w:r w:rsidR="00AD2EE6">
          <w:rPr>
            <w:noProof/>
            <w:webHidden/>
          </w:rPr>
        </w:r>
        <w:r w:rsidR="00AD2EE6">
          <w:rPr>
            <w:noProof/>
            <w:webHidden/>
          </w:rPr>
          <w:fldChar w:fldCharType="separate"/>
        </w:r>
        <w:r w:rsidR="00AD2EE6">
          <w:rPr>
            <w:noProof/>
            <w:webHidden/>
          </w:rPr>
          <w:t>12</w:t>
        </w:r>
        <w:r w:rsidR="00AD2EE6">
          <w:rPr>
            <w:noProof/>
            <w:webHidden/>
          </w:rPr>
          <w:fldChar w:fldCharType="end"/>
        </w:r>
      </w:hyperlink>
    </w:p>
    <w:p w14:paraId="29A3005C" w14:textId="5ED28D4A" w:rsidR="00AD2EE6" w:rsidRDefault="008F206F">
      <w:pPr>
        <w:pStyle w:val="TOC2"/>
        <w:rPr>
          <w:rFonts w:asciiTheme="minorHAnsi" w:eastAsiaTheme="minorEastAsia" w:hAnsiTheme="minorHAnsi" w:cstheme="minorBidi"/>
          <w:noProof/>
          <w:lang w:eastAsia="en-GB"/>
        </w:rPr>
      </w:pPr>
      <w:hyperlink w:anchor="_Toc125902443" w:history="1">
        <w:r w:rsidR="00AD2EE6" w:rsidRPr="000D0D69">
          <w:rPr>
            <w:rStyle w:val="Hyperlink"/>
            <w:b/>
            <w:noProof/>
          </w:rPr>
          <w:t>Conflict of Interest</w:t>
        </w:r>
        <w:r w:rsidR="00AD2EE6">
          <w:rPr>
            <w:noProof/>
            <w:webHidden/>
          </w:rPr>
          <w:tab/>
        </w:r>
        <w:r w:rsidR="00AD2EE6">
          <w:rPr>
            <w:noProof/>
            <w:webHidden/>
          </w:rPr>
          <w:fldChar w:fldCharType="begin"/>
        </w:r>
        <w:r w:rsidR="00AD2EE6">
          <w:rPr>
            <w:noProof/>
            <w:webHidden/>
          </w:rPr>
          <w:instrText xml:space="preserve"> PAGEREF _Toc125902443 \h </w:instrText>
        </w:r>
        <w:r w:rsidR="00AD2EE6">
          <w:rPr>
            <w:noProof/>
            <w:webHidden/>
          </w:rPr>
        </w:r>
        <w:r w:rsidR="00AD2EE6">
          <w:rPr>
            <w:noProof/>
            <w:webHidden/>
          </w:rPr>
          <w:fldChar w:fldCharType="separate"/>
        </w:r>
        <w:r w:rsidR="00AD2EE6">
          <w:rPr>
            <w:noProof/>
            <w:webHidden/>
          </w:rPr>
          <w:t>12</w:t>
        </w:r>
        <w:r w:rsidR="00AD2EE6">
          <w:rPr>
            <w:noProof/>
            <w:webHidden/>
          </w:rPr>
          <w:fldChar w:fldCharType="end"/>
        </w:r>
      </w:hyperlink>
    </w:p>
    <w:p w14:paraId="560DA6AE" w14:textId="6D518C7B" w:rsidR="00FF4C47" w:rsidRPr="00083743" w:rsidRDefault="00E53B9C" w:rsidP="007D01B4">
      <w:pPr>
        <w:spacing w:after="0" w:line="240" w:lineRule="auto"/>
        <w:ind w:left="142"/>
      </w:pPr>
      <w:r w:rsidRPr="00083743">
        <w:fldChar w:fldCharType="end"/>
      </w:r>
      <w:r w:rsidR="00C84451" w:rsidRPr="00083743">
        <w:br w:type="page"/>
      </w:r>
    </w:p>
    <w:p w14:paraId="042EB065" w14:textId="46A36C24" w:rsidR="00FF4C47" w:rsidRPr="00FF4C47" w:rsidRDefault="00FF4C47" w:rsidP="00FF4C47">
      <w:pPr>
        <w:pStyle w:val="Heading1"/>
        <w:numPr>
          <w:ilvl w:val="0"/>
          <w:numId w:val="0"/>
        </w:numPr>
      </w:pPr>
      <w:bookmarkStart w:id="2" w:name="_Toc527706622"/>
      <w:bookmarkStart w:id="3" w:name="_Toc125902434"/>
      <w:r w:rsidRPr="00FF4C47">
        <w:lastRenderedPageBreak/>
        <w:t xml:space="preserve">Section 1 – </w:t>
      </w:r>
      <w:bookmarkEnd w:id="2"/>
      <w:r w:rsidRPr="00FF4C47">
        <w:t>General Notes</w:t>
      </w:r>
      <w:bookmarkEnd w:id="3"/>
    </w:p>
    <w:p w14:paraId="35C15332" w14:textId="0E31BDB4" w:rsidR="009C682C" w:rsidRPr="00FF4C47" w:rsidRDefault="00FF4C47" w:rsidP="0094126E">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C6FA5E9" w:rsidR="00DD0071" w:rsidRPr="00DD0071" w:rsidRDefault="009C682C" w:rsidP="0094126E">
      <w:pPr>
        <w:pStyle w:val="Standard"/>
        <w:numPr>
          <w:ilvl w:val="0"/>
          <w:numId w:val="13"/>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w:t>
      </w:r>
      <w:r w:rsidR="0008698B">
        <w:rPr>
          <w:rFonts w:ascii="Arial" w:hAnsi="Arial"/>
          <w:color w:val="000000"/>
          <w:sz w:val="22"/>
        </w:rPr>
        <w:t xml:space="preserve"> (Volume 2)</w:t>
      </w:r>
      <w:r w:rsidR="008644C2">
        <w:rPr>
          <w:rFonts w:ascii="Arial" w:hAnsi="Arial"/>
          <w:color w:val="000000"/>
          <w:sz w:val="22"/>
        </w:rPr>
        <w:t xml:space="preserve">, Schedule 1 – Price Schedule and Schedule 2 – Requirement Specification </w:t>
      </w:r>
      <w:r w:rsidR="00FE7542">
        <w:rPr>
          <w:rFonts w:ascii="Arial" w:hAnsi="Arial"/>
          <w:color w:val="000000"/>
          <w:sz w:val="22"/>
        </w:rPr>
        <w:t>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23820CE0" w14:textId="671B0FF3" w:rsidR="00FF4C47" w:rsidRPr="00FF4C47" w:rsidRDefault="00FF4C47" w:rsidP="00FF4C47">
      <w:pPr>
        <w:pStyle w:val="Heading1"/>
        <w:numPr>
          <w:ilvl w:val="0"/>
          <w:numId w:val="0"/>
        </w:numPr>
      </w:pPr>
      <w:bookmarkStart w:id="4" w:name="_Toc125902435"/>
      <w:r w:rsidRPr="00FF4C47">
        <w:t xml:space="preserve">Section </w:t>
      </w:r>
      <w:r>
        <w:t>2</w:t>
      </w:r>
      <w:r w:rsidRPr="00FF4C47">
        <w:t xml:space="preserve"> – </w:t>
      </w:r>
      <w:r>
        <w:t>Selection Questionnaire</w:t>
      </w:r>
      <w:bookmarkEnd w:id="4"/>
    </w:p>
    <w:p w14:paraId="6A31DB3D" w14:textId="01BC2CFA" w:rsidR="00A36EAB" w:rsidRPr="00FB3774" w:rsidRDefault="00FB3774" w:rsidP="0094126E">
      <w:pPr>
        <w:pStyle w:val="ListParagraph"/>
        <w:numPr>
          <w:ilvl w:val="0"/>
          <w:numId w:val="15"/>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Town Council’s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26BD1ACD" w14:textId="01DBA415" w:rsidR="00F71C44" w:rsidRPr="00F71C44" w:rsidRDefault="00F71C44" w:rsidP="0094126E">
      <w:pPr>
        <w:spacing w:before="240"/>
        <w:ind w:left="720"/>
        <w:jc w:val="both"/>
        <w:rPr>
          <w:b/>
          <w:bCs/>
        </w:rPr>
      </w:pPr>
      <w:r w:rsidRPr="00F71C44">
        <w:rPr>
          <w:b/>
          <w:bCs/>
        </w:rPr>
        <w:t>https://assets.publishing.service.gov.uk/government/uploads/system/uploads/attachment_data/file/558531/PPN_8_16_StandardSQ_Template_v3.pdf</w:t>
      </w:r>
    </w:p>
    <w:p w14:paraId="1B1AF23A" w14:textId="7966A10E" w:rsidR="00B432DF" w:rsidRPr="00B432DF" w:rsidRDefault="008F206F" w:rsidP="0094126E">
      <w:pPr>
        <w:spacing w:before="240"/>
        <w:ind w:left="720"/>
        <w:jc w:val="both"/>
        <w:rPr>
          <w:b/>
          <w:bCs/>
          <w:color w:val="000000"/>
        </w:rPr>
      </w:pPr>
      <w:hyperlink r:id="rId14" w:history="1">
        <w:r w:rsidR="00F71C44" w:rsidRPr="004518F4">
          <w:rPr>
            <w:rStyle w:val="Hyperlink"/>
            <w:b/>
            <w:bCs/>
          </w:rPr>
          <w:t>https://www.gov.uk/government/publications/procurement-policy-note-816-standard-selection-questionnaire-sq-template</w:t>
        </w:r>
      </w:hyperlink>
    </w:p>
    <w:p w14:paraId="2D2C9F25" w14:textId="75B90E66" w:rsidR="0078620C" w:rsidRDefault="0078620C" w:rsidP="0094126E">
      <w:pPr>
        <w:pStyle w:val="ListParagraph"/>
        <w:numPr>
          <w:ilvl w:val="0"/>
          <w:numId w:val="15"/>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94126E">
      <w:pPr>
        <w:pStyle w:val="ListParagraph"/>
        <w:numPr>
          <w:ilvl w:val="0"/>
          <w:numId w:val="15"/>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 xml:space="preserve">Please ensure that all questions are completed in full, and in the format requested. If </w:t>
      </w:r>
      <w:r w:rsidRPr="008B5BE1">
        <w:rPr>
          <w:rFonts w:ascii="Arial" w:hAnsi="Arial"/>
          <w:color w:val="000000"/>
          <w:sz w:val="22"/>
        </w:rPr>
        <w:lastRenderedPageBreak/>
        <w:t>the question does not apply to you, please state ‘N/A’. Should you need to provide additional information in response to the questions, please submit a clearly identified annex.</w:t>
      </w:r>
    </w:p>
    <w:p w14:paraId="2813C9F5" w14:textId="31C3CB89"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w:t>
      </w:r>
      <w:r w:rsidRPr="00CE7986">
        <w:rPr>
          <w:rFonts w:ascii="Arial" w:hAnsi="Arial"/>
          <w:sz w:val="22"/>
        </w:rPr>
        <w:t>based on the updated information.</w:t>
      </w:r>
    </w:p>
    <w:p w14:paraId="5EE72EE2" w14:textId="77777777"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Part 1 and Part 2 every organisation that is being relied on to meet the selection must complete and submit the self-declaration.</w:t>
      </w:r>
    </w:p>
    <w:p w14:paraId="6ED18AEC" w14:textId="6CA4C9CB" w:rsid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answers to Part 3 -</w:t>
      </w:r>
      <w:r w:rsidRPr="00CE7986">
        <w:rPr>
          <w:rFonts w:ascii="Arial" w:hAnsi="Arial"/>
          <w:i/>
          <w:sz w:val="22"/>
        </w:rPr>
        <w:t xml:space="preserve"> </w:t>
      </w:r>
      <w:r w:rsidRPr="00CE7986">
        <w:rPr>
          <w:rFonts w:ascii="Arial" w:hAnsi="Arial"/>
          <w:sz w:val="22"/>
        </w:rPr>
        <w:t xml:space="preserve">If you are bidding on behalf of a group, for example, a consortium, or you intend to use sub-contractors, you should complete </w:t>
      </w:r>
      <w:proofErr w:type="gramStart"/>
      <w:r w:rsidRPr="00CE7986">
        <w:rPr>
          <w:rFonts w:ascii="Arial" w:hAnsi="Arial"/>
          <w:sz w:val="22"/>
        </w:rPr>
        <w:t>all of</w:t>
      </w:r>
      <w:proofErr w:type="gramEnd"/>
      <w:r w:rsidRPr="00CE7986">
        <w:rPr>
          <w:rFonts w:ascii="Arial" w:hAnsi="Arial"/>
          <w:sz w:val="22"/>
        </w:rPr>
        <w:t xml:space="preserve"> the questions on behalf of the consortium and/ or any sub-contractors, providing one composite response and declaration.</w:t>
      </w:r>
    </w:p>
    <w:p w14:paraId="0840DC05" w14:textId="77777777" w:rsidR="002A2130" w:rsidRDefault="002A2130" w:rsidP="00D72EE6">
      <w:pPr>
        <w:pStyle w:val="Normal1"/>
        <w:spacing w:before="100"/>
        <w:ind w:left="142"/>
        <w:jc w:val="both"/>
      </w:pPr>
      <w:r>
        <w:rPr>
          <w:rFonts w:ascii="Arial" w:eastAsia="Arial" w:hAnsi="Arial" w:cs="Arial"/>
          <w:b/>
          <w:sz w:val="36"/>
          <w:szCs w:val="36"/>
        </w:rPr>
        <w:t>Part 1: Potential supplier Information</w:t>
      </w:r>
    </w:p>
    <w:p w14:paraId="3B45575A" w14:textId="6F48EEB5" w:rsidR="002A2130" w:rsidRDefault="002A2130" w:rsidP="00D72EE6">
      <w:pPr>
        <w:pStyle w:val="Normal1"/>
        <w:spacing w:before="100"/>
        <w:ind w:left="142"/>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5C3F652C" w14:textId="77777777" w:rsidR="006A1E0A" w:rsidRDefault="006A1E0A" w:rsidP="00D72EE6">
      <w:pPr>
        <w:pStyle w:val="Normal1"/>
        <w:spacing w:before="100"/>
        <w:ind w:left="142"/>
        <w:jc w:val="both"/>
      </w:pPr>
    </w:p>
    <w:tbl>
      <w:tblPr>
        <w:tblW w:w="9781" w:type="dxa"/>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985"/>
        <w:gridCol w:w="6093"/>
        <w:gridCol w:w="1703"/>
      </w:tblGrid>
      <w:tr w:rsidR="002A2130" w14:paraId="62327AA5" w14:textId="77777777" w:rsidTr="006A1E0A">
        <w:tc>
          <w:tcPr>
            <w:tcW w:w="1985" w:type="dxa"/>
            <w:tcBorders>
              <w:top w:val="single" w:sz="4" w:space="0" w:color="000000"/>
              <w:left w:val="single" w:sz="4" w:space="0" w:color="000000"/>
              <w:bottom w:val="single" w:sz="6" w:space="0" w:color="000000"/>
              <w:right w:val="single" w:sz="6" w:space="0" w:color="000000"/>
            </w:tcBorders>
            <w:shd w:val="clear" w:color="auto" w:fill="CCFFFF"/>
            <w:hideMark/>
          </w:tcPr>
          <w:p w14:paraId="6E34DFA0" w14:textId="77777777" w:rsidR="002A2130" w:rsidRDefault="002A2130" w:rsidP="006A1E0A">
            <w:pPr>
              <w:pStyle w:val="Normal1"/>
              <w:spacing w:before="100"/>
              <w:ind w:left="34" w:hanging="34"/>
              <w:jc w:val="both"/>
            </w:pPr>
            <w:r>
              <w:rPr>
                <w:rFonts w:ascii="Arial" w:eastAsia="Arial" w:hAnsi="Arial" w:cs="Arial"/>
                <w:sz w:val="22"/>
                <w:szCs w:val="22"/>
              </w:rPr>
              <w:t>Section 1</w:t>
            </w:r>
          </w:p>
        </w:tc>
        <w:tc>
          <w:tcPr>
            <w:tcW w:w="7796"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7D73E559" w14:textId="77777777" w:rsidR="002A2130" w:rsidRDefault="002A2130">
            <w:pPr>
              <w:pStyle w:val="Normal1"/>
              <w:spacing w:before="100"/>
              <w:jc w:val="both"/>
            </w:pPr>
            <w:r>
              <w:rPr>
                <w:rFonts w:ascii="Arial" w:eastAsia="Arial" w:hAnsi="Arial" w:cs="Arial"/>
                <w:sz w:val="22"/>
                <w:szCs w:val="22"/>
              </w:rPr>
              <w:t>Potential supplier information</w:t>
            </w:r>
          </w:p>
        </w:tc>
      </w:tr>
      <w:tr w:rsidR="002A2130" w14:paraId="3CF8B15B" w14:textId="77777777" w:rsidTr="006A1E0A">
        <w:tc>
          <w:tcPr>
            <w:tcW w:w="1985" w:type="dxa"/>
            <w:tcBorders>
              <w:top w:val="single" w:sz="6" w:space="0" w:color="000000"/>
              <w:left w:val="single" w:sz="4" w:space="0" w:color="000000"/>
              <w:bottom w:val="single" w:sz="6" w:space="0" w:color="000000"/>
              <w:right w:val="single" w:sz="6" w:space="0" w:color="000000"/>
            </w:tcBorders>
            <w:shd w:val="clear" w:color="auto" w:fill="CCFFFF"/>
            <w:hideMark/>
          </w:tcPr>
          <w:p w14:paraId="4597FAC3" w14:textId="77777777" w:rsidR="002A2130" w:rsidRDefault="002A2130">
            <w:pPr>
              <w:pStyle w:val="Normal1"/>
              <w:spacing w:before="100"/>
              <w:jc w:val="both"/>
            </w:pPr>
            <w:r>
              <w:rPr>
                <w:rFonts w:ascii="Arial" w:eastAsia="Arial" w:hAnsi="Arial" w:cs="Arial"/>
                <w:sz w:val="22"/>
                <w:szCs w:val="22"/>
              </w:rPr>
              <w:t>Question number</w:t>
            </w:r>
          </w:p>
        </w:tc>
        <w:tc>
          <w:tcPr>
            <w:tcW w:w="6093" w:type="dxa"/>
            <w:tcBorders>
              <w:top w:val="single" w:sz="6" w:space="0" w:color="000000"/>
              <w:left w:val="single" w:sz="6" w:space="0" w:color="000000"/>
              <w:bottom w:val="single" w:sz="6" w:space="0" w:color="000000"/>
              <w:right w:val="single" w:sz="6" w:space="0" w:color="000000"/>
            </w:tcBorders>
            <w:shd w:val="clear" w:color="auto" w:fill="CCFFFF"/>
            <w:hideMark/>
          </w:tcPr>
          <w:p w14:paraId="727BD71D" w14:textId="77777777" w:rsidR="002A2130" w:rsidRDefault="002A2130">
            <w:pPr>
              <w:pStyle w:val="Normal1"/>
              <w:spacing w:before="100"/>
              <w:jc w:val="both"/>
            </w:pPr>
            <w:r>
              <w:rPr>
                <w:rFonts w:ascii="Arial" w:eastAsia="Arial" w:hAnsi="Arial" w:cs="Arial"/>
                <w:sz w:val="22"/>
                <w:szCs w:val="22"/>
              </w:rPr>
              <w:t>Question</w:t>
            </w:r>
          </w:p>
        </w:tc>
        <w:tc>
          <w:tcPr>
            <w:tcW w:w="1703" w:type="dxa"/>
            <w:tcBorders>
              <w:top w:val="single" w:sz="6" w:space="0" w:color="000000"/>
              <w:left w:val="single" w:sz="6" w:space="0" w:color="000000"/>
              <w:bottom w:val="single" w:sz="6" w:space="0" w:color="000000"/>
              <w:right w:val="single" w:sz="4" w:space="0" w:color="000000"/>
            </w:tcBorders>
            <w:shd w:val="clear" w:color="auto" w:fill="CCFFFF"/>
            <w:hideMark/>
          </w:tcPr>
          <w:p w14:paraId="13F8704B" w14:textId="77777777" w:rsidR="002A2130" w:rsidRDefault="002A2130">
            <w:pPr>
              <w:pStyle w:val="Normal1"/>
              <w:spacing w:before="100"/>
              <w:jc w:val="both"/>
            </w:pPr>
            <w:r>
              <w:rPr>
                <w:rFonts w:ascii="Arial" w:eastAsia="Arial" w:hAnsi="Arial" w:cs="Arial"/>
                <w:sz w:val="22"/>
                <w:szCs w:val="22"/>
              </w:rPr>
              <w:t>Response</w:t>
            </w:r>
          </w:p>
        </w:tc>
      </w:tr>
      <w:tr w:rsidR="002A2130" w14:paraId="6502613E"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BB8CE2C" w14:textId="77777777" w:rsidR="002A2130" w:rsidRDefault="002A2130">
            <w:pPr>
              <w:pStyle w:val="Normal1"/>
              <w:spacing w:before="100"/>
              <w:jc w:val="both"/>
            </w:pPr>
            <w:r>
              <w:rPr>
                <w:rFonts w:ascii="Arial" w:eastAsia="Arial" w:hAnsi="Arial" w:cs="Arial"/>
                <w:sz w:val="22"/>
                <w:szCs w:val="22"/>
              </w:rPr>
              <w:t>1.1(a)</w:t>
            </w:r>
          </w:p>
        </w:tc>
        <w:tc>
          <w:tcPr>
            <w:tcW w:w="6093" w:type="dxa"/>
            <w:tcBorders>
              <w:top w:val="single" w:sz="6" w:space="0" w:color="000000"/>
              <w:left w:val="single" w:sz="6" w:space="0" w:color="000000"/>
              <w:bottom w:val="single" w:sz="6" w:space="0" w:color="000000"/>
              <w:right w:val="single" w:sz="6" w:space="0" w:color="000000"/>
            </w:tcBorders>
          </w:tcPr>
          <w:p w14:paraId="4541743A" w14:textId="5924404A" w:rsidR="002A2130" w:rsidRDefault="002A2130">
            <w:pPr>
              <w:pStyle w:val="Normal1"/>
              <w:spacing w:before="100"/>
              <w:jc w:val="both"/>
            </w:pPr>
            <w:r>
              <w:rPr>
                <w:rFonts w:ascii="Arial" w:eastAsia="Arial" w:hAnsi="Arial" w:cs="Arial"/>
                <w:sz w:val="22"/>
                <w:szCs w:val="22"/>
              </w:rPr>
              <w:t>Full name of the potential supplier submitting the information</w:t>
            </w:r>
          </w:p>
        </w:tc>
        <w:tc>
          <w:tcPr>
            <w:tcW w:w="1703" w:type="dxa"/>
            <w:tcBorders>
              <w:top w:val="single" w:sz="6" w:space="0" w:color="000000"/>
              <w:left w:val="single" w:sz="6" w:space="0" w:color="000000"/>
              <w:bottom w:val="single" w:sz="6" w:space="0" w:color="000000"/>
              <w:right w:val="single" w:sz="4" w:space="0" w:color="000000"/>
            </w:tcBorders>
          </w:tcPr>
          <w:p w14:paraId="7B14B8CC" w14:textId="77777777" w:rsidR="002A2130" w:rsidRDefault="002A2130">
            <w:pPr>
              <w:pStyle w:val="Normal1"/>
              <w:spacing w:before="100"/>
              <w:jc w:val="both"/>
            </w:pPr>
          </w:p>
        </w:tc>
      </w:tr>
      <w:tr w:rsidR="002A2130" w14:paraId="66A61EC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7598089" w14:textId="77777777" w:rsidR="002A2130" w:rsidRDefault="002A2130">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2FA4C8A9" w14:textId="77777777" w:rsidR="002A2130" w:rsidRDefault="002A2130">
            <w:pPr>
              <w:pStyle w:val="Normal1"/>
              <w:spacing w:before="100"/>
              <w:jc w:val="both"/>
            </w:pPr>
            <w:r>
              <w:rPr>
                <w:rFonts w:ascii="Arial" w:eastAsia="Arial" w:hAnsi="Arial" w:cs="Arial"/>
                <w:sz w:val="22"/>
                <w:szCs w:val="22"/>
              </w:rPr>
              <w:t>Registered office address (if applicable)</w:t>
            </w:r>
          </w:p>
        </w:tc>
        <w:tc>
          <w:tcPr>
            <w:tcW w:w="1703" w:type="dxa"/>
            <w:tcBorders>
              <w:top w:val="single" w:sz="6" w:space="0" w:color="000000"/>
              <w:left w:val="single" w:sz="6" w:space="0" w:color="000000"/>
              <w:bottom w:val="single" w:sz="6" w:space="0" w:color="000000"/>
              <w:right w:val="single" w:sz="4" w:space="0" w:color="000000"/>
            </w:tcBorders>
          </w:tcPr>
          <w:p w14:paraId="5FB2BA68" w14:textId="77777777" w:rsidR="002A2130" w:rsidRDefault="002A2130">
            <w:pPr>
              <w:pStyle w:val="Normal1"/>
              <w:spacing w:before="100"/>
              <w:jc w:val="both"/>
            </w:pPr>
          </w:p>
        </w:tc>
      </w:tr>
      <w:tr w:rsidR="002A2130" w14:paraId="3649DD0C"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0DF73021" w14:textId="77777777" w:rsidR="002A2130" w:rsidRDefault="002A2130">
            <w:pPr>
              <w:pStyle w:val="Normal1"/>
              <w:spacing w:before="100"/>
              <w:jc w:val="both"/>
            </w:pPr>
            <w:r>
              <w:rPr>
                <w:rFonts w:ascii="Arial" w:eastAsia="Arial" w:hAnsi="Arial" w:cs="Arial"/>
                <w:sz w:val="22"/>
                <w:szCs w:val="22"/>
              </w:rPr>
              <w:t>1.1(b) – (ii)</w:t>
            </w:r>
          </w:p>
        </w:tc>
        <w:tc>
          <w:tcPr>
            <w:tcW w:w="6093" w:type="dxa"/>
            <w:tcBorders>
              <w:top w:val="single" w:sz="6" w:space="0" w:color="000000"/>
              <w:left w:val="single" w:sz="6" w:space="0" w:color="000000"/>
              <w:bottom w:val="single" w:sz="6" w:space="0" w:color="000000"/>
              <w:right w:val="single" w:sz="6" w:space="0" w:color="000000"/>
            </w:tcBorders>
            <w:hideMark/>
          </w:tcPr>
          <w:p w14:paraId="5EFE1D2E" w14:textId="77777777" w:rsidR="002A2130" w:rsidRDefault="002A2130">
            <w:pPr>
              <w:pStyle w:val="Normal1"/>
              <w:spacing w:before="100"/>
              <w:jc w:val="both"/>
            </w:pPr>
            <w:r>
              <w:rPr>
                <w:rFonts w:ascii="Arial" w:eastAsia="Arial" w:hAnsi="Arial" w:cs="Arial"/>
                <w:sz w:val="22"/>
                <w:szCs w:val="22"/>
              </w:rPr>
              <w:t>Registered website address (if applicable)</w:t>
            </w:r>
          </w:p>
        </w:tc>
        <w:tc>
          <w:tcPr>
            <w:tcW w:w="1703" w:type="dxa"/>
            <w:tcBorders>
              <w:top w:val="single" w:sz="6" w:space="0" w:color="000000"/>
              <w:left w:val="single" w:sz="6" w:space="0" w:color="000000"/>
              <w:bottom w:val="single" w:sz="6" w:space="0" w:color="000000"/>
              <w:right w:val="single" w:sz="4" w:space="0" w:color="000000"/>
            </w:tcBorders>
          </w:tcPr>
          <w:p w14:paraId="55B25A95" w14:textId="77777777" w:rsidR="002A2130" w:rsidRDefault="002A2130">
            <w:pPr>
              <w:pStyle w:val="Normal1"/>
              <w:spacing w:before="100"/>
              <w:jc w:val="both"/>
            </w:pPr>
          </w:p>
        </w:tc>
      </w:tr>
      <w:tr w:rsidR="002A2130" w14:paraId="1A76F6D3"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4AB1E3CF" w14:textId="77777777" w:rsidR="002A2130" w:rsidRDefault="002A2130">
            <w:pPr>
              <w:pStyle w:val="Normal1"/>
              <w:spacing w:before="100"/>
              <w:jc w:val="both"/>
            </w:pPr>
            <w:r>
              <w:rPr>
                <w:rFonts w:ascii="Arial" w:eastAsia="Arial" w:hAnsi="Arial" w:cs="Arial"/>
                <w:sz w:val="22"/>
                <w:szCs w:val="22"/>
              </w:rPr>
              <w:t>1.1(c)</w:t>
            </w:r>
          </w:p>
        </w:tc>
        <w:tc>
          <w:tcPr>
            <w:tcW w:w="6093" w:type="dxa"/>
            <w:tcBorders>
              <w:top w:val="single" w:sz="6" w:space="0" w:color="000000"/>
              <w:left w:val="single" w:sz="6" w:space="0" w:color="000000"/>
              <w:bottom w:val="single" w:sz="6" w:space="0" w:color="000000"/>
              <w:right w:val="single" w:sz="6" w:space="0" w:color="000000"/>
            </w:tcBorders>
            <w:hideMark/>
          </w:tcPr>
          <w:p w14:paraId="257D5CDC" w14:textId="77777777" w:rsidR="002A2130" w:rsidRDefault="002A2130">
            <w:pPr>
              <w:pStyle w:val="Normal1"/>
              <w:spacing w:before="100"/>
              <w:jc w:val="both"/>
            </w:pPr>
            <w:r>
              <w:rPr>
                <w:rFonts w:ascii="Arial" w:eastAsia="Arial" w:hAnsi="Arial" w:cs="Arial"/>
                <w:sz w:val="22"/>
                <w:szCs w:val="22"/>
              </w:rPr>
              <w:t xml:space="preserve">Trading status </w:t>
            </w:r>
          </w:p>
          <w:p w14:paraId="55602389"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44020C6"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B363C40"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3AB22171"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EB9BCBF"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68ADD48"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857CA3A"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1703" w:type="dxa"/>
            <w:tcBorders>
              <w:top w:val="single" w:sz="6" w:space="0" w:color="000000"/>
              <w:left w:val="single" w:sz="6" w:space="0" w:color="000000"/>
              <w:bottom w:val="single" w:sz="6" w:space="0" w:color="000000"/>
              <w:right w:val="single" w:sz="4" w:space="0" w:color="000000"/>
            </w:tcBorders>
          </w:tcPr>
          <w:p w14:paraId="0AF60052" w14:textId="77777777" w:rsidR="002A2130" w:rsidRDefault="002A2130">
            <w:pPr>
              <w:pStyle w:val="Normal1"/>
              <w:spacing w:before="100"/>
              <w:jc w:val="both"/>
            </w:pPr>
          </w:p>
        </w:tc>
      </w:tr>
      <w:tr w:rsidR="002A2130" w14:paraId="0BD7157C"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60E7B67F" w14:textId="77777777" w:rsidR="002A2130" w:rsidRDefault="002A2130">
            <w:pPr>
              <w:pStyle w:val="Normal1"/>
              <w:spacing w:before="100"/>
              <w:jc w:val="both"/>
            </w:pPr>
            <w:r>
              <w:rPr>
                <w:rFonts w:ascii="Arial" w:eastAsia="Arial" w:hAnsi="Arial" w:cs="Arial"/>
                <w:sz w:val="22"/>
                <w:szCs w:val="22"/>
              </w:rPr>
              <w:t>1.1(d)</w:t>
            </w:r>
          </w:p>
        </w:tc>
        <w:tc>
          <w:tcPr>
            <w:tcW w:w="6093" w:type="dxa"/>
            <w:tcBorders>
              <w:top w:val="single" w:sz="6" w:space="0" w:color="000000"/>
              <w:left w:val="single" w:sz="6" w:space="0" w:color="000000"/>
              <w:bottom w:val="single" w:sz="6" w:space="0" w:color="000000"/>
              <w:right w:val="single" w:sz="6" w:space="0" w:color="000000"/>
            </w:tcBorders>
            <w:hideMark/>
          </w:tcPr>
          <w:p w14:paraId="345108AB" w14:textId="77777777" w:rsidR="002A2130" w:rsidRDefault="002A2130">
            <w:pPr>
              <w:pStyle w:val="Normal1"/>
              <w:spacing w:before="100"/>
              <w:jc w:val="both"/>
            </w:pPr>
            <w:r>
              <w:rPr>
                <w:rFonts w:ascii="Arial" w:eastAsia="Arial" w:hAnsi="Arial" w:cs="Arial"/>
                <w:sz w:val="22"/>
                <w:szCs w:val="22"/>
              </w:rPr>
              <w:t>Date of registration in country of origin</w:t>
            </w:r>
          </w:p>
        </w:tc>
        <w:tc>
          <w:tcPr>
            <w:tcW w:w="1703" w:type="dxa"/>
            <w:tcBorders>
              <w:top w:val="single" w:sz="6" w:space="0" w:color="000000"/>
              <w:left w:val="single" w:sz="6" w:space="0" w:color="000000"/>
              <w:bottom w:val="single" w:sz="6" w:space="0" w:color="000000"/>
              <w:right w:val="single" w:sz="4" w:space="0" w:color="000000"/>
            </w:tcBorders>
          </w:tcPr>
          <w:p w14:paraId="23C65C7E" w14:textId="77777777" w:rsidR="002A2130" w:rsidRDefault="002A2130">
            <w:pPr>
              <w:pStyle w:val="Normal1"/>
              <w:spacing w:before="100"/>
              <w:jc w:val="both"/>
            </w:pPr>
          </w:p>
        </w:tc>
      </w:tr>
      <w:tr w:rsidR="002A2130" w14:paraId="1200399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555FE301" w14:textId="77777777" w:rsidR="002A2130" w:rsidRDefault="002A2130">
            <w:pPr>
              <w:pStyle w:val="Normal1"/>
              <w:spacing w:before="100"/>
              <w:jc w:val="both"/>
            </w:pPr>
            <w:r>
              <w:rPr>
                <w:rFonts w:ascii="Arial" w:eastAsia="Arial" w:hAnsi="Arial" w:cs="Arial"/>
                <w:sz w:val="22"/>
                <w:szCs w:val="22"/>
              </w:rPr>
              <w:t>1.1(e)</w:t>
            </w:r>
          </w:p>
        </w:tc>
        <w:tc>
          <w:tcPr>
            <w:tcW w:w="6093" w:type="dxa"/>
            <w:tcBorders>
              <w:top w:val="single" w:sz="6" w:space="0" w:color="000000"/>
              <w:left w:val="single" w:sz="6" w:space="0" w:color="000000"/>
              <w:bottom w:val="single" w:sz="6" w:space="0" w:color="000000"/>
              <w:right w:val="single" w:sz="6" w:space="0" w:color="000000"/>
            </w:tcBorders>
            <w:hideMark/>
          </w:tcPr>
          <w:p w14:paraId="5A94769A" w14:textId="77777777" w:rsidR="002A2130" w:rsidRDefault="002A2130">
            <w:pPr>
              <w:pStyle w:val="Normal1"/>
              <w:spacing w:before="100"/>
              <w:jc w:val="both"/>
            </w:pPr>
            <w:r>
              <w:rPr>
                <w:rFonts w:ascii="Arial" w:eastAsia="Arial" w:hAnsi="Arial" w:cs="Arial"/>
                <w:sz w:val="22"/>
                <w:szCs w:val="22"/>
              </w:rPr>
              <w:t>Company registration number (if applicable)</w:t>
            </w:r>
          </w:p>
        </w:tc>
        <w:tc>
          <w:tcPr>
            <w:tcW w:w="1703" w:type="dxa"/>
            <w:tcBorders>
              <w:top w:val="single" w:sz="6" w:space="0" w:color="000000"/>
              <w:left w:val="single" w:sz="6" w:space="0" w:color="000000"/>
              <w:bottom w:val="single" w:sz="6" w:space="0" w:color="000000"/>
              <w:right w:val="single" w:sz="4" w:space="0" w:color="000000"/>
            </w:tcBorders>
          </w:tcPr>
          <w:p w14:paraId="0C96D89A" w14:textId="77777777" w:rsidR="002A2130" w:rsidRDefault="002A2130">
            <w:pPr>
              <w:pStyle w:val="Normal1"/>
              <w:spacing w:before="100"/>
              <w:jc w:val="both"/>
            </w:pPr>
          </w:p>
        </w:tc>
      </w:tr>
      <w:tr w:rsidR="002A2130" w14:paraId="2A8AEB3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DADADFF" w14:textId="77777777" w:rsidR="002A2130" w:rsidRDefault="002A2130">
            <w:pPr>
              <w:pStyle w:val="Normal1"/>
              <w:spacing w:before="100"/>
              <w:jc w:val="both"/>
            </w:pPr>
            <w:r>
              <w:rPr>
                <w:rFonts w:ascii="Arial" w:eastAsia="Arial" w:hAnsi="Arial" w:cs="Arial"/>
                <w:sz w:val="22"/>
                <w:szCs w:val="22"/>
              </w:rPr>
              <w:t>1.1(f)</w:t>
            </w:r>
          </w:p>
        </w:tc>
        <w:tc>
          <w:tcPr>
            <w:tcW w:w="6093" w:type="dxa"/>
            <w:tcBorders>
              <w:top w:val="single" w:sz="6" w:space="0" w:color="000000"/>
              <w:left w:val="single" w:sz="6" w:space="0" w:color="000000"/>
              <w:bottom w:val="single" w:sz="6" w:space="0" w:color="000000"/>
              <w:right w:val="single" w:sz="6" w:space="0" w:color="000000"/>
            </w:tcBorders>
            <w:hideMark/>
          </w:tcPr>
          <w:p w14:paraId="7AF8D132" w14:textId="77777777" w:rsidR="002A2130" w:rsidRDefault="002A2130">
            <w:pPr>
              <w:pStyle w:val="Normal1"/>
              <w:spacing w:before="100"/>
              <w:jc w:val="both"/>
            </w:pPr>
            <w:r>
              <w:rPr>
                <w:rFonts w:ascii="Arial" w:eastAsia="Arial" w:hAnsi="Arial" w:cs="Arial"/>
                <w:sz w:val="22"/>
                <w:szCs w:val="22"/>
              </w:rPr>
              <w:t>Charity registration number (if applicable)</w:t>
            </w:r>
          </w:p>
        </w:tc>
        <w:tc>
          <w:tcPr>
            <w:tcW w:w="1703" w:type="dxa"/>
            <w:tcBorders>
              <w:top w:val="single" w:sz="6" w:space="0" w:color="000000"/>
              <w:left w:val="single" w:sz="6" w:space="0" w:color="000000"/>
              <w:bottom w:val="single" w:sz="6" w:space="0" w:color="000000"/>
              <w:right w:val="single" w:sz="4" w:space="0" w:color="000000"/>
            </w:tcBorders>
          </w:tcPr>
          <w:p w14:paraId="367E68E5" w14:textId="77777777" w:rsidR="002A2130" w:rsidRDefault="002A2130">
            <w:pPr>
              <w:pStyle w:val="Normal1"/>
              <w:spacing w:before="100"/>
              <w:jc w:val="both"/>
            </w:pPr>
          </w:p>
        </w:tc>
      </w:tr>
      <w:tr w:rsidR="002A2130" w14:paraId="373571DB"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E6F5908" w14:textId="77777777" w:rsidR="002A2130" w:rsidRDefault="002A2130">
            <w:pPr>
              <w:pStyle w:val="Normal1"/>
              <w:spacing w:before="100"/>
              <w:jc w:val="both"/>
            </w:pPr>
            <w:r>
              <w:rPr>
                <w:rFonts w:ascii="Arial" w:eastAsia="Arial" w:hAnsi="Arial" w:cs="Arial"/>
                <w:sz w:val="22"/>
                <w:szCs w:val="22"/>
              </w:rPr>
              <w:t>1.1(g)</w:t>
            </w:r>
          </w:p>
        </w:tc>
        <w:tc>
          <w:tcPr>
            <w:tcW w:w="6093" w:type="dxa"/>
            <w:tcBorders>
              <w:top w:val="single" w:sz="6" w:space="0" w:color="000000"/>
              <w:left w:val="single" w:sz="6" w:space="0" w:color="000000"/>
              <w:bottom w:val="single" w:sz="6" w:space="0" w:color="000000"/>
              <w:right w:val="single" w:sz="6" w:space="0" w:color="000000"/>
            </w:tcBorders>
            <w:hideMark/>
          </w:tcPr>
          <w:p w14:paraId="00B74188" w14:textId="77777777" w:rsidR="002A2130" w:rsidRDefault="002A2130">
            <w:pPr>
              <w:pStyle w:val="Normal1"/>
              <w:spacing w:before="100"/>
              <w:jc w:val="both"/>
            </w:pPr>
            <w:r>
              <w:rPr>
                <w:rFonts w:ascii="Arial" w:eastAsia="Arial" w:hAnsi="Arial" w:cs="Arial"/>
                <w:sz w:val="22"/>
                <w:szCs w:val="22"/>
              </w:rPr>
              <w:t>Head office DUNS number (if applicable)</w:t>
            </w:r>
          </w:p>
        </w:tc>
        <w:tc>
          <w:tcPr>
            <w:tcW w:w="1703" w:type="dxa"/>
            <w:tcBorders>
              <w:top w:val="single" w:sz="6" w:space="0" w:color="000000"/>
              <w:left w:val="single" w:sz="6" w:space="0" w:color="000000"/>
              <w:bottom w:val="single" w:sz="6" w:space="0" w:color="000000"/>
              <w:right w:val="single" w:sz="4" w:space="0" w:color="000000"/>
            </w:tcBorders>
          </w:tcPr>
          <w:p w14:paraId="1159A5AC" w14:textId="77777777" w:rsidR="002A2130" w:rsidRDefault="002A2130">
            <w:pPr>
              <w:pStyle w:val="Normal1"/>
              <w:spacing w:before="100"/>
              <w:jc w:val="both"/>
            </w:pPr>
          </w:p>
        </w:tc>
      </w:tr>
      <w:tr w:rsidR="002A2130" w14:paraId="7FA5E3A8"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185DB0A5" w14:textId="77777777" w:rsidR="002A2130" w:rsidRDefault="002A2130">
            <w:pPr>
              <w:pStyle w:val="Normal1"/>
              <w:spacing w:before="100"/>
              <w:jc w:val="both"/>
            </w:pPr>
            <w:r>
              <w:rPr>
                <w:rFonts w:ascii="Arial" w:eastAsia="Arial" w:hAnsi="Arial" w:cs="Arial"/>
                <w:sz w:val="22"/>
                <w:szCs w:val="22"/>
              </w:rPr>
              <w:t>1.1(h)</w:t>
            </w:r>
          </w:p>
        </w:tc>
        <w:tc>
          <w:tcPr>
            <w:tcW w:w="6093" w:type="dxa"/>
            <w:tcBorders>
              <w:top w:val="single" w:sz="6" w:space="0" w:color="000000"/>
              <w:left w:val="single" w:sz="6" w:space="0" w:color="000000"/>
              <w:bottom w:val="single" w:sz="6" w:space="0" w:color="000000"/>
              <w:right w:val="single" w:sz="6" w:space="0" w:color="000000"/>
            </w:tcBorders>
            <w:hideMark/>
          </w:tcPr>
          <w:p w14:paraId="5D4E7013" w14:textId="77777777" w:rsidR="002A2130" w:rsidRDefault="002A2130">
            <w:pPr>
              <w:pStyle w:val="Normal1"/>
              <w:spacing w:before="100"/>
              <w:jc w:val="both"/>
            </w:pPr>
            <w:r>
              <w:rPr>
                <w:rFonts w:ascii="Arial" w:eastAsia="Arial" w:hAnsi="Arial" w:cs="Arial"/>
                <w:sz w:val="22"/>
                <w:szCs w:val="22"/>
              </w:rPr>
              <w:t xml:space="preserve">Registered VAT number </w:t>
            </w:r>
          </w:p>
        </w:tc>
        <w:tc>
          <w:tcPr>
            <w:tcW w:w="1703" w:type="dxa"/>
            <w:tcBorders>
              <w:top w:val="single" w:sz="6" w:space="0" w:color="000000"/>
              <w:left w:val="single" w:sz="6" w:space="0" w:color="000000"/>
              <w:bottom w:val="single" w:sz="6" w:space="0" w:color="000000"/>
              <w:right w:val="single" w:sz="4" w:space="0" w:color="000000"/>
            </w:tcBorders>
          </w:tcPr>
          <w:p w14:paraId="252E6358" w14:textId="77777777" w:rsidR="002A2130" w:rsidRDefault="002A2130">
            <w:pPr>
              <w:pStyle w:val="Normal1"/>
              <w:tabs>
                <w:tab w:val="center" w:pos="4513"/>
                <w:tab w:val="right" w:pos="9026"/>
              </w:tabs>
              <w:spacing w:before="100"/>
              <w:jc w:val="both"/>
            </w:pPr>
          </w:p>
        </w:tc>
      </w:tr>
      <w:tr w:rsidR="002A2130" w14:paraId="635527BE"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1A1BA92E" w14:textId="77777777" w:rsidR="002A2130" w:rsidRDefault="002A213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32361B02" w14:textId="77777777" w:rsidR="002A2130" w:rsidRDefault="002A213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1703" w:type="dxa"/>
            <w:tcBorders>
              <w:top w:val="single" w:sz="6" w:space="0" w:color="000000"/>
              <w:left w:val="single" w:sz="6" w:space="0" w:color="000000"/>
              <w:bottom w:val="single" w:sz="6" w:space="0" w:color="000000"/>
              <w:right w:val="single" w:sz="4" w:space="0" w:color="000000"/>
            </w:tcBorders>
            <w:hideMark/>
          </w:tcPr>
          <w:p w14:paraId="60B6F8A3"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66D680B" w14:textId="77777777" w:rsidR="002A2130" w:rsidRDefault="002A2130">
            <w:pPr>
              <w:pStyle w:val="Normal1"/>
              <w:jc w:val="both"/>
            </w:pPr>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0E3D5E3E" w14:textId="77777777" w:rsidR="002A2130" w:rsidRDefault="002A2130">
            <w:pPr>
              <w:pStyle w:val="Normal1"/>
              <w:jc w:val="both"/>
            </w:pPr>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2A2130" w14:paraId="45BCC326"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54E29F34" w14:textId="77777777" w:rsidR="002A2130" w:rsidRDefault="002A2130">
            <w:pPr>
              <w:pStyle w:val="Normal1"/>
              <w:spacing w:before="100"/>
              <w:jc w:val="both"/>
            </w:pPr>
            <w:bookmarkStart w:id="5" w:name="_3znysh7"/>
            <w:bookmarkStart w:id="6" w:name="_1fob9te"/>
            <w:bookmarkStart w:id="7" w:name="_30j0zll"/>
            <w:bookmarkEnd w:id="5"/>
            <w:bookmarkEnd w:id="6"/>
            <w:bookmarkEnd w:id="7"/>
            <w:r>
              <w:rPr>
                <w:rFonts w:ascii="Arial" w:eastAsia="Arial" w:hAnsi="Arial" w:cs="Arial"/>
                <w:sz w:val="22"/>
                <w:szCs w:val="22"/>
              </w:rPr>
              <w:lastRenderedPageBreak/>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6093" w:type="dxa"/>
            <w:tcBorders>
              <w:top w:val="single" w:sz="6" w:space="0" w:color="000000"/>
              <w:left w:val="single" w:sz="6" w:space="0" w:color="000000"/>
              <w:bottom w:val="single" w:sz="6" w:space="0" w:color="000000"/>
              <w:right w:val="single" w:sz="6" w:space="0" w:color="000000"/>
            </w:tcBorders>
            <w:hideMark/>
          </w:tcPr>
          <w:p w14:paraId="15027F69" w14:textId="77777777" w:rsidR="002A2130" w:rsidRDefault="002A213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1703" w:type="dxa"/>
            <w:tcBorders>
              <w:top w:val="single" w:sz="6" w:space="0" w:color="000000"/>
              <w:left w:val="single" w:sz="6" w:space="0" w:color="000000"/>
              <w:bottom w:val="single" w:sz="6" w:space="0" w:color="000000"/>
              <w:right w:val="single" w:sz="4" w:space="0" w:color="000000"/>
            </w:tcBorders>
          </w:tcPr>
          <w:p w14:paraId="1BDE99BE" w14:textId="77777777" w:rsidR="002A2130" w:rsidRDefault="002A2130">
            <w:pPr>
              <w:pStyle w:val="Normal1"/>
              <w:tabs>
                <w:tab w:val="center" w:pos="4513"/>
                <w:tab w:val="right" w:pos="9026"/>
              </w:tabs>
              <w:spacing w:before="100"/>
              <w:jc w:val="both"/>
            </w:pPr>
          </w:p>
        </w:tc>
      </w:tr>
      <w:tr w:rsidR="002A2130" w14:paraId="3745427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5975A53" w14:textId="77777777" w:rsidR="002A2130" w:rsidRDefault="002A213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4A7113F8" w14:textId="77777777" w:rsidR="002A2130" w:rsidRDefault="002A213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1703" w:type="dxa"/>
            <w:tcBorders>
              <w:top w:val="single" w:sz="6" w:space="0" w:color="000000"/>
              <w:left w:val="single" w:sz="6" w:space="0" w:color="000000"/>
              <w:bottom w:val="single" w:sz="6" w:space="0" w:color="000000"/>
              <w:right w:val="single" w:sz="4" w:space="0" w:color="000000"/>
            </w:tcBorders>
            <w:hideMark/>
          </w:tcPr>
          <w:p w14:paraId="6F17E7A2"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1E2A31"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A2130" w14:paraId="1A57CDF7"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7148116" w14:textId="77777777" w:rsidR="002A2130" w:rsidRDefault="002A2130">
            <w:pPr>
              <w:pStyle w:val="Normal1"/>
              <w:spacing w:before="100"/>
              <w:jc w:val="both"/>
            </w:pPr>
            <w:bookmarkStart w:id="8" w:name="_tyjcwt"/>
            <w:bookmarkStart w:id="9" w:name="_2et92p0"/>
            <w:bookmarkEnd w:id="8"/>
            <w:bookmarkEnd w:id="9"/>
            <w:r>
              <w:rPr>
                <w:rFonts w:ascii="Arial" w:eastAsia="Arial" w:hAnsi="Arial" w:cs="Arial"/>
                <w:sz w:val="22"/>
                <w:szCs w:val="22"/>
              </w:rPr>
              <w:t>1.1(j) - (ii)</w:t>
            </w:r>
          </w:p>
        </w:tc>
        <w:tc>
          <w:tcPr>
            <w:tcW w:w="6093" w:type="dxa"/>
            <w:tcBorders>
              <w:top w:val="single" w:sz="6" w:space="0" w:color="000000"/>
              <w:left w:val="single" w:sz="6" w:space="0" w:color="000000"/>
              <w:bottom w:val="single" w:sz="6" w:space="0" w:color="000000"/>
              <w:right w:val="single" w:sz="6" w:space="0" w:color="000000"/>
            </w:tcBorders>
            <w:hideMark/>
          </w:tcPr>
          <w:p w14:paraId="68A92B5E" w14:textId="77777777" w:rsidR="002A2130" w:rsidRDefault="002A213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1703" w:type="dxa"/>
            <w:tcBorders>
              <w:top w:val="single" w:sz="6" w:space="0" w:color="000000"/>
              <w:left w:val="single" w:sz="6" w:space="0" w:color="000000"/>
              <w:bottom w:val="single" w:sz="6" w:space="0" w:color="000000"/>
              <w:right w:val="single" w:sz="4" w:space="0" w:color="000000"/>
            </w:tcBorders>
          </w:tcPr>
          <w:p w14:paraId="3CF19116" w14:textId="77777777" w:rsidR="002A2130" w:rsidRDefault="002A2130">
            <w:pPr>
              <w:pStyle w:val="Normal1"/>
              <w:spacing w:before="100"/>
              <w:jc w:val="both"/>
            </w:pPr>
          </w:p>
        </w:tc>
      </w:tr>
      <w:tr w:rsidR="002A2130" w14:paraId="0624729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5852F75" w14:textId="77777777" w:rsidR="002A2130" w:rsidRDefault="002A2130">
            <w:pPr>
              <w:pStyle w:val="Normal1"/>
              <w:spacing w:before="100"/>
              <w:jc w:val="both"/>
            </w:pPr>
            <w:r>
              <w:rPr>
                <w:rFonts w:ascii="Arial" w:eastAsia="Arial" w:hAnsi="Arial" w:cs="Arial"/>
                <w:sz w:val="22"/>
                <w:szCs w:val="22"/>
              </w:rPr>
              <w:t>1.1(k)</w:t>
            </w:r>
          </w:p>
        </w:tc>
        <w:tc>
          <w:tcPr>
            <w:tcW w:w="6093" w:type="dxa"/>
            <w:tcBorders>
              <w:top w:val="single" w:sz="6" w:space="0" w:color="000000"/>
              <w:left w:val="single" w:sz="6" w:space="0" w:color="000000"/>
              <w:bottom w:val="single" w:sz="6" w:space="0" w:color="000000"/>
              <w:right w:val="single" w:sz="6" w:space="0" w:color="000000"/>
            </w:tcBorders>
            <w:hideMark/>
          </w:tcPr>
          <w:p w14:paraId="517A7438" w14:textId="77777777" w:rsidR="002A2130" w:rsidRDefault="002A2130">
            <w:pPr>
              <w:pStyle w:val="Normal1"/>
              <w:spacing w:before="100"/>
              <w:jc w:val="both"/>
            </w:pPr>
            <w:r>
              <w:rPr>
                <w:rFonts w:ascii="Arial" w:eastAsia="Arial" w:hAnsi="Arial" w:cs="Arial"/>
                <w:sz w:val="22"/>
                <w:szCs w:val="22"/>
              </w:rPr>
              <w:t>Trading name(s) that will be used if successful in this procurement</w:t>
            </w:r>
          </w:p>
        </w:tc>
        <w:tc>
          <w:tcPr>
            <w:tcW w:w="1703" w:type="dxa"/>
            <w:tcBorders>
              <w:top w:val="single" w:sz="6" w:space="0" w:color="000000"/>
              <w:left w:val="single" w:sz="6" w:space="0" w:color="000000"/>
              <w:bottom w:val="single" w:sz="6" w:space="0" w:color="000000"/>
              <w:right w:val="single" w:sz="4" w:space="0" w:color="000000"/>
            </w:tcBorders>
          </w:tcPr>
          <w:p w14:paraId="61C96494" w14:textId="77777777" w:rsidR="002A2130" w:rsidRDefault="002A2130">
            <w:pPr>
              <w:pStyle w:val="Normal1"/>
              <w:spacing w:before="100"/>
              <w:jc w:val="both"/>
            </w:pPr>
          </w:p>
        </w:tc>
      </w:tr>
      <w:tr w:rsidR="002A2130" w14:paraId="377CF10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F4D9347" w14:textId="77777777" w:rsidR="002A2130" w:rsidRDefault="002A2130">
            <w:pPr>
              <w:pStyle w:val="Normal1"/>
              <w:spacing w:before="100"/>
              <w:jc w:val="both"/>
            </w:pPr>
            <w:r>
              <w:rPr>
                <w:rFonts w:ascii="Arial" w:eastAsia="Arial" w:hAnsi="Arial" w:cs="Arial"/>
                <w:sz w:val="22"/>
                <w:szCs w:val="22"/>
              </w:rPr>
              <w:t>1.1(l)</w:t>
            </w:r>
          </w:p>
        </w:tc>
        <w:tc>
          <w:tcPr>
            <w:tcW w:w="6093" w:type="dxa"/>
            <w:tcBorders>
              <w:top w:val="single" w:sz="6" w:space="0" w:color="000000"/>
              <w:left w:val="single" w:sz="6" w:space="0" w:color="000000"/>
              <w:bottom w:val="single" w:sz="6" w:space="0" w:color="000000"/>
              <w:right w:val="single" w:sz="6" w:space="0" w:color="000000"/>
            </w:tcBorders>
            <w:hideMark/>
          </w:tcPr>
          <w:p w14:paraId="1E17E502" w14:textId="77777777" w:rsidR="002A2130" w:rsidRDefault="002A2130">
            <w:pPr>
              <w:pStyle w:val="Normal1"/>
              <w:spacing w:before="100"/>
              <w:jc w:val="both"/>
            </w:pPr>
            <w:r>
              <w:rPr>
                <w:rFonts w:ascii="Arial" w:eastAsia="Arial" w:hAnsi="Arial" w:cs="Arial"/>
                <w:sz w:val="22"/>
                <w:szCs w:val="22"/>
              </w:rPr>
              <w:t>Relevant classifications (state whether you fall within one of these, and if so which one)</w:t>
            </w:r>
          </w:p>
          <w:p w14:paraId="15B94BE1"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0A0BB87"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146D3C7"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1703" w:type="dxa"/>
            <w:tcBorders>
              <w:top w:val="single" w:sz="6" w:space="0" w:color="000000"/>
              <w:left w:val="single" w:sz="6" w:space="0" w:color="000000"/>
              <w:bottom w:val="single" w:sz="6" w:space="0" w:color="000000"/>
              <w:right w:val="single" w:sz="4" w:space="0" w:color="000000"/>
            </w:tcBorders>
          </w:tcPr>
          <w:p w14:paraId="053759CE" w14:textId="77777777" w:rsidR="002A2130" w:rsidRDefault="002A2130">
            <w:pPr>
              <w:pStyle w:val="Normal1"/>
              <w:spacing w:before="100"/>
              <w:jc w:val="both"/>
            </w:pPr>
          </w:p>
        </w:tc>
      </w:tr>
      <w:tr w:rsidR="002A2130" w14:paraId="3F356760"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4F36F8FC" w14:textId="77777777" w:rsidR="002A2130" w:rsidRDefault="002A2130">
            <w:pPr>
              <w:pStyle w:val="Normal1"/>
              <w:spacing w:before="100"/>
              <w:jc w:val="both"/>
            </w:pPr>
            <w:r>
              <w:rPr>
                <w:rFonts w:ascii="Arial" w:eastAsia="Arial" w:hAnsi="Arial" w:cs="Arial"/>
                <w:sz w:val="22"/>
                <w:szCs w:val="22"/>
              </w:rPr>
              <w:t>1.1(m)</w:t>
            </w:r>
          </w:p>
        </w:tc>
        <w:tc>
          <w:tcPr>
            <w:tcW w:w="6093" w:type="dxa"/>
            <w:tcBorders>
              <w:top w:val="single" w:sz="6" w:space="0" w:color="000000"/>
              <w:left w:val="single" w:sz="6" w:space="0" w:color="000000"/>
              <w:bottom w:val="single" w:sz="6" w:space="0" w:color="000000"/>
              <w:right w:val="single" w:sz="6" w:space="0" w:color="000000"/>
            </w:tcBorders>
            <w:hideMark/>
          </w:tcPr>
          <w:p w14:paraId="0AFACB7E" w14:textId="77777777" w:rsidR="002A2130" w:rsidRDefault="002A213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1703" w:type="dxa"/>
            <w:tcBorders>
              <w:top w:val="single" w:sz="6" w:space="0" w:color="000000"/>
              <w:left w:val="single" w:sz="6" w:space="0" w:color="000000"/>
              <w:bottom w:val="single" w:sz="6" w:space="0" w:color="000000"/>
              <w:right w:val="single" w:sz="4" w:space="0" w:color="000000"/>
            </w:tcBorders>
          </w:tcPr>
          <w:p w14:paraId="525D627C"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3981459"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C518A59" w14:textId="77777777" w:rsidR="002A2130" w:rsidRDefault="002A2130">
            <w:pPr>
              <w:pStyle w:val="Normal1"/>
              <w:spacing w:before="100"/>
              <w:jc w:val="both"/>
            </w:pPr>
          </w:p>
        </w:tc>
      </w:tr>
      <w:tr w:rsidR="002A2130" w14:paraId="37C8F30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ECBAF0E" w14:textId="77777777" w:rsidR="002A2130" w:rsidRDefault="002A2130">
            <w:pPr>
              <w:pStyle w:val="Normal1"/>
              <w:spacing w:before="100"/>
              <w:jc w:val="both"/>
            </w:pPr>
            <w:bookmarkStart w:id="10" w:name="_1t3h5sf"/>
            <w:bookmarkStart w:id="11" w:name="_3dy6vkm"/>
            <w:bookmarkEnd w:id="10"/>
            <w:bookmarkEnd w:id="11"/>
            <w:r>
              <w:rPr>
                <w:rFonts w:ascii="Arial" w:eastAsia="Arial" w:hAnsi="Arial" w:cs="Arial"/>
                <w:sz w:val="22"/>
                <w:szCs w:val="22"/>
              </w:rPr>
              <w:t>1.1(n)</w:t>
            </w:r>
          </w:p>
        </w:tc>
        <w:tc>
          <w:tcPr>
            <w:tcW w:w="6093" w:type="dxa"/>
            <w:tcBorders>
              <w:top w:val="single" w:sz="6" w:space="0" w:color="000000"/>
              <w:left w:val="single" w:sz="6" w:space="0" w:color="000000"/>
              <w:bottom w:val="single" w:sz="6" w:space="0" w:color="000000"/>
              <w:right w:val="single" w:sz="6" w:space="0" w:color="000000"/>
            </w:tcBorders>
          </w:tcPr>
          <w:p w14:paraId="67079C7A" w14:textId="77777777" w:rsidR="002A2130" w:rsidRDefault="002A213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A0ADFD8" w14:textId="77777777" w:rsidR="002A2130" w:rsidRDefault="002A213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7E3A2E0B" w14:textId="77777777" w:rsidR="002A2130" w:rsidRDefault="002A2130">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19054E44" w14:textId="77777777" w:rsidR="002A2130" w:rsidRDefault="002A213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7B983A53" w14:textId="77777777" w:rsidR="002A2130" w:rsidRDefault="002A2130">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1A028820" w14:textId="77777777" w:rsidR="002A2130" w:rsidRDefault="002A2130">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6E2D04C5" w14:textId="77777777" w:rsidR="002A2130" w:rsidRDefault="002A2130">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501CEEE7" w14:textId="77777777" w:rsidR="002A2130" w:rsidRDefault="002A2130">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0105FF25" w14:textId="77777777" w:rsidR="002A2130" w:rsidRDefault="002A213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E19DF25" w14:textId="77777777" w:rsidR="002A2130" w:rsidRDefault="002A2130">
            <w:pPr>
              <w:pStyle w:val="Normal1"/>
              <w:jc w:val="both"/>
            </w:pPr>
            <w:r>
              <w:rPr>
                <w:rFonts w:ascii="Arial" w:eastAsia="Arial" w:hAnsi="Arial" w:cs="Arial"/>
                <w:sz w:val="22"/>
                <w:szCs w:val="22"/>
              </w:rPr>
              <w:tab/>
              <w:t xml:space="preserve">- More than 50% and less than 75%, </w:t>
            </w:r>
          </w:p>
          <w:p w14:paraId="21926AD5" w14:textId="77777777" w:rsidR="002A2130" w:rsidRDefault="002A213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09192AE6" w14:textId="77777777" w:rsidR="002A2130" w:rsidRDefault="002A2130">
            <w:pPr>
              <w:pStyle w:val="Normal1"/>
              <w:jc w:val="both"/>
            </w:pPr>
          </w:p>
          <w:p w14:paraId="258F71E7"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6" w:space="0" w:color="000000"/>
              <w:right w:val="single" w:sz="4" w:space="0" w:color="000000"/>
            </w:tcBorders>
          </w:tcPr>
          <w:p w14:paraId="0B11752D" w14:textId="77777777" w:rsidR="002A2130" w:rsidRDefault="002A2130">
            <w:pPr>
              <w:pStyle w:val="Normal1"/>
              <w:spacing w:before="100"/>
              <w:jc w:val="both"/>
            </w:pPr>
          </w:p>
        </w:tc>
      </w:tr>
      <w:tr w:rsidR="002A2130" w14:paraId="46BC8E81"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320F9F0" w14:textId="77777777" w:rsidR="002A2130" w:rsidRDefault="002A2130">
            <w:pPr>
              <w:pStyle w:val="Normal1"/>
              <w:spacing w:before="100"/>
              <w:jc w:val="both"/>
            </w:pPr>
            <w:r>
              <w:rPr>
                <w:rFonts w:ascii="Arial" w:eastAsia="Arial" w:hAnsi="Arial" w:cs="Arial"/>
                <w:sz w:val="22"/>
                <w:szCs w:val="22"/>
              </w:rPr>
              <w:t>1.1(o)</w:t>
            </w:r>
          </w:p>
        </w:tc>
        <w:tc>
          <w:tcPr>
            <w:tcW w:w="6093" w:type="dxa"/>
            <w:tcBorders>
              <w:top w:val="single" w:sz="6" w:space="0" w:color="000000"/>
              <w:left w:val="single" w:sz="6" w:space="0" w:color="000000"/>
              <w:bottom w:val="single" w:sz="6" w:space="0" w:color="000000"/>
              <w:right w:val="single" w:sz="6" w:space="0" w:color="000000"/>
            </w:tcBorders>
          </w:tcPr>
          <w:p w14:paraId="13213938" w14:textId="77777777" w:rsidR="002A2130" w:rsidRDefault="002A2130">
            <w:pPr>
              <w:pStyle w:val="Normal1"/>
              <w:spacing w:before="100"/>
              <w:jc w:val="both"/>
            </w:pPr>
            <w:r>
              <w:rPr>
                <w:rFonts w:ascii="Arial" w:eastAsia="Arial" w:hAnsi="Arial" w:cs="Arial"/>
                <w:sz w:val="22"/>
                <w:szCs w:val="22"/>
              </w:rPr>
              <w:t>Details of immediate parent company:</w:t>
            </w:r>
          </w:p>
          <w:p w14:paraId="7C9CC253" w14:textId="77777777" w:rsidR="002A2130" w:rsidRDefault="002A2130">
            <w:pPr>
              <w:pStyle w:val="Normal1"/>
              <w:jc w:val="both"/>
            </w:pPr>
            <w:r>
              <w:rPr>
                <w:rFonts w:ascii="Arial" w:eastAsia="Arial" w:hAnsi="Arial" w:cs="Arial"/>
                <w:sz w:val="22"/>
                <w:szCs w:val="22"/>
              </w:rPr>
              <w:t xml:space="preserve"> </w:t>
            </w:r>
          </w:p>
          <w:p w14:paraId="24D7F812" w14:textId="77777777" w:rsidR="002A2130" w:rsidRDefault="002A2130">
            <w:pPr>
              <w:pStyle w:val="Normal1"/>
              <w:jc w:val="both"/>
            </w:pPr>
            <w:r>
              <w:rPr>
                <w:rFonts w:ascii="Arial" w:eastAsia="Arial" w:hAnsi="Arial" w:cs="Arial"/>
                <w:sz w:val="22"/>
                <w:szCs w:val="22"/>
              </w:rPr>
              <w:t>- Full name of the immediate parent company</w:t>
            </w:r>
          </w:p>
          <w:p w14:paraId="0C547F38" w14:textId="77777777" w:rsidR="002A2130" w:rsidRDefault="002A2130">
            <w:pPr>
              <w:pStyle w:val="Normal1"/>
              <w:jc w:val="both"/>
            </w:pPr>
            <w:r>
              <w:rPr>
                <w:rFonts w:ascii="Arial" w:eastAsia="Arial" w:hAnsi="Arial" w:cs="Arial"/>
                <w:sz w:val="22"/>
                <w:szCs w:val="22"/>
              </w:rPr>
              <w:t>- Registered office address (if applicable)</w:t>
            </w:r>
          </w:p>
          <w:p w14:paraId="20A12F0F" w14:textId="77777777" w:rsidR="002A2130" w:rsidRDefault="002A2130">
            <w:pPr>
              <w:pStyle w:val="Normal1"/>
              <w:jc w:val="both"/>
            </w:pPr>
            <w:r>
              <w:rPr>
                <w:rFonts w:ascii="Arial" w:eastAsia="Arial" w:hAnsi="Arial" w:cs="Arial"/>
                <w:sz w:val="22"/>
                <w:szCs w:val="22"/>
              </w:rPr>
              <w:t>- Registration number (if applicable)</w:t>
            </w:r>
          </w:p>
          <w:p w14:paraId="62971043" w14:textId="77777777" w:rsidR="002A2130" w:rsidRDefault="002A2130">
            <w:pPr>
              <w:pStyle w:val="Normal1"/>
              <w:jc w:val="both"/>
            </w:pPr>
            <w:r>
              <w:rPr>
                <w:rFonts w:ascii="Arial" w:eastAsia="Arial" w:hAnsi="Arial" w:cs="Arial"/>
                <w:sz w:val="22"/>
                <w:szCs w:val="22"/>
              </w:rPr>
              <w:t>- Head office DUNS number (if applicable)</w:t>
            </w:r>
          </w:p>
          <w:p w14:paraId="5857D4EC" w14:textId="77777777" w:rsidR="002A2130" w:rsidRDefault="002A2130">
            <w:pPr>
              <w:pStyle w:val="Normal1"/>
              <w:jc w:val="both"/>
            </w:pPr>
            <w:r>
              <w:rPr>
                <w:rFonts w:ascii="Arial" w:eastAsia="Arial" w:hAnsi="Arial" w:cs="Arial"/>
                <w:sz w:val="22"/>
                <w:szCs w:val="22"/>
              </w:rPr>
              <w:t>- Head office VAT number (if applicable)</w:t>
            </w:r>
          </w:p>
          <w:p w14:paraId="3C9041DE" w14:textId="77777777" w:rsidR="002A2130" w:rsidRDefault="002A2130">
            <w:pPr>
              <w:pStyle w:val="Normal1"/>
              <w:jc w:val="both"/>
            </w:pPr>
          </w:p>
          <w:p w14:paraId="053BBD37"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6" w:space="0" w:color="000000"/>
              <w:right w:val="single" w:sz="4" w:space="0" w:color="000000"/>
            </w:tcBorders>
          </w:tcPr>
          <w:p w14:paraId="5FD6991B" w14:textId="77777777" w:rsidR="002A2130" w:rsidRDefault="002A2130">
            <w:pPr>
              <w:pStyle w:val="Normal1"/>
              <w:spacing w:before="100"/>
              <w:jc w:val="both"/>
            </w:pPr>
          </w:p>
        </w:tc>
      </w:tr>
      <w:tr w:rsidR="002A2130" w14:paraId="6B3D4891" w14:textId="77777777" w:rsidTr="006A1E0A">
        <w:tc>
          <w:tcPr>
            <w:tcW w:w="1985" w:type="dxa"/>
            <w:tcBorders>
              <w:top w:val="single" w:sz="6" w:space="0" w:color="000000"/>
              <w:left w:val="single" w:sz="4" w:space="0" w:color="000000"/>
              <w:bottom w:val="single" w:sz="4" w:space="0" w:color="000000"/>
              <w:right w:val="single" w:sz="6" w:space="0" w:color="000000"/>
            </w:tcBorders>
            <w:hideMark/>
          </w:tcPr>
          <w:p w14:paraId="4AB3C1B4" w14:textId="77777777" w:rsidR="002A2130" w:rsidRDefault="002A2130">
            <w:pPr>
              <w:pStyle w:val="Normal1"/>
              <w:spacing w:before="100"/>
              <w:jc w:val="both"/>
            </w:pPr>
            <w:r>
              <w:rPr>
                <w:rFonts w:ascii="Arial" w:eastAsia="Arial" w:hAnsi="Arial" w:cs="Arial"/>
                <w:sz w:val="22"/>
                <w:szCs w:val="22"/>
              </w:rPr>
              <w:lastRenderedPageBreak/>
              <w:t>1.1(p)</w:t>
            </w:r>
          </w:p>
        </w:tc>
        <w:tc>
          <w:tcPr>
            <w:tcW w:w="6093" w:type="dxa"/>
            <w:tcBorders>
              <w:top w:val="single" w:sz="6" w:space="0" w:color="000000"/>
              <w:left w:val="single" w:sz="6" w:space="0" w:color="000000"/>
              <w:bottom w:val="single" w:sz="4" w:space="0" w:color="000000"/>
              <w:right w:val="single" w:sz="6" w:space="0" w:color="000000"/>
            </w:tcBorders>
          </w:tcPr>
          <w:p w14:paraId="6D1B043C" w14:textId="77777777" w:rsidR="002A2130" w:rsidRDefault="002A2130">
            <w:pPr>
              <w:pStyle w:val="Normal1"/>
              <w:spacing w:before="100"/>
              <w:jc w:val="both"/>
            </w:pPr>
            <w:r>
              <w:rPr>
                <w:rFonts w:ascii="Arial" w:eastAsia="Arial" w:hAnsi="Arial" w:cs="Arial"/>
                <w:sz w:val="22"/>
                <w:szCs w:val="22"/>
              </w:rPr>
              <w:t>Details of ultimate parent company:</w:t>
            </w:r>
          </w:p>
          <w:p w14:paraId="407E5693" w14:textId="77777777" w:rsidR="002A2130" w:rsidRDefault="002A2130">
            <w:pPr>
              <w:pStyle w:val="Normal1"/>
              <w:jc w:val="both"/>
            </w:pPr>
          </w:p>
          <w:p w14:paraId="49CC2B14" w14:textId="77777777" w:rsidR="002A2130" w:rsidRDefault="002A2130">
            <w:pPr>
              <w:pStyle w:val="Normal1"/>
              <w:jc w:val="both"/>
            </w:pPr>
            <w:r>
              <w:rPr>
                <w:rFonts w:ascii="Arial" w:eastAsia="Arial" w:hAnsi="Arial" w:cs="Arial"/>
                <w:sz w:val="22"/>
                <w:szCs w:val="22"/>
              </w:rPr>
              <w:t>- Full name of the ultimate parent company</w:t>
            </w:r>
          </w:p>
          <w:p w14:paraId="389D8AC3" w14:textId="77777777" w:rsidR="002A2130" w:rsidRDefault="002A2130">
            <w:pPr>
              <w:pStyle w:val="Normal1"/>
              <w:jc w:val="both"/>
            </w:pPr>
            <w:r>
              <w:rPr>
                <w:rFonts w:ascii="Arial" w:eastAsia="Arial" w:hAnsi="Arial" w:cs="Arial"/>
                <w:sz w:val="22"/>
                <w:szCs w:val="22"/>
              </w:rPr>
              <w:t>- Registered office address (if applicable)</w:t>
            </w:r>
          </w:p>
          <w:p w14:paraId="0EE13548" w14:textId="77777777" w:rsidR="002A2130" w:rsidRDefault="002A2130">
            <w:pPr>
              <w:pStyle w:val="Normal1"/>
              <w:jc w:val="both"/>
            </w:pPr>
            <w:r>
              <w:rPr>
                <w:rFonts w:ascii="Arial" w:eastAsia="Arial" w:hAnsi="Arial" w:cs="Arial"/>
                <w:sz w:val="22"/>
                <w:szCs w:val="22"/>
              </w:rPr>
              <w:t>- Registration number (if applicable)</w:t>
            </w:r>
          </w:p>
          <w:p w14:paraId="70C5C7D8" w14:textId="77777777" w:rsidR="002A2130" w:rsidRDefault="002A2130">
            <w:pPr>
              <w:pStyle w:val="Normal1"/>
              <w:jc w:val="both"/>
            </w:pPr>
            <w:r>
              <w:rPr>
                <w:rFonts w:ascii="Arial" w:eastAsia="Arial" w:hAnsi="Arial" w:cs="Arial"/>
                <w:sz w:val="22"/>
                <w:szCs w:val="22"/>
              </w:rPr>
              <w:t>- Head office DUNS number (if applicable)</w:t>
            </w:r>
          </w:p>
          <w:p w14:paraId="6E90AE9D" w14:textId="77777777" w:rsidR="002A2130" w:rsidRDefault="002A2130">
            <w:pPr>
              <w:pStyle w:val="Normal1"/>
              <w:jc w:val="both"/>
            </w:pPr>
            <w:r>
              <w:rPr>
                <w:rFonts w:ascii="Arial" w:eastAsia="Arial" w:hAnsi="Arial" w:cs="Arial"/>
                <w:sz w:val="22"/>
                <w:szCs w:val="22"/>
              </w:rPr>
              <w:t>- Head office VAT number (if applicable)</w:t>
            </w:r>
          </w:p>
          <w:p w14:paraId="3F87B4B2" w14:textId="77777777" w:rsidR="002A2130" w:rsidRDefault="002A2130">
            <w:pPr>
              <w:pStyle w:val="Normal1"/>
              <w:jc w:val="both"/>
            </w:pPr>
          </w:p>
          <w:p w14:paraId="542BEDA6"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4" w:space="0" w:color="000000"/>
              <w:right w:val="single" w:sz="4" w:space="0" w:color="000000"/>
            </w:tcBorders>
          </w:tcPr>
          <w:p w14:paraId="3448E31B" w14:textId="77777777" w:rsidR="002A2130" w:rsidRDefault="002A2130">
            <w:pPr>
              <w:pStyle w:val="Normal1"/>
              <w:spacing w:before="100"/>
              <w:jc w:val="both"/>
            </w:pPr>
          </w:p>
        </w:tc>
      </w:tr>
    </w:tbl>
    <w:p w14:paraId="7638A433" w14:textId="77777777" w:rsidR="00953211" w:rsidRDefault="00953211" w:rsidP="002A2130">
      <w:pPr>
        <w:pStyle w:val="Normal1"/>
        <w:rPr>
          <w:rFonts w:ascii="Arial" w:eastAsia="Arial" w:hAnsi="Arial" w:cs="Arial"/>
          <w:color w:val="222222"/>
          <w:highlight w:val="white"/>
        </w:rPr>
      </w:pPr>
    </w:p>
    <w:p w14:paraId="428BFEA9" w14:textId="5232E1B9" w:rsidR="002A2130" w:rsidRDefault="002A2130" w:rsidP="00083743">
      <w:pPr>
        <w:pStyle w:val="Normal1"/>
        <w:widowControl w:val="0"/>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14:paraId="0FB5843F" w14:textId="77777777" w:rsidR="002A2130" w:rsidRDefault="002A2130" w:rsidP="00083743">
      <w:pPr>
        <w:pStyle w:val="Normal1"/>
        <w:widowControl w:val="0"/>
        <w:spacing w:after="160" w:line="256" w:lineRule="auto"/>
      </w:pPr>
    </w:p>
    <w:p w14:paraId="419F191D" w14:textId="77777777" w:rsidR="002A2130" w:rsidRDefault="002A2130" w:rsidP="00083743">
      <w:pPr>
        <w:pStyle w:val="Normal1"/>
        <w:widowControl w:val="0"/>
        <w:spacing w:before="100"/>
        <w:jc w:val="both"/>
      </w:pPr>
      <w:r>
        <w:rPr>
          <w:rFonts w:ascii="Arial" w:eastAsia="Arial" w:hAnsi="Arial" w:cs="Arial"/>
        </w:rPr>
        <w:t>Please provide the following information about your approach to this procurement:</w:t>
      </w:r>
    </w:p>
    <w:tbl>
      <w:tblPr>
        <w:tblW w:w="9781"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510"/>
      </w:tblGrid>
      <w:tr w:rsidR="002A2130" w14:paraId="7AF37F71" w14:textId="77777777" w:rsidTr="00953211">
        <w:tc>
          <w:tcPr>
            <w:tcW w:w="1267" w:type="dxa"/>
            <w:tcBorders>
              <w:top w:val="single" w:sz="8" w:space="0" w:color="000000"/>
              <w:left w:val="single" w:sz="8" w:space="0" w:color="000000"/>
              <w:bottom w:val="single" w:sz="6" w:space="0" w:color="000000"/>
              <w:right w:val="single" w:sz="6" w:space="0" w:color="000000"/>
            </w:tcBorders>
            <w:shd w:val="clear" w:color="auto" w:fill="CCFFFF"/>
            <w:hideMark/>
          </w:tcPr>
          <w:p w14:paraId="0F93382B" w14:textId="77777777" w:rsidR="002A2130" w:rsidRDefault="002A2130" w:rsidP="00083743">
            <w:pPr>
              <w:pStyle w:val="Normal1"/>
              <w:widowControl w:val="0"/>
              <w:spacing w:before="100"/>
              <w:ind w:right="101"/>
              <w:jc w:val="both"/>
            </w:pPr>
            <w:r>
              <w:rPr>
                <w:rFonts w:ascii="Arial" w:eastAsia="Arial" w:hAnsi="Arial" w:cs="Arial"/>
                <w:sz w:val="22"/>
                <w:szCs w:val="22"/>
              </w:rPr>
              <w:t>Section 1</w:t>
            </w:r>
          </w:p>
        </w:tc>
        <w:tc>
          <w:tcPr>
            <w:tcW w:w="851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DDE79CD" w14:textId="77777777" w:rsidR="002A2130" w:rsidRDefault="002A2130" w:rsidP="00083743">
            <w:pPr>
              <w:pStyle w:val="Normal1"/>
              <w:widowControl w:val="0"/>
              <w:spacing w:before="100"/>
              <w:jc w:val="both"/>
            </w:pPr>
            <w:r>
              <w:rPr>
                <w:rFonts w:ascii="Arial" w:eastAsia="Arial" w:hAnsi="Arial" w:cs="Arial"/>
                <w:sz w:val="22"/>
                <w:szCs w:val="22"/>
              </w:rPr>
              <w:t>Bidding model</w:t>
            </w:r>
          </w:p>
        </w:tc>
      </w:tr>
      <w:tr w:rsidR="002A2130" w14:paraId="44E50B28" w14:textId="77777777" w:rsidTr="00953211">
        <w:tc>
          <w:tcPr>
            <w:tcW w:w="1267" w:type="dxa"/>
            <w:tcBorders>
              <w:top w:val="single" w:sz="6" w:space="0" w:color="000000"/>
              <w:left w:val="single" w:sz="8" w:space="0" w:color="000000"/>
              <w:bottom w:val="single" w:sz="6" w:space="0" w:color="000000"/>
              <w:right w:val="single" w:sz="6" w:space="0" w:color="000000"/>
            </w:tcBorders>
            <w:shd w:val="clear" w:color="auto" w:fill="CCFFFF"/>
            <w:hideMark/>
          </w:tcPr>
          <w:p w14:paraId="6A6D0750" w14:textId="77777777" w:rsidR="002A2130" w:rsidRDefault="002A2130" w:rsidP="00083743">
            <w:pPr>
              <w:pStyle w:val="Normal1"/>
              <w:widowControl w:val="0"/>
              <w:spacing w:before="100"/>
              <w:ind w:right="101"/>
              <w:jc w:val="both"/>
            </w:pPr>
            <w:r>
              <w:rPr>
                <w:rFonts w:ascii="Arial" w:eastAsia="Arial" w:hAnsi="Arial" w:cs="Arial"/>
                <w:sz w:val="22"/>
                <w:szCs w:val="22"/>
              </w:rPr>
              <w:t>Question number</w:t>
            </w:r>
          </w:p>
        </w:tc>
        <w:tc>
          <w:tcPr>
            <w:tcW w:w="4004" w:type="dxa"/>
            <w:tcBorders>
              <w:top w:val="single" w:sz="6" w:space="0" w:color="000000"/>
              <w:left w:val="single" w:sz="6" w:space="0" w:color="000000"/>
              <w:bottom w:val="single" w:sz="6" w:space="0" w:color="000000"/>
              <w:right w:val="single" w:sz="6" w:space="0" w:color="000000"/>
            </w:tcBorders>
            <w:shd w:val="clear" w:color="auto" w:fill="CCFFFF"/>
            <w:hideMark/>
          </w:tcPr>
          <w:p w14:paraId="73BE6C3D" w14:textId="77777777" w:rsidR="002A2130" w:rsidRDefault="002A2130" w:rsidP="00083743">
            <w:pPr>
              <w:pStyle w:val="Normal1"/>
              <w:widowControl w:val="0"/>
              <w:spacing w:before="100"/>
              <w:jc w:val="both"/>
            </w:pPr>
            <w:r>
              <w:rPr>
                <w:rFonts w:ascii="Arial" w:eastAsia="Arial" w:hAnsi="Arial" w:cs="Arial"/>
                <w:sz w:val="22"/>
                <w:szCs w:val="22"/>
              </w:rPr>
              <w:t>Question</w:t>
            </w:r>
          </w:p>
        </w:tc>
        <w:tc>
          <w:tcPr>
            <w:tcW w:w="4510" w:type="dxa"/>
            <w:tcBorders>
              <w:top w:val="single" w:sz="6" w:space="0" w:color="000000"/>
              <w:left w:val="single" w:sz="6" w:space="0" w:color="000000"/>
              <w:bottom w:val="single" w:sz="6" w:space="0" w:color="000000"/>
              <w:right w:val="single" w:sz="8" w:space="0" w:color="000000"/>
            </w:tcBorders>
            <w:shd w:val="clear" w:color="auto" w:fill="CCFFFF"/>
            <w:hideMark/>
          </w:tcPr>
          <w:p w14:paraId="6B4B5ABE" w14:textId="77777777" w:rsidR="002A2130" w:rsidRDefault="002A2130" w:rsidP="00083743">
            <w:pPr>
              <w:pStyle w:val="Normal1"/>
              <w:widowControl w:val="0"/>
              <w:spacing w:before="100"/>
              <w:jc w:val="both"/>
            </w:pPr>
            <w:r>
              <w:rPr>
                <w:rFonts w:ascii="Arial" w:eastAsia="Arial" w:hAnsi="Arial" w:cs="Arial"/>
                <w:sz w:val="22"/>
                <w:szCs w:val="22"/>
              </w:rPr>
              <w:t>Response</w:t>
            </w:r>
          </w:p>
        </w:tc>
      </w:tr>
      <w:tr w:rsidR="002A2130" w14:paraId="1CF6241A"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21E9D92C" w14:textId="77777777" w:rsidR="002A2130" w:rsidRDefault="002A2130" w:rsidP="00083743">
            <w:pPr>
              <w:pStyle w:val="Normal1"/>
              <w:widowControl w:val="0"/>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4" w:type="dxa"/>
            <w:tcBorders>
              <w:top w:val="single" w:sz="6" w:space="0" w:color="000000"/>
              <w:left w:val="single" w:sz="6" w:space="0" w:color="000000"/>
              <w:bottom w:val="single" w:sz="6" w:space="0" w:color="000000"/>
              <w:right w:val="single" w:sz="6" w:space="0" w:color="000000"/>
            </w:tcBorders>
            <w:hideMark/>
          </w:tcPr>
          <w:p w14:paraId="233D2615" w14:textId="77777777" w:rsidR="002A2130" w:rsidRDefault="002A2130" w:rsidP="00083743">
            <w:pPr>
              <w:pStyle w:val="Normal1"/>
              <w:widowControl w:val="0"/>
              <w:spacing w:before="100"/>
              <w:jc w:val="both"/>
            </w:pPr>
            <w:r>
              <w:rPr>
                <w:rFonts w:ascii="Arial" w:eastAsia="Arial" w:hAnsi="Arial" w:cs="Arial"/>
                <w:sz w:val="22"/>
                <w:szCs w:val="22"/>
              </w:rPr>
              <w:t>Are you bidding as the lead contact for a group of economic operators?</w:t>
            </w:r>
          </w:p>
        </w:tc>
        <w:tc>
          <w:tcPr>
            <w:tcW w:w="4510" w:type="dxa"/>
            <w:tcBorders>
              <w:top w:val="single" w:sz="6" w:space="0" w:color="000000"/>
              <w:left w:val="single" w:sz="6" w:space="0" w:color="000000"/>
              <w:bottom w:val="single" w:sz="6" w:space="0" w:color="000000"/>
              <w:right w:val="single" w:sz="8" w:space="0" w:color="000000"/>
            </w:tcBorders>
            <w:hideMark/>
          </w:tcPr>
          <w:p w14:paraId="7BEAB6D6" w14:textId="77777777" w:rsidR="002A2130" w:rsidRDefault="002A2130" w:rsidP="00083743">
            <w:pPr>
              <w:pStyle w:val="Normal1"/>
              <w:widowControl w:val="0"/>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752D52" w14:textId="77777777" w:rsidR="002A2130" w:rsidRDefault="002A2130" w:rsidP="00083743">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8588D1E" w14:textId="77777777" w:rsidR="002A2130" w:rsidRDefault="002A2130" w:rsidP="00083743">
            <w:pPr>
              <w:pStyle w:val="Normal1"/>
              <w:widowControl w:val="0"/>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82A61C8" w14:textId="77777777" w:rsidR="002A2130" w:rsidRDefault="002A2130" w:rsidP="00083743">
            <w:pPr>
              <w:pStyle w:val="Normal1"/>
              <w:widowControl w:val="0"/>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2A2130" w14:paraId="7B9A68DA"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29D3C93F" w14:textId="77777777" w:rsidR="002A2130" w:rsidRDefault="002A2130" w:rsidP="00083743">
            <w:pPr>
              <w:pStyle w:val="Normal1"/>
              <w:widowControl w:val="0"/>
              <w:spacing w:before="100"/>
              <w:jc w:val="both"/>
            </w:pPr>
            <w:bookmarkStart w:id="12" w:name="_2s8eyo1"/>
            <w:bookmarkStart w:id="13" w:name="_4d34og8"/>
            <w:bookmarkEnd w:id="12"/>
            <w:bookmarkEnd w:id="13"/>
            <w:r>
              <w:rPr>
                <w:rFonts w:ascii="Arial" w:eastAsia="Arial" w:hAnsi="Arial" w:cs="Arial"/>
                <w:sz w:val="22"/>
                <w:szCs w:val="22"/>
              </w:rPr>
              <w:t>1.2(a) - (ii)</w:t>
            </w:r>
          </w:p>
        </w:tc>
        <w:tc>
          <w:tcPr>
            <w:tcW w:w="4004" w:type="dxa"/>
            <w:tcBorders>
              <w:top w:val="single" w:sz="6" w:space="0" w:color="000000"/>
              <w:left w:val="single" w:sz="6" w:space="0" w:color="000000"/>
              <w:bottom w:val="single" w:sz="6" w:space="0" w:color="000000"/>
              <w:right w:val="single" w:sz="6" w:space="0" w:color="000000"/>
            </w:tcBorders>
            <w:hideMark/>
          </w:tcPr>
          <w:p w14:paraId="3CDC3A86" w14:textId="77777777" w:rsidR="002A2130" w:rsidRDefault="002A2130" w:rsidP="00083743">
            <w:pPr>
              <w:pStyle w:val="Normal1"/>
              <w:widowControl w:val="0"/>
              <w:spacing w:before="100"/>
              <w:jc w:val="both"/>
            </w:pPr>
            <w:r>
              <w:rPr>
                <w:rFonts w:ascii="Arial" w:eastAsia="Arial" w:hAnsi="Arial" w:cs="Arial"/>
                <w:sz w:val="22"/>
                <w:szCs w:val="22"/>
              </w:rPr>
              <w:t>Name of group of economic operators (if applicable)</w:t>
            </w:r>
          </w:p>
        </w:tc>
        <w:tc>
          <w:tcPr>
            <w:tcW w:w="4510" w:type="dxa"/>
            <w:tcBorders>
              <w:top w:val="single" w:sz="6" w:space="0" w:color="000000"/>
              <w:left w:val="single" w:sz="6" w:space="0" w:color="000000"/>
              <w:bottom w:val="single" w:sz="6" w:space="0" w:color="000000"/>
              <w:right w:val="single" w:sz="8" w:space="0" w:color="000000"/>
            </w:tcBorders>
          </w:tcPr>
          <w:p w14:paraId="67BDE8D7" w14:textId="77777777" w:rsidR="002A2130" w:rsidRDefault="002A2130" w:rsidP="00083743">
            <w:pPr>
              <w:pStyle w:val="Normal1"/>
              <w:widowControl w:val="0"/>
              <w:tabs>
                <w:tab w:val="center" w:pos="4513"/>
                <w:tab w:val="right" w:pos="9026"/>
              </w:tabs>
              <w:spacing w:before="100"/>
              <w:jc w:val="both"/>
            </w:pPr>
          </w:p>
        </w:tc>
      </w:tr>
      <w:tr w:rsidR="002A2130" w14:paraId="2018CF76"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6DB570D9" w14:textId="77777777" w:rsidR="002A2130" w:rsidRDefault="002A2130">
            <w:pPr>
              <w:pStyle w:val="Normal1"/>
              <w:spacing w:before="100"/>
              <w:jc w:val="both"/>
            </w:pPr>
            <w:r>
              <w:rPr>
                <w:rFonts w:ascii="Arial" w:eastAsia="Arial" w:hAnsi="Arial" w:cs="Arial"/>
                <w:sz w:val="22"/>
                <w:szCs w:val="22"/>
              </w:rPr>
              <w:t>1.2(a) - (iii)</w:t>
            </w:r>
          </w:p>
        </w:tc>
        <w:tc>
          <w:tcPr>
            <w:tcW w:w="4004" w:type="dxa"/>
            <w:tcBorders>
              <w:top w:val="single" w:sz="6" w:space="0" w:color="000000"/>
              <w:left w:val="single" w:sz="6" w:space="0" w:color="000000"/>
              <w:bottom w:val="single" w:sz="6" w:space="0" w:color="000000"/>
              <w:right w:val="single" w:sz="6" w:space="0" w:color="000000"/>
            </w:tcBorders>
            <w:hideMark/>
          </w:tcPr>
          <w:p w14:paraId="64B72632" w14:textId="77777777" w:rsidR="002A2130" w:rsidRDefault="002A213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510" w:type="dxa"/>
            <w:tcBorders>
              <w:top w:val="single" w:sz="6" w:space="0" w:color="000000"/>
              <w:left w:val="single" w:sz="6" w:space="0" w:color="000000"/>
              <w:bottom w:val="single" w:sz="6" w:space="0" w:color="000000"/>
              <w:right w:val="single" w:sz="8" w:space="0" w:color="000000"/>
            </w:tcBorders>
          </w:tcPr>
          <w:p w14:paraId="6141459F" w14:textId="77777777" w:rsidR="002A2130" w:rsidRDefault="002A2130">
            <w:pPr>
              <w:pStyle w:val="Normal1"/>
              <w:tabs>
                <w:tab w:val="center" w:pos="4513"/>
                <w:tab w:val="right" w:pos="9026"/>
              </w:tabs>
              <w:spacing w:before="100"/>
              <w:jc w:val="both"/>
            </w:pPr>
          </w:p>
        </w:tc>
      </w:tr>
      <w:tr w:rsidR="002A2130" w14:paraId="4938C956" w14:textId="77777777" w:rsidTr="00953211">
        <w:trPr>
          <w:trHeight w:val="260"/>
        </w:trPr>
        <w:tc>
          <w:tcPr>
            <w:tcW w:w="1267" w:type="dxa"/>
            <w:tcBorders>
              <w:top w:val="single" w:sz="6" w:space="0" w:color="000000"/>
              <w:left w:val="single" w:sz="8" w:space="0" w:color="000000"/>
              <w:bottom w:val="single" w:sz="6" w:space="0" w:color="000000"/>
              <w:right w:val="single" w:sz="6" w:space="0" w:color="000000"/>
            </w:tcBorders>
            <w:hideMark/>
          </w:tcPr>
          <w:p w14:paraId="72DBAE84" w14:textId="77777777" w:rsidR="002A2130" w:rsidRDefault="002A2130">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4" w:type="dxa"/>
            <w:tcBorders>
              <w:top w:val="single" w:sz="6" w:space="0" w:color="000000"/>
              <w:left w:val="single" w:sz="6" w:space="0" w:color="000000"/>
              <w:bottom w:val="single" w:sz="6" w:space="0" w:color="000000"/>
              <w:right w:val="single" w:sz="6" w:space="0" w:color="000000"/>
            </w:tcBorders>
            <w:hideMark/>
          </w:tcPr>
          <w:p w14:paraId="70C2F72F" w14:textId="77777777" w:rsidR="002A2130" w:rsidRDefault="002A2130">
            <w:pPr>
              <w:pStyle w:val="Normal1"/>
              <w:jc w:val="both"/>
            </w:pPr>
            <w:r>
              <w:rPr>
                <w:rFonts w:ascii="Arial" w:eastAsia="Arial" w:hAnsi="Arial" w:cs="Arial"/>
                <w:sz w:val="22"/>
                <w:szCs w:val="22"/>
              </w:rPr>
              <w:t>Are you or, if applicable, the group of economic operators proposing to use sub-contractors?</w:t>
            </w:r>
          </w:p>
        </w:tc>
        <w:tc>
          <w:tcPr>
            <w:tcW w:w="4510" w:type="dxa"/>
            <w:tcBorders>
              <w:top w:val="single" w:sz="6" w:space="0" w:color="000000"/>
              <w:left w:val="single" w:sz="6" w:space="0" w:color="000000"/>
              <w:bottom w:val="single" w:sz="6" w:space="0" w:color="000000"/>
              <w:right w:val="single" w:sz="8" w:space="0" w:color="000000"/>
            </w:tcBorders>
          </w:tcPr>
          <w:p w14:paraId="0291C262"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CDAEA44"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55A032D" w14:textId="77777777" w:rsidR="002A2130" w:rsidRDefault="002A2130">
            <w:pPr>
              <w:pStyle w:val="Normal1"/>
              <w:jc w:val="both"/>
            </w:pPr>
          </w:p>
        </w:tc>
      </w:tr>
      <w:tr w:rsidR="002A2130" w14:paraId="129DB1DB" w14:textId="77777777" w:rsidTr="00953211">
        <w:tc>
          <w:tcPr>
            <w:tcW w:w="1267" w:type="dxa"/>
            <w:tcBorders>
              <w:top w:val="single" w:sz="6" w:space="0" w:color="000000"/>
              <w:left w:val="single" w:sz="8" w:space="0" w:color="000000"/>
              <w:bottom w:val="single" w:sz="8" w:space="0" w:color="000000"/>
              <w:right w:val="single" w:sz="6" w:space="0" w:color="000000"/>
            </w:tcBorders>
            <w:hideMark/>
          </w:tcPr>
          <w:p w14:paraId="2290C8FA" w14:textId="77777777" w:rsidR="002A2130" w:rsidRDefault="002A2130">
            <w:pPr>
              <w:pStyle w:val="Normal1"/>
              <w:spacing w:before="100"/>
              <w:jc w:val="both"/>
            </w:pPr>
            <w:r>
              <w:rPr>
                <w:rFonts w:ascii="Arial" w:eastAsia="Arial" w:hAnsi="Arial" w:cs="Arial"/>
                <w:sz w:val="22"/>
                <w:szCs w:val="22"/>
              </w:rPr>
              <w:t>1.2(b) - (ii)</w:t>
            </w:r>
          </w:p>
        </w:tc>
        <w:tc>
          <w:tcPr>
            <w:tcW w:w="8514" w:type="dxa"/>
            <w:gridSpan w:val="2"/>
            <w:tcBorders>
              <w:top w:val="single" w:sz="6" w:space="0" w:color="000000"/>
              <w:left w:val="single" w:sz="6" w:space="0" w:color="000000"/>
              <w:bottom w:val="single" w:sz="8" w:space="0" w:color="000000"/>
              <w:right w:val="single" w:sz="8" w:space="0" w:color="000000"/>
            </w:tcBorders>
            <w:hideMark/>
          </w:tcPr>
          <w:p w14:paraId="277AE568" w14:textId="77777777" w:rsidR="002A2130" w:rsidRDefault="002A2130">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2A2130" w14:paraId="66F7566D"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30BF7E4E" w14:textId="77777777" w:rsidR="002A2130" w:rsidRDefault="002A2130">
                  <w:pPr>
                    <w:pStyle w:val="Normal1"/>
                    <w:jc w:val="both"/>
                  </w:pPr>
                  <w:r>
                    <w:rPr>
                      <w:rFonts w:ascii="Arial" w:eastAsia="Arial" w:hAnsi="Arial" w:cs="Arial"/>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14:paraId="3D5D40AA" w14:textId="77777777" w:rsidR="002A2130" w:rsidRDefault="002A2130">
                  <w:pPr>
                    <w:pStyle w:val="Normal1"/>
                    <w:jc w:val="both"/>
                  </w:pPr>
                </w:p>
                <w:p w14:paraId="3D869ACA"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6FED19D6"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76051A81"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3CD6B921"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8" w:space="0" w:color="000000"/>
                  </w:tcBorders>
                </w:tcPr>
                <w:p w14:paraId="148900FB" w14:textId="77777777" w:rsidR="002A2130" w:rsidRDefault="002A2130">
                  <w:pPr>
                    <w:pStyle w:val="Normal1"/>
                    <w:jc w:val="both"/>
                  </w:pPr>
                </w:p>
              </w:tc>
            </w:tr>
            <w:tr w:rsidR="002A2130" w14:paraId="2988C69B"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9BB8B1C" w14:textId="77777777" w:rsidR="002A2130" w:rsidRDefault="002A2130">
                  <w:pPr>
                    <w:pStyle w:val="Normal1"/>
                    <w:jc w:val="both"/>
                  </w:pPr>
                  <w:r>
                    <w:rPr>
                      <w:rFonts w:ascii="Arial" w:eastAsia="Arial" w:hAnsi="Arial" w:cs="Arial"/>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14:paraId="6AD48025" w14:textId="77777777" w:rsidR="002A2130" w:rsidRDefault="002A2130">
                  <w:pPr>
                    <w:pStyle w:val="Normal1"/>
                    <w:jc w:val="both"/>
                  </w:pPr>
                </w:p>
                <w:p w14:paraId="7544F68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71B1EF28"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30BD3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2D74E7B"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08EA8F51" w14:textId="77777777" w:rsidR="002A2130" w:rsidRDefault="002A2130">
                  <w:pPr>
                    <w:pStyle w:val="Normal1"/>
                    <w:jc w:val="both"/>
                  </w:pPr>
                </w:p>
              </w:tc>
            </w:tr>
            <w:tr w:rsidR="002A2130" w14:paraId="0AE6251C"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7F37FA47" w14:textId="77777777" w:rsidR="002A2130" w:rsidRDefault="002A2130">
                  <w:pPr>
                    <w:pStyle w:val="Normal1"/>
                    <w:jc w:val="both"/>
                  </w:pPr>
                  <w:r>
                    <w:rPr>
                      <w:rFonts w:ascii="Arial" w:eastAsia="Arial" w:hAnsi="Arial" w:cs="Arial"/>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14:paraId="21896B0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FDCDC4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6FAF0E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3F96DD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2F8B936" w14:textId="77777777" w:rsidR="002A2130" w:rsidRDefault="002A2130">
                  <w:pPr>
                    <w:pStyle w:val="Normal1"/>
                    <w:jc w:val="both"/>
                  </w:pPr>
                </w:p>
              </w:tc>
            </w:tr>
            <w:tr w:rsidR="002A2130" w14:paraId="75154762"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A2A6A81" w14:textId="77777777" w:rsidR="002A2130" w:rsidRDefault="002A2130">
                  <w:pPr>
                    <w:pStyle w:val="Normal1"/>
                    <w:jc w:val="both"/>
                  </w:pPr>
                  <w:r>
                    <w:rPr>
                      <w:rFonts w:ascii="Arial" w:eastAsia="Arial" w:hAnsi="Arial" w:cs="Arial"/>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14:paraId="0844ADB5"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DC8C03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983A29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A00C701"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4ADF56E4" w14:textId="77777777" w:rsidR="002A2130" w:rsidRDefault="002A2130">
                  <w:pPr>
                    <w:pStyle w:val="Normal1"/>
                    <w:jc w:val="both"/>
                  </w:pPr>
                </w:p>
              </w:tc>
            </w:tr>
            <w:tr w:rsidR="002A2130" w14:paraId="017557EF"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4C6083A5" w14:textId="77777777" w:rsidR="002A2130" w:rsidRDefault="002A2130">
                  <w:pPr>
                    <w:pStyle w:val="Normal1"/>
                    <w:jc w:val="both"/>
                  </w:pPr>
                  <w:r>
                    <w:rPr>
                      <w:rFonts w:ascii="Arial" w:eastAsia="Arial" w:hAnsi="Arial" w:cs="Arial"/>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14:paraId="2DA7335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268BD9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73DF37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6EB1089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8A4B30A" w14:textId="77777777" w:rsidR="002A2130" w:rsidRDefault="002A2130">
                  <w:pPr>
                    <w:pStyle w:val="Normal1"/>
                    <w:jc w:val="both"/>
                  </w:pPr>
                </w:p>
              </w:tc>
            </w:tr>
            <w:tr w:rsidR="002A2130" w14:paraId="19A66824"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DBB2260" w14:textId="77777777" w:rsidR="002A2130" w:rsidRDefault="002A2130">
                  <w:pPr>
                    <w:pStyle w:val="Normal1"/>
                    <w:jc w:val="both"/>
                  </w:pPr>
                  <w:r>
                    <w:rPr>
                      <w:rFonts w:ascii="Arial" w:eastAsia="Arial" w:hAnsi="Arial" w:cs="Arial"/>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14:paraId="5F22795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895FA59"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CB2148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6CA63F9"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6D6A14A1" w14:textId="77777777" w:rsidR="002A2130" w:rsidRDefault="002A2130">
                  <w:pPr>
                    <w:pStyle w:val="Normal1"/>
                    <w:jc w:val="both"/>
                  </w:pPr>
                </w:p>
              </w:tc>
            </w:tr>
            <w:tr w:rsidR="002A2130" w14:paraId="770EE18A"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1FF5E61A" w14:textId="77777777" w:rsidR="002A2130" w:rsidRDefault="002A2130">
                  <w:pPr>
                    <w:pStyle w:val="Normal1"/>
                    <w:jc w:val="both"/>
                  </w:pPr>
                  <w:r>
                    <w:rPr>
                      <w:rFonts w:ascii="Arial" w:eastAsia="Arial" w:hAnsi="Arial" w:cs="Arial"/>
                      <w:sz w:val="16"/>
                      <w:szCs w:val="16"/>
                    </w:rPr>
                    <w:lastRenderedPageBreak/>
                    <w:t>Type of organisation</w:t>
                  </w:r>
                </w:p>
              </w:tc>
              <w:tc>
                <w:tcPr>
                  <w:tcW w:w="1202" w:type="dxa"/>
                  <w:tcBorders>
                    <w:top w:val="single" w:sz="6" w:space="0" w:color="000000"/>
                    <w:left w:val="single" w:sz="6" w:space="0" w:color="000000"/>
                    <w:bottom w:val="single" w:sz="6" w:space="0" w:color="000000"/>
                    <w:right w:val="single" w:sz="6" w:space="0" w:color="000000"/>
                  </w:tcBorders>
                </w:tcPr>
                <w:p w14:paraId="37892FB0"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4F74E4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E82BD61"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8A805E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20F8778B" w14:textId="77777777" w:rsidR="002A2130" w:rsidRDefault="002A2130">
                  <w:pPr>
                    <w:pStyle w:val="Normal1"/>
                    <w:jc w:val="both"/>
                  </w:pPr>
                </w:p>
              </w:tc>
            </w:tr>
            <w:tr w:rsidR="002A2130" w14:paraId="3B992145"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10EF675E" w14:textId="77777777" w:rsidR="002A2130" w:rsidRDefault="002A2130">
                  <w:pPr>
                    <w:pStyle w:val="Normal1"/>
                    <w:jc w:val="both"/>
                  </w:pPr>
                  <w:r>
                    <w:rPr>
                      <w:rFonts w:ascii="Arial" w:eastAsia="Arial" w:hAnsi="Arial" w:cs="Arial"/>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14:paraId="4B5D3AEB"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AA24E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6457BD50"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50693C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85F5052" w14:textId="77777777" w:rsidR="002A2130" w:rsidRDefault="002A2130">
                  <w:pPr>
                    <w:pStyle w:val="Normal1"/>
                    <w:jc w:val="both"/>
                  </w:pPr>
                </w:p>
              </w:tc>
            </w:tr>
            <w:tr w:rsidR="002A2130" w14:paraId="47F27A53"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7C9E38D7" w14:textId="77777777" w:rsidR="002A2130" w:rsidRDefault="002A2130">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Borders>
                    <w:top w:val="single" w:sz="6" w:space="0" w:color="000000"/>
                    <w:left w:val="single" w:sz="6" w:space="0" w:color="000000"/>
                    <w:bottom w:val="single" w:sz="6" w:space="0" w:color="000000"/>
                    <w:right w:val="single" w:sz="6" w:space="0" w:color="000000"/>
                  </w:tcBorders>
                </w:tcPr>
                <w:p w14:paraId="5CF79C1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22B441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70DF1EB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AAAF4FA"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4B84FD33" w14:textId="77777777" w:rsidR="002A2130" w:rsidRDefault="002A2130">
                  <w:pPr>
                    <w:pStyle w:val="Normal1"/>
                    <w:jc w:val="both"/>
                  </w:pPr>
                </w:p>
              </w:tc>
            </w:tr>
            <w:tr w:rsidR="002A2130" w14:paraId="7A368FA9"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3C4B921A" w14:textId="77777777" w:rsidR="002A2130" w:rsidRDefault="002A2130">
                  <w:pPr>
                    <w:pStyle w:val="Normal1"/>
                    <w:jc w:val="both"/>
                  </w:pPr>
                  <w:r>
                    <w:rPr>
                      <w:rFonts w:ascii="Arial" w:eastAsia="Arial" w:hAnsi="Arial" w:cs="Arial"/>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14:paraId="3A30C204"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7B8FF3BC"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5C865CCB"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29A2CE5C"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8" w:space="0" w:color="000000"/>
                  </w:tcBorders>
                </w:tcPr>
                <w:p w14:paraId="65D36780" w14:textId="77777777" w:rsidR="002A2130" w:rsidRDefault="002A2130">
                  <w:pPr>
                    <w:pStyle w:val="Normal1"/>
                    <w:jc w:val="both"/>
                  </w:pPr>
                </w:p>
              </w:tc>
            </w:tr>
          </w:tbl>
          <w:p w14:paraId="1A323165" w14:textId="77777777" w:rsidR="002A2130" w:rsidRDefault="002A2130">
            <w:pPr>
              <w:pStyle w:val="Normal1"/>
              <w:jc w:val="both"/>
            </w:pPr>
          </w:p>
        </w:tc>
      </w:tr>
    </w:tbl>
    <w:p w14:paraId="46BCE0F2" w14:textId="47C23D47" w:rsidR="002A2130" w:rsidRDefault="002A2130" w:rsidP="002A2130">
      <w:pPr>
        <w:pStyle w:val="Normal1"/>
        <w:spacing w:before="100"/>
        <w:jc w:val="both"/>
      </w:pPr>
    </w:p>
    <w:p w14:paraId="01B5A42A" w14:textId="77777777" w:rsidR="00953211" w:rsidRDefault="00953211" w:rsidP="002A2130">
      <w:pPr>
        <w:pStyle w:val="Normal1"/>
        <w:spacing w:before="100"/>
        <w:jc w:val="both"/>
      </w:pPr>
    </w:p>
    <w:p w14:paraId="76B939DC" w14:textId="16046F21" w:rsidR="002A2130" w:rsidRDefault="002A2130" w:rsidP="002A2130">
      <w:pPr>
        <w:pStyle w:val="Normal1"/>
        <w:spacing w:before="100"/>
        <w:jc w:val="both"/>
      </w:pPr>
      <w:r>
        <w:rPr>
          <w:rFonts w:ascii="Arial" w:eastAsia="Arial" w:hAnsi="Arial" w:cs="Arial"/>
          <w:b/>
          <w:sz w:val="22"/>
          <w:szCs w:val="22"/>
        </w:rPr>
        <w:t xml:space="preserve">Contact details and </w:t>
      </w:r>
      <w:proofErr w:type="gramStart"/>
      <w:r>
        <w:rPr>
          <w:rFonts w:ascii="Arial" w:eastAsia="Arial" w:hAnsi="Arial" w:cs="Arial"/>
          <w:b/>
          <w:sz w:val="22"/>
          <w:szCs w:val="22"/>
        </w:rPr>
        <w:t>declaration</w:t>
      </w:r>
      <w:proofErr w:type="gramEnd"/>
    </w:p>
    <w:p w14:paraId="3AED9AD8" w14:textId="77777777" w:rsidR="002A2130" w:rsidRDefault="002A2130" w:rsidP="002A2130">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485A15ED" w14:textId="77777777" w:rsidR="002A2130" w:rsidRDefault="002A2130" w:rsidP="002A2130">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3080D8C" w14:textId="77777777" w:rsidR="002A2130" w:rsidRDefault="002A2130" w:rsidP="002A2130">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26FC95A5" w14:textId="77777777" w:rsidR="002A2130" w:rsidRDefault="002A2130" w:rsidP="002A2130">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3058FFE" w14:textId="77777777" w:rsidR="002A2130" w:rsidRDefault="002A2130" w:rsidP="002A2130">
      <w:pPr>
        <w:pStyle w:val="Normal1"/>
        <w:spacing w:before="100"/>
        <w:ind w:left="851" w:right="1133"/>
        <w:jc w:val="both"/>
      </w:pPr>
      <w:r>
        <w:rPr>
          <w:rFonts w:ascii="Arial" w:eastAsia="Arial" w:hAnsi="Arial" w:cs="Arial"/>
          <w:sz w:val="22"/>
          <w:szCs w:val="22"/>
        </w:rPr>
        <w:t>I am aware of the consequences of serious misrepresentation.</w:t>
      </w:r>
    </w:p>
    <w:p w14:paraId="4771CDD4" w14:textId="77777777" w:rsidR="002A2130" w:rsidRDefault="002A2130" w:rsidP="002A2130">
      <w:pPr>
        <w:pStyle w:val="Normal1"/>
        <w:spacing w:before="100"/>
        <w:ind w:left="851" w:right="1133"/>
        <w:jc w:val="both"/>
      </w:pPr>
    </w:p>
    <w:tbl>
      <w:tblPr>
        <w:tblW w:w="9071" w:type="dxa"/>
        <w:tblInd w:w="72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4825"/>
      </w:tblGrid>
      <w:tr w:rsidR="002A2130" w14:paraId="2A3C4BE1" w14:textId="77777777" w:rsidTr="00471AC6">
        <w:trPr>
          <w:trHeight w:val="540"/>
        </w:trPr>
        <w:tc>
          <w:tcPr>
            <w:tcW w:w="1702" w:type="dxa"/>
            <w:tcBorders>
              <w:top w:val="single" w:sz="8" w:space="0" w:color="000000"/>
              <w:left w:val="single" w:sz="8" w:space="0" w:color="000000"/>
              <w:bottom w:val="single" w:sz="6" w:space="0" w:color="000000"/>
              <w:right w:val="single" w:sz="6" w:space="0" w:color="000000"/>
            </w:tcBorders>
            <w:shd w:val="clear" w:color="auto" w:fill="CCFFFF"/>
            <w:hideMark/>
          </w:tcPr>
          <w:p w14:paraId="73F20D96" w14:textId="77777777" w:rsidR="002A2130" w:rsidRDefault="002A2130">
            <w:pPr>
              <w:pStyle w:val="Normal1"/>
              <w:spacing w:before="100"/>
              <w:jc w:val="both"/>
            </w:pPr>
            <w:r>
              <w:rPr>
                <w:rFonts w:ascii="Arial" w:eastAsia="Arial" w:hAnsi="Arial" w:cs="Arial"/>
                <w:sz w:val="22"/>
                <w:szCs w:val="22"/>
              </w:rPr>
              <w:t>Section 1</w:t>
            </w:r>
          </w:p>
        </w:tc>
        <w:tc>
          <w:tcPr>
            <w:tcW w:w="7369"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28002FF3" w14:textId="77777777" w:rsidR="002A2130" w:rsidRDefault="002A2130">
            <w:pPr>
              <w:pStyle w:val="Normal1"/>
              <w:spacing w:before="100"/>
              <w:jc w:val="both"/>
            </w:pPr>
            <w:r>
              <w:rPr>
                <w:rFonts w:ascii="Arial" w:eastAsia="Arial" w:hAnsi="Arial" w:cs="Arial"/>
                <w:sz w:val="22"/>
                <w:szCs w:val="22"/>
              </w:rPr>
              <w:t>Contact details and declaration</w:t>
            </w:r>
          </w:p>
        </w:tc>
      </w:tr>
      <w:tr w:rsidR="002A2130" w14:paraId="43264ED7" w14:textId="77777777" w:rsidTr="00471AC6">
        <w:trPr>
          <w:trHeight w:val="540"/>
        </w:trPr>
        <w:tc>
          <w:tcPr>
            <w:tcW w:w="1702" w:type="dxa"/>
            <w:tcBorders>
              <w:top w:val="single" w:sz="6" w:space="0" w:color="000000"/>
              <w:left w:val="single" w:sz="8" w:space="0" w:color="000000"/>
              <w:bottom w:val="single" w:sz="6" w:space="0" w:color="000000"/>
              <w:right w:val="single" w:sz="6" w:space="0" w:color="000000"/>
            </w:tcBorders>
            <w:shd w:val="clear" w:color="auto" w:fill="CCFFFF"/>
            <w:hideMark/>
          </w:tcPr>
          <w:p w14:paraId="6637BEF8" w14:textId="77777777" w:rsidR="002A2130" w:rsidRDefault="002A2130">
            <w:pPr>
              <w:pStyle w:val="Normal1"/>
              <w:spacing w:before="100"/>
              <w:ind w:right="101"/>
              <w:jc w:val="both"/>
            </w:pPr>
            <w:r>
              <w:rPr>
                <w:rFonts w:ascii="Arial" w:eastAsia="Arial" w:hAnsi="Arial" w:cs="Arial"/>
                <w:sz w:val="22"/>
                <w:szCs w:val="22"/>
              </w:rPr>
              <w:t>Question number</w:t>
            </w:r>
          </w:p>
        </w:tc>
        <w:tc>
          <w:tcPr>
            <w:tcW w:w="2544" w:type="dxa"/>
            <w:tcBorders>
              <w:top w:val="single" w:sz="6" w:space="0" w:color="000000"/>
              <w:left w:val="single" w:sz="6" w:space="0" w:color="000000"/>
              <w:bottom w:val="single" w:sz="6" w:space="0" w:color="000000"/>
              <w:right w:val="single" w:sz="6" w:space="0" w:color="000000"/>
            </w:tcBorders>
            <w:shd w:val="clear" w:color="auto" w:fill="CCFFFF"/>
            <w:hideMark/>
          </w:tcPr>
          <w:p w14:paraId="03A60DD5" w14:textId="77777777" w:rsidR="002A2130" w:rsidRDefault="002A2130">
            <w:pPr>
              <w:pStyle w:val="Normal1"/>
              <w:spacing w:before="100"/>
              <w:jc w:val="both"/>
            </w:pPr>
            <w:r>
              <w:rPr>
                <w:rFonts w:ascii="Arial" w:eastAsia="Arial" w:hAnsi="Arial" w:cs="Arial"/>
                <w:sz w:val="22"/>
                <w:szCs w:val="22"/>
              </w:rPr>
              <w:t>Question</w:t>
            </w:r>
          </w:p>
        </w:tc>
        <w:tc>
          <w:tcPr>
            <w:tcW w:w="4825" w:type="dxa"/>
            <w:tcBorders>
              <w:top w:val="single" w:sz="6" w:space="0" w:color="000000"/>
              <w:left w:val="single" w:sz="6" w:space="0" w:color="000000"/>
              <w:bottom w:val="single" w:sz="6" w:space="0" w:color="000000"/>
              <w:right w:val="single" w:sz="8" w:space="0" w:color="000000"/>
            </w:tcBorders>
            <w:shd w:val="clear" w:color="auto" w:fill="CCFFFF"/>
            <w:hideMark/>
          </w:tcPr>
          <w:p w14:paraId="146D60C6" w14:textId="77777777" w:rsidR="002A2130" w:rsidRDefault="002A2130">
            <w:pPr>
              <w:pStyle w:val="Normal1"/>
              <w:spacing w:before="100"/>
              <w:jc w:val="both"/>
            </w:pPr>
            <w:r>
              <w:rPr>
                <w:rFonts w:ascii="Arial" w:eastAsia="Arial" w:hAnsi="Arial" w:cs="Arial"/>
                <w:sz w:val="22"/>
                <w:szCs w:val="22"/>
              </w:rPr>
              <w:t>Response</w:t>
            </w:r>
          </w:p>
        </w:tc>
      </w:tr>
      <w:tr w:rsidR="002A2130" w14:paraId="0C7E389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2FAB6FD0" w14:textId="77777777" w:rsidR="002A2130" w:rsidRDefault="002A2130">
            <w:pPr>
              <w:pStyle w:val="Normal1"/>
              <w:spacing w:before="100"/>
              <w:jc w:val="both"/>
            </w:pPr>
            <w:r>
              <w:rPr>
                <w:rFonts w:ascii="Arial" w:eastAsia="Arial" w:hAnsi="Arial" w:cs="Arial"/>
                <w:sz w:val="22"/>
                <w:szCs w:val="22"/>
              </w:rPr>
              <w:t>1.3(a)</w:t>
            </w:r>
          </w:p>
        </w:tc>
        <w:tc>
          <w:tcPr>
            <w:tcW w:w="2544" w:type="dxa"/>
            <w:tcBorders>
              <w:top w:val="single" w:sz="6" w:space="0" w:color="000000"/>
              <w:left w:val="single" w:sz="6" w:space="0" w:color="000000"/>
              <w:bottom w:val="single" w:sz="6" w:space="0" w:color="000000"/>
              <w:right w:val="single" w:sz="6" w:space="0" w:color="000000"/>
            </w:tcBorders>
            <w:hideMark/>
          </w:tcPr>
          <w:p w14:paraId="5EED5301" w14:textId="77777777" w:rsidR="002A2130" w:rsidRDefault="002A2130">
            <w:pPr>
              <w:pStyle w:val="Normal1"/>
              <w:spacing w:before="100"/>
              <w:jc w:val="both"/>
            </w:pPr>
            <w:r>
              <w:rPr>
                <w:rFonts w:ascii="Arial" w:eastAsia="Arial" w:hAnsi="Arial" w:cs="Arial"/>
                <w:sz w:val="22"/>
                <w:szCs w:val="22"/>
              </w:rPr>
              <w:t>Contact name</w:t>
            </w:r>
          </w:p>
        </w:tc>
        <w:tc>
          <w:tcPr>
            <w:tcW w:w="4825" w:type="dxa"/>
            <w:tcBorders>
              <w:top w:val="single" w:sz="6" w:space="0" w:color="000000"/>
              <w:left w:val="single" w:sz="6" w:space="0" w:color="000000"/>
              <w:bottom w:val="single" w:sz="6" w:space="0" w:color="000000"/>
              <w:right w:val="single" w:sz="8" w:space="0" w:color="000000"/>
            </w:tcBorders>
          </w:tcPr>
          <w:p w14:paraId="51964267" w14:textId="77777777" w:rsidR="002A2130" w:rsidRDefault="002A2130">
            <w:pPr>
              <w:pStyle w:val="Normal1"/>
              <w:spacing w:before="100"/>
              <w:jc w:val="both"/>
            </w:pPr>
          </w:p>
        </w:tc>
      </w:tr>
      <w:tr w:rsidR="002A2130" w14:paraId="2C814F2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614EDF03" w14:textId="77777777" w:rsidR="002A2130" w:rsidRDefault="002A2130">
            <w:pPr>
              <w:pStyle w:val="Normal1"/>
              <w:spacing w:before="100"/>
              <w:jc w:val="both"/>
            </w:pPr>
            <w:r>
              <w:rPr>
                <w:rFonts w:ascii="Arial" w:eastAsia="Arial" w:hAnsi="Arial" w:cs="Arial"/>
                <w:sz w:val="22"/>
                <w:szCs w:val="22"/>
              </w:rPr>
              <w:t>1.3(b)</w:t>
            </w:r>
          </w:p>
        </w:tc>
        <w:tc>
          <w:tcPr>
            <w:tcW w:w="2544" w:type="dxa"/>
            <w:tcBorders>
              <w:top w:val="single" w:sz="6" w:space="0" w:color="000000"/>
              <w:left w:val="single" w:sz="6" w:space="0" w:color="000000"/>
              <w:bottom w:val="single" w:sz="6" w:space="0" w:color="000000"/>
              <w:right w:val="single" w:sz="6" w:space="0" w:color="000000"/>
            </w:tcBorders>
            <w:hideMark/>
          </w:tcPr>
          <w:p w14:paraId="29CE5939" w14:textId="77777777" w:rsidR="002A2130" w:rsidRDefault="002A2130">
            <w:pPr>
              <w:pStyle w:val="Normal1"/>
              <w:spacing w:before="100"/>
              <w:jc w:val="both"/>
            </w:pPr>
            <w:r>
              <w:rPr>
                <w:rFonts w:ascii="Arial" w:eastAsia="Arial" w:hAnsi="Arial" w:cs="Arial"/>
                <w:sz w:val="22"/>
                <w:szCs w:val="22"/>
              </w:rPr>
              <w:t>Name of organisation</w:t>
            </w:r>
          </w:p>
        </w:tc>
        <w:tc>
          <w:tcPr>
            <w:tcW w:w="4825" w:type="dxa"/>
            <w:tcBorders>
              <w:top w:val="single" w:sz="6" w:space="0" w:color="000000"/>
              <w:left w:val="single" w:sz="6" w:space="0" w:color="000000"/>
              <w:bottom w:val="single" w:sz="6" w:space="0" w:color="000000"/>
              <w:right w:val="single" w:sz="8" w:space="0" w:color="000000"/>
            </w:tcBorders>
          </w:tcPr>
          <w:p w14:paraId="6C419F18" w14:textId="77777777" w:rsidR="002A2130" w:rsidRDefault="002A2130">
            <w:pPr>
              <w:pStyle w:val="Normal1"/>
              <w:spacing w:before="100"/>
              <w:jc w:val="both"/>
            </w:pPr>
          </w:p>
        </w:tc>
      </w:tr>
      <w:tr w:rsidR="002A2130" w14:paraId="31E999D8"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77C79477" w14:textId="77777777" w:rsidR="002A2130" w:rsidRDefault="002A2130">
            <w:pPr>
              <w:pStyle w:val="Normal1"/>
              <w:spacing w:before="100"/>
              <w:jc w:val="both"/>
            </w:pPr>
            <w:r>
              <w:rPr>
                <w:rFonts w:ascii="Arial" w:eastAsia="Arial" w:hAnsi="Arial" w:cs="Arial"/>
                <w:sz w:val="22"/>
                <w:szCs w:val="22"/>
              </w:rPr>
              <w:t>1.3(c)</w:t>
            </w:r>
          </w:p>
        </w:tc>
        <w:tc>
          <w:tcPr>
            <w:tcW w:w="2544" w:type="dxa"/>
            <w:tcBorders>
              <w:top w:val="single" w:sz="6" w:space="0" w:color="000000"/>
              <w:left w:val="single" w:sz="6" w:space="0" w:color="000000"/>
              <w:bottom w:val="single" w:sz="6" w:space="0" w:color="000000"/>
              <w:right w:val="single" w:sz="6" w:space="0" w:color="000000"/>
            </w:tcBorders>
            <w:hideMark/>
          </w:tcPr>
          <w:p w14:paraId="3E9783A1" w14:textId="77777777" w:rsidR="002A2130" w:rsidRDefault="002A2130">
            <w:pPr>
              <w:pStyle w:val="Normal1"/>
              <w:spacing w:before="100"/>
              <w:jc w:val="both"/>
            </w:pPr>
            <w:r>
              <w:rPr>
                <w:rFonts w:ascii="Arial" w:eastAsia="Arial" w:hAnsi="Arial" w:cs="Arial"/>
                <w:sz w:val="22"/>
                <w:szCs w:val="22"/>
              </w:rPr>
              <w:t>Role in organisation</w:t>
            </w:r>
          </w:p>
        </w:tc>
        <w:tc>
          <w:tcPr>
            <w:tcW w:w="4825" w:type="dxa"/>
            <w:tcBorders>
              <w:top w:val="single" w:sz="6" w:space="0" w:color="000000"/>
              <w:left w:val="single" w:sz="6" w:space="0" w:color="000000"/>
              <w:bottom w:val="single" w:sz="6" w:space="0" w:color="000000"/>
              <w:right w:val="single" w:sz="8" w:space="0" w:color="000000"/>
            </w:tcBorders>
          </w:tcPr>
          <w:p w14:paraId="55A18EA1" w14:textId="77777777" w:rsidR="002A2130" w:rsidRDefault="002A2130">
            <w:pPr>
              <w:pStyle w:val="Normal1"/>
              <w:spacing w:before="100"/>
              <w:jc w:val="both"/>
            </w:pPr>
          </w:p>
        </w:tc>
      </w:tr>
      <w:tr w:rsidR="002A2130" w14:paraId="375FC737" w14:textId="77777777" w:rsidTr="00471AC6">
        <w:trPr>
          <w:trHeight w:val="320"/>
        </w:trPr>
        <w:tc>
          <w:tcPr>
            <w:tcW w:w="1702" w:type="dxa"/>
            <w:tcBorders>
              <w:top w:val="single" w:sz="6" w:space="0" w:color="000000"/>
              <w:left w:val="single" w:sz="8" w:space="0" w:color="000000"/>
              <w:bottom w:val="single" w:sz="6" w:space="0" w:color="000000"/>
              <w:right w:val="single" w:sz="6" w:space="0" w:color="000000"/>
            </w:tcBorders>
            <w:hideMark/>
          </w:tcPr>
          <w:p w14:paraId="69BFC7C3" w14:textId="77777777" w:rsidR="002A2130" w:rsidRDefault="002A2130">
            <w:pPr>
              <w:pStyle w:val="Normal1"/>
              <w:spacing w:before="100"/>
              <w:jc w:val="both"/>
            </w:pPr>
            <w:r>
              <w:rPr>
                <w:rFonts w:ascii="Arial" w:eastAsia="Arial" w:hAnsi="Arial" w:cs="Arial"/>
                <w:sz w:val="22"/>
                <w:szCs w:val="22"/>
              </w:rPr>
              <w:t>1.3(d)</w:t>
            </w:r>
          </w:p>
        </w:tc>
        <w:tc>
          <w:tcPr>
            <w:tcW w:w="2544" w:type="dxa"/>
            <w:tcBorders>
              <w:top w:val="single" w:sz="6" w:space="0" w:color="000000"/>
              <w:left w:val="single" w:sz="6" w:space="0" w:color="000000"/>
              <w:bottom w:val="single" w:sz="6" w:space="0" w:color="000000"/>
              <w:right w:val="single" w:sz="6" w:space="0" w:color="000000"/>
            </w:tcBorders>
            <w:hideMark/>
          </w:tcPr>
          <w:p w14:paraId="7D5F6AF0" w14:textId="77777777" w:rsidR="002A2130" w:rsidRDefault="002A2130">
            <w:pPr>
              <w:pStyle w:val="Normal1"/>
              <w:spacing w:before="100"/>
              <w:jc w:val="both"/>
            </w:pPr>
            <w:r>
              <w:rPr>
                <w:rFonts w:ascii="Arial" w:eastAsia="Arial" w:hAnsi="Arial" w:cs="Arial"/>
                <w:sz w:val="22"/>
                <w:szCs w:val="22"/>
              </w:rPr>
              <w:t>Phone number</w:t>
            </w:r>
          </w:p>
        </w:tc>
        <w:tc>
          <w:tcPr>
            <w:tcW w:w="4825" w:type="dxa"/>
            <w:tcBorders>
              <w:top w:val="single" w:sz="6" w:space="0" w:color="000000"/>
              <w:left w:val="single" w:sz="6" w:space="0" w:color="000000"/>
              <w:bottom w:val="single" w:sz="6" w:space="0" w:color="000000"/>
              <w:right w:val="single" w:sz="8" w:space="0" w:color="000000"/>
            </w:tcBorders>
          </w:tcPr>
          <w:p w14:paraId="509676FE" w14:textId="77777777" w:rsidR="002A2130" w:rsidRDefault="002A2130">
            <w:pPr>
              <w:pStyle w:val="Normal1"/>
              <w:spacing w:before="100"/>
              <w:jc w:val="both"/>
            </w:pPr>
          </w:p>
        </w:tc>
      </w:tr>
      <w:tr w:rsidR="002A2130" w14:paraId="59A320D1"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706A53C2" w14:textId="77777777" w:rsidR="002A2130" w:rsidRDefault="002A2130">
            <w:pPr>
              <w:pStyle w:val="Normal1"/>
              <w:spacing w:before="100"/>
              <w:jc w:val="both"/>
            </w:pPr>
            <w:r>
              <w:rPr>
                <w:rFonts w:ascii="Arial" w:eastAsia="Arial" w:hAnsi="Arial" w:cs="Arial"/>
                <w:sz w:val="22"/>
                <w:szCs w:val="22"/>
              </w:rPr>
              <w:t>1.3(e)</w:t>
            </w:r>
          </w:p>
        </w:tc>
        <w:tc>
          <w:tcPr>
            <w:tcW w:w="2544" w:type="dxa"/>
            <w:tcBorders>
              <w:top w:val="single" w:sz="6" w:space="0" w:color="000000"/>
              <w:left w:val="single" w:sz="6" w:space="0" w:color="000000"/>
              <w:bottom w:val="single" w:sz="6" w:space="0" w:color="000000"/>
              <w:right w:val="single" w:sz="6" w:space="0" w:color="000000"/>
            </w:tcBorders>
            <w:hideMark/>
          </w:tcPr>
          <w:p w14:paraId="3A1C1DF5" w14:textId="77777777" w:rsidR="002A2130" w:rsidRDefault="002A2130">
            <w:pPr>
              <w:pStyle w:val="Normal1"/>
              <w:spacing w:before="100"/>
              <w:jc w:val="both"/>
            </w:pPr>
            <w:r>
              <w:rPr>
                <w:rFonts w:ascii="Arial" w:eastAsia="Arial" w:hAnsi="Arial" w:cs="Arial"/>
                <w:sz w:val="22"/>
                <w:szCs w:val="22"/>
              </w:rPr>
              <w:t xml:space="preserve">E-mail address </w:t>
            </w:r>
          </w:p>
        </w:tc>
        <w:tc>
          <w:tcPr>
            <w:tcW w:w="4825" w:type="dxa"/>
            <w:tcBorders>
              <w:top w:val="single" w:sz="6" w:space="0" w:color="000000"/>
              <w:left w:val="single" w:sz="6" w:space="0" w:color="000000"/>
              <w:bottom w:val="single" w:sz="6" w:space="0" w:color="000000"/>
              <w:right w:val="single" w:sz="8" w:space="0" w:color="000000"/>
            </w:tcBorders>
          </w:tcPr>
          <w:p w14:paraId="63B609CE" w14:textId="77777777" w:rsidR="002A2130" w:rsidRDefault="002A2130">
            <w:pPr>
              <w:pStyle w:val="Normal1"/>
              <w:spacing w:before="100"/>
              <w:jc w:val="both"/>
            </w:pPr>
          </w:p>
        </w:tc>
      </w:tr>
      <w:tr w:rsidR="002A2130" w14:paraId="4B4093F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622ECADD" w14:textId="77777777" w:rsidR="002A2130" w:rsidRDefault="002A2130">
            <w:pPr>
              <w:pStyle w:val="Normal1"/>
              <w:spacing w:before="100"/>
              <w:jc w:val="both"/>
            </w:pPr>
            <w:r>
              <w:rPr>
                <w:rFonts w:ascii="Arial" w:eastAsia="Arial" w:hAnsi="Arial" w:cs="Arial"/>
                <w:sz w:val="22"/>
                <w:szCs w:val="22"/>
              </w:rPr>
              <w:t>1.3(f)</w:t>
            </w:r>
          </w:p>
        </w:tc>
        <w:tc>
          <w:tcPr>
            <w:tcW w:w="2544" w:type="dxa"/>
            <w:tcBorders>
              <w:top w:val="single" w:sz="6" w:space="0" w:color="000000"/>
              <w:left w:val="single" w:sz="6" w:space="0" w:color="000000"/>
              <w:bottom w:val="single" w:sz="6" w:space="0" w:color="000000"/>
              <w:right w:val="single" w:sz="6" w:space="0" w:color="000000"/>
            </w:tcBorders>
            <w:hideMark/>
          </w:tcPr>
          <w:p w14:paraId="3829716D" w14:textId="77777777" w:rsidR="002A2130" w:rsidRDefault="002A2130">
            <w:pPr>
              <w:pStyle w:val="Normal1"/>
              <w:spacing w:before="100"/>
              <w:jc w:val="both"/>
            </w:pPr>
            <w:r>
              <w:rPr>
                <w:rFonts w:ascii="Arial" w:eastAsia="Arial" w:hAnsi="Arial" w:cs="Arial"/>
                <w:sz w:val="22"/>
                <w:szCs w:val="22"/>
              </w:rPr>
              <w:t>Postal address</w:t>
            </w:r>
          </w:p>
        </w:tc>
        <w:tc>
          <w:tcPr>
            <w:tcW w:w="4825" w:type="dxa"/>
            <w:tcBorders>
              <w:top w:val="single" w:sz="6" w:space="0" w:color="000000"/>
              <w:left w:val="single" w:sz="6" w:space="0" w:color="000000"/>
              <w:bottom w:val="single" w:sz="6" w:space="0" w:color="000000"/>
              <w:right w:val="single" w:sz="8" w:space="0" w:color="000000"/>
            </w:tcBorders>
          </w:tcPr>
          <w:p w14:paraId="28F14714" w14:textId="77777777" w:rsidR="002A2130" w:rsidRDefault="002A2130">
            <w:pPr>
              <w:pStyle w:val="Normal1"/>
              <w:spacing w:before="100"/>
              <w:jc w:val="both"/>
            </w:pPr>
          </w:p>
        </w:tc>
      </w:tr>
      <w:tr w:rsidR="002A2130" w14:paraId="19EC457C" w14:textId="77777777" w:rsidTr="00471AC6">
        <w:trPr>
          <w:trHeight w:val="320"/>
        </w:trPr>
        <w:tc>
          <w:tcPr>
            <w:tcW w:w="1702" w:type="dxa"/>
            <w:tcBorders>
              <w:top w:val="single" w:sz="6" w:space="0" w:color="000000"/>
              <w:left w:val="single" w:sz="8" w:space="0" w:color="000000"/>
              <w:bottom w:val="single" w:sz="6" w:space="0" w:color="000000"/>
              <w:right w:val="single" w:sz="6" w:space="0" w:color="000000"/>
            </w:tcBorders>
            <w:hideMark/>
          </w:tcPr>
          <w:p w14:paraId="077A6D4A" w14:textId="77777777" w:rsidR="002A2130" w:rsidRDefault="002A2130">
            <w:pPr>
              <w:pStyle w:val="Normal1"/>
              <w:spacing w:before="100"/>
              <w:jc w:val="both"/>
            </w:pPr>
            <w:r>
              <w:rPr>
                <w:rFonts w:ascii="Arial" w:eastAsia="Arial" w:hAnsi="Arial" w:cs="Arial"/>
                <w:sz w:val="22"/>
                <w:szCs w:val="22"/>
              </w:rPr>
              <w:t>1.3(g)</w:t>
            </w:r>
          </w:p>
        </w:tc>
        <w:tc>
          <w:tcPr>
            <w:tcW w:w="2544" w:type="dxa"/>
            <w:tcBorders>
              <w:top w:val="single" w:sz="6" w:space="0" w:color="000000"/>
              <w:left w:val="single" w:sz="6" w:space="0" w:color="000000"/>
              <w:bottom w:val="single" w:sz="6" w:space="0" w:color="000000"/>
              <w:right w:val="single" w:sz="6" w:space="0" w:color="000000"/>
            </w:tcBorders>
            <w:hideMark/>
          </w:tcPr>
          <w:p w14:paraId="7EBF6694" w14:textId="77777777" w:rsidR="002A2130" w:rsidRDefault="002A2130">
            <w:pPr>
              <w:pStyle w:val="Normal1"/>
              <w:spacing w:before="100"/>
              <w:jc w:val="both"/>
            </w:pPr>
            <w:r>
              <w:rPr>
                <w:rFonts w:ascii="Arial" w:eastAsia="Arial" w:hAnsi="Arial" w:cs="Arial"/>
                <w:sz w:val="22"/>
                <w:szCs w:val="22"/>
              </w:rPr>
              <w:t>Signature (electronic is acceptable)</w:t>
            </w:r>
          </w:p>
        </w:tc>
        <w:tc>
          <w:tcPr>
            <w:tcW w:w="4825" w:type="dxa"/>
            <w:tcBorders>
              <w:top w:val="single" w:sz="6" w:space="0" w:color="000000"/>
              <w:left w:val="single" w:sz="6" w:space="0" w:color="000000"/>
              <w:bottom w:val="single" w:sz="6" w:space="0" w:color="000000"/>
              <w:right w:val="single" w:sz="8" w:space="0" w:color="000000"/>
            </w:tcBorders>
          </w:tcPr>
          <w:p w14:paraId="0FCF2C89" w14:textId="77777777" w:rsidR="002A2130" w:rsidRDefault="002A2130">
            <w:pPr>
              <w:pStyle w:val="Normal1"/>
              <w:spacing w:before="100"/>
              <w:jc w:val="both"/>
            </w:pPr>
          </w:p>
        </w:tc>
      </w:tr>
      <w:tr w:rsidR="002A2130" w14:paraId="2F279A3E" w14:textId="77777777" w:rsidTr="00471AC6">
        <w:trPr>
          <w:trHeight w:val="300"/>
        </w:trPr>
        <w:tc>
          <w:tcPr>
            <w:tcW w:w="1702" w:type="dxa"/>
            <w:tcBorders>
              <w:top w:val="single" w:sz="6" w:space="0" w:color="000000"/>
              <w:left w:val="single" w:sz="8" w:space="0" w:color="000000"/>
              <w:bottom w:val="single" w:sz="8" w:space="0" w:color="000000"/>
              <w:right w:val="single" w:sz="6" w:space="0" w:color="000000"/>
            </w:tcBorders>
            <w:hideMark/>
          </w:tcPr>
          <w:p w14:paraId="183264FD" w14:textId="77777777" w:rsidR="002A2130" w:rsidRDefault="002A2130">
            <w:pPr>
              <w:pStyle w:val="Normal1"/>
              <w:spacing w:before="100"/>
              <w:jc w:val="both"/>
            </w:pPr>
            <w:r>
              <w:rPr>
                <w:rFonts w:ascii="Arial" w:eastAsia="Arial" w:hAnsi="Arial" w:cs="Arial"/>
                <w:sz w:val="22"/>
                <w:szCs w:val="22"/>
              </w:rPr>
              <w:t>1.3(h)</w:t>
            </w:r>
          </w:p>
        </w:tc>
        <w:tc>
          <w:tcPr>
            <w:tcW w:w="2544" w:type="dxa"/>
            <w:tcBorders>
              <w:top w:val="single" w:sz="6" w:space="0" w:color="000000"/>
              <w:left w:val="single" w:sz="6" w:space="0" w:color="000000"/>
              <w:bottom w:val="single" w:sz="8" w:space="0" w:color="000000"/>
              <w:right w:val="single" w:sz="6" w:space="0" w:color="000000"/>
            </w:tcBorders>
            <w:hideMark/>
          </w:tcPr>
          <w:p w14:paraId="60590790" w14:textId="77777777" w:rsidR="002A2130" w:rsidRDefault="002A2130">
            <w:pPr>
              <w:pStyle w:val="Normal1"/>
              <w:spacing w:before="100"/>
              <w:jc w:val="both"/>
            </w:pPr>
            <w:r>
              <w:rPr>
                <w:rFonts w:ascii="Arial" w:eastAsia="Arial" w:hAnsi="Arial" w:cs="Arial"/>
                <w:sz w:val="22"/>
                <w:szCs w:val="22"/>
              </w:rPr>
              <w:t>Date</w:t>
            </w:r>
          </w:p>
        </w:tc>
        <w:tc>
          <w:tcPr>
            <w:tcW w:w="4825" w:type="dxa"/>
            <w:tcBorders>
              <w:top w:val="single" w:sz="6" w:space="0" w:color="000000"/>
              <w:left w:val="single" w:sz="6" w:space="0" w:color="000000"/>
              <w:bottom w:val="single" w:sz="8" w:space="0" w:color="000000"/>
              <w:right w:val="single" w:sz="8" w:space="0" w:color="000000"/>
            </w:tcBorders>
          </w:tcPr>
          <w:p w14:paraId="52840E5B" w14:textId="77777777" w:rsidR="002A2130" w:rsidRDefault="002A2130">
            <w:pPr>
              <w:pStyle w:val="Normal1"/>
              <w:spacing w:before="100"/>
              <w:jc w:val="both"/>
            </w:pPr>
          </w:p>
        </w:tc>
      </w:tr>
    </w:tbl>
    <w:p w14:paraId="1D55068E" w14:textId="77777777" w:rsidR="002A2130" w:rsidRDefault="002A2130" w:rsidP="002A2130">
      <w:pPr>
        <w:pStyle w:val="Normal1"/>
        <w:spacing w:before="100"/>
        <w:jc w:val="both"/>
      </w:pPr>
    </w:p>
    <w:p w14:paraId="61E93ABE" w14:textId="77777777" w:rsidR="002A2130" w:rsidRDefault="002A2130" w:rsidP="002A2130">
      <w:pPr>
        <w:pStyle w:val="Normal1"/>
      </w:pPr>
      <w:r>
        <w:rPr>
          <w:color w:val="auto"/>
        </w:rPr>
        <w:br w:type="page"/>
      </w:r>
    </w:p>
    <w:p w14:paraId="1F23ABD9" w14:textId="3CF23C07" w:rsidR="002A2130" w:rsidRDefault="002A2130" w:rsidP="00A8587C">
      <w:pPr>
        <w:pStyle w:val="Normal1"/>
      </w:pPr>
      <w:r>
        <w:rPr>
          <w:rFonts w:ascii="Arial" w:eastAsia="Arial" w:hAnsi="Arial" w:cs="Arial"/>
          <w:b/>
        </w:rPr>
        <w:lastRenderedPageBreak/>
        <w:t>8. Additional Questions</w:t>
      </w:r>
    </w:p>
    <w:p w14:paraId="36846A31" w14:textId="77777777" w:rsidR="002A2130" w:rsidRDefault="002A2130" w:rsidP="002A2130">
      <w:pPr>
        <w:pStyle w:val="Normal1"/>
        <w:spacing w:line="276" w:lineRule="auto"/>
        <w:jc w:val="both"/>
      </w:pPr>
    </w:p>
    <w:p w14:paraId="10EAA2C9" w14:textId="77777777" w:rsidR="002A2130" w:rsidRDefault="002A2130" w:rsidP="009C6D93">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473A95A" w14:textId="77777777" w:rsidR="002A2130" w:rsidRDefault="002A2130" w:rsidP="002A2130">
      <w:pPr>
        <w:pStyle w:val="Normal1"/>
        <w:spacing w:line="276" w:lineRule="auto"/>
        <w:jc w:val="both"/>
      </w:pPr>
    </w:p>
    <w:tbl>
      <w:tblPr>
        <w:tblW w:w="9330" w:type="dxa"/>
        <w:tblInd w:w="41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A2130" w14:paraId="315AA991" w14:textId="77777777" w:rsidTr="009C6D93">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CCFFFF"/>
            <w:hideMark/>
          </w:tcPr>
          <w:p w14:paraId="34349B3E" w14:textId="77777777" w:rsidR="002A2130" w:rsidRDefault="002A2130">
            <w:pPr>
              <w:pStyle w:val="Normal1"/>
              <w:spacing w:before="100"/>
              <w:jc w:val="both"/>
              <w:rPr>
                <w:b/>
              </w:rPr>
            </w:pPr>
            <w:r>
              <w:rPr>
                <w:rFonts w:ascii="Arial" w:eastAsia="Arial" w:hAnsi="Arial" w:cs="Arial"/>
                <w:b/>
              </w:rPr>
              <w:t>Section 8</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CCFFFF"/>
            <w:hideMark/>
          </w:tcPr>
          <w:p w14:paraId="6134602E" w14:textId="77777777" w:rsidR="002A2130" w:rsidRDefault="002A213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2A2130" w14:paraId="47D98A29" w14:textId="77777777" w:rsidTr="009C6D93">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CCFFFF"/>
            <w:hideMark/>
          </w:tcPr>
          <w:p w14:paraId="7E27E5E1" w14:textId="77777777" w:rsidR="002A2130" w:rsidRDefault="002A2130">
            <w:pPr>
              <w:pStyle w:val="Normal1"/>
              <w:spacing w:before="100"/>
              <w:jc w:val="both"/>
              <w:rPr>
                <w:rFonts w:ascii="Arial" w:eastAsia="Arial" w:hAnsi="Arial" w:cs="Arial"/>
                <w:b/>
              </w:rPr>
            </w:pPr>
            <w:r>
              <w:rPr>
                <w:rFonts w:ascii="Arial" w:eastAsia="Arial" w:hAnsi="Arial" w:cs="Arial"/>
                <w:b/>
              </w:rPr>
              <w:t>8.1</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CCFFFF"/>
            <w:hideMark/>
          </w:tcPr>
          <w:p w14:paraId="5BAAF082" w14:textId="77777777" w:rsidR="002A2130" w:rsidRDefault="002A2130">
            <w:pPr>
              <w:pStyle w:val="Normal1"/>
              <w:spacing w:before="100"/>
              <w:jc w:val="both"/>
              <w:rPr>
                <w:rFonts w:ascii="Arial" w:eastAsia="Arial" w:hAnsi="Arial" w:cs="Arial"/>
                <w:b/>
              </w:rPr>
            </w:pPr>
            <w:r>
              <w:rPr>
                <w:rFonts w:ascii="Arial" w:eastAsia="Arial" w:hAnsi="Arial" w:cs="Arial"/>
                <w:b/>
              </w:rPr>
              <w:t>Insurance</w:t>
            </w:r>
          </w:p>
        </w:tc>
      </w:tr>
      <w:tr w:rsidR="002A2130" w14:paraId="17231CF1" w14:textId="77777777" w:rsidTr="009C6D93">
        <w:tc>
          <w:tcPr>
            <w:tcW w:w="1256" w:type="dxa"/>
            <w:tcBorders>
              <w:top w:val="single" w:sz="6" w:space="0" w:color="000000" w:themeColor="text1"/>
              <w:left w:val="single" w:sz="8" w:space="0" w:color="000000" w:themeColor="text1"/>
              <w:bottom w:val="single" w:sz="8" w:space="0" w:color="000000" w:themeColor="text1"/>
              <w:right w:val="single" w:sz="6" w:space="0" w:color="000000" w:themeColor="text1"/>
            </w:tcBorders>
            <w:hideMark/>
          </w:tcPr>
          <w:p w14:paraId="7F96260D" w14:textId="77777777" w:rsidR="002A2130" w:rsidRDefault="002A2130">
            <w:pPr>
              <w:pStyle w:val="Normal1"/>
              <w:widowControl w:val="0"/>
              <w:jc w:val="both"/>
              <w:rPr>
                <w:rFonts w:ascii="Arial" w:hAnsi="Arial" w:cs="Arial"/>
              </w:rPr>
            </w:pPr>
            <w:r>
              <w:rPr>
                <w:rFonts w:ascii="Arial" w:hAnsi="Arial" w:cs="Arial"/>
              </w:rPr>
              <w:t>a.</w:t>
            </w:r>
          </w:p>
        </w:tc>
        <w:tc>
          <w:tcPr>
            <w:tcW w:w="8074" w:type="dxa"/>
            <w:tcBorders>
              <w:top w:val="single" w:sz="6" w:space="0" w:color="000000" w:themeColor="text1"/>
              <w:left w:val="single" w:sz="6" w:space="0" w:color="000000" w:themeColor="text1"/>
              <w:bottom w:val="single" w:sz="8" w:space="0" w:color="000000" w:themeColor="text1"/>
              <w:right w:val="single" w:sz="8" w:space="0" w:color="000000" w:themeColor="text1"/>
            </w:tcBorders>
            <w:hideMark/>
          </w:tcPr>
          <w:p w14:paraId="3E3EB4C9" w14:textId="77777777" w:rsidR="002A2130" w:rsidRDefault="002A213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6AA6ACD" w14:textId="77777777" w:rsidR="002A2130" w:rsidRDefault="002A2130">
            <w:pPr>
              <w:pStyle w:val="Normal1"/>
              <w:widowControl w:val="0"/>
              <w:jc w:val="both"/>
            </w:pPr>
            <w:r>
              <w:rPr>
                <w:rFonts w:ascii="Arial" w:eastAsia="Arial" w:hAnsi="Arial" w:cs="Arial"/>
                <w:sz w:val="22"/>
                <w:szCs w:val="22"/>
              </w:rPr>
              <w:t xml:space="preserve">Y/N  </w:t>
            </w:r>
          </w:p>
          <w:p w14:paraId="52CFDD8A" w14:textId="1AE2A05C" w:rsidR="002A2130" w:rsidRPr="006C1FF7" w:rsidRDefault="002A2130">
            <w:pPr>
              <w:pStyle w:val="Normal1"/>
              <w:widowControl w:val="0"/>
              <w:jc w:val="both"/>
            </w:pPr>
            <w:r>
              <w:br/>
            </w:r>
            <w:r w:rsidR="45991218" w:rsidRPr="006C1FF7">
              <w:rPr>
                <w:rFonts w:ascii="Arial" w:eastAsia="Arial" w:hAnsi="Arial" w:cs="Arial"/>
                <w:sz w:val="22"/>
                <w:szCs w:val="22"/>
              </w:rPr>
              <w:t xml:space="preserve">Employer’s (Compulsory) Liability Insurance = </w:t>
            </w:r>
            <w:r w:rsidR="45991218" w:rsidRPr="006C1FF7">
              <w:rPr>
                <w:rFonts w:ascii="Arial" w:eastAsia="Arial" w:hAnsi="Arial" w:cs="Arial"/>
                <w:b/>
                <w:bCs/>
                <w:sz w:val="22"/>
                <w:szCs w:val="22"/>
              </w:rPr>
              <w:t>£5m</w:t>
            </w:r>
          </w:p>
          <w:p w14:paraId="40A87E95" w14:textId="71409CDE" w:rsidR="00700899" w:rsidRPr="006C1FF7" w:rsidRDefault="002A2130">
            <w:pPr>
              <w:pStyle w:val="Normal1"/>
              <w:widowControl w:val="0"/>
              <w:rPr>
                <w:rFonts w:ascii="Arial" w:eastAsia="Arial" w:hAnsi="Arial" w:cs="Arial"/>
                <w:sz w:val="22"/>
                <w:szCs w:val="22"/>
              </w:rPr>
            </w:pPr>
            <w:r w:rsidRPr="006C1FF7">
              <w:rPr>
                <w:rFonts w:ascii="Arial" w:eastAsia="Arial" w:hAnsi="Arial" w:cs="Arial"/>
                <w:sz w:val="22"/>
                <w:szCs w:val="22"/>
              </w:rPr>
              <w:br/>
              <w:t xml:space="preserve">Public Liability Insurance = </w:t>
            </w:r>
            <w:r w:rsidRPr="006C1FF7">
              <w:rPr>
                <w:rFonts w:ascii="Arial" w:eastAsia="Arial" w:hAnsi="Arial" w:cs="Arial"/>
                <w:b/>
                <w:bCs/>
                <w:sz w:val="22"/>
                <w:szCs w:val="22"/>
              </w:rPr>
              <w:t>£</w:t>
            </w:r>
            <w:r w:rsidR="00C50DB4">
              <w:rPr>
                <w:rFonts w:ascii="Arial" w:eastAsia="Arial" w:hAnsi="Arial" w:cs="Arial"/>
                <w:b/>
                <w:bCs/>
                <w:sz w:val="22"/>
                <w:szCs w:val="22"/>
              </w:rPr>
              <w:t>5</w:t>
            </w:r>
            <w:r w:rsidR="00FD6309" w:rsidRPr="006C1FF7">
              <w:rPr>
                <w:rFonts w:ascii="Arial" w:eastAsia="Arial" w:hAnsi="Arial" w:cs="Arial"/>
                <w:b/>
                <w:bCs/>
                <w:sz w:val="22"/>
                <w:szCs w:val="22"/>
              </w:rPr>
              <w:t>m</w:t>
            </w:r>
          </w:p>
          <w:p w14:paraId="4ED3319C" w14:textId="09D6F44C" w:rsidR="002A2130" w:rsidRDefault="002A2130" w:rsidP="00C50DB4">
            <w:pPr>
              <w:pStyle w:val="Normal1"/>
              <w:widowControl w:val="0"/>
            </w:pPr>
            <w:r w:rsidRPr="006C1FF7">
              <w:br/>
            </w:r>
            <w:r w:rsidR="45991218" w:rsidRPr="006C1FF7">
              <w:rPr>
                <w:rFonts w:ascii="Arial" w:eastAsia="Arial" w:hAnsi="Arial" w:cs="Arial"/>
                <w:sz w:val="22"/>
                <w:szCs w:val="22"/>
              </w:rPr>
              <w:t xml:space="preserve">Product Liability Insurance = </w:t>
            </w:r>
            <w:r w:rsidR="45991218" w:rsidRPr="006C1FF7">
              <w:rPr>
                <w:rFonts w:ascii="Arial" w:eastAsia="Arial" w:hAnsi="Arial" w:cs="Arial"/>
                <w:b/>
                <w:bCs/>
                <w:sz w:val="22"/>
                <w:szCs w:val="22"/>
              </w:rPr>
              <w:t>£</w:t>
            </w:r>
            <w:r w:rsidR="006C1FF7" w:rsidRPr="006C1FF7">
              <w:rPr>
                <w:rFonts w:ascii="Arial" w:eastAsia="Arial" w:hAnsi="Arial" w:cs="Arial"/>
                <w:b/>
                <w:bCs/>
                <w:sz w:val="22"/>
                <w:szCs w:val="22"/>
              </w:rPr>
              <w:t>5m</w:t>
            </w:r>
            <w:r w:rsidRPr="006C1FF7">
              <w:rPr>
                <w:rStyle w:val="CommentReference"/>
              </w:rPr>
              <w:br/>
            </w:r>
            <w:r>
              <w:br/>
            </w:r>
            <w:r w:rsidR="45991218" w:rsidRPr="45991218">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14:paraId="391A1946" w14:textId="77777777" w:rsidR="002A2130" w:rsidRDefault="002A2130" w:rsidP="002A2130">
      <w:pPr>
        <w:pStyle w:val="Normal1"/>
        <w:spacing w:after="160" w:line="256" w:lineRule="auto"/>
      </w:pPr>
    </w:p>
    <w:p w14:paraId="42CCF283" w14:textId="77777777" w:rsidR="00471AC6" w:rsidRDefault="00471AC6">
      <w:pPr>
        <w:spacing w:after="0" w:line="240" w:lineRule="auto"/>
        <w:rPr>
          <w:b/>
          <w:sz w:val="36"/>
        </w:rPr>
      </w:pPr>
      <w:bookmarkStart w:id="14" w:name="_Toc519687767"/>
      <w:r>
        <w:br w:type="page"/>
      </w:r>
    </w:p>
    <w:p w14:paraId="596D723F" w14:textId="1408529C" w:rsidR="00A83B0C" w:rsidRDefault="0018397F" w:rsidP="00A83B0C">
      <w:pPr>
        <w:pStyle w:val="Heading1"/>
        <w:numPr>
          <w:ilvl w:val="0"/>
          <w:numId w:val="0"/>
        </w:numPr>
      </w:pPr>
      <w:bookmarkStart w:id="15" w:name="_Toc125902436"/>
      <w:r>
        <w:lastRenderedPageBreak/>
        <w:t xml:space="preserve">Section </w:t>
      </w:r>
      <w:bookmarkEnd w:id="14"/>
      <w:r w:rsidR="00AD2EE6">
        <w:t>3</w:t>
      </w:r>
      <w:r w:rsidR="00AD2EE6" w:rsidRPr="00FF4C47">
        <w:t xml:space="preserve"> – </w:t>
      </w:r>
      <w:r w:rsidR="00A83B0C">
        <w:t>Applicants Response</w:t>
      </w:r>
      <w:r w:rsidR="005B1463">
        <w:t xml:space="preserve"> to Tender</w:t>
      </w:r>
      <w:bookmarkEnd w:id="15"/>
    </w:p>
    <w:p w14:paraId="7733D326" w14:textId="51B815D0" w:rsidR="00A442DF" w:rsidRDefault="00C50DB4" w:rsidP="002D63BB">
      <w:pPr>
        <w:pStyle w:val="ListParagraph"/>
        <w:numPr>
          <w:ilvl w:val="0"/>
          <w:numId w:val="16"/>
        </w:numPr>
        <w:spacing w:before="240"/>
        <w:ind w:hanging="720"/>
        <w:contextualSpacing w:val="0"/>
        <w:rPr>
          <w:rFonts w:cs="Arial"/>
          <w:color w:val="FF0000"/>
        </w:rPr>
      </w:pPr>
      <w:r>
        <w:rPr>
          <w:rFonts w:cs="Arial"/>
        </w:rPr>
        <w:t xml:space="preserve">Please complete </w:t>
      </w:r>
      <w:r w:rsidR="002B4869">
        <w:rPr>
          <w:rFonts w:cs="Arial"/>
        </w:rPr>
        <w:t xml:space="preserve">your response to how you will meet the </w:t>
      </w:r>
      <w:r w:rsidR="00F43E44">
        <w:rPr>
          <w:rFonts w:cs="Arial"/>
        </w:rPr>
        <w:t xml:space="preserve">requirements by completing details in the accompanying </w:t>
      </w:r>
      <w:r w:rsidR="00E4797F">
        <w:rPr>
          <w:rFonts w:cs="Arial"/>
        </w:rPr>
        <w:t xml:space="preserve">Schedule </w:t>
      </w:r>
      <w:r w:rsidR="008F206F">
        <w:rPr>
          <w:rFonts w:cs="Arial"/>
        </w:rPr>
        <w:t>2</w:t>
      </w:r>
      <w:r w:rsidR="00E4797F">
        <w:rPr>
          <w:rFonts w:cs="Arial"/>
        </w:rPr>
        <w:t xml:space="preserve"> - </w:t>
      </w:r>
      <w:r w:rsidR="002D63BB">
        <w:rPr>
          <w:rFonts w:cs="Arial"/>
        </w:rPr>
        <w:t>Requirement Specification</w:t>
      </w:r>
      <w:r w:rsidR="00D67147">
        <w:rPr>
          <w:rFonts w:cs="Arial"/>
        </w:rPr>
        <w:t>.</w:t>
      </w:r>
      <w:r w:rsidR="002D63BB" w:rsidRPr="00B724F3">
        <w:rPr>
          <w:rFonts w:cs="Arial"/>
          <w:color w:val="FF0000"/>
        </w:rPr>
        <w:t xml:space="preserve"> </w:t>
      </w:r>
    </w:p>
    <w:p w14:paraId="6130501D" w14:textId="0C75FFBD" w:rsidR="00255528" w:rsidRPr="00255528" w:rsidRDefault="00255528" w:rsidP="002D63BB">
      <w:pPr>
        <w:pStyle w:val="ListParagraph"/>
        <w:numPr>
          <w:ilvl w:val="0"/>
          <w:numId w:val="16"/>
        </w:numPr>
        <w:spacing w:before="240"/>
        <w:ind w:hanging="720"/>
        <w:contextualSpacing w:val="0"/>
        <w:rPr>
          <w:rFonts w:cs="Arial"/>
        </w:rPr>
      </w:pPr>
      <w:r w:rsidRPr="003B7851">
        <w:rPr>
          <w:rFonts w:cs="Arial"/>
          <w:b/>
          <w:bCs/>
          <w:u w:val="single"/>
        </w:rPr>
        <w:t xml:space="preserve">The completed Schedule </w:t>
      </w:r>
      <w:r w:rsidR="008F206F">
        <w:rPr>
          <w:rFonts w:cs="Arial"/>
          <w:b/>
          <w:bCs/>
          <w:u w:val="single"/>
        </w:rPr>
        <w:t>2</w:t>
      </w:r>
      <w:r w:rsidRPr="003B7851">
        <w:rPr>
          <w:rFonts w:cs="Arial"/>
          <w:b/>
          <w:bCs/>
          <w:u w:val="single"/>
        </w:rPr>
        <w:t xml:space="preserve"> – Requirement Specification </w:t>
      </w:r>
      <w:r w:rsidR="00470646">
        <w:rPr>
          <w:rFonts w:cs="Arial"/>
          <w:b/>
          <w:bCs/>
          <w:u w:val="single"/>
        </w:rPr>
        <w:t xml:space="preserve">along with the completed Schedule </w:t>
      </w:r>
      <w:r w:rsidR="008F206F">
        <w:rPr>
          <w:rFonts w:cs="Arial"/>
          <w:b/>
          <w:bCs/>
          <w:u w:val="single"/>
        </w:rPr>
        <w:t xml:space="preserve">1 </w:t>
      </w:r>
      <w:r w:rsidR="00470646">
        <w:rPr>
          <w:rFonts w:cs="Arial"/>
          <w:b/>
          <w:bCs/>
          <w:u w:val="single"/>
        </w:rPr>
        <w:t xml:space="preserve">– Price Schedule </w:t>
      </w:r>
      <w:r w:rsidR="00056D4B">
        <w:rPr>
          <w:rFonts w:cs="Arial"/>
          <w:b/>
          <w:bCs/>
          <w:u w:val="single"/>
        </w:rPr>
        <w:t xml:space="preserve">and the signed declarations within this document </w:t>
      </w:r>
      <w:r w:rsidRPr="003B7851">
        <w:rPr>
          <w:rFonts w:cs="Arial"/>
          <w:b/>
          <w:bCs/>
          <w:u w:val="single"/>
        </w:rPr>
        <w:t>must be submitted as part of the overall tender response</w:t>
      </w:r>
      <w:r w:rsidRPr="00255528">
        <w:rPr>
          <w:rFonts w:cs="Arial"/>
        </w:rPr>
        <w:t>.</w:t>
      </w:r>
    </w:p>
    <w:p w14:paraId="5A368E29" w14:textId="77777777" w:rsidR="001F32BA" w:rsidRPr="001F32BA" w:rsidRDefault="001F32BA">
      <w:pPr>
        <w:spacing w:after="0" w:line="240" w:lineRule="auto"/>
      </w:pPr>
    </w:p>
    <w:p w14:paraId="506D592B" w14:textId="77777777" w:rsidR="00024A1A" w:rsidRPr="00024A1A" w:rsidRDefault="00024A1A" w:rsidP="00024A1A">
      <w:pPr>
        <w:spacing w:after="0" w:line="240" w:lineRule="auto"/>
        <w:jc w:val="both"/>
      </w:pPr>
    </w:p>
    <w:p w14:paraId="0E02AC01" w14:textId="77777777" w:rsidR="00024A1A" w:rsidRPr="00024A1A" w:rsidRDefault="00024A1A" w:rsidP="00024A1A">
      <w:pPr>
        <w:spacing w:after="0" w:line="240" w:lineRule="auto"/>
        <w:jc w:val="both"/>
      </w:pPr>
      <w:r w:rsidRPr="00024A1A">
        <w:br w:type="page"/>
      </w:r>
    </w:p>
    <w:p w14:paraId="178D4CA0" w14:textId="0B4D022C" w:rsidR="00024A1A" w:rsidRPr="00024A1A" w:rsidRDefault="00024A1A" w:rsidP="000F4197">
      <w:pPr>
        <w:pStyle w:val="Heading1"/>
        <w:numPr>
          <w:ilvl w:val="0"/>
          <w:numId w:val="0"/>
        </w:numPr>
        <w:spacing w:after="240"/>
      </w:pPr>
      <w:bookmarkStart w:id="16" w:name="_Toc529102483"/>
      <w:bookmarkStart w:id="17" w:name="_Toc64972544"/>
      <w:bookmarkStart w:id="18" w:name="_Toc125902437"/>
      <w:bookmarkStart w:id="19" w:name="_Toc447029758"/>
      <w:r w:rsidRPr="00024A1A">
        <w:lastRenderedPageBreak/>
        <w:t xml:space="preserve">Section </w:t>
      </w:r>
      <w:r w:rsidR="00E4797F">
        <w:t>4</w:t>
      </w:r>
      <w:r w:rsidRPr="00024A1A">
        <w:t xml:space="preserve"> - Certificates</w:t>
      </w:r>
      <w:bookmarkEnd w:id="16"/>
      <w:r w:rsidRPr="00024A1A">
        <w:t xml:space="preserve"> and Declarations</w:t>
      </w:r>
      <w:bookmarkEnd w:id="17"/>
      <w:bookmarkEnd w:id="18"/>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0" w:name="_Toc529090634"/>
      <w:bookmarkStart w:id="21" w:name="_Toc529102484"/>
      <w:bookmarkStart w:id="22" w:name="_Toc64972545"/>
      <w:bookmarkStart w:id="23" w:name="_Toc125902438"/>
      <w:r w:rsidRPr="00024A1A">
        <w:rPr>
          <w:b/>
          <w:sz w:val="28"/>
        </w:rPr>
        <w:t>Conditions of Tender</w:t>
      </w:r>
      <w:bookmarkEnd w:id="19"/>
      <w:bookmarkEnd w:id="20"/>
      <w:bookmarkEnd w:id="21"/>
      <w:bookmarkEnd w:id="22"/>
      <w:bookmarkEnd w:id="23"/>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CONDITIONS OF TENDER</w:t>
            </w:r>
          </w:p>
          <w:p w14:paraId="758A57DB" w14:textId="77777777" w:rsidR="00024A1A" w:rsidRPr="00024A1A" w:rsidRDefault="00024A1A" w:rsidP="00024A1A">
            <w:pPr>
              <w:spacing w:before="100" w:beforeAutospacing="1" w:after="100" w:afterAutospacing="1" w:line="240" w:lineRule="auto"/>
              <w:jc w:val="center"/>
              <w:rPr>
                <w:b/>
              </w:rPr>
            </w:pPr>
          </w:p>
        </w:tc>
      </w:tr>
      <w:tr w:rsidR="00024A1A" w:rsidRPr="00024A1A" w14:paraId="21903599" w14:textId="77777777" w:rsidTr="00476119">
        <w:tc>
          <w:tcPr>
            <w:tcW w:w="9781" w:type="dxa"/>
            <w:gridSpan w:val="2"/>
            <w:tcBorders>
              <w:top w:val="nil"/>
              <w:left w:val="single" w:sz="6" w:space="0" w:color="009900"/>
              <w:bottom w:val="single" w:sz="8" w:space="0" w:color="C00000"/>
              <w:right w:val="single" w:sz="6" w:space="0" w:color="009900"/>
            </w:tcBorders>
          </w:tcPr>
          <w:p w14:paraId="1C410B81" w14:textId="77777777" w:rsidR="00024A1A" w:rsidRPr="00024A1A" w:rsidRDefault="00024A1A" w:rsidP="00024A1A">
            <w:pPr>
              <w:tabs>
                <w:tab w:val="left" w:pos="709"/>
              </w:tabs>
              <w:spacing w:before="100" w:beforeAutospacing="1" w:after="100" w:afterAutospacing="1" w:line="240" w:lineRule="auto"/>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024A1A">
            <w:pPr>
              <w:tabs>
                <w:tab w:val="left" w:pos="709"/>
              </w:tabs>
              <w:spacing w:before="100" w:beforeAutospacing="1" w:after="100" w:afterAutospacing="1" w:line="240" w:lineRule="auto"/>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464E71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1E01C275" w14:textId="77777777" w:rsidR="00024A1A" w:rsidRPr="00024A1A" w:rsidRDefault="00024A1A" w:rsidP="00024A1A">
            <w:pPr>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024A1A">
            <w:pPr>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24" w:name="Check1"/>
            <w:r w:rsidRPr="00024A1A">
              <w:rPr>
                <w:rFonts w:cs="Arial"/>
                <w:sz w:val="20"/>
                <w:szCs w:val="20"/>
              </w:rPr>
              <w:instrText xml:space="preserve"> FORMCHECKBOX </w:instrText>
            </w:r>
            <w:r w:rsidR="008F206F">
              <w:rPr>
                <w:rFonts w:cs="Arial"/>
                <w:sz w:val="20"/>
                <w:szCs w:val="20"/>
              </w:rPr>
            </w:r>
            <w:r w:rsidR="008F206F">
              <w:rPr>
                <w:rFonts w:cs="Arial"/>
                <w:sz w:val="20"/>
                <w:szCs w:val="20"/>
              </w:rPr>
              <w:fldChar w:fldCharType="separate"/>
            </w:r>
            <w:r w:rsidRPr="00024A1A">
              <w:rPr>
                <w:rFonts w:cs="Arial"/>
                <w:sz w:val="20"/>
                <w:szCs w:val="20"/>
              </w:rPr>
              <w:fldChar w:fldCharType="end"/>
            </w:r>
            <w:bookmarkEnd w:id="24"/>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024A1A">
            <w:pPr>
              <w:spacing w:before="100" w:beforeAutospacing="1" w:after="100" w:afterAutospacing="1" w:line="240" w:lineRule="auto"/>
              <w:jc w:val="both"/>
              <w:rPr>
                <w:rFonts w:cs="Arial"/>
                <w:sz w:val="20"/>
                <w:szCs w:val="20"/>
              </w:rPr>
            </w:pPr>
          </w:p>
        </w:tc>
      </w:tr>
      <w:tr w:rsidR="00024A1A" w:rsidRPr="00024A1A" w14:paraId="5B967B5B"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CB9C39F"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5D929622"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707263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2851720F"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F86F7AE"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77D8BF6D" w14:textId="77777777" w:rsidR="00024A1A" w:rsidRPr="00024A1A" w:rsidRDefault="00024A1A" w:rsidP="00024A1A">
            <w:pPr>
              <w:tabs>
                <w:tab w:val="num" w:pos="567"/>
              </w:tabs>
              <w:spacing w:before="100" w:beforeAutospacing="1" w:after="100" w:afterAutospacing="1" w:line="240" w:lineRule="auto"/>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024A1A"/>
    <w:p w14:paraId="02B4B4E2" w14:textId="77777777" w:rsidR="00024A1A" w:rsidRDefault="00024A1A" w:rsidP="00313896">
      <w:pPr>
        <w:keepNext/>
        <w:tabs>
          <w:tab w:val="num" w:pos="709"/>
        </w:tabs>
        <w:spacing w:after="120"/>
        <w:ind w:left="709" w:hanging="709"/>
        <w:outlineLvl w:val="1"/>
        <w:rPr>
          <w:b/>
          <w:sz w:val="28"/>
        </w:rPr>
      </w:pPr>
      <w:bookmarkStart w:id="25" w:name="_Toc64972546"/>
      <w:bookmarkStart w:id="26" w:name="_Toc125902439"/>
      <w:r w:rsidRPr="00024A1A">
        <w:rPr>
          <w:b/>
          <w:sz w:val="28"/>
        </w:rPr>
        <w:t>Pricing Schedule Declaration</w:t>
      </w:r>
      <w:bookmarkEnd w:id="25"/>
      <w:bookmarkEnd w:id="26"/>
    </w:p>
    <w:p w14:paraId="31BC6167" w14:textId="5810F80C" w:rsidR="00313896" w:rsidRPr="00024A1A" w:rsidRDefault="00313896" w:rsidP="00313896">
      <w:pPr>
        <w:spacing w:after="0" w:line="240" w:lineRule="auto"/>
        <w:jc w:val="both"/>
      </w:pPr>
      <w:r w:rsidRPr="00024A1A">
        <w:t>Applicants are required to complete the Pricing Schedule.   These costs will form the basis of the Bid submission.  All prices shall be stated in pounds sterling and exclusive of VAT.</w:t>
      </w:r>
      <w:r>
        <w:t xml:space="preserve">  </w:t>
      </w:r>
      <w:r w:rsidRPr="00024A1A">
        <w:t>If there is no charge for an item, please state none.</w:t>
      </w:r>
    </w:p>
    <w:p w14:paraId="22F18091" w14:textId="77777777" w:rsidR="00313896" w:rsidRPr="00024A1A" w:rsidRDefault="00313896" w:rsidP="00313896">
      <w:pPr>
        <w:spacing w:after="0" w:line="240" w:lineRule="auto"/>
        <w:jc w:val="both"/>
      </w:pPr>
    </w:p>
    <w:p w14:paraId="4DEC4101" w14:textId="77777777" w:rsidR="00313896" w:rsidRPr="00024A1A" w:rsidRDefault="00313896" w:rsidP="00313896">
      <w:pPr>
        <w:jc w:val="both"/>
      </w:pPr>
      <w:r w:rsidRPr="00024A1A">
        <w:t>As a minimum, all prices submitted must remain fixed and firm for twelve (12) months from date of Contract commencement.  In support of this, please detail exactly how long your prices will remain fixed and firm for.</w:t>
      </w:r>
    </w:p>
    <w:p w14:paraId="76078889" w14:textId="77777777" w:rsidR="00313896" w:rsidRPr="00024A1A" w:rsidRDefault="00313896" w:rsidP="00313896">
      <w:pPr>
        <w:jc w:val="both"/>
        <w:rPr>
          <w:rFonts w:cs="Arial"/>
          <w:color w:val="000000"/>
          <w:lang w:eastAsia="en-GB"/>
        </w:rPr>
      </w:pPr>
      <w:r w:rsidRPr="00024A1A">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27" w:name="_Toc447029753"/>
      <w:bookmarkStart w:id="28" w:name="_Toc529090629"/>
      <w:bookmarkStart w:id="29" w:name="_Toc529102479"/>
      <w:r w:rsidRPr="00024A1A">
        <w:rPr>
          <w:rFonts w:cs="Arial"/>
          <w:color w:val="000000"/>
          <w:lang w:eastAsia="en-GB"/>
        </w:rPr>
        <w:t>.</w:t>
      </w:r>
    </w:p>
    <w:bookmarkEnd w:id="27"/>
    <w:bookmarkEnd w:id="28"/>
    <w:bookmarkEnd w:id="29"/>
    <w:p w14:paraId="465A8566" w14:textId="77777777" w:rsidR="000F4197" w:rsidRDefault="00313896" w:rsidP="000F4197">
      <w:pPr>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402536C4" w14:textId="2FADE775" w:rsidR="00024A1A" w:rsidRPr="00024A1A" w:rsidRDefault="00024A1A" w:rsidP="000F4197">
      <w:pPr>
        <w:jc w:val="both"/>
      </w:pPr>
      <w:r w:rsidRPr="00024A1A">
        <w:t>I/We offer to supply the goods or services as per the pricing schedule above, in accordance with the Specification, terms and conditions and all other documents forming the Contract.</w:t>
      </w:r>
      <w:r w:rsidRPr="00024A1A">
        <w:br w:type="page"/>
      </w:r>
    </w:p>
    <w:p w14:paraId="6EB2D53E" w14:textId="77777777" w:rsidR="00024A1A" w:rsidRPr="00024A1A" w:rsidRDefault="00024A1A" w:rsidP="00024A1A">
      <w:pPr>
        <w:keepNext/>
        <w:tabs>
          <w:tab w:val="num" w:pos="709"/>
        </w:tabs>
        <w:spacing w:before="120" w:after="60"/>
        <w:ind w:left="709" w:hanging="709"/>
        <w:outlineLvl w:val="1"/>
        <w:rPr>
          <w:b/>
          <w:sz w:val="28"/>
        </w:rPr>
      </w:pPr>
      <w:bookmarkStart w:id="30" w:name="_Toc447029759"/>
      <w:bookmarkStart w:id="31" w:name="_Toc529090635"/>
      <w:bookmarkStart w:id="32" w:name="_Toc529102485"/>
      <w:bookmarkStart w:id="33" w:name="_Toc64972547"/>
      <w:bookmarkStart w:id="34" w:name="_Toc125902440"/>
      <w:r w:rsidRPr="00024A1A">
        <w:rPr>
          <w:b/>
          <w:sz w:val="28"/>
        </w:rPr>
        <w:lastRenderedPageBreak/>
        <w:t>Certificate of Undertaking and Absence of Collusion or Canvassing</w:t>
      </w:r>
      <w:bookmarkEnd w:id="30"/>
      <w:bookmarkEnd w:id="31"/>
      <w:bookmarkEnd w:id="32"/>
      <w:bookmarkEnd w:id="33"/>
      <w:bookmarkEnd w:id="3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24A1A" w:rsidRPr="00024A1A" w14:paraId="1A9D964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5DAB95C5"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2A9B41B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605578D6"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A – Consortium</w:t>
            </w:r>
          </w:p>
          <w:p w14:paraId="4A09A35A"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024A1A">
              <w:rPr>
                <w:rFonts w:cs="Arial"/>
                <w:sz w:val="20"/>
                <w:szCs w:val="20"/>
              </w:rPr>
              <w:t xml:space="preserve">I/We the undersigned do hereby certify </w:t>
            </w:r>
            <w:proofErr w:type="gramStart"/>
            <w:r w:rsidRPr="00024A1A">
              <w:rPr>
                <w:rFonts w:cs="Arial"/>
                <w:sz w:val="20"/>
                <w:szCs w:val="20"/>
              </w:rPr>
              <w:t>that:-</w:t>
            </w:r>
            <w:proofErr w:type="gramEnd"/>
            <w:r w:rsidRPr="00024A1A">
              <w:rPr>
                <w:rFonts w:cs="Arial"/>
                <w:sz w:val="20"/>
                <w:szCs w:val="20"/>
              </w:rPr>
              <w:t xml:space="preserve"> </w:t>
            </w:r>
          </w:p>
          <w:p w14:paraId="6ECC85F7"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consortium’s tender is bona fide and intended to be </w:t>
            </w:r>
            <w:proofErr w:type="gramStart"/>
            <w:r w:rsidRPr="00024A1A">
              <w:rPr>
                <w:rFonts w:cs="Arial"/>
                <w:sz w:val="20"/>
                <w:szCs w:val="20"/>
              </w:rPr>
              <w:t>competitive;</w:t>
            </w:r>
            <w:proofErr w:type="gramEnd"/>
          </w:p>
          <w:p w14:paraId="373C3F81"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024A1A">
              <w:rPr>
                <w:rFonts w:cs="Arial"/>
                <w:sz w:val="20"/>
                <w:szCs w:val="20"/>
              </w:rPr>
              <w:t>made;</w:t>
            </w:r>
            <w:proofErr w:type="gramEnd"/>
          </w:p>
          <w:p w14:paraId="1D5D0B90"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024A1A">
              <w:rPr>
                <w:rFonts w:cs="Arial"/>
                <w:sz w:val="20"/>
                <w:szCs w:val="20"/>
              </w:rPr>
              <w:t>Tender;</w:t>
            </w:r>
            <w:proofErr w:type="gramEnd"/>
          </w:p>
          <w:p w14:paraId="159142A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and will not canvass or solicit any Member, </w:t>
            </w:r>
            <w:proofErr w:type="gramStart"/>
            <w:r w:rsidRPr="00024A1A">
              <w:rPr>
                <w:rFonts w:cs="Arial"/>
                <w:sz w:val="20"/>
                <w:szCs w:val="20"/>
              </w:rPr>
              <w:t>Officer</w:t>
            </w:r>
            <w:proofErr w:type="gramEnd"/>
            <w:r w:rsidRPr="00024A1A">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024A1A">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711C25D1"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B – Single Body and/or Individual</w:t>
            </w:r>
          </w:p>
          <w:p w14:paraId="5FE3B245"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 xml:space="preserve">I/We the undersigned do hereby certify </w:t>
            </w:r>
            <w:proofErr w:type="gramStart"/>
            <w:r w:rsidRPr="00024A1A">
              <w:rPr>
                <w:rFonts w:cs="Arial"/>
                <w:sz w:val="20"/>
                <w:szCs w:val="20"/>
              </w:rPr>
              <w:t>that:-</w:t>
            </w:r>
            <w:proofErr w:type="gramEnd"/>
          </w:p>
          <w:p w14:paraId="3D3AD7E9"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024A1A">
              <w:rPr>
                <w:rFonts w:cs="Arial"/>
                <w:sz w:val="20"/>
                <w:szCs w:val="20"/>
              </w:rPr>
              <w:t>person;</w:t>
            </w:r>
            <w:proofErr w:type="gramEnd"/>
          </w:p>
          <w:p w14:paraId="1579CD21"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024A1A">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024A1A">
      <w:pPr>
        <w:spacing w:after="0" w:line="240" w:lineRule="auto"/>
      </w:pPr>
    </w:p>
    <w:p w14:paraId="7CE6486A" w14:textId="77777777" w:rsidR="00024A1A" w:rsidRPr="00024A1A" w:rsidRDefault="00024A1A" w:rsidP="00024A1A">
      <w:pPr>
        <w:spacing w:after="0" w:line="240" w:lineRule="auto"/>
      </w:pPr>
      <w:r w:rsidRPr="00024A1A">
        <w:br w:type="page"/>
      </w:r>
    </w:p>
    <w:p w14:paraId="29750504" w14:textId="77777777" w:rsidR="00024A1A" w:rsidRPr="00024A1A" w:rsidRDefault="00024A1A" w:rsidP="00024A1A">
      <w:pPr>
        <w:keepNext/>
        <w:tabs>
          <w:tab w:val="num" w:pos="709"/>
        </w:tabs>
        <w:spacing w:before="120" w:after="60"/>
        <w:ind w:left="709" w:hanging="709"/>
        <w:outlineLvl w:val="1"/>
        <w:rPr>
          <w:b/>
          <w:sz w:val="28"/>
        </w:rPr>
      </w:pPr>
      <w:bookmarkStart w:id="35" w:name="_Toc447029760"/>
      <w:bookmarkStart w:id="36" w:name="_Toc529090636"/>
      <w:bookmarkStart w:id="37" w:name="_Toc529102486"/>
      <w:bookmarkStart w:id="38" w:name="_Toc64972548"/>
      <w:bookmarkStart w:id="39" w:name="_Toc125902441"/>
      <w:r w:rsidRPr="00024A1A">
        <w:rPr>
          <w:b/>
          <w:sz w:val="28"/>
        </w:rPr>
        <w:lastRenderedPageBreak/>
        <w:t>Certificate of Confidentiality</w:t>
      </w:r>
      <w:bookmarkEnd w:id="35"/>
      <w:bookmarkEnd w:id="36"/>
      <w:bookmarkEnd w:id="37"/>
      <w:bookmarkEnd w:id="38"/>
      <w:bookmarkEnd w:id="39"/>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1A87C3F5"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94E43B2"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CONFIDENTIALITY</w:t>
            </w:r>
          </w:p>
        </w:tc>
      </w:tr>
      <w:tr w:rsidR="00024A1A" w:rsidRPr="00024A1A" w14:paraId="388D81FA"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5D7DA771" w14:textId="5727DC26"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0" w:name="_DV_M319"/>
            <w:bookmarkEnd w:id="40"/>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1" w:name="_DV_M320"/>
            <w:bookmarkEnd w:id="41"/>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024A1A">
      <w:pPr>
        <w:keepNext/>
        <w:tabs>
          <w:tab w:val="num" w:pos="709"/>
        </w:tabs>
        <w:spacing w:before="120" w:after="60"/>
        <w:ind w:left="709" w:hanging="709"/>
        <w:outlineLvl w:val="1"/>
        <w:rPr>
          <w:b/>
          <w:sz w:val="28"/>
        </w:rPr>
      </w:pPr>
      <w:bookmarkStart w:id="42" w:name="_Toc447029761"/>
      <w:bookmarkStart w:id="43" w:name="_Toc529090637"/>
      <w:bookmarkStart w:id="44" w:name="_Toc529102487"/>
      <w:bookmarkStart w:id="45" w:name="_Toc64972549"/>
      <w:bookmarkStart w:id="46" w:name="_Toc125902442"/>
      <w:r w:rsidRPr="00024A1A">
        <w:rPr>
          <w:b/>
          <w:sz w:val="28"/>
        </w:rPr>
        <w:t>Commercially Sensitive Information</w:t>
      </w:r>
      <w:bookmarkEnd w:id="42"/>
      <w:bookmarkEnd w:id="43"/>
      <w:bookmarkEnd w:id="44"/>
      <w:bookmarkEnd w:id="45"/>
      <w:bookmarkEnd w:id="46"/>
    </w:p>
    <w:p w14:paraId="1245A256"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024A1A" w:rsidRPr="00024A1A" w14:paraId="6D7CD17E" w14:textId="77777777" w:rsidTr="009C6D93">
        <w:trPr>
          <w:trHeight w:val="671"/>
        </w:trPr>
        <w:tc>
          <w:tcPr>
            <w:tcW w:w="9908" w:type="dxa"/>
          </w:tcPr>
          <w:p w14:paraId="1471852D"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620ED135"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87DB68C"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024A1A" w:rsidRPr="00024A1A" w14:paraId="357BDE46" w14:textId="77777777" w:rsidTr="009C6D93">
        <w:tc>
          <w:tcPr>
            <w:tcW w:w="9908" w:type="dxa"/>
          </w:tcPr>
          <w:p w14:paraId="39D108BA"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2348A8AE"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C0AECB5" w14:textId="77777777" w:rsidR="00024A1A" w:rsidRPr="00024A1A" w:rsidRDefault="00024A1A" w:rsidP="00024A1A">
      <w:pPr>
        <w:keepNext/>
        <w:tabs>
          <w:tab w:val="num" w:pos="709"/>
        </w:tabs>
        <w:spacing w:before="120" w:after="60"/>
        <w:ind w:left="709" w:hanging="709"/>
        <w:outlineLvl w:val="1"/>
        <w:rPr>
          <w:b/>
          <w:sz w:val="28"/>
        </w:rPr>
      </w:pPr>
      <w:bookmarkStart w:id="47" w:name="_Toc447029762"/>
      <w:bookmarkStart w:id="48" w:name="_Toc529090638"/>
      <w:bookmarkStart w:id="49" w:name="_Toc529102488"/>
      <w:bookmarkStart w:id="50" w:name="_Toc64972550"/>
      <w:bookmarkStart w:id="51" w:name="_Toc125902443"/>
      <w:r w:rsidRPr="00024A1A">
        <w:rPr>
          <w:b/>
          <w:sz w:val="28"/>
        </w:rPr>
        <w:t>Conflict of Interest</w:t>
      </w:r>
      <w:bookmarkEnd w:id="47"/>
      <w:bookmarkEnd w:id="48"/>
      <w:bookmarkEnd w:id="49"/>
      <w:bookmarkEnd w:id="50"/>
      <w:bookmarkEnd w:id="51"/>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6422EF49"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7A27CE51"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CONFLICT OF INTEREST</w:t>
            </w:r>
          </w:p>
        </w:tc>
      </w:tr>
      <w:tr w:rsidR="00024A1A" w:rsidRPr="00024A1A" w14:paraId="10B811A8"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2B42B915"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4CFE1156"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08A196D" w14:textId="77777777" w:rsidR="00024A1A" w:rsidRPr="00024A1A" w:rsidRDefault="00024A1A" w:rsidP="00024A1A">
            <w:pPr>
              <w:spacing w:before="100" w:beforeAutospacing="1" w:after="100" w:afterAutospacing="1" w:line="240" w:lineRule="auto"/>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024A1A">
      <w:pPr>
        <w:spacing w:after="0" w:line="240" w:lineRule="auto"/>
        <w:rPr>
          <w:rFonts w:cs="Arial"/>
          <w:sz w:val="20"/>
          <w:szCs w:val="20"/>
        </w:rPr>
      </w:pPr>
    </w:p>
    <w:p w14:paraId="79F8EAD7" w14:textId="77777777" w:rsidR="00024A1A" w:rsidRPr="00024A1A" w:rsidRDefault="00024A1A" w:rsidP="00024A1A">
      <w:pPr>
        <w:spacing w:after="0" w:line="240" w:lineRule="auto"/>
        <w:rPr>
          <w:b/>
          <w:sz w:val="28"/>
        </w:rPr>
      </w:pPr>
      <w:r w:rsidRPr="00024A1A">
        <w:rPr>
          <w:b/>
          <w:sz w:val="28"/>
        </w:rPr>
        <w:t>Signatures</w:t>
      </w:r>
    </w:p>
    <w:p w14:paraId="5D5633B6" w14:textId="77777777" w:rsidR="00024A1A" w:rsidRPr="00024A1A" w:rsidRDefault="00024A1A" w:rsidP="00024A1A">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476119">
        <w:tc>
          <w:tcPr>
            <w:tcW w:w="5221" w:type="dxa"/>
            <w:tcBorders>
              <w:top w:val="single" w:sz="8" w:space="0" w:color="C00000"/>
              <w:left w:val="single" w:sz="8" w:space="0" w:color="C00000"/>
              <w:bottom w:val="single" w:sz="8" w:space="0" w:color="C00000"/>
              <w:right w:val="single" w:sz="8" w:space="0" w:color="C00000"/>
            </w:tcBorders>
          </w:tcPr>
          <w:p w14:paraId="4F0AC5D3"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Signed*: </w:t>
            </w:r>
          </w:p>
          <w:p w14:paraId="6B542164"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1591EF3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Date: </w:t>
            </w:r>
          </w:p>
        </w:tc>
      </w:tr>
      <w:tr w:rsidR="00024A1A" w:rsidRPr="00024A1A" w14:paraId="1D7EF616"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6D30AB9D"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2D1EE06C"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2AB37E23" w14:textId="77777777" w:rsidR="00024A1A" w:rsidRPr="00024A1A" w:rsidRDefault="00024A1A" w:rsidP="00024A1A">
            <w:pPr>
              <w:tabs>
                <w:tab w:val="left" w:pos="0"/>
                <w:tab w:val="num" w:pos="567"/>
              </w:tabs>
              <w:spacing w:before="100" w:beforeAutospacing="1" w:after="100" w:afterAutospacing="1" w:line="240" w:lineRule="auto"/>
              <w:rPr>
                <w:rFonts w:cs="Arial"/>
                <w:i/>
                <w:sz w:val="16"/>
                <w:szCs w:val="16"/>
              </w:rPr>
            </w:pPr>
            <w:r w:rsidRPr="00024A1A">
              <w:rPr>
                <w:rFonts w:cs="Arial"/>
                <w:sz w:val="20"/>
                <w:szCs w:val="20"/>
              </w:rPr>
              <w:t xml:space="preserve">In the capacity of: </w:t>
            </w:r>
            <w:r w:rsidRPr="00024A1A">
              <w:rPr>
                <w:rFonts w:cs="Arial"/>
                <w:i/>
                <w:sz w:val="16"/>
                <w:szCs w:val="16"/>
              </w:rPr>
              <w:t xml:space="preserve">(State official position, </w:t>
            </w:r>
            <w:proofErr w:type="gramStart"/>
            <w:r w:rsidRPr="00024A1A">
              <w:rPr>
                <w:rFonts w:cs="Arial"/>
                <w:i/>
                <w:sz w:val="16"/>
                <w:szCs w:val="16"/>
              </w:rPr>
              <w:t>i.e.</w:t>
            </w:r>
            <w:proofErr w:type="gramEnd"/>
            <w:r w:rsidRPr="00024A1A">
              <w:rPr>
                <w:rFonts w:cs="Arial"/>
                <w:i/>
                <w:sz w:val="16"/>
                <w:szCs w:val="16"/>
              </w:rPr>
              <w:t xml:space="preserve"> Director, Manager, etc.)</w:t>
            </w:r>
          </w:p>
          <w:p w14:paraId="42FADDE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1C4DB28D"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1494675A" w14:textId="77777777" w:rsidR="00024A1A" w:rsidRPr="00024A1A" w:rsidRDefault="00024A1A" w:rsidP="006823E0">
            <w:pPr>
              <w:widowControl w:val="0"/>
              <w:tabs>
                <w:tab w:val="left" w:pos="709"/>
              </w:tabs>
              <w:spacing w:before="100" w:beforeAutospacing="1" w:after="100" w:afterAutospacing="1" w:line="240" w:lineRule="auto"/>
              <w:rPr>
                <w:rFonts w:cs="Arial"/>
                <w:sz w:val="20"/>
                <w:szCs w:val="20"/>
              </w:rPr>
            </w:pPr>
            <w:r w:rsidRPr="00024A1A">
              <w:rPr>
                <w:rFonts w:cs="Arial"/>
                <w:i/>
                <w:sz w:val="20"/>
                <w:szCs w:val="20"/>
              </w:rPr>
              <w:t xml:space="preserve">*(It must be clearly shown whether the Applicant is a limited company, statutory corporation, partnership or single individual, trading under his own or another name, </w:t>
            </w:r>
            <w:proofErr w:type="gramStart"/>
            <w:r w:rsidRPr="00024A1A">
              <w:rPr>
                <w:rFonts w:cs="Arial"/>
                <w:i/>
                <w:sz w:val="20"/>
                <w:szCs w:val="20"/>
              </w:rPr>
              <w:t>and also</w:t>
            </w:r>
            <w:proofErr w:type="gramEnd"/>
            <w:r w:rsidRPr="00024A1A">
              <w:rPr>
                <w:rFonts w:cs="Arial"/>
                <w:i/>
                <w:sz w:val="20"/>
                <w:szCs w:val="20"/>
              </w:rPr>
              <w:t xml:space="preserve">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7E2810">
      <w:headerReference w:type="first" r:id="rId15"/>
      <w:footerReference w:type="first" r:id="rId16"/>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0920" w14:textId="77777777" w:rsidR="009F0A7F" w:rsidRDefault="009F0A7F">
      <w:r>
        <w:separator/>
      </w:r>
    </w:p>
  </w:endnote>
  <w:endnote w:type="continuationSeparator" w:id="0">
    <w:p w14:paraId="1A34093D" w14:textId="77777777" w:rsidR="009F0A7F" w:rsidRDefault="009F0A7F">
      <w:r>
        <w:continuationSeparator/>
      </w:r>
    </w:p>
  </w:endnote>
  <w:endnote w:type="continuationNotice" w:id="1">
    <w:p w14:paraId="6398753B" w14:textId="77777777" w:rsidR="009F0A7F" w:rsidRDefault="009F0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075F" w14:textId="77777777" w:rsidR="009F0A7F" w:rsidRDefault="009F0A7F">
      <w:r>
        <w:separator/>
      </w:r>
    </w:p>
  </w:footnote>
  <w:footnote w:type="continuationSeparator" w:id="0">
    <w:p w14:paraId="4616B298" w14:textId="77777777" w:rsidR="009F0A7F" w:rsidRDefault="009F0A7F">
      <w:r>
        <w:continuationSeparator/>
      </w:r>
    </w:p>
  </w:footnote>
  <w:footnote w:type="continuationNotice" w:id="1">
    <w:p w14:paraId="57283B5F" w14:textId="77777777" w:rsidR="009F0A7F" w:rsidRDefault="009F0A7F">
      <w:pPr>
        <w:spacing w:after="0" w:line="240" w:lineRule="auto"/>
      </w:pPr>
    </w:p>
  </w:footnote>
  <w:footnote w:id="2">
    <w:p w14:paraId="24FF66AB"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eastAsia="Arial" w:cs="Arial"/>
            <w:sz w:val="20"/>
            <w:szCs w:val="20"/>
          </w:rPr>
          <w:t>https://ec.europa.eu/growth/smes/business-friendly-environment/sme-definition_en</w:t>
        </w:r>
      </w:hyperlink>
    </w:p>
  </w:footnote>
  <w:footnote w:id="3">
    <w:p w14:paraId="75127586"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history="1">
        <w:r>
          <w:rPr>
            <w:rStyle w:val="Hyperlink"/>
            <w:rFonts w:cs="Arial"/>
            <w:color w:val="1155CC"/>
            <w:sz w:val="20"/>
            <w:szCs w:val="20"/>
          </w:rPr>
          <w:t>See PSC guidance</w:t>
        </w:r>
      </w:hyperlink>
      <w:r>
        <w:rPr>
          <w:rFonts w:ascii="Arial" w:hAnsi="Arial" w:cs="Arial"/>
          <w:sz w:val="20"/>
          <w:szCs w:val="20"/>
        </w:rPr>
        <w:t xml:space="preserve">. </w:t>
      </w:r>
    </w:p>
  </w:footnote>
  <w:footnote w:id="4">
    <w:p w14:paraId="603399DA"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7C92B3E"/>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4D04D5"/>
    <w:multiLevelType w:val="hybridMultilevel"/>
    <w:tmpl w:val="14ECEE58"/>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DE12BCA"/>
    <w:multiLevelType w:val="multilevel"/>
    <w:tmpl w:val="3BD0EEBC"/>
    <w:lvl w:ilvl="0">
      <w:start w:val="1"/>
      <w:numFmt w:val="decimal"/>
      <w:lvlText w:val="3.1.%1"/>
      <w:lvlJc w:val="left"/>
      <w:pPr>
        <w:ind w:left="720" w:hanging="360"/>
      </w:pPr>
      <w:rPr>
        <w:rFonts w:hint="default"/>
        <w:color w:val="auto"/>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F75B50"/>
    <w:multiLevelType w:val="hybridMultilevel"/>
    <w:tmpl w:val="86F602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3B82F27"/>
    <w:multiLevelType w:val="multilevel"/>
    <w:tmpl w:val="A414164C"/>
    <w:lvl w:ilvl="0">
      <w:start w:val="1"/>
      <w:numFmt w:val="decimal"/>
      <w:lvlText w:val="4.1.%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301CAD"/>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0BC7D99"/>
    <w:multiLevelType w:val="multilevel"/>
    <w:tmpl w:val="014C2A74"/>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B337CFB"/>
    <w:multiLevelType w:val="hybridMultilevel"/>
    <w:tmpl w:val="D8BEAA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69699D"/>
    <w:multiLevelType w:val="hybridMultilevel"/>
    <w:tmpl w:val="D1CAEA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EC273D"/>
    <w:multiLevelType w:val="hybridMultilevel"/>
    <w:tmpl w:val="0B88BF4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794328104">
    <w:abstractNumId w:val="2"/>
  </w:num>
  <w:num w:numId="2" w16cid:durableId="588661326">
    <w:abstractNumId w:val="0"/>
  </w:num>
  <w:num w:numId="3" w16cid:durableId="786697358">
    <w:abstractNumId w:val="1"/>
  </w:num>
  <w:num w:numId="4" w16cid:durableId="492648131">
    <w:abstractNumId w:val="29"/>
  </w:num>
  <w:num w:numId="5" w16cid:durableId="900679773">
    <w:abstractNumId w:val="6"/>
  </w:num>
  <w:num w:numId="6" w16cid:durableId="194386340">
    <w:abstractNumId w:val="24"/>
  </w:num>
  <w:num w:numId="7" w16cid:durableId="1326933251">
    <w:abstractNumId w:val="16"/>
  </w:num>
  <w:num w:numId="8" w16cid:durableId="1748379319">
    <w:abstractNumId w:val="22"/>
  </w:num>
  <w:num w:numId="9" w16cid:durableId="1266114026">
    <w:abstractNumId w:val="26"/>
  </w:num>
  <w:num w:numId="10" w16cid:durableId="97454954">
    <w:abstractNumId w:val="28"/>
  </w:num>
  <w:num w:numId="11" w16cid:durableId="19669455">
    <w:abstractNumId w:val="8"/>
  </w:num>
  <w:num w:numId="12" w16cid:durableId="596064858">
    <w:abstractNumId w:val="13"/>
  </w:num>
  <w:num w:numId="13" w16cid:durableId="1358851440">
    <w:abstractNumId w:val="15"/>
  </w:num>
  <w:num w:numId="14" w16cid:durableId="782115828">
    <w:abstractNumId w:val="14"/>
  </w:num>
  <w:num w:numId="15" w16cid:durableId="215898868">
    <w:abstractNumId w:val="7"/>
  </w:num>
  <w:num w:numId="16" w16cid:durableId="1220244943">
    <w:abstractNumId w:val="17"/>
  </w:num>
  <w:num w:numId="17" w16cid:durableId="1171220383">
    <w:abstractNumId w:val="23"/>
  </w:num>
  <w:num w:numId="18" w16cid:durableId="1178083699">
    <w:abstractNumId w:val="21"/>
  </w:num>
  <w:num w:numId="19" w16cid:durableId="1429538677">
    <w:abstractNumId w:val="9"/>
  </w:num>
  <w:num w:numId="20" w16cid:durableId="2068336163">
    <w:abstractNumId w:val="5"/>
  </w:num>
  <w:num w:numId="21" w16cid:durableId="855312682">
    <w:abstractNumId w:val="20"/>
  </w:num>
  <w:num w:numId="22" w16cid:durableId="2122912063">
    <w:abstractNumId w:val="11"/>
  </w:num>
  <w:num w:numId="23" w16cid:durableId="875773961">
    <w:abstractNumId w:val="19"/>
  </w:num>
  <w:num w:numId="24" w16cid:durableId="107555622">
    <w:abstractNumId w:val="30"/>
  </w:num>
  <w:num w:numId="25" w16cid:durableId="1318340984">
    <w:abstractNumId w:val="18"/>
  </w:num>
  <w:num w:numId="26" w16cid:durableId="154106123">
    <w:abstractNumId w:val="27"/>
  </w:num>
  <w:num w:numId="27" w16cid:durableId="1130510926">
    <w:abstractNumId w:val="25"/>
  </w:num>
  <w:num w:numId="28" w16cid:durableId="1499541680">
    <w:abstractNumId w:val="3"/>
  </w:num>
  <w:num w:numId="29" w16cid:durableId="1422947035">
    <w:abstractNumId w:val="4"/>
  </w:num>
  <w:num w:numId="30" w16cid:durableId="514463056">
    <w:abstractNumId w:val="16"/>
  </w:num>
  <w:num w:numId="31" w16cid:durableId="723334929">
    <w:abstractNumId w:val="16"/>
  </w:num>
  <w:num w:numId="32" w16cid:durableId="4480100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0275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590788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378"/>
    <w:rsid w:val="00010904"/>
    <w:rsid w:val="0001158B"/>
    <w:rsid w:val="00011646"/>
    <w:rsid w:val="000118B3"/>
    <w:rsid w:val="0001210A"/>
    <w:rsid w:val="000129B8"/>
    <w:rsid w:val="000129E2"/>
    <w:rsid w:val="0001343E"/>
    <w:rsid w:val="000157DB"/>
    <w:rsid w:val="00016499"/>
    <w:rsid w:val="00020668"/>
    <w:rsid w:val="00023B2F"/>
    <w:rsid w:val="00023F41"/>
    <w:rsid w:val="00024A1A"/>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925"/>
    <w:rsid w:val="00046F4F"/>
    <w:rsid w:val="000511EE"/>
    <w:rsid w:val="00051468"/>
    <w:rsid w:val="00051F7E"/>
    <w:rsid w:val="0005222D"/>
    <w:rsid w:val="00052424"/>
    <w:rsid w:val="00054C07"/>
    <w:rsid w:val="00056D4B"/>
    <w:rsid w:val="000572AE"/>
    <w:rsid w:val="000606B5"/>
    <w:rsid w:val="000608F9"/>
    <w:rsid w:val="00060DE5"/>
    <w:rsid w:val="000616A6"/>
    <w:rsid w:val="00062FA6"/>
    <w:rsid w:val="00064A83"/>
    <w:rsid w:val="000659F1"/>
    <w:rsid w:val="00066285"/>
    <w:rsid w:val="000666E0"/>
    <w:rsid w:val="00067F59"/>
    <w:rsid w:val="00070A05"/>
    <w:rsid w:val="00071884"/>
    <w:rsid w:val="00071A02"/>
    <w:rsid w:val="00073FF8"/>
    <w:rsid w:val="00075357"/>
    <w:rsid w:val="000755F8"/>
    <w:rsid w:val="00076937"/>
    <w:rsid w:val="000772AD"/>
    <w:rsid w:val="00080553"/>
    <w:rsid w:val="00080A5C"/>
    <w:rsid w:val="00081860"/>
    <w:rsid w:val="00083743"/>
    <w:rsid w:val="00083B9E"/>
    <w:rsid w:val="00083C2B"/>
    <w:rsid w:val="00083C40"/>
    <w:rsid w:val="00084668"/>
    <w:rsid w:val="000851BF"/>
    <w:rsid w:val="0008558F"/>
    <w:rsid w:val="000862C3"/>
    <w:rsid w:val="0008698B"/>
    <w:rsid w:val="000870E6"/>
    <w:rsid w:val="00090552"/>
    <w:rsid w:val="00091A98"/>
    <w:rsid w:val="00092884"/>
    <w:rsid w:val="00092960"/>
    <w:rsid w:val="00093BF8"/>
    <w:rsid w:val="00095F42"/>
    <w:rsid w:val="00097B39"/>
    <w:rsid w:val="00097D61"/>
    <w:rsid w:val="00097ECA"/>
    <w:rsid w:val="000A0501"/>
    <w:rsid w:val="000A0506"/>
    <w:rsid w:val="000A093F"/>
    <w:rsid w:val="000A15CA"/>
    <w:rsid w:val="000A1AD4"/>
    <w:rsid w:val="000A3205"/>
    <w:rsid w:val="000A4036"/>
    <w:rsid w:val="000A4187"/>
    <w:rsid w:val="000A4818"/>
    <w:rsid w:val="000A4FD1"/>
    <w:rsid w:val="000A59F7"/>
    <w:rsid w:val="000A6E68"/>
    <w:rsid w:val="000B1F0F"/>
    <w:rsid w:val="000B2537"/>
    <w:rsid w:val="000B2E7C"/>
    <w:rsid w:val="000B4201"/>
    <w:rsid w:val="000B430C"/>
    <w:rsid w:val="000B49BB"/>
    <w:rsid w:val="000B5173"/>
    <w:rsid w:val="000B5B53"/>
    <w:rsid w:val="000B6C5C"/>
    <w:rsid w:val="000C075B"/>
    <w:rsid w:val="000C4A8A"/>
    <w:rsid w:val="000C54C6"/>
    <w:rsid w:val="000C5AD9"/>
    <w:rsid w:val="000C5EDD"/>
    <w:rsid w:val="000C68AE"/>
    <w:rsid w:val="000D0368"/>
    <w:rsid w:val="000D06C1"/>
    <w:rsid w:val="000D0ED2"/>
    <w:rsid w:val="000D3476"/>
    <w:rsid w:val="000D3508"/>
    <w:rsid w:val="000D3D1E"/>
    <w:rsid w:val="000D4507"/>
    <w:rsid w:val="000D5A4B"/>
    <w:rsid w:val="000D757E"/>
    <w:rsid w:val="000D77D0"/>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197"/>
    <w:rsid w:val="000F4844"/>
    <w:rsid w:val="000F7A0C"/>
    <w:rsid w:val="000F7A2D"/>
    <w:rsid w:val="000F7B42"/>
    <w:rsid w:val="00102089"/>
    <w:rsid w:val="00102E3C"/>
    <w:rsid w:val="00103C58"/>
    <w:rsid w:val="0010419A"/>
    <w:rsid w:val="00104549"/>
    <w:rsid w:val="00104656"/>
    <w:rsid w:val="001051CD"/>
    <w:rsid w:val="00105AA0"/>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D712B"/>
    <w:rsid w:val="001E1780"/>
    <w:rsid w:val="001E1B1C"/>
    <w:rsid w:val="001E1BA1"/>
    <w:rsid w:val="001E25ED"/>
    <w:rsid w:val="001E470D"/>
    <w:rsid w:val="001E68B3"/>
    <w:rsid w:val="001E782C"/>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B67"/>
    <w:rsid w:val="0021726D"/>
    <w:rsid w:val="00221E88"/>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68A"/>
    <w:rsid w:val="00246706"/>
    <w:rsid w:val="00246C3E"/>
    <w:rsid w:val="00247000"/>
    <w:rsid w:val="00247501"/>
    <w:rsid w:val="00251709"/>
    <w:rsid w:val="00253C98"/>
    <w:rsid w:val="00255486"/>
    <w:rsid w:val="00255528"/>
    <w:rsid w:val="00256747"/>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1FB9"/>
    <w:rsid w:val="002A205B"/>
    <w:rsid w:val="002A2130"/>
    <w:rsid w:val="002A5F5D"/>
    <w:rsid w:val="002A66D1"/>
    <w:rsid w:val="002A6E37"/>
    <w:rsid w:val="002A7626"/>
    <w:rsid w:val="002A7A4B"/>
    <w:rsid w:val="002B0FCA"/>
    <w:rsid w:val="002B13B4"/>
    <w:rsid w:val="002B1525"/>
    <w:rsid w:val="002B4869"/>
    <w:rsid w:val="002B7A90"/>
    <w:rsid w:val="002C3C87"/>
    <w:rsid w:val="002C4611"/>
    <w:rsid w:val="002C503B"/>
    <w:rsid w:val="002C74AB"/>
    <w:rsid w:val="002C7AA3"/>
    <w:rsid w:val="002D4360"/>
    <w:rsid w:val="002D4E74"/>
    <w:rsid w:val="002D63BB"/>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5393"/>
    <w:rsid w:val="00307729"/>
    <w:rsid w:val="003103DB"/>
    <w:rsid w:val="0031102E"/>
    <w:rsid w:val="00313141"/>
    <w:rsid w:val="00313896"/>
    <w:rsid w:val="00313FB7"/>
    <w:rsid w:val="003141A0"/>
    <w:rsid w:val="00314D9C"/>
    <w:rsid w:val="00316931"/>
    <w:rsid w:val="00317187"/>
    <w:rsid w:val="003177A3"/>
    <w:rsid w:val="00321B8B"/>
    <w:rsid w:val="00322309"/>
    <w:rsid w:val="00323780"/>
    <w:rsid w:val="00324D1A"/>
    <w:rsid w:val="00325A4C"/>
    <w:rsid w:val="00326AE0"/>
    <w:rsid w:val="00327665"/>
    <w:rsid w:val="0033044A"/>
    <w:rsid w:val="0033077E"/>
    <w:rsid w:val="00331499"/>
    <w:rsid w:val="00331C46"/>
    <w:rsid w:val="0033238A"/>
    <w:rsid w:val="00332715"/>
    <w:rsid w:val="00333A3C"/>
    <w:rsid w:val="00335E30"/>
    <w:rsid w:val="003371BD"/>
    <w:rsid w:val="00341A03"/>
    <w:rsid w:val="00345CE2"/>
    <w:rsid w:val="00347C4E"/>
    <w:rsid w:val="0035465D"/>
    <w:rsid w:val="00355CB9"/>
    <w:rsid w:val="0036253B"/>
    <w:rsid w:val="00363937"/>
    <w:rsid w:val="00367571"/>
    <w:rsid w:val="003748AF"/>
    <w:rsid w:val="0037685C"/>
    <w:rsid w:val="00376F64"/>
    <w:rsid w:val="00381360"/>
    <w:rsid w:val="00381764"/>
    <w:rsid w:val="0038367D"/>
    <w:rsid w:val="00383A72"/>
    <w:rsid w:val="003867CA"/>
    <w:rsid w:val="003870E7"/>
    <w:rsid w:val="00387FDA"/>
    <w:rsid w:val="0039032B"/>
    <w:rsid w:val="003912EE"/>
    <w:rsid w:val="00392AF5"/>
    <w:rsid w:val="0039403B"/>
    <w:rsid w:val="00394751"/>
    <w:rsid w:val="003964AB"/>
    <w:rsid w:val="003A0782"/>
    <w:rsid w:val="003B155F"/>
    <w:rsid w:val="003B1C3D"/>
    <w:rsid w:val="003B3C5E"/>
    <w:rsid w:val="003B6281"/>
    <w:rsid w:val="003B638F"/>
    <w:rsid w:val="003B7851"/>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6454"/>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6938"/>
    <w:rsid w:val="00407608"/>
    <w:rsid w:val="00412342"/>
    <w:rsid w:val="004154EF"/>
    <w:rsid w:val="00417DE8"/>
    <w:rsid w:val="0042104A"/>
    <w:rsid w:val="00423FF7"/>
    <w:rsid w:val="00424246"/>
    <w:rsid w:val="004254A9"/>
    <w:rsid w:val="00426C9C"/>
    <w:rsid w:val="00430906"/>
    <w:rsid w:val="0043149E"/>
    <w:rsid w:val="00432366"/>
    <w:rsid w:val="00435262"/>
    <w:rsid w:val="00435B9B"/>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0646"/>
    <w:rsid w:val="0047172B"/>
    <w:rsid w:val="00471AC6"/>
    <w:rsid w:val="00472D20"/>
    <w:rsid w:val="004748F6"/>
    <w:rsid w:val="00474B2D"/>
    <w:rsid w:val="00474FBF"/>
    <w:rsid w:val="00475125"/>
    <w:rsid w:val="00475DE6"/>
    <w:rsid w:val="00477885"/>
    <w:rsid w:val="00477E1F"/>
    <w:rsid w:val="004801A1"/>
    <w:rsid w:val="00480962"/>
    <w:rsid w:val="004816BD"/>
    <w:rsid w:val="00483797"/>
    <w:rsid w:val="0048472C"/>
    <w:rsid w:val="0048500B"/>
    <w:rsid w:val="0048592B"/>
    <w:rsid w:val="00485D44"/>
    <w:rsid w:val="00486397"/>
    <w:rsid w:val="00490963"/>
    <w:rsid w:val="00491911"/>
    <w:rsid w:val="00492561"/>
    <w:rsid w:val="0049289B"/>
    <w:rsid w:val="00492A02"/>
    <w:rsid w:val="00495D38"/>
    <w:rsid w:val="004962DA"/>
    <w:rsid w:val="00496EE5"/>
    <w:rsid w:val="004978FB"/>
    <w:rsid w:val="004A033F"/>
    <w:rsid w:val="004A1661"/>
    <w:rsid w:val="004A3494"/>
    <w:rsid w:val="004A44D5"/>
    <w:rsid w:val="004A49AA"/>
    <w:rsid w:val="004A4EC6"/>
    <w:rsid w:val="004A5AD9"/>
    <w:rsid w:val="004A5D2F"/>
    <w:rsid w:val="004A694C"/>
    <w:rsid w:val="004A7A08"/>
    <w:rsid w:val="004A7E6F"/>
    <w:rsid w:val="004B0A68"/>
    <w:rsid w:val="004B0FB1"/>
    <w:rsid w:val="004B130E"/>
    <w:rsid w:val="004B15ED"/>
    <w:rsid w:val="004B1C33"/>
    <w:rsid w:val="004B29D8"/>
    <w:rsid w:val="004B2EF1"/>
    <w:rsid w:val="004B3731"/>
    <w:rsid w:val="004B407E"/>
    <w:rsid w:val="004B41EA"/>
    <w:rsid w:val="004B65CF"/>
    <w:rsid w:val="004B7477"/>
    <w:rsid w:val="004C06DC"/>
    <w:rsid w:val="004C0BA9"/>
    <w:rsid w:val="004C161E"/>
    <w:rsid w:val="004C4687"/>
    <w:rsid w:val="004C4CFC"/>
    <w:rsid w:val="004C55F2"/>
    <w:rsid w:val="004C5687"/>
    <w:rsid w:val="004D08B8"/>
    <w:rsid w:val="004D0ADA"/>
    <w:rsid w:val="004D198A"/>
    <w:rsid w:val="004D208E"/>
    <w:rsid w:val="004D4F7B"/>
    <w:rsid w:val="004D502F"/>
    <w:rsid w:val="004D63AB"/>
    <w:rsid w:val="004D73C1"/>
    <w:rsid w:val="004E1270"/>
    <w:rsid w:val="004E20D4"/>
    <w:rsid w:val="004E2A68"/>
    <w:rsid w:val="004E4118"/>
    <w:rsid w:val="004E64EF"/>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3315"/>
    <w:rsid w:val="00524FD1"/>
    <w:rsid w:val="005258F2"/>
    <w:rsid w:val="00526333"/>
    <w:rsid w:val="005269F6"/>
    <w:rsid w:val="00527F61"/>
    <w:rsid w:val="0053176B"/>
    <w:rsid w:val="00534827"/>
    <w:rsid w:val="005354ED"/>
    <w:rsid w:val="00535850"/>
    <w:rsid w:val="00535945"/>
    <w:rsid w:val="00535F40"/>
    <w:rsid w:val="00537054"/>
    <w:rsid w:val="00537AC3"/>
    <w:rsid w:val="00540DA3"/>
    <w:rsid w:val="005412A7"/>
    <w:rsid w:val="005419C5"/>
    <w:rsid w:val="00542369"/>
    <w:rsid w:val="005435B5"/>
    <w:rsid w:val="005438A5"/>
    <w:rsid w:val="00543DCB"/>
    <w:rsid w:val="00544B41"/>
    <w:rsid w:val="00545069"/>
    <w:rsid w:val="005473E4"/>
    <w:rsid w:val="00547F1B"/>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E24"/>
    <w:rsid w:val="005C76BD"/>
    <w:rsid w:val="005D13DC"/>
    <w:rsid w:val="005D173C"/>
    <w:rsid w:val="005D18D8"/>
    <w:rsid w:val="005D1FC5"/>
    <w:rsid w:val="005D2417"/>
    <w:rsid w:val="005D2A9C"/>
    <w:rsid w:val="005D3582"/>
    <w:rsid w:val="005D3908"/>
    <w:rsid w:val="005D4231"/>
    <w:rsid w:val="005D4DB6"/>
    <w:rsid w:val="005D5BA3"/>
    <w:rsid w:val="005D5C04"/>
    <w:rsid w:val="005D66CE"/>
    <w:rsid w:val="005D6D4A"/>
    <w:rsid w:val="005D7DE3"/>
    <w:rsid w:val="005E1E26"/>
    <w:rsid w:val="005E1F39"/>
    <w:rsid w:val="005E26EA"/>
    <w:rsid w:val="005E3448"/>
    <w:rsid w:val="005E7CB2"/>
    <w:rsid w:val="005F1050"/>
    <w:rsid w:val="005F26E5"/>
    <w:rsid w:val="005F6137"/>
    <w:rsid w:val="005F6217"/>
    <w:rsid w:val="005F74E6"/>
    <w:rsid w:val="005F7CF9"/>
    <w:rsid w:val="0060360F"/>
    <w:rsid w:val="006036D1"/>
    <w:rsid w:val="006048DA"/>
    <w:rsid w:val="00605E27"/>
    <w:rsid w:val="0060682E"/>
    <w:rsid w:val="00607C8D"/>
    <w:rsid w:val="00610352"/>
    <w:rsid w:val="006111D6"/>
    <w:rsid w:val="00615972"/>
    <w:rsid w:val="00617333"/>
    <w:rsid w:val="0062066F"/>
    <w:rsid w:val="00620968"/>
    <w:rsid w:val="006221AB"/>
    <w:rsid w:val="00622214"/>
    <w:rsid w:val="006223E9"/>
    <w:rsid w:val="00630136"/>
    <w:rsid w:val="00631D04"/>
    <w:rsid w:val="00632997"/>
    <w:rsid w:val="00633445"/>
    <w:rsid w:val="00634264"/>
    <w:rsid w:val="00634E63"/>
    <w:rsid w:val="006353AA"/>
    <w:rsid w:val="006357C2"/>
    <w:rsid w:val="00637381"/>
    <w:rsid w:val="006406A8"/>
    <w:rsid w:val="006408A2"/>
    <w:rsid w:val="006409EE"/>
    <w:rsid w:val="00640D86"/>
    <w:rsid w:val="00641D1B"/>
    <w:rsid w:val="006431C9"/>
    <w:rsid w:val="00646A7D"/>
    <w:rsid w:val="00647BB9"/>
    <w:rsid w:val="00651419"/>
    <w:rsid w:val="00651A96"/>
    <w:rsid w:val="00651C97"/>
    <w:rsid w:val="00655AFE"/>
    <w:rsid w:val="00655E68"/>
    <w:rsid w:val="00656C6B"/>
    <w:rsid w:val="0066030B"/>
    <w:rsid w:val="00660B9C"/>
    <w:rsid w:val="00660BAA"/>
    <w:rsid w:val="0066132B"/>
    <w:rsid w:val="006628A5"/>
    <w:rsid w:val="00663946"/>
    <w:rsid w:val="00664101"/>
    <w:rsid w:val="00667DDC"/>
    <w:rsid w:val="00671325"/>
    <w:rsid w:val="006723D6"/>
    <w:rsid w:val="006740AE"/>
    <w:rsid w:val="006808E6"/>
    <w:rsid w:val="006823E0"/>
    <w:rsid w:val="00682920"/>
    <w:rsid w:val="006829A7"/>
    <w:rsid w:val="006835F9"/>
    <w:rsid w:val="00683A4E"/>
    <w:rsid w:val="0068484D"/>
    <w:rsid w:val="0068518D"/>
    <w:rsid w:val="00686D45"/>
    <w:rsid w:val="00687253"/>
    <w:rsid w:val="00687DDF"/>
    <w:rsid w:val="0069149E"/>
    <w:rsid w:val="00691512"/>
    <w:rsid w:val="00691E35"/>
    <w:rsid w:val="006926D8"/>
    <w:rsid w:val="00692A66"/>
    <w:rsid w:val="006933CA"/>
    <w:rsid w:val="00693AB4"/>
    <w:rsid w:val="00694557"/>
    <w:rsid w:val="0069577C"/>
    <w:rsid w:val="006959B5"/>
    <w:rsid w:val="006968FE"/>
    <w:rsid w:val="00696F7B"/>
    <w:rsid w:val="00697B45"/>
    <w:rsid w:val="006A02E1"/>
    <w:rsid w:val="006A0A72"/>
    <w:rsid w:val="006A0F2E"/>
    <w:rsid w:val="006A1E0A"/>
    <w:rsid w:val="006A2296"/>
    <w:rsid w:val="006A5083"/>
    <w:rsid w:val="006A5850"/>
    <w:rsid w:val="006A667F"/>
    <w:rsid w:val="006A7247"/>
    <w:rsid w:val="006A7F62"/>
    <w:rsid w:val="006B1769"/>
    <w:rsid w:val="006B1BFA"/>
    <w:rsid w:val="006B1CCB"/>
    <w:rsid w:val="006B5A9F"/>
    <w:rsid w:val="006B5E67"/>
    <w:rsid w:val="006C012E"/>
    <w:rsid w:val="006C1FF7"/>
    <w:rsid w:val="006C41EE"/>
    <w:rsid w:val="006C4915"/>
    <w:rsid w:val="006C63F7"/>
    <w:rsid w:val="006C7A1F"/>
    <w:rsid w:val="006D1985"/>
    <w:rsid w:val="006D2867"/>
    <w:rsid w:val="006D32E5"/>
    <w:rsid w:val="006D36F5"/>
    <w:rsid w:val="006D3B53"/>
    <w:rsid w:val="006D5B56"/>
    <w:rsid w:val="006D5E71"/>
    <w:rsid w:val="006D6B18"/>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0899"/>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C77"/>
    <w:rsid w:val="00725D9A"/>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195D"/>
    <w:rsid w:val="00761AAF"/>
    <w:rsid w:val="00762DAF"/>
    <w:rsid w:val="00763086"/>
    <w:rsid w:val="00764EDB"/>
    <w:rsid w:val="0076543F"/>
    <w:rsid w:val="00767131"/>
    <w:rsid w:val="00767F33"/>
    <w:rsid w:val="00770083"/>
    <w:rsid w:val="00771AA6"/>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68"/>
    <w:rsid w:val="007A5CA8"/>
    <w:rsid w:val="007A6C00"/>
    <w:rsid w:val="007A788E"/>
    <w:rsid w:val="007A7F5D"/>
    <w:rsid w:val="007B3124"/>
    <w:rsid w:val="007B363A"/>
    <w:rsid w:val="007B60DD"/>
    <w:rsid w:val="007B65EB"/>
    <w:rsid w:val="007B70D2"/>
    <w:rsid w:val="007C05A4"/>
    <w:rsid w:val="007C179D"/>
    <w:rsid w:val="007C57F3"/>
    <w:rsid w:val="007C5A24"/>
    <w:rsid w:val="007C65CC"/>
    <w:rsid w:val="007C7BD6"/>
    <w:rsid w:val="007D0038"/>
    <w:rsid w:val="007D01B4"/>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212C"/>
    <w:rsid w:val="007E2810"/>
    <w:rsid w:val="007E4813"/>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2BAF"/>
    <w:rsid w:val="008139BF"/>
    <w:rsid w:val="008148C8"/>
    <w:rsid w:val="00814AEF"/>
    <w:rsid w:val="00820112"/>
    <w:rsid w:val="00820EF7"/>
    <w:rsid w:val="00821E29"/>
    <w:rsid w:val="008227E7"/>
    <w:rsid w:val="00824270"/>
    <w:rsid w:val="00824931"/>
    <w:rsid w:val="00825F32"/>
    <w:rsid w:val="00826A0A"/>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35C"/>
    <w:rsid w:val="008550C3"/>
    <w:rsid w:val="00855686"/>
    <w:rsid w:val="00855DB3"/>
    <w:rsid w:val="00856018"/>
    <w:rsid w:val="008604A7"/>
    <w:rsid w:val="00860530"/>
    <w:rsid w:val="00861615"/>
    <w:rsid w:val="00862EEA"/>
    <w:rsid w:val="008644C2"/>
    <w:rsid w:val="00866016"/>
    <w:rsid w:val="0086669B"/>
    <w:rsid w:val="00867A2B"/>
    <w:rsid w:val="00867A4C"/>
    <w:rsid w:val="00870AC7"/>
    <w:rsid w:val="008724D4"/>
    <w:rsid w:val="00874F9D"/>
    <w:rsid w:val="008768AD"/>
    <w:rsid w:val="00877B37"/>
    <w:rsid w:val="00880753"/>
    <w:rsid w:val="0088247F"/>
    <w:rsid w:val="00882A54"/>
    <w:rsid w:val="00883A2B"/>
    <w:rsid w:val="0088757F"/>
    <w:rsid w:val="00890E5C"/>
    <w:rsid w:val="00890EF0"/>
    <w:rsid w:val="00891186"/>
    <w:rsid w:val="00892AA2"/>
    <w:rsid w:val="00893414"/>
    <w:rsid w:val="00893AB0"/>
    <w:rsid w:val="00893F2D"/>
    <w:rsid w:val="008953CD"/>
    <w:rsid w:val="008953D5"/>
    <w:rsid w:val="0089749D"/>
    <w:rsid w:val="008979A4"/>
    <w:rsid w:val="008A269B"/>
    <w:rsid w:val="008A356A"/>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E671F"/>
    <w:rsid w:val="008F139C"/>
    <w:rsid w:val="008F206F"/>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98E"/>
    <w:rsid w:val="00927514"/>
    <w:rsid w:val="00927BA5"/>
    <w:rsid w:val="009316C5"/>
    <w:rsid w:val="00931BE2"/>
    <w:rsid w:val="00935F24"/>
    <w:rsid w:val="009360EA"/>
    <w:rsid w:val="009361B6"/>
    <w:rsid w:val="00936665"/>
    <w:rsid w:val="00940CBC"/>
    <w:rsid w:val="0094126E"/>
    <w:rsid w:val="00941D96"/>
    <w:rsid w:val="009425DB"/>
    <w:rsid w:val="00942D77"/>
    <w:rsid w:val="00943552"/>
    <w:rsid w:val="00944329"/>
    <w:rsid w:val="00945AE7"/>
    <w:rsid w:val="00947238"/>
    <w:rsid w:val="00951E26"/>
    <w:rsid w:val="00952EC6"/>
    <w:rsid w:val="009530E4"/>
    <w:rsid w:val="00953211"/>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11FA"/>
    <w:rsid w:val="00983623"/>
    <w:rsid w:val="00983BFC"/>
    <w:rsid w:val="00984744"/>
    <w:rsid w:val="009914D7"/>
    <w:rsid w:val="009927DE"/>
    <w:rsid w:val="009930CF"/>
    <w:rsid w:val="00993A0D"/>
    <w:rsid w:val="00994648"/>
    <w:rsid w:val="009962AA"/>
    <w:rsid w:val="0099725C"/>
    <w:rsid w:val="009A0231"/>
    <w:rsid w:val="009A056F"/>
    <w:rsid w:val="009A0FDC"/>
    <w:rsid w:val="009A254E"/>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284A"/>
    <w:rsid w:val="009B612E"/>
    <w:rsid w:val="009B7E65"/>
    <w:rsid w:val="009C0414"/>
    <w:rsid w:val="009C19C9"/>
    <w:rsid w:val="009C2389"/>
    <w:rsid w:val="009C3228"/>
    <w:rsid w:val="009C44B2"/>
    <w:rsid w:val="009C4B7E"/>
    <w:rsid w:val="009C4E35"/>
    <w:rsid w:val="009C682C"/>
    <w:rsid w:val="009C6D93"/>
    <w:rsid w:val="009C6DB6"/>
    <w:rsid w:val="009D05E1"/>
    <w:rsid w:val="009D395F"/>
    <w:rsid w:val="009D3F52"/>
    <w:rsid w:val="009D495E"/>
    <w:rsid w:val="009E2A8D"/>
    <w:rsid w:val="009E5C8A"/>
    <w:rsid w:val="009E683A"/>
    <w:rsid w:val="009E7C1F"/>
    <w:rsid w:val="009F0A7F"/>
    <w:rsid w:val="009F0F0D"/>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29C0"/>
    <w:rsid w:val="00A1336F"/>
    <w:rsid w:val="00A1366E"/>
    <w:rsid w:val="00A151D9"/>
    <w:rsid w:val="00A15443"/>
    <w:rsid w:val="00A1575E"/>
    <w:rsid w:val="00A17A09"/>
    <w:rsid w:val="00A17F78"/>
    <w:rsid w:val="00A220B4"/>
    <w:rsid w:val="00A228F9"/>
    <w:rsid w:val="00A23645"/>
    <w:rsid w:val="00A23F25"/>
    <w:rsid w:val="00A24A86"/>
    <w:rsid w:val="00A259BD"/>
    <w:rsid w:val="00A27AA6"/>
    <w:rsid w:val="00A31306"/>
    <w:rsid w:val="00A315EE"/>
    <w:rsid w:val="00A31880"/>
    <w:rsid w:val="00A324EA"/>
    <w:rsid w:val="00A343EC"/>
    <w:rsid w:val="00A3441A"/>
    <w:rsid w:val="00A35B94"/>
    <w:rsid w:val="00A35C41"/>
    <w:rsid w:val="00A36EAB"/>
    <w:rsid w:val="00A37A20"/>
    <w:rsid w:val="00A401FD"/>
    <w:rsid w:val="00A40E4A"/>
    <w:rsid w:val="00A42386"/>
    <w:rsid w:val="00A442DF"/>
    <w:rsid w:val="00A467AA"/>
    <w:rsid w:val="00A537B6"/>
    <w:rsid w:val="00A53D7F"/>
    <w:rsid w:val="00A5771E"/>
    <w:rsid w:val="00A60051"/>
    <w:rsid w:val="00A608FC"/>
    <w:rsid w:val="00A613BC"/>
    <w:rsid w:val="00A61D85"/>
    <w:rsid w:val="00A62048"/>
    <w:rsid w:val="00A63449"/>
    <w:rsid w:val="00A6509A"/>
    <w:rsid w:val="00A6567E"/>
    <w:rsid w:val="00A66263"/>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0DB9"/>
    <w:rsid w:val="00AC16AE"/>
    <w:rsid w:val="00AC1A90"/>
    <w:rsid w:val="00AC32F7"/>
    <w:rsid w:val="00AC442C"/>
    <w:rsid w:val="00AC4E56"/>
    <w:rsid w:val="00AC5CA9"/>
    <w:rsid w:val="00AC75D5"/>
    <w:rsid w:val="00AD0F09"/>
    <w:rsid w:val="00AD1B7C"/>
    <w:rsid w:val="00AD1FB5"/>
    <w:rsid w:val="00AD2797"/>
    <w:rsid w:val="00AD2EE6"/>
    <w:rsid w:val="00AD3BE4"/>
    <w:rsid w:val="00AD5501"/>
    <w:rsid w:val="00AD5F7C"/>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3A18"/>
    <w:rsid w:val="00B041D8"/>
    <w:rsid w:val="00B04861"/>
    <w:rsid w:val="00B0525E"/>
    <w:rsid w:val="00B0585B"/>
    <w:rsid w:val="00B06582"/>
    <w:rsid w:val="00B0743F"/>
    <w:rsid w:val="00B108E2"/>
    <w:rsid w:val="00B11C58"/>
    <w:rsid w:val="00B12633"/>
    <w:rsid w:val="00B14B89"/>
    <w:rsid w:val="00B157FA"/>
    <w:rsid w:val="00B169AE"/>
    <w:rsid w:val="00B213D2"/>
    <w:rsid w:val="00B22AC9"/>
    <w:rsid w:val="00B2406D"/>
    <w:rsid w:val="00B24334"/>
    <w:rsid w:val="00B24D4D"/>
    <w:rsid w:val="00B24EBD"/>
    <w:rsid w:val="00B2529A"/>
    <w:rsid w:val="00B25597"/>
    <w:rsid w:val="00B25732"/>
    <w:rsid w:val="00B27E8A"/>
    <w:rsid w:val="00B306B2"/>
    <w:rsid w:val="00B30E37"/>
    <w:rsid w:val="00B30F18"/>
    <w:rsid w:val="00B31004"/>
    <w:rsid w:val="00B310C8"/>
    <w:rsid w:val="00B31230"/>
    <w:rsid w:val="00B31332"/>
    <w:rsid w:val="00B31A1E"/>
    <w:rsid w:val="00B3279A"/>
    <w:rsid w:val="00B33115"/>
    <w:rsid w:val="00B35746"/>
    <w:rsid w:val="00B35B57"/>
    <w:rsid w:val="00B3673D"/>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136C"/>
    <w:rsid w:val="00B724F3"/>
    <w:rsid w:val="00B729D6"/>
    <w:rsid w:val="00B72B10"/>
    <w:rsid w:val="00B72B29"/>
    <w:rsid w:val="00B7363E"/>
    <w:rsid w:val="00B74570"/>
    <w:rsid w:val="00B7465E"/>
    <w:rsid w:val="00B75049"/>
    <w:rsid w:val="00B7657F"/>
    <w:rsid w:val="00B76679"/>
    <w:rsid w:val="00B8002D"/>
    <w:rsid w:val="00B814E4"/>
    <w:rsid w:val="00B819C6"/>
    <w:rsid w:val="00B827BF"/>
    <w:rsid w:val="00B86FE5"/>
    <w:rsid w:val="00B90471"/>
    <w:rsid w:val="00B96BDD"/>
    <w:rsid w:val="00BA031B"/>
    <w:rsid w:val="00BA09C7"/>
    <w:rsid w:val="00BA1BA9"/>
    <w:rsid w:val="00BA222E"/>
    <w:rsid w:val="00BA4EE8"/>
    <w:rsid w:val="00BA59DC"/>
    <w:rsid w:val="00BA69B8"/>
    <w:rsid w:val="00BA79E2"/>
    <w:rsid w:val="00BB296E"/>
    <w:rsid w:val="00BB2C7D"/>
    <w:rsid w:val="00BB3A79"/>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C74D8"/>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BE9"/>
    <w:rsid w:val="00BF5AF3"/>
    <w:rsid w:val="00BF5FCF"/>
    <w:rsid w:val="00BF6B75"/>
    <w:rsid w:val="00C0219A"/>
    <w:rsid w:val="00C021CD"/>
    <w:rsid w:val="00C04114"/>
    <w:rsid w:val="00C04788"/>
    <w:rsid w:val="00C0588F"/>
    <w:rsid w:val="00C0657D"/>
    <w:rsid w:val="00C06DA9"/>
    <w:rsid w:val="00C10D44"/>
    <w:rsid w:val="00C12621"/>
    <w:rsid w:val="00C130DC"/>
    <w:rsid w:val="00C13F61"/>
    <w:rsid w:val="00C14C14"/>
    <w:rsid w:val="00C168EC"/>
    <w:rsid w:val="00C1697B"/>
    <w:rsid w:val="00C17080"/>
    <w:rsid w:val="00C17094"/>
    <w:rsid w:val="00C171F0"/>
    <w:rsid w:val="00C172BD"/>
    <w:rsid w:val="00C2096F"/>
    <w:rsid w:val="00C214FA"/>
    <w:rsid w:val="00C2181E"/>
    <w:rsid w:val="00C21961"/>
    <w:rsid w:val="00C227FE"/>
    <w:rsid w:val="00C22911"/>
    <w:rsid w:val="00C23098"/>
    <w:rsid w:val="00C25050"/>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DB4"/>
    <w:rsid w:val="00C50E8F"/>
    <w:rsid w:val="00C52592"/>
    <w:rsid w:val="00C52EA7"/>
    <w:rsid w:val="00C55604"/>
    <w:rsid w:val="00C566C8"/>
    <w:rsid w:val="00C56DA1"/>
    <w:rsid w:val="00C57087"/>
    <w:rsid w:val="00C578B7"/>
    <w:rsid w:val="00C578EE"/>
    <w:rsid w:val="00C57D4F"/>
    <w:rsid w:val="00C57DD0"/>
    <w:rsid w:val="00C60C85"/>
    <w:rsid w:val="00C62B56"/>
    <w:rsid w:val="00C63D5C"/>
    <w:rsid w:val="00C64231"/>
    <w:rsid w:val="00C645D9"/>
    <w:rsid w:val="00C6496B"/>
    <w:rsid w:val="00C64FDD"/>
    <w:rsid w:val="00C6599B"/>
    <w:rsid w:val="00C67A0B"/>
    <w:rsid w:val="00C7105B"/>
    <w:rsid w:val="00C72B1A"/>
    <w:rsid w:val="00C72F17"/>
    <w:rsid w:val="00C74552"/>
    <w:rsid w:val="00C751E9"/>
    <w:rsid w:val="00C75C38"/>
    <w:rsid w:val="00C75F12"/>
    <w:rsid w:val="00C80433"/>
    <w:rsid w:val="00C80A22"/>
    <w:rsid w:val="00C80AE3"/>
    <w:rsid w:val="00C80C1B"/>
    <w:rsid w:val="00C83B9D"/>
    <w:rsid w:val="00C84451"/>
    <w:rsid w:val="00C85212"/>
    <w:rsid w:val="00C85DE8"/>
    <w:rsid w:val="00C86CF0"/>
    <w:rsid w:val="00C86D2A"/>
    <w:rsid w:val="00C8722A"/>
    <w:rsid w:val="00C872C2"/>
    <w:rsid w:val="00C91690"/>
    <w:rsid w:val="00C9321B"/>
    <w:rsid w:val="00C93AB2"/>
    <w:rsid w:val="00C9416A"/>
    <w:rsid w:val="00C94279"/>
    <w:rsid w:val="00CA0720"/>
    <w:rsid w:val="00CA25E3"/>
    <w:rsid w:val="00CA520D"/>
    <w:rsid w:val="00CA6B18"/>
    <w:rsid w:val="00CA6DDE"/>
    <w:rsid w:val="00CA7859"/>
    <w:rsid w:val="00CB0D92"/>
    <w:rsid w:val="00CB1E01"/>
    <w:rsid w:val="00CB224B"/>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6BD"/>
    <w:rsid w:val="00CC3CDB"/>
    <w:rsid w:val="00CC40F8"/>
    <w:rsid w:val="00CC4605"/>
    <w:rsid w:val="00CC54C5"/>
    <w:rsid w:val="00CC585E"/>
    <w:rsid w:val="00CC5BD3"/>
    <w:rsid w:val="00CC60BC"/>
    <w:rsid w:val="00CC6642"/>
    <w:rsid w:val="00CC74CB"/>
    <w:rsid w:val="00CC7FBD"/>
    <w:rsid w:val="00CD0924"/>
    <w:rsid w:val="00CD11FF"/>
    <w:rsid w:val="00CD40E2"/>
    <w:rsid w:val="00CD4358"/>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6DA3"/>
    <w:rsid w:val="00D07120"/>
    <w:rsid w:val="00D07C2B"/>
    <w:rsid w:val="00D12DC8"/>
    <w:rsid w:val="00D13A84"/>
    <w:rsid w:val="00D144A8"/>
    <w:rsid w:val="00D2210D"/>
    <w:rsid w:val="00D22F35"/>
    <w:rsid w:val="00D24FEF"/>
    <w:rsid w:val="00D274FC"/>
    <w:rsid w:val="00D277B3"/>
    <w:rsid w:val="00D33475"/>
    <w:rsid w:val="00D357C3"/>
    <w:rsid w:val="00D369AC"/>
    <w:rsid w:val="00D372BD"/>
    <w:rsid w:val="00D42055"/>
    <w:rsid w:val="00D4318B"/>
    <w:rsid w:val="00D4336E"/>
    <w:rsid w:val="00D43946"/>
    <w:rsid w:val="00D43C17"/>
    <w:rsid w:val="00D44F22"/>
    <w:rsid w:val="00D45240"/>
    <w:rsid w:val="00D50A88"/>
    <w:rsid w:val="00D554F0"/>
    <w:rsid w:val="00D56271"/>
    <w:rsid w:val="00D56539"/>
    <w:rsid w:val="00D56A10"/>
    <w:rsid w:val="00D60D63"/>
    <w:rsid w:val="00D61530"/>
    <w:rsid w:val="00D61B46"/>
    <w:rsid w:val="00D61F8F"/>
    <w:rsid w:val="00D622C8"/>
    <w:rsid w:val="00D629C8"/>
    <w:rsid w:val="00D6468F"/>
    <w:rsid w:val="00D65F1C"/>
    <w:rsid w:val="00D67147"/>
    <w:rsid w:val="00D6722A"/>
    <w:rsid w:val="00D7011F"/>
    <w:rsid w:val="00D72EE6"/>
    <w:rsid w:val="00D74D34"/>
    <w:rsid w:val="00D77032"/>
    <w:rsid w:val="00D778E8"/>
    <w:rsid w:val="00D800AA"/>
    <w:rsid w:val="00D80F9F"/>
    <w:rsid w:val="00D84C13"/>
    <w:rsid w:val="00D86840"/>
    <w:rsid w:val="00D86868"/>
    <w:rsid w:val="00D868EE"/>
    <w:rsid w:val="00D93641"/>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443"/>
    <w:rsid w:val="00DE7E06"/>
    <w:rsid w:val="00DE7E08"/>
    <w:rsid w:val="00DF05CD"/>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A1B"/>
    <w:rsid w:val="00E1528D"/>
    <w:rsid w:val="00E154A1"/>
    <w:rsid w:val="00E20A45"/>
    <w:rsid w:val="00E21591"/>
    <w:rsid w:val="00E21C6E"/>
    <w:rsid w:val="00E21D54"/>
    <w:rsid w:val="00E22140"/>
    <w:rsid w:val="00E221CA"/>
    <w:rsid w:val="00E23FC1"/>
    <w:rsid w:val="00E24B38"/>
    <w:rsid w:val="00E252C1"/>
    <w:rsid w:val="00E25C68"/>
    <w:rsid w:val="00E2704C"/>
    <w:rsid w:val="00E27D4E"/>
    <w:rsid w:val="00E331DE"/>
    <w:rsid w:val="00E3460F"/>
    <w:rsid w:val="00E444F3"/>
    <w:rsid w:val="00E459C3"/>
    <w:rsid w:val="00E4797F"/>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617B8"/>
    <w:rsid w:val="00E64788"/>
    <w:rsid w:val="00E64F3F"/>
    <w:rsid w:val="00E65BD5"/>
    <w:rsid w:val="00E677DB"/>
    <w:rsid w:val="00E67899"/>
    <w:rsid w:val="00E679FC"/>
    <w:rsid w:val="00E72CED"/>
    <w:rsid w:val="00E73283"/>
    <w:rsid w:val="00E73BCE"/>
    <w:rsid w:val="00E74933"/>
    <w:rsid w:val="00E75096"/>
    <w:rsid w:val="00E76131"/>
    <w:rsid w:val="00E76D5A"/>
    <w:rsid w:val="00E77652"/>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C9A"/>
    <w:rsid w:val="00EA030B"/>
    <w:rsid w:val="00EA0C15"/>
    <w:rsid w:val="00EA2ECE"/>
    <w:rsid w:val="00EA30AD"/>
    <w:rsid w:val="00EA35C5"/>
    <w:rsid w:val="00EA3DD7"/>
    <w:rsid w:val="00EA4183"/>
    <w:rsid w:val="00EA589E"/>
    <w:rsid w:val="00EA6776"/>
    <w:rsid w:val="00EA7A76"/>
    <w:rsid w:val="00EB250E"/>
    <w:rsid w:val="00EB2C80"/>
    <w:rsid w:val="00EB3CE3"/>
    <w:rsid w:val="00EB3FD4"/>
    <w:rsid w:val="00EB446F"/>
    <w:rsid w:val="00EB4FB4"/>
    <w:rsid w:val="00EB6474"/>
    <w:rsid w:val="00EB65A4"/>
    <w:rsid w:val="00EC02EF"/>
    <w:rsid w:val="00EC09B7"/>
    <w:rsid w:val="00EC23D7"/>
    <w:rsid w:val="00EC2C93"/>
    <w:rsid w:val="00EC36B4"/>
    <w:rsid w:val="00EC5CB7"/>
    <w:rsid w:val="00EC68B4"/>
    <w:rsid w:val="00ED1043"/>
    <w:rsid w:val="00ED1317"/>
    <w:rsid w:val="00ED1A57"/>
    <w:rsid w:val="00ED4E46"/>
    <w:rsid w:val="00ED72C0"/>
    <w:rsid w:val="00EE1AE6"/>
    <w:rsid w:val="00EE2ED9"/>
    <w:rsid w:val="00EE4C56"/>
    <w:rsid w:val="00EE700E"/>
    <w:rsid w:val="00EE78C4"/>
    <w:rsid w:val="00EE7C46"/>
    <w:rsid w:val="00EF0C09"/>
    <w:rsid w:val="00EF0F00"/>
    <w:rsid w:val="00EF2E79"/>
    <w:rsid w:val="00EF2FA3"/>
    <w:rsid w:val="00EF383C"/>
    <w:rsid w:val="00EF4CDD"/>
    <w:rsid w:val="00EF557B"/>
    <w:rsid w:val="00EF5743"/>
    <w:rsid w:val="00EF6F07"/>
    <w:rsid w:val="00F007CD"/>
    <w:rsid w:val="00F0089A"/>
    <w:rsid w:val="00F008FE"/>
    <w:rsid w:val="00F048EB"/>
    <w:rsid w:val="00F04C16"/>
    <w:rsid w:val="00F073E9"/>
    <w:rsid w:val="00F07E31"/>
    <w:rsid w:val="00F107D3"/>
    <w:rsid w:val="00F14309"/>
    <w:rsid w:val="00F2067C"/>
    <w:rsid w:val="00F20CB2"/>
    <w:rsid w:val="00F2265F"/>
    <w:rsid w:val="00F23B0F"/>
    <w:rsid w:val="00F24030"/>
    <w:rsid w:val="00F24040"/>
    <w:rsid w:val="00F25343"/>
    <w:rsid w:val="00F25B9C"/>
    <w:rsid w:val="00F2617D"/>
    <w:rsid w:val="00F27CF6"/>
    <w:rsid w:val="00F304C8"/>
    <w:rsid w:val="00F30B2E"/>
    <w:rsid w:val="00F31024"/>
    <w:rsid w:val="00F33A3A"/>
    <w:rsid w:val="00F35601"/>
    <w:rsid w:val="00F37D9D"/>
    <w:rsid w:val="00F402DA"/>
    <w:rsid w:val="00F43E44"/>
    <w:rsid w:val="00F44E53"/>
    <w:rsid w:val="00F4588A"/>
    <w:rsid w:val="00F4681D"/>
    <w:rsid w:val="00F46AF5"/>
    <w:rsid w:val="00F472A9"/>
    <w:rsid w:val="00F47F6D"/>
    <w:rsid w:val="00F502FC"/>
    <w:rsid w:val="00F504C8"/>
    <w:rsid w:val="00F5268A"/>
    <w:rsid w:val="00F52808"/>
    <w:rsid w:val="00F533D4"/>
    <w:rsid w:val="00F553A8"/>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98A"/>
    <w:rsid w:val="00F869F3"/>
    <w:rsid w:val="00F919AA"/>
    <w:rsid w:val="00F925E3"/>
    <w:rsid w:val="00F9300B"/>
    <w:rsid w:val="00F96E0A"/>
    <w:rsid w:val="00F97BAB"/>
    <w:rsid w:val="00FA23C7"/>
    <w:rsid w:val="00FA4578"/>
    <w:rsid w:val="00FA52BC"/>
    <w:rsid w:val="00FA59B4"/>
    <w:rsid w:val="00FA6BEC"/>
    <w:rsid w:val="00FA72ED"/>
    <w:rsid w:val="00FB26C3"/>
    <w:rsid w:val="00FB351E"/>
    <w:rsid w:val="00FB3774"/>
    <w:rsid w:val="00FB4875"/>
    <w:rsid w:val="00FB6DE7"/>
    <w:rsid w:val="00FB766B"/>
    <w:rsid w:val="00FC0629"/>
    <w:rsid w:val="00FC3F8C"/>
    <w:rsid w:val="00FC7075"/>
    <w:rsid w:val="00FC749C"/>
    <w:rsid w:val="00FC7956"/>
    <w:rsid w:val="00FD05E1"/>
    <w:rsid w:val="00FD18A8"/>
    <w:rsid w:val="00FD2EFA"/>
    <w:rsid w:val="00FD378C"/>
    <w:rsid w:val="00FD3B36"/>
    <w:rsid w:val="00FD3E9B"/>
    <w:rsid w:val="00FD3F27"/>
    <w:rsid w:val="00FD417A"/>
    <w:rsid w:val="00FD4F54"/>
    <w:rsid w:val="00FD4FA7"/>
    <w:rsid w:val="00FD5F57"/>
    <w:rsid w:val="00FD6309"/>
    <w:rsid w:val="00FD6403"/>
    <w:rsid w:val="00FD71A0"/>
    <w:rsid w:val="00FD724F"/>
    <w:rsid w:val="00FE0FEB"/>
    <w:rsid w:val="00FE16BC"/>
    <w:rsid w:val="00FE26CC"/>
    <w:rsid w:val="00FE3179"/>
    <w:rsid w:val="00FE3AA6"/>
    <w:rsid w:val="00FE3BEE"/>
    <w:rsid w:val="00FE4DC8"/>
    <w:rsid w:val="00FE5421"/>
    <w:rsid w:val="00FE7542"/>
    <w:rsid w:val="00FE7F68"/>
    <w:rsid w:val="00FF0CA8"/>
    <w:rsid w:val="00FF2712"/>
    <w:rsid w:val="00FF38F4"/>
    <w:rsid w:val="00FF4955"/>
    <w:rsid w:val="00FF4C47"/>
    <w:rsid w:val="00FF4E20"/>
    <w:rsid w:val="00FF511F"/>
    <w:rsid w:val="00FF59F6"/>
    <w:rsid w:val="00FF636C"/>
    <w:rsid w:val="00FF7DDA"/>
    <w:rsid w:val="00FF7E6E"/>
    <w:rsid w:val="4599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20"/>
      </w:numPr>
    </w:pPr>
  </w:style>
  <w:style w:type="character" w:styleId="UnresolvedMention">
    <w:name w:val="Unresolved Mention"/>
    <w:basedOn w:val="DefaultParagraphFont"/>
    <w:uiPriority w:val="99"/>
    <w:semiHidden/>
    <w:unhideWhenUsed/>
    <w:rsid w:val="004748F6"/>
    <w:rPr>
      <w:color w:val="605E5C"/>
      <w:shd w:val="clear" w:color="auto" w:fill="E1DFDD"/>
    </w:rPr>
  </w:style>
  <w:style w:type="numbering" w:customStyle="1" w:styleId="Style1">
    <w:name w:val="Style1"/>
    <w:uiPriority w:val="99"/>
    <w:rsid w:val="00DD0071"/>
    <w:pPr>
      <w:numPr>
        <w:numId w:val="28"/>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paragraph" w:customStyle="1" w:styleId="Body1">
    <w:name w:val="Body 1"/>
    <w:basedOn w:val="Normal"/>
    <w:rsid w:val="00691512"/>
    <w:pPr>
      <w:tabs>
        <w:tab w:val="left" w:pos="992"/>
        <w:tab w:val="left" w:pos="1701"/>
      </w:tabs>
      <w:spacing w:line="276" w:lineRule="auto"/>
      <w:ind w:left="992"/>
      <w:jc w:val="both"/>
    </w:pPr>
    <w:rPr>
      <w:rFonts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publications/procurement-policy-note-816-standard-selection-questionnaire-sq-templat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3220</Words>
  <Characters>18080</Characters>
  <Application>Microsoft Office Word</Application>
  <DocSecurity>0</DocSecurity>
  <Lines>150</Lines>
  <Paragraphs>42</Paragraphs>
  <ScaleCrop>false</ScaleCrop>
  <Company>Gateway</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21</cp:revision>
  <cp:lastPrinted>2010-01-27T10:13:00Z</cp:lastPrinted>
  <dcterms:created xsi:type="dcterms:W3CDTF">2022-01-17T10:37:00Z</dcterms:created>
  <dcterms:modified xsi:type="dcterms:W3CDTF">2023-02-05T09:18:00Z</dcterms:modified>
</cp:coreProperties>
</file>