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70108B" w14:textId="63F4B4EE" w:rsidR="002874BC" w:rsidRDefault="008278D5" w:rsidP="009359B7">
      <w:pPr>
        <w:spacing w:after="0" w:line="240" w:lineRule="auto"/>
        <w:jc w:val="both"/>
        <w:rPr>
          <w:b/>
          <w:szCs w:val="22"/>
          <w:u w:val="single"/>
        </w:rPr>
      </w:pPr>
      <w:r>
        <w:rPr>
          <w:noProof/>
          <w:lang w:eastAsia="en-GB"/>
        </w:rPr>
        <w:drawing>
          <wp:anchor distT="0" distB="0" distL="114300" distR="114300" simplePos="0" relativeHeight="251659264" behindDoc="1" locked="0" layoutInCell="1" allowOverlap="1" wp14:anchorId="67EBB814" wp14:editId="185AFCBD">
            <wp:simplePos x="0" y="0"/>
            <wp:positionH relativeFrom="page">
              <wp:align>left</wp:align>
            </wp:positionH>
            <wp:positionV relativeFrom="paragraph">
              <wp:posOffset>-1028700</wp:posOffset>
            </wp:positionV>
            <wp:extent cx="7604760" cy="3572510"/>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04760" cy="3572510"/>
                    </a:xfrm>
                    <a:prstGeom prst="rect">
                      <a:avLst/>
                    </a:prstGeom>
                    <a:noFill/>
                  </pic:spPr>
                </pic:pic>
              </a:graphicData>
            </a:graphic>
            <wp14:sizeRelH relativeFrom="page">
              <wp14:pctWidth>0</wp14:pctWidth>
            </wp14:sizeRelH>
            <wp14:sizeRelV relativeFrom="page">
              <wp14:pctHeight>0</wp14:pctHeight>
            </wp14:sizeRelV>
          </wp:anchor>
        </w:drawing>
      </w:r>
    </w:p>
    <w:p w14:paraId="245BF301" w14:textId="77777777" w:rsidR="001E4D07" w:rsidRDefault="001E4D07" w:rsidP="001E4D07">
      <w:pPr>
        <w:pStyle w:val="Title"/>
      </w:pPr>
    </w:p>
    <w:p w14:paraId="1537903F" w14:textId="5FFF7325" w:rsidR="002874BC" w:rsidRPr="003C4632" w:rsidRDefault="009359B7" w:rsidP="001E4D07">
      <w:pPr>
        <w:pStyle w:val="Title"/>
        <w:jc w:val="both"/>
        <w:rPr>
          <w:rFonts w:ascii="Arial" w:hAnsi="Arial" w:cs="Arial"/>
          <w:b/>
          <w:bCs/>
          <w:sz w:val="52"/>
          <w:szCs w:val="52"/>
        </w:rPr>
      </w:pPr>
      <w:r w:rsidRPr="003C4632">
        <w:rPr>
          <w:rFonts w:ascii="Arial" w:hAnsi="Arial" w:cs="Arial"/>
          <w:b/>
          <w:bCs/>
          <w:sz w:val="52"/>
          <w:szCs w:val="52"/>
        </w:rPr>
        <w:t xml:space="preserve">Market Engagement Questionnaire for the provision of </w:t>
      </w:r>
      <w:r w:rsidR="002874BC" w:rsidRPr="003C4632">
        <w:rPr>
          <w:rFonts w:ascii="Arial" w:hAnsi="Arial" w:cs="Arial"/>
          <w:b/>
          <w:bCs/>
          <w:sz w:val="52"/>
          <w:szCs w:val="52"/>
        </w:rPr>
        <w:t>Advocacy Services in Lancashire</w:t>
      </w:r>
    </w:p>
    <w:p w14:paraId="0FA57C29" w14:textId="77777777" w:rsidR="002874BC" w:rsidRPr="003C4632" w:rsidRDefault="002874BC" w:rsidP="009359B7">
      <w:pPr>
        <w:spacing w:after="0" w:line="240" w:lineRule="auto"/>
        <w:jc w:val="both"/>
        <w:rPr>
          <w:b/>
          <w:szCs w:val="22"/>
          <w:u w:val="single"/>
        </w:rPr>
      </w:pPr>
    </w:p>
    <w:p w14:paraId="34A39786" w14:textId="77777777" w:rsidR="002874BC" w:rsidRDefault="002874BC" w:rsidP="009359B7">
      <w:pPr>
        <w:spacing w:after="0" w:line="240" w:lineRule="auto"/>
        <w:jc w:val="both"/>
        <w:rPr>
          <w:sz w:val="22"/>
          <w:szCs w:val="22"/>
        </w:rPr>
      </w:pPr>
    </w:p>
    <w:p w14:paraId="02F8BE82" w14:textId="77777777" w:rsidR="002874BC" w:rsidRPr="00371369" w:rsidRDefault="002874BC" w:rsidP="009359B7">
      <w:pPr>
        <w:spacing w:after="0" w:line="240" w:lineRule="auto"/>
        <w:jc w:val="both"/>
        <w:rPr>
          <w:sz w:val="22"/>
          <w:szCs w:val="22"/>
        </w:rPr>
      </w:pPr>
    </w:p>
    <w:p w14:paraId="1BB13800" w14:textId="77777777" w:rsidR="002874BC" w:rsidRPr="003C4632" w:rsidRDefault="002874BC" w:rsidP="009359B7">
      <w:pPr>
        <w:spacing w:after="0" w:line="240" w:lineRule="auto"/>
        <w:jc w:val="both"/>
        <w:rPr>
          <w:b/>
        </w:rPr>
      </w:pPr>
      <w:r w:rsidRPr="003C4632">
        <w:rPr>
          <w:b/>
        </w:rPr>
        <w:t>Section 1: Our initial approach to engaging with providers</w:t>
      </w:r>
    </w:p>
    <w:p w14:paraId="78BE295F" w14:textId="77777777" w:rsidR="002874BC" w:rsidRPr="003C4632" w:rsidRDefault="002874BC" w:rsidP="009359B7">
      <w:pPr>
        <w:spacing w:after="0" w:line="240" w:lineRule="auto"/>
        <w:jc w:val="both"/>
        <w:rPr>
          <w:b/>
        </w:rPr>
      </w:pPr>
    </w:p>
    <w:p w14:paraId="32461C65" w14:textId="77777777" w:rsidR="002874BC" w:rsidRPr="003C4632" w:rsidRDefault="002874BC" w:rsidP="009359B7">
      <w:pPr>
        <w:spacing w:after="0" w:line="240" w:lineRule="auto"/>
        <w:jc w:val="both"/>
        <w:rPr>
          <w:b/>
        </w:rPr>
      </w:pPr>
      <w:r w:rsidRPr="003C4632">
        <w:rPr>
          <w:b/>
        </w:rPr>
        <w:t xml:space="preserve">1.1. </w:t>
      </w:r>
      <w:r w:rsidRPr="003C4632">
        <w:rPr>
          <w:b/>
        </w:rPr>
        <w:tab/>
        <w:t xml:space="preserve">Introduction </w:t>
      </w:r>
    </w:p>
    <w:p w14:paraId="46BC2456" w14:textId="77777777" w:rsidR="002874BC" w:rsidRPr="003C4632" w:rsidRDefault="002874BC" w:rsidP="009359B7">
      <w:pPr>
        <w:spacing w:after="0" w:line="240" w:lineRule="auto"/>
        <w:jc w:val="both"/>
      </w:pPr>
    </w:p>
    <w:p w14:paraId="045122BE" w14:textId="37AE829B" w:rsidR="008278D5" w:rsidRPr="003C4632" w:rsidRDefault="008278D5" w:rsidP="009359B7">
      <w:pPr>
        <w:spacing w:after="0" w:line="240" w:lineRule="auto"/>
        <w:jc w:val="both"/>
      </w:pPr>
      <w:r w:rsidRPr="003C4632">
        <w:t xml:space="preserve">Lancashire County Council is in the process of undertaking an exercise to recommission Advocacy Services in Lancashire. Prior to the commencement of a procurement, we wish to engage with key stakeholders to gather information and share procurement proposals via an online questionnaire.  </w:t>
      </w:r>
    </w:p>
    <w:p w14:paraId="0F8D9DC8" w14:textId="77777777" w:rsidR="002874BC" w:rsidRPr="003C4632" w:rsidRDefault="002874BC" w:rsidP="009359B7">
      <w:pPr>
        <w:spacing w:after="0" w:line="240" w:lineRule="auto"/>
        <w:jc w:val="both"/>
      </w:pPr>
    </w:p>
    <w:p w14:paraId="46EABAE7" w14:textId="6161F485" w:rsidR="002874BC" w:rsidRPr="003C4632" w:rsidRDefault="002874BC" w:rsidP="009359B7">
      <w:pPr>
        <w:spacing w:after="0" w:line="240" w:lineRule="auto"/>
        <w:jc w:val="both"/>
      </w:pPr>
      <w:r w:rsidRPr="003C4632">
        <w:t xml:space="preserve">Currently, the county council operates a main statutory advocacy service, The Lancashire Advocacy Hub. This service meets all of our legal obligations to provide advocacy with the exception of advocacy for Carers. The </w:t>
      </w:r>
      <w:r w:rsidR="004B527D">
        <w:t>C</w:t>
      </w:r>
      <w:r w:rsidRPr="003C4632">
        <w:t xml:space="preserve">ounty </w:t>
      </w:r>
      <w:r w:rsidR="004B527D">
        <w:t>C</w:t>
      </w:r>
      <w:r w:rsidRPr="003C4632">
        <w:t xml:space="preserve">ouncil operates a distinct statutory advocacy service for eligible carers. </w:t>
      </w:r>
    </w:p>
    <w:p w14:paraId="36110111" w14:textId="77777777" w:rsidR="002874BC" w:rsidRPr="003C4632" w:rsidRDefault="002874BC" w:rsidP="009359B7">
      <w:pPr>
        <w:spacing w:after="0" w:line="240" w:lineRule="auto"/>
        <w:jc w:val="both"/>
      </w:pPr>
    </w:p>
    <w:p w14:paraId="4562B826" w14:textId="77777777" w:rsidR="002874BC" w:rsidRPr="003C4632" w:rsidRDefault="002874BC" w:rsidP="009359B7">
      <w:pPr>
        <w:spacing w:after="0" w:line="240" w:lineRule="auto"/>
        <w:jc w:val="both"/>
      </w:pPr>
      <w:r w:rsidRPr="003C4632">
        <w:t>The Hub contract is currently held by a single provider and covers the following services:</w:t>
      </w:r>
    </w:p>
    <w:p w14:paraId="773F74E0" w14:textId="77777777" w:rsidR="002874BC" w:rsidRPr="003C4632" w:rsidRDefault="002874BC" w:rsidP="009359B7">
      <w:pPr>
        <w:spacing w:after="0" w:line="240" w:lineRule="auto"/>
        <w:jc w:val="both"/>
      </w:pPr>
    </w:p>
    <w:p w14:paraId="5873A4DE" w14:textId="77777777" w:rsidR="002874BC" w:rsidRPr="003C4632" w:rsidRDefault="002874BC" w:rsidP="009359B7">
      <w:pPr>
        <w:pStyle w:val="ListParagraph"/>
        <w:numPr>
          <w:ilvl w:val="0"/>
          <w:numId w:val="1"/>
        </w:numPr>
        <w:spacing w:after="0" w:line="240" w:lineRule="auto"/>
        <w:jc w:val="both"/>
      </w:pPr>
      <w:r w:rsidRPr="003C4632">
        <w:t>Independent Mental Capacity Advocacy</w:t>
      </w:r>
    </w:p>
    <w:p w14:paraId="6788BD46" w14:textId="77777777" w:rsidR="002874BC" w:rsidRPr="003C4632" w:rsidRDefault="002874BC" w:rsidP="009359B7">
      <w:pPr>
        <w:pStyle w:val="ListParagraph"/>
        <w:numPr>
          <w:ilvl w:val="0"/>
          <w:numId w:val="1"/>
        </w:numPr>
        <w:spacing w:after="0" w:line="240" w:lineRule="auto"/>
        <w:jc w:val="both"/>
      </w:pPr>
      <w:r w:rsidRPr="003C4632">
        <w:t>Independent Mental Health Advocacy</w:t>
      </w:r>
    </w:p>
    <w:p w14:paraId="03D22477" w14:textId="77777777" w:rsidR="002874BC" w:rsidRPr="003C4632" w:rsidRDefault="002874BC" w:rsidP="009359B7">
      <w:pPr>
        <w:pStyle w:val="ListParagraph"/>
        <w:numPr>
          <w:ilvl w:val="0"/>
          <w:numId w:val="1"/>
        </w:numPr>
        <w:spacing w:after="0" w:line="240" w:lineRule="auto"/>
        <w:jc w:val="both"/>
      </w:pPr>
      <w:r w:rsidRPr="003C4632">
        <w:t xml:space="preserve">Care Act Advocacy (except for carers) </w:t>
      </w:r>
    </w:p>
    <w:p w14:paraId="2FCD8A46" w14:textId="77777777" w:rsidR="002874BC" w:rsidRPr="003C4632" w:rsidRDefault="002874BC" w:rsidP="009359B7">
      <w:pPr>
        <w:pStyle w:val="ListParagraph"/>
        <w:numPr>
          <w:ilvl w:val="0"/>
          <w:numId w:val="1"/>
        </w:numPr>
        <w:spacing w:after="0" w:line="240" w:lineRule="auto"/>
        <w:jc w:val="both"/>
      </w:pPr>
      <w:r w:rsidRPr="003C4632">
        <w:t>Complaints Advocacy</w:t>
      </w:r>
    </w:p>
    <w:p w14:paraId="7B3E7D3D" w14:textId="77777777" w:rsidR="002874BC" w:rsidRPr="003C4632" w:rsidRDefault="002874BC" w:rsidP="009359B7">
      <w:pPr>
        <w:pStyle w:val="ListParagraph"/>
        <w:numPr>
          <w:ilvl w:val="0"/>
          <w:numId w:val="1"/>
        </w:numPr>
        <w:spacing w:after="0" w:line="240" w:lineRule="auto"/>
        <w:jc w:val="both"/>
      </w:pPr>
      <w:r w:rsidRPr="003C4632">
        <w:t>Non-statutory advocacy</w:t>
      </w:r>
    </w:p>
    <w:p w14:paraId="275776E3" w14:textId="77777777" w:rsidR="002874BC" w:rsidRPr="003C4632" w:rsidRDefault="002874BC" w:rsidP="009359B7">
      <w:pPr>
        <w:spacing w:after="0" w:line="240" w:lineRule="auto"/>
        <w:jc w:val="both"/>
      </w:pPr>
    </w:p>
    <w:p w14:paraId="6178A154" w14:textId="2A0DC5CC" w:rsidR="002874BC" w:rsidRPr="003C4632" w:rsidRDefault="002874BC" w:rsidP="009359B7">
      <w:pPr>
        <w:spacing w:after="0" w:line="240" w:lineRule="auto"/>
        <w:jc w:val="both"/>
      </w:pPr>
      <w:r w:rsidRPr="003C4632">
        <w:t xml:space="preserve">Both the main statutory advocacy service ("the Hub") and the carers advocacy service ("Carers Count") are due to expire in July 2022 and the </w:t>
      </w:r>
      <w:r w:rsidR="004B527D">
        <w:t>C</w:t>
      </w:r>
      <w:r w:rsidRPr="003C4632">
        <w:t>ouncil is seeking to procure advocacy services beyond this date to ensure that high quality advocacy services continue to be available to all eligible residents of Lancashire.</w:t>
      </w:r>
    </w:p>
    <w:p w14:paraId="6BD1FC90" w14:textId="77777777" w:rsidR="002874BC" w:rsidRPr="003C4632" w:rsidRDefault="002874BC" w:rsidP="009359B7">
      <w:pPr>
        <w:spacing w:after="0" w:line="240" w:lineRule="auto"/>
        <w:jc w:val="both"/>
      </w:pPr>
    </w:p>
    <w:p w14:paraId="6846984D" w14:textId="5EDE847E" w:rsidR="00746827" w:rsidRPr="003C4632" w:rsidRDefault="002874BC" w:rsidP="009359B7">
      <w:pPr>
        <w:spacing w:after="0" w:line="240" w:lineRule="auto"/>
        <w:jc w:val="both"/>
      </w:pPr>
      <w:r w:rsidRPr="003C4632">
        <w:t xml:space="preserve">As part of its preparations for these new services, the county council is considering </w:t>
      </w:r>
      <w:r w:rsidR="00746827" w:rsidRPr="003C4632">
        <w:t xml:space="preserve">(among other options) the potential for a number of providers to work together to deliver advocacy services to allow for maximum flexibility in terms of service provision and to ensure an adequate number of independent advocates to meet demand. </w:t>
      </w:r>
    </w:p>
    <w:p w14:paraId="7BDA38A1" w14:textId="77777777" w:rsidR="00746827" w:rsidRPr="003C4632" w:rsidRDefault="00746827" w:rsidP="009359B7">
      <w:pPr>
        <w:spacing w:after="0" w:line="240" w:lineRule="auto"/>
        <w:jc w:val="both"/>
      </w:pPr>
    </w:p>
    <w:p w14:paraId="71D31379" w14:textId="774DB9B4" w:rsidR="002874BC" w:rsidRPr="003C4632" w:rsidRDefault="002874BC" w:rsidP="009359B7">
      <w:pPr>
        <w:spacing w:after="0" w:line="240" w:lineRule="auto"/>
        <w:jc w:val="both"/>
      </w:pPr>
      <w:r w:rsidRPr="003C4632">
        <w:t xml:space="preserve">It has not yet been decided whether statutory advocacy for carers will be procured with or separate to the main statutory advocacy service. Providers will note that we ask for views on this issue in the questionnaire below. </w:t>
      </w:r>
    </w:p>
    <w:p w14:paraId="499F1034" w14:textId="77777777" w:rsidR="002874BC" w:rsidRPr="003C4632" w:rsidRDefault="002874BC" w:rsidP="009359B7">
      <w:pPr>
        <w:spacing w:after="0" w:line="240" w:lineRule="auto"/>
        <w:jc w:val="both"/>
      </w:pPr>
    </w:p>
    <w:p w14:paraId="763D6F7B" w14:textId="77777777" w:rsidR="002874BC" w:rsidRPr="003C4632" w:rsidRDefault="002874BC" w:rsidP="009359B7">
      <w:pPr>
        <w:spacing w:after="0" w:line="240" w:lineRule="auto"/>
        <w:jc w:val="both"/>
      </w:pPr>
      <w:r w:rsidRPr="003C4632">
        <w:lastRenderedPageBreak/>
        <w:t xml:space="preserve">The new main statutory advocacy service will also help the county council to discharge its duties under the new Liberty Protection Safeguards </w:t>
      </w:r>
      <w:r w:rsidRPr="003C4632">
        <w:rPr>
          <w:color w:val="0B0C0C"/>
          <w:shd w:val="clear" w:color="auto" w:fill="FFFFFF"/>
        </w:rPr>
        <w:t>introduced in the Mental Capacity (Amendment) Act 2019.</w:t>
      </w:r>
    </w:p>
    <w:p w14:paraId="2DEAC4A9" w14:textId="77777777" w:rsidR="002874BC" w:rsidRPr="003C4632" w:rsidRDefault="002874BC" w:rsidP="009359B7">
      <w:pPr>
        <w:spacing w:after="0" w:line="240" w:lineRule="auto"/>
        <w:jc w:val="both"/>
      </w:pPr>
    </w:p>
    <w:p w14:paraId="22874E5B" w14:textId="7E5B530C" w:rsidR="002874BC" w:rsidRPr="003C4632" w:rsidRDefault="002874BC" w:rsidP="009359B7">
      <w:pPr>
        <w:spacing w:after="0" w:line="240" w:lineRule="auto"/>
        <w:jc w:val="both"/>
      </w:pPr>
      <w:r w:rsidRPr="003C4632">
        <w:t xml:space="preserve">Please note that the </w:t>
      </w:r>
      <w:r w:rsidR="004B527D">
        <w:t>C</w:t>
      </w:r>
      <w:r w:rsidRPr="003C4632">
        <w:t xml:space="preserve">ounty </w:t>
      </w:r>
      <w:r w:rsidR="004B527D">
        <w:t>C</w:t>
      </w:r>
      <w:r w:rsidRPr="003C4632">
        <w:t xml:space="preserve">ouncil also operates three other advocacy contracts, namely Peer and Group Advocacy services for people living with a learning disability, for people with a mental health condition and for people with an autism spectrum condition. These services are not affected by the procurement of the main, statutory advocacy service (nor the advocacy for carers service) and are not within the scope of this market engagement exercise. That said, we always welcome feedback and other information from providers about any and all aspects of our advocacy services. </w:t>
      </w:r>
    </w:p>
    <w:p w14:paraId="3BD5AD0F" w14:textId="77777777" w:rsidR="002874BC" w:rsidRPr="003C4632" w:rsidRDefault="002874BC" w:rsidP="009359B7">
      <w:pPr>
        <w:spacing w:after="0" w:line="240" w:lineRule="auto"/>
        <w:jc w:val="both"/>
      </w:pPr>
    </w:p>
    <w:p w14:paraId="0F5CF48A" w14:textId="77777777" w:rsidR="002874BC" w:rsidRPr="003C4632" w:rsidRDefault="002874BC" w:rsidP="009359B7">
      <w:pPr>
        <w:spacing w:after="0" w:line="240" w:lineRule="auto"/>
        <w:jc w:val="both"/>
      </w:pPr>
    </w:p>
    <w:p w14:paraId="7C1E0EAC" w14:textId="77777777" w:rsidR="002874BC" w:rsidRPr="003C4632" w:rsidRDefault="002874BC" w:rsidP="009359B7">
      <w:pPr>
        <w:spacing w:after="0" w:line="240" w:lineRule="auto"/>
        <w:jc w:val="both"/>
        <w:rPr>
          <w:b/>
        </w:rPr>
      </w:pPr>
      <w:r w:rsidRPr="003C4632">
        <w:rPr>
          <w:b/>
        </w:rPr>
        <w:t xml:space="preserve">1.2. </w:t>
      </w:r>
      <w:r w:rsidRPr="003C4632">
        <w:rPr>
          <w:b/>
        </w:rPr>
        <w:tab/>
        <w:t>Purpose of Engagement</w:t>
      </w:r>
    </w:p>
    <w:p w14:paraId="2825D3B2" w14:textId="77777777" w:rsidR="002874BC" w:rsidRPr="003C4632" w:rsidRDefault="002874BC" w:rsidP="009359B7">
      <w:pPr>
        <w:spacing w:after="0" w:line="240" w:lineRule="auto"/>
        <w:jc w:val="both"/>
      </w:pPr>
    </w:p>
    <w:p w14:paraId="4E372D34" w14:textId="77777777" w:rsidR="002874BC" w:rsidRPr="003C4632" w:rsidRDefault="002874BC" w:rsidP="009359B7">
      <w:pPr>
        <w:spacing w:after="0" w:line="240" w:lineRule="auto"/>
        <w:jc w:val="both"/>
      </w:pPr>
      <w:r w:rsidRPr="003C4632">
        <w:t>This engagement questionnaire has been designed to be the first stage of our market engagement activities, and is intended to build upon our existing knowledge of the market in Lancashire and the wider UK.</w:t>
      </w:r>
    </w:p>
    <w:p w14:paraId="35CE000E" w14:textId="77777777" w:rsidR="002874BC" w:rsidRPr="003C4632" w:rsidRDefault="002874BC" w:rsidP="009359B7">
      <w:pPr>
        <w:spacing w:after="0" w:line="240" w:lineRule="auto"/>
        <w:jc w:val="both"/>
      </w:pPr>
    </w:p>
    <w:p w14:paraId="3AE4DC99" w14:textId="1810FBAF" w:rsidR="002874BC" w:rsidRPr="003C4632" w:rsidRDefault="002874BC" w:rsidP="009359B7">
      <w:pPr>
        <w:spacing w:after="0" w:line="240" w:lineRule="auto"/>
        <w:jc w:val="both"/>
      </w:pPr>
      <w:r w:rsidRPr="003C4632">
        <w:t>Throughout the engagement exercise, we hope to use the information and feedback we receive to develop our plans for the future of advocacy services in Lancashire and to help us to deliver best-in-class services.</w:t>
      </w:r>
    </w:p>
    <w:p w14:paraId="5E941C59" w14:textId="73106FE0" w:rsidR="002874BC" w:rsidRPr="003C4632" w:rsidRDefault="002874BC" w:rsidP="009359B7">
      <w:pPr>
        <w:spacing w:after="0" w:line="240" w:lineRule="auto"/>
        <w:jc w:val="both"/>
      </w:pPr>
    </w:p>
    <w:p w14:paraId="58A0D3A4" w14:textId="22BB4BBB" w:rsidR="002874BC" w:rsidRPr="003C4632" w:rsidRDefault="002874BC" w:rsidP="009359B7">
      <w:pPr>
        <w:spacing w:after="0" w:line="240" w:lineRule="auto"/>
        <w:jc w:val="both"/>
      </w:pPr>
      <w:r w:rsidRPr="003C4632">
        <w:t xml:space="preserve">This is an open engagement exercise in which any potential providers can participate. </w:t>
      </w:r>
      <w:r w:rsidR="009359B7" w:rsidRPr="003C4632">
        <w:t xml:space="preserve"> A summary of the engagement process along with any learning and how it has influenced service design would be published as part of any subsequent  procurement process.</w:t>
      </w:r>
    </w:p>
    <w:p w14:paraId="78EFA64E" w14:textId="77777777" w:rsidR="002874BC" w:rsidRPr="003C4632" w:rsidRDefault="002874BC" w:rsidP="009359B7">
      <w:pPr>
        <w:spacing w:after="0" w:line="240" w:lineRule="auto"/>
        <w:jc w:val="both"/>
      </w:pPr>
    </w:p>
    <w:p w14:paraId="1CCBFE8A" w14:textId="12D38AD7" w:rsidR="002874BC" w:rsidRPr="003C4632" w:rsidRDefault="002874BC" w:rsidP="009359B7">
      <w:pPr>
        <w:spacing w:after="0" w:line="240" w:lineRule="auto"/>
        <w:jc w:val="both"/>
      </w:pPr>
      <w:r w:rsidRPr="003C4632">
        <w:t xml:space="preserve">The </w:t>
      </w:r>
      <w:r w:rsidR="004B527D">
        <w:t>C</w:t>
      </w:r>
      <w:r w:rsidRPr="003C4632">
        <w:t xml:space="preserve">ounty </w:t>
      </w:r>
      <w:r w:rsidR="004B527D">
        <w:t>C</w:t>
      </w:r>
      <w:r w:rsidRPr="003C4632">
        <w:t xml:space="preserve">ouncil wishes to better understand the landscape in which we will procure these services. We also wish to begin an initial assessment of various potential procurement options (including the benefits and weaknesses of any proposed options). In order to begin this process, we are seeking the participation of providers through this questionnaire. </w:t>
      </w:r>
    </w:p>
    <w:p w14:paraId="58F0C5E1" w14:textId="77777777" w:rsidR="002874BC" w:rsidRPr="003C4632" w:rsidRDefault="002874BC" w:rsidP="009359B7">
      <w:pPr>
        <w:spacing w:after="0" w:line="240" w:lineRule="auto"/>
        <w:jc w:val="both"/>
      </w:pPr>
    </w:p>
    <w:p w14:paraId="27E42919" w14:textId="1AD72C04" w:rsidR="002874BC" w:rsidRPr="003C4632" w:rsidRDefault="002874BC" w:rsidP="009359B7">
      <w:pPr>
        <w:spacing w:after="0" w:line="240" w:lineRule="auto"/>
        <w:jc w:val="both"/>
      </w:pPr>
      <w:r w:rsidRPr="003C4632">
        <w:t>Once we have received and analysed responses to this questionnaire, we plan to hold a virtual event with providers to explore providers' views in more detail. Details of this event will be shared with providers in due course</w:t>
      </w:r>
      <w:r w:rsidR="003144D2">
        <w:t xml:space="preserve"> </w:t>
      </w:r>
      <w:r w:rsidR="003144D2" w:rsidRPr="00CD4504">
        <w:t>and will be published on the Lancashire County Council Tendering Opportunities adverts page</w:t>
      </w:r>
      <w:r w:rsidRPr="00CD4504">
        <w:t>. Participation in this engagement questionnaire is a not a pre-condition of provider's involvement</w:t>
      </w:r>
      <w:r w:rsidRPr="003C4632">
        <w:t xml:space="preserve"> in such an event. </w:t>
      </w:r>
    </w:p>
    <w:p w14:paraId="6790CA21" w14:textId="77777777" w:rsidR="002874BC" w:rsidRPr="003C4632" w:rsidRDefault="002874BC" w:rsidP="009359B7">
      <w:pPr>
        <w:spacing w:after="0" w:line="240" w:lineRule="auto"/>
        <w:jc w:val="both"/>
      </w:pPr>
    </w:p>
    <w:p w14:paraId="38A746A1" w14:textId="116B09C6" w:rsidR="002874BC" w:rsidRPr="003C4632" w:rsidRDefault="003C4632" w:rsidP="009359B7">
      <w:pPr>
        <w:spacing w:after="0" w:line="240" w:lineRule="auto"/>
        <w:jc w:val="both"/>
      </w:pPr>
      <w:r>
        <w:t>This</w:t>
      </w:r>
      <w:r w:rsidR="002874BC" w:rsidRPr="003C4632">
        <w:t xml:space="preserve"> </w:t>
      </w:r>
      <w:r>
        <w:t>is</w:t>
      </w:r>
      <w:r w:rsidRPr="003C4632">
        <w:t xml:space="preserve"> </w:t>
      </w:r>
      <w:r w:rsidR="002874BC" w:rsidRPr="003C4632">
        <w:t xml:space="preserve">an open invite to engage </w:t>
      </w:r>
      <w:r>
        <w:t xml:space="preserve">with us </w:t>
      </w:r>
      <w:r w:rsidR="002874BC" w:rsidRPr="003C4632">
        <w:t>and all participants to this initial engagement will be made aware of future opportunities to engage with us.</w:t>
      </w:r>
    </w:p>
    <w:p w14:paraId="044D64E2" w14:textId="77777777" w:rsidR="002874BC" w:rsidRPr="003C4632" w:rsidRDefault="002874BC" w:rsidP="009359B7">
      <w:pPr>
        <w:spacing w:after="0" w:line="240" w:lineRule="auto"/>
        <w:jc w:val="both"/>
      </w:pPr>
    </w:p>
    <w:p w14:paraId="3DDB59CB" w14:textId="4DA2B839" w:rsidR="008278D5" w:rsidRPr="003C4632" w:rsidRDefault="002874BC" w:rsidP="009359B7">
      <w:pPr>
        <w:spacing w:after="0" w:line="240" w:lineRule="auto"/>
        <w:jc w:val="both"/>
      </w:pPr>
      <w:r w:rsidRPr="003C4632">
        <w:t xml:space="preserve">We are also engaging with other stakeholders, including the NHS. </w:t>
      </w:r>
    </w:p>
    <w:p w14:paraId="4CF655F6" w14:textId="77777777" w:rsidR="008278D5" w:rsidRPr="003C4632" w:rsidRDefault="008278D5" w:rsidP="009359B7">
      <w:pPr>
        <w:spacing w:after="0" w:line="240" w:lineRule="auto"/>
        <w:jc w:val="both"/>
      </w:pPr>
    </w:p>
    <w:p w14:paraId="3AB77BEA" w14:textId="77777777" w:rsidR="002874BC" w:rsidRPr="003C4632" w:rsidRDefault="002874BC" w:rsidP="009359B7">
      <w:pPr>
        <w:spacing w:after="0" w:line="240" w:lineRule="auto"/>
        <w:jc w:val="both"/>
        <w:rPr>
          <w:b/>
        </w:rPr>
      </w:pPr>
      <w:r w:rsidRPr="003C4632">
        <w:rPr>
          <w:b/>
        </w:rPr>
        <w:t xml:space="preserve">1.3. </w:t>
      </w:r>
      <w:r w:rsidRPr="003C4632">
        <w:rPr>
          <w:b/>
        </w:rPr>
        <w:tab/>
        <w:t>Responses</w:t>
      </w:r>
    </w:p>
    <w:p w14:paraId="2C19944E" w14:textId="77777777" w:rsidR="002874BC" w:rsidRPr="003C4632" w:rsidRDefault="002874BC" w:rsidP="009359B7">
      <w:pPr>
        <w:tabs>
          <w:tab w:val="left" w:pos="7035"/>
        </w:tabs>
        <w:spacing w:after="0" w:line="240" w:lineRule="auto"/>
        <w:jc w:val="both"/>
      </w:pPr>
      <w:r w:rsidRPr="003C4632">
        <w:tab/>
      </w:r>
    </w:p>
    <w:p w14:paraId="6C5B3512" w14:textId="187E12B0" w:rsidR="002874BC" w:rsidRPr="003C4632" w:rsidRDefault="002874BC" w:rsidP="009359B7">
      <w:pPr>
        <w:spacing w:after="0" w:line="240" w:lineRule="auto"/>
        <w:jc w:val="both"/>
      </w:pPr>
      <w:r w:rsidRPr="003C4632">
        <w:t xml:space="preserve">All responses to this questionnaire should be returned via email to </w:t>
      </w:r>
      <w:hyperlink r:id="rId11" w:history="1">
        <w:r w:rsidR="004256C3" w:rsidRPr="00355300">
          <w:rPr>
            <w:rStyle w:val="Hyperlink"/>
          </w:rPr>
          <w:t>caphprocurement@lancashire.gov.uk</w:t>
        </w:r>
      </w:hyperlink>
      <w:r w:rsidR="004256C3">
        <w:t xml:space="preserve"> </w:t>
      </w:r>
      <w:r w:rsidRPr="003C4632">
        <w:t xml:space="preserve">, </w:t>
      </w:r>
      <w:r w:rsidRPr="004256C3">
        <w:rPr>
          <w:b/>
          <w:bCs/>
        </w:rPr>
        <w:t>no later than</w:t>
      </w:r>
      <w:r w:rsidR="004256C3" w:rsidRPr="004256C3">
        <w:rPr>
          <w:b/>
          <w:bCs/>
        </w:rPr>
        <w:t xml:space="preserve"> 4pm on Friday</w:t>
      </w:r>
      <w:r w:rsidR="004256C3">
        <w:t xml:space="preserve"> </w:t>
      </w:r>
      <w:r w:rsidR="004256C3">
        <w:rPr>
          <w:b/>
        </w:rPr>
        <w:t>16</w:t>
      </w:r>
      <w:r w:rsidR="004256C3" w:rsidRPr="004256C3">
        <w:rPr>
          <w:b/>
          <w:vertAlign w:val="superscript"/>
        </w:rPr>
        <w:t>th</w:t>
      </w:r>
      <w:r w:rsidR="004256C3">
        <w:rPr>
          <w:b/>
        </w:rPr>
        <w:t xml:space="preserve"> July.</w:t>
      </w:r>
    </w:p>
    <w:p w14:paraId="51213CA8" w14:textId="77777777" w:rsidR="00746827" w:rsidRPr="003C4632" w:rsidRDefault="00746827" w:rsidP="009359B7">
      <w:pPr>
        <w:spacing w:after="0" w:line="240" w:lineRule="auto"/>
        <w:jc w:val="both"/>
      </w:pPr>
    </w:p>
    <w:p w14:paraId="20996068" w14:textId="77777777" w:rsidR="00746827" w:rsidRPr="003C4632" w:rsidRDefault="00746827" w:rsidP="009359B7">
      <w:pPr>
        <w:spacing w:after="0" w:line="240" w:lineRule="auto"/>
        <w:jc w:val="both"/>
      </w:pPr>
    </w:p>
    <w:p w14:paraId="64EC122A" w14:textId="0A941339" w:rsidR="00746827" w:rsidRPr="003C4632" w:rsidRDefault="00746827" w:rsidP="009359B7">
      <w:pPr>
        <w:spacing w:after="0" w:line="240" w:lineRule="auto"/>
        <w:jc w:val="both"/>
        <w:rPr>
          <w:b/>
          <w:bCs/>
        </w:rPr>
      </w:pPr>
      <w:r w:rsidRPr="003C4632">
        <w:rPr>
          <w:b/>
          <w:bCs/>
        </w:rPr>
        <w:t xml:space="preserve">1.4 </w:t>
      </w:r>
      <w:r w:rsidR="004256C3">
        <w:rPr>
          <w:b/>
          <w:bCs/>
        </w:rPr>
        <w:t xml:space="preserve">    </w:t>
      </w:r>
      <w:r w:rsidRPr="003C4632">
        <w:rPr>
          <w:b/>
          <w:bCs/>
        </w:rPr>
        <w:t>Definitions</w:t>
      </w:r>
    </w:p>
    <w:p w14:paraId="25BF86F1" w14:textId="3FA8961B" w:rsidR="00746827" w:rsidRPr="003C4632" w:rsidRDefault="00746827" w:rsidP="009359B7">
      <w:pPr>
        <w:spacing w:after="0" w:line="240" w:lineRule="auto"/>
        <w:jc w:val="both"/>
      </w:pPr>
    </w:p>
    <w:p w14:paraId="11231FE0" w14:textId="58821719" w:rsidR="00746827" w:rsidRPr="003C4632" w:rsidRDefault="00746827" w:rsidP="009359B7">
      <w:pPr>
        <w:spacing w:after="0" w:line="240" w:lineRule="auto"/>
        <w:jc w:val="both"/>
      </w:pPr>
      <w:r w:rsidRPr="003C4632">
        <w:t xml:space="preserve">For the purpose of this questionnaire, the following definitions of terms are employed: </w:t>
      </w:r>
    </w:p>
    <w:p w14:paraId="5DFD572F" w14:textId="77777777" w:rsidR="00746827" w:rsidRPr="004B527D" w:rsidRDefault="00746827" w:rsidP="009359B7">
      <w:pPr>
        <w:spacing w:after="0" w:line="240" w:lineRule="auto"/>
        <w:jc w:val="both"/>
        <w:rPr>
          <w:b/>
          <w:bCs/>
        </w:rPr>
      </w:pPr>
    </w:p>
    <w:p w14:paraId="5B0684EF" w14:textId="213E05FE" w:rsidR="00746827" w:rsidRPr="003C4632" w:rsidRDefault="00746827" w:rsidP="009359B7">
      <w:pPr>
        <w:spacing w:after="0" w:line="240" w:lineRule="auto"/>
        <w:jc w:val="both"/>
      </w:pPr>
      <w:r w:rsidRPr="004B527D">
        <w:rPr>
          <w:b/>
          <w:bCs/>
        </w:rPr>
        <w:t>Single provider model:</w:t>
      </w:r>
      <w:r w:rsidRPr="003C4632">
        <w:t xml:space="preserve"> A unitary commissioning model with a one-to-one relationship between a local authority commissioner and a single provider organisation who deliver all statutory advocacy services on behalf of the commissioning authority. </w:t>
      </w:r>
    </w:p>
    <w:p w14:paraId="2C724089" w14:textId="77777777" w:rsidR="00746827" w:rsidRPr="003C4632" w:rsidRDefault="00746827" w:rsidP="009359B7">
      <w:pPr>
        <w:spacing w:after="0" w:line="240" w:lineRule="auto"/>
        <w:jc w:val="both"/>
      </w:pPr>
    </w:p>
    <w:p w14:paraId="36229B51" w14:textId="7F0E081B" w:rsidR="00746827" w:rsidRPr="003C4632" w:rsidRDefault="00AB5E46" w:rsidP="009359B7">
      <w:pPr>
        <w:spacing w:after="0" w:line="240" w:lineRule="auto"/>
        <w:jc w:val="both"/>
      </w:pPr>
      <w:r w:rsidRPr="004B527D">
        <w:rPr>
          <w:b/>
          <w:bCs/>
        </w:rPr>
        <w:t>Consortium:</w:t>
      </w:r>
      <w:r w:rsidRPr="003C4632">
        <w:t xml:space="preserve"> Where a group of providers (i.e. at least two) come together to jointly deliver a service. Arrangements between providers are usually established by some form of partnership arrangement or governance structure. The county council seeks views on </w:t>
      </w:r>
      <w:r w:rsidR="003C4632" w:rsidRPr="003C4632">
        <w:t xml:space="preserve">the consortium model overall and, further, </w:t>
      </w:r>
      <w:r w:rsidRPr="003C4632">
        <w:t xml:space="preserve">two </w:t>
      </w:r>
      <w:r w:rsidR="003C4632" w:rsidRPr="003C4632">
        <w:t xml:space="preserve">specific </w:t>
      </w:r>
      <w:r w:rsidRPr="003C4632">
        <w:t>types of consortium-based models:</w:t>
      </w:r>
    </w:p>
    <w:p w14:paraId="5A29279B" w14:textId="77E152ED" w:rsidR="00AB5E46" w:rsidRPr="003C4632" w:rsidRDefault="00AB5E46" w:rsidP="009359B7">
      <w:pPr>
        <w:spacing w:after="0" w:line="240" w:lineRule="auto"/>
        <w:jc w:val="both"/>
      </w:pPr>
    </w:p>
    <w:p w14:paraId="1A374456" w14:textId="77777777" w:rsidR="00AB5E46" w:rsidRPr="003C4632" w:rsidRDefault="00AB5E46" w:rsidP="009359B7">
      <w:pPr>
        <w:spacing w:after="0" w:line="240" w:lineRule="auto"/>
        <w:jc w:val="both"/>
      </w:pPr>
    </w:p>
    <w:p w14:paraId="1EE4047B" w14:textId="77777777" w:rsidR="00AB5E46" w:rsidRPr="003C4632" w:rsidRDefault="00746827" w:rsidP="009359B7">
      <w:pPr>
        <w:pStyle w:val="ListParagraph"/>
        <w:numPr>
          <w:ilvl w:val="0"/>
          <w:numId w:val="4"/>
        </w:numPr>
        <w:spacing w:after="0" w:line="240" w:lineRule="auto"/>
        <w:jc w:val="both"/>
      </w:pPr>
      <w:r w:rsidRPr="004B527D">
        <w:rPr>
          <w:b/>
          <w:bCs/>
        </w:rPr>
        <w:t>Prime Contractor model</w:t>
      </w:r>
      <w:r w:rsidR="00AB5E46" w:rsidRPr="004B527D">
        <w:rPr>
          <w:b/>
          <w:bCs/>
        </w:rPr>
        <w:t>:</w:t>
      </w:r>
      <w:r w:rsidR="00AB5E46" w:rsidRPr="003C4632">
        <w:t xml:space="preserve"> This</w:t>
      </w:r>
      <w:r w:rsidRPr="003C4632">
        <w:t xml:space="preserve"> is where </w:t>
      </w:r>
      <w:r w:rsidR="00AB5E46" w:rsidRPr="003C4632">
        <w:t>a commissioning</w:t>
      </w:r>
      <w:r w:rsidRPr="003C4632">
        <w:t xml:space="preserve"> council contracts with one organisation which then takes responsibility for the day-to-day management of other providers that deliver support within a specific pathway (e.g. IMCA, IMHA, non-statutory advocacy, etc.)</w:t>
      </w:r>
      <w:r w:rsidR="00AB5E46" w:rsidRPr="003C4632">
        <w:t xml:space="preserve"> or other arrangement devised by the partners to the consortium</w:t>
      </w:r>
      <w:r w:rsidRPr="003C4632">
        <w:t xml:space="preserve">. </w:t>
      </w:r>
    </w:p>
    <w:p w14:paraId="61A5F29D" w14:textId="0F44D650" w:rsidR="00746827" w:rsidRPr="003C4632" w:rsidRDefault="00746827" w:rsidP="009359B7">
      <w:pPr>
        <w:pStyle w:val="ListParagraph"/>
        <w:numPr>
          <w:ilvl w:val="0"/>
          <w:numId w:val="4"/>
        </w:numPr>
        <w:spacing w:after="0" w:line="240" w:lineRule="auto"/>
        <w:jc w:val="both"/>
      </w:pPr>
      <w:r w:rsidRPr="004B527D">
        <w:rPr>
          <w:b/>
          <w:bCs/>
        </w:rPr>
        <w:t>Prime Provider model</w:t>
      </w:r>
      <w:r w:rsidR="00AB5E46" w:rsidRPr="004B527D">
        <w:rPr>
          <w:b/>
          <w:bCs/>
        </w:rPr>
        <w:t>:</w:t>
      </w:r>
      <w:r w:rsidR="00AB5E46" w:rsidRPr="003C4632">
        <w:t xml:space="preserve"> This is </w:t>
      </w:r>
      <w:r w:rsidRPr="003C4632">
        <w:t>akin to the Prime Contractor model but allows for the contracted organisation to also provide services directly as well as managing operations (unlike the Prime Contractor model, which is more about managing the flow of operations). The Prime Provider could be a new or existing provider from within the local health economy, or a consortium of providers and "integrators".</w:t>
      </w:r>
    </w:p>
    <w:p w14:paraId="38AA95E9" w14:textId="0B8A9185" w:rsidR="00746827" w:rsidRPr="00371369" w:rsidRDefault="00746827" w:rsidP="009359B7">
      <w:pPr>
        <w:spacing w:after="0" w:line="240" w:lineRule="auto"/>
        <w:jc w:val="both"/>
        <w:rPr>
          <w:sz w:val="22"/>
          <w:szCs w:val="22"/>
        </w:rPr>
        <w:sectPr w:rsidR="00746827" w:rsidRPr="00371369">
          <w:pgSz w:w="11906" w:h="16838"/>
          <w:pgMar w:top="1440" w:right="1440" w:bottom="1440" w:left="1440" w:header="708" w:footer="708" w:gutter="0"/>
          <w:cols w:space="708"/>
          <w:docGrid w:linePitch="360"/>
        </w:sectPr>
      </w:pPr>
    </w:p>
    <w:p w14:paraId="0345D66E" w14:textId="77777777" w:rsidR="002874BC" w:rsidRPr="0002168D" w:rsidRDefault="002874BC" w:rsidP="009359B7">
      <w:pPr>
        <w:spacing w:after="0" w:line="240" w:lineRule="auto"/>
        <w:jc w:val="both"/>
        <w:rPr>
          <w:b/>
          <w:szCs w:val="22"/>
        </w:rPr>
      </w:pPr>
      <w:r w:rsidRPr="0002168D">
        <w:rPr>
          <w:b/>
          <w:szCs w:val="22"/>
        </w:rPr>
        <w:lastRenderedPageBreak/>
        <w:t>Section 2: Questionnaire</w:t>
      </w:r>
    </w:p>
    <w:p w14:paraId="293FE8B8" w14:textId="77777777" w:rsidR="002874BC" w:rsidRPr="00371369" w:rsidRDefault="002874BC" w:rsidP="009359B7">
      <w:pPr>
        <w:spacing w:after="0" w:line="240" w:lineRule="auto"/>
        <w:jc w:val="both"/>
        <w:rPr>
          <w:b/>
          <w:sz w:val="22"/>
          <w:szCs w:val="22"/>
        </w:rPr>
      </w:pPr>
    </w:p>
    <w:p w14:paraId="13CF9B83" w14:textId="77777777" w:rsidR="002874BC" w:rsidRPr="00371369" w:rsidRDefault="002874BC" w:rsidP="009359B7">
      <w:pPr>
        <w:spacing w:after="0" w:line="240" w:lineRule="auto"/>
        <w:jc w:val="both"/>
        <w:rPr>
          <w:b/>
          <w:sz w:val="22"/>
          <w:szCs w:val="22"/>
        </w:rPr>
      </w:pPr>
      <w:r>
        <w:rPr>
          <w:b/>
          <w:sz w:val="22"/>
          <w:szCs w:val="22"/>
        </w:rPr>
        <w:t>2.</w:t>
      </w:r>
      <w:r w:rsidRPr="00371369">
        <w:rPr>
          <w:b/>
          <w:sz w:val="22"/>
          <w:szCs w:val="22"/>
        </w:rPr>
        <w:t>1. Organisation Information</w:t>
      </w:r>
    </w:p>
    <w:p w14:paraId="1E8DB1B4" w14:textId="77777777" w:rsidR="002874BC" w:rsidRPr="00371369" w:rsidRDefault="002874BC" w:rsidP="009359B7">
      <w:pPr>
        <w:spacing w:after="0" w:line="240" w:lineRule="auto"/>
        <w:jc w:val="both"/>
        <w:rPr>
          <w:b/>
          <w:sz w:val="22"/>
          <w:szCs w:val="22"/>
        </w:rPr>
      </w:pPr>
    </w:p>
    <w:tbl>
      <w:tblPr>
        <w:tblStyle w:val="TableGrid"/>
        <w:tblW w:w="0" w:type="auto"/>
        <w:tblInd w:w="108" w:type="dxa"/>
        <w:tblLook w:val="04A0" w:firstRow="1" w:lastRow="0" w:firstColumn="1" w:lastColumn="0" w:noHBand="0" w:noVBand="1"/>
      </w:tblPr>
      <w:tblGrid>
        <w:gridCol w:w="6804"/>
        <w:gridCol w:w="6946"/>
      </w:tblGrid>
      <w:tr w:rsidR="002874BC" w:rsidRPr="00371369" w14:paraId="7562BCD5" w14:textId="77777777" w:rsidTr="00167EBE">
        <w:tc>
          <w:tcPr>
            <w:tcW w:w="6804" w:type="dxa"/>
            <w:shd w:val="clear" w:color="auto" w:fill="D9D9D9" w:themeFill="background1" w:themeFillShade="D9"/>
          </w:tcPr>
          <w:p w14:paraId="3CE71A50" w14:textId="77777777" w:rsidR="002874BC" w:rsidRPr="00371369" w:rsidRDefault="002874BC" w:rsidP="009359B7">
            <w:pPr>
              <w:autoSpaceDE w:val="0"/>
              <w:autoSpaceDN w:val="0"/>
              <w:adjustRightInd w:val="0"/>
              <w:jc w:val="both"/>
              <w:rPr>
                <w:b/>
                <w:sz w:val="22"/>
                <w:szCs w:val="22"/>
              </w:rPr>
            </w:pPr>
            <w:r w:rsidRPr="00371369">
              <w:rPr>
                <w:b/>
                <w:sz w:val="22"/>
                <w:szCs w:val="22"/>
              </w:rPr>
              <w:t>Question</w:t>
            </w:r>
          </w:p>
        </w:tc>
        <w:tc>
          <w:tcPr>
            <w:tcW w:w="6946" w:type="dxa"/>
            <w:shd w:val="clear" w:color="auto" w:fill="D9D9D9" w:themeFill="background1" w:themeFillShade="D9"/>
          </w:tcPr>
          <w:p w14:paraId="08E93353" w14:textId="77777777" w:rsidR="002874BC" w:rsidRPr="00371369" w:rsidRDefault="002874BC" w:rsidP="009359B7">
            <w:pPr>
              <w:autoSpaceDE w:val="0"/>
              <w:autoSpaceDN w:val="0"/>
              <w:adjustRightInd w:val="0"/>
              <w:jc w:val="both"/>
              <w:rPr>
                <w:b/>
                <w:sz w:val="22"/>
                <w:szCs w:val="22"/>
              </w:rPr>
            </w:pPr>
            <w:r w:rsidRPr="00371369">
              <w:rPr>
                <w:b/>
                <w:sz w:val="22"/>
                <w:szCs w:val="22"/>
              </w:rPr>
              <w:t>Provider Response</w:t>
            </w:r>
          </w:p>
        </w:tc>
      </w:tr>
      <w:tr w:rsidR="002874BC" w:rsidRPr="00371369" w14:paraId="068E59E4" w14:textId="77777777" w:rsidTr="00167EBE">
        <w:trPr>
          <w:trHeight w:val="533"/>
        </w:trPr>
        <w:tc>
          <w:tcPr>
            <w:tcW w:w="6804" w:type="dxa"/>
            <w:vAlign w:val="center"/>
          </w:tcPr>
          <w:p w14:paraId="67F334BB" w14:textId="77777777" w:rsidR="002874BC" w:rsidRPr="00371369" w:rsidRDefault="002874BC" w:rsidP="009359B7">
            <w:pPr>
              <w:autoSpaceDE w:val="0"/>
              <w:autoSpaceDN w:val="0"/>
              <w:adjustRightInd w:val="0"/>
              <w:jc w:val="both"/>
              <w:rPr>
                <w:sz w:val="22"/>
                <w:szCs w:val="22"/>
              </w:rPr>
            </w:pPr>
            <w:r w:rsidRPr="00371369">
              <w:rPr>
                <w:sz w:val="22"/>
                <w:szCs w:val="22"/>
              </w:rPr>
              <w:t>Organisation Name</w:t>
            </w:r>
          </w:p>
        </w:tc>
        <w:tc>
          <w:tcPr>
            <w:tcW w:w="6946" w:type="dxa"/>
            <w:vAlign w:val="center"/>
          </w:tcPr>
          <w:p w14:paraId="783AE5C9" w14:textId="77777777" w:rsidR="002874BC" w:rsidRPr="00371369" w:rsidRDefault="002874BC" w:rsidP="009359B7">
            <w:pPr>
              <w:autoSpaceDE w:val="0"/>
              <w:autoSpaceDN w:val="0"/>
              <w:adjustRightInd w:val="0"/>
              <w:jc w:val="both"/>
              <w:rPr>
                <w:sz w:val="22"/>
                <w:szCs w:val="22"/>
              </w:rPr>
            </w:pPr>
          </w:p>
        </w:tc>
      </w:tr>
      <w:tr w:rsidR="002874BC" w:rsidRPr="00371369" w14:paraId="6D4BCCB4" w14:textId="77777777" w:rsidTr="00167EBE">
        <w:trPr>
          <w:trHeight w:val="554"/>
        </w:trPr>
        <w:tc>
          <w:tcPr>
            <w:tcW w:w="6804" w:type="dxa"/>
            <w:vAlign w:val="center"/>
          </w:tcPr>
          <w:p w14:paraId="15CDFA87" w14:textId="02B002FF" w:rsidR="002874BC" w:rsidRDefault="002874BC" w:rsidP="009359B7">
            <w:pPr>
              <w:autoSpaceDE w:val="0"/>
              <w:autoSpaceDN w:val="0"/>
              <w:adjustRightInd w:val="0"/>
              <w:jc w:val="both"/>
              <w:rPr>
                <w:sz w:val="22"/>
                <w:szCs w:val="22"/>
              </w:rPr>
            </w:pPr>
            <w:r w:rsidRPr="00371369">
              <w:rPr>
                <w:sz w:val="22"/>
                <w:szCs w:val="22"/>
              </w:rPr>
              <w:t>Organisation Type</w:t>
            </w:r>
          </w:p>
          <w:p w14:paraId="356FB38C" w14:textId="77777777" w:rsidR="009359B7" w:rsidRPr="00371369" w:rsidRDefault="009359B7" w:rsidP="009359B7">
            <w:pPr>
              <w:autoSpaceDE w:val="0"/>
              <w:autoSpaceDN w:val="0"/>
              <w:adjustRightInd w:val="0"/>
              <w:jc w:val="both"/>
              <w:rPr>
                <w:sz w:val="22"/>
                <w:szCs w:val="22"/>
              </w:rPr>
            </w:pPr>
          </w:p>
          <w:p w14:paraId="1A10BEDF" w14:textId="77777777" w:rsidR="002874BC" w:rsidRPr="00371369" w:rsidRDefault="002874BC" w:rsidP="009359B7">
            <w:pPr>
              <w:autoSpaceDE w:val="0"/>
              <w:autoSpaceDN w:val="0"/>
              <w:adjustRightInd w:val="0"/>
              <w:jc w:val="both"/>
              <w:rPr>
                <w:sz w:val="22"/>
                <w:szCs w:val="22"/>
              </w:rPr>
            </w:pPr>
            <w:r w:rsidRPr="00371369">
              <w:rPr>
                <w:sz w:val="22"/>
                <w:szCs w:val="22"/>
              </w:rPr>
              <w:t>(e.g. Limited Company, PLC, Partnership, Sole Trader, Charity etc.)</w:t>
            </w:r>
          </w:p>
        </w:tc>
        <w:tc>
          <w:tcPr>
            <w:tcW w:w="6946" w:type="dxa"/>
            <w:vAlign w:val="center"/>
          </w:tcPr>
          <w:p w14:paraId="0F7742D6" w14:textId="77777777" w:rsidR="002874BC" w:rsidRPr="00371369" w:rsidRDefault="002874BC" w:rsidP="009359B7">
            <w:pPr>
              <w:autoSpaceDE w:val="0"/>
              <w:autoSpaceDN w:val="0"/>
              <w:adjustRightInd w:val="0"/>
              <w:jc w:val="both"/>
              <w:rPr>
                <w:sz w:val="22"/>
                <w:szCs w:val="22"/>
              </w:rPr>
            </w:pPr>
          </w:p>
        </w:tc>
      </w:tr>
      <w:tr w:rsidR="002874BC" w:rsidRPr="00371369" w14:paraId="32E1DBEF" w14:textId="77777777" w:rsidTr="00167EBE">
        <w:trPr>
          <w:trHeight w:val="1094"/>
        </w:trPr>
        <w:tc>
          <w:tcPr>
            <w:tcW w:w="6804" w:type="dxa"/>
            <w:vAlign w:val="center"/>
          </w:tcPr>
          <w:p w14:paraId="0FF901BD" w14:textId="77777777" w:rsidR="002874BC" w:rsidRPr="00371369" w:rsidRDefault="002874BC" w:rsidP="009359B7">
            <w:pPr>
              <w:autoSpaceDE w:val="0"/>
              <w:autoSpaceDN w:val="0"/>
              <w:adjustRightInd w:val="0"/>
              <w:jc w:val="both"/>
              <w:rPr>
                <w:sz w:val="22"/>
                <w:szCs w:val="22"/>
              </w:rPr>
            </w:pPr>
            <w:r w:rsidRPr="00371369">
              <w:rPr>
                <w:sz w:val="22"/>
                <w:szCs w:val="22"/>
              </w:rPr>
              <w:t>Organisation Address</w:t>
            </w:r>
          </w:p>
        </w:tc>
        <w:tc>
          <w:tcPr>
            <w:tcW w:w="6946" w:type="dxa"/>
            <w:vAlign w:val="center"/>
          </w:tcPr>
          <w:p w14:paraId="5EC47C4F" w14:textId="77777777" w:rsidR="002874BC" w:rsidRPr="00371369" w:rsidRDefault="002874BC" w:rsidP="009359B7">
            <w:pPr>
              <w:autoSpaceDE w:val="0"/>
              <w:autoSpaceDN w:val="0"/>
              <w:adjustRightInd w:val="0"/>
              <w:jc w:val="both"/>
              <w:rPr>
                <w:sz w:val="22"/>
                <w:szCs w:val="22"/>
              </w:rPr>
            </w:pPr>
          </w:p>
        </w:tc>
      </w:tr>
      <w:tr w:rsidR="002874BC" w:rsidRPr="00371369" w14:paraId="7386FF40" w14:textId="77777777" w:rsidTr="00167EBE">
        <w:trPr>
          <w:trHeight w:val="546"/>
        </w:trPr>
        <w:tc>
          <w:tcPr>
            <w:tcW w:w="6804" w:type="dxa"/>
            <w:vAlign w:val="center"/>
          </w:tcPr>
          <w:p w14:paraId="1DBF359F" w14:textId="77777777" w:rsidR="002874BC" w:rsidRPr="00371369" w:rsidRDefault="002874BC" w:rsidP="009359B7">
            <w:pPr>
              <w:autoSpaceDE w:val="0"/>
              <w:autoSpaceDN w:val="0"/>
              <w:adjustRightInd w:val="0"/>
              <w:jc w:val="both"/>
              <w:rPr>
                <w:sz w:val="22"/>
                <w:szCs w:val="22"/>
              </w:rPr>
            </w:pPr>
            <w:r w:rsidRPr="00371369">
              <w:rPr>
                <w:sz w:val="22"/>
                <w:szCs w:val="22"/>
              </w:rPr>
              <w:t>Name of Persons Completing this Form</w:t>
            </w:r>
          </w:p>
        </w:tc>
        <w:tc>
          <w:tcPr>
            <w:tcW w:w="6946" w:type="dxa"/>
            <w:vAlign w:val="center"/>
          </w:tcPr>
          <w:p w14:paraId="4B78C76A" w14:textId="77777777" w:rsidR="002874BC" w:rsidRPr="00371369" w:rsidRDefault="002874BC" w:rsidP="009359B7">
            <w:pPr>
              <w:autoSpaceDE w:val="0"/>
              <w:autoSpaceDN w:val="0"/>
              <w:adjustRightInd w:val="0"/>
              <w:jc w:val="both"/>
              <w:rPr>
                <w:sz w:val="22"/>
                <w:szCs w:val="22"/>
              </w:rPr>
            </w:pPr>
          </w:p>
        </w:tc>
      </w:tr>
      <w:tr w:rsidR="002874BC" w:rsidRPr="00371369" w14:paraId="6BBCD22E" w14:textId="77777777" w:rsidTr="00167EBE">
        <w:trPr>
          <w:trHeight w:val="426"/>
        </w:trPr>
        <w:tc>
          <w:tcPr>
            <w:tcW w:w="6804" w:type="dxa"/>
            <w:vAlign w:val="center"/>
          </w:tcPr>
          <w:p w14:paraId="1CFB40F9" w14:textId="77777777" w:rsidR="002874BC" w:rsidRPr="00371369" w:rsidRDefault="002874BC" w:rsidP="009359B7">
            <w:pPr>
              <w:autoSpaceDE w:val="0"/>
              <w:autoSpaceDN w:val="0"/>
              <w:adjustRightInd w:val="0"/>
              <w:jc w:val="both"/>
              <w:rPr>
                <w:sz w:val="22"/>
                <w:szCs w:val="22"/>
              </w:rPr>
            </w:pPr>
            <w:r w:rsidRPr="00371369">
              <w:rPr>
                <w:sz w:val="22"/>
                <w:szCs w:val="22"/>
              </w:rPr>
              <w:t>Contact Details for Person Completing this Form (email and telephone required)</w:t>
            </w:r>
          </w:p>
        </w:tc>
        <w:tc>
          <w:tcPr>
            <w:tcW w:w="6946" w:type="dxa"/>
            <w:vAlign w:val="center"/>
          </w:tcPr>
          <w:p w14:paraId="6DF85AB5" w14:textId="77777777" w:rsidR="002874BC" w:rsidRPr="00371369" w:rsidRDefault="002874BC" w:rsidP="009359B7">
            <w:pPr>
              <w:autoSpaceDE w:val="0"/>
              <w:autoSpaceDN w:val="0"/>
              <w:adjustRightInd w:val="0"/>
              <w:jc w:val="both"/>
              <w:rPr>
                <w:sz w:val="22"/>
                <w:szCs w:val="22"/>
              </w:rPr>
            </w:pPr>
          </w:p>
        </w:tc>
      </w:tr>
    </w:tbl>
    <w:p w14:paraId="45D81570" w14:textId="77777777" w:rsidR="002874BC" w:rsidRPr="00371369" w:rsidRDefault="002874BC" w:rsidP="009359B7">
      <w:pPr>
        <w:spacing w:after="0" w:line="240" w:lineRule="auto"/>
        <w:jc w:val="both"/>
        <w:rPr>
          <w:b/>
          <w:sz w:val="22"/>
          <w:szCs w:val="22"/>
        </w:rPr>
      </w:pPr>
    </w:p>
    <w:p w14:paraId="0DBB44BB" w14:textId="77777777" w:rsidR="002874BC" w:rsidRDefault="002874BC" w:rsidP="009359B7">
      <w:pPr>
        <w:spacing w:after="0" w:line="240" w:lineRule="auto"/>
        <w:jc w:val="both"/>
        <w:rPr>
          <w:b/>
          <w:sz w:val="22"/>
          <w:szCs w:val="22"/>
        </w:rPr>
      </w:pPr>
    </w:p>
    <w:p w14:paraId="644861A5" w14:textId="77777777" w:rsidR="002874BC" w:rsidRPr="00371369" w:rsidRDefault="002874BC" w:rsidP="009359B7">
      <w:pPr>
        <w:spacing w:after="0" w:line="240" w:lineRule="auto"/>
        <w:jc w:val="both"/>
        <w:rPr>
          <w:b/>
          <w:sz w:val="22"/>
          <w:szCs w:val="22"/>
        </w:rPr>
      </w:pPr>
      <w:r w:rsidRPr="00371369">
        <w:rPr>
          <w:b/>
          <w:sz w:val="22"/>
          <w:szCs w:val="22"/>
        </w:rPr>
        <w:t>2.2. Provider Questionnaire</w:t>
      </w:r>
    </w:p>
    <w:p w14:paraId="47D6DB1F" w14:textId="77777777" w:rsidR="002874BC" w:rsidRPr="00371369" w:rsidRDefault="002874BC" w:rsidP="009359B7">
      <w:pPr>
        <w:spacing w:after="0" w:line="240" w:lineRule="auto"/>
        <w:jc w:val="both"/>
        <w:rPr>
          <w:b/>
          <w:sz w:val="22"/>
          <w:szCs w:val="22"/>
        </w:rPr>
      </w:pPr>
    </w:p>
    <w:tbl>
      <w:tblPr>
        <w:tblStyle w:val="TableGrid"/>
        <w:tblW w:w="0" w:type="auto"/>
        <w:tblInd w:w="108" w:type="dxa"/>
        <w:tblLook w:val="04A0" w:firstRow="1" w:lastRow="0" w:firstColumn="1" w:lastColumn="0" w:noHBand="0" w:noVBand="1"/>
      </w:tblPr>
      <w:tblGrid>
        <w:gridCol w:w="1317"/>
        <w:gridCol w:w="12523"/>
      </w:tblGrid>
      <w:tr w:rsidR="002874BC" w:rsidRPr="00371369" w14:paraId="4C76CB7D" w14:textId="77777777" w:rsidTr="00167EBE">
        <w:trPr>
          <w:trHeight w:val="268"/>
        </w:trPr>
        <w:tc>
          <w:tcPr>
            <w:tcW w:w="889" w:type="dxa"/>
            <w:shd w:val="clear" w:color="auto" w:fill="D9D9D9" w:themeFill="background1" w:themeFillShade="D9"/>
            <w:vAlign w:val="center"/>
          </w:tcPr>
          <w:p w14:paraId="18A1087C" w14:textId="77777777" w:rsidR="002874BC" w:rsidRPr="00371369" w:rsidRDefault="002874BC" w:rsidP="009359B7">
            <w:pPr>
              <w:autoSpaceDE w:val="0"/>
              <w:autoSpaceDN w:val="0"/>
              <w:adjustRightInd w:val="0"/>
              <w:jc w:val="both"/>
              <w:rPr>
                <w:b/>
                <w:sz w:val="22"/>
                <w:szCs w:val="22"/>
              </w:rPr>
            </w:pPr>
            <w:r>
              <w:rPr>
                <w:b/>
                <w:sz w:val="22"/>
                <w:szCs w:val="22"/>
              </w:rPr>
              <w:t>1</w:t>
            </w:r>
          </w:p>
        </w:tc>
        <w:tc>
          <w:tcPr>
            <w:tcW w:w="12866" w:type="dxa"/>
            <w:shd w:val="clear" w:color="auto" w:fill="D9D9D9" w:themeFill="background1" w:themeFillShade="D9"/>
            <w:vAlign w:val="center"/>
          </w:tcPr>
          <w:p w14:paraId="74CF36D0" w14:textId="77777777" w:rsidR="002874BC" w:rsidRPr="00371369" w:rsidRDefault="002874BC" w:rsidP="009359B7">
            <w:pPr>
              <w:autoSpaceDE w:val="0"/>
              <w:autoSpaceDN w:val="0"/>
              <w:adjustRightInd w:val="0"/>
              <w:jc w:val="both"/>
              <w:rPr>
                <w:b/>
                <w:sz w:val="22"/>
                <w:szCs w:val="22"/>
              </w:rPr>
            </w:pPr>
            <w:r w:rsidRPr="00371369">
              <w:rPr>
                <w:b/>
                <w:sz w:val="22"/>
                <w:szCs w:val="22"/>
              </w:rPr>
              <w:t>Question</w:t>
            </w:r>
          </w:p>
        </w:tc>
      </w:tr>
      <w:tr w:rsidR="002874BC" w:rsidRPr="00371369" w14:paraId="471454E0" w14:textId="77777777" w:rsidTr="00167EBE">
        <w:trPr>
          <w:trHeight w:val="439"/>
        </w:trPr>
        <w:tc>
          <w:tcPr>
            <w:tcW w:w="889" w:type="dxa"/>
            <w:shd w:val="clear" w:color="auto" w:fill="D9D9D9" w:themeFill="background1" w:themeFillShade="D9"/>
            <w:vAlign w:val="center"/>
          </w:tcPr>
          <w:p w14:paraId="0469530E" w14:textId="77777777" w:rsidR="002874BC" w:rsidRPr="00371369" w:rsidRDefault="002874BC" w:rsidP="009359B7">
            <w:pPr>
              <w:autoSpaceDE w:val="0"/>
              <w:autoSpaceDN w:val="0"/>
              <w:adjustRightInd w:val="0"/>
              <w:jc w:val="both"/>
              <w:rPr>
                <w:b/>
                <w:sz w:val="22"/>
                <w:szCs w:val="22"/>
              </w:rPr>
            </w:pPr>
          </w:p>
        </w:tc>
        <w:tc>
          <w:tcPr>
            <w:tcW w:w="12866" w:type="dxa"/>
            <w:shd w:val="clear" w:color="auto" w:fill="auto"/>
            <w:vAlign w:val="center"/>
          </w:tcPr>
          <w:p w14:paraId="57A3EEFD" w14:textId="77777777" w:rsidR="002874BC" w:rsidRPr="00371369" w:rsidRDefault="002874BC" w:rsidP="009359B7">
            <w:pPr>
              <w:autoSpaceDE w:val="0"/>
              <w:autoSpaceDN w:val="0"/>
              <w:adjustRightInd w:val="0"/>
              <w:jc w:val="both"/>
              <w:rPr>
                <w:sz w:val="22"/>
                <w:szCs w:val="22"/>
              </w:rPr>
            </w:pPr>
            <w:r>
              <w:rPr>
                <w:sz w:val="22"/>
                <w:szCs w:val="22"/>
              </w:rPr>
              <w:t>Is</w:t>
            </w:r>
            <w:r w:rsidRPr="00371369">
              <w:rPr>
                <w:sz w:val="22"/>
                <w:szCs w:val="22"/>
              </w:rPr>
              <w:t xml:space="preserve"> your organisation capable of </w:t>
            </w:r>
            <w:r>
              <w:rPr>
                <w:sz w:val="22"/>
                <w:szCs w:val="22"/>
              </w:rPr>
              <w:t xml:space="preserve">delivering all statutory advocacy services to people across Lancashire? </w:t>
            </w:r>
          </w:p>
        </w:tc>
      </w:tr>
      <w:tr w:rsidR="002874BC" w:rsidRPr="00371369" w14:paraId="49D9C5D4" w14:textId="77777777" w:rsidTr="00167EBE">
        <w:trPr>
          <w:trHeight w:val="268"/>
        </w:trPr>
        <w:tc>
          <w:tcPr>
            <w:tcW w:w="889" w:type="dxa"/>
            <w:shd w:val="clear" w:color="auto" w:fill="D9D9D9" w:themeFill="background1" w:themeFillShade="D9"/>
            <w:vAlign w:val="center"/>
          </w:tcPr>
          <w:p w14:paraId="7208DD9A" w14:textId="77777777" w:rsidR="002874BC" w:rsidRPr="00371369" w:rsidRDefault="002874BC" w:rsidP="009359B7">
            <w:pPr>
              <w:autoSpaceDE w:val="0"/>
              <w:autoSpaceDN w:val="0"/>
              <w:adjustRightInd w:val="0"/>
              <w:jc w:val="both"/>
              <w:rPr>
                <w:b/>
                <w:sz w:val="22"/>
                <w:szCs w:val="22"/>
              </w:rPr>
            </w:pPr>
          </w:p>
        </w:tc>
        <w:tc>
          <w:tcPr>
            <w:tcW w:w="12866" w:type="dxa"/>
            <w:shd w:val="clear" w:color="auto" w:fill="D9D9D9" w:themeFill="background1" w:themeFillShade="D9"/>
            <w:vAlign w:val="center"/>
          </w:tcPr>
          <w:p w14:paraId="592A610B" w14:textId="77777777" w:rsidR="002874BC" w:rsidRPr="00371369" w:rsidRDefault="002874BC" w:rsidP="009359B7">
            <w:pPr>
              <w:autoSpaceDE w:val="0"/>
              <w:autoSpaceDN w:val="0"/>
              <w:adjustRightInd w:val="0"/>
              <w:jc w:val="both"/>
              <w:rPr>
                <w:b/>
                <w:sz w:val="22"/>
                <w:szCs w:val="22"/>
              </w:rPr>
            </w:pPr>
            <w:r w:rsidRPr="00371369">
              <w:rPr>
                <w:b/>
                <w:sz w:val="22"/>
                <w:szCs w:val="22"/>
              </w:rPr>
              <w:t xml:space="preserve">Response </w:t>
            </w:r>
          </w:p>
        </w:tc>
      </w:tr>
      <w:tr w:rsidR="002874BC" w:rsidRPr="00371369" w14:paraId="1B1CB41D" w14:textId="77777777" w:rsidTr="00167EBE">
        <w:trPr>
          <w:trHeight w:val="728"/>
        </w:trPr>
        <w:tc>
          <w:tcPr>
            <w:tcW w:w="889" w:type="dxa"/>
            <w:shd w:val="clear" w:color="auto" w:fill="D9D9D9" w:themeFill="background1" w:themeFillShade="D9"/>
            <w:vAlign w:val="center"/>
          </w:tcPr>
          <w:p w14:paraId="42871FE5" w14:textId="77777777" w:rsidR="002874BC" w:rsidRPr="00371369" w:rsidRDefault="002874BC" w:rsidP="009359B7">
            <w:pPr>
              <w:autoSpaceDE w:val="0"/>
              <w:autoSpaceDN w:val="0"/>
              <w:adjustRightInd w:val="0"/>
              <w:jc w:val="both"/>
              <w:rPr>
                <w:b/>
                <w:sz w:val="22"/>
                <w:szCs w:val="22"/>
              </w:rPr>
            </w:pPr>
          </w:p>
        </w:tc>
        <w:tc>
          <w:tcPr>
            <w:tcW w:w="12866" w:type="dxa"/>
            <w:shd w:val="clear" w:color="auto" w:fill="auto"/>
            <w:vAlign w:val="center"/>
          </w:tcPr>
          <w:p w14:paraId="54DF71C7" w14:textId="77777777" w:rsidR="002874BC" w:rsidRPr="00371369" w:rsidRDefault="002874BC" w:rsidP="009359B7">
            <w:pPr>
              <w:autoSpaceDE w:val="0"/>
              <w:autoSpaceDN w:val="0"/>
              <w:adjustRightInd w:val="0"/>
              <w:jc w:val="both"/>
              <w:rPr>
                <w:sz w:val="22"/>
                <w:szCs w:val="22"/>
              </w:rPr>
            </w:pPr>
            <w:r w:rsidRPr="00371369">
              <w:rPr>
                <w:sz w:val="22"/>
                <w:szCs w:val="22"/>
              </w:rPr>
              <w:t>[Enter text here]</w:t>
            </w:r>
          </w:p>
        </w:tc>
      </w:tr>
      <w:tr w:rsidR="002874BC" w:rsidRPr="00371369" w14:paraId="206C6BAE" w14:textId="77777777" w:rsidTr="00167EBE">
        <w:trPr>
          <w:trHeight w:val="70"/>
        </w:trPr>
        <w:tc>
          <w:tcPr>
            <w:tcW w:w="889" w:type="dxa"/>
            <w:shd w:val="clear" w:color="auto" w:fill="D9D9D9" w:themeFill="background1" w:themeFillShade="D9"/>
            <w:vAlign w:val="center"/>
          </w:tcPr>
          <w:p w14:paraId="373687B0" w14:textId="77777777" w:rsidR="002874BC" w:rsidRPr="00371369" w:rsidRDefault="002874BC" w:rsidP="009359B7">
            <w:pPr>
              <w:autoSpaceDE w:val="0"/>
              <w:autoSpaceDN w:val="0"/>
              <w:adjustRightInd w:val="0"/>
              <w:jc w:val="both"/>
              <w:rPr>
                <w:b/>
                <w:sz w:val="22"/>
                <w:szCs w:val="22"/>
              </w:rPr>
            </w:pPr>
            <w:r>
              <w:rPr>
                <w:b/>
                <w:sz w:val="22"/>
                <w:szCs w:val="22"/>
              </w:rPr>
              <w:t>2</w:t>
            </w:r>
          </w:p>
        </w:tc>
        <w:tc>
          <w:tcPr>
            <w:tcW w:w="12866" w:type="dxa"/>
            <w:shd w:val="clear" w:color="auto" w:fill="D9D9D9" w:themeFill="background1" w:themeFillShade="D9"/>
            <w:vAlign w:val="center"/>
          </w:tcPr>
          <w:p w14:paraId="42004BE5" w14:textId="77777777" w:rsidR="002874BC" w:rsidRPr="00371369" w:rsidRDefault="002874BC" w:rsidP="009359B7">
            <w:pPr>
              <w:autoSpaceDE w:val="0"/>
              <w:autoSpaceDN w:val="0"/>
              <w:adjustRightInd w:val="0"/>
              <w:jc w:val="both"/>
              <w:rPr>
                <w:b/>
                <w:sz w:val="22"/>
                <w:szCs w:val="22"/>
              </w:rPr>
            </w:pPr>
            <w:r w:rsidRPr="00371369">
              <w:rPr>
                <w:b/>
                <w:sz w:val="22"/>
                <w:szCs w:val="22"/>
              </w:rPr>
              <w:t>Question</w:t>
            </w:r>
          </w:p>
        </w:tc>
      </w:tr>
      <w:tr w:rsidR="002874BC" w:rsidRPr="00371369" w14:paraId="3848724B" w14:textId="77777777" w:rsidTr="00167EBE">
        <w:trPr>
          <w:trHeight w:val="1000"/>
        </w:trPr>
        <w:tc>
          <w:tcPr>
            <w:tcW w:w="889" w:type="dxa"/>
            <w:shd w:val="clear" w:color="auto" w:fill="D9D9D9" w:themeFill="background1" w:themeFillShade="D9"/>
            <w:vAlign w:val="center"/>
          </w:tcPr>
          <w:p w14:paraId="7A6BC3BB" w14:textId="77777777" w:rsidR="002874BC" w:rsidRPr="00371369" w:rsidRDefault="002874BC" w:rsidP="009359B7">
            <w:pPr>
              <w:autoSpaceDE w:val="0"/>
              <w:autoSpaceDN w:val="0"/>
              <w:adjustRightInd w:val="0"/>
              <w:jc w:val="both"/>
              <w:rPr>
                <w:b/>
                <w:sz w:val="22"/>
                <w:szCs w:val="22"/>
              </w:rPr>
            </w:pPr>
          </w:p>
        </w:tc>
        <w:tc>
          <w:tcPr>
            <w:tcW w:w="12866" w:type="dxa"/>
            <w:shd w:val="clear" w:color="auto" w:fill="auto"/>
            <w:vAlign w:val="center"/>
          </w:tcPr>
          <w:p w14:paraId="1340CEC1" w14:textId="1811BFFB" w:rsidR="002874BC" w:rsidRPr="00371369" w:rsidRDefault="002874BC" w:rsidP="009359B7">
            <w:pPr>
              <w:jc w:val="both"/>
              <w:rPr>
                <w:sz w:val="22"/>
                <w:szCs w:val="22"/>
              </w:rPr>
            </w:pPr>
            <w:r>
              <w:rPr>
                <w:sz w:val="22"/>
                <w:szCs w:val="22"/>
              </w:rPr>
              <w:t xml:space="preserve">Does your organisation have experience of delivering all statutory advocacy services for a </w:t>
            </w:r>
            <w:r w:rsidR="004B527D">
              <w:rPr>
                <w:sz w:val="22"/>
                <w:szCs w:val="22"/>
              </w:rPr>
              <w:t>C</w:t>
            </w:r>
            <w:r>
              <w:rPr>
                <w:sz w:val="22"/>
                <w:szCs w:val="22"/>
              </w:rPr>
              <w:t xml:space="preserve">ouncil under a single provider contract? </w:t>
            </w:r>
          </w:p>
        </w:tc>
      </w:tr>
      <w:tr w:rsidR="002874BC" w:rsidRPr="00371369" w14:paraId="79CCB6A0" w14:textId="77777777" w:rsidTr="00167EBE">
        <w:trPr>
          <w:trHeight w:val="70"/>
        </w:trPr>
        <w:tc>
          <w:tcPr>
            <w:tcW w:w="889" w:type="dxa"/>
            <w:shd w:val="clear" w:color="auto" w:fill="D9D9D9" w:themeFill="background1" w:themeFillShade="D9"/>
            <w:vAlign w:val="center"/>
          </w:tcPr>
          <w:p w14:paraId="4E557938" w14:textId="77777777" w:rsidR="002874BC" w:rsidRPr="00371369" w:rsidRDefault="002874BC" w:rsidP="009359B7">
            <w:pPr>
              <w:autoSpaceDE w:val="0"/>
              <w:autoSpaceDN w:val="0"/>
              <w:adjustRightInd w:val="0"/>
              <w:jc w:val="both"/>
              <w:rPr>
                <w:b/>
                <w:sz w:val="22"/>
                <w:szCs w:val="22"/>
              </w:rPr>
            </w:pPr>
          </w:p>
        </w:tc>
        <w:tc>
          <w:tcPr>
            <w:tcW w:w="12866" w:type="dxa"/>
            <w:shd w:val="clear" w:color="auto" w:fill="D9D9D9" w:themeFill="background1" w:themeFillShade="D9"/>
            <w:vAlign w:val="center"/>
          </w:tcPr>
          <w:p w14:paraId="4018283E" w14:textId="77777777" w:rsidR="002874BC" w:rsidRPr="00371369" w:rsidRDefault="002874BC" w:rsidP="009359B7">
            <w:pPr>
              <w:autoSpaceDE w:val="0"/>
              <w:autoSpaceDN w:val="0"/>
              <w:adjustRightInd w:val="0"/>
              <w:jc w:val="both"/>
              <w:rPr>
                <w:b/>
                <w:sz w:val="22"/>
                <w:szCs w:val="22"/>
              </w:rPr>
            </w:pPr>
            <w:r w:rsidRPr="00371369">
              <w:rPr>
                <w:b/>
                <w:sz w:val="22"/>
                <w:szCs w:val="22"/>
              </w:rPr>
              <w:t xml:space="preserve">Response </w:t>
            </w:r>
          </w:p>
        </w:tc>
      </w:tr>
      <w:tr w:rsidR="002874BC" w:rsidRPr="00371369" w14:paraId="4E560D11" w14:textId="77777777" w:rsidTr="00167EBE">
        <w:trPr>
          <w:trHeight w:val="703"/>
        </w:trPr>
        <w:tc>
          <w:tcPr>
            <w:tcW w:w="889" w:type="dxa"/>
            <w:shd w:val="clear" w:color="auto" w:fill="D9D9D9" w:themeFill="background1" w:themeFillShade="D9"/>
            <w:vAlign w:val="center"/>
          </w:tcPr>
          <w:p w14:paraId="3D870BBD" w14:textId="77777777" w:rsidR="002874BC" w:rsidRPr="00371369" w:rsidRDefault="002874BC" w:rsidP="009359B7">
            <w:pPr>
              <w:autoSpaceDE w:val="0"/>
              <w:autoSpaceDN w:val="0"/>
              <w:adjustRightInd w:val="0"/>
              <w:jc w:val="both"/>
              <w:rPr>
                <w:b/>
                <w:sz w:val="22"/>
                <w:szCs w:val="22"/>
              </w:rPr>
            </w:pPr>
          </w:p>
        </w:tc>
        <w:tc>
          <w:tcPr>
            <w:tcW w:w="12866" w:type="dxa"/>
            <w:shd w:val="clear" w:color="auto" w:fill="auto"/>
            <w:vAlign w:val="center"/>
          </w:tcPr>
          <w:p w14:paraId="00DA35FE" w14:textId="77777777" w:rsidR="002874BC" w:rsidRPr="00371369" w:rsidRDefault="002874BC" w:rsidP="009359B7">
            <w:pPr>
              <w:autoSpaceDE w:val="0"/>
              <w:autoSpaceDN w:val="0"/>
              <w:adjustRightInd w:val="0"/>
              <w:jc w:val="both"/>
              <w:rPr>
                <w:sz w:val="22"/>
                <w:szCs w:val="22"/>
              </w:rPr>
            </w:pPr>
            <w:r w:rsidRPr="00371369">
              <w:rPr>
                <w:sz w:val="22"/>
                <w:szCs w:val="22"/>
              </w:rPr>
              <w:t>[Enter text here]</w:t>
            </w:r>
            <w:r w:rsidRPr="00371369" w:rsidDel="00E17554">
              <w:rPr>
                <w:sz w:val="22"/>
                <w:szCs w:val="22"/>
              </w:rPr>
              <w:t xml:space="preserve"> </w:t>
            </w:r>
          </w:p>
        </w:tc>
      </w:tr>
      <w:tr w:rsidR="002874BC" w:rsidRPr="00371369" w14:paraId="6B9FE611" w14:textId="77777777" w:rsidTr="00167EBE">
        <w:trPr>
          <w:trHeight w:val="70"/>
        </w:trPr>
        <w:tc>
          <w:tcPr>
            <w:tcW w:w="889" w:type="dxa"/>
            <w:shd w:val="clear" w:color="auto" w:fill="D9D9D9" w:themeFill="background1" w:themeFillShade="D9"/>
            <w:vAlign w:val="center"/>
          </w:tcPr>
          <w:p w14:paraId="56401D11" w14:textId="77777777" w:rsidR="002874BC" w:rsidRPr="00371369" w:rsidRDefault="002874BC" w:rsidP="009359B7">
            <w:pPr>
              <w:autoSpaceDE w:val="0"/>
              <w:autoSpaceDN w:val="0"/>
              <w:adjustRightInd w:val="0"/>
              <w:jc w:val="both"/>
              <w:rPr>
                <w:b/>
                <w:sz w:val="22"/>
                <w:szCs w:val="22"/>
              </w:rPr>
            </w:pPr>
            <w:r>
              <w:rPr>
                <w:b/>
                <w:sz w:val="22"/>
                <w:szCs w:val="22"/>
              </w:rPr>
              <w:t>3</w:t>
            </w:r>
          </w:p>
        </w:tc>
        <w:tc>
          <w:tcPr>
            <w:tcW w:w="12866" w:type="dxa"/>
            <w:shd w:val="clear" w:color="auto" w:fill="D9D9D9" w:themeFill="background1" w:themeFillShade="D9"/>
            <w:vAlign w:val="center"/>
          </w:tcPr>
          <w:p w14:paraId="74A7FCF3" w14:textId="77777777" w:rsidR="002874BC" w:rsidRPr="00371369" w:rsidRDefault="002874BC" w:rsidP="009359B7">
            <w:pPr>
              <w:autoSpaceDE w:val="0"/>
              <w:autoSpaceDN w:val="0"/>
              <w:adjustRightInd w:val="0"/>
              <w:jc w:val="both"/>
              <w:rPr>
                <w:b/>
                <w:sz w:val="22"/>
                <w:szCs w:val="22"/>
              </w:rPr>
            </w:pPr>
            <w:r w:rsidRPr="00371369">
              <w:rPr>
                <w:b/>
                <w:sz w:val="22"/>
                <w:szCs w:val="22"/>
              </w:rPr>
              <w:t>Question</w:t>
            </w:r>
          </w:p>
        </w:tc>
      </w:tr>
      <w:tr w:rsidR="002874BC" w:rsidRPr="00371369" w14:paraId="74EB2299" w14:textId="77777777" w:rsidTr="00167EBE">
        <w:trPr>
          <w:trHeight w:val="2843"/>
        </w:trPr>
        <w:tc>
          <w:tcPr>
            <w:tcW w:w="889" w:type="dxa"/>
            <w:shd w:val="clear" w:color="auto" w:fill="D9D9D9" w:themeFill="background1" w:themeFillShade="D9"/>
            <w:vAlign w:val="center"/>
          </w:tcPr>
          <w:p w14:paraId="704A1AAD" w14:textId="77777777" w:rsidR="002874BC" w:rsidRPr="00371369" w:rsidRDefault="002874BC" w:rsidP="009359B7">
            <w:pPr>
              <w:autoSpaceDE w:val="0"/>
              <w:autoSpaceDN w:val="0"/>
              <w:adjustRightInd w:val="0"/>
              <w:jc w:val="both"/>
              <w:rPr>
                <w:b/>
                <w:sz w:val="22"/>
                <w:szCs w:val="22"/>
              </w:rPr>
            </w:pPr>
          </w:p>
        </w:tc>
        <w:tc>
          <w:tcPr>
            <w:tcW w:w="12866" w:type="dxa"/>
            <w:shd w:val="clear" w:color="auto" w:fill="auto"/>
            <w:vAlign w:val="center"/>
          </w:tcPr>
          <w:p w14:paraId="01F8678C" w14:textId="1947E392" w:rsidR="002874BC" w:rsidRDefault="002874BC" w:rsidP="009359B7">
            <w:pPr>
              <w:jc w:val="both"/>
              <w:rPr>
                <w:sz w:val="22"/>
                <w:szCs w:val="22"/>
              </w:rPr>
            </w:pPr>
            <w:r w:rsidRPr="00371369">
              <w:rPr>
                <w:sz w:val="22"/>
                <w:szCs w:val="22"/>
              </w:rPr>
              <w:t>How much of the proposed list of services would you</w:t>
            </w:r>
            <w:r>
              <w:rPr>
                <w:sz w:val="22"/>
                <w:szCs w:val="22"/>
              </w:rPr>
              <w:t>r organisation</w:t>
            </w:r>
            <w:r w:rsidRPr="00371369">
              <w:rPr>
                <w:sz w:val="22"/>
                <w:szCs w:val="22"/>
              </w:rPr>
              <w:t xml:space="preserve"> be capable of delivering through your own in-house resource? </w:t>
            </w:r>
          </w:p>
          <w:p w14:paraId="31A91211" w14:textId="77777777" w:rsidR="002874BC" w:rsidRPr="00371369" w:rsidRDefault="002874BC" w:rsidP="009359B7">
            <w:pPr>
              <w:pStyle w:val="ListParagraph"/>
              <w:numPr>
                <w:ilvl w:val="0"/>
                <w:numId w:val="1"/>
              </w:numPr>
              <w:spacing w:after="0" w:line="240" w:lineRule="auto"/>
              <w:jc w:val="both"/>
              <w:rPr>
                <w:sz w:val="22"/>
                <w:szCs w:val="22"/>
              </w:rPr>
            </w:pPr>
            <w:r w:rsidRPr="00371369">
              <w:rPr>
                <w:sz w:val="22"/>
                <w:szCs w:val="22"/>
              </w:rPr>
              <w:t>Independent Mental Capacity Advocacy</w:t>
            </w:r>
          </w:p>
          <w:p w14:paraId="3E26F676" w14:textId="77777777" w:rsidR="002874BC" w:rsidRPr="00371369" w:rsidRDefault="002874BC" w:rsidP="009359B7">
            <w:pPr>
              <w:pStyle w:val="ListParagraph"/>
              <w:numPr>
                <w:ilvl w:val="0"/>
                <w:numId w:val="1"/>
              </w:numPr>
              <w:spacing w:after="0" w:line="240" w:lineRule="auto"/>
              <w:jc w:val="both"/>
              <w:rPr>
                <w:sz w:val="22"/>
                <w:szCs w:val="22"/>
              </w:rPr>
            </w:pPr>
            <w:r w:rsidRPr="00371369">
              <w:rPr>
                <w:sz w:val="22"/>
                <w:szCs w:val="22"/>
              </w:rPr>
              <w:t>Independent Mental Health Advocacy</w:t>
            </w:r>
          </w:p>
          <w:p w14:paraId="77C9E701" w14:textId="77777777" w:rsidR="002874BC" w:rsidRDefault="002874BC" w:rsidP="009359B7">
            <w:pPr>
              <w:pStyle w:val="ListParagraph"/>
              <w:numPr>
                <w:ilvl w:val="0"/>
                <w:numId w:val="1"/>
              </w:numPr>
              <w:spacing w:after="0" w:line="240" w:lineRule="auto"/>
              <w:jc w:val="both"/>
              <w:rPr>
                <w:sz w:val="22"/>
                <w:szCs w:val="22"/>
              </w:rPr>
            </w:pPr>
            <w:r>
              <w:rPr>
                <w:sz w:val="22"/>
                <w:szCs w:val="22"/>
              </w:rPr>
              <w:t>Care Act Advocacy</w:t>
            </w:r>
          </w:p>
          <w:p w14:paraId="17AFFEE9" w14:textId="77777777" w:rsidR="002874BC" w:rsidRDefault="002874BC" w:rsidP="009359B7">
            <w:pPr>
              <w:pStyle w:val="ListParagraph"/>
              <w:numPr>
                <w:ilvl w:val="0"/>
                <w:numId w:val="1"/>
              </w:numPr>
              <w:spacing w:after="0" w:line="240" w:lineRule="auto"/>
              <w:jc w:val="both"/>
              <w:rPr>
                <w:sz w:val="22"/>
                <w:szCs w:val="22"/>
              </w:rPr>
            </w:pPr>
            <w:r>
              <w:rPr>
                <w:sz w:val="22"/>
                <w:szCs w:val="22"/>
              </w:rPr>
              <w:t>Complaints Advocacy</w:t>
            </w:r>
          </w:p>
          <w:p w14:paraId="19C225B1" w14:textId="081583AD" w:rsidR="002874BC" w:rsidRDefault="002874BC" w:rsidP="009359B7">
            <w:pPr>
              <w:pStyle w:val="ListParagraph"/>
              <w:numPr>
                <w:ilvl w:val="0"/>
                <w:numId w:val="1"/>
              </w:numPr>
              <w:spacing w:after="0" w:line="240" w:lineRule="auto"/>
              <w:jc w:val="both"/>
              <w:rPr>
                <w:sz w:val="22"/>
                <w:szCs w:val="22"/>
              </w:rPr>
            </w:pPr>
            <w:r>
              <w:rPr>
                <w:sz w:val="22"/>
                <w:szCs w:val="22"/>
              </w:rPr>
              <w:t>Non-statutory advocacy</w:t>
            </w:r>
          </w:p>
          <w:p w14:paraId="3C6944F6" w14:textId="77777777" w:rsidR="009359B7" w:rsidRPr="009359B7" w:rsidRDefault="009359B7" w:rsidP="009359B7">
            <w:pPr>
              <w:spacing w:after="0" w:line="240" w:lineRule="auto"/>
              <w:jc w:val="both"/>
              <w:rPr>
                <w:sz w:val="22"/>
                <w:szCs w:val="22"/>
              </w:rPr>
            </w:pPr>
          </w:p>
          <w:p w14:paraId="482CACB9" w14:textId="77777777" w:rsidR="002874BC" w:rsidRPr="00371369" w:rsidRDefault="002874BC" w:rsidP="009359B7">
            <w:pPr>
              <w:jc w:val="both"/>
              <w:rPr>
                <w:sz w:val="22"/>
                <w:szCs w:val="22"/>
              </w:rPr>
            </w:pPr>
            <w:r>
              <w:rPr>
                <w:sz w:val="22"/>
                <w:szCs w:val="22"/>
              </w:rPr>
              <w:t>Please list which advocacy services you are able to provide through your in-house resource.</w:t>
            </w:r>
          </w:p>
        </w:tc>
      </w:tr>
      <w:tr w:rsidR="002874BC" w:rsidRPr="00371369" w14:paraId="163A8BB4" w14:textId="77777777" w:rsidTr="00167EBE">
        <w:trPr>
          <w:trHeight w:val="70"/>
        </w:trPr>
        <w:tc>
          <w:tcPr>
            <w:tcW w:w="889" w:type="dxa"/>
            <w:shd w:val="clear" w:color="auto" w:fill="D9D9D9" w:themeFill="background1" w:themeFillShade="D9"/>
            <w:vAlign w:val="center"/>
          </w:tcPr>
          <w:p w14:paraId="7B9B4F46" w14:textId="77777777" w:rsidR="002874BC" w:rsidRPr="00371369" w:rsidRDefault="002874BC" w:rsidP="009359B7">
            <w:pPr>
              <w:autoSpaceDE w:val="0"/>
              <w:autoSpaceDN w:val="0"/>
              <w:adjustRightInd w:val="0"/>
              <w:jc w:val="both"/>
              <w:rPr>
                <w:b/>
                <w:sz w:val="22"/>
                <w:szCs w:val="22"/>
              </w:rPr>
            </w:pPr>
          </w:p>
        </w:tc>
        <w:tc>
          <w:tcPr>
            <w:tcW w:w="12866" w:type="dxa"/>
            <w:shd w:val="clear" w:color="auto" w:fill="D9D9D9" w:themeFill="background1" w:themeFillShade="D9"/>
            <w:vAlign w:val="center"/>
          </w:tcPr>
          <w:p w14:paraId="103D2ED6" w14:textId="77777777" w:rsidR="002874BC" w:rsidRPr="00371369" w:rsidRDefault="002874BC" w:rsidP="009359B7">
            <w:pPr>
              <w:autoSpaceDE w:val="0"/>
              <w:autoSpaceDN w:val="0"/>
              <w:adjustRightInd w:val="0"/>
              <w:jc w:val="both"/>
              <w:rPr>
                <w:b/>
                <w:sz w:val="22"/>
                <w:szCs w:val="22"/>
              </w:rPr>
            </w:pPr>
            <w:r w:rsidRPr="00371369">
              <w:rPr>
                <w:b/>
                <w:sz w:val="22"/>
                <w:szCs w:val="22"/>
              </w:rPr>
              <w:t xml:space="preserve">Response </w:t>
            </w:r>
          </w:p>
        </w:tc>
      </w:tr>
      <w:tr w:rsidR="002874BC" w:rsidRPr="00371369" w14:paraId="7A52504D" w14:textId="77777777" w:rsidTr="00167EBE">
        <w:trPr>
          <w:trHeight w:val="718"/>
        </w:trPr>
        <w:tc>
          <w:tcPr>
            <w:tcW w:w="889" w:type="dxa"/>
            <w:shd w:val="clear" w:color="auto" w:fill="D9D9D9" w:themeFill="background1" w:themeFillShade="D9"/>
            <w:vAlign w:val="center"/>
          </w:tcPr>
          <w:p w14:paraId="5F0E4890" w14:textId="77777777" w:rsidR="002874BC" w:rsidRPr="00371369" w:rsidRDefault="002874BC" w:rsidP="009359B7">
            <w:pPr>
              <w:autoSpaceDE w:val="0"/>
              <w:autoSpaceDN w:val="0"/>
              <w:adjustRightInd w:val="0"/>
              <w:jc w:val="both"/>
              <w:rPr>
                <w:b/>
                <w:sz w:val="22"/>
                <w:szCs w:val="22"/>
              </w:rPr>
            </w:pPr>
          </w:p>
        </w:tc>
        <w:tc>
          <w:tcPr>
            <w:tcW w:w="12866" w:type="dxa"/>
            <w:shd w:val="clear" w:color="auto" w:fill="auto"/>
            <w:vAlign w:val="center"/>
          </w:tcPr>
          <w:p w14:paraId="4202A3CA" w14:textId="77777777" w:rsidR="002874BC" w:rsidRPr="00371369" w:rsidRDefault="002874BC" w:rsidP="009359B7">
            <w:pPr>
              <w:autoSpaceDE w:val="0"/>
              <w:autoSpaceDN w:val="0"/>
              <w:adjustRightInd w:val="0"/>
              <w:jc w:val="both"/>
              <w:rPr>
                <w:sz w:val="22"/>
                <w:szCs w:val="22"/>
              </w:rPr>
            </w:pPr>
            <w:r w:rsidRPr="00371369">
              <w:rPr>
                <w:sz w:val="22"/>
                <w:szCs w:val="22"/>
              </w:rPr>
              <w:t>[Enter text here]</w:t>
            </w:r>
          </w:p>
        </w:tc>
      </w:tr>
      <w:tr w:rsidR="002874BC" w:rsidRPr="00371369" w14:paraId="45969291" w14:textId="77777777" w:rsidTr="00167EBE">
        <w:trPr>
          <w:trHeight w:val="132"/>
        </w:trPr>
        <w:tc>
          <w:tcPr>
            <w:tcW w:w="889" w:type="dxa"/>
            <w:shd w:val="clear" w:color="auto" w:fill="D9D9D9" w:themeFill="background1" w:themeFillShade="D9"/>
            <w:vAlign w:val="center"/>
          </w:tcPr>
          <w:p w14:paraId="42DF8499" w14:textId="77777777" w:rsidR="002874BC" w:rsidRPr="00371369" w:rsidRDefault="002874BC" w:rsidP="009359B7">
            <w:pPr>
              <w:autoSpaceDE w:val="0"/>
              <w:autoSpaceDN w:val="0"/>
              <w:adjustRightInd w:val="0"/>
              <w:jc w:val="both"/>
              <w:rPr>
                <w:b/>
                <w:sz w:val="22"/>
                <w:szCs w:val="22"/>
              </w:rPr>
            </w:pPr>
            <w:r>
              <w:rPr>
                <w:b/>
                <w:sz w:val="22"/>
                <w:szCs w:val="22"/>
              </w:rPr>
              <w:t>4</w:t>
            </w:r>
          </w:p>
        </w:tc>
        <w:tc>
          <w:tcPr>
            <w:tcW w:w="12866" w:type="dxa"/>
            <w:shd w:val="clear" w:color="auto" w:fill="D9D9D9" w:themeFill="background1" w:themeFillShade="D9"/>
            <w:vAlign w:val="center"/>
          </w:tcPr>
          <w:p w14:paraId="13EEA758" w14:textId="77777777" w:rsidR="002874BC" w:rsidRPr="00371369" w:rsidRDefault="002874BC" w:rsidP="009359B7">
            <w:pPr>
              <w:autoSpaceDE w:val="0"/>
              <w:autoSpaceDN w:val="0"/>
              <w:adjustRightInd w:val="0"/>
              <w:jc w:val="both"/>
              <w:rPr>
                <w:b/>
                <w:sz w:val="22"/>
                <w:szCs w:val="22"/>
              </w:rPr>
            </w:pPr>
            <w:r w:rsidRPr="00371369">
              <w:rPr>
                <w:b/>
                <w:sz w:val="22"/>
                <w:szCs w:val="22"/>
              </w:rPr>
              <w:t>Question</w:t>
            </w:r>
          </w:p>
        </w:tc>
      </w:tr>
      <w:tr w:rsidR="002874BC" w:rsidRPr="00371369" w14:paraId="46C24EFB" w14:textId="77777777" w:rsidTr="00167EBE">
        <w:trPr>
          <w:trHeight w:val="1002"/>
        </w:trPr>
        <w:tc>
          <w:tcPr>
            <w:tcW w:w="889" w:type="dxa"/>
            <w:shd w:val="clear" w:color="auto" w:fill="D9D9D9" w:themeFill="background1" w:themeFillShade="D9"/>
            <w:vAlign w:val="center"/>
          </w:tcPr>
          <w:p w14:paraId="3C8195F9" w14:textId="77777777" w:rsidR="002874BC" w:rsidRPr="00371369" w:rsidRDefault="002874BC" w:rsidP="009359B7">
            <w:pPr>
              <w:autoSpaceDE w:val="0"/>
              <w:autoSpaceDN w:val="0"/>
              <w:adjustRightInd w:val="0"/>
              <w:jc w:val="both"/>
              <w:rPr>
                <w:b/>
                <w:sz w:val="22"/>
                <w:szCs w:val="22"/>
              </w:rPr>
            </w:pPr>
          </w:p>
        </w:tc>
        <w:tc>
          <w:tcPr>
            <w:tcW w:w="12866" w:type="dxa"/>
            <w:shd w:val="clear" w:color="auto" w:fill="auto"/>
            <w:vAlign w:val="center"/>
          </w:tcPr>
          <w:p w14:paraId="52634E5E" w14:textId="0424EB08" w:rsidR="002874BC" w:rsidRPr="00371369" w:rsidRDefault="002874BC" w:rsidP="009359B7">
            <w:pPr>
              <w:jc w:val="both"/>
              <w:rPr>
                <w:sz w:val="22"/>
                <w:szCs w:val="22"/>
              </w:rPr>
            </w:pPr>
            <w:r>
              <w:rPr>
                <w:sz w:val="22"/>
                <w:szCs w:val="22"/>
              </w:rPr>
              <w:t xml:space="preserve">Of the advocacy services you do not provide in-house (as per </w:t>
            </w:r>
            <w:r w:rsidR="003C4632">
              <w:rPr>
                <w:sz w:val="22"/>
                <w:szCs w:val="22"/>
              </w:rPr>
              <w:t>Q</w:t>
            </w:r>
            <w:r>
              <w:rPr>
                <w:sz w:val="22"/>
                <w:szCs w:val="22"/>
              </w:rPr>
              <w:t>uestion 3) which services do you currently have arrangements for providing on a sub-contract</w:t>
            </w:r>
            <w:r w:rsidR="00AB5E46">
              <w:rPr>
                <w:sz w:val="22"/>
                <w:szCs w:val="22"/>
              </w:rPr>
              <w:t>ual</w:t>
            </w:r>
            <w:r>
              <w:rPr>
                <w:sz w:val="22"/>
                <w:szCs w:val="22"/>
              </w:rPr>
              <w:t xml:space="preserve"> basis (anywhere in the UK)?</w:t>
            </w:r>
          </w:p>
        </w:tc>
      </w:tr>
      <w:tr w:rsidR="002874BC" w:rsidRPr="00371369" w14:paraId="15F2D9E0" w14:textId="77777777" w:rsidTr="00167EBE">
        <w:trPr>
          <w:trHeight w:val="77"/>
        </w:trPr>
        <w:tc>
          <w:tcPr>
            <w:tcW w:w="889" w:type="dxa"/>
            <w:shd w:val="clear" w:color="auto" w:fill="D9D9D9" w:themeFill="background1" w:themeFillShade="D9"/>
            <w:vAlign w:val="center"/>
          </w:tcPr>
          <w:p w14:paraId="275CBD11" w14:textId="77777777" w:rsidR="002874BC" w:rsidRPr="00371369" w:rsidRDefault="002874BC" w:rsidP="009359B7">
            <w:pPr>
              <w:autoSpaceDE w:val="0"/>
              <w:autoSpaceDN w:val="0"/>
              <w:adjustRightInd w:val="0"/>
              <w:jc w:val="both"/>
              <w:rPr>
                <w:b/>
                <w:sz w:val="22"/>
                <w:szCs w:val="22"/>
              </w:rPr>
            </w:pPr>
          </w:p>
        </w:tc>
        <w:tc>
          <w:tcPr>
            <w:tcW w:w="12866" w:type="dxa"/>
            <w:shd w:val="clear" w:color="auto" w:fill="D9D9D9" w:themeFill="background1" w:themeFillShade="D9"/>
            <w:vAlign w:val="center"/>
          </w:tcPr>
          <w:p w14:paraId="2BCDEC66" w14:textId="77777777" w:rsidR="002874BC" w:rsidRPr="00371369" w:rsidRDefault="002874BC" w:rsidP="009359B7">
            <w:pPr>
              <w:autoSpaceDE w:val="0"/>
              <w:autoSpaceDN w:val="0"/>
              <w:adjustRightInd w:val="0"/>
              <w:jc w:val="both"/>
              <w:rPr>
                <w:b/>
                <w:sz w:val="22"/>
                <w:szCs w:val="22"/>
              </w:rPr>
            </w:pPr>
            <w:r>
              <w:rPr>
                <w:b/>
                <w:sz w:val="22"/>
                <w:szCs w:val="22"/>
              </w:rPr>
              <w:t xml:space="preserve">Response </w:t>
            </w:r>
          </w:p>
        </w:tc>
      </w:tr>
      <w:tr w:rsidR="002874BC" w:rsidRPr="00371369" w14:paraId="17D4807D" w14:textId="77777777" w:rsidTr="00167EBE">
        <w:trPr>
          <w:trHeight w:val="699"/>
        </w:trPr>
        <w:tc>
          <w:tcPr>
            <w:tcW w:w="889" w:type="dxa"/>
            <w:shd w:val="clear" w:color="auto" w:fill="D9D9D9" w:themeFill="background1" w:themeFillShade="D9"/>
            <w:vAlign w:val="center"/>
          </w:tcPr>
          <w:p w14:paraId="209D3188" w14:textId="77777777" w:rsidR="002874BC" w:rsidRPr="00371369" w:rsidRDefault="002874BC" w:rsidP="009359B7">
            <w:pPr>
              <w:autoSpaceDE w:val="0"/>
              <w:autoSpaceDN w:val="0"/>
              <w:adjustRightInd w:val="0"/>
              <w:jc w:val="both"/>
              <w:rPr>
                <w:b/>
                <w:sz w:val="22"/>
                <w:szCs w:val="22"/>
              </w:rPr>
            </w:pPr>
          </w:p>
        </w:tc>
        <w:tc>
          <w:tcPr>
            <w:tcW w:w="12866" w:type="dxa"/>
            <w:shd w:val="clear" w:color="auto" w:fill="auto"/>
            <w:vAlign w:val="center"/>
          </w:tcPr>
          <w:p w14:paraId="4981E900" w14:textId="77777777" w:rsidR="002874BC" w:rsidRPr="00371369" w:rsidRDefault="002874BC" w:rsidP="009359B7">
            <w:pPr>
              <w:autoSpaceDE w:val="0"/>
              <w:autoSpaceDN w:val="0"/>
              <w:adjustRightInd w:val="0"/>
              <w:jc w:val="both"/>
              <w:rPr>
                <w:sz w:val="22"/>
                <w:szCs w:val="22"/>
              </w:rPr>
            </w:pPr>
            <w:r w:rsidRPr="00371369">
              <w:rPr>
                <w:sz w:val="22"/>
                <w:szCs w:val="22"/>
              </w:rPr>
              <w:t>[Enter text here]</w:t>
            </w:r>
          </w:p>
        </w:tc>
      </w:tr>
      <w:tr w:rsidR="002874BC" w:rsidRPr="00371369" w14:paraId="382F9243" w14:textId="77777777" w:rsidTr="00167EBE">
        <w:trPr>
          <w:trHeight w:val="77"/>
        </w:trPr>
        <w:tc>
          <w:tcPr>
            <w:tcW w:w="889" w:type="dxa"/>
            <w:shd w:val="clear" w:color="auto" w:fill="D9D9D9" w:themeFill="background1" w:themeFillShade="D9"/>
            <w:vAlign w:val="center"/>
          </w:tcPr>
          <w:p w14:paraId="4E520CEE" w14:textId="77777777" w:rsidR="002874BC" w:rsidRPr="00371369" w:rsidRDefault="002874BC" w:rsidP="009359B7">
            <w:pPr>
              <w:autoSpaceDE w:val="0"/>
              <w:autoSpaceDN w:val="0"/>
              <w:adjustRightInd w:val="0"/>
              <w:jc w:val="both"/>
              <w:rPr>
                <w:b/>
                <w:sz w:val="22"/>
                <w:szCs w:val="22"/>
              </w:rPr>
            </w:pPr>
            <w:r>
              <w:rPr>
                <w:b/>
                <w:sz w:val="22"/>
                <w:szCs w:val="22"/>
              </w:rPr>
              <w:t>5</w:t>
            </w:r>
          </w:p>
        </w:tc>
        <w:tc>
          <w:tcPr>
            <w:tcW w:w="12866" w:type="dxa"/>
            <w:shd w:val="clear" w:color="auto" w:fill="D9D9D9" w:themeFill="background1" w:themeFillShade="D9"/>
            <w:vAlign w:val="center"/>
          </w:tcPr>
          <w:p w14:paraId="3CC6F847" w14:textId="77777777" w:rsidR="002874BC" w:rsidRPr="00371369" w:rsidRDefault="002874BC" w:rsidP="009359B7">
            <w:pPr>
              <w:autoSpaceDE w:val="0"/>
              <w:autoSpaceDN w:val="0"/>
              <w:adjustRightInd w:val="0"/>
              <w:jc w:val="both"/>
              <w:rPr>
                <w:b/>
                <w:sz w:val="22"/>
                <w:szCs w:val="22"/>
              </w:rPr>
            </w:pPr>
            <w:r w:rsidRPr="00371369">
              <w:rPr>
                <w:b/>
                <w:sz w:val="22"/>
                <w:szCs w:val="22"/>
              </w:rPr>
              <w:t>Question</w:t>
            </w:r>
          </w:p>
        </w:tc>
      </w:tr>
      <w:tr w:rsidR="002874BC" w:rsidRPr="00371369" w14:paraId="741D9EA3" w14:textId="77777777" w:rsidTr="00167EBE">
        <w:trPr>
          <w:trHeight w:val="558"/>
        </w:trPr>
        <w:tc>
          <w:tcPr>
            <w:tcW w:w="889" w:type="dxa"/>
            <w:shd w:val="clear" w:color="auto" w:fill="D9D9D9" w:themeFill="background1" w:themeFillShade="D9"/>
            <w:vAlign w:val="center"/>
          </w:tcPr>
          <w:p w14:paraId="140ADF59" w14:textId="77777777" w:rsidR="002874BC" w:rsidRPr="00371369" w:rsidRDefault="002874BC" w:rsidP="009359B7">
            <w:pPr>
              <w:autoSpaceDE w:val="0"/>
              <w:autoSpaceDN w:val="0"/>
              <w:adjustRightInd w:val="0"/>
              <w:jc w:val="both"/>
              <w:rPr>
                <w:b/>
                <w:sz w:val="22"/>
                <w:szCs w:val="22"/>
              </w:rPr>
            </w:pPr>
          </w:p>
        </w:tc>
        <w:tc>
          <w:tcPr>
            <w:tcW w:w="12866" w:type="dxa"/>
            <w:shd w:val="clear" w:color="auto" w:fill="auto"/>
            <w:vAlign w:val="center"/>
          </w:tcPr>
          <w:p w14:paraId="002705FE" w14:textId="77777777" w:rsidR="002874BC" w:rsidRPr="00371369" w:rsidRDefault="002874BC" w:rsidP="009359B7">
            <w:pPr>
              <w:jc w:val="both"/>
              <w:rPr>
                <w:sz w:val="22"/>
                <w:szCs w:val="22"/>
              </w:rPr>
            </w:pPr>
            <w:r w:rsidRPr="00371369">
              <w:rPr>
                <w:sz w:val="22"/>
                <w:szCs w:val="22"/>
              </w:rPr>
              <w:t>Do</w:t>
            </w:r>
            <w:r>
              <w:rPr>
                <w:sz w:val="22"/>
                <w:szCs w:val="22"/>
              </w:rPr>
              <w:t>es your organisation</w:t>
            </w:r>
            <w:r w:rsidRPr="00371369">
              <w:rPr>
                <w:sz w:val="22"/>
                <w:szCs w:val="22"/>
              </w:rPr>
              <w:t xml:space="preserve"> have any existing partnerships with providers in </w:t>
            </w:r>
            <w:r>
              <w:rPr>
                <w:sz w:val="22"/>
                <w:szCs w:val="22"/>
              </w:rPr>
              <w:t>Lancashire</w:t>
            </w:r>
            <w:r w:rsidRPr="00371369">
              <w:rPr>
                <w:sz w:val="22"/>
                <w:szCs w:val="22"/>
              </w:rPr>
              <w:t xml:space="preserve"> or </w:t>
            </w:r>
            <w:r>
              <w:rPr>
                <w:sz w:val="22"/>
                <w:szCs w:val="22"/>
              </w:rPr>
              <w:t xml:space="preserve">in </w:t>
            </w:r>
            <w:r w:rsidRPr="00371369">
              <w:rPr>
                <w:sz w:val="22"/>
                <w:szCs w:val="22"/>
              </w:rPr>
              <w:t xml:space="preserve">other </w:t>
            </w:r>
            <w:r>
              <w:rPr>
                <w:sz w:val="22"/>
                <w:szCs w:val="22"/>
              </w:rPr>
              <w:t>local government areas in the North West of England</w:t>
            </w:r>
            <w:r w:rsidRPr="00371369">
              <w:rPr>
                <w:sz w:val="22"/>
                <w:szCs w:val="22"/>
              </w:rPr>
              <w:t>?</w:t>
            </w:r>
          </w:p>
        </w:tc>
      </w:tr>
      <w:tr w:rsidR="002874BC" w:rsidRPr="00371369" w14:paraId="06B8654A" w14:textId="77777777" w:rsidTr="00167EBE">
        <w:trPr>
          <w:trHeight w:val="132"/>
        </w:trPr>
        <w:tc>
          <w:tcPr>
            <w:tcW w:w="889" w:type="dxa"/>
            <w:shd w:val="clear" w:color="auto" w:fill="D9D9D9" w:themeFill="background1" w:themeFillShade="D9"/>
            <w:vAlign w:val="center"/>
          </w:tcPr>
          <w:p w14:paraId="2F5BCA5B" w14:textId="77777777" w:rsidR="002874BC" w:rsidRPr="00371369" w:rsidRDefault="002874BC" w:rsidP="009359B7">
            <w:pPr>
              <w:autoSpaceDE w:val="0"/>
              <w:autoSpaceDN w:val="0"/>
              <w:adjustRightInd w:val="0"/>
              <w:jc w:val="both"/>
              <w:rPr>
                <w:b/>
                <w:sz w:val="22"/>
                <w:szCs w:val="22"/>
              </w:rPr>
            </w:pPr>
          </w:p>
        </w:tc>
        <w:tc>
          <w:tcPr>
            <w:tcW w:w="12866" w:type="dxa"/>
            <w:shd w:val="clear" w:color="auto" w:fill="D9D9D9" w:themeFill="background1" w:themeFillShade="D9"/>
            <w:vAlign w:val="center"/>
          </w:tcPr>
          <w:p w14:paraId="6F6EBF93" w14:textId="77777777" w:rsidR="002874BC" w:rsidRPr="00371369" w:rsidRDefault="002874BC" w:rsidP="009359B7">
            <w:pPr>
              <w:autoSpaceDE w:val="0"/>
              <w:autoSpaceDN w:val="0"/>
              <w:adjustRightInd w:val="0"/>
              <w:jc w:val="both"/>
              <w:rPr>
                <w:b/>
                <w:sz w:val="22"/>
                <w:szCs w:val="22"/>
              </w:rPr>
            </w:pPr>
            <w:r>
              <w:rPr>
                <w:b/>
                <w:sz w:val="22"/>
                <w:szCs w:val="22"/>
              </w:rPr>
              <w:t xml:space="preserve">Response </w:t>
            </w:r>
          </w:p>
        </w:tc>
      </w:tr>
      <w:tr w:rsidR="002874BC" w:rsidRPr="00371369" w14:paraId="42A72A62" w14:textId="77777777" w:rsidTr="00167EBE">
        <w:trPr>
          <w:trHeight w:val="725"/>
        </w:trPr>
        <w:tc>
          <w:tcPr>
            <w:tcW w:w="889" w:type="dxa"/>
            <w:shd w:val="clear" w:color="auto" w:fill="D9D9D9" w:themeFill="background1" w:themeFillShade="D9"/>
            <w:vAlign w:val="center"/>
          </w:tcPr>
          <w:p w14:paraId="6B127729" w14:textId="77777777" w:rsidR="002874BC" w:rsidRPr="00371369" w:rsidRDefault="002874BC" w:rsidP="009359B7">
            <w:pPr>
              <w:autoSpaceDE w:val="0"/>
              <w:autoSpaceDN w:val="0"/>
              <w:adjustRightInd w:val="0"/>
              <w:jc w:val="both"/>
              <w:rPr>
                <w:b/>
                <w:sz w:val="22"/>
                <w:szCs w:val="22"/>
              </w:rPr>
            </w:pPr>
          </w:p>
        </w:tc>
        <w:tc>
          <w:tcPr>
            <w:tcW w:w="12866" w:type="dxa"/>
            <w:shd w:val="clear" w:color="auto" w:fill="auto"/>
            <w:vAlign w:val="center"/>
          </w:tcPr>
          <w:p w14:paraId="3E725156" w14:textId="77777777" w:rsidR="002874BC" w:rsidRPr="00371369" w:rsidRDefault="002874BC" w:rsidP="009359B7">
            <w:pPr>
              <w:autoSpaceDE w:val="0"/>
              <w:autoSpaceDN w:val="0"/>
              <w:adjustRightInd w:val="0"/>
              <w:jc w:val="both"/>
              <w:rPr>
                <w:sz w:val="22"/>
                <w:szCs w:val="22"/>
              </w:rPr>
            </w:pPr>
            <w:r w:rsidRPr="00371369">
              <w:rPr>
                <w:sz w:val="22"/>
                <w:szCs w:val="22"/>
              </w:rPr>
              <w:t>[Enter text here]</w:t>
            </w:r>
          </w:p>
        </w:tc>
      </w:tr>
      <w:tr w:rsidR="002874BC" w:rsidRPr="00371369" w14:paraId="74D1B6D2" w14:textId="77777777" w:rsidTr="00167EBE">
        <w:trPr>
          <w:trHeight w:val="129"/>
        </w:trPr>
        <w:tc>
          <w:tcPr>
            <w:tcW w:w="889" w:type="dxa"/>
            <w:shd w:val="clear" w:color="auto" w:fill="D9D9D9" w:themeFill="background1" w:themeFillShade="D9"/>
            <w:vAlign w:val="center"/>
          </w:tcPr>
          <w:p w14:paraId="2211B8C9" w14:textId="77777777" w:rsidR="002874BC" w:rsidRPr="00371369" w:rsidRDefault="002874BC" w:rsidP="009359B7">
            <w:pPr>
              <w:autoSpaceDE w:val="0"/>
              <w:autoSpaceDN w:val="0"/>
              <w:adjustRightInd w:val="0"/>
              <w:jc w:val="both"/>
              <w:rPr>
                <w:b/>
                <w:sz w:val="22"/>
                <w:szCs w:val="22"/>
              </w:rPr>
            </w:pPr>
            <w:r>
              <w:rPr>
                <w:b/>
                <w:sz w:val="22"/>
                <w:szCs w:val="22"/>
              </w:rPr>
              <w:t>6</w:t>
            </w:r>
          </w:p>
        </w:tc>
        <w:tc>
          <w:tcPr>
            <w:tcW w:w="12866" w:type="dxa"/>
            <w:shd w:val="clear" w:color="auto" w:fill="D9D9D9" w:themeFill="background1" w:themeFillShade="D9"/>
            <w:vAlign w:val="center"/>
          </w:tcPr>
          <w:p w14:paraId="1CEABFED" w14:textId="77777777" w:rsidR="002874BC" w:rsidRPr="00371369" w:rsidRDefault="002874BC" w:rsidP="009359B7">
            <w:pPr>
              <w:autoSpaceDE w:val="0"/>
              <w:autoSpaceDN w:val="0"/>
              <w:adjustRightInd w:val="0"/>
              <w:jc w:val="both"/>
              <w:rPr>
                <w:b/>
                <w:sz w:val="22"/>
                <w:szCs w:val="22"/>
              </w:rPr>
            </w:pPr>
            <w:r w:rsidRPr="00371369">
              <w:rPr>
                <w:b/>
                <w:sz w:val="22"/>
                <w:szCs w:val="22"/>
              </w:rPr>
              <w:t>Question</w:t>
            </w:r>
          </w:p>
        </w:tc>
      </w:tr>
      <w:tr w:rsidR="002874BC" w:rsidRPr="00371369" w14:paraId="059614CA" w14:textId="77777777" w:rsidTr="00167EBE">
        <w:trPr>
          <w:trHeight w:val="852"/>
        </w:trPr>
        <w:tc>
          <w:tcPr>
            <w:tcW w:w="889" w:type="dxa"/>
            <w:shd w:val="clear" w:color="auto" w:fill="D9D9D9" w:themeFill="background1" w:themeFillShade="D9"/>
            <w:vAlign w:val="center"/>
          </w:tcPr>
          <w:p w14:paraId="2C5F7A52" w14:textId="77777777" w:rsidR="002874BC" w:rsidRPr="00371369" w:rsidRDefault="002874BC" w:rsidP="009359B7">
            <w:pPr>
              <w:autoSpaceDE w:val="0"/>
              <w:autoSpaceDN w:val="0"/>
              <w:adjustRightInd w:val="0"/>
              <w:jc w:val="both"/>
              <w:rPr>
                <w:b/>
                <w:sz w:val="22"/>
                <w:szCs w:val="22"/>
              </w:rPr>
            </w:pPr>
          </w:p>
        </w:tc>
        <w:tc>
          <w:tcPr>
            <w:tcW w:w="12866" w:type="dxa"/>
            <w:shd w:val="clear" w:color="auto" w:fill="auto"/>
            <w:vAlign w:val="center"/>
          </w:tcPr>
          <w:p w14:paraId="65E46225" w14:textId="13A06F5A" w:rsidR="002874BC" w:rsidRPr="00371369" w:rsidRDefault="002874BC" w:rsidP="009359B7">
            <w:pPr>
              <w:jc w:val="both"/>
              <w:rPr>
                <w:sz w:val="22"/>
                <w:szCs w:val="22"/>
              </w:rPr>
            </w:pPr>
            <w:r>
              <w:rPr>
                <w:sz w:val="22"/>
                <w:szCs w:val="22"/>
              </w:rPr>
              <w:t xml:space="preserve">Does your organisation have experience of delivering statutory advocacy as part of a </w:t>
            </w:r>
            <w:r w:rsidR="001D5E39">
              <w:rPr>
                <w:sz w:val="22"/>
                <w:szCs w:val="22"/>
              </w:rPr>
              <w:t>consortium</w:t>
            </w:r>
            <w:r w:rsidR="00CA3F3C">
              <w:rPr>
                <w:sz w:val="22"/>
                <w:szCs w:val="22"/>
              </w:rPr>
              <w:t>?</w:t>
            </w:r>
            <w:r w:rsidR="001D5E39">
              <w:rPr>
                <w:sz w:val="22"/>
                <w:szCs w:val="22"/>
              </w:rPr>
              <w:t xml:space="preserve"> </w:t>
            </w:r>
          </w:p>
        </w:tc>
      </w:tr>
      <w:tr w:rsidR="002874BC" w:rsidRPr="00371369" w14:paraId="1C716234" w14:textId="77777777" w:rsidTr="00167EBE">
        <w:trPr>
          <w:trHeight w:val="77"/>
        </w:trPr>
        <w:tc>
          <w:tcPr>
            <w:tcW w:w="889" w:type="dxa"/>
            <w:shd w:val="clear" w:color="auto" w:fill="D9D9D9" w:themeFill="background1" w:themeFillShade="D9"/>
            <w:vAlign w:val="center"/>
          </w:tcPr>
          <w:p w14:paraId="69A839B6" w14:textId="77777777" w:rsidR="002874BC" w:rsidRPr="00371369" w:rsidRDefault="002874BC" w:rsidP="009359B7">
            <w:pPr>
              <w:autoSpaceDE w:val="0"/>
              <w:autoSpaceDN w:val="0"/>
              <w:adjustRightInd w:val="0"/>
              <w:jc w:val="both"/>
              <w:rPr>
                <w:b/>
                <w:sz w:val="22"/>
                <w:szCs w:val="22"/>
              </w:rPr>
            </w:pPr>
          </w:p>
        </w:tc>
        <w:tc>
          <w:tcPr>
            <w:tcW w:w="12866" w:type="dxa"/>
            <w:shd w:val="clear" w:color="auto" w:fill="D9D9D9" w:themeFill="background1" w:themeFillShade="D9"/>
            <w:vAlign w:val="center"/>
          </w:tcPr>
          <w:p w14:paraId="75BADB06" w14:textId="77777777" w:rsidR="002874BC" w:rsidRPr="00371369" w:rsidRDefault="002874BC" w:rsidP="009359B7">
            <w:pPr>
              <w:autoSpaceDE w:val="0"/>
              <w:autoSpaceDN w:val="0"/>
              <w:adjustRightInd w:val="0"/>
              <w:jc w:val="both"/>
              <w:rPr>
                <w:b/>
                <w:sz w:val="22"/>
                <w:szCs w:val="22"/>
              </w:rPr>
            </w:pPr>
            <w:r>
              <w:rPr>
                <w:b/>
                <w:sz w:val="22"/>
                <w:szCs w:val="22"/>
              </w:rPr>
              <w:t xml:space="preserve">Response </w:t>
            </w:r>
          </w:p>
        </w:tc>
      </w:tr>
      <w:tr w:rsidR="002874BC" w:rsidRPr="00371369" w14:paraId="01D54C80" w14:textId="77777777" w:rsidTr="00167EBE">
        <w:trPr>
          <w:trHeight w:val="726"/>
        </w:trPr>
        <w:tc>
          <w:tcPr>
            <w:tcW w:w="889" w:type="dxa"/>
            <w:shd w:val="clear" w:color="auto" w:fill="D9D9D9" w:themeFill="background1" w:themeFillShade="D9"/>
            <w:vAlign w:val="center"/>
          </w:tcPr>
          <w:p w14:paraId="44D12375" w14:textId="77777777" w:rsidR="002874BC" w:rsidRPr="00371369" w:rsidRDefault="002874BC" w:rsidP="009359B7">
            <w:pPr>
              <w:autoSpaceDE w:val="0"/>
              <w:autoSpaceDN w:val="0"/>
              <w:adjustRightInd w:val="0"/>
              <w:jc w:val="both"/>
              <w:rPr>
                <w:b/>
                <w:sz w:val="22"/>
                <w:szCs w:val="22"/>
              </w:rPr>
            </w:pPr>
          </w:p>
        </w:tc>
        <w:tc>
          <w:tcPr>
            <w:tcW w:w="12866" w:type="dxa"/>
            <w:shd w:val="clear" w:color="auto" w:fill="auto"/>
            <w:vAlign w:val="center"/>
          </w:tcPr>
          <w:p w14:paraId="264A0CAF" w14:textId="77777777" w:rsidR="002874BC" w:rsidRPr="00371369" w:rsidRDefault="002874BC" w:rsidP="009359B7">
            <w:pPr>
              <w:autoSpaceDE w:val="0"/>
              <w:autoSpaceDN w:val="0"/>
              <w:adjustRightInd w:val="0"/>
              <w:jc w:val="both"/>
              <w:rPr>
                <w:sz w:val="22"/>
                <w:szCs w:val="22"/>
              </w:rPr>
            </w:pPr>
            <w:r w:rsidRPr="00371369">
              <w:rPr>
                <w:sz w:val="22"/>
                <w:szCs w:val="22"/>
              </w:rPr>
              <w:t>[Enter text here]</w:t>
            </w:r>
          </w:p>
        </w:tc>
      </w:tr>
      <w:tr w:rsidR="002874BC" w:rsidRPr="00371369" w14:paraId="69D7512F" w14:textId="77777777" w:rsidTr="00167EBE">
        <w:trPr>
          <w:trHeight w:val="275"/>
        </w:trPr>
        <w:tc>
          <w:tcPr>
            <w:tcW w:w="889" w:type="dxa"/>
            <w:shd w:val="clear" w:color="auto" w:fill="D9D9D9" w:themeFill="background1" w:themeFillShade="D9"/>
            <w:vAlign w:val="center"/>
          </w:tcPr>
          <w:p w14:paraId="6EE48371" w14:textId="77777777" w:rsidR="002874BC" w:rsidRPr="00371369" w:rsidRDefault="002874BC" w:rsidP="009359B7">
            <w:pPr>
              <w:autoSpaceDE w:val="0"/>
              <w:autoSpaceDN w:val="0"/>
              <w:adjustRightInd w:val="0"/>
              <w:jc w:val="both"/>
              <w:rPr>
                <w:b/>
                <w:sz w:val="22"/>
                <w:szCs w:val="22"/>
              </w:rPr>
            </w:pPr>
            <w:r>
              <w:rPr>
                <w:b/>
                <w:sz w:val="22"/>
                <w:szCs w:val="22"/>
              </w:rPr>
              <w:t>7</w:t>
            </w:r>
          </w:p>
        </w:tc>
        <w:tc>
          <w:tcPr>
            <w:tcW w:w="12866" w:type="dxa"/>
            <w:shd w:val="clear" w:color="auto" w:fill="D9D9D9" w:themeFill="background1" w:themeFillShade="D9"/>
            <w:vAlign w:val="center"/>
          </w:tcPr>
          <w:p w14:paraId="4F93880E" w14:textId="77777777" w:rsidR="002874BC" w:rsidRPr="00371369" w:rsidRDefault="002874BC" w:rsidP="009359B7">
            <w:pPr>
              <w:autoSpaceDE w:val="0"/>
              <w:autoSpaceDN w:val="0"/>
              <w:adjustRightInd w:val="0"/>
              <w:jc w:val="both"/>
              <w:rPr>
                <w:b/>
                <w:sz w:val="22"/>
                <w:szCs w:val="22"/>
              </w:rPr>
            </w:pPr>
            <w:r w:rsidRPr="00371369">
              <w:rPr>
                <w:b/>
                <w:sz w:val="22"/>
                <w:szCs w:val="22"/>
              </w:rPr>
              <w:t>Question</w:t>
            </w:r>
          </w:p>
        </w:tc>
      </w:tr>
      <w:tr w:rsidR="002874BC" w:rsidRPr="00371369" w14:paraId="36A93494" w14:textId="77777777" w:rsidTr="00167EBE">
        <w:trPr>
          <w:trHeight w:val="1407"/>
        </w:trPr>
        <w:tc>
          <w:tcPr>
            <w:tcW w:w="889" w:type="dxa"/>
            <w:shd w:val="clear" w:color="auto" w:fill="D9D9D9" w:themeFill="background1" w:themeFillShade="D9"/>
            <w:vAlign w:val="center"/>
          </w:tcPr>
          <w:p w14:paraId="04525896" w14:textId="77777777" w:rsidR="002874BC" w:rsidRPr="00371369" w:rsidRDefault="002874BC" w:rsidP="009359B7">
            <w:pPr>
              <w:autoSpaceDE w:val="0"/>
              <w:autoSpaceDN w:val="0"/>
              <w:adjustRightInd w:val="0"/>
              <w:jc w:val="both"/>
              <w:rPr>
                <w:b/>
                <w:sz w:val="22"/>
                <w:szCs w:val="22"/>
              </w:rPr>
            </w:pPr>
          </w:p>
        </w:tc>
        <w:tc>
          <w:tcPr>
            <w:tcW w:w="12866" w:type="dxa"/>
            <w:shd w:val="clear" w:color="auto" w:fill="auto"/>
            <w:vAlign w:val="center"/>
          </w:tcPr>
          <w:p w14:paraId="5D2D8737" w14:textId="71EC7B76" w:rsidR="002874BC" w:rsidRPr="00371369" w:rsidRDefault="002874BC" w:rsidP="009359B7">
            <w:pPr>
              <w:jc w:val="both"/>
              <w:rPr>
                <w:sz w:val="22"/>
                <w:szCs w:val="22"/>
              </w:rPr>
            </w:pPr>
            <w:r w:rsidRPr="004C6E0B">
              <w:rPr>
                <w:sz w:val="22"/>
                <w:szCs w:val="22"/>
              </w:rPr>
              <w:t>Would you consider forming</w:t>
            </w:r>
            <w:r w:rsidR="002F6B85">
              <w:rPr>
                <w:sz w:val="22"/>
                <w:szCs w:val="22"/>
              </w:rPr>
              <w:t xml:space="preserve"> a </w:t>
            </w:r>
            <w:r w:rsidRPr="002F6B85">
              <w:rPr>
                <w:sz w:val="22"/>
                <w:szCs w:val="22"/>
              </w:rPr>
              <w:t xml:space="preserve">consortium with other providers </w:t>
            </w:r>
            <w:r w:rsidR="002F6B85">
              <w:rPr>
                <w:sz w:val="22"/>
                <w:szCs w:val="22"/>
              </w:rPr>
              <w:t xml:space="preserve">under a prime contractor model </w:t>
            </w:r>
            <w:r w:rsidRPr="001D5E39">
              <w:rPr>
                <w:sz w:val="22"/>
                <w:szCs w:val="22"/>
              </w:rPr>
              <w:t xml:space="preserve">to deliver Lancashire County Council's </w:t>
            </w:r>
            <w:r w:rsidR="002F6B85" w:rsidRPr="001D5E39">
              <w:rPr>
                <w:sz w:val="22"/>
                <w:szCs w:val="22"/>
              </w:rPr>
              <w:t>requirements for</w:t>
            </w:r>
            <w:r w:rsidR="001D5E39" w:rsidRPr="001D5E39">
              <w:rPr>
                <w:sz w:val="22"/>
                <w:szCs w:val="22"/>
              </w:rPr>
              <w:t xml:space="preserve"> a new advocacy service? </w:t>
            </w:r>
            <w:r w:rsidRPr="001D5E39">
              <w:rPr>
                <w:sz w:val="22"/>
                <w:szCs w:val="22"/>
              </w:rPr>
              <w:t xml:space="preserve"> </w:t>
            </w:r>
            <w:r w:rsidRPr="002F6B85">
              <w:rPr>
                <w:sz w:val="22"/>
                <w:szCs w:val="22"/>
              </w:rPr>
              <w:t>Please explain your reasons for your answer and your views on this contracting model</w:t>
            </w:r>
            <w:r w:rsidR="00BA1F99">
              <w:rPr>
                <w:sz w:val="22"/>
                <w:szCs w:val="22"/>
              </w:rPr>
              <w:t>, including whether your organisation would be interested in being the "lead" organisation in such a model?</w:t>
            </w:r>
          </w:p>
        </w:tc>
      </w:tr>
      <w:tr w:rsidR="002874BC" w:rsidRPr="00371369" w14:paraId="236B39C2" w14:textId="77777777" w:rsidTr="00167EBE">
        <w:trPr>
          <w:trHeight w:val="274"/>
        </w:trPr>
        <w:tc>
          <w:tcPr>
            <w:tcW w:w="889" w:type="dxa"/>
            <w:shd w:val="clear" w:color="auto" w:fill="D9D9D9" w:themeFill="background1" w:themeFillShade="D9"/>
            <w:vAlign w:val="center"/>
          </w:tcPr>
          <w:p w14:paraId="1452E550" w14:textId="77777777" w:rsidR="002874BC" w:rsidRPr="00371369" w:rsidRDefault="002874BC" w:rsidP="009359B7">
            <w:pPr>
              <w:autoSpaceDE w:val="0"/>
              <w:autoSpaceDN w:val="0"/>
              <w:adjustRightInd w:val="0"/>
              <w:jc w:val="both"/>
              <w:rPr>
                <w:b/>
                <w:sz w:val="22"/>
                <w:szCs w:val="22"/>
              </w:rPr>
            </w:pPr>
          </w:p>
        </w:tc>
        <w:tc>
          <w:tcPr>
            <w:tcW w:w="12866" w:type="dxa"/>
            <w:shd w:val="clear" w:color="auto" w:fill="D9D9D9" w:themeFill="background1" w:themeFillShade="D9"/>
            <w:vAlign w:val="center"/>
          </w:tcPr>
          <w:p w14:paraId="4B33F5D8" w14:textId="77777777" w:rsidR="002874BC" w:rsidRPr="00371369" w:rsidRDefault="002874BC" w:rsidP="009359B7">
            <w:pPr>
              <w:autoSpaceDE w:val="0"/>
              <w:autoSpaceDN w:val="0"/>
              <w:adjustRightInd w:val="0"/>
              <w:jc w:val="both"/>
              <w:rPr>
                <w:b/>
                <w:sz w:val="22"/>
                <w:szCs w:val="22"/>
              </w:rPr>
            </w:pPr>
            <w:r w:rsidRPr="00371369">
              <w:rPr>
                <w:b/>
                <w:sz w:val="22"/>
                <w:szCs w:val="22"/>
              </w:rPr>
              <w:t xml:space="preserve">Response </w:t>
            </w:r>
            <w:r>
              <w:rPr>
                <w:b/>
                <w:sz w:val="22"/>
                <w:szCs w:val="22"/>
              </w:rPr>
              <w:t>7.</w:t>
            </w:r>
          </w:p>
        </w:tc>
      </w:tr>
      <w:tr w:rsidR="002874BC" w:rsidRPr="00371369" w14:paraId="4FF1F35C" w14:textId="77777777" w:rsidTr="00167EBE">
        <w:trPr>
          <w:trHeight w:val="724"/>
        </w:trPr>
        <w:tc>
          <w:tcPr>
            <w:tcW w:w="889" w:type="dxa"/>
            <w:shd w:val="clear" w:color="auto" w:fill="D9D9D9" w:themeFill="background1" w:themeFillShade="D9"/>
            <w:vAlign w:val="center"/>
          </w:tcPr>
          <w:p w14:paraId="63939C98" w14:textId="77777777" w:rsidR="002874BC" w:rsidRPr="00371369" w:rsidRDefault="002874BC" w:rsidP="009359B7">
            <w:pPr>
              <w:autoSpaceDE w:val="0"/>
              <w:autoSpaceDN w:val="0"/>
              <w:adjustRightInd w:val="0"/>
              <w:jc w:val="both"/>
              <w:rPr>
                <w:b/>
                <w:sz w:val="22"/>
                <w:szCs w:val="22"/>
              </w:rPr>
            </w:pPr>
          </w:p>
        </w:tc>
        <w:tc>
          <w:tcPr>
            <w:tcW w:w="12866" w:type="dxa"/>
            <w:shd w:val="clear" w:color="auto" w:fill="auto"/>
            <w:vAlign w:val="center"/>
          </w:tcPr>
          <w:p w14:paraId="30EB5A3F" w14:textId="77777777" w:rsidR="002874BC" w:rsidRPr="00371369" w:rsidRDefault="002874BC" w:rsidP="009359B7">
            <w:pPr>
              <w:autoSpaceDE w:val="0"/>
              <w:autoSpaceDN w:val="0"/>
              <w:adjustRightInd w:val="0"/>
              <w:jc w:val="both"/>
              <w:rPr>
                <w:sz w:val="22"/>
                <w:szCs w:val="22"/>
              </w:rPr>
            </w:pPr>
            <w:r w:rsidRPr="00371369">
              <w:rPr>
                <w:sz w:val="22"/>
                <w:szCs w:val="22"/>
              </w:rPr>
              <w:t>[Enter text here]</w:t>
            </w:r>
          </w:p>
        </w:tc>
      </w:tr>
      <w:tr w:rsidR="002874BC" w:rsidRPr="00371369" w14:paraId="5C6351E3" w14:textId="77777777" w:rsidTr="00167EBE">
        <w:trPr>
          <w:trHeight w:val="77"/>
        </w:trPr>
        <w:tc>
          <w:tcPr>
            <w:tcW w:w="889" w:type="dxa"/>
            <w:shd w:val="clear" w:color="auto" w:fill="D9D9D9" w:themeFill="background1" w:themeFillShade="D9"/>
            <w:vAlign w:val="center"/>
          </w:tcPr>
          <w:p w14:paraId="1011ED69" w14:textId="77777777" w:rsidR="002874BC" w:rsidRPr="00371369" w:rsidRDefault="002874BC" w:rsidP="009359B7">
            <w:pPr>
              <w:autoSpaceDE w:val="0"/>
              <w:autoSpaceDN w:val="0"/>
              <w:adjustRightInd w:val="0"/>
              <w:jc w:val="both"/>
              <w:rPr>
                <w:b/>
                <w:sz w:val="22"/>
                <w:szCs w:val="22"/>
              </w:rPr>
            </w:pPr>
            <w:r>
              <w:rPr>
                <w:b/>
                <w:sz w:val="22"/>
                <w:szCs w:val="22"/>
              </w:rPr>
              <w:t>8</w:t>
            </w:r>
          </w:p>
        </w:tc>
        <w:tc>
          <w:tcPr>
            <w:tcW w:w="12866" w:type="dxa"/>
            <w:shd w:val="clear" w:color="auto" w:fill="D9D9D9" w:themeFill="background1" w:themeFillShade="D9"/>
            <w:vAlign w:val="center"/>
          </w:tcPr>
          <w:p w14:paraId="1ACD9895" w14:textId="77777777" w:rsidR="002874BC" w:rsidRPr="00371369" w:rsidRDefault="002874BC" w:rsidP="009359B7">
            <w:pPr>
              <w:autoSpaceDE w:val="0"/>
              <w:autoSpaceDN w:val="0"/>
              <w:adjustRightInd w:val="0"/>
              <w:jc w:val="both"/>
              <w:rPr>
                <w:b/>
                <w:sz w:val="22"/>
                <w:szCs w:val="22"/>
              </w:rPr>
            </w:pPr>
            <w:r w:rsidRPr="00371369">
              <w:rPr>
                <w:b/>
                <w:sz w:val="22"/>
                <w:szCs w:val="22"/>
              </w:rPr>
              <w:t>Question</w:t>
            </w:r>
          </w:p>
        </w:tc>
      </w:tr>
      <w:tr w:rsidR="002874BC" w:rsidRPr="00371369" w14:paraId="161FDF47" w14:textId="77777777" w:rsidTr="00167EBE">
        <w:trPr>
          <w:trHeight w:val="1433"/>
        </w:trPr>
        <w:tc>
          <w:tcPr>
            <w:tcW w:w="889" w:type="dxa"/>
            <w:shd w:val="clear" w:color="auto" w:fill="D9D9D9" w:themeFill="background1" w:themeFillShade="D9"/>
            <w:vAlign w:val="center"/>
          </w:tcPr>
          <w:p w14:paraId="69494F6C" w14:textId="77777777" w:rsidR="002874BC" w:rsidRPr="00371369" w:rsidRDefault="002874BC" w:rsidP="009359B7">
            <w:pPr>
              <w:autoSpaceDE w:val="0"/>
              <w:autoSpaceDN w:val="0"/>
              <w:adjustRightInd w:val="0"/>
              <w:jc w:val="both"/>
              <w:rPr>
                <w:b/>
                <w:sz w:val="22"/>
                <w:szCs w:val="22"/>
              </w:rPr>
            </w:pPr>
          </w:p>
        </w:tc>
        <w:tc>
          <w:tcPr>
            <w:tcW w:w="12866" w:type="dxa"/>
            <w:shd w:val="clear" w:color="auto" w:fill="auto"/>
            <w:vAlign w:val="center"/>
          </w:tcPr>
          <w:p w14:paraId="034C031B" w14:textId="18494439" w:rsidR="002874BC" w:rsidRPr="004C6E0B" w:rsidRDefault="002F6B85" w:rsidP="009359B7">
            <w:pPr>
              <w:jc w:val="both"/>
              <w:rPr>
                <w:sz w:val="22"/>
                <w:szCs w:val="22"/>
              </w:rPr>
            </w:pPr>
            <w:r w:rsidRPr="004C6E0B">
              <w:rPr>
                <w:sz w:val="22"/>
                <w:szCs w:val="22"/>
              </w:rPr>
              <w:t>Would you consider forming</w:t>
            </w:r>
            <w:r>
              <w:rPr>
                <w:sz w:val="22"/>
                <w:szCs w:val="22"/>
              </w:rPr>
              <w:t xml:space="preserve"> a </w:t>
            </w:r>
            <w:r w:rsidRPr="002F6B85">
              <w:rPr>
                <w:sz w:val="22"/>
                <w:szCs w:val="22"/>
              </w:rPr>
              <w:t xml:space="preserve">consortium with other providers </w:t>
            </w:r>
            <w:r>
              <w:rPr>
                <w:sz w:val="22"/>
                <w:szCs w:val="22"/>
              </w:rPr>
              <w:t xml:space="preserve">under a prime </w:t>
            </w:r>
            <w:r w:rsidR="00BA1F99">
              <w:rPr>
                <w:sz w:val="22"/>
                <w:szCs w:val="22"/>
              </w:rPr>
              <w:t>provider</w:t>
            </w:r>
            <w:r>
              <w:rPr>
                <w:sz w:val="22"/>
                <w:szCs w:val="22"/>
              </w:rPr>
              <w:t xml:space="preserve"> model </w:t>
            </w:r>
            <w:r w:rsidRPr="001D5E39">
              <w:rPr>
                <w:sz w:val="22"/>
                <w:szCs w:val="22"/>
              </w:rPr>
              <w:t xml:space="preserve">to deliver Lancashire County Council's requirements for a new advocacy service?  </w:t>
            </w:r>
            <w:r w:rsidRPr="002F6B85">
              <w:rPr>
                <w:sz w:val="22"/>
                <w:szCs w:val="22"/>
              </w:rPr>
              <w:t>Please explain your reasons for your answer and your views on this contracting model</w:t>
            </w:r>
            <w:r w:rsidR="00BA1F99">
              <w:rPr>
                <w:sz w:val="22"/>
                <w:szCs w:val="22"/>
              </w:rPr>
              <w:t>, , including whether your organisation would be interested in being the "lead" organisation in such a model?</w:t>
            </w:r>
          </w:p>
        </w:tc>
      </w:tr>
      <w:tr w:rsidR="002874BC" w:rsidRPr="00371369" w14:paraId="3D9883A8" w14:textId="77777777" w:rsidTr="00167EBE">
        <w:trPr>
          <w:trHeight w:val="77"/>
        </w:trPr>
        <w:tc>
          <w:tcPr>
            <w:tcW w:w="889" w:type="dxa"/>
            <w:shd w:val="clear" w:color="auto" w:fill="D9D9D9" w:themeFill="background1" w:themeFillShade="D9"/>
            <w:vAlign w:val="center"/>
          </w:tcPr>
          <w:p w14:paraId="5FC570AC" w14:textId="77777777" w:rsidR="002874BC" w:rsidRPr="00371369" w:rsidRDefault="002874BC" w:rsidP="009359B7">
            <w:pPr>
              <w:autoSpaceDE w:val="0"/>
              <w:autoSpaceDN w:val="0"/>
              <w:adjustRightInd w:val="0"/>
              <w:jc w:val="both"/>
              <w:rPr>
                <w:b/>
                <w:sz w:val="22"/>
                <w:szCs w:val="22"/>
              </w:rPr>
            </w:pPr>
          </w:p>
        </w:tc>
        <w:tc>
          <w:tcPr>
            <w:tcW w:w="12866" w:type="dxa"/>
            <w:shd w:val="clear" w:color="auto" w:fill="D9D9D9" w:themeFill="background1" w:themeFillShade="D9"/>
            <w:vAlign w:val="center"/>
          </w:tcPr>
          <w:p w14:paraId="34806B13" w14:textId="77777777" w:rsidR="002874BC" w:rsidRPr="00371369" w:rsidRDefault="002874BC" w:rsidP="009359B7">
            <w:pPr>
              <w:autoSpaceDE w:val="0"/>
              <w:autoSpaceDN w:val="0"/>
              <w:adjustRightInd w:val="0"/>
              <w:jc w:val="both"/>
              <w:rPr>
                <w:b/>
                <w:sz w:val="22"/>
                <w:szCs w:val="22"/>
              </w:rPr>
            </w:pPr>
            <w:r>
              <w:rPr>
                <w:b/>
                <w:sz w:val="22"/>
                <w:szCs w:val="22"/>
              </w:rPr>
              <w:t xml:space="preserve">Response </w:t>
            </w:r>
          </w:p>
        </w:tc>
      </w:tr>
      <w:tr w:rsidR="002874BC" w:rsidRPr="00371369" w14:paraId="57939E31" w14:textId="77777777" w:rsidTr="00167EBE">
        <w:trPr>
          <w:trHeight w:val="699"/>
        </w:trPr>
        <w:tc>
          <w:tcPr>
            <w:tcW w:w="889" w:type="dxa"/>
            <w:shd w:val="clear" w:color="auto" w:fill="D9D9D9" w:themeFill="background1" w:themeFillShade="D9"/>
            <w:vAlign w:val="center"/>
          </w:tcPr>
          <w:p w14:paraId="1EFF9003" w14:textId="77777777" w:rsidR="002874BC" w:rsidRPr="00371369" w:rsidRDefault="002874BC" w:rsidP="009359B7">
            <w:pPr>
              <w:autoSpaceDE w:val="0"/>
              <w:autoSpaceDN w:val="0"/>
              <w:adjustRightInd w:val="0"/>
              <w:jc w:val="both"/>
              <w:rPr>
                <w:b/>
                <w:sz w:val="22"/>
                <w:szCs w:val="22"/>
              </w:rPr>
            </w:pPr>
          </w:p>
        </w:tc>
        <w:tc>
          <w:tcPr>
            <w:tcW w:w="12866" w:type="dxa"/>
            <w:shd w:val="clear" w:color="auto" w:fill="auto"/>
            <w:vAlign w:val="center"/>
          </w:tcPr>
          <w:p w14:paraId="4D447D9C" w14:textId="77777777" w:rsidR="002874BC" w:rsidRPr="00371369" w:rsidRDefault="002874BC" w:rsidP="009359B7">
            <w:pPr>
              <w:autoSpaceDE w:val="0"/>
              <w:autoSpaceDN w:val="0"/>
              <w:adjustRightInd w:val="0"/>
              <w:jc w:val="both"/>
              <w:rPr>
                <w:sz w:val="22"/>
                <w:szCs w:val="22"/>
              </w:rPr>
            </w:pPr>
            <w:r w:rsidRPr="00371369">
              <w:rPr>
                <w:sz w:val="22"/>
                <w:szCs w:val="22"/>
              </w:rPr>
              <w:t>[Enter text here]</w:t>
            </w:r>
          </w:p>
        </w:tc>
      </w:tr>
      <w:tr w:rsidR="002874BC" w:rsidRPr="00371369" w14:paraId="629C86C3" w14:textId="77777777" w:rsidTr="00167EBE">
        <w:trPr>
          <w:trHeight w:val="77"/>
        </w:trPr>
        <w:tc>
          <w:tcPr>
            <w:tcW w:w="889" w:type="dxa"/>
            <w:shd w:val="clear" w:color="auto" w:fill="D9D9D9" w:themeFill="background1" w:themeFillShade="D9"/>
            <w:vAlign w:val="center"/>
          </w:tcPr>
          <w:p w14:paraId="55289371" w14:textId="77777777" w:rsidR="002874BC" w:rsidRPr="00371369" w:rsidRDefault="002874BC" w:rsidP="009359B7">
            <w:pPr>
              <w:autoSpaceDE w:val="0"/>
              <w:autoSpaceDN w:val="0"/>
              <w:adjustRightInd w:val="0"/>
              <w:jc w:val="both"/>
              <w:rPr>
                <w:b/>
                <w:sz w:val="22"/>
                <w:szCs w:val="22"/>
              </w:rPr>
            </w:pPr>
            <w:r>
              <w:rPr>
                <w:b/>
                <w:sz w:val="22"/>
                <w:szCs w:val="22"/>
              </w:rPr>
              <w:t>9</w:t>
            </w:r>
          </w:p>
        </w:tc>
        <w:tc>
          <w:tcPr>
            <w:tcW w:w="12866" w:type="dxa"/>
            <w:shd w:val="clear" w:color="auto" w:fill="D9D9D9" w:themeFill="background1" w:themeFillShade="D9"/>
            <w:vAlign w:val="center"/>
          </w:tcPr>
          <w:p w14:paraId="10AD477F" w14:textId="77777777" w:rsidR="002874BC" w:rsidRPr="00371369" w:rsidRDefault="002874BC" w:rsidP="009359B7">
            <w:pPr>
              <w:autoSpaceDE w:val="0"/>
              <w:autoSpaceDN w:val="0"/>
              <w:adjustRightInd w:val="0"/>
              <w:jc w:val="both"/>
              <w:rPr>
                <w:b/>
                <w:sz w:val="22"/>
                <w:szCs w:val="22"/>
              </w:rPr>
            </w:pPr>
            <w:r w:rsidRPr="00371369">
              <w:rPr>
                <w:b/>
                <w:sz w:val="22"/>
                <w:szCs w:val="22"/>
              </w:rPr>
              <w:t>Question</w:t>
            </w:r>
          </w:p>
        </w:tc>
      </w:tr>
      <w:tr w:rsidR="002874BC" w:rsidRPr="00371369" w14:paraId="62662512" w14:textId="77777777" w:rsidTr="00167EBE">
        <w:trPr>
          <w:trHeight w:val="997"/>
        </w:trPr>
        <w:tc>
          <w:tcPr>
            <w:tcW w:w="889" w:type="dxa"/>
            <w:shd w:val="clear" w:color="auto" w:fill="D9D9D9" w:themeFill="background1" w:themeFillShade="D9"/>
            <w:vAlign w:val="center"/>
          </w:tcPr>
          <w:p w14:paraId="29EAC673" w14:textId="77777777" w:rsidR="002874BC" w:rsidRPr="00371369" w:rsidRDefault="002874BC" w:rsidP="009359B7">
            <w:pPr>
              <w:autoSpaceDE w:val="0"/>
              <w:autoSpaceDN w:val="0"/>
              <w:adjustRightInd w:val="0"/>
              <w:jc w:val="both"/>
              <w:rPr>
                <w:b/>
                <w:sz w:val="22"/>
                <w:szCs w:val="22"/>
              </w:rPr>
            </w:pPr>
          </w:p>
        </w:tc>
        <w:tc>
          <w:tcPr>
            <w:tcW w:w="12866" w:type="dxa"/>
            <w:shd w:val="clear" w:color="auto" w:fill="auto"/>
            <w:vAlign w:val="center"/>
          </w:tcPr>
          <w:p w14:paraId="2ECBFAED" w14:textId="77777777" w:rsidR="002874BC" w:rsidRPr="00371369" w:rsidRDefault="002874BC" w:rsidP="009359B7">
            <w:pPr>
              <w:jc w:val="both"/>
              <w:rPr>
                <w:sz w:val="22"/>
                <w:szCs w:val="22"/>
              </w:rPr>
            </w:pPr>
            <w:r w:rsidRPr="002C1E5B">
              <w:rPr>
                <w:sz w:val="22"/>
                <w:szCs w:val="22"/>
              </w:rPr>
              <w:t>Do you specialise in a certain area of advocacy provision? If yes, please detail the area you specialise in. Do you plan on expanding your services?</w:t>
            </w:r>
          </w:p>
        </w:tc>
      </w:tr>
      <w:tr w:rsidR="002874BC" w:rsidRPr="00371369" w14:paraId="7C363DE2" w14:textId="77777777" w:rsidTr="00167EBE">
        <w:trPr>
          <w:trHeight w:val="77"/>
        </w:trPr>
        <w:tc>
          <w:tcPr>
            <w:tcW w:w="889" w:type="dxa"/>
            <w:shd w:val="clear" w:color="auto" w:fill="D9D9D9" w:themeFill="background1" w:themeFillShade="D9"/>
            <w:vAlign w:val="center"/>
          </w:tcPr>
          <w:p w14:paraId="03A90E9E" w14:textId="77777777" w:rsidR="002874BC" w:rsidRPr="00371369" w:rsidRDefault="002874BC" w:rsidP="009359B7">
            <w:pPr>
              <w:autoSpaceDE w:val="0"/>
              <w:autoSpaceDN w:val="0"/>
              <w:adjustRightInd w:val="0"/>
              <w:jc w:val="both"/>
              <w:rPr>
                <w:b/>
                <w:sz w:val="22"/>
                <w:szCs w:val="22"/>
              </w:rPr>
            </w:pPr>
          </w:p>
        </w:tc>
        <w:tc>
          <w:tcPr>
            <w:tcW w:w="12866" w:type="dxa"/>
            <w:shd w:val="clear" w:color="auto" w:fill="D9D9D9" w:themeFill="background1" w:themeFillShade="D9"/>
            <w:vAlign w:val="center"/>
          </w:tcPr>
          <w:p w14:paraId="07A2662B" w14:textId="77777777" w:rsidR="002874BC" w:rsidRPr="00371369" w:rsidRDefault="002874BC" w:rsidP="009359B7">
            <w:pPr>
              <w:autoSpaceDE w:val="0"/>
              <w:autoSpaceDN w:val="0"/>
              <w:adjustRightInd w:val="0"/>
              <w:jc w:val="both"/>
              <w:rPr>
                <w:b/>
                <w:sz w:val="22"/>
                <w:szCs w:val="22"/>
              </w:rPr>
            </w:pPr>
            <w:r>
              <w:rPr>
                <w:b/>
                <w:sz w:val="22"/>
                <w:szCs w:val="22"/>
              </w:rPr>
              <w:t xml:space="preserve">Response </w:t>
            </w:r>
          </w:p>
        </w:tc>
      </w:tr>
      <w:tr w:rsidR="002874BC" w:rsidRPr="00371369" w14:paraId="3FB5A007" w14:textId="77777777" w:rsidTr="00167EBE">
        <w:trPr>
          <w:trHeight w:val="730"/>
        </w:trPr>
        <w:tc>
          <w:tcPr>
            <w:tcW w:w="889" w:type="dxa"/>
            <w:shd w:val="clear" w:color="auto" w:fill="D9D9D9" w:themeFill="background1" w:themeFillShade="D9"/>
            <w:vAlign w:val="center"/>
          </w:tcPr>
          <w:p w14:paraId="47F10521" w14:textId="77777777" w:rsidR="002874BC" w:rsidRPr="00371369" w:rsidRDefault="002874BC" w:rsidP="009359B7">
            <w:pPr>
              <w:autoSpaceDE w:val="0"/>
              <w:autoSpaceDN w:val="0"/>
              <w:adjustRightInd w:val="0"/>
              <w:jc w:val="both"/>
              <w:rPr>
                <w:b/>
                <w:sz w:val="22"/>
                <w:szCs w:val="22"/>
              </w:rPr>
            </w:pPr>
          </w:p>
        </w:tc>
        <w:tc>
          <w:tcPr>
            <w:tcW w:w="12866" w:type="dxa"/>
            <w:shd w:val="clear" w:color="auto" w:fill="auto"/>
            <w:vAlign w:val="center"/>
          </w:tcPr>
          <w:p w14:paraId="045EB0E9" w14:textId="77777777" w:rsidR="002874BC" w:rsidRPr="00371369" w:rsidRDefault="002874BC" w:rsidP="009359B7">
            <w:pPr>
              <w:autoSpaceDE w:val="0"/>
              <w:autoSpaceDN w:val="0"/>
              <w:adjustRightInd w:val="0"/>
              <w:jc w:val="both"/>
              <w:rPr>
                <w:sz w:val="22"/>
                <w:szCs w:val="22"/>
              </w:rPr>
            </w:pPr>
            <w:r w:rsidRPr="00371369">
              <w:rPr>
                <w:sz w:val="22"/>
                <w:szCs w:val="22"/>
              </w:rPr>
              <w:t>[Enter text here]</w:t>
            </w:r>
          </w:p>
        </w:tc>
      </w:tr>
      <w:tr w:rsidR="002874BC" w:rsidRPr="00371369" w14:paraId="178D1AAB" w14:textId="77777777" w:rsidTr="00167EBE">
        <w:trPr>
          <w:trHeight w:val="77"/>
        </w:trPr>
        <w:tc>
          <w:tcPr>
            <w:tcW w:w="889" w:type="dxa"/>
            <w:shd w:val="clear" w:color="auto" w:fill="D9D9D9" w:themeFill="background1" w:themeFillShade="D9"/>
            <w:vAlign w:val="center"/>
          </w:tcPr>
          <w:p w14:paraId="35C90E07" w14:textId="77777777" w:rsidR="002874BC" w:rsidRPr="00371369" w:rsidRDefault="002874BC" w:rsidP="009359B7">
            <w:pPr>
              <w:autoSpaceDE w:val="0"/>
              <w:autoSpaceDN w:val="0"/>
              <w:adjustRightInd w:val="0"/>
              <w:jc w:val="both"/>
              <w:rPr>
                <w:b/>
                <w:sz w:val="22"/>
                <w:szCs w:val="22"/>
              </w:rPr>
            </w:pPr>
            <w:r>
              <w:rPr>
                <w:b/>
                <w:sz w:val="22"/>
                <w:szCs w:val="22"/>
              </w:rPr>
              <w:lastRenderedPageBreak/>
              <w:t>10</w:t>
            </w:r>
          </w:p>
        </w:tc>
        <w:tc>
          <w:tcPr>
            <w:tcW w:w="12866" w:type="dxa"/>
            <w:shd w:val="clear" w:color="auto" w:fill="D9D9D9" w:themeFill="background1" w:themeFillShade="D9"/>
            <w:vAlign w:val="center"/>
          </w:tcPr>
          <w:p w14:paraId="7D2BE214" w14:textId="77777777" w:rsidR="002874BC" w:rsidRPr="00371369" w:rsidRDefault="002874BC" w:rsidP="009359B7">
            <w:pPr>
              <w:autoSpaceDE w:val="0"/>
              <w:autoSpaceDN w:val="0"/>
              <w:adjustRightInd w:val="0"/>
              <w:jc w:val="both"/>
              <w:rPr>
                <w:b/>
                <w:sz w:val="22"/>
                <w:szCs w:val="22"/>
              </w:rPr>
            </w:pPr>
            <w:r w:rsidRPr="00371369">
              <w:rPr>
                <w:b/>
                <w:sz w:val="22"/>
                <w:szCs w:val="22"/>
              </w:rPr>
              <w:t>Question</w:t>
            </w:r>
          </w:p>
        </w:tc>
      </w:tr>
      <w:tr w:rsidR="002874BC" w:rsidRPr="00371369" w14:paraId="48C7E814" w14:textId="77777777" w:rsidTr="00167EBE">
        <w:trPr>
          <w:trHeight w:val="716"/>
        </w:trPr>
        <w:tc>
          <w:tcPr>
            <w:tcW w:w="889" w:type="dxa"/>
            <w:shd w:val="clear" w:color="auto" w:fill="D9D9D9" w:themeFill="background1" w:themeFillShade="D9"/>
            <w:vAlign w:val="center"/>
          </w:tcPr>
          <w:p w14:paraId="1B44E046" w14:textId="77777777" w:rsidR="002874BC" w:rsidRPr="00371369" w:rsidRDefault="002874BC" w:rsidP="009359B7">
            <w:pPr>
              <w:autoSpaceDE w:val="0"/>
              <w:autoSpaceDN w:val="0"/>
              <w:adjustRightInd w:val="0"/>
              <w:jc w:val="both"/>
              <w:rPr>
                <w:b/>
                <w:sz w:val="22"/>
                <w:szCs w:val="22"/>
              </w:rPr>
            </w:pPr>
          </w:p>
        </w:tc>
        <w:tc>
          <w:tcPr>
            <w:tcW w:w="12866" w:type="dxa"/>
            <w:shd w:val="clear" w:color="auto" w:fill="auto"/>
            <w:vAlign w:val="center"/>
          </w:tcPr>
          <w:p w14:paraId="3C5CA237" w14:textId="19F79ABD" w:rsidR="002874BC" w:rsidRPr="00371369" w:rsidRDefault="002874BC" w:rsidP="009359B7">
            <w:pPr>
              <w:jc w:val="both"/>
              <w:rPr>
                <w:sz w:val="22"/>
                <w:szCs w:val="22"/>
              </w:rPr>
            </w:pPr>
            <w:r w:rsidRPr="002C1E5B">
              <w:rPr>
                <w:sz w:val="22"/>
                <w:szCs w:val="22"/>
              </w:rPr>
              <w:t xml:space="preserve">How do you think the implementation of The Liberty Protection Safeguards </w:t>
            </w:r>
            <w:r w:rsidR="00746827">
              <w:rPr>
                <w:sz w:val="22"/>
                <w:szCs w:val="22"/>
              </w:rPr>
              <w:t xml:space="preserve">(LPS) </w:t>
            </w:r>
            <w:r>
              <w:rPr>
                <w:sz w:val="22"/>
                <w:szCs w:val="22"/>
              </w:rPr>
              <w:t xml:space="preserve">under the Mental Capacity Act (2019) </w:t>
            </w:r>
            <w:r w:rsidRPr="002C1E5B">
              <w:rPr>
                <w:sz w:val="22"/>
                <w:szCs w:val="22"/>
              </w:rPr>
              <w:t>will affect the delivery of advocacy services?</w:t>
            </w:r>
            <w:r w:rsidR="00746827">
              <w:rPr>
                <w:sz w:val="22"/>
                <w:szCs w:val="22"/>
              </w:rPr>
              <w:t xml:space="preserve"> In particular, how do you think LPS will affect demand for advocacy </w:t>
            </w:r>
            <w:r w:rsidR="00D36EC7">
              <w:rPr>
                <w:sz w:val="22"/>
                <w:szCs w:val="22"/>
              </w:rPr>
              <w:t xml:space="preserve">and Mental Capacity advocates </w:t>
            </w:r>
            <w:r w:rsidR="00746827">
              <w:rPr>
                <w:sz w:val="22"/>
                <w:szCs w:val="22"/>
              </w:rPr>
              <w:t>under the Act in the future?</w:t>
            </w:r>
          </w:p>
        </w:tc>
      </w:tr>
      <w:tr w:rsidR="002874BC" w:rsidRPr="00371369" w14:paraId="72564A57" w14:textId="77777777" w:rsidTr="00167EBE">
        <w:trPr>
          <w:trHeight w:val="77"/>
        </w:trPr>
        <w:tc>
          <w:tcPr>
            <w:tcW w:w="889" w:type="dxa"/>
            <w:shd w:val="clear" w:color="auto" w:fill="D9D9D9" w:themeFill="background1" w:themeFillShade="D9"/>
            <w:vAlign w:val="center"/>
          </w:tcPr>
          <w:p w14:paraId="381F27C6" w14:textId="77777777" w:rsidR="002874BC" w:rsidRPr="00371369" w:rsidRDefault="002874BC" w:rsidP="009359B7">
            <w:pPr>
              <w:autoSpaceDE w:val="0"/>
              <w:autoSpaceDN w:val="0"/>
              <w:adjustRightInd w:val="0"/>
              <w:jc w:val="both"/>
              <w:rPr>
                <w:b/>
                <w:sz w:val="22"/>
                <w:szCs w:val="22"/>
              </w:rPr>
            </w:pPr>
          </w:p>
        </w:tc>
        <w:tc>
          <w:tcPr>
            <w:tcW w:w="12866" w:type="dxa"/>
            <w:shd w:val="clear" w:color="auto" w:fill="D9D9D9" w:themeFill="background1" w:themeFillShade="D9"/>
            <w:vAlign w:val="center"/>
          </w:tcPr>
          <w:p w14:paraId="1E45AEF9" w14:textId="77777777" w:rsidR="002874BC" w:rsidRPr="00371369" w:rsidRDefault="002874BC" w:rsidP="009359B7">
            <w:pPr>
              <w:autoSpaceDE w:val="0"/>
              <w:autoSpaceDN w:val="0"/>
              <w:adjustRightInd w:val="0"/>
              <w:jc w:val="both"/>
              <w:rPr>
                <w:b/>
                <w:sz w:val="22"/>
                <w:szCs w:val="22"/>
              </w:rPr>
            </w:pPr>
            <w:r>
              <w:rPr>
                <w:b/>
                <w:sz w:val="22"/>
                <w:szCs w:val="22"/>
              </w:rPr>
              <w:t xml:space="preserve">Response </w:t>
            </w:r>
          </w:p>
        </w:tc>
      </w:tr>
      <w:tr w:rsidR="002874BC" w:rsidRPr="00371369" w14:paraId="3567919F" w14:textId="77777777" w:rsidTr="00167EBE">
        <w:trPr>
          <w:trHeight w:val="716"/>
        </w:trPr>
        <w:tc>
          <w:tcPr>
            <w:tcW w:w="889" w:type="dxa"/>
            <w:shd w:val="clear" w:color="auto" w:fill="D9D9D9" w:themeFill="background1" w:themeFillShade="D9"/>
            <w:vAlign w:val="center"/>
          </w:tcPr>
          <w:p w14:paraId="736EDB2C" w14:textId="77777777" w:rsidR="002874BC" w:rsidRPr="00371369" w:rsidRDefault="002874BC" w:rsidP="009359B7">
            <w:pPr>
              <w:autoSpaceDE w:val="0"/>
              <w:autoSpaceDN w:val="0"/>
              <w:adjustRightInd w:val="0"/>
              <w:jc w:val="both"/>
              <w:rPr>
                <w:b/>
                <w:sz w:val="22"/>
                <w:szCs w:val="22"/>
              </w:rPr>
            </w:pPr>
          </w:p>
        </w:tc>
        <w:tc>
          <w:tcPr>
            <w:tcW w:w="12866" w:type="dxa"/>
            <w:shd w:val="clear" w:color="auto" w:fill="auto"/>
            <w:vAlign w:val="center"/>
          </w:tcPr>
          <w:p w14:paraId="7EDB12A7" w14:textId="77777777" w:rsidR="002874BC" w:rsidRPr="00371369" w:rsidRDefault="002874BC" w:rsidP="009359B7">
            <w:pPr>
              <w:autoSpaceDE w:val="0"/>
              <w:autoSpaceDN w:val="0"/>
              <w:adjustRightInd w:val="0"/>
              <w:jc w:val="both"/>
              <w:rPr>
                <w:sz w:val="22"/>
                <w:szCs w:val="22"/>
              </w:rPr>
            </w:pPr>
            <w:r w:rsidRPr="00371369">
              <w:rPr>
                <w:sz w:val="22"/>
                <w:szCs w:val="22"/>
              </w:rPr>
              <w:t>[Enter text here]</w:t>
            </w:r>
          </w:p>
        </w:tc>
      </w:tr>
      <w:tr w:rsidR="002874BC" w:rsidRPr="00371369" w14:paraId="356FD3E0" w14:textId="77777777" w:rsidTr="00167EBE">
        <w:trPr>
          <w:trHeight w:val="134"/>
        </w:trPr>
        <w:tc>
          <w:tcPr>
            <w:tcW w:w="889" w:type="dxa"/>
            <w:shd w:val="clear" w:color="auto" w:fill="D9D9D9" w:themeFill="background1" w:themeFillShade="D9"/>
            <w:vAlign w:val="center"/>
          </w:tcPr>
          <w:p w14:paraId="614A4B77" w14:textId="77777777" w:rsidR="002874BC" w:rsidRPr="00371369" w:rsidRDefault="002874BC" w:rsidP="009359B7">
            <w:pPr>
              <w:autoSpaceDE w:val="0"/>
              <w:autoSpaceDN w:val="0"/>
              <w:adjustRightInd w:val="0"/>
              <w:jc w:val="both"/>
              <w:rPr>
                <w:b/>
                <w:sz w:val="22"/>
                <w:szCs w:val="22"/>
              </w:rPr>
            </w:pPr>
            <w:r>
              <w:rPr>
                <w:b/>
                <w:sz w:val="22"/>
                <w:szCs w:val="22"/>
              </w:rPr>
              <w:t>11</w:t>
            </w:r>
          </w:p>
        </w:tc>
        <w:tc>
          <w:tcPr>
            <w:tcW w:w="12866" w:type="dxa"/>
            <w:shd w:val="clear" w:color="auto" w:fill="D9D9D9" w:themeFill="background1" w:themeFillShade="D9"/>
            <w:vAlign w:val="center"/>
          </w:tcPr>
          <w:p w14:paraId="7A3DF1BD" w14:textId="77777777" w:rsidR="002874BC" w:rsidRPr="00371369" w:rsidRDefault="002874BC" w:rsidP="009359B7">
            <w:pPr>
              <w:autoSpaceDE w:val="0"/>
              <w:autoSpaceDN w:val="0"/>
              <w:adjustRightInd w:val="0"/>
              <w:jc w:val="both"/>
              <w:rPr>
                <w:b/>
                <w:sz w:val="22"/>
                <w:szCs w:val="22"/>
              </w:rPr>
            </w:pPr>
            <w:r w:rsidRPr="00371369">
              <w:rPr>
                <w:b/>
                <w:sz w:val="22"/>
                <w:szCs w:val="22"/>
              </w:rPr>
              <w:t>Question</w:t>
            </w:r>
          </w:p>
        </w:tc>
      </w:tr>
      <w:tr w:rsidR="002874BC" w:rsidRPr="00371369" w14:paraId="05FC8C5E" w14:textId="77777777" w:rsidTr="00167EBE">
        <w:trPr>
          <w:trHeight w:val="730"/>
        </w:trPr>
        <w:tc>
          <w:tcPr>
            <w:tcW w:w="889" w:type="dxa"/>
            <w:shd w:val="clear" w:color="auto" w:fill="D9D9D9" w:themeFill="background1" w:themeFillShade="D9"/>
            <w:vAlign w:val="center"/>
          </w:tcPr>
          <w:p w14:paraId="1E2007BA" w14:textId="77777777" w:rsidR="002874BC" w:rsidRPr="00371369" w:rsidRDefault="002874BC" w:rsidP="009359B7">
            <w:pPr>
              <w:autoSpaceDE w:val="0"/>
              <w:autoSpaceDN w:val="0"/>
              <w:adjustRightInd w:val="0"/>
              <w:jc w:val="both"/>
              <w:rPr>
                <w:b/>
                <w:sz w:val="22"/>
                <w:szCs w:val="22"/>
              </w:rPr>
            </w:pPr>
          </w:p>
        </w:tc>
        <w:tc>
          <w:tcPr>
            <w:tcW w:w="12866" w:type="dxa"/>
            <w:shd w:val="clear" w:color="auto" w:fill="auto"/>
            <w:vAlign w:val="center"/>
          </w:tcPr>
          <w:p w14:paraId="4DD52BC2" w14:textId="77777777" w:rsidR="002874BC" w:rsidRPr="00371369" w:rsidRDefault="002874BC" w:rsidP="009359B7">
            <w:pPr>
              <w:autoSpaceDE w:val="0"/>
              <w:autoSpaceDN w:val="0"/>
              <w:adjustRightInd w:val="0"/>
              <w:jc w:val="both"/>
              <w:rPr>
                <w:sz w:val="22"/>
                <w:szCs w:val="22"/>
              </w:rPr>
            </w:pPr>
            <w:r>
              <w:rPr>
                <w:sz w:val="22"/>
                <w:szCs w:val="22"/>
              </w:rPr>
              <w:t xml:space="preserve">What is your organisation's view on maintaining a distinct and separate statutory advocacy service for carers? </w:t>
            </w:r>
          </w:p>
        </w:tc>
      </w:tr>
      <w:tr w:rsidR="002874BC" w:rsidRPr="00371369" w14:paraId="0EE29F06" w14:textId="77777777" w:rsidTr="00167EBE">
        <w:trPr>
          <w:trHeight w:val="77"/>
        </w:trPr>
        <w:tc>
          <w:tcPr>
            <w:tcW w:w="889" w:type="dxa"/>
            <w:shd w:val="clear" w:color="auto" w:fill="D9D9D9" w:themeFill="background1" w:themeFillShade="D9"/>
            <w:vAlign w:val="center"/>
          </w:tcPr>
          <w:p w14:paraId="44A1B249" w14:textId="77777777" w:rsidR="002874BC" w:rsidRPr="00371369" w:rsidRDefault="002874BC" w:rsidP="009359B7">
            <w:pPr>
              <w:autoSpaceDE w:val="0"/>
              <w:autoSpaceDN w:val="0"/>
              <w:adjustRightInd w:val="0"/>
              <w:jc w:val="both"/>
              <w:rPr>
                <w:b/>
                <w:sz w:val="22"/>
                <w:szCs w:val="22"/>
              </w:rPr>
            </w:pPr>
          </w:p>
        </w:tc>
        <w:tc>
          <w:tcPr>
            <w:tcW w:w="12866" w:type="dxa"/>
            <w:shd w:val="clear" w:color="auto" w:fill="D9D9D9" w:themeFill="background1" w:themeFillShade="D9"/>
            <w:vAlign w:val="center"/>
          </w:tcPr>
          <w:p w14:paraId="0A4186F2" w14:textId="77777777" w:rsidR="002874BC" w:rsidRPr="00371369" w:rsidRDefault="002874BC" w:rsidP="009359B7">
            <w:pPr>
              <w:autoSpaceDE w:val="0"/>
              <w:autoSpaceDN w:val="0"/>
              <w:adjustRightInd w:val="0"/>
              <w:jc w:val="both"/>
              <w:rPr>
                <w:b/>
                <w:sz w:val="22"/>
                <w:szCs w:val="22"/>
              </w:rPr>
            </w:pPr>
            <w:r>
              <w:rPr>
                <w:b/>
                <w:sz w:val="22"/>
                <w:szCs w:val="22"/>
              </w:rPr>
              <w:t xml:space="preserve">Response </w:t>
            </w:r>
          </w:p>
        </w:tc>
      </w:tr>
      <w:tr w:rsidR="002874BC" w:rsidRPr="00371369" w14:paraId="1AE5F552" w14:textId="77777777" w:rsidTr="00167EBE">
        <w:trPr>
          <w:trHeight w:val="858"/>
        </w:trPr>
        <w:tc>
          <w:tcPr>
            <w:tcW w:w="889" w:type="dxa"/>
            <w:shd w:val="clear" w:color="auto" w:fill="D9D9D9" w:themeFill="background1" w:themeFillShade="D9"/>
            <w:vAlign w:val="center"/>
          </w:tcPr>
          <w:p w14:paraId="26FB69FF" w14:textId="77777777" w:rsidR="002874BC" w:rsidRPr="00371369" w:rsidRDefault="002874BC" w:rsidP="009359B7">
            <w:pPr>
              <w:autoSpaceDE w:val="0"/>
              <w:autoSpaceDN w:val="0"/>
              <w:adjustRightInd w:val="0"/>
              <w:jc w:val="both"/>
              <w:rPr>
                <w:b/>
                <w:sz w:val="22"/>
                <w:szCs w:val="22"/>
              </w:rPr>
            </w:pPr>
          </w:p>
        </w:tc>
        <w:tc>
          <w:tcPr>
            <w:tcW w:w="12866" w:type="dxa"/>
            <w:shd w:val="clear" w:color="auto" w:fill="auto"/>
            <w:vAlign w:val="center"/>
          </w:tcPr>
          <w:p w14:paraId="161E13B0" w14:textId="77777777" w:rsidR="002874BC" w:rsidRPr="00371369" w:rsidRDefault="002874BC" w:rsidP="009359B7">
            <w:pPr>
              <w:autoSpaceDE w:val="0"/>
              <w:autoSpaceDN w:val="0"/>
              <w:adjustRightInd w:val="0"/>
              <w:jc w:val="both"/>
              <w:rPr>
                <w:sz w:val="22"/>
                <w:szCs w:val="22"/>
              </w:rPr>
            </w:pPr>
            <w:r w:rsidRPr="00371369">
              <w:rPr>
                <w:sz w:val="22"/>
                <w:szCs w:val="22"/>
              </w:rPr>
              <w:t>[Enter text here]</w:t>
            </w:r>
          </w:p>
        </w:tc>
      </w:tr>
      <w:tr w:rsidR="002874BC" w:rsidRPr="00371369" w14:paraId="0566A1E3" w14:textId="77777777" w:rsidTr="00167EBE">
        <w:trPr>
          <w:trHeight w:val="976"/>
        </w:trPr>
        <w:tc>
          <w:tcPr>
            <w:tcW w:w="889" w:type="dxa"/>
            <w:shd w:val="clear" w:color="auto" w:fill="D9D9D9" w:themeFill="background1" w:themeFillShade="D9"/>
            <w:vAlign w:val="center"/>
          </w:tcPr>
          <w:p w14:paraId="03010EFA" w14:textId="77777777" w:rsidR="002874BC" w:rsidRPr="00371369" w:rsidRDefault="002874BC" w:rsidP="009359B7">
            <w:pPr>
              <w:autoSpaceDE w:val="0"/>
              <w:autoSpaceDN w:val="0"/>
              <w:adjustRightInd w:val="0"/>
              <w:jc w:val="both"/>
              <w:rPr>
                <w:b/>
                <w:sz w:val="22"/>
                <w:szCs w:val="22"/>
              </w:rPr>
            </w:pPr>
            <w:r>
              <w:rPr>
                <w:b/>
                <w:sz w:val="22"/>
                <w:szCs w:val="22"/>
              </w:rPr>
              <w:t>Any other comments</w:t>
            </w:r>
          </w:p>
        </w:tc>
        <w:tc>
          <w:tcPr>
            <w:tcW w:w="12866" w:type="dxa"/>
            <w:shd w:val="clear" w:color="auto" w:fill="auto"/>
            <w:vAlign w:val="center"/>
          </w:tcPr>
          <w:p w14:paraId="5AA84B89" w14:textId="77777777" w:rsidR="002874BC" w:rsidRPr="00371369" w:rsidRDefault="002874BC" w:rsidP="009359B7">
            <w:pPr>
              <w:autoSpaceDE w:val="0"/>
              <w:autoSpaceDN w:val="0"/>
              <w:adjustRightInd w:val="0"/>
              <w:jc w:val="both"/>
              <w:rPr>
                <w:sz w:val="22"/>
                <w:szCs w:val="22"/>
              </w:rPr>
            </w:pPr>
          </w:p>
        </w:tc>
      </w:tr>
    </w:tbl>
    <w:p w14:paraId="4D5D4726" w14:textId="77777777" w:rsidR="002874BC" w:rsidRDefault="002874BC" w:rsidP="009359B7">
      <w:pPr>
        <w:spacing w:after="0" w:line="240" w:lineRule="auto"/>
        <w:jc w:val="both"/>
        <w:rPr>
          <w:sz w:val="22"/>
          <w:szCs w:val="22"/>
        </w:rPr>
      </w:pPr>
    </w:p>
    <w:p w14:paraId="0E7F53CD" w14:textId="77777777" w:rsidR="002874BC" w:rsidRDefault="002874BC" w:rsidP="009359B7">
      <w:pPr>
        <w:spacing w:after="0" w:line="240" w:lineRule="auto"/>
        <w:jc w:val="both"/>
        <w:rPr>
          <w:sz w:val="22"/>
          <w:szCs w:val="22"/>
        </w:rPr>
      </w:pPr>
    </w:p>
    <w:p w14:paraId="45BE8E87" w14:textId="77777777" w:rsidR="002874BC" w:rsidRDefault="002874BC" w:rsidP="009359B7">
      <w:pPr>
        <w:spacing w:after="0" w:line="240" w:lineRule="auto"/>
        <w:jc w:val="both"/>
        <w:rPr>
          <w:sz w:val="22"/>
          <w:szCs w:val="22"/>
        </w:rPr>
        <w:sectPr w:rsidR="002874BC" w:rsidSect="000E3ADA">
          <w:pgSz w:w="16838" w:h="11906" w:orient="landscape"/>
          <w:pgMar w:top="1440" w:right="1440" w:bottom="1440" w:left="1440" w:header="708" w:footer="708" w:gutter="0"/>
          <w:cols w:space="708"/>
          <w:docGrid w:linePitch="360"/>
        </w:sectPr>
      </w:pPr>
    </w:p>
    <w:p w14:paraId="3A6EAD94" w14:textId="77777777" w:rsidR="002874BC" w:rsidRPr="003C4632" w:rsidRDefault="002874BC" w:rsidP="009359B7">
      <w:pPr>
        <w:autoSpaceDE w:val="0"/>
        <w:autoSpaceDN w:val="0"/>
        <w:adjustRightInd w:val="0"/>
        <w:spacing w:after="0" w:line="240" w:lineRule="auto"/>
        <w:jc w:val="both"/>
      </w:pPr>
      <w:r w:rsidRPr="003C4632">
        <w:rPr>
          <w:b/>
        </w:rPr>
        <w:lastRenderedPageBreak/>
        <w:t>Section 3: Feedback and Contact</w:t>
      </w:r>
    </w:p>
    <w:p w14:paraId="4305ED1E" w14:textId="77777777" w:rsidR="002874BC" w:rsidRPr="003C4632" w:rsidRDefault="002874BC" w:rsidP="009359B7">
      <w:pPr>
        <w:autoSpaceDE w:val="0"/>
        <w:autoSpaceDN w:val="0"/>
        <w:adjustRightInd w:val="0"/>
        <w:spacing w:after="0" w:line="240" w:lineRule="auto"/>
        <w:jc w:val="both"/>
      </w:pPr>
    </w:p>
    <w:p w14:paraId="55667662" w14:textId="1C448425" w:rsidR="002874BC" w:rsidRPr="003C4632" w:rsidRDefault="002874BC" w:rsidP="009359B7">
      <w:pPr>
        <w:autoSpaceDE w:val="0"/>
        <w:autoSpaceDN w:val="0"/>
        <w:adjustRightInd w:val="0"/>
        <w:spacing w:after="0" w:line="240" w:lineRule="auto"/>
        <w:jc w:val="both"/>
      </w:pPr>
      <w:r w:rsidRPr="003C4632">
        <w:t xml:space="preserve">Thank you for taking part in this Market Engagement Questionnaire. </w:t>
      </w:r>
    </w:p>
    <w:p w14:paraId="56D86950" w14:textId="77777777" w:rsidR="002874BC" w:rsidRPr="003C4632" w:rsidRDefault="002874BC" w:rsidP="009359B7">
      <w:pPr>
        <w:autoSpaceDE w:val="0"/>
        <w:autoSpaceDN w:val="0"/>
        <w:adjustRightInd w:val="0"/>
        <w:spacing w:after="0" w:line="240" w:lineRule="auto"/>
        <w:jc w:val="both"/>
      </w:pPr>
    </w:p>
    <w:p w14:paraId="714B88DC" w14:textId="0CE80B8C" w:rsidR="002874BC" w:rsidRPr="003C4632" w:rsidRDefault="00403CD2" w:rsidP="009359B7">
      <w:pPr>
        <w:autoSpaceDE w:val="0"/>
        <w:autoSpaceDN w:val="0"/>
        <w:adjustRightInd w:val="0"/>
        <w:spacing w:after="0" w:line="240" w:lineRule="auto"/>
        <w:jc w:val="both"/>
      </w:pPr>
      <w:r w:rsidRPr="003C4632">
        <w:t>Please note that participation (or non-participation) in this engagement will confer no advantage or disadvantage should commissioners commence the formal procurement process.</w:t>
      </w:r>
    </w:p>
    <w:p w14:paraId="2777415B" w14:textId="77777777" w:rsidR="0081303D" w:rsidRPr="003C4632" w:rsidRDefault="0081303D" w:rsidP="009359B7">
      <w:pPr>
        <w:autoSpaceDE w:val="0"/>
        <w:autoSpaceDN w:val="0"/>
        <w:adjustRightInd w:val="0"/>
        <w:spacing w:after="0" w:line="240" w:lineRule="auto"/>
        <w:jc w:val="both"/>
      </w:pPr>
    </w:p>
    <w:p w14:paraId="79CE5DE0" w14:textId="77777777" w:rsidR="002874BC" w:rsidRPr="003C4632" w:rsidRDefault="002874BC" w:rsidP="009359B7">
      <w:pPr>
        <w:autoSpaceDE w:val="0"/>
        <w:autoSpaceDN w:val="0"/>
        <w:adjustRightInd w:val="0"/>
        <w:spacing w:after="0" w:line="240" w:lineRule="auto"/>
        <w:jc w:val="both"/>
      </w:pPr>
      <w:r w:rsidRPr="003C4632">
        <w:t>As part of the market engagement activities, we’re happy to receive feedback from providers on the content of the questionnaire and any additional comments you may have.</w:t>
      </w:r>
    </w:p>
    <w:p w14:paraId="7CF44140" w14:textId="77777777" w:rsidR="002874BC" w:rsidRPr="003C4632" w:rsidRDefault="002874BC" w:rsidP="009359B7">
      <w:pPr>
        <w:autoSpaceDE w:val="0"/>
        <w:autoSpaceDN w:val="0"/>
        <w:adjustRightInd w:val="0"/>
        <w:spacing w:after="0" w:line="240" w:lineRule="auto"/>
        <w:jc w:val="both"/>
      </w:pPr>
    </w:p>
    <w:p w14:paraId="4C8E5C5B" w14:textId="7D8B06B0" w:rsidR="00E56E12" w:rsidRPr="003C4632" w:rsidRDefault="002874BC" w:rsidP="00E56E12">
      <w:pPr>
        <w:spacing w:after="0" w:line="240" w:lineRule="auto"/>
        <w:jc w:val="both"/>
      </w:pPr>
      <w:r w:rsidRPr="003C4632">
        <w:t xml:space="preserve">Please send any feedback along with your response to this questionnaire to </w:t>
      </w:r>
      <w:r w:rsidR="00E56E12">
        <w:t>Kieran Curran and Jessica Brindle</w:t>
      </w:r>
      <w:r w:rsidRPr="003C4632">
        <w:t xml:space="preserve"> via email at </w:t>
      </w:r>
      <w:hyperlink r:id="rId12" w:history="1">
        <w:r w:rsidR="00E56E12" w:rsidRPr="00355300">
          <w:rPr>
            <w:rStyle w:val="Hyperlink"/>
          </w:rPr>
          <w:t>caphprocurement@</w:t>
        </w:r>
        <w:r w:rsidR="00E56E12" w:rsidRPr="00355300">
          <w:rPr>
            <w:rStyle w:val="Hyperlink"/>
          </w:rPr>
          <w:t>lancashire.gov.uk</w:t>
        </w:r>
      </w:hyperlink>
      <w:r w:rsidR="00E56E12">
        <w:t xml:space="preserve"> , </w:t>
      </w:r>
      <w:r w:rsidR="00E56E12" w:rsidRPr="004256C3">
        <w:rPr>
          <w:b/>
          <w:bCs/>
        </w:rPr>
        <w:t>no later than 4pm on Friday</w:t>
      </w:r>
      <w:r w:rsidR="00E56E12">
        <w:t xml:space="preserve"> </w:t>
      </w:r>
      <w:r w:rsidR="00E56E12">
        <w:rPr>
          <w:b/>
        </w:rPr>
        <w:t>16</w:t>
      </w:r>
      <w:r w:rsidR="00E56E12" w:rsidRPr="004256C3">
        <w:rPr>
          <w:b/>
          <w:vertAlign w:val="superscript"/>
        </w:rPr>
        <w:t>th</w:t>
      </w:r>
      <w:r w:rsidR="00E56E12">
        <w:rPr>
          <w:b/>
        </w:rPr>
        <w:t xml:space="preserve"> July.</w:t>
      </w:r>
    </w:p>
    <w:p w14:paraId="3805FFFB" w14:textId="79FA8EC8" w:rsidR="003C4632" w:rsidRPr="00371369" w:rsidRDefault="003C4632" w:rsidP="009359B7">
      <w:pPr>
        <w:spacing w:after="0" w:line="240" w:lineRule="auto"/>
        <w:jc w:val="both"/>
        <w:rPr>
          <w:sz w:val="22"/>
          <w:szCs w:val="22"/>
        </w:rPr>
        <w:sectPr w:rsidR="003C4632" w:rsidRPr="00371369">
          <w:pgSz w:w="11906" w:h="16838"/>
          <w:pgMar w:top="1440" w:right="1440" w:bottom="1440" w:left="1440" w:header="708" w:footer="708" w:gutter="0"/>
          <w:cols w:space="708"/>
          <w:docGrid w:linePitch="360"/>
        </w:sectPr>
      </w:pPr>
    </w:p>
    <w:p w14:paraId="28C28CD6" w14:textId="77777777" w:rsidR="00624A72" w:rsidRDefault="00624A72" w:rsidP="009359B7">
      <w:pPr>
        <w:jc w:val="both"/>
      </w:pPr>
    </w:p>
    <w:sectPr w:rsidR="00624A72" w:rsidSect="0037136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70E0B" w14:textId="77777777" w:rsidR="005C1381" w:rsidRDefault="005C1381" w:rsidP="001E4D07">
      <w:pPr>
        <w:spacing w:after="0" w:line="240" w:lineRule="auto"/>
      </w:pPr>
      <w:r>
        <w:separator/>
      </w:r>
    </w:p>
  </w:endnote>
  <w:endnote w:type="continuationSeparator" w:id="0">
    <w:p w14:paraId="1AA21A16" w14:textId="77777777" w:rsidR="005C1381" w:rsidRDefault="005C1381" w:rsidP="001E4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11880" w14:textId="77777777" w:rsidR="005C1381" w:rsidRDefault="005C1381" w:rsidP="001E4D07">
      <w:pPr>
        <w:spacing w:after="0" w:line="240" w:lineRule="auto"/>
      </w:pPr>
      <w:r>
        <w:separator/>
      </w:r>
    </w:p>
  </w:footnote>
  <w:footnote w:type="continuationSeparator" w:id="0">
    <w:p w14:paraId="0955053E" w14:textId="77777777" w:rsidR="005C1381" w:rsidRDefault="005C1381" w:rsidP="001E4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4146F"/>
    <w:multiLevelType w:val="hybridMultilevel"/>
    <w:tmpl w:val="BF5C9D74"/>
    <w:lvl w:ilvl="0" w:tplc="67FCB3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BC1BE6"/>
    <w:multiLevelType w:val="hybridMultilevel"/>
    <w:tmpl w:val="53CAED04"/>
    <w:lvl w:ilvl="0" w:tplc="3B26A36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C7974"/>
    <w:multiLevelType w:val="hybridMultilevel"/>
    <w:tmpl w:val="55727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104822"/>
    <w:multiLevelType w:val="hybridMultilevel"/>
    <w:tmpl w:val="EDB28FA2"/>
    <w:lvl w:ilvl="0" w:tplc="7F4054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4BC"/>
    <w:rsid w:val="000225A7"/>
    <w:rsid w:val="001D5E39"/>
    <w:rsid w:val="001E4D07"/>
    <w:rsid w:val="002874BC"/>
    <w:rsid w:val="0029675C"/>
    <w:rsid w:val="002E5685"/>
    <w:rsid w:val="002F6B85"/>
    <w:rsid w:val="003144D2"/>
    <w:rsid w:val="00396044"/>
    <w:rsid w:val="003C4632"/>
    <w:rsid w:val="00403CD2"/>
    <w:rsid w:val="004256C3"/>
    <w:rsid w:val="004A1569"/>
    <w:rsid w:val="004B527D"/>
    <w:rsid w:val="0055755B"/>
    <w:rsid w:val="005828E1"/>
    <w:rsid w:val="005C1381"/>
    <w:rsid w:val="005E5F07"/>
    <w:rsid w:val="00624A72"/>
    <w:rsid w:val="00703D34"/>
    <w:rsid w:val="00746827"/>
    <w:rsid w:val="007C074E"/>
    <w:rsid w:val="0081303D"/>
    <w:rsid w:val="008278D5"/>
    <w:rsid w:val="00890601"/>
    <w:rsid w:val="009359B7"/>
    <w:rsid w:val="00995184"/>
    <w:rsid w:val="00A4245A"/>
    <w:rsid w:val="00A46DF6"/>
    <w:rsid w:val="00A62775"/>
    <w:rsid w:val="00AB5E46"/>
    <w:rsid w:val="00BA1F99"/>
    <w:rsid w:val="00C51A85"/>
    <w:rsid w:val="00C8097A"/>
    <w:rsid w:val="00CA3F3C"/>
    <w:rsid w:val="00CC26A6"/>
    <w:rsid w:val="00CD4504"/>
    <w:rsid w:val="00D36EC7"/>
    <w:rsid w:val="00E56E12"/>
    <w:rsid w:val="00F76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0B533"/>
  <w15:chartTrackingRefBased/>
  <w15:docId w15:val="{12BEB7BD-AA59-4014-8E53-6CCC8B83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4BC"/>
    <w:pPr>
      <w:spacing w:after="200" w:line="276"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74B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74BC"/>
    <w:pPr>
      <w:ind w:left="720"/>
      <w:contextualSpacing/>
    </w:pPr>
  </w:style>
  <w:style w:type="character" w:styleId="CommentReference">
    <w:name w:val="annotation reference"/>
    <w:basedOn w:val="DefaultParagraphFont"/>
    <w:uiPriority w:val="99"/>
    <w:semiHidden/>
    <w:unhideWhenUsed/>
    <w:rsid w:val="002874BC"/>
    <w:rPr>
      <w:sz w:val="16"/>
      <w:szCs w:val="16"/>
    </w:rPr>
  </w:style>
  <w:style w:type="paragraph" w:styleId="CommentText">
    <w:name w:val="annotation text"/>
    <w:basedOn w:val="Normal"/>
    <w:link w:val="CommentTextChar"/>
    <w:uiPriority w:val="99"/>
    <w:semiHidden/>
    <w:unhideWhenUsed/>
    <w:rsid w:val="002874BC"/>
    <w:pPr>
      <w:spacing w:line="240" w:lineRule="auto"/>
    </w:pPr>
    <w:rPr>
      <w:sz w:val="20"/>
      <w:szCs w:val="20"/>
    </w:rPr>
  </w:style>
  <w:style w:type="character" w:customStyle="1" w:styleId="CommentTextChar">
    <w:name w:val="Comment Text Char"/>
    <w:basedOn w:val="DefaultParagraphFont"/>
    <w:link w:val="CommentText"/>
    <w:uiPriority w:val="99"/>
    <w:semiHidden/>
    <w:rsid w:val="002874BC"/>
    <w:rPr>
      <w:rFonts w:ascii="Arial" w:hAnsi="Arial" w:cs="Arial"/>
      <w:sz w:val="20"/>
      <w:szCs w:val="20"/>
    </w:rPr>
  </w:style>
  <w:style w:type="paragraph" w:styleId="BalloonText">
    <w:name w:val="Balloon Text"/>
    <w:basedOn w:val="Normal"/>
    <w:link w:val="BalloonTextChar"/>
    <w:uiPriority w:val="99"/>
    <w:semiHidden/>
    <w:unhideWhenUsed/>
    <w:rsid w:val="002874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4B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D5E39"/>
    <w:rPr>
      <w:b/>
      <w:bCs/>
    </w:rPr>
  </w:style>
  <w:style w:type="character" w:customStyle="1" w:styleId="CommentSubjectChar">
    <w:name w:val="Comment Subject Char"/>
    <w:basedOn w:val="CommentTextChar"/>
    <w:link w:val="CommentSubject"/>
    <w:uiPriority w:val="99"/>
    <w:semiHidden/>
    <w:rsid w:val="001D5E39"/>
    <w:rPr>
      <w:rFonts w:ascii="Arial" w:hAnsi="Arial" w:cs="Arial"/>
      <w:b/>
      <w:bCs/>
      <w:sz w:val="20"/>
      <w:szCs w:val="20"/>
    </w:rPr>
  </w:style>
  <w:style w:type="paragraph" w:styleId="Header">
    <w:name w:val="header"/>
    <w:basedOn w:val="Normal"/>
    <w:link w:val="HeaderChar"/>
    <w:uiPriority w:val="99"/>
    <w:unhideWhenUsed/>
    <w:rsid w:val="001E4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D07"/>
    <w:rPr>
      <w:rFonts w:ascii="Arial" w:hAnsi="Arial" w:cs="Arial"/>
      <w:sz w:val="24"/>
      <w:szCs w:val="24"/>
    </w:rPr>
  </w:style>
  <w:style w:type="paragraph" w:styleId="Footer">
    <w:name w:val="footer"/>
    <w:basedOn w:val="Normal"/>
    <w:link w:val="FooterChar"/>
    <w:uiPriority w:val="99"/>
    <w:unhideWhenUsed/>
    <w:rsid w:val="001E4D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D07"/>
    <w:rPr>
      <w:rFonts w:ascii="Arial" w:hAnsi="Arial" w:cs="Arial"/>
      <w:sz w:val="24"/>
      <w:szCs w:val="24"/>
    </w:rPr>
  </w:style>
  <w:style w:type="paragraph" w:styleId="Title">
    <w:name w:val="Title"/>
    <w:basedOn w:val="Normal"/>
    <w:next w:val="Normal"/>
    <w:link w:val="TitleChar"/>
    <w:uiPriority w:val="10"/>
    <w:qFormat/>
    <w:rsid w:val="001E4D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D0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256C3"/>
    <w:rPr>
      <w:color w:val="0563C1" w:themeColor="hyperlink"/>
      <w:u w:val="single"/>
    </w:rPr>
  </w:style>
  <w:style w:type="character" w:styleId="UnresolvedMention">
    <w:name w:val="Unresolved Mention"/>
    <w:basedOn w:val="DefaultParagraphFont"/>
    <w:uiPriority w:val="99"/>
    <w:semiHidden/>
    <w:unhideWhenUsed/>
    <w:rsid w:val="00425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341031">
      <w:bodyDiv w:val="1"/>
      <w:marLeft w:val="0"/>
      <w:marRight w:val="0"/>
      <w:marTop w:val="0"/>
      <w:marBottom w:val="0"/>
      <w:divBdr>
        <w:top w:val="none" w:sz="0" w:space="0" w:color="auto"/>
        <w:left w:val="none" w:sz="0" w:space="0" w:color="auto"/>
        <w:bottom w:val="none" w:sz="0" w:space="0" w:color="auto"/>
        <w:right w:val="none" w:sz="0" w:space="0" w:color="auto"/>
      </w:divBdr>
      <w:divsChild>
        <w:div w:id="315648275">
          <w:marLeft w:val="0"/>
          <w:marRight w:val="0"/>
          <w:marTop w:val="0"/>
          <w:marBottom w:val="0"/>
          <w:divBdr>
            <w:top w:val="none" w:sz="0" w:space="0" w:color="auto"/>
            <w:left w:val="none" w:sz="0" w:space="0" w:color="auto"/>
            <w:bottom w:val="none" w:sz="0" w:space="0" w:color="auto"/>
            <w:right w:val="none" w:sz="0" w:space="0" w:color="auto"/>
          </w:divBdr>
        </w:div>
      </w:divsChild>
    </w:div>
    <w:div w:id="761951624">
      <w:bodyDiv w:val="1"/>
      <w:marLeft w:val="0"/>
      <w:marRight w:val="0"/>
      <w:marTop w:val="0"/>
      <w:marBottom w:val="0"/>
      <w:divBdr>
        <w:top w:val="none" w:sz="0" w:space="0" w:color="auto"/>
        <w:left w:val="none" w:sz="0" w:space="0" w:color="auto"/>
        <w:bottom w:val="none" w:sz="0" w:space="0" w:color="auto"/>
        <w:right w:val="none" w:sz="0" w:space="0" w:color="auto"/>
      </w:divBdr>
      <w:divsChild>
        <w:div w:id="514996513">
          <w:marLeft w:val="0"/>
          <w:marRight w:val="0"/>
          <w:marTop w:val="0"/>
          <w:marBottom w:val="0"/>
          <w:divBdr>
            <w:top w:val="none" w:sz="0" w:space="0" w:color="auto"/>
            <w:left w:val="none" w:sz="0" w:space="0" w:color="auto"/>
            <w:bottom w:val="none" w:sz="0" w:space="0" w:color="auto"/>
            <w:right w:val="none" w:sz="0" w:space="0" w:color="auto"/>
          </w:divBdr>
        </w:div>
      </w:divsChild>
    </w:div>
    <w:div w:id="1239553181">
      <w:bodyDiv w:val="1"/>
      <w:marLeft w:val="0"/>
      <w:marRight w:val="0"/>
      <w:marTop w:val="0"/>
      <w:marBottom w:val="0"/>
      <w:divBdr>
        <w:top w:val="none" w:sz="0" w:space="0" w:color="auto"/>
        <w:left w:val="none" w:sz="0" w:space="0" w:color="auto"/>
        <w:bottom w:val="none" w:sz="0" w:space="0" w:color="auto"/>
        <w:right w:val="none" w:sz="0" w:space="0" w:color="auto"/>
      </w:divBdr>
      <w:divsChild>
        <w:div w:id="1940866708">
          <w:marLeft w:val="0"/>
          <w:marRight w:val="0"/>
          <w:marTop w:val="0"/>
          <w:marBottom w:val="0"/>
          <w:divBdr>
            <w:top w:val="none" w:sz="0" w:space="0" w:color="auto"/>
            <w:left w:val="none" w:sz="0" w:space="0" w:color="auto"/>
            <w:bottom w:val="none" w:sz="0" w:space="0" w:color="auto"/>
            <w:right w:val="none" w:sz="0" w:space="0" w:color="auto"/>
          </w:divBdr>
        </w:div>
      </w:divsChild>
    </w:div>
    <w:div w:id="1377394525">
      <w:bodyDiv w:val="1"/>
      <w:marLeft w:val="0"/>
      <w:marRight w:val="0"/>
      <w:marTop w:val="0"/>
      <w:marBottom w:val="0"/>
      <w:divBdr>
        <w:top w:val="none" w:sz="0" w:space="0" w:color="auto"/>
        <w:left w:val="none" w:sz="0" w:space="0" w:color="auto"/>
        <w:bottom w:val="none" w:sz="0" w:space="0" w:color="auto"/>
        <w:right w:val="none" w:sz="0" w:space="0" w:color="auto"/>
      </w:divBdr>
      <w:divsChild>
        <w:div w:id="2083602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phprocurement@lancashir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phprocurement@lancashire.gov.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B78B0D4AE1C40A98AED3EDB5ECE96" ma:contentTypeVersion="4" ma:contentTypeDescription="Create a new document." ma:contentTypeScope="" ma:versionID="4ded7bc63afec7c77e991e75ec76f926">
  <xsd:schema xmlns:xsd="http://www.w3.org/2001/XMLSchema" xmlns:xs="http://www.w3.org/2001/XMLSchema" xmlns:p="http://schemas.microsoft.com/office/2006/metadata/properties" xmlns:ns3="eb36aaf7-c0ad-4e0a-93b7-c73b1e4a9621" targetNamespace="http://schemas.microsoft.com/office/2006/metadata/properties" ma:root="true" ma:fieldsID="e9f9dac989140465f80beae7d2fb1b68" ns3:_="">
    <xsd:import namespace="eb36aaf7-c0ad-4e0a-93b7-c73b1e4a96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6aaf7-c0ad-4e0a-93b7-c73b1e4a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EA529-DD6F-40E1-9044-23F237689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6aaf7-c0ad-4e0a-93b7-c73b1e4a9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A9AF8A-64F0-4B00-BF52-12B4001009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A7C340-B8F4-4372-B620-5D2BCA6E84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10</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Curran, Kieran</dc:creator>
  <cp:keywords/>
  <dc:description/>
  <cp:lastModifiedBy>Brindle, Jessica</cp:lastModifiedBy>
  <cp:revision>8</cp:revision>
  <dcterms:created xsi:type="dcterms:W3CDTF">2021-06-28T09:23:00Z</dcterms:created>
  <dcterms:modified xsi:type="dcterms:W3CDTF">2021-06-28T11:41:00Z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0x010100EA9B78B0D4AE1C40A98AED3EDB5ECE96</vt:lpwstr>
  </property>
</Properties>
</file>