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7605" w14:textId="6427C551" w:rsidR="00992F6E" w:rsidRPr="006C25FC" w:rsidRDefault="0031598A" w:rsidP="0031598A">
      <w:pPr>
        <w:tabs>
          <w:tab w:val="left" w:pos="720"/>
          <w:tab w:val="left" w:pos="2520"/>
          <w:tab w:val="center" w:pos="4884"/>
          <w:tab w:val="left" w:pos="6480"/>
          <w:tab w:val="right" w:pos="9769"/>
        </w:tabs>
        <w:spacing w:after="200" w:line="240" w:lineRule="auto"/>
        <w:jc w:val="left"/>
        <w:rPr>
          <w:szCs w:val="24"/>
        </w:rPr>
      </w:pPr>
      <w:r w:rsidRPr="006C25FC">
        <w:rPr>
          <w:szCs w:val="24"/>
        </w:rPr>
        <w:tab/>
      </w:r>
      <w:r w:rsidRPr="006C25FC">
        <w:rPr>
          <w:szCs w:val="24"/>
        </w:rPr>
        <w:tab/>
      </w:r>
      <w:r w:rsidRPr="006C25FC">
        <w:rPr>
          <w:szCs w:val="24"/>
        </w:rPr>
        <w:tab/>
        <w:t xml:space="preserve"> </w:t>
      </w:r>
    </w:p>
    <w:p w14:paraId="6CE359AF" w14:textId="77777777" w:rsidR="00992F6E" w:rsidRPr="006C25FC" w:rsidRDefault="00F92FD3">
      <w:pPr>
        <w:spacing w:after="0" w:line="259" w:lineRule="auto"/>
        <w:ind w:left="0" w:firstLine="0"/>
        <w:jc w:val="left"/>
        <w:rPr>
          <w:szCs w:val="24"/>
        </w:rPr>
      </w:pPr>
      <w:r w:rsidRPr="006C25FC">
        <w:rPr>
          <w:szCs w:val="24"/>
        </w:rPr>
        <w:t xml:space="preserve"> </w:t>
      </w:r>
    </w:p>
    <w:p w14:paraId="041713AB" w14:textId="099F8685" w:rsidR="00992F6E" w:rsidRPr="006C25FC" w:rsidRDefault="00F92FD3" w:rsidP="007D4274">
      <w:pPr>
        <w:spacing w:after="550" w:line="259" w:lineRule="auto"/>
        <w:ind w:left="0" w:firstLine="0"/>
        <w:jc w:val="center"/>
        <w:rPr>
          <w:b/>
          <w:bCs/>
          <w:sz w:val="36"/>
          <w:szCs w:val="36"/>
        </w:rPr>
      </w:pPr>
      <w:r w:rsidRPr="006C25FC">
        <w:rPr>
          <w:b/>
          <w:bCs/>
          <w:color w:val="005A9B"/>
          <w:sz w:val="36"/>
          <w:szCs w:val="36"/>
        </w:rPr>
        <w:t>Request for Information</w:t>
      </w:r>
    </w:p>
    <w:p w14:paraId="045A4085" w14:textId="77777777" w:rsidR="00992F6E" w:rsidRPr="006C25FC" w:rsidRDefault="00F92FD3">
      <w:pPr>
        <w:spacing w:after="0" w:line="259" w:lineRule="auto"/>
        <w:ind w:left="0" w:right="69" w:firstLine="0"/>
        <w:jc w:val="right"/>
        <w:rPr>
          <w:b/>
          <w:bCs/>
          <w:sz w:val="36"/>
          <w:szCs w:val="36"/>
        </w:rPr>
      </w:pPr>
      <w:r w:rsidRPr="006C25FC">
        <w:rPr>
          <w:rFonts w:eastAsia="Times New Roman"/>
          <w:b/>
          <w:bCs/>
          <w:sz w:val="36"/>
          <w:szCs w:val="36"/>
        </w:rPr>
        <w:t xml:space="preserve"> </w:t>
      </w:r>
    </w:p>
    <w:p w14:paraId="1AD1315E" w14:textId="55DC94E2" w:rsidR="00992F6E" w:rsidRPr="006C25FC" w:rsidRDefault="00F92FD3" w:rsidP="007D4274">
      <w:pPr>
        <w:spacing w:after="0" w:line="259" w:lineRule="auto"/>
        <w:ind w:right="121"/>
        <w:jc w:val="center"/>
        <w:rPr>
          <w:b/>
          <w:bCs/>
          <w:sz w:val="36"/>
          <w:szCs w:val="36"/>
        </w:rPr>
      </w:pPr>
      <w:r w:rsidRPr="006C25FC">
        <w:rPr>
          <w:b/>
          <w:bCs/>
          <w:i/>
          <w:sz w:val="36"/>
          <w:szCs w:val="36"/>
        </w:rPr>
        <w:t>Instructions and Guidance</w:t>
      </w:r>
    </w:p>
    <w:p w14:paraId="665FA89B" w14:textId="47F858B5" w:rsidR="00992F6E" w:rsidRPr="006C25FC" w:rsidRDefault="00992F6E" w:rsidP="007D4274">
      <w:pPr>
        <w:spacing w:after="0" w:line="259" w:lineRule="auto"/>
        <w:ind w:left="0" w:firstLine="0"/>
        <w:jc w:val="center"/>
        <w:rPr>
          <w:b/>
          <w:bCs/>
          <w:sz w:val="36"/>
          <w:szCs w:val="36"/>
        </w:rPr>
      </w:pPr>
    </w:p>
    <w:p w14:paraId="1D700108" w14:textId="77777777" w:rsidR="007D4274" w:rsidRPr="006C25FC" w:rsidRDefault="007D4274" w:rsidP="007D4274">
      <w:pPr>
        <w:spacing w:after="0" w:line="259" w:lineRule="auto"/>
        <w:ind w:left="0" w:firstLine="0"/>
        <w:jc w:val="center"/>
        <w:rPr>
          <w:b/>
          <w:bCs/>
          <w:sz w:val="36"/>
          <w:szCs w:val="36"/>
        </w:rPr>
      </w:pPr>
    </w:p>
    <w:p w14:paraId="1FC7486B" w14:textId="1DD00235" w:rsidR="000F5DCC" w:rsidRPr="006C25FC" w:rsidRDefault="00C500F8" w:rsidP="7E1BCCB6">
      <w:pPr>
        <w:pStyle w:val="paragraph"/>
        <w:spacing w:before="0" w:beforeAutospacing="0" w:after="0" w:afterAutospacing="0"/>
        <w:jc w:val="center"/>
        <w:textAlignment w:val="baseline"/>
        <w:rPr>
          <w:rFonts w:ascii="Arial" w:hAnsi="Arial" w:cs="Arial"/>
          <w:b/>
          <w:bCs/>
          <w:sz w:val="36"/>
          <w:szCs w:val="36"/>
        </w:rPr>
      </w:pPr>
      <w:r w:rsidRPr="006C25FC">
        <w:rPr>
          <w:rFonts w:ascii="Arial" w:hAnsi="Arial" w:cs="Arial"/>
          <w:b/>
          <w:bCs/>
          <w:sz w:val="36"/>
          <w:szCs w:val="36"/>
        </w:rPr>
        <w:t xml:space="preserve">NHS </w:t>
      </w:r>
      <w:r w:rsidR="00B50527" w:rsidRPr="006C25FC">
        <w:rPr>
          <w:rFonts w:ascii="Arial" w:hAnsi="Arial" w:cs="Arial"/>
          <w:b/>
          <w:bCs/>
          <w:sz w:val="36"/>
          <w:szCs w:val="36"/>
        </w:rPr>
        <w:t xml:space="preserve">England </w:t>
      </w:r>
      <w:r w:rsidR="000F5DCC" w:rsidRPr="006C25FC">
        <w:rPr>
          <w:rStyle w:val="normaltextrun"/>
          <w:rFonts w:ascii="Arial" w:hAnsi="Arial" w:cs="Arial"/>
          <w:b/>
          <w:bCs/>
          <w:color w:val="181818"/>
          <w:sz w:val="36"/>
          <w:szCs w:val="36"/>
          <w:shd w:val="clear" w:color="auto" w:fill="FFFFFF"/>
        </w:rPr>
        <w:t>Down’s</w:t>
      </w:r>
      <w:r w:rsidR="000F5DCC" w:rsidRPr="006C25FC">
        <w:rPr>
          <w:rStyle w:val="normaltextrun"/>
          <w:rFonts w:ascii="Arial" w:hAnsi="Arial" w:cs="Arial"/>
          <w:b/>
          <w:bCs/>
          <w:sz w:val="36"/>
          <w:szCs w:val="36"/>
        </w:rPr>
        <w:t xml:space="preserve"> Syndrome Screening Quality Assurance Support Service (DQASS)</w:t>
      </w:r>
    </w:p>
    <w:p w14:paraId="6C618C39" w14:textId="3E7185B5" w:rsidR="00992F6E" w:rsidRPr="006C25FC" w:rsidRDefault="00992F6E" w:rsidP="7E1BCCB6">
      <w:pPr>
        <w:pStyle w:val="paragraph"/>
        <w:spacing w:before="0" w:beforeAutospacing="0" w:after="0" w:afterAutospacing="0"/>
        <w:jc w:val="center"/>
        <w:rPr>
          <w:rStyle w:val="normaltextrun"/>
          <w:rFonts w:ascii="Arial" w:hAnsi="Arial" w:cs="Arial"/>
          <w:b/>
          <w:bCs/>
          <w:sz w:val="36"/>
          <w:szCs w:val="36"/>
        </w:rPr>
      </w:pPr>
    </w:p>
    <w:p w14:paraId="545D3182" w14:textId="5D6B38DA" w:rsidR="00992F6E" w:rsidRPr="006C25FC" w:rsidRDefault="248B4562" w:rsidP="7E1BCCB6">
      <w:pPr>
        <w:jc w:val="center"/>
        <w:rPr>
          <w:b/>
          <w:bCs/>
          <w:sz w:val="36"/>
          <w:szCs w:val="36"/>
        </w:rPr>
      </w:pPr>
      <w:r w:rsidRPr="006C25FC">
        <w:rPr>
          <w:b/>
          <w:bCs/>
          <w:sz w:val="36"/>
          <w:szCs w:val="36"/>
        </w:rPr>
        <w:t>Ref:</w:t>
      </w:r>
      <w:r w:rsidRPr="006C25FC">
        <w:rPr>
          <w:b/>
          <w:bCs/>
          <w:color w:val="181818"/>
          <w:sz w:val="36"/>
          <w:szCs w:val="36"/>
        </w:rPr>
        <w:t xml:space="preserve"> C239542</w:t>
      </w:r>
    </w:p>
    <w:p w14:paraId="36CC8289" w14:textId="2020C624" w:rsidR="7E1BCCB6" w:rsidRPr="006C25FC" w:rsidRDefault="7E1BCCB6" w:rsidP="7E1BCCB6">
      <w:pPr>
        <w:jc w:val="center"/>
        <w:rPr>
          <w:szCs w:val="24"/>
        </w:rPr>
      </w:pPr>
    </w:p>
    <w:p w14:paraId="164132ED" w14:textId="77777777" w:rsidR="00992F6E" w:rsidRPr="006C25FC" w:rsidRDefault="00F92FD3">
      <w:pPr>
        <w:spacing w:after="0" w:line="259" w:lineRule="auto"/>
        <w:ind w:left="0" w:firstLine="0"/>
        <w:jc w:val="right"/>
        <w:rPr>
          <w:szCs w:val="24"/>
        </w:rPr>
      </w:pPr>
      <w:r w:rsidRPr="006C25FC">
        <w:rPr>
          <w:b/>
          <w:szCs w:val="24"/>
        </w:rPr>
        <w:t xml:space="preserve"> </w:t>
      </w:r>
    </w:p>
    <w:p w14:paraId="5E4B7ABF" w14:textId="77777777" w:rsidR="00992F6E" w:rsidRPr="006C25FC" w:rsidRDefault="00F92FD3">
      <w:pPr>
        <w:spacing w:after="0" w:line="259" w:lineRule="auto"/>
        <w:ind w:left="0" w:firstLine="0"/>
        <w:jc w:val="right"/>
        <w:rPr>
          <w:szCs w:val="24"/>
        </w:rPr>
      </w:pPr>
      <w:r w:rsidRPr="006C25FC">
        <w:rPr>
          <w:b/>
          <w:szCs w:val="24"/>
        </w:rPr>
        <w:t xml:space="preserve"> </w:t>
      </w:r>
    </w:p>
    <w:p w14:paraId="08CFC5F3" w14:textId="24DF074E" w:rsidR="00992F6E" w:rsidRPr="006C25FC" w:rsidRDefault="00992F6E">
      <w:pPr>
        <w:spacing w:after="315" w:line="259" w:lineRule="auto"/>
        <w:ind w:left="0" w:firstLine="0"/>
        <w:jc w:val="left"/>
        <w:rPr>
          <w:szCs w:val="24"/>
        </w:rPr>
      </w:pPr>
    </w:p>
    <w:p w14:paraId="25E9ACB2" w14:textId="77777777" w:rsidR="00992F6E" w:rsidRPr="006C25FC" w:rsidRDefault="00F92FD3">
      <w:pPr>
        <w:spacing w:after="0" w:line="259" w:lineRule="auto"/>
        <w:ind w:left="0" w:firstLine="0"/>
        <w:jc w:val="left"/>
        <w:rPr>
          <w:szCs w:val="24"/>
        </w:rPr>
      </w:pPr>
      <w:r w:rsidRPr="006C25FC">
        <w:rPr>
          <w:szCs w:val="24"/>
        </w:rPr>
        <w:t xml:space="preserve"> </w:t>
      </w:r>
    </w:p>
    <w:p w14:paraId="4D1A736A" w14:textId="77777777" w:rsidR="0031598A" w:rsidRPr="006C25FC" w:rsidRDefault="0031598A">
      <w:pPr>
        <w:spacing w:after="160" w:line="259" w:lineRule="auto"/>
        <w:ind w:left="0" w:firstLine="0"/>
        <w:jc w:val="left"/>
        <w:rPr>
          <w:b/>
          <w:szCs w:val="24"/>
        </w:rPr>
      </w:pPr>
      <w:r w:rsidRPr="006C25FC">
        <w:rPr>
          <w:b/>
          <w:szCs w:val="24"/>
        </w:rPr>
        <w:br w:type="page"/>
      </w:r>
    </w:p>
    <w:p w14:paraId="1092E758" w14:textId="693C65CE" w:rsidR="00992F6E" w:rsidRPr="006C25FC" w:rsidRDefault="00F92FD3">
      <w:pPr>
        <w:spacing w:after="0" w:line="259" w:lineRule="auto"/>
        <w:ind w:left="0" w:firstLine="0"/>
        <w:jc w:val="left"/>
        <w:rPr>
          <w:szCs w:val="24"/>
        </w:rPr>
      </w:pPr>
      <w:r w:rsidRPr="006C25FC">
        <w:rPr>
          <w:b/>
          <w:szCs w:val="24"/>
        </w:rPr>
        <w:lastRenderedPageBreak/>
        <w:t xml:space="preserve">TABLE OF CONTENTS </w:t>
      </w:r>
    </w:p>
    <w:p w14:paraId="6EC1DF6A" w14:textId="77777777" w:rsidR="00992F6E" w:rsidRPr="006C25FC" w:rsidRDefault="00F92FD3">
      <w:pPr>
        <w:spacing w:after="0" w:line="259" w:lineRule="auto"/>
        <w:ind w:left="0" w:right="62" w:firstLine="0"/>
        <w:jc w:val="center"/>
        <w:rPr>
          <w:szCs w:val="24"/>
        </w:rPr>
      </w:pPr>
      <w:r w:rsidRPr="006C25FC">
        <w:rPr>
          <w:b/>
          <w:szCs w:val="24"/>
        </w:rPr>
        <w:t xml:space="preserve"> </w:t>
      </w:r>
    </w:p>
    <w:p w14:paraId="6FB43C8E" w14:textId="0C700732" w:rsidR="007F4BE2" w:rsidRPr="006C25FC" w:rsidRDefault="00F92FD3">
      <w:pPr>
        <w:pStyle w:val="Heading2"/>
        <w:ind w:left="-5"/>
        <w:rPr>
          <w:szCs w:val="24"/>
        </w:rPr>
      </w:pPr>
      <w:r w:rsidRPr="006C25FC">
        <w:rPr>
          <w:szCs w:val="24"/>
        </w:rPr>
        <w:t>COVERING LETTER .....................................................................................</w:t>
      </w:r>
      <w:r w:rsidR="007F4BE2" w:rsidRPr="006C25FC">
        <w:rPr>
          <w:szCs w:val="24"/>
        </w:rPr>
        <w:t>.</w:t>
      </w:r>
      <w:r w:rsidRPr="006C25FC">
        <w:rPr>
          <w:szCs w:val="24"/>
        </w:rPr>
        <w:t>......</w:t>
      </w:r>
      <w:r w:rsidR="007F4BE2" w:rsidRPr="006C25FC">
        <w:rPr>
          <w:szCs w:val="24"/>
        </w:rPr>
        <w:t>..</w:t>
      </w:r>
      <w:r w:rsidRPr="006C25FC">
        <w:rPr>
          <w:szCs w:val="24"/>
        </w:rPr>
        <w:t>........</w:t>
      </w:r>
      <w:r w:rsidR="007F4BE2" w:rsidRPr="006C25FC">
        <w:rPr>
          <w:szCs w:val="24"/>
        </w:rPr>
        <w:t>2</w:t>
      </w:r>
    </w:p>
    <w:p w14:paraId="59F41A6D" w14:textId="117B88F1" w:rsidR="0031598A" w:rsidRPr="006C25FC" w:rsidRDefault="00F92FD3">
      <w:pPr>
        <w:pStyle w:val="Heading2"/>
        <w:ind w:left="-5"/>
        <w:rPr>
          <w:rFonts w:eastAsia="Calibri"/>
          <w:b w:val="0"/>
          <w:szCs w:val="24"/>
        </w:rPr>
      </w:pPr>
      <w:r w:rsidRPr="006C25FC">
        <w:rPr>
          <w:szCs w:val="24"/>
        </w:rPr>
        <w:t>THE RFI PROCESS ..................................................................................</w:t>
      </w:r>
      <w:r w:rsidR="0001420F" w:rsidRPr="006C25FC">
        <w:rPr>
          <w:szCs w:val="24"/>
        </w:rPr>
        <w:t>...........</w:t>
      </w:r>
      <w:r w:rsidR="007F4BE2" w:rsidRPr="006C25FC">
        <w:rPr>
          <w:szCs w:val="24"/>
        </w:rPr>
        <w:t>...</w:t>
      </w:r>
      <w:r w:rsidR="0001420F" w:rsidRPr="006C25FC">
        <w:rPr>
          <w:szCs w:val="24"/>
        </w:rPr>
        <w:t>......</w:t>
      </w:r>
      <w:r w:rsidRPr="006C25FC">
        <w:rPr>
          <w:szCs w:val="24"/>
        </w:rPr>
        <w:t>.</w:t>
      </w:r>
      <w:r w:rsidR="007F4BE2" w:rsidRPr="006C25FC">
        <w:rPr>
          <w:szCs w:val="24"/>
        </w:rPr>
        <w:t>4</w:t>
      </w:r>
      <w:r w:rsidRPr="006C25FC">
        <w:rPr>
          <w:rFonts w:eastAsia="Calibri"/>
          <w:b w:val="0"/>
          <w:szCs w:val="24"/>
        </w:rPr>
        <w:t xml:space="preserve"> </w:t>
      </w:r>
      <w:r w:rsidRPr="006C25FC">
        <w:rPr>
          <w:rFonts w:eastAsia="Calibri"/>
          <w:b w:val="0"/>
          <w:szCs w:val="24"/>
        </w:rPr>
        <w:tab/>
      </w:r>
    </w:p>
    <w:p w14:paraId="0B26CDD9" w14:textId="2460C422" w:rsidR="0031598A" w:rsidRPr="006C25FC" w:rsidRDefault="00F92FD3">
      <w:pPr>
        <w:pStyle w:val="Heading2"/>
        <w:ind w:left="-5"/>
        <w:rPr>
          <w:rFonts w:eastAsia="Calibri"/>
          <w:b w:val="0"/>
          <w:szCs w:val="24"/>
        </w:rPr>
      </w:pPr>
      <w:r w:rsidRPr="006C25FC">
        <w:rPr>
          <w:szCs w:val="24"/>
        </w:rPr>
        <w:t>SCOPE OF THE SERVICE.....................................................</w:t>
      </w:r>
      <w:r w:rsidR="0001420F" w:rsidRPr="006C25FC">
        <w:rPr>
          <w:szCs w:val="24"/>
        </w:rPr>
        <w:t>..................</w:t>
      </w:r>
      <w:r w:rsidRPr="006C25FC">
        <w:rPr>
          <w:szCs w:val="24"/>
        </w:rPr>
        <w:t>......</w:t>
      </w:r>
      <w:r w:rsidR="007F4BE2" w:rsidRPr="006C25FC">
        <w:rPr>
          <w:szCs w:val="24"/>
        </w:rPr>
        <w:t>...</w:t>
      </w:r>
      <w:r w:rsidRPr="006C25FC">
        <w:rPr>
          <w:szCs w:val="24"/>
        </w:rPr>
        <w:t>.............</w:t>
      </w:r>
      <w:r w:rsidR="007F4BE2" w:rsidRPr="006C25FC">
        <w:rPr>
          <w:szCs w:val="24"/>
        </w:rPr>
        <w:t>4</w:t>
      </w:r>
      <w:r w:rsidRPr="006C25FC">
        <w:rPr>
          <w:rFonts w:eastAsia="Calibri"/>
          <w:b w:val="0"/>
          <w:szCs w:val="24"/>
        </w:rPr>
        <w:t xml:space="preserve"> </w:t>
      </w:r>
      <w:r w:rsidRPr="006C25FC">
        <w:rPr>
          <w:rFonts w:eastAsia="Calibri"/>
          <w:b w:val="0"/>
          <w:szCs w:val="24"/>
        </w:rPr>
        <w:tab/>
      </w:r>
    </w:p>
    <w:p w14:paraId="33C47EBB" w14:textId="4DB3F94E" w:rsidR="00992F6E" w:rsidRPr="006C25FC" w:rsidRDefault="00F92FD3" w:rsidP="0001420F">
      <w:pPr>
        <w:pStyle w:val="Heading2"/>
        <w:ind w:left="-5"/>
        <w:rPr>
          <w:szCs w:val="24"/>
        </w:rPr>
      </w:pPr>
      <w:r w:rsidRPr="006C25FC">
        <w:rPr>
          <w:szCs w:val="24"/>
        </w:rPr>
        <w:t>VISION AND STRATEGIC GOALS ....................................</w:t>
      </w:r>
      <w:r w:rsidR="0001420F" w:rsidRPr="006C25FC">
        <w:rPr>
          <w:szCs w:val="24"/>
        </w:rPr>
        <w:t>..................</w:t>
      </w:r>
      <w:r w:rsidRPr="006C25FC">
        <w:rPr>
          <w:szCs w:val="24"/>
        </w:rPr>
        <w:t>........</w:t>
      </w:r>
      <w:r w:rsidR="007F4BE2" w:rsidRPr="006C25FC">
        <w:rPr>
          <w:szCs w:val="24"/>
        </w:rPr>
        <w:t>...</w:t>
      </w:r>
      <w:r w:rsidRPr="006C25FC">
        <w:rPr>
          <w:szCs w:val="24"/>
        </w:rPr>
        <w:t>..............</w:t>
      </w:r>
      <w:r w:rsidR="007F4BE2" w:rsidRPr="006C25FC">
        <w:rPr>
          <w:szCs w:val="24"/>
        </w:rPr>
        <w:t>4</w:t>
      </w:r>
      <w:r w:rsidRPr="006C25FC">
        <w:rPr>
          <w:rFonts w:eastAsia="Calibri"/>
          <w:b w:val="0"/>
          <w:szCs w:val="24"/>
        </w:rPr>
        <w:t xml:space="preserve"> </w:t>
      </w:r>
      <w:r w:rsidRPr="006C25FC">
        <w:rPr>
          <w:rFonts w:eastAsia="Calibri"/>
          <w:b w:val="0"/>
          <w:szCs w:val="24"/>
        </w:rPr>
        <w:tab/>
      </w:r>
      <w:r w:rsidRPr="006C25FC">
        <w:rPr>
          <w:szCs w:val="24"/>
        </w:rPr>
        <w:t>SUBMISSION REQUIREMENTS .......................................</w:t>
      </w:r>
      <w:r w:rsidR="0001420F" w:rsidRPr="006C25FC">
        <w:rPr>
          <w:szCs w:val="24"/>
        </w:rPr>
        <w:t>..................</w:t>
      </w:r>
      <w:r w:rsidRPr="006C25FC">
        <w:rPr>
          <w:szCs w:val="24"/>
        </w:rPr>
        <w:t>.........</w:t>
      </w:r>
      <w:r w:rsidR="007F4BE2" w:rsidRPr="006C25FC">
        <w:rPr>
          <w:szCs w:val="24"/>
        </w:rPr>
        <w:t>...</w:t>
      </w:r>
      <w:r w:rsidRPr="006C25FC">
        <w:rPr>
          <w:szCs w:val="24"/>
        </w:rPr>
        <w:t>..............5</w:t>
      </w:r>
      <w:r w:rsidRPr="006C25FC">
        <w:rPr>
          <w:rFonts w:eastAsia="Calibri"/>
          <w:b w:val="0"/>
          <w:szCs w:val="24"/>
        </w:rPr>
        <w:t xml:space="preserve"> </w:t>
      </w:r>
    </w:p>
    <w:p w14:paraId="4F832E33" w14:textId="402749D3" w:rsidR="00992F6E" w:rsidRPr="006C25FC" w:rsidRDefault="00992F6E">
      <w:pPr>
        <w:spacing w:after="0" w:line="259" w:lineRule="auto"/>
        <w:ind w:left="0" w:firstLine="0"/>
        <w:jc w:val="left"/>
        <w:rPr>
          <w:szCs w:val="24"/>
        </w:rPr>
      </w:pPr>
    </w:p>
    <w:p w14:paraId="154C4026" w14:textId="77777777" w:rsidR="00461FAF" w:rsidRPr="006C25FC" w:rsidRDefault="00461FAF">
      <w:pPr>
        <w:spacing w:after="160" w:line="259" w:lineRule="auto"/>
        <w:ind w:left="0" w:firstLine="0"/>
        <w:jc w:val="left"/>
        <w:rPr>
          <w:szCs w:val="24"/>
        </w:rPr>
      </w:pPr>
      <w:r w:rsidRPr="006C25FC">
        <w:rPr>
          <w:szCs w:val="24"/>
        </w:rPr>
        <w:br w:type="page"/>
      </w:r>
    </w:p>
    <w:p w14:paraId="76903B8E" w14:textId="605AC534" w:rsidR="00992F6E" w:rsidRPr="006C25FC" w:rsidRDefault="00F92FD3">
      <w:pPr>
        <w:ind w:left="-5" w:right="86"/>
        <w:rPr>
          <w:szCs w:val="24"/>
        </w:rPr>
      </w:pPr>
      <w:r w:rsidRPr="006C25FC">
        <w:rPr>
          <w:szCs w:val="24"/>
        </w:rPr>
        <w:lastRenderedPageBreak/>
        <w:t xml:space="preserve">Dear Provider(s) </w:t>
      </w:r>
    </w:p>
    <w:p w14:paraId="1649BF68" w14:textId="77777777" w:rsidR="00992F6E" w:rsidRPr="006C25FC" w:rsidRDefault="00F92FD3">
      <w:pPr>
        <w:spacing w:after="0" w:line="259" w:lineRule="auto"/>
        <w:ind w:left="0" w:firstLine="0"/>
        <w:jc w:val="left"/>
        <w:rPr>
          <w:szCs w:val="24"/>
        </w:rPr>
      </w:pPr>
      <w:r w:rsidRPr="006C25FC">
        <w:rPr>
          <w:szCs w:val="24"/>
        </w:rPr>
        <w:t xml:space="preserve"> </w:t>
      </w:r>
    </w:p>
    <w:p w14:paraId="750EEEC5" w14:textId="77777777" w:rsidR="000F5DCC" w:rsidRPr="006C25FC" w:rsidRDefault="00F92FD3" w:rsidP="000F5DCC">
      <w:pPr>
        <w:pStyle w:val="paragraph"/>
        <w:spacing w:before="0" w:beforeAutospacing="0" w:after="0" w:afterAutospacing="0"/>
        <w:textAlignment w:val="baseline"/>
        <w:rPr>
          <w:rStyle w:val="eop"/>
          <w:rFonts w:ascii="Arial" w:hAnsi="Arial" w:cs="Arial"/>
          <w:color w:val="181818"/>
        </w:rPr>
      </w:pPr>
      <w:r w:rsidRPr="006C25FC">
        <w:rPr>
          <w:rFonts w:ascii="Arial" w:hAnsi="Arial" w:cs="Arial"/>
        </w:rPr>
        <w:t xml:space="preserve">This Request for Information (RFI) process is being undertaken to engage with the market to inform the further development of draft proposals for </w:t>
      </w:r>
      <w:r w:rsidR="001C4C2E" w:rsidRPr="006C25FC">
        <w:rPr>
          <w:rFonts w:ascii="Arial" w:hAnsi="Arial" w:cs="Arial"/>
        </w:rPr>
        <w:t xml:space="preserve">an NHS England </w:t>
      </w:r>
      <w:r w:rsidR="000F5DCC" w:rsidRPr="006C25FC">
        <w:rPr>
          <w:rStyle w:val="normaltextrun"/>
          <w:rFonts w:ascii="Arial" w:hAnsi="Arial" w:cs="Arial"/>
          <w:b/>
          <w:bCs/>
          <w:color w:val="181818"/>
          <w:shd w:val="clear" w:color="auto" w:fill="FFFFFF"/>
        </w:rPr>
        <w:t>Down’s</w:t>
      </w:r>
      <w:r w:rsidR="000F5DCC" w:rsidRPr="006C25FC">
        <w:rPr>
          <w:rStyle w:val="normaltextrun"/>
          <w:rFonts w:ascii="Arial" w:hAnsi="Arial" w:cs="Arial"/>
          <w:b/>
          <w:bCs/>
        </w:rPr>
        <w:t xml:space="preserve"> Syndrome Screening Quality Assurance Support Service (DQASS)</w:t>
      </w:r>
      <w:r w:rsidR="000F5DCC" w:rsidRPr="006C25FC">
        <w:rPr>
          <w:rStyle w:val="eop"/>
          <w:rFonts w:ascii="Arial" w:hAnsi="Arial" w:cs="Arial"/>
          <w:color w:val="181818"/>
        </w:rPr>
        <w:t> </w:t>
      </w:r>
    </w:p>
    <w:p w14:paraId="07EF6DE5" w14:textId="77777777" w:rsidR="000F5DCC" w:rsidRPr="006C25FC" w:rsidRDefault="000F5DCC" w:rsidP="000F5DCC">
      <w:pPr>
        <w:pStyle w:val="paragraph"/>
        <w:spacing w:before="0" w:beforeAutospacing="0" w:after="0" w:afterAutospacing="0"/>
        <w:textAlignment w:val="baseline"/>
        <w:rPr>
          <w:rFonts w:ascii="Arial" w:hAnsi="Arial" w:cs="Arial"/>
        </w:rPr>
      </w:pPr>
    </w:p>
    <w:p w14:paraId="46416ACC" w14:textId="58EAEFB4" w:rsidR="00613B8F" w:rsidRPr="006C25FC" w:rsidRDefault="00613B8F" w:rsidP="000F5DCC">
      <w:pPr>
        <w:rPr>
          <w:szCs w:val="24"/>
        </w:rPr>
      </w:pPr>
      <w:r w:rsidRPr="006C25FC">
        <w:rPr>
          <w:szCs w:val="24"/>
        </w:rPr>
        <w:t>The objective of the RFI is to:</w:t>
      </w:r>
    </w:p>
    <w:p w14:paraId="0BF963F0" w14:textId="77777777" w:rsidR="0031598A" w:rsidRPr="006C25FC" w:rsidRDefault="0031598A" w:rsidP="0031598A">
      <w:pPr>
        <w:spacing w:after="0" w:line="259" w:lineRule="auto"/>
        <w:ind w:left="0" w:firstLine="0"/>
        <w:jc w:val="left"/>
        <w:rPr>
          <w:szCs w:val="24"/>
        </w:rPr>
      </w:pPr>
    </w:p>
    <w:p w14:paraId="2A272F74" w14:textId="77777777" w:rsidR="00992F6E" w:rsidRPr="006C25FC" w:rsidRDefault="00F92FD3">
      <w:pPr>
        <w:numPr>
          <w:ilvl w:val="0"/>
          <w:numId w:val="1"/>
        </w:numPr>
        <w:ind w:left="722" w:right="86" w:hanging="353"/>
        <w:rPr>
          <w:szCs w:val="24"/>
        </w:rPr>
      </w:pPr>
      <w:r w:rsidRPr="006C25FC">
        <w:rPr>
          <w:szCs w:val="24"/>
        </w:rPr>
        <w:t xml:space="preserve">Understand market Capability and Capacity to deliver the service. </w:t>
      </w:r>
    </w:p>
    <w:p w14:paraId="3C5442FE" w14:textId="517FC174" w:rsidR="00992F6E" w:rsidRPr="006C25FC" w:rsidRDefault="00F92FD3">
      <w:pPr>
        <w:numPr>
          <w:ilvl w:val="0"/>
          <w:numId w:val="1"/>
        </w:numPr>
        <w:ind w:left="722" w:right="86" w:hanging="353"/>
        <w:rPr>
          <w:szCs w:val="24"/>
        </w:rPr>
      </w:pPr>
      <w:r w:rsidRPr="006C25FC">
        <w:rPr>
          <w:szCs w:val="24"/>
        </w:rPr>
        <w:t xml:space="preserve">Understand the preferred </w:t>
      </w:r>
      <w:r w:rsidR="00680608" w:rsidRPr="006C25FC">
        <w:rPr>
          <w:szCs w:val="24"/>
        </w:rPr>
        <w:t>service</w:t>
      </w:r>
      <w:r w:rsidRPr="006C25FC">
        <w:rPr>
          <w:szCs w:val="24"/>
        </w:rPr>
        <w:t xml:space="preserve"> model for delivering the service. </w:t>
      </w:r>
    </w:p>
    <w:p w14:paraId="079AD98D" w14:textId="73C45F4E" w:rsidR="00992F6E" w:rsidRPr="006C25FC" w:rsidRDefault="00F92FD3">
      <w:pPr>
        <w:numPr>
          <w:ilvl w:val="0"/>
          <w:numId w:val="1"/>
        </w:numPr>
        <w:ind w:left="722" w:right="86" w:hanging="353"/>
        <w:rPr>
          <w:szCs w:val="24"/>
        </w:rPr>
      </w:pPr>
      <w:r w:rsidRPr="006C25FC">
        <w:rPr>
          <w:szCs w:val="24"/>
        </w:rPr>
        <w:t>Understand if the</w:t>
      </w:r>
      <w:r w:rsidR="008C6083" w:rsidRPr="006C25FC">
        <w:rPr>
          <w:szCs w:val="24"/>
        </w:rPr>
        <w:t xml:space="preserve"> </w:t>
      </w:r>
      <w:r w:rsidR="00BF2568" w:rsidRPr="006C25FC">
        <w:rPr>
          <w:szCs w:val="24"/>
        </w:rPr>
        <w:t>proposed</w:t>
      </w:r>
      <w:r w:rsidRPr="006C25FC">
        <w:rPr>
          <w:szCs w:val="24"/>
        </w:rPr>
        <w:t xml:space="preserve"> service model is viable</w:t>
      </w:r>
      <w:r w:rsidR="0031598A" w:rsidRPr="006C25FC">
        <w:rPr>
          <w:szCs w:val="24"/>
        </w:rPr>
        <w:t>.</w:t>
      </w:r>
    </w:p>
    <w:p w14:paraId="5A98B071" w14:textId="77777777" w:rsidR="00992F6E" w:rsidRPr="006C25FC" w:rsidRDefault="00F92FD3">
      <w:pPr>
        <w:numPr>
          <w:ilvl w:val="0"/>
          <w:numId w:val="1"/>
        </w:numPr>
        <w:ind w:left="722" w:right="86" w:hanging="353"/>
        <w:rPr>
          <w:szCs w:val="24"/>
        </w:rPr>
      </w:pPr>
      <w:r w:rsidRPr="006C25FC">
        <w:rPr>
          <w:szCs w:val="24"/>
        </w:rPr>
        <w:t xml:space="preserve">Understand the preferred / most viable contract length. </w:t>
      </w:r>
    </w:p>
    <w:p w14:paraId="2EB5BE10" w14:textId="77777777" w:rsidR="00992F6E" w:rsidRPr="006C25FC" w:rsidRDefault="00F92FD3">
      <w:pPr>
        <w:numPr>
          <w:ilvl w:val="0"/>
          <w:numId w:val="1"/>
        </w:numPr>
        <w:ind w:left="722" w:right="86" w:hanging="353"/>
        <w:rPr>
          <w:szCs w:val="24"/>
        </w:rPr>
      </w:pPr>
      <w:r w:rsidRPr="006C25FC">
        <w:rPr>
          <w:szCs w:val="24"/>
        </w:rPr>
        <w:t xml:space="preserve">Understand if there are any financial risks with the delivery of the service. </w:t>
      </w:r>
    </w:p>
    <w:p w14:paraId="0D492B94" w14:textId="77777777" w:rsidR="00992F6E" w:rsidRPr="006C25FC" w:rsidRDefault="00F92FD3">
      <w:pPr>
        <w:numPr>
          <w:ilvl w:val="0"/>
          <w:numId w:val="1"/>
        </w:numPr>
        <w:ind w:left="722" w:right="86" w:hanging="353"/>
        <w:rPr>
          <w:szCs w:val="24"/>
        </w:rPr>
      </w:pPr>
      <w:r w:rsidRPr="006C25FC">
        <w:rPr>
          <w:szCs w:val="24"/>
        </w:rPr>
        <w:t xml:space="preserve">Understand the mobilisation requirements of the service. </w:t>
      </w:r>
    </w:p>
    <w:p w14:paraId="4FBEE4D4" w14:textId="7E8B0697" w:rsidR="006A2590" w:rsidRPr="006C25FC" w:rsidRDefault="00F92FD3" w:rsidP="006A2590">
      <w:pPr>
        <w:numPr>
          <w:ilvl w:val="0"/>
          <w:numId w:val="1"/>
        </w:numPr>
        <w:ind w:left="722" w:right="86" w:hanging="353"/>
        <w:rPr>
          <w:szCs w:val="24"/>
        </w:rPr>
      </w:pPr>
      <w:r w:rsidRPr="006C25FC">
        <w:rPr>
          <w:szCs w:val="24"/>
        </w:rPr>
        <w:t xml:space="preserve">Understand any barriers to bidding and whole service risk </w:t>
      </w:r>
    </w:p>
    <w:p w14:paraId="37209F5B" w14:textId="77777777" w:rsidR="006A2590" w:rsidRPr="006C25FC" w:rsidRDefault="006A2590" w:rsidP="006A2590">
      <w:pPr>
        <w:ind w:left="722" w:right="86" w:firstLine="0"/>
        <w:rPr>
          <w:szCs w:val="24"/>
        </w:rPr>
      </w:pPr>
    </w:p>
    <w:p w14:paraId="16A25BDE" w14:textId="76974376" w:rsidR="00992F6E" w:rsidRPr="006C25FC" w:rsidRDefault="00F92FD3" w:rsidP="0031598A">
      <w:pPr>
        <w:ind w:left="-5" w:right="86"/>
        <w:rPr>
          <w:szCs w:val="24"/>
        </w:rPr>
      </w:pPr>
      <w:r w:rsidRPr="006C25FC">
        <w:rPr>
          <w:szCs w:val="24"/>
        </w:rPr>
        <w:t xml:space="preserve">Whereas this RFI has been prepared in good faith by </w:t>
      </w:r>
      <w:r w:rsidR="0031598A" w:rsidRPr="006C25FC">
        <w:rPr>
          <w:szCs w:val="24"/>
        </w:rPr>
        <w:t>NHS England</w:t>
      </w:r>
      <w:r w:rsidRPr="006C25FC">
        <w:rPr>
          <w:szCs w:val="24"/>
        </w:rPr>
        <w:t xml:space="preserve"> it should not be assumed that the information in this RFI has been verified for absolute accuracy and completeness by </w:t>
      </w:r>
      <w:r w:rsidR="00AF73F5" w:rsidRPr="006C25FC">
        <w:rPr>
          <w:szCs w:val="24"/>
        </w:rPr>
        <w:t>NHS England</w:t>
      </w:r>
      <w:r w:rsidRPr="006C25FC">
        <w:rPr>
          <w:szCs w:val="24"/>
        </w:rPr>
        <w:t xml:space="preserve"> and/or any advisor(s) to </w:t>
      </w:r>
      <w:r w:rsidR="00AF73F5" w:rsidRPr="006C25FC">
        <w:rPr>
          <w:szCs w:val="24"/>
        </w:rPr>
        <w:t>NHS England</w:t>
      </w:r>
      <w:r w:rsidRPr="006C25FC">
        <w:rPr>
          <w:szCs w:val="24"/>
        </w:rPr>
        <w:t xml:space="preserve">. </w:t>
      </w:r>
    </w:p>
    <w:p w14:paraId="408BD0EB" w14:textId="77777777" w:rsidR="00DD0F74" w:rsidRPr="006C25FC" w:rsidRDefault="00DD0F74" w:rsidP="0031598A">
      <w:pPr>
        <w:ind w:left="-5" w:right="86"/>
        <w:rPr>
          <w:szCs w:val="24"/>
        </w:rPr>
      </w:pPr>
    </w:p>
    <w:p w14:paraId="32E6379F" w14:textId="680FAB10" w:rsidR="00DD0F74" w:rsidRPr="006C25FC" w:rsidRDefault="00DD0F74" w:rsidP="004813C9">
      <w:pPr>
        <w:spacing w:after="160" w:line="259" w:lineRule="auto"/>
        <w:ind w:left="0" w:firstLine="0"/>
        <w:jc w:val="left"/>
        <w:rPr>
          <w:szCs w:val="24"/>
        </w:rPr>
      </w:pPr>
      <w:r w:rsidRPr="006C25FC">
        <w:rPr>
          <w:szCs w:val="24"/>
        </w:rPr>
        <w:t>Expressions of interest to meet with the contracting authority to further explore responses to the Request for Information</w:t>
      </w:r>
      <w:r w:rsidR="00CB5048" w:rsidRPr="006C25FC">
        <w:rPr>
          <w:szCs w:val="24"/>
        </w:rPr>
        <w:t xml:space="preserve"> is not required at this stage, </w:t>
      </w:r>
      <w:r w:rsidR="00A226FB" w:rsidRPr="006C25FC">
        <w:rPr>
          <w:szCs w:val="24"/>
        </w:rPr>
        <w:t>however maybe required at a later stage. Please</w:t>
      </w:r>
      <w:r w:rsidR="00A0079D" w:rsidRPr="006C25FC">
        <w:rPr>
          <w:szCs w:val="24"/>
        </w:rPr>
        <w:t xml:space="preserve"> indicate on Question</w:t>
      </w:r>
      <w:r w:rsidR="00E9196B" w:rsidRPr="006C25FC">
        <w:rPr>
          <w:szCs w:val="24"/>
        </w:rPr>
        <w:t xml:space="preserve"> 2</w:t>
      </w:r>
      <w:r w:rsidR="008525D3" w:rsidRPr="006C25FC">
        <w:rPr>
          <w:szCs w:val="24"/>
        </w:rPr>
        <w:t>2</w:t>
      </w:r>
      <w:r w:rsidR="00E9196B" w:rsidRPr="006C25FC">
        <w:rPr>
          <w:szCs w:val="24"/>
        </w:rPr>
        <w:t xml:space="preserve"> of Appendix A if</w:t>
      </w:r>
      <w:r w:rsidR="00BB40B1" w:rsidRPr="006C25FC">
        <w:rPr>
          <w:szCs w:val="24"/>
        </w:rPr>
        <w:t xml:space="preserve"> you would be happy to </w:t>
      </w:r>
      <w:r w:rsidR="00A226FB" w:rsidRPr="006C25FC">
        <w:rPr>
          <w:szCs w:val="24"/>
        </w:rPr>
        <w:t xml:space="preserve">participate in the supplier meetings should the contracting authority wish to </w:t>
      </w:r>
      <w:r w:rsidR="00BB40B1" w:rsidRPr="006C25FC">
        <w:rPr>
          <w:szCs w:val="24"/>
        </w:rPr>
        <w:t>do so.</w:t>
      </w:r>
      <w:r w:rsidR="00A0079D" w:rsidRPr="006C25FC">
        <w:rPr>
          <w:szCs w:val="24"/>
        </w:rPr>
        <w:t xml:space="preserve"> </w:t>
      </w:r>
      <w:r w:rsidRPr="006C25FC">
        <w:rPr>
          <w:szCs w:val="24"/>
        </w:rPr>
        <w:t xml:space="preserve"> </w:t>
      </w:r>
      <w:r w:rsidR="00A226FB" w:rsidRPr="006C25FC">
        <w:rPr>
          <w:szCs w:val="24"/>
        </w:rPr>
        <w:t xml:space="preserve">Supplier meetings </w:t>
      </w:r>
      <w:r w:rsidRPr="006C25FC">
        <w:rPr>
          <w:szCs w:val="24"/>
        </w:rPr>
        <w:t>will be allocated on a first come first served basis via Atamis.  All written responses will be considered regardless of whether interested parties</w:t>
      </w:r>
      <w:r w:rsidR="00A226FB" w:rsidRPr="006C25FC">
        <w:rPr>
          <w:szCs w:val="24"/>
        </w:rPr>
        <w:t xml:space="preserve"> wish to participate or are invited to participate in meetings</w:t>
      </w:r>
      <w:r w:rsidR="00D22D86" w:rsidRPr="006C25FC">
        <w:rPr>
          <w:szCs w:val="24"/>
        </w:rPr>
        <w:t>.</w:t>
      </w:r>
    </w:p>
    <w:p w14:paraId="7D4D1FE4" w14:textId="21514A1F" w:rsidR="00683248" w:rsidRPr="006C25FC" w:rsidRDefault="00683248" w:rsidP="00A226FB">
      <w:pPr>
        <w:spacing w:after="0" w:line="259" w:lineRule="auto"/>
        <w:ind w:left="0" w:firstLine="0"/>
        <w:jc w:val="left"/>
        <w:rPr>
          <w:szCs w:val="24"/>
        </w:rPr>
      </w:pPr>
    </w:p>
    <w:p w14:paraId="57E389C6" w14:textId="4FA2CC57" w:rsidR="00992F6E" w:rsidRPr="006C25FC" w:rsidRDefault="00AF73F5" w:rsidP="00683248">
      <w:pPr>
        <w:ind w:left="0" w:right="332" w:firstLine="0"/>
        <w:rPr>
          <w:szCs w:val="24"/>
        </w:rPr>
      </w:pPr>
      <w:r w:rsidRPr="006C25FC">
        <w:rPr>
          <w:szCs w:val="24"/>
        </w:rPr>
        <w:t>NHS England</w:t>
      </w:r>
      <w:r w:rsidR="00F92FD3" w:rsidRPr="006C25FC">
        <w:rPr>
          <w:szCs w:val="24"/>
        </w:rPr>
        <w:t xml:space="preserve"> and their respective officers, directors, employees, agents, and affiliates do not make and will not make at any time, in connection with this service, any representation or warranty, express or implied as to the accuracy or completeness of this RFI or any such summaries. </w:t>
      </w:r>
    </w:p>
    <w:p w14:paraId="4F296358" w14:textId="77777777" w:rsidR="00992F6E" w:rsidRPr="006C25FC" w:rsidRDefault="00F92FD3">
      <w:pPr>
        <w:spacing w:after="0" w:line="259" w:lineRule="auto"/>
        <w:ind w:left="0" w:firstLine="0"/>
        <w:jc w:val="left"/>
        <w:rPr>
          <w:szCs w:val="24"/>
        </w:rPr>
      </w:pPr>
      <w:r w:rsidRPr="006C25FC">
        <w:rPr>
          <w:szCs w:val="24"/>
        </w:rPr>
        <w:t xml:space="preserve"> </w:t>
      </w:r>
    </w:p>
    <w:p w14:paraId="01D50ED3" w14:textId="3E5F8154" w:rsidR="00992F6E" w:rsidRPr="006C25FC" w:rsidRDefault="00F92FD3">
      <w:pPr>
        <w:spacing w:after="5" w:line="243" w:lineRule="auto"/>
        <w:ind w:left="-15" w:right="123" w:firstLine="0"/>
        <w:jc w:val="left"/>
        <w:rPr>
          <w:szCs w:val="24"/>
        </w:rPr>
      </w:pPr>
      <w:r w:rsidRPr="006C25FC">
        <w:rPr>
          <w:szCs w:val="24"/>
        </w:rPr>
        <w:t xml:space="preserve">In providing this RFI, the </w:t>
      </w:r>
      <w:r w:rsidR="00AF73F5" w:rsidRPr="006C25FC">
        <w:rPr>
          <w:szCs w:val="24"/>
        </w:rPr>
        <w:t>NHS England</w:t>
      </w:r>
      <w:r w:rsidRPr="006C25FC">
        <w:rPr>
          <w:szCs w:val="24"/>
        </w:rPr>
        <w:t xml:space="preserve"> do</w:t>
      </w:r>
      <w:r w:rsidR="00AF73F5" w:rsidRPr="006C25FC">
        <w:rPr>
          <w:szCs w:val="24"/>
        </w:rPr>
        <w:t>es</w:t>
      </w:r>
      <w:r w:rsidRPr="006C25FC">
        <w:rPr>
          <w:szCs w:val="24"/>
        </w:rPr>
        <w:t xml:space="preserve"> not undertake any obligation to provide the recipient with access to any additional information or to update the RFI or correct any inaccuracies in the RFI, which become known to it. Nothing in the RFI or accompanying documentation should be relied upon as a promise or a representation as to the </w:t>
      </w:r>
      <w:r w:rsidR="00AF73F5" w:rsidRPr="006C25FC">
        <w:rPr>
          <w:szCs w:val="24"/>
        </w:rPr>
        <w:t>NHS England’s</w:t>
      </w:r>
      <w:r w:rsidRPr="006C25FC">
        <w:rPr>
          <w:szCs w:val="24"/>
        </w:rPr>
        <w:t xml:space="preserve"> ultimate decisions in relation to the next stage, which will depend, at least in part, on the outcome of the discussions during this RFI process. </w:t>
      </w:r>
    </w:p>
    <w:p w14:paraId="65A65EAF" w14:textId="77777777" w:rsidR="00992F6E" w:rsidRPr="006C25FC" w:rsidRDefault="00F92FD3">
      <w:pPr>
        <w:spacing w:after="0" w:line="259" w:lineRule="auto"/>
        <w:ind w:left="0" w:firstLine="0"/>
        <w:jc w:val="left"/>
        <w:rPr>
          <w:szCs w:val="24"/>
        </w:rPr>
      </w:pPr>
      <w:r w:rsidRPr="006C25FC">
        <w:rPr>
          <w:szCs w:val="24"/>
        </w:rPr>
        <w:t xml:space="preserve"> </w:t>
      </w:r>
    </w:p>
    <w:p w14:paraId="3A8B5BF5" w14:textId="27B89178" w:rsidR="00992F6E" w:rsidRPr="006C25FC" w:rsidRDefault="00DE4E8F">
      <w:pPr>
        <w:ind w:left="-5" w:right="86"/>
        <w:rPr>
          <w:szCs w:val="24"/>
        </w:rPr>
      </w:pPr>
      <w:r w:rsidRPr="006C25FC">
        <w:rPr>
          <w:szCs w:val="24"/>
        </w:rPr>
        <w:t xml:space="preserve">NHS England </w:t>
      </w:r>
      <w:r w:rsidR="0031598A" w:rsidRPr="006C25FC">
        <w:rPr>
          <w:szCs w:val="24"/>
        </w:rPr>
        <w:t xml:space="preserve">will </w:t>
      </w:r>
      <w:r w:rsidRPr="006C25FC">
        <w:rPr>
          <w:szCs w:val="24"/>
        </w:rPr>
        <w:t xml:space="preserve">not </w:t>
      </w:r>
      <w:r w:rsidR="0031598A" w:rsidRPr="006C25FC">
        <w:rPr>
          <w:szCs w:val="24"/>
        </w:rPr>
        <w:t>reimburse any expenses incurred by interested parties in preparing their responses to this RFI</w:t>
      </w:r>
      <w:r w:rsidR="006963F1" w:rsidRPr="006C25FC">
        <w:rPr>
          <w:szCs w:val="24"/>
        </w:rPr>
        <w:t xml:space="preserve"> including attendance at any meetings</w:t>
      </w:r>
      <w:r w:rsidR="0031598A" w:rsidRPr="006C25FC">
        <w:rPr>
          <w:szCs w:val="24"/>
        </w:rPr>
        <w:t xml:space="preserve">. </w:t>
      </w:r>
      <w:r w:rsidRPr="006C25FC">
        <w:rPr>
          <w:szCs w:val="24"/>
        </w:rPr>
        <w:t xml:space="preserve">NHS England </w:t>
      </w:r>
      <w:r w:rsidR="0031598A" w:rsidRPr="006C25FC">
        <w:rPr>
          <w:szCs w:val="24"/>
        </w:rPr>
        <w:t>reserve</w:t>
      </w:r>
      <w:r w:rsidRPr="006C25FC">
        <w:rPr>
          <w:szCs w:val="24"/>
        </w:rPr>
        <w:t>s</w:t>
      </w:r>
      <w:r w:rsidR="0031598A" w:rsidRPr="006C25FC">
        <w:rPr>
          <w:szCs w:val="24"/>
        </w:rPr>
        <w:t xml:space="preserve"> the right to discontinue the process at any time and will not accept any liability towards interested parties should it be required to do so. </w:t>
      </w:r>
    </w:p>
    <w:p w14:paraId="0F53A491" w14:textId="77777777" w:rsidR="00992F6E" w:rsidRPr="006C25FC" w:rsidRDefault="00F92FD3">
      <w:pPr>
        <w:spacing w:after="0" w:line="259" w:lineRule="auto"/>
        <w:ind w:left="0" w:firstLine="0"/>
        <w:jc w:val="left"/>
        <w:rPr>
          <w:szCs w:val="24"/>
        </w:rPr>
      </w:pPr>
      <w:r w:rsidRPr="006C25FC">
        <w:rPr>
          <w:szCs w:val="24"/>
        </w:rPr>
        <w:lastRenderedPageBreak/>
        <w:t xml:space="preserve"> </w:t>
      </w:r>
    </w:p>
    <w:p w14:paraId="6FC1212D" w14:textId="39AD4161" w:rsidR="00AB7D4C" w:rsidRPr="006C25FC" w:rsidRDefault="007D4274" w:rsidP="006865B5">
      <w:pPr>
        <w:ind w:left="658" w:right="86" w:hanging="673"/>
        <w:rPr>
          <w:szCs w:val="24"/>
        </w:rPr>
      </w:pPr>
      <w:r w:rsidRPr="006C25FC">
        <w:rPr>
          <w:szCs w:val="24"/>
        </w:rPr>
        <w:t xml:space="preserve">Completed RFI’s must be submitted by </w:t>
      </w:r>
      <w:r w:rsidR="00311614" w:rsidRPr="006C25FC">
        <w:rPr>
          <w:szCs w:val="24"/>
        </w:rPr>
        <w:t>13</w:t>
      </w:r>
      <w:r w:rsidR="00EF0CEE" w:rsidRPr="006C25FC">
        <w:rPr>
          <w:szCs w:val="24"/>
        </w:rPr>
        <w:t>:00 hours on the 14 February 2024</w:t>
      </w:r>
      <w:r w:rsidR="00311614" w:rsidRPr="006C25FC">
        <w:rPr>
          <w:szCs w:val="24"/>
        </w:rPr>
        <w:t xml:space="preserve"> </w:t>
      </w:r>
    </w:p>
    <w:p w14:paraId="1610F593" w14:textId="6E1BEF18" w:rsidR="007D4274" w:rsidRPr="006C25FC" w:rsidRDefault="007D4274" w:rsidP="007D4274">
      <w:pPr>
        <w:ind w:left="-5" w:right="323"/>
        <w:rPr>
          <w:szCs w:val="24"/>
        </w:rPr>
      </w:pPr>
      <w:r w:rsidRPr="006C25FC">
        <w:rPr>
          <w:szCs w:val="24"/>
        </w:rPr>
        <w:t xml:space="preserve">Any submissions received after this specified deadline may not be considered in the market engagement process undertaken through the RFI process. </w:t>
      </w:r>
    </w:p>
    <w:p w14:paraId="23A9BAFB" w14:textId="77777777" w:rsidR="007D4274" w:rsidRPr="006C25FC" w:rsidRDefault="007D4274" w:rsidP="007D4274">
      <w:pPr>
        <w:spacing w:after="0" w:line="259" w:lineRule="auto"/>
        <w:ind w:left="0" w:firstLine="0"/>
        <w:jc w:val="left"/>
        <w:rPr>
          <w:szCs w:val="24"/>
        </w:rPr>
      </w:pPr>
      <w:r w:rsidRPr="006C25FC">
        <w:rPr>
          <w:szCs w:val="24"/>
        </w:rPr>
        <w:t xml:space="preserve"> </w:t>
      </w:r>
    </w:p>
    <w:p w14:paraId="4176F9F6" w14:textId="77777777" w:rsidR="007D4274" w:rsidRPr="006C25FC" w:rsidRDefault="007D4274" w:rsidP="007D4274">
      <w:pPr>
        <w:ind w:left="-5" w:right="86"/>
        <w:rPr>
          <w:szCs w:val="24"/>
        </w:rPr>
      </w:pPr>
      <w:r w:rsidRPr="006C25FC">
        <w:rPr>
          <w:szCs w:val="24"/>
        </w:rPr>
        <w:t xml:space="preserve">Yours faithfully </w:t>
      </w:r>
    </w:p>
    <w:p w14:paraId="0C6036D9" w14:textId="77777777" w:rsidR="007D4274" w:rsidRPr="006C25FC" w:rsidRDefault="007D4274" w:rsidP="007D4274">
      <w:pPr>
        <w:spacing w:after="0" w:line="259" w:lineRule="auto"/>
        <w:ind w:left="0" w:firstLine="0"/>
        <w:jc w:val="left"/>
        <w:rPr>
          <w:szCs w:val="24"/>
        </w:rPr>
      </w:pPr>
      <w:r w:rsidRPr="006C25FC">
        <w:rPr>
          <w:szCs w:val="24"/>
        </w:rPr>
        <w:t xml:space="preserve"> </w:t>
      </w:r>
    </w:p>
    <w:p w14:paraId="6224EC8F" w14:textId="75C56F98" w:rsidR="007D4274" w:rsidRPr="006C25FC" w:rsidRDefault="00683248" w:rsidP="007D4274">
      <w:pPr>
        <w:ind w:left="-5" w:right="86"/>
        <w:rPr>
          <w:b/>
          <w:szCs w:val="24"/>
        </w:rPr>
      </w:pPr>
      <w:r w:rsidRPr="006C25FC">
        <w:rPr>
          <w:b/>
          <w:szCs w:val="24"/>
        </w:rPr>
        <w:t>Kaysha Maynard</w:t>
      </w:r>
    </w:p>
    <w:p w14:paraId="3D941FF6" w14:textId="32571E2B" w:rsidR="007D4274" w:rsidRPr="006C25FC" w:rsidRDefault="007D4274" w:rsidP="007D4274">
      <w:pPr>
        <w:ind w:left="-5" w:right="86"/>
        <w:rPr>
          <w:b/>
          <w:szCs w:val="24"/>
        </w:rPr>
      </w:pPr>
      <w:r w:rsidRPr="006C25FC">
        <w:rPr>
          <w:b/>
          <w:szCs w:val="24"/>
        </w:rPr>
        <w:t>Procurement Manager</w:t>
      </w:r>
    </w:p>
    <w:p w14:paraId="769AFD6D" w14:textId="77777777" w:rsidR="007D4274" w:rsidRPr="006C25FC" w:rsidRDefault="007D4274" w:rsidP="007D4274">
      <w:pPr>
        <w:ind w:left="-5" w:right="86"/>
        <w:rPr>
          <w:b/>
          <w:szCs w:val="24"/>
        </w:rPr>
      </w:pPr>
      <w:r w:rsidRPr="006C25FC">
        <w:rPr>
          <w:b/>
          <w:szCs w:val="24"/>
        </w:rPr>
        <w:t>Commercial Directorate</w:t>
      </w:r>
    </w:p>
    <w:p w14:paraId="16DD0AFF" w14:textId="32F92F5E" w:rsidR="00680608" w:rsidRPr="006C25FC" w:rsidRDefault="007D4274" w:rsidP="007D4274">
      <w:pPr>
        <w:rPr>
          <w:szCs w:val="24"/>
        </w:rPr>
        <w:sectPr w:rsidR="00680608" w:rsidRPr="006C25FC" w:rsidSect="00680608">
          <w:headerReference w:type="even" r:id="rId10"/>
          <w:headerReference w:type="default" r:id="rId11"/>
          <w:footerReference w:type="even" r:id="rId12"/>
          <w:footerReference w:type="default" r:id="rId13"/>
          <w:headerReference w:type="first" r:id="rId14"/>
          <w:footerReference w:type="first" r:id="rId15"/>
          <w:pgSz w:w="11904" w:h="16848"/>
          <w:pgMar w:top="353" w:right="997" w:bottom="396" w:left="1138" w:header="720" w:footer="720" w:gutter="0"/>
          <w:cols w:space="720"/>
          <w:titlePg/>
          <w:docGrid w:linePitch="326"/>
        </w:sectPr>
      </w:pPr>
      <w:r w:rsidRPr="006C25FC">
        <w:rPr>
          <w:b/>
          <w:szCs w:val="24"/>
        </w:rPr>
        <w:t>NHS England</w:t>
      </w:r>
    </w:p>
    <w:p w14:paraId="26746F44" w14:textId="7E30DF39" w:rsidR="00992F6E" w:rsidRPr="006C25FC" w:rsidRDefault="00F92FD3" w:rsidP="007D4274">
      <w:pPr>
        <w:ind w:left="-5" w:right="86"/>
        <w:rPr>
          <w:szCs w:val="24"/>
        </w:rPr>
      </w:pPr>
      <w:r w:rsidRPr="006C25FC">
        <w:rPr>
          <w:szCs w:val="24"/>
        </w:rPr>
        <w:t xml:space="preserve">1 </w:t>
      </w:r>
      <w:r w:rsidRPr="006C25FC">
        <w:rPr>
          <w:szCs w:val="24"/>
        </w:rPr>
        <w:tab/>
      </w:r>
      <w:r w:rsidRPr="006C25FC">
        <w:rPr>
          <w:b/>
          <w:bCs/>
          <w:szCs w:val="24"/>
        </w:rPr>
        <w:t>THE RFI PROCESS</w:t>
      </w:r>
      <w:r w:rsidRPr="006C25FC">
        <w:rPr>
          <w:szCs w:val="24"/>
        </w:rPr>
        <w:t xml:space="preserve"> </w:t>
      </w:r>
    </w:p>
    <w:p w14:paraId="5BDD4E68" w14:textId="77777777" w:rsidR="00992F6E" w:rsidRPr="006C25FC" w:rsidRDefault="00F92FD3">
      <w:pPr>
        <w:spacing w:after="0" w:line="259" w:lineRule="auto"/>
        <w:ind w:left="689" w:firstLine="0"/>
        <w:jc w:val="left"/>
        <w:rPr>
          <w:szCs w:val="24"/>
        </w:rPr>
      </w:pPr>
      <w:r w:rsidRPr="006C25FC">
        <w:rPr>
          <w:b/>
          <w:szCs w:val="24"/>
        </w:rPr>
        <w:t xml:space="preserve"> </w:t>
      </w:r>
    </w:p>
    <w:p w14:paraId="1571F860" w14:textId="77777777" w:rsidR="00EF0CEE" w:rsidRPr="006C25FC" w:rsidRDefault="00F92FD3" w:rsidP="00EF0CEE">
      <w:pPr>
        <w:pStyle w:val="paragraph"/>
        <w:spacing w:before="0" w:beforeAutospacing="0" w:after="0" w:afterAutospacing="0"/>
        <w:textAlignment w:val="baseline"/>
        <w:rPr>
          <w:rStyle w:val="eop"/>
          <w:rFonts w:ascii="Arial" w:hAnsi="Arial" w:cs="Arial"/>
          <w:color w:val="181818"/>
        </w:rPr>
      </w:pPr>
      <w:r w:rsidRPr="006C25FC">
        <w:rPr>
          <w:rFonts w:ascii="Arial" w:hAnsi="Arial" w:cs="Arial"/>
        </w:rPr>
        <w:t xml:space="preserve">1.1 </w:t>
      </w:r>
      <w:r w:rsidR="009C3B3B" w:rsidRPr="006C25FC">
        <w:rPr>
          <w:rFonts w:ascii="Arial" w:hAnsi="Arial" w:cs="Arial"/>
        </w:rPr>
        <w:tab/>
      </w:r>
      <w:r w:rsidRPr="006C25FC">
        <w:rPr>
          <w:rFonts w:ascii="Arial" w:hAnsi="Arial" w:cs="Arial"/>
        </w:rPr>
        <w:t xml:space="preserve">The RFI process is being undertaken to allow the </w:t>
      </w:r>
      <w:r w:rsidR="0001420F" w:rsidRPr="006C25FC">
        <w:rPr>
          <w:rFonts w:ascii="Arial" w:hAnsi="Arial" w:cs="Arial"/>
        </w:rPr>
        <w:t xml:space="preserve">early </w:t>
      </w:r>
      <w:r w:rsidRPr="006C25FC">
        <w:rPr>
          <w:rFonts w:ascii="Arial" w:hAnsi="Arial" w:cs="Arial"/>
        </w:rPr>
        <w:t>market testing for</w:t>
      </w:r>
      <w:r w:rsidR="006A2590" w:rsidRPr="006C25FC">
        <w:rPr>
          <w:rFonts w:ascii="Arial" w:hAnsi="Arial" w:cs="Arial"/>
        </w:rPr>
        <w:t xml:space="preserve"> an</w:t>
      </w:r>
      <w:r w:rsidRPr="006C25FC">
        <w:rPr>
          <w:rFonts w:ascii="Arial" w:hAnsi="Arial" w:cs="Arial"/>
        </w:rPr>
        <w:t xml:space="preserve"> </w:t>
      </w:r>
      <w:r w:rsidR="006A2590" w:rsidRPr="006C25FC">
        <w:rPr>
          <w:rFonts w:ascii="Arial" w:hAnsi="Arial" w:cs="Arial"/>
        </w:rPr>
        <w:t xml:space="preserve">NHS England </w:t>
      </w:r>
      <w:r w:rsidR="00EF0CEE" w:rsidRPr="006C25FC">
        <w:rPr>
          <w:rStyle w:val="normaltextrun"/>
          <w:rFonts w:ascii="Arial" w:hAnsi="Arial" w:cs="Arial"/>
          <w:b/>
          <w:bCs/>
          <w:color w:val="181818"/>
          <w:shd w:val="clear" w:color="auto" w:fill="FFFFFF"/>
        </w:rPr>
        <w:t>Down’s</w:t>
      </w:r>
      <w:r w:rsidR="00EF0CEE" w:rsidRPr="006C25FC">
        <w:rPr>
          <w:rStyle w:val="normaltextrun"/>
          <w:rFonts w:ascii="Arial" w:hAnsi="Arial" w:cs="Arial"/>
          <w:b/>
          <w:bCs/>
        </w:rPr>
        <w:t xml:space="preserve"> Syndrome Screening Quality Assurance Support Service (DQASS)</w:t>
      </w:r>
      <w:r w:rsidR="00EF0CEE" w:rsidRPr="006C25FC">
        <w:rPr>
          <w:rStyle w:val="eop"/>
          <w:rFonts w:ascii="Arial" w:hAnsi="Arial" w:cs="Arial"/>
          <w:color w:val="181818"/>
        </w:rPr>
        <w:t> </w:t>
      </w:r>
    </w:p>
    <w:p w14:paraId="398ADEC0" w14:textId="50522C7A" w:rsidR="006A2590" w:rsidRPr="006C25FC" w:rsidRDefault="006A2590" w:rsidP="006A2590">
      <w:pPr>
        <w:rPr>
          <w:szCs w:val="24"/>
        </w:rPr>
      </w:pPr>
    </w:p>
    <w:p w14:paraId="62D81018" w14:textId="1F904391" w:rsidR="00992F6E" w:rsidRPr="006C25FC" w:rsidRDefault="00F92FD3" w:rsidP="006A2590">
      <w:pPr>
        <w:ind w:left="706" w:right="86" w:hanging="721"/>
        <w:rPr>
          <w:szCs w:val="24"/>
        </w:rPr>
      </w:pPr>
      <w:r w:rsidRPr="006C25FC">
        <w:rPr>
          <w:szCs w:val="24"/>
        </w:rPr>
        <w:t xml:space="preserve"> </w:t>
      </w:r>
    </w:p>
    <w:p w14:paraId="15EE5E5C" w14:textId="2503818D" w:rsidR="00992F6E" w:rsidRPr="006C25FC" w:rsidRDefault="00F92FD3">
      <w:pPr>
        <w:ind w:left="706" w:right="295" w:hanging="721"/>
        <w:rPr>
          <w:szCs w:val="24"/>
        </w:rPr>
      </w:pPr>
      <w:r w:rsidRPr="006C25FC">
        <w:rPr>
          <w:szCs w:val="24"/>
        </w:rPr>
        <w:t xml:space="preserve">1.2 </w:t>
      </w:r>
      <w:r w:rsidR="009C3B3B" w:rsidRPr="006C25FC">
        <w:rPr>
          <w:szCs w:val="24"/>
        </w:rPr>
        <w:tab/>
      </w:r>
      <w:r w:rsidRPr="006C25FC">
        <w:rPr>
          <w:szCs w:val="24"/>
        </w:rPr>
        <w:t xml:space="preserve">The documentation is available to all interested parties who have registered an interest in the service via the e-Tendering portal following the advertisement of a Prior Information Notice/RFI on Contracts Finder and Find a Tender (FTS). </w:t>
      </w:r>
    </w:p>
    <w:p w14:paraId="74A6A9A3" w14:textId="77777777" w:rsidR="00992F6E" w:rsidRPr="006C25FC" w:rsidRDefault="00F92FD3">
      <w:pPr>
        <w:spacing w:after="0" w:line="259" w:lineRule="auto"/>
        <w:ind w:left="0" w:firstLine="0"/>
        <w:jc w:val="left"/>
        <w:rPr>
          <w:szCs w:val="24"/>
        </w:rPr>
      </w:pPr>
      <w:r w:rsidRPr="006C25FC">
        <w:rPr>
          <w:szCs w:val="24"/>
        </w:rPr>
        <w:t xml:space="preserve"> </w:t>
      </w:r>
    </w:p>
    <w:p w14:paraId="38C6D797" w14:textId="128DBC1E" w:rsidR="00992F6E" w:rsidRPr="006C25FC" w:rsidRDefault="00F92FD3">
      <w:pPr>
        <w:ind w:left="706" w:right="86" w:hanging="721"/>
        <w:rPr>
          <w:szCs w:val="24"/>
        </w:rPr>
      </w:pPr>
      <w:r w:rsidRPr="006C25FC">
        <w:rPr>
          <w:szCs w:val="24"/>
        </w:rPr>
        <w:t xml:space="preserve">1.3 </w:t>
      </w:r>
      <w:r w:rsidR="009C3B3B" w:rsidRPr="006C25FC">
        <w:rPr>
          <w:szCs w:val="24"/>
        </w:rPr>
        <w:tab/>
      </w:r>
      <w:r w:rsidRPr="006C25FC">
        <w:rPr>
          <w:szCs w:val="24"/>
        </w:rPr>
        <w:t xml:space="preserve">Accompanying this document, the following attachments are available to interested parties to further inform the submission of the respective RFI: - </w:t>
      </w:r>
    </w:p>
    <w:p w14:paraId="3F497B9F" w14:textId="77777777" w:rsidR="00992F6E" w:rsidRPr="006C25FC" w:rsidRDefault="00F92FD3">
      <w:pPr>
        <w:spacing w:after="0" w:line="259" w:lineRule="auto"/>
        <w:ind w:left="721" w:firstLine="0"/>
        <w:jc w:val="left"/>
        <w:rPr>
          <w:szCs w:val="24"/>
        </w:rPr>
      </w:pPr>
      <w:r w:rsidRPr="006C25FC">
        <w:rPr>
          <w:szCs w:val="24"/>
        </w:rPr>
        <w:t xml:space="preserve"> </w:t>
      </w:r>
    </w:p>
    <w:p w14:paraId="01184C58" w14:textId="5C3FEDA3" w:rsidR="00992F6E" w:rsidRPr="006C25FC" w:rsidRDefault="00F92FD3">
      <w:pPr>
        <w:numPr>
          <w:ilvl w:val="0"/>
          <w:numId w:val="2"/>
        </w:numPr>
        <w:ind w:left="1443" w:right="86" w:hanging="353"/>
        <w:rPr>
          <w:szCs w:val="24"/>
        </w:rPr>
      </w:pPr>
      <w:r w:rsidRPr="006C25FC">
        <w:rPr>
          <w:szCs w:val="24"/>
        </w:rPr>
        <w:t xml:space="preserve">Appendix A - RFI Response Document (Please note that this document needs to be completed and returned via the </w:t>
      </w:r>
      <w:r w:rsidR="00DE4E8F" w:rsidRPr="006C25FC">
        <w:rPr>
          <w:szCs w:val="24"/>
        </w:rPr>
        <w:t>Atamis</w:t>
      </w:r>
      <w:r w:rsidRPr="006C25FC">
        <w:rPr>
          <w:szCs w:val="24"/>
        </w:rPr>
        <w:t xml:space="preserve"> system). </w:t>
      </w:r>
    </w:p>
    <w:p w14:paraId="1C358DAF" w14:textId="0F751702" w:rsidR="00992F6E" w:rsidRPr="006C25FC" w:rsidRDefault="00F92FD3">
      <w:pPr>
        <w:numPr>
          <w:ilvl w:val="0"/>
          <w:numId w:val="2"/>
        </w:numPr>
        <w:ind w:left="1443" w:right="86" w:hanging="353"/>
        <w:rPr>
          <w:szCs w:val="24"/>
        </w:rPr>
      </w:pPr>
      <w:r w:rsidRPr="006C25FC">
        <w:rPr>
          <w:szCs w:val="24"/>
        </w:rPr>
        <w:t xml:space="preserve">Appendix B – </w:t>
      </w:r>
      <w:r w:rsidR="007D4274" w:rsidRPr="006C25FC">
        <w:rPr>
          <w:szCs w:val="24"/>
        </w:rPr>
        <w:t xml:space="preserve">Service background </w:t>
      </w:r>
      <w:r w:rsidR="005B1C47" w:rsidRPr="006C25FC">
        <w:rPr>
          <w:szCs w:val="24"/>
        </w:rPr>
        <w:t xml:space="preserve">information </w:t>
      </w:r>
      <w:r w:rsidR="007D4274" w:rsidRPr="006C25FC">
        <w:rPr>
          <w:szCs w:val="24"/>
        </w:rPr>
        <w:t>document.</w:t>
      </w:r>
    </w:p>
    <w:p w14:paraId="4D893184" w14:textId="77777777" w:rsidR="00992F6E" w:rsidRPr="006C25FC" w:rsidRDefault="00F92FD3">
      <w:pPr>
        <w:spacing w:after="0" w:line="259" w:lineRule="auto"/>
        <w:ind w:left="1442" w:firstLine="0"/>
        <w:jc w:val="left"/>
        <w:rPr>
          <w:szCs w:val="24"/>
        </w:rPr>
      </w:pPr>
      <w:r w:rsidRPr="006C25FC">
        <w:rPr>
          <w:szCs w:val="24"/>
        </w:rPr>
        <w:t xml:space="preserve"> </w:t>
      </w:r>
    </w:p>
    <w:p w14:paraId="0D952811" w14:textId="4318D804" w:rsidR="000B5F86" w:rsidRPr="006C25FC" w:rsidRDefault="00F92FD3" w:rsidP="00166C9C">
      <w:pPr>
        <w:spacing w:after="5" w:line="243" w:lineRule="auto"/>
        <w:ind w:left="716" w:hanging="731"/>
        <w:jc w:val="left"/>
        <w:rPr>
          <w:szCs w:val="24"/>
        </w:rPr>
      </w:pPr>
      <w:r w:rsidRPr="006C25FC">
        <w:rPr>
          <w:szCs w:val="24"/>
        </w:rPr>
        <w:t xml:space="preserve">1.4 </w:t>
      </w:r>
      <w:r w:rsidRPr="006C25FC">
        <w:rPr>
          <w:szCs w:val="24"/>
        </w:rPr>
        <w:tab/>
        <w:t xml:space="preserve">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and return via </w:t>
      </w:r>
      <w:r w:rsidR="00DE4E8F" w:rsidRPr="006C25FC">
        <w:rPr>
          <w:szCs w:val="24"/>
        </w:rPr>
        <w:t>Atamis</w:t>
      </w:r>
      <w:r w:rsidRPr="006C25FC">
        <w:rPr>
          <w:szCs w:val="24"/>
        </w:rPr>
        <w:t xml:space="preserve">. </w:t>
      </w:r>
    </w:p>
    <w:p w14:paraId="73CA72D3" w14:textId="77777777" w:rsidR="006963F1" w:rsidRPr="006C25FC" w:rsidRDefault="006963F1">
      <w:pPr>
        <w:spacing w:after="5" w:line="243" w:lineRule="auto"/>
        <w:ind w:left="716" w:hanging="731"/>
        <w:jc w:val="left"/>
        <w:rPr>
          <w:szCs w:val="24"/>
        </w:rPr>
      </w:pPr>
    </w:p>
    <w:p w14:paraId="4A80B8A4" w14:textId="030C6DA6" w:rsidR="006963F1" w:rsidRPr="006C25FC" w:rsidRDefault="006963F1" w:rsidP="006963F1">
      <w:pPr>
        <w:ind w:left="716" w:hanging="716"/>
        <w:rPr>
          <w:szCs w:val="24"/>
        </w:rPr>
      </w:pPr>
      <w:r w:rsidRPr="006C25FC">
        <w:rPr>
          <w:szCs w:val="24"/>
        </w:rPr>
        <w:t xml:space="preserve">1.5   Expressions of interest to meet with the contracting authority to further explore responses to the Request for Information </w:t>
      </w:r>
      <w:r w:rsidR="00CD4EFB" w:rsidRPr="006C25FC">
        <w:rPr>
          <w:szCs w:val="24"/>
        </w:rPr>
        <w:t>is not required at this stage,</w:t>
      </w:r>
      <w:r w:rsidR="002D5E53" w:rsidRPr="006C25FC">
        <w:rPr>
          <w:szCs w:val="24"/>
        </w:rPr>
        <w:t xml:space="preserve"> </w:t>
      </w:r>
      <w:proofErr w:type="gramStart"/>
      <w:r w:rsidR="002D5E53" w:rsidRPr="006C25FC">
        <w:rPr>
          <w:szCs w:val="24"/>
        </w:rPr>
        <w:t>however</w:t>
      </w:r>
      <w:proofErr w:type="gramEnd"/>
      <w:r w:rsidR="002D5E53" w:rsidRPr="006C25FC">
        <w:rPr>
          <w:szCs w:val="24"/>
        </w:rPr>
        <w:t xml:space="preserve"> </w:t>
      </w:r>
      <w:r w:rsidR="00927000" w:rsidRPr="006C25FC">
        <w:rPr>
          <w:szCs w:val="24"/>
        </w:rPr>
        <w:t xml:space="preserve">may be required at later stages. </w:t>
      </w:r>
      <w:r w:rsidR="002D5E53" w:rsidRPr="006C25FC">
        <w:rPr>
          <w:szCs w:val="24"/>
        </w:rPr>
        <w:t>Please indicate on Question 2</w:t>
      </w:r>
      <w:r w:rsidR="00AD4411" w:rsidRPr="006C25FC">
        <w:rPr>
          <w:szCs w:val="24"/>
        </w:rPr>
        <w:t>2</w:t>
      </w:r>
      <w:r w:rsidR="002D5E53" w:rsidRPr="006C25FC">
        <w:rPr>
          <w:szCs w:val="24"/>
        </w:rPr>
        <w:t xml:space="preserve"> of Appendix A if you would be happy to participate in the supplier meetings should the contracting authority wish to do so.  Supplier meetings will be allocated on a first come first served basis via Atamis.  All written responses will be considered regardless of whether interested parties wish to participate or are invited to participate in meetings.</w:t>
      </w:r>
    </w:p>
    <w:p w14:paraId="4F7A6397" w14:textId="77777777" w:rsidR="00DD325B" w:rsidRPr="006C25FC" w:rsidRDefault="00DD325B" w:rsidP="006963F1">
      <w:pPr>
        <w:ind w:left="716" w:hanging="716"/>
        <w:rPr>
          <w:szCs w:val="24"/>
        </w:rPr>
      </w:pPr>
    </w:p>
    <w:p w14:paraId="504FC264" w14:textId="47384E2F" w:rsidR="006963F1" w:rsidRPr="006C25FC" w:rsidRDefault="006963F1">
      <w:pPr>
        <w:spacing w:after="5" w:line="243" w:lineRule="auto"/>
        <w:ind w:left="716" w:hanging="731"/>
        <w:jc w:val="left"/>
        <w:rPr>
          <w:szCs w:val="24"/>
        </w:rPr>
      </w:pPr>
    </w:p>
    <w:p w14:paraId="1021FF08" w14:textId="54EDB80D" w:rsidR="00992F6E" w:rsidRPr="006C25FC" w:rsidRDefault="00F92FD3" w:rsidP="00425FBA">
      <w:pPr>
        <w:spacing w:after="0" w:line="259" w:lineRule="auto"/>
        <w:ind w:left="0" w:firstLine="0"/>
        <w:jc w:val="left"/>
        <w:rPr>
          <w:b/>
          <w:bCs/>
          <w:szCs w:val="24"/>
        </w:rPr>
      </w:pPr>
      <w:r w:rsidRPr="006C25FC">
        <w:rPr>
          <w:b/>
          <w:bCs/>
          <w:szCs w:val="24"/>
        </w:rPr>
        <w:t xml:space="preserve"> 2 </w:t>
      </w:r>
      <w:r w:rsidRPr="006C25FC">
        <w:rPr>
          <w:b/>
          <w:bCs/>
          <w:szCs w:val="24"/>
        </w:rPr>
        <w:tab/>
        <w:t xml:space="preserve">SCOPE OF THE SERVICE </w:t>
      </w:r>
    </w:p>
    <w:p w14:paraId="03419DD7" w14:textId="77777777" w:rsidR="00992F6E" w:rsidRPr="006C25FC" w:rsidRDefault="00F92FD3">
      <w:pPr>
        <w:spacing w:after="0" w:line="259" w:lineRule="auto"/>
        <w:ind w:left="721" w:firstLine="0"/>
        <w:jc w:val="left"/>
        <w:rPr>
          <w:szCs w:val="24"/>
        </w:rPr>
      </w:pPr>
      <w:r w:rsidRPr="006C25FC">
        <w:rPr>
          <w:b/>
          <w:szCs w:val="24"/>
        </w:rPr>
        <w:t xml:space="preserve"> </w:t>
      </w:r>
    </w:p>
    <w:p w14:paraId="49EBB0F9" w14:textId="6576A5A1" w:rsidR="00992F6E" w:rsidRPr="006C25FC" w:rsidRDefault="00F92FD3" w:rsidP="00577121">
      <w:pPr>
        <w:tabs>
          <w:tab w:val="left" w:pos="709"/>
        </w:tabs>
        <w:ind w:left="709" w:hanging="724"/>
        <w:jc w:val="left"/>
        <w:rPr>
          <w:szCs w:val="24"/>
        </w:rPr>
      </w:pPr>
      <w:r w:rsidRPr="006C25FC">
        <w:rPr>
          <w:szCs w:val="24"/>
        </w:rPr>
        <w:t>2.1</w:t>
      </w:r>
      <w:r w:rsidRPr="006C25FC">
        <w:rPr>
          <w:szCs w:val="24"/>
        </w:rPr>
        <w:tab/>
      </w:r>
      <w:r w:rsidRPr="006C25FC">
        <w:rPr>
          <w:szCs w:val="24"/>
        </w:rPr>
        <w:tab/>
        <w:t xml:space="preserve">The service requirements are outlined in Appendix B – </w:t>
      </w:r>
      <w:r w:rsidR="007D4274" w:rsidRPr="006C25FC">
        <w:rPr>
          <w:szCs w:val="24"/>
        </w:rPr>
        <w:t>Background Information</w:t>
      </w:r>
      <w:r w:rsidRPr="006C25FC">
        <w:rPr>
          <w:szCs w:val="24"/>
        </w:rPr>
        <w:t xml:space="preserve">. Please note that this is a </w:t>
      </w:r>
      <w:r w:rsidR="005B1C47" w:rsidRPr="006C25FC">
        <w:rPr>
          <w:szCs w:val="24"/>
        </w:rPr>
        <w:t xml:space="preserve">summary of the current service </w:t>
      </w:r>
      <w:r w:rsidR="00ED5B5E" w:rsidRPr="006C25FC">
        <w:rPr>
          <w:szCs w:val="24"/>
        </w:rPr>
        <w:t>model</w:t>
      </w:r>
      <w:r w:rsidRPr="006C25FC">
        <w:rPr>
          <w:szCs w:val="24"/>
        </w:rPr>
        <w:t xml:space="preserve"> </w:t>
      </w:r>
      <w:r w:rsidR="006A3E33" w:rsidRPr="006C25FC">
        <w:rPr>
          <w:szCs w:val="24"/>
        </w:rPr>
        <w:t xml:space="preserve">and proposed model </w:t>
      </w:r>
      <w:r w:rsidRPr="006C25FC">
        <w:rPr>
          <w:szCs w:val="24"/>
        </w:rPr>
        <w:t xml:space="preserve">and is subject to change based on feedback including that from the RFI process. </w:t>
      </w:r>
    </w:p>
    <w:p w14:paraId="71F118DC" w14:textId="77777777" w:rsidR="00992F6E" w:rsidRPr="006C25FC" w:rsidRDefault="00F92FD3">
      <w:pPr>
        <w:spacing w:after="0" w:line="259" w:lineRule="auto"/>
        <w:ind w:left="721" w:firstLine="0"/>
        <w:jc w:val="left"/>
        <w:rPr>
          <w:szCs w:val="24"/>
        </w:rPr>
      </w:pPr>
      <w:r w:rsidRPr="006C25FC">
        <w:rPr>
          <w:szCs w:val="24"/>
        </w:rPr>
        <w:t xml:space="preserve"> </w:t>
      </w:r>
    </w:p>
    <w:p w14:paraId="4953ADBA" w14:textId="77777777" w:rsidR="00992F6E" w:rsidRPr="006C25FC" w:rsidRDefault="00F92FD3">
      <w:pPr>
        <w:pStyle w:val="Heading2"/>
        <w:tabs>
          <w:tab w:val="center" w:pos="1128"/>
        </w:tabs>
        <w:ind w:left="-15" w:firstLine="0"/>
        <w:rPr>
          <w:szCs w:val="24"/>
        </w:rPr>
      </w:pPr>
      <w:r w:rsidRPr="006C25FC">
        <w:rPr>
          <w:szCs w:val="24"/>
        </w:rPr>
        <w:t xml:space="preserve">3 </w:t>
      </w:r>
      <w:r w:rsidRPr="006C25FC">
        <w:rPr>
          <w:szCs w:val="24"/>
        </w:rPr>
        <w:tab/>
        <w:t xml:space="preserve">VISION  </w:t>
      </w:r>
    </w:p>
    <w:p w14:paraId="2A3C9183" w14:textId="77777777" w:rsidR="00992F6E" w:rsidRPr="006C25FC" w:rsidRDefault="00F92FD3">
      <w:pPr>
        <w:spacing w:after="0" w:line="259" w:lineRule="auto"/>
        <w:ind w:left="721" w:firstLine="0"/>
        <w:jc w:val="left"/>
        <w:rPr>
          <w:szCs w:val="24"/>
        </w:rPr>
      </w:pPr>
      <w:r w:rsidRPr="006C25FC">
        <w:rPr>
          <w:b/>
          <w:szCs w:val="24"/>
        </w:rPr>
        <w:t xml:space="preserve"> </w:t>
      </w:r>
    </w:p>
    <w:p w14:paraId="6FC8CD10" w14:textId="1BA8CA1B" w:rsidR="008D57E4" w:rsidRPr="006C25FC" w:rsidRDefault="00F92FD3" w:rsidP="008D57E4">
      <w:pPr>
        <w:pStyle w:val="paragraph"/>
        <w:spacing w:before="0" w:beforeAutospacing="0" w:after="0" w:afterAutospacing="0"/>
        <w:ind w:left="360"/>
        <w:textAlignment w:val="baseline"/>
        <w:rPr>
          <w:rStyle w:val="eop"/>
          <w:rFonts w:ascii="Arial" w:hAnsi="Arial" w:cs="Arial"/>
        </w:rPr>
      </w:pPr>
      <w:r w:rsidRPr="006C25FC">
        <w:rPr>
          <w:rFonts w:ascii="Arial" w:hAnsi="Arial" w:cs="Arial"/>
        </w:rPr>
        <w:t xml:space="preserve">3.1 </w:t>
      </w:r>
      <w:r w:rsidR="008D57E4" w:rsidRPr="006C25FC">
        <w:rPr>
          <w:rStyle w:val="normaltextrun"/>
          <w:rFonts w:ascii="Arial" w:hAnsi="Arial" w:cs="Arial"/>
        </w:rPr>
        <w:t>The Vaccination and Screening directorate (V&amp;S) forms part of NHS England and exists to protect and improve the nation’s health and wellbeing and reduce health inequalities. This is achieved through world-leading science, knowledge and intelligence, advocacy, partnerships, and the delivery of specialist public health services.</w:t>
      </w:r>
      <w:r w:rsidR="008D57E4" w:rsidRPr="006C25FC">
        <w:rPr>
          <w:rStyle w:val="eop"/>
          <w:rFonts w:ascii="Arial" w:hAnsi="Arial" w:cs="Arial"/>
        </w:rPr>
        <w:t> </w:t>
      </w:r>
    </w:p>
    <w:p w14:paraId="76864B29" w14:textId="77777777" w:rsidR="00875E42" w:rsidRPr="006C25FC" w:rsidRDefault="00875E42" w:rsidP="00875E42">
      <w:pPr>
        <w:pStyle w:val="paragraph"/>
        <w:spacing w:before="0" w:beforeAutospacing="0" w:after="0" w:afterAutospacing="0"/>
        <w:jc w:val="both"/>
        <w:textAlignment w:val="baseline"/>
        <w:rPr>
          <w:rFonts w:ascii="Arial" w:hAnsi="Arial" w:cs="Arial"/>
        </w:rPr>
      </w:pPr>
      <w:r w:rsidRPr="006C25FC">
        <w:rPr>
          <w:rStyle w:val="normaltextrun"/>
          <w:rFonts w:ascii="Arial" w:hAnsi="Arial" w:cs="Arial"/>
          <w:color w:val="181818"/>
        </w:rPr>
        <w:t xml:space="preserve">The Down’s Syndrome Screening Quality Assurance Support Service (DQASS) is in place to </w:t>
      </w:r>
      <w:r w:rsidRPr="006C25FC">
        <w:rPr>
          <w:rStyle w:val="normaltextrun"/>
          <w:rFonts w:ascii="Arial" w:hAnsi="Arial" w:cs="Arial"/>
          <w:color w:val="0B0C0C"/>
        </w:rPr>
        <w:t>monitor and support the quality and effectiveness of the screening tests for Down’s syndrome (T21), Edwards’ syndrome (T18) and Patau’s syndrome (T13) in England. </w:t>
      </w:r>
      <w:r w:rsidRPr="006C25FC">
        <w:rPr>
          <w:rStyle w:val="eop"/>
          <w:rFonts w:ascii="Arial" w:hAnsi="Arial" w:cs="Arial"/>
          <w:color w:val="0B0C0C"/>
        </w:rPr>
        <w:t> </w:t>
      </w:r>
    </w:p>
    <w:p w14:paraId="18FE61B4" w14:textId="77777777" w:rsidR="00875E42" w:rsidRPr="006C25FC" w:rsidRDefault="00875E42" w:rsidP="00875E42">
      <w:pPr>
        <w:pStyle w:val="paragraph"/>
        <w:spacing w:before="0" w:beforeAutospacing="0" w:after="0" w:afterAutospacing="0"/>
        <w:jc w:val="both"/>
        <w:textAlignment w:val="baseline"/>
        <w:rPr>
          <w:rFonts w:ascii="Arial" w:hAnsi="Arial" w:cs="Arial"/>
        </w:rPr>
      </w:pPr>
      <w:r w:rsidRPr="006C25FC">
        <w:rPr>
          <w:rStyle w:val="normaltextrun"/>
          <w:rFonts w:ascii="Arial" w:hAnsi="Arial" w:cs="Arial"/>
          <w:color w:val="0B0C0C"/>
        </w:rPr>
        <w:t xml:space="preserve">The DQASS service supports the NHS </w:t>
      </w:r>
      <w:proofErr w:type="spellStart"/>
      <w:r w:rsidRPr="006C25FC">
        <w:rPr>
          <w:rStyle w:val="normaltextrun"/>
          <w:rFonts w:ascii="Arial" w:hAnsi="Arial" w:cs="Arial"/>
          <w:color w:val="0B0C0C"/>
        </w:rPr>
        <w:t>Fetal</w:t>
      </w:r>
      <w:proofErr w:type="spellEnd"/>
      <w:r w:rsidRPr="006C25FC">
        <w:rPr>
          <w:rStyle w:val="normaltextrun"/>
          <w:rFonts w:ascii="Arial" w:hAnsi="Arial" w:cs="Arial"/>
          <w:color w:val="0B0C0C"/>
        </w:rPr>
        <w:t xml:space="preserve"> Anomaly Programme by providing </w:t>
      </w:r>
      <w:r w:rsidRPr="006C25FC">
        <w:rPr>
          <w:rStyle w:val="normaltextrun"/>
          <w:rFonts w:ascii="Arial" w:hAnsi="Arial" w:cs="Arial"/>
          <w:color w:val="181818"/>
          <w:shd w:val="clear" w:color="auto" w:fill="FFFFFF"/>
        </w:rPr>
        <w:t>statistical</w:t>
      </w:r>
      <w:r w:rsidRPr="006C25FC">
        <w:rPr>
          <w:rStyle w:val="normaltextrun"/>
          <w:rFonts w:ascii="Arial" w:hAnsi="Arial" w:cs="Arial"/>
        </w:rPr>
        <w:t xml:space="preserve"> services that delivers independent clinical audit data and feedback to screening laboratories and ultrasound practitioners to enable quality assurance and continuous quality improvement.</w:t>
      </w:r>
      <w:r w:rsidRPr="006C25FC">
        <w:rPr>
          <w:rStyle w:val="normaltextrun"/>
          <w:rFonts w:ascii="Arial" w:hAnsi="Arial" w:cs="Arial"/>
          <w:b/>
          <w:bCs/>
        </w:rPr>
        <w:t> </w:t>
      </w:r>
      <w:r w:rsidRPr="006C25FC">
        <w:rPr>
          <w:rStyle w:val="eop"/>
          <w:rFonts w:ascii="Arial" w:hAnsi="Arial" w:cs="Arial"/>
        </w:rPr>
        <w:t> </w:t>
      </w:r>
    </w:p>
    <w:p w14:paraId="71F6E8F7" w14:textId="77777777" w:rsidR="00875E42" w:rsidRPr="006C25FC" w:rsidRDefault="00875E42" w:rsidP="00875E42">
      <w:pPr>
        <w:pStyle w:val="paragraph"/>
        <w:spacing w:before="0" w:beforeAutospacing="0" w:after="0" w:afterAutospacing="0"/>
        <w:jc w:val="both"/>
        <w:textAlignment w:val="baseline"/>
        <w:rPr>
          <w:rFonts w:ascii="Arial" w:hAnsi="Arial" w:cs="Arial"/>
        </w:rPr>
      </w:pPr>
      <w:r w:rsidRPr="006C25FC">
        <w:rPr>
          <w:rStyle w:val="eop"/>
          <w:rFonts w:ascii="Arial" w:hAnsi="Arial" w:cs="Arial"/>
          <w:color w:val="0B0C0C"/>
        </w:rPr>
        <w:t> </w:t>
      </w:r>
    </w:p>
    <w:p w14:paraId="28543CE0" w14:textId="77777777" w:rsidR="00875E42" w:rsidRPr="006C25FC" w:rsidRDefault="00875E42" w:rsidP="00875E42">
      <w:pPr>
        <w:pStyle w:val="paragraph"/>
        <w:shd w:val="clear" w:color="auto" w:fill="FFFFFF"/>
        <w:spacing w:before="0" w:beforeAutospacing="0" w:after="0" w:afterAutospacing="0"/>
        <w:textAlignment w:val="baseline"/>
        <w:rPr>
          <w:rFonts w:ascii="Arial" w:hAnsi="Arial" w:cs="Arial"/>
        </w:rPr>
      </w:pPr>
      <w:r w:rsidRPr="006C25FC">
        <w:rPr>
          <w:rStyle w:val="normaltextrun"/>
          <w:rFonts w:ascii="Arial" w:hAnsi="Arial" w:cs="Arial"/>
          <w:color w:val="181818"/>
        </w:rPr>
        <w:t xml:space="preserve">The analysis undertaken by the service checks the baseline median values, risk algorithm parameter values and population measures, such as age adjusted follow-up rates. </w:t>
      </w:r>
      <w:r w:rsidRPr="006C25FC">
        <w:rPr>
          <w:rStyle w:val="normaltextrun"/>
          <w:rFonts w:ascii="Arial" w:hAnsi="Arial" w:cs="Arial"/>
          <w:color w:val="0B0C0C"/>
        </w:rPr>
        <w:t>Through meta-analyses, DQASS provides information on effects of factors such as smoking that is used to improve screening performance.</w:t>
      </w:r>
      <w:r w:rsidRPr="006C25FC">
        <w:rPr>
          <w:rStyle w:val="eop"/>
          <w:rFonts w:ascii="Arial" w:hAnsi="Arial" w:cs="Arial"/>
          <w:color w:val="0B0C0C"/>
        </w:rPr>
        <w:t> </w:t>
      </w:r>
    </w:p>
    <w:p w14:paraId="42B01BA4" w14:textId="77777777" w:rsidR="00875E42" w:rsidRPr="006C25FC" w:rsidRDefault="00875E42" w:rsidP="00875E42">
      <w:pPr>
        <w:pStyle w:val="paragraph"/>
        <w:spacing w:before="0" w:beforeAutospacing="0" w:after="0" w:afterAutospacing="0"/>
        <w:jc w:val="both"/>
        <w:textAlignment w:val="baseline"/>
        <w:rPr>
          <w:rFonts w:ascii="Arial" w:hAnsi="Arial" w:cs="Arial"/>
        </w:rPr>
      </w:pPr>
      <w:r w:rsidRPr="006C25FC">
        <w:rPr>
          <w:rStyle w:val="scxw267357596"/>
          <w:rFonts w:ascii="Arial" w:eastAsia="Arial" w:hAnsi="Arial" w:cs="Arial"/>
        </w:rPr>
        <w:t> </w:t>
      </w:r>
      <w:r w:rsidRPr="006C25FC">
        <w:rPr>
          <w:rFonts w:ascii="Arial" w:hAnsi="Arial" w:cs="Arial"/>
        </w:rPr>
        <w:br/>
      </w:r>
      <w:r w:rsidRPr="006C25FC">
        <w:rPr>
          <w:rStyle w:val="normaltextrun"/>
          <w:rFonts w:ascii="Arial" w:hAnsi="Arial" w:cs="Arial"/>
          <w:color w:val="0B0C0C"/>
        </w:rPr>
        <w:t>The analyses provided by DQASS is used by the </w:t>
      </w:r>
      <w:hyperlink r:id="rId16" w:tgtFrame="_blank" w:history="1">
        <w:r w:rsidRPr="006C25FC">
          <w:rPr>
            <w:rStyle w:val="normaltextrun"/>
            <w:rFonts w:ascii="Arial" w:hAnsi="Arial" w:cs="Arial"/>
            <w:color w:val="1D70B8"/>
            <w:u w:val="single"/>
          </w:rPr>
          <w:t>Screening Quality Assurance Service (SQAS)</w:t>
        </w:r>
      </w:hyperlink>
      <w:r w:rsidRPr="006C25FC">
        <w:rPr>
          <w:rStyle w:val="normaltextrun"/>
          <w:rFonts w:ascii="Arial" w:hAnsi="Arial" w:cs="Arial"/>
          <w:color w:val="0B0C0C"/>
        </w:rPr>
        <w:t xml:space="preserve"> to improve the screening programme through feedback on all aspects of the test to laboratories, ultrasound departments and commercial.</w:t>
      </w:r>
      <w:r w:rsidRPr="006C25FC">
        <w:rPr>
          <w:rStyle w:val="eop"/>
          <w:rFonts w:ascii="Arial" w:hAnsi="Arial" w:cs="Arial"/>
          <w:color w:val="0B0C0C"/>
        </w:rPr>
        <w:t> </w:t>
      </w:r>
    </w:p>
    <w:p w14:paraId="79213A3E" w14:textId="77777777" w:rsidR="00875E42" w:rsidRPr="006C25FC" w:rsidRDefault="00875E42" w:rsidP="00875E42">
      <w:pPr>
        <w:pStyle w:val="paragraph"/>
        <w:spacing w:before="0" w:beforeAutospacing="0" w:after="0" w:afterAutospacing="0"/>
        <w:textAlignment w:val="baseline"/>
        <w:rPr>
          <w:rFonts w:ascii="Arial" w:hAnsi="Arial" w:cs="Arial"/>
        </w:rPr>
      </w:pPr>
      <w:r w:rsidRPr="006C25FC">
        <w:rPr>
          <w:rStyle w:val="normaltextrun"/>
          <w:rFonts w:ascii="Arial" w:hAnsi="Arial" w:cs="Arial"/>
          <w:color w:val="181818"/>
          <w:shd w:val="clear" w:color="auto" w:fill="FFFFFF"/>
        </w:rPr>
        <w:t>DQASS provides independent audits of screening laboratory and ultrasound data in a standardised and statistically valid format. </w:t>
      </w:r>
      <w:r w:rsidRPr="006C25FC">
        <w:rPr>
          <w:rStyle w:val="eop"/>
          <w:rFonts w:ascii="Arial" w:hAnsi="Arial" w:cs="Arial"/>
          <w:color w:val="181818"/>
        </w:rPr>
        <w:t> </w:t>
      </w:r>
    </w:p>
    <w:p w14:paraId="0AC44A4C" w14:textId="77777777" w:rsidR="00875E42" w:rsidRPr="006C25FC" w:rsidRDefault="00875E42" w:rsidP="00875E42">
      <w:pPr>
        <w:pStyle w:val="paragraph"/>
        <w:spacing w:before="0" w:beforeAutospacing="0" w:after="0" w:afterAutospacing="0"/>
        <w:textAlignment w:val="baseline"/>
        <w:rPr>
          <w:rFonts w:ascii="Arial" w:hAnsi="Arial" w:cs="Arial"/>
        </w:rPr>
      </w:pPr>
      <w:r w:rsidRPr="006C25FC">
        <w:rPr>
          <w:rStyle w:val="normaltextrun"/>
          <w:rFonts w:ascii="Arial" w:hAnsi="Arial" w:cs="Arial"/>
          <w:color w:val="181818"/>
          <w:shd w:val="clear" w:color="auto" w:fill="FFFFFF"/>
        </w:rPr>
        <w:t>The service model includes statisticians who are experts in Down’s, Edwards’ and Patau’s syndromes. </w:t>
      </w:r>
      <w:r w:rsidRPr="006C25FC">
        <w:rPr>
          <w:rStyle w:val="eop"/>
          <w:rFonts w:ascii="Arial" w:hAnsi="Arial" w:cs="Arial"/>
          <w:color w:val="181818"/>
        </w:rPr>
        <w:t> </w:t>
      </w:r>
    </w:p>
    <w:p w14:paraId="2762FD22" w14:textId="77777777" w:rsidR="00875E42" w:rsidRPr="006C25FC" w:rsidRDefault="00875E42" w:rsidP="00875E42">
      <w:pPr>
        <w:pStyle w:val="paragraph"/>
        <w:spacing w:before="0" w:beforeAutospacing="0" w:after="0" w:afterAutospacing="0"/>
        <w:textAlignment w:val="baseline"/>
        <w:rPr>
          <w:rFonts w:ascii="Arial" w:hAnsi="Arial" w:cs="Arial"/>
        </w:rPr>
      </w:pPr>
      <w:r w:rsidRPr="006C25FC">
        <w:rPr>
          <w:rStyle w:val="normaltextrun"/>
          <w:rFonts w:ascii="Arial" w:hAnsi="Arial" w:cs="Arial"/>
          <w:lang w:val="en"/>
        </w:rPr>
        <w:t>The current service requirements are:</w:t>
      </w:r>
      <w:r w:rsidRPr="006C25FC">
        <w:rPr>
          <w:rStyle w:val="eop"/>
          <w:rFonts w:ascii="Arial" w:hAnsi="Arial" w:cs="Arial"/>
        </w:rPr>
        <w:t> </w:t>
      </w:r>
    </w:p>
    <w:p w14:paraId="1B95CBAF" w14:textId="77777777" w:rsidR="00875E42" w:rsidRPr="006C25FC" w:rsidRDefault="00875E42" w:rsidP="00875E42">
      <w:pPr>
        <w:pStyle w:val="paragraph"/>
        <w:numPr>
          <w:ilvl w:val="0"/>
          <w:numId w:val="16"/>
        </w:numPr>
        <w:spacing w:before="0" w:beforeAutospacing="0" w:after="0" w:afterAutospacing="0"/>
        <w:ind w:left="1080" w:firstLine="0"/>
        <w:textAlignment w:val="baseline"/>
        <w:rPr>
          <w:rFonts w:ascii="Arial" w:hAnsi="Arial" w:cs="Arial"/>
        </w:rPr>
      </w:pPr>
      <w:r w:rsidRPr="006C25FC">
        <w:rPr>
          <w:rStyle w:val="normaltextrun"/>
          <w:rFonts w:ascii="Arial" w:hAnsi="Arial" w:cs="Arial"/>
          <w:lang w:val="en"/>
        </w:rPr>
        <w:t xml:space="preserve">Collating data from 22 screening laboratories in the </w:t>
      </w:r>
      <w:proofErr w:type="gramStart"/>
      <w:r w:rsidRPr="006C25FC">
        <w:rPr>
          <w:rStyle w:val="normaltextrun"/>
          <w:rFonts w:ascii="Arial" w:hAnsi="Arial" w:cs="Arial"/>
          <w:lang w:val="en"/>
        </w:rPr>
        <w:t>UK  that</w:t>
      </w:r>
      <w:proofErr w:type="gramEnd"/>
      <w:r w:rsidRPr="006C25FC">
        <w:rPr>
          <w:rStyle w:val="normaltextrun"/>
          <w:rFonts w:ascii="Arial" w:hAnsi="Arial" w:cs="Arial"/>
          <w:lang w:val="en"/>
        </w:rPr>
        <w:t xml:space="preserve"> screen for </w:t>
      </w:r>
      <w:r w:rsidRPr="006C25FC">
        <w:rPr>
          <w:rStyle w:val="normaltextrun"/>
          <w:rFonts w:ascii="Arial" w:hAnsi="Arial" w:cs="Arial"/>
          <w:color w:val="181818"/>
          <w:shd w:val="clear" w:color="auto" w:fill="FFFFFF"/>
        </w:rPr>
        <w:t>Down’s, Edwards’ and Patau’s syndromes</w:t>
      </w:r>
      <w:r w:rsidRPr="006C25FC">
        <w:rPr>
          <w:rStyle w:val="eop"/>
          <w:rFonts w:ascii="Arial" w:hAnsi="Arial" w:cs="Arial"/>
          <w:color w:val="181818"/>
        </w:rPr>
        <w:t> </w:t>
      </w:r>
    </w:p>
    <w:p w14:paraId="5CB3B33E" w14:textId="77777777" w:rsidR="00875E42" w:rsidRPr="006C25FC" w:rsidRDefault="00875E42" w:rsidP="00875E42">
      <w:pPr>
        <w:pStyle w:val="paragraph"/>
        <w:numPr>
          <w:ilvl w:val="0"/>
          <w:numId w:val="16"/>
        </w:numPr>
        <w:spacing w:before="0" w:beforeAutospacing="0" w:after="0" w:afterAutospacing="0"/>
        <w:ind w:left="1080" w:firstLine="0"/>
        <w:textAlignment w:val="baseline"/>
        <w:rPr>
          <w:rFonts w:ascii="Arial" w:hAnsi="Arial" w:cs="Arial"/>
        </w:rPr>
      </w:pPr>
      <w:r w:rsidRPr="006C25FC">
        <w:rPr>
          <w:rStyle w:val="normaltextrun"/>
          <w:rFonts w:ascii="Arial" w:hAnsi="Arial" w:cs="Arial"/>
          <w:color w:val="181818"/>
          <w:shd w:val="clear" w:color="auto" w:fill="FFFFFF"/>
        </w:rPr>
        <w:t>Providing data and reports back to the labs and screening support sonographers to support consistency and improvements in practice </w:t>
      </w:r>
      <w:r w:rsidRPr="006C25FC">
        <w:rPr>
          <w:rStyle w:val="eop"/>
          <w:rFonts w:ascii="Arial" w:hAnsi="Arial" w:cs="Arial"/>
          <w:color w:val="181818"/>
        </w:rPr>
        <w:t> </w:t>
      </w:r>
    </w:p>
    <w:p w14:paraId="74F033FA" w14:textId="77777777" w:rsidR="00875E42" w:rsidRPr="006C25FC" w:rsidRDefault="00875E42" w:rsidP="00875E42">
      <w:pPr>
        <w:pStyle w:val="paragraph"/>
        <w:numPr>
          <w:ilvl w:val="0"/>
          <w:numId w:val="16"/>
        </w:numPr>
        <w:spacing w:before="0" w:beforeAutospacing="0" w:after="0" w:afterAutospacing="0"/>
        <w:ind w:left="1080" w:firstLine="0"/>
        <w:textAlignment w:val="baseline"/>
        <w:rPr>
          <w:rFonts w:ascii="Arial" w:hAnsi="Arial" w:cs="Arial"/>
        </w:rPr>
      </w:pPr>
      <w:r w:rsidRPr="006C25FC">
        <w:rPr>
          <w:rStyle w:val="normaltextrun"/>
          <w:rFonts w:ascii="Arial" w:hAnsi="Arial" w:cs="Arial"/>
          <w:lang w:val="en"/>
        </w:rPr>
        <w:t>Making recommendations to the V&amp;S directorate including quality and assurance </w:t>
      </w:r>
      <w:r w:rsidRPr="006C25FC">
        <w:rPr>
          <w:rStyle w:val="eop"/>
          <w:rFonts w:ascii="Arial" w:hAnsi="Arial" w:cs="Arial"/>
        </w:rPr>
        <w:t> </w:t>
      </w:r>
    </w:p>
    <w:p w14:paraId="3E06F196" w14:textId="77777777" w:rsidR="00875E42" w:rsidRPr="006C25FC" w:rsidRDefault="00875E42" w:rsidP="00875E42">
      <w:pPr>
        <w:pStyle w:val="paragraph"/>
        <w:numPr>
          <w:ilvl w:val="0"/>
          <w:numId w:val="16"/>
        </w:numPr>
        <w:spacing w:before="0" w:beforeAutospacing="0" w:after="0" w:afterAutospacing="0"/>
        <w:ind w:left="1080" w:firstLine="0"/>
        <w:textAlignment w:val="baseline"/>
        <w:rPr>
          <w:rFonts w:ascii="Arial" w:hAnsi="Arial" w:cs="Arial"/>
        </w:rPr>
      </w:pPr>
      <w:r w:rsidRPr="006C25FC">
        <w:rPr>
          <w:rStyle w:val="normaltextrun"/>
          <w:rFonts w:ascii="Arial" w:hAnsi="Arial" w:cs="Arial"/>
          <w:lang w:val="en"/>
        </w:rPr>
        <w:t>Engaging with software suppliers</w:t>
      </w:r>
      <w:r w:rsidRPr="006C25FC">
        <w:rPr>
          <w:rStyle w:val="eop"/>
          <w:rFonts w:ascii="Arial" w:hAnsi="Arial" w:cs="Arial"/>
        </w:rPr>
        <w:t> </w:t>
      </w:r>
    </w:p>
    <w:p w14:paraId="2B6ED365" w14:textId="77777777" w:rsidR="00875E42" w:rsidRPr="006C25FC" w:rsidRDefault="00875E42" w:rsidP="00875E42">
      <w:pPr>
        <w:pStyle w:val="paragraph"/>
        <w:numPr>
          <w:ilvl w:val="0"/>
          <w:numId w:val="16"/>
        </w:numPr>
        <w:spacing w:before="0" w:beforeAutospacing="0" w:after="0" w:afterAutospacing="0"/>
        <w:ind w:left="1080" w:firstLine="0"/>
        <w:textAlignment w:val="baseline"/>
        <w:rPr>
          <w:rFonts w:ascii="Arial" w:hAnsi="Arial" w:cs="Arial"/>
        </w:rPr>
      </w:pPr>
      <w:r w:rsidRPr="006C25FC">
        <w:rPr>
          <w:rStyle w:val="normaltextrun"/>
          <w:rFonts w:ascii="Arial" w:hAnsi="Arial" w:cs="Arial"/>
          <w:lang w:val="en"/>
        </w:rPr>
        <w:t>Informing national guidance </w:t>
      </w:r>
      <w:r w:rsidRPr="006C25FC">
        <w:rPr>
          <w:rStyle w:val="eop"/>
          <w:rFonts w:ascii="Arial" w:hAnsi="Arial" w:cs="Arial"/>
        </w:rPr>
        <w:t> </w:t>
      </w:r>
    </w:p>
    <w:p w14:paraId="55B0A39B" w14:textId="77777777" w:rsidR="00875E42" w:rsidRPr="006C25FC" w:rsidRDefault="00875E42" w:rsidP="00875E42">
      <w:pPr>
        <w:pStyle w:val="paragraph"/>
        <w:numPr>
          <w:ilvl w:val="0"/>
          <w:numId w:val="16"/>
        </w:numPr>
        <w:spacing w:before="0" w:beforeAutospacing="0" w:after="0" w:afterAutospacing="0"/>
        <w:ind w:left="1080" w:firstLine="0"/>
        <w:textAlignment w:val="baseline"/>
        <w:rPr>
          <w:rFonts w:ascii="Arial" w:hAnsi="Arial" w:cs="Arial"/>
        </w:rPr>
      </w:pPr>
      <w:r w:rsidRPr="006C25FC">
        <w:rPr>
          <w:rStyle w:val="normaltextrun"/>
          <w:rFonts w:ascii="Arial" w:hAnsi="Arial" w:cs="Arial"/>
          <w:lang w:val="en"/>
        </w:rPr>
        <w:t>Providing support and training to lab staff and ultrasound practitioners and screening staff working in the V&amp;S directorate </w:t>
      </w:r>
      <w:r w:rsidRPr="006C25FC">
        <w:rPr>
          <w:rStyle w:val="eop"/>
          <w:rFonts w:ascii="Arial" w:hAnsi="Arial" w:cs="Arial"/>
        </w:rPr>
        <w:t> </w:t>
      </w:r>
    </w:p>
    <w:p w14:paraId="748149F2" w14:textId="77777777" w:rsidR="00875E42" w:rsidRPr="006C25FC" w:rsidRDefault="00875E42" w:rsidP="00875E42">
      <w:pPr>
        <w:pStyle w:val="paragraph"/>
        <w:spacing w:before="0" w:beforeAutospacing="0" w:after="0" w:afterAutospacing="0"/>
        <w:ind w:left="720"/>
        <w:textAlignment w:val="baseline"/>
        <w:rPr>
          <w:rFonts w:ascii="Arial" w:hAnsi="Arial" w:cs="Arial"/>
        </w:rPr>
      </w:pPr>
      <w:r w:rsidRPr="006C25FC">
        <w:rPr>
          <w:rStyle w:val="eop"/>
          <w:rFonts w:ascii="Arial" w:hAnsi="Arial" w:cs="Arial"/>
        </w:rPr>
        <w:t> </w:t>
      </w:r>
    </w:p>
    <w:p w14:paraId="1EFEC48C" w14:textId="77777777" w:rsidR="00875E42" w:rsidRPr="006C25FC" w:rsidRDefault="00875E42" w:rsidP="00875E42">
      <w:pPr>
        <w:pStyle w:val="paragraph"/>
        <w:spacing w:before="0" w:beforeAutospacing="0" w:after="0" w:afterAutospacing="0"/>
        <w:ind w:left="720"/>
        <w:textAlignment w:val="baseline"/>
        <w:rPr>
          <w:rFonts w:ascii="Arial" w:hAnsi="Arial" w:cs="Arial"/>
        </w:rPr>
      </w:pPr>
      <w:r w:rsidRPr="006C25FC">
        <w:rPr>
          <w:rStyle w:val="normaltextrun"/>
          <w:rFonts w:ascii="Arial" w:hAnsi="Arial" w:cs="Arial"/>
          <w:lang w:val="en"/>
        </w:rPr>
        <w:t xml:space="preserve">For more detailed information about the DQASS, including reporting, please visit:  </w:t>
      </w:r>
      <w:hyperlink r:id="rId17" w:tgtFrame="_blank" w:history="1">
        <w:r w:rsidRPr="006C25FC">
          <w:rPr>
            <w:rStyle w:val="normaltextrun"/>
            <w:rFonts w:ascii="Arial" w:hAnsi="Arial" w:cs="Arial"/>
            <w:color w:val="0563C1"/>
            <w:u w:val="single"/>
            <w:lang w:val="en"/>
          </w:rPr>
          <w:t>https://www.gov.uk/guidance/downs-syndrome-screening-quality-assurance-support-service</w:t>
        </w:r>
      </w:hyperlink>
      <w:r w:rsidRPr="006C25FC">
        <w:rPr>
          <w:rStyle w:val="eop"/>
          <w:rFonts w:ascii="Arial" w:hAnsi="Arial" w:cs="Arial"/>
        </w:rPr>
        <w:t> </w:t>
      </w:r>
    </w:p>
    <w:p w14:paraId="498214FD" w14:textId="09A95D4E" w:rsidR="005B1C47" w:rsidRPr="006C25FC" w:rsidRDefault="00875E42" w:rsidP="00875E42">
      <w:pPr>
        <w:pStyle w:val="paragraph"/>
        <w:spacing w:before="0" w:beforeAutospacing="0" w:after="0" w:afterAutospacing="0"/>
        <w:ind w:left="720"/>
        <w:textAlignment w:val="baseline"/>
        <w:rPr>
          <w:rFonts w:ascii="Arial" w:hAnsi="Arial" w:cs="Arial"/>
        </w:rPr>
      </w:pPr>
      <w:r w:rsidRPr="006C25FC">
        <w:rPr>
          <w:rStyle w:val="eop"/>
          <w:rFonts w:ascii="Arial" w:hAnsi="Arial" w:cs="Arial"/>
        </w:rPr>
        <w:t> </w:t>
      </w:r>
    </w:p>
    <w:p w14:paraId="6C3C814E" w14:textId="77777777" w:rsidR="005B1C47" w:rsidRPr="006C25FC" w:rsidRDefault="005B1C47" w:rsidP="005B1C47">
      <w:pPr>
        <w:spacing w:line="240" w:lineRule="auto"/>
        <w:rPr>
          <w:szCs w:val="24"/>
        </w:rPr>
      </w:pPr>
    </w:p>
    <w:p w14:paraId="28CDE33A" w14:textId="77777777" w:rsidR="00992F6E" w:rsidRPr="006C25FC" w:rsidRDefault="00F92FD3">
      <w:pPr>
        <w:pStyle w:val="Heading1"/>
        <w:tabs>
          <w:tab w:val="center" w:pos="2498"/>
        </w:tabs>
        <w:ind w:left="-15" w:firstLine="0"/>
        <w:rPr>
          <w:szCs w:val="24"/>
        </w:rPr>
      </w:pPr>
      <w:r w:rsidRPr="006C25FC">
        <w:rPr>
          <w:szCs w:val="24"/>
        </w:rPr>
        <w:t xml:space="preserve">4 </w:t>
      </w:r>
      <w:r w:rsidRPr="006C25FC">
        <w:rPr>
          <w:szCs w:val="24"/>
        </w:rPr>
        <w:tab/>
        <w:t xml:space="preserve">SUBMISSION REQUIREMENTS </w:t>
      </w:r>
    </w:p>
    <w:p w14:paraId="7D92F2D8" w14:textId="77777777" w:rsidR="00992F6E" w:rsidRPr="006C25FC" w:rsidRDefault="00F92FD3">
      <w:pPr>
        <w:spacing w:after="0" w:line="259" w:lineRule="auto"/>
        <w:ind w:left="721" w:firstLine="0"/>
        <w:jc w:val="left"/>
        <w:rPr>
          <w:szCs w:val="24"/>
        </w:rPr>
      </w:pPr>
      <w:r w:rsidRPr="006C25FC">
        <w:rPr>
          <w:b/>
          <w:szCs w:val="24"/>
        </w:rPr>
        <w:t xml:space="preserve"> </w:t>
      </w:r>
    </w:p>
    <w:p w14:paraId="097B5351" w14:textId="77777777" w:rsidR="00992F6E" w:rsidRPr="006C25FC" w:rsidRDefault="00F92FD3">
      <w:pPr>
        <w:spacing w:after="5" w:line="243" w:lineRule="auto"/>
        <w:ind w:left="716" w:hanging="731"/>
        <w:jc w:val="left"/>
        <w:rPr>
          <w:szCs w:val="24"/>
        </w:rPr>
      </w:pPr>
      <w:r w:rsidRPr="006C25FC">
        <w:rPr>
          <w:szCs w:val="24"/>
        </w:rPr>
        <w:t xml:space="preserve">4.1 </w:t>
      </w:r>
      <w:r w:rsidRPr="006C25FC">
        <w:rPr>
          <w:szCs w:val="24"/>
        </w:rPr>
        <w:tab/>
        <w:t xml:space="preserve">This document is </w:t>
      </w:r>
      <w:r w:rsidRPr="006C25FC">
        <w:rPr>
          <w:b/>
          <w:bCs/>
          <w:szCs w:val="24"/>
          <w:u w:val="single"/>
        </w:rPr>
        <w:t>not</w:t>
      </w:r>
      <w:r w:rsidRPr="006C25FC">
        <w:rPr>
          <w:szCs w:val="24"/>
        </w:rPr>
        <w:t xml:space="preserve"> an Invitation to Tender (ITT), nor does it form any part of a procurement process. It is a Request for Information (RFI) based on the draft service requirements provided with this document.  </w:t>
      </w:r>
    </w:p>
    <w:p w14:paraId="5B37EDDE" w14:textId="77777777" w:rsidR="00992F6E" w:rsidRPr="006C25FC" w:rsidRDefault="00F92FD3">
      <w:pPr>
        <w:spacing w:after="0" w:line="259" w:lineRule="auto"/>
        <w:ind w:left="48" w:firstLine="0"/>
        <w:jc w:val="left"/>
        <w:rPr>
          <w:szCs w:val="24"/>
        </w:rPr>
      </w:pPr>
      <w:r w:rsidRPr="006C25FC">
        <w:rPr>
          <w:szCs w:val="24"/>
        </w:rPr>
        <w:t xml:space="preserve"> </w:t>
      </w:r>
    </w:p>
    <w:p w14:paraId="0BAD3445" w14:textId="4177AFEE" w:rsidR="00992F6E" w:rsidRPr="006C25FC" w:rsidRDefault="00F92FD3">
      <w:pPr>
        <w:ind w:left="658" w:right="86" w:hanging="673"/>
        <w:rPr>
          <w:szCs w:val="24"/>
        </w:rPr>
      </w:pPr>
      <w:r w:rsidRPr="006C25FC">
        <w:rPr>
          <w:szCs w:val="24"/>
        </w:rPr>
        <w:t xml:space="preserve">4.2 </w:t>
      </w:r>
      <w:r w:rsidR="00044242" w:rsidRPr="006C25FC">
        <w:rPr>
          <w:szCs w:val="24"/>
        </w:rPr>
        <w:tab/>
      </w:r>
      <w:r w:rsidRPr="006C25FC">
        <w:rPr>
          <w:szCs w:val="24"/>
        </w:rPr>
        <w:t>The RFI Response Document should be submitted no later than 1</w:t>
      </w:r>
      <w:r w:rsidR="00B74148" w:rsidRPr="006C25FC">
        <w:rPr>
          <w:szCs w:val="24"/>
        </w:rPr>
        <w:t>3</w:t>
      </w:r>
      <w:r w:rsidRPr="006C25FC">
        <w:rPr>
          <w:szCs w:val="24"/>
        </w:rPr>
        <w:t>:00</w:t>
      </w:r>
      <w:r w:rsidR="00875E42" w:rsidRPr="006C25FC">
        <w:rPr>
          <w:szCs w:val="24"/>
        </w:rPr>
        <w:t xml:space="preserve"> hours </w:t>
      </w:r>
      <w:r w:rsidR="00C40A54" w:rsidRPr="006C25FC">
        <w:rPr>
          <w:szCs w:val="24"/>
        </w:rPr>
        <w:t>on</w:t>
      </w:r>
      <w:r w:rsidR="00875E42" w:rsidRPr="006C25FC">
        <w:rPr>
          <w:szCs w:val="24"/>
        </w:rPr>
        <w:t xml:space="preserve"> the 14 </w:t>
      </w:r>
      <w:r w:rsidR="00AB7D4C" w:rsidRPr="006C25FC">
        <w:rPr>
          <w:szCs w:val="24"/>
        </w:rPr>
        <w:t>February 2024</w:t>
      </w:r>
      <w:r w:rsidR="00800C9F" w:rsidRPr="006C25FC">
        <w:rPr>
          <w:szCs w:val="24"/>
        </w:rPr>
        <w:t>.</w:t>
      </w:r>
    </w:p>
    <w:p w14:paraId="0EBAEDA5" w14:textId="77777777" w:rsidR="00992F6E" w:rsidRPr="006C25FC" w:rsidRDefault="00F92FD3">
      <w:pPr>
        <w:spacing w:after="3" w:line="259" w:lineRule="auto"/>
        <w:ind w:left="721" w:firstLine="0"/>
        <w:jc w:val="left"/>
        <w:rPr>
          <w:szCs w:val="24"/>
        </w:rPr>
      </w:pPr>
      <w:r w:rsidRPr="006C25FC">
        <w:rPr>
          <w:szCs w:val="24"/>
        </w:rPr>
        <w:t xml:space="preserve"> </w:t>
      </w:r>
    </w:p>
    <w:p w14:paraId="343B9DB9" w14:textId="77777777" w:rsidR="00992F6E" w:rsidRPr="006C25FC" w:rsidRDefault="00F92FD3">
      <w:pPr>
        <w:ind w:left="658" w:right="86" w:hanging="673"/>
        <w:rPr>
          <w:szCs w:val="24"/>
        </w:rPr>
      </w:pPr>
      <w:r w:rsidRPr="006C25FC">
        <w:rPr>
          <w:szCs w:val="24"/>
        </w:rPr>
        <w:t xml:space="preserve">4.3 </w:t>
      </w:r>
      <w:r w:rsidRPr="006C25FC">
        <w:rPr>
          <w:szCs w:val="24"/>
        </w:rPr>
        <w:tab/>
        <w:t xml:space="preserve">Interested parties’ responses do not constitute firm offers capable of acceptance. Instead, their responses will be construed as indicative only. </w:t>
      </w:r>
    </w:p>
    <w:p w14:paraId="6E1E8052" w14:textId="77777777" w:rsidR="00992F6E" w:rsidRPr="006C25FC" w:rsidRDefault="00F92FD3">
      <w:pPr>
        <w:spacing w:after="0" w:line="259" w:lineRule="auto"/>
        <w:ind w:left="721" w:firstLine="0"/>
        <w:jc w:val="left"/>
        <w:rPr>
          <w:szCs w:val="24"/>
        </w:rPr>
      </w:pPr>
      <w:r w:rsidRPr="006C25FC">
        <w:rPr>
          <w:szCs w:val="24"/>
        </w:rPr>
        <w:t xml:space="preserve"> </w:t>
      </w:r>
    </w:p>
    <w:p w14:paraId="232DB9E2" w14:textId="38C9D862" w:rsidR="00992F6E" w:rsidRPr="006C25FC" w:rsidRDefault="00F92FD3">
      <w:pPr>
        <w:ind w:left="658" w:right="86" w:hanging="673"/>
        <w:rPr>
          <w:szCs w:val="24"/>
        </w:rPr>
      </w:pPr>
      <w:r w:rsidRPr="006C25FC">
        <w:rPr>
          <w:szCs w:val="24"/>
        </w:rPr>
        <w:t xml:space="preserve">4.4 </w:t>
      </w:r>
      <w:r w:rsidR="007B3B36" w:rsidRPr="006C25FC">
        <w:rPr>
          <w:szCs w:val="24"/>
        </w:rPr>
        <w:tab/>
      </w:r>
      <w:r w:rsidRPr="006C25FC">
        <w:rPr>
          <w:szCs w:val="24"/>
        </w:rPr>
        <w:t xml:space="preserve">Unless otherwise agreed, </w:t>
      </w:r>
      <w:r w:rsidR="00AF73F5" w:rsidRPr="006C25FC">
        <w:rPr>
          <w:szCs w:val="24"/>
        </w:rPr>
        <w:t>NHS England</w:t>
      </w:r>
      <w:r w:rsidRPr="006C25FC">
        <w:rPr>
          <w:szCs w:val="24"/>
        </w:rPr>
        <w:t xml:space="preserve"> shall not be obliged to return any materials submitted by interested parties before, during or after any procurement process. </w:t>
      </w:r>
    </w:p>
    <w:p w14:paraId="2C40E2C0" w14:textId="77777777" w:rsidR="00992F6E" w:rsidRPr="006C25FC" w:rsidRDefault="00F92FD3">
      <w:pPr>
        <w:spacing w:after="0" w:line="259" w:lineRule="auto"/>
        <w:ind w:left="721" w:firstLine="0"/>
        <w:jc w:val="left"/>
        <w:rPr>
          <w:szCs w:val="24"/>
        </w:rPr>
      </w:pPr>
      <w:r w:rsidRPr="006C25FC">
        <w:rPr>
          <w:szCs w:val="24"/>
        </w:rPr>
        <w:t xml:space="preserve"> </w:t>
      </w:r>
    </w:p>
    <w:p w14:paraId="5047BCCF" w14:textId="1AB222A7" w:rsidR="00992F6E" w:rsidRPr="006C25FC" w:rsidRDefault="00F92FD3">
      <w:pPr>
        <w:ind w:left="706" w:right="86" w:hanging="721"/>
        <w:rPr>
          <w:szCs w:val="24"/>
        </w:rPr>
      </w:pPr>
      <w:r w:rsidRPr="006C25FC">
        <w:rPr>
          <w:szCs w:val="24"/>
        </w:rPr>
        <w:t xml:space="preserve">4.5 </w:t>
      </w:r>
      <w:r w:rsidR="007B3B36" w:rsidRPr="006C25FC">
        <w:rPr>
          <w:szCs w:val="24"/>
        </w:rPr>
        <w:tab/>
      </w:r>
      <w:r w:rsidRPr="006C25FC">
        <w:rPr>
          <w:szCs w:val="24"/>
        </w:rPr>
        <w:t xml:space="preserve">Any information provided as part of this RFI may be used by the </w:t>
      </w:r>
      <w:r w:rsidR="00AF73F5" w:rsidRPr="006C25FC">
        <w:rPr>
          <w:szCs w:val="24"/>
        </w:rPr>
        <w:t>NHS England</w:t>
      </w:r>
      <w:r w:rsidRPr="006C25FC">
        <w:rPr>
          <w:szCs w:val="24"/>
        </w:rPr>
        <w:t xml:space="preserve"> to inform future market analysis activity. </w:t>
      </w:r>
    </w:p>
    <w:p w14:paraId="6B2341F7" w14:textId="77777777" w:rsidR="00992F6E" w:rsidRPr="006C25FC" w:rsidRDefault="00F92FD3">
      <w:pPr>
        <w:spacing w:after="0" w:line="259" w:lineRule="auto"/>
        <w:ind w:left="0" w:firstLine="0"/>
        <w:jc w:val="left"/>
        <w:rPr>
          <w:szCs w:val="24"/>
        </w:rPr>
      </w:pPr>
      <w:r w:rsidRPr="006C25FC">
        <w:rPr>
          <w:szCs w:val="24"/>
        </w:rPr>
        <w:t xml:space="preserve"> </w:t>
      </w:r>
    </w:p>
    <w:p w14:paraId="42A688BB" w14:textId="05004779" w:rsidR="00992F6E" w:rsidRPr="006C25FC" w:rsidRDefault="00F92FD3">
      <w:pPr>
        <w:ind w:left="706" w:right="86" w:hanging="721"/>
        <w:rPr>
          <w:szCs w:val="24"/>
        </w:rPr>
      </w:pPr>
      <w:r w:rsidRPr="006C25FC">
        <w:rPr>
          <w:szCs w:val="24"/>
        </w:rPr>
        <w:t xml:space="preserve">4.6 </w:t>
      </w:r>
      <w:r w:rsidR="007B3B36" w:rsidRPr="006C25FC">
        <w:rPr>
          <w:szCs w:val="24"/>
        </w:rPr>
        <w:tab/>
      </w:r>
      <w:r w:rsidRPr="006C25FC">
        <w:rPr>
          <w:szCs w:val="24"/>
        </w:rPr>
        <w:t xml:space="preserve"> </w:t>
      </w:r>
      <w:r w:rsidR="00AF73F5" w:rsidRPr="006C25FC">
        <w:rPr>
          <w:szCs w:val="24"/>
        </w:rPr>
        <w:t>NHS England</w:t>
      </w:r>
      <w:r w:rsidRPr="006C25FC">
        <w:rPr>
          <w:szCs w:val="24"/>
        </w:rPr>
        <w:t xml:space="preserve"> recognises that with a new service model there is a clear need to test with interested parties that outline requirements are not deficient to any material degree and that the content as to outcomes, as designated, are deliverable and affordable. To understand and appreciate these issues, it is essential that </w:t>
      </w:r>
      <w:r w:rsidR="00AF73F5" w:rsidRPr="006C25FC">
        <w:rPr>
          <w:szCs w:val="24"/>
        </w:rPr>
        <w:t>NHS England</w:t>
      </w:r>
      <w:r w:rsidRPr="006C25FC">
        <w:rPr>
          <w:szCs w:val="24"/>
        </w:rPr>
        <w:t xml:space="preserve"> seek a fuller understanding from interested parties to enable requirements to be fully reflective of issues and concerns, which are relevant, and to adopt these, where appropriate in the final service model. </w:t>
      </w:r>
    </w:p>
    <w:p w14:paraId="09D84C46" w14:textId="77777777" w:rsidR="00992F6E" w:rsidRPr="006C25FC" w:rsidRDefault="00F92FD3">
      <w:pPr>
        <w:spacing w:after="0" w:line="259" w:lineRule="auto"/>
        <w:ind w:left="0" w:firstLine="0"/>
        <w:jc w:val="left"/>
        <w:rPr>
          <w:szCs w:val="24"/>
        </w:rPr>
      </w:pPr>
      <w:r w:rsidRPr="006C25FC">
        <w:rPr>
          <w:szCs w:val="24"/>
        </w:rPr>
        <w:t xml:space="preserve"> </w:t>
      </w:r>
    </w:p>
    <w:p w14:paraId="49F2C0D7" w14:textId="104C0EB5" w:rsidR="00992F6E" w:rsidRPr="006C25FC" w:rsidRDefault="00F92FD3" w:rsidP="002346CB">
      <w:pPr>
        <w:spacing w:after="5" w:line="243" w:lineRule="auto"/>
        <w:ind w:left="716" w:hanging="731"/>
        <w:jc w:val="center"/>
        <w:rPr>
          <w:szCs w:val="24"/>
        </w:rPr>
      </w:pPr>
      <w:r w:rsidRPr="006C25FC">
        <w:rPr>
          <w:szCs w:val="24"/>
        </w:rPr>
        <w:t xml:space="preserve">4.7 </w:t>
      </w:r>
      <w:r w:rsidRPr="006C25FC">
        <w:rPr>
          <w:szCs w:val="24"/>
        </w:rPr>
        <w:tab/>
        <w:t>In addition, there is an option to allow interested parties to submit their individual caveats in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w:t>
      </w:r>
    </w:p>
    <w:sectPr w:rsidR="00992F6E" w:rsidRPr="006C25FC">
      <w:footerReference w:type="even" r:id="rId18"/>
      <w:footerReference w:type="default" r:id="rId19"/>
      <w:footerReference w:type="first" r:id="rId20"/>
      <w:pgSz w:w="11904" w:h="16848"/>
      <w:pgMar w:top="1143" w:right="1229" w:bottom="1599" w:left="1138"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279C" w14:textId="77777777" w:rsidR="0042779D" w:rsidRDefault="0042779D">
      <w:pPr>
        <w:spacing w:after="0" w:line="240" w:lineRule="auto"/>
      </w:pPr>
      <w:r>
        <w:separator/>
      </w:r>
    </w:p>
  </w:endnote>
  <w:endnote w:type="continuationSeparator" w:id="0">
    <w:p w14:paraId="5FA8052A" w14:textId="77777777" w:rsidR="0042779D" w:rsidRDefault="0042779D">
      <w:pPr>
        <w:spacing w:after="0" w:line="240" w:lineRule="auto"/>
      </w:pPr>
      <w:r>
        <w:continuationSeparator/>
      </w:r>
    </w:p>
  </w:endnote>
  <w:endnote w:type="continuationNotice" w:id="1">
    <w:p w14:paraId="2E615DBE" w14:textId="77777777" w:rsidR="0042779D" w:rsidRDefault="00427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CF795DA" w14:textId="77777777" w:rsidTr="00F97CBD">
      <w:tc>
        <w:tcPr>
          <w:tcW w:w="3005" w:type="dxa"/>
        </w:tcPr>
        <w:p w14:paraId="44096FB3"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390F0018"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F8358F0" w14:textId="77777777" w:rsidR="0031598A" w:rsidRPr="004509D4" w:rsidRDefault="0031598A" w:rsidP="0031598A">
          <w:pPr>
            <w:pStyle w:val="Footer"/>
            <w:rPr>
              <w:sz w:val="16"/>
              <w:szCs w:val="16"/>
            </w:rPr>
          </w:pPr>
          <w:r w:rsidRPr="004509D4">
            <w:rPr>
              <w:sz w:val="16"/>
              <w:szCs w:val="16"/>
            </w:rPr>
            <w:t>First published:</w:t>
          </w:r>
          <w:r>
            <w:rPr>
              <w:sz w:val="16"/>
              <w:szCs w:val="16"/>
            </w:rPr>
            <w:t xml:space="preserve">   February 2023</w:t>
          </w:r>
        </w:p>
      </w:tc>
    </w:tr>
    <w:tr w:rsidR="0031598A" w:rsidRPr="004509D4" w14:paraId="35C2B0E4" w14:textId="77777777" w:rsidTr="00F97CBD">
      <w:tc>
        <w:tcPr>
          <w:tcW w:w="3005" w:type="dxa"/>
        </w:tcPr>
        <w:p w14:paraId="013C9B8C" w14:textId="77777777"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0D280B0D" w14:textId="77777777" w:rsidR="0031598A" w:rsidRPr="004509D4" w:rsidRDefault="0031598A" w:rsidP="0031598A">
          <w:pPr>
            <w:pStyle w:val="Footer"/>
            <w:rPr>
              <w:sz w:val="16"/>
              <w:szCs w:val="16"/>
            </w:rPr>
          </w:pPr>
          <w:r w:rsidRPr="004509D4">
            <w:rPr>
              <w:sz w:val="16"/>
              <w:szCs w:val="16"/>
            </w:rPr>
            <w:t xml:space="preserve">Issue/approval date: </w:t>
          </w:r>
        </w:p>
      </w:tc>
      <w:tc>
        <w:tcPr>
          <w:tcW w:w="3006" w:type="dxa"/>
        </w:tcPr>
        <w:p w14:paraId="543CA63F" w14:textId="77777777" w:rsidR="0031598A" w:rsidRPr="004509D4" w:rsidRDefault="0031598A" w:rsidP="0031598A">
          <w:pPr>
            <w:pStyle w:val="Footer"/>
            <w:rPr>
              <w:sz w:val="16"/>
              <w:szCs w:val="16"/>
            </w:rPr>
          </w:pPr>
          <w:r w:rsidRPr="004509D4">
            <w:rPr>
              <w:sz w:val="16"/>
              <w:szCs w:val="16"/>
            </w:rPr>
            <w:t xml:space="preserve">Version number: </w:t>
          </w:r>
          <w:r>
            <w:rPr>
              <w:sz w:val="16"/>
              <w:szCs w:val="16"/>
            </w:rPr>
            <w:t>0.1</w:t>
          </w:r>
        </w:p>
      </w:tc>
    </w:tr>
    <w:tr w:rsidR="0031598A" w:rsidRPr="004509D4" w14:paraId="4BDEFCF3" w14:textId="77777777" w:rsidTr="00F97CBD">
      <w:tc>
        <w:tcPr>
          <w:tcW w:w="3005" w:type="dxa"/>
        </w:tcPr>
        <w:p w14:paraId="0908EF80" w14:textId="77777777"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6D8BEB8"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34195BAE"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5E8612E9" w14:textId="77777777" w:rsidR="0031598A" w:rsidRDefault="0031598A" w:rsidP="0031598A">
    <w:pPr>
      <w:pStyle w:val="Footer"/>
      <w:jc w:val="center"/>
      <w:rPr>
        <w:rFonts w:ascii="Arial" w:hAnsi="Arial" w:cs="Arial"/>
        <w:szCs w:val="20"/>
        <w:shd w:val="clear" w:color="auto" w:fill="FAF9F8"/>
      </w:rPr>
    </w:pPr>
  </w:p>
  <w:p w14:paraId="589053A7" w14:textId="77777777"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52C7FDA5" w14:textId="24DF4815" w:rsidR="00992F6E" w:rsidRDefault="00992F6E">
    <w:pPr>
      <w:spacing w:after="0" w:line="259" w:lineRule="auto"/>
      <w:ind w:left="-1138" w:right="905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80BF" w14:textId="77777777" w:rsidR="00680608" w:rsidRPr="00680608" w:rsidRDefault="00F92FD3" w:rsidP="00680608">
    <w:pPr>
      <w:pStyle w:val="Footer"/>
      <w:tabs>
        <w:tab w:val="clear" w:pos="4513"/>
        <w:tab w:val="clear" w:pos="9026"/>
        <w:tab w:val="center" w:pos="4884"/>
      </w:tabs>
    </w:pPr>
    <w:r w:rsidRPr="00680608">
      <w:t xml:space="preserve"> </w:t>
    </w:r>
    <w:r w:rsidR="00680608">
      <w:tab/>
    </w:r>
  </w:p>
  <w:tbl>
    <w:tblPr>
      <w:tblStyle w:val="TableGrid"/>
      <w:tblW w:w="0" w:type="auto"/>
      <w:tblLook w:val="04A0" w:firstRow="1" w:lastRow="0" w:firstColumn="1" w:lastColumn="0" w:noHBand="0" w:noVBand="1"/>
    </w:tblPr>
    <w:tblGrid>
      <w:gridCol w:w="3005"/>
      <w:gridCol w:w="3005"/>
      <w:gridCol w:w="3006"/>
    </w:tblGrid>
    <w:tr w:rsidR="00680608" w:rsidRPr="004509D4" w14:paraId="65294DC0" w14:textId="77777777" w:rsidTr="00F97CBD">
      <w:tc>
        <w:tcPr>
          <w:tcW w:w="3005" w:type="dxa"/>
        </w:tcPr>
        <w:p w14:paraId="709700A4" w14:textId="77777777" w:rsidR="00680608" w:rsidRPr="004509D4" w:rsidRDefault="00680608" w:rsidP="00680608">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C008AF0" w14:textId="77777777" w:rsidR="00680608" w:rsidRPr="004509D4" w:rsidRDefault="00680608" w:rsidP="00680608">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BDF00A9" w14:textId="0C05EC00" w:rsidR="00680608" w:rsidRPr="004509D4" w:rsidRDefault="00680608" w:rsidP="00680608">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680608" w:rsidRPr="004509D4" w14:paraId="6D9ECF07" w14:textId="77777777" w:rsidTr="00F97CBD">
      <w:tc>
        <w:tcPr>
          <w:tcW w:w="3005" w:type="dxa"/>
        </w:tcPr>
        <w:p w14:paraId="7C98B06A" w14:textId="77777777" w:rsidR="00680608" w:rsidRPr="004509D4" w:rsidRDefault="00680608" w:rsidP="00680608">
          <w:pPr>
            <w:pStyle w:val="Footer"/>
            <w:rPr>
              <w:sz w:val="16"/>
              <w:szCs w:val="16"/>
            </w:rPr>
          </w:pPr>
          <w:r w:rsidRPr="004509D4">
            <w:rPr>
              <w:sz w:val="16"/>
              <w:szCs w:val="16"/>
            </w:rPr>
            <w:t xml:space="preserve">Document Number: </w:t>
          </w:r>
        </w:p>
      </w:tc>
      <w:tc>
        <w:tcPr>
          <w:tcW w:w="3005" w:type="dxa"/>
        </w:tcPr>
        <w:p w14:paraId="08B4C168" w14:textId="7F132DBC" w:rsidR="00680608" w:rsidRPr="004509D4" w:rsidRDefault="00680608" w:rsidP="00680608">
          <w:pPr>
            <w:pStyle w:val="Footer"/>
            <w:rPr>
              <w:sz w:val="16"/>
              <w:szCs w:val="16"/>
            </w:rPr>
          </w:pPr>
          <w:r w:rsidRPr="004509D4">
            <w:rPr>
              <w:sz w:val="16"/>
              <w:szCs w:val="16"/>
            </w:rPr>
            <w:t xml:space="preserve">Issue/approval date: </w:t>
          </w:r>
          <w:r w:rsidR="00B86752">
            <w:rPr>
              <w:sz w:val="16"/>
              <w:szCs w:val="16"/>
            </w:rPr>
            <w:t>13</w:t>
          </w:r>
          <w:r w:rsidR="00B86752" w:rsidRPr="00B86752">
            <w:rPr>
              <w:sz w:val="16"/>
              <w:szCs w:val="16"/>
              <w:vertAlign w:val="superscript"/>
            </w:rPr>
            <w:t>th</w:t>
          </w:r>
          <w:r w:rsidR="00B86752">
            <w:rPr>
              <w:sz w:val="16"/>
              <w:szCs w:val="16"/>
            </w:rPr>
            <w:t xml:space="preserve"> March 2023</w:t>
          </w:r>
        </w:p>
      </w:tc>
      <w:tc>
        <w:tcPr>
          <w:tcW w:w="3006" w:type="dxa"/>
        </w:tcPr>
        <w:p w14:paraId="196C5FAA" w14:textId="36D41A1D" w:rsidR="00680608" w:rsidRPr="004509D4" w:rsidRDefault="00680608" w:rsidP="00680608">
          <w:pPr>
            <w:pStyle w:val="Footer"/>
            <w:rPr>
              <w:sz w:val="16"/>
              <w:szCs w:val="16"/>
            </w:rPr>
          </w:pPr>
          <w:r w:rsidRPr="004509D4">
            <w:rPr>
              <w:sz w:val="16"/>
              <w:szCs w:val="16"/>
            </w:rPr>
            <w:t xml:space="preserve">Version number: </w:t>
          </w:r>
          <w:r>
            <w:rPr>
              <w:sz w:val="16"/>
              <w:szCs w:val="16"/>
            </w:rPr>
            <w:t>0.</w:t>
          </w:r>
          <w:r w:rsidR="001E7764">
            <w:rPr>
              <w:sz w:val="16"/>
              <w:szCs w:val="16"/>
            </w:rPr>
            <w:t>2</w:t>
          </w:r>
        </w:p>
      </w:tc>
    </w:tr>
    <w:tr w:rsidR="00680608" w:rsidRPr="004509D4" w14:paraId="4FCA8DB2" w14:textId="77777777" w:rsidTr="00F97CBD">
      <w:tc>
        <w:tcPr>
          <w:tcW w:w="3005" w:type="dxa"/>
        </w:tcPr>
        <w:p w14:paraId="00792A52" w14:textId="77777777" w:rsidR="00680608" w:rsidRPr="004509D4" w:rsidRDefault="00680608" w:rsidP="00680608">
          <w:pPr>
            <w:pStyle w:val="Footer"/>
            <w:rPr>
              <w:sz w:val="16"/>
              <w:szCs w:val="16"/>
            </w:rPr>
          </w:pPr>
          <w:r w:rsidRPr="004509D4">
            <w:rPr>
              <w:sz w:val="16"/>
              <w:szCs w:val="16"/>
            </w:rPr>
            <w:t xml:space="preserve">Status: </w:t>
          </w:r>
          <w:r>
            <w:rPr>
              <w:sz w:val="16"/>
              <w:szCs w:val="16"/>
            </w:rPr>
            <w:t xml:space="preserve">                    DRAFT</w:t>
          </w:r>
        </w:p>
      </w:tc>
      <w:tc>
        <w:tcPr>
          <w:tcW w:w="3005" w:type="dxa"/>
        </w:tcPr>
        <w:p w14:paraId="4359391F" w14:textId="77777777" w:rsidR="00680608" w:rsidRPr="004509D4" w:rsidRDefault="00680608" w:rsidP="00680608">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50F12FFB" w14:textId="77777777" w:rsidR="00680608" w:rsidRPr="004509D4" w:rsidRDefault="00680608" w:rsidP="00680608">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1</w:t>
          </w:r>
          <w:r w:rsidRPr="004509D4">
            <w:rPr>
              <w:noProof/>
              <w:sz w:val="16"/>
              <w:szCs w:val="16"/>
            </w:rPr>
            <w:fldChar w:fldCharType="end"/>
          </w:r>
        </w:p>
      </w:tc>
    </w:tr>
  </w:tbl>
  <w:p w14:paraId="28AAB384" w14:textId="77777777" w:rsidR="00680608" w:rsidRDefault="00680608" w:rsidP="00680608">
    <w:pPr>
      <w:pStyle w:val="Footer"/>
      <w:jc w:val="center"/>
      <w:rPr>
        <w:rFonts w:ascii="Arial" w:hAnsi="Arial" w:cs="Arial"/>
        <w:szCs w:val="20"/>
        <w:shd w:val="clear" w:color="auto" w:fill="FAF9F8"/>
      </w:rPr>
    </w:pPr>
  </w:p>
  <w:p w14:paraId="37B59E3A" w14:textId="77777777" w:rsidR="00680608" w:rsidRPr="00E076F3" w:rsidRDefault="00680608" w:rsidP="00680608">
    <w:pPr>
      <w:pStyle w:val="Footer"/>
      <w:jc w:val="center"/>
      <w:rPr>
        <w:szCs w:val="20"/>
      </w:rPr>
    </w:pPr>
    <w:r w:rsidRPr="00E076F3">
      <w:rPr>
        <w:rFonts w:ascii="Arial" w:hAnsi="Arial" w:cs="Arial"/>
        <w:szCs w:val="20"/>
        <w:shd w:val="clear" w:color="auto" w:fill="FAF9F8"/>
      </w:rPr>
      <w:t>OFFICIAL – SENSITIVE:  COMMERCIAL</w:t>
    </w:r>
  </w:p>
  <w:p w14:paraId="4BF776F0" w14:textId="5407C633" w:rsidR="00992F6E" w:rsidRPr="00680608" w:rsidRDefault="00992F6E" w:rsidP="00680608">
    <w:pPr>
      <w:pStyle w:val="Footer"/>
      <w:tabs>
        <w:tab w:val="clear" w:pos="4513"/>
        <w:tab w:val="clear" w:pos="9026"/>
        <w:tab w:val="center" w:pos="48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31598A" w:rsidRPr="004509D4" w14:paraId="3E40D364" w14:textId="77777777" w:rsidTr="00F97CBD">
      <w:tc>
        <w:tcPr>
          <w:tcW w:w="3005" w:type="dxa"/>
        </w:tcPr>
        <w:p w14:paraId="1D7AADD4" w14:textId="77777777" w:rsidR="0031598A" w:rsidRPr="004509D4" w:rsidRDefault="0031598A" w:rsidP="0031598A">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66B65A7" w14:textId="77777777" w:rsidR="0031598A" w:rsidRPr="004509D4" w:rsidRDefault="0031598A" w:rsidP="0031598A">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61275DA8" w14:textId="21B8AC86" w:rsidR="0031598A" w:rsidRPr="004509D4" w:rsidRDefault="0031598A" w:rsidP="0031598A">
          <w:pPr>
            <w:pStyle w:val="Footer"/>
            <w:rPr>
              <w:sz w:val="16"/>
              <w:szCs w:val="16"/>
            </w:rPr>
          </w:pPr>
          <w:r w:rsidRPr="004509D4">
            <w:rPr>
              <w:sz w:val="16"/>
              <w:szCs w:val="16"/>
            </w:rPr>
            <w:t>First published:</w:t>
          </w:r>
          <w:r>
            <w:rPr>
              <w:sz w:val="16"/>
              <w:szCs w:val="16"/>
            </w:rPr>
            <w:t xml:space="preserve">   </w:t>
          </w:r>
          <w:r w:rsidR="001E7764">
            <w:rPr>
              <w:sz w:val="16"/>
              <w:szCs w:val="16"/>
            </w:rPr>
            <w:t>March</w:t>
          </w:r>
          <w:r>
            <w:rPr>
              <w:sz w:val="16"/>
              <w:szCs w:val="16"/>
            </w:rPr>
            <w:t xml:space="preserve"> 2023</w:t>
          </w:r>
        </w:p>
      </w:tc>
    </w:tr>
    <w:tr w:rsidR="0031598A" w:rsidRPr="004509D4" w14:paraId="11C8471A" w14:textId="77777777" w:rsidTr="00F97CBD">
      <w:tc>
        <w:tcPr>
          <w:tcW w:w="3005" w:type="dxa"/>
        </w:tcPr>
        <w:p w14:paraId="57FA899B" w14:textId="3444644D" w:rsidR="0031598A" w:rsidRPr="004509D4" w:rsidRDefault="0031598A" w:rsidP="0031598A">
          <w:pPr>
            <w:pStyle w:val="Footer"/>
            <w:rPr>
              <w:sz w:val="16"/>
              <w:szCs w:val="16"/>
            </w:rPr>
          </w:pPr>
          <w:r w:rsidRPr="004509D4">
            <w:rPr>
              <w:sz w:val="16"/>
              <w:szCs w:val="16"/>
            </w:rPr>
            <w:t xml:space="preserve">Document Number: </w:t>
          </w:r>
        </w:p>
      </w:tc>
      <w:tc>
        <w:tcPr>
          <w:tcW w:w="3005" w:type="dxa"/>
        </w:tcPr>
        <w:p w14:paraId="417DD6D3" w14:textId="0FCC6B55" w:rsidR="0031598A" w:rsidRPr="004509D4" w:rsidRDefault="0031598A" w:rsidP="0031598A">
          <w:pPr>
            <w:pStyle w:val="Footer"/>
            <w:rPr>
              <w:sz w:val="16"/>
              <w:szCs w:val="16"/>
            </w:rPr>
          </w:pPr>
          <w:r w:rsidRPr="004509D4">
            <w:rPr>
              <w:sz w:val="16"/>
              <w:szCs w:val="16"/>
            </w:rPr>
            <w:t xml:space="preserve">Issue/approval date: </w:t>
          </w:r>
          <w:r w:rsidR="00B86752">
            <w:rPr>
              <w:sz w:val="16"/>
              <w:szCs w:val="16"/>
            </w:rPr>
            <w:t>1</w:t>
          </w:r>
          <w:r w:rsidR="007D13C8">
            <w:rPr>
              <w:sz w:val="16"/>
              <w:szCs w:val="16"/>
            </w:rPr>
            <w:t>3th</w:t>
          </w:r>
          <w:r w:rsidR="0039439F">
            <w:rPr>
              <w:sz w:val="16"/>
              <w:szCs w:val="16"/>
            </w:rPr>
            <w:t xml:space="preserve"> </w:t>
          </w:r>
          <w:r w:rsidR="00B86752">
            <w:rPr>
              <w:sz w:val="16"/>
              <w:szCs w:val="16"/>
            </w:rPr>
            <w:t>March 2023</w:t>
          </w:r>
        </w:p>
      </w:tc>
      <w:tc>
        <w:tcPr>
          <w:tcW w:w="3006" w:type="dxa"/>
        </w:tcPr>
        <w:p w14:paraId="13A73C7D" w14:textId="1479410B" w:rsidR="0031598A" w:rsidRPr="004509D4" w:rsidRDefault="0031598A" w:rsidP="0031598A">
          <w:pPr>
            <w:pStyle w:val="Footer"/>
            <w:rPr>
              <w:sz w:val="16"/>
              <w:szCs w:val="16"/>
            </w:rPr>
          </w:pPr>
          <w:r w:rsidRPr="004509D4">
            <w:rPr>
              <w:sz w:val="16"/>
              <w:szCs w:val="16"/>
            </w:rPr>
            <w:t xml:space="preserve">Version number: </w:t>
          </w:r>
          <w:r w:rsidR="007D13C8">
            <w:rPr>
              <w:sz w:val="16"/>
              <w:szCs w:val="16"/>
            </w:rPr>
            <w:t>1.0</w:t>
          </w:r>
        </w:p>
      </w:tc>
    </w:tr>
    <w:tr w:rsidR="0031598A" w:rsidRPr="004509D4" w14:paraId="02C6D82C" w14:textId="77777777" w:rsidTr="00F97CBD">
      <w:tc>
        <w:tcPr>
          <w:tcW w:w="3005" w:type="dxa"/>
        </w:tcPr>
        <w:p w14:paraId="4B5C730E" w14:textId="041ACB54" w:rsidR="0031598A" w:rsidRPr="004509D4" w:rsidRDefault="0031598A" w:rsidP="0031598A">
          <w:pPr>
            <w:pStyle w:val="Footer"/>
            <w:rPr>
              <w:sz w:val="16"/>
              <w:szCs w:val="16"/>
            </w:rPr>
          </w:pPr>
          <w:r w:rsidRPr="004509D4">
            <w:rPr>
              <w:sz w:val="16"/>
              <w:szCs w:val="16"/>
            </w:rPr>
            <w:t xml:space="preserve">Status: </w:t>
          </w:r>
          <w:r>
            <w:rPr>
              <w:sz w:val="16"/>
              <w:szCs w:val="16"/>
            </w:rPr>
            <w:t xml:space="preserve">                    DRAFT</w:t>
          </w:r>
        </w:p>
      </w:tc>
      <w:tc>
        <w:tcPr>
          <w:tcW w:w="3005" w:type="dxa"/>
        </w:tcPr>
        <w:p w14:paraId="34B6CC49" w14:textId="77777777" w:rsidR="0031598A" w:rsidRPr="004509D4" w:rsidRDefault="0031598A" w:rsidP="0031598A">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63C7CB15" w14:textId="77777777" w:rsidR="0031598A" w:rsidRPr="004509D4" w:rsidRDefault="0031598A" w:rsidP="0031598A">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sidRPr="004509D4">
            <w:rPr>
              <w:noProof/>
              <w:sz w:val="16"/>
              <w:szCs w:val="16"/>
            </w:rPr>
            <w:t>1</w:t>
          </w:r>
          <w:r w:rsidRPr="004509D4">
            <w:rPr>
              <w:noProof/>
              <w:sz w:val="16"/>
              <w:szCs w:val="16"/>
            </w:rPr>
            <w:fldChar w:fldCharType="end"/>
          </w:r>
        </w:p>
      </w:tc>
    </w:tr>
  </w:tbl>
  <w:p w14:paraId="725E9197" w14:textId="77777777" w:rsidR="0031598A" w:rsidRDefault="0031598A" w:rsidP="0031598A">
    <w:pPr>
      <w:pStyle w:val="Footer"/>
      <w:jc w:val="center"/>
      <w:rPr>
        <w:rFonts w:ascii="Arial" w:hAnsi="Arial" w:cs="Arial"/>
        <w:szCs w:val="20"/>
        <w:shd w:val="clear" w:color="auto" w:fill="FAF9F8"/>
      </w:rPr>
    </w:pPr>
  </w:p>
  <w:p w14:paraId="3D06FC8F" w14:textId="215FC6E9" w:rsidR="0031598A" w:rsidRPr="00E076F3" w:rsidRDefault="0031598A" w:rsidP="0031598A">
    <w:pPr>
      <w:pStyle w:val="Footer"/>
      <w:jc w:val="center"/>
      <w:rPr>
        <w:szCs w:val="20"/>
      </w:rPr>
    </w:pPr>
    <w:r w:rsidRPr="00E076F3">
      <w:rPr>
        <w:rFonts w:ascii="Arial" w:hAnsi="Arial" w:cs="Arial"/>
        <w:szCs w:val="20"/>
        <w:shd w:val="clear" w:color="auto" w:fill="FAF9F8"/>
      </w:rPr>
      <w:t>OFFICIAL – SENSITIVE:  COMMERCIAL</w:t>
    </w:r>
  </w:p>
  <w:p w14:paraId="1A5966D1" w14:textId="77777777" w:rsidR="00992F6E" w:rsidRDefault="00992F6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ACBF" w14:textId="77777777" w:rsidR="00992F6E" w:rsidRDefault="00F92FD3">
    <w:pPr>
      <w:spacing w:after="0" w:line="259" w:lineRule="auto"/>
      <w:ind w:left="1001" w:firstLine="0"/>
      <w:jc w:val="center"/>
    </w:pPr>
    <w:r>
      <w:rPr>
        <w:noProof/>
      </w:rPr>
      <w:drawing>
        <wp:anchor distT="0" distB="0" distL="114300" distR="114300" simplePos="0" relativeHeight="251654144" behindDoc="0" locked="0" layoutInCell="1" allowOverlap="0" wp14:anchorId="7294A476" wp14:editId="4B762E04">
          <wp:simplePos x="0" y="0"/>
          <wp:positionH relativeFrom="page">
            <wp:posOffset>643890</wp:posOffset>
          </wp:positionH>
          <wp:positionV relativeFrom="page">
            <wp:posOffset>9941561</wp:posOffset>
          </wp:positionV>
          <wp:extent cx="533400" cy="5365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5168" behindDoc="0" locked="0" layoutInCell="1" allowOverlap="0" wp14:anchorId="0FD01FB4" wp14:editId="3E5D0479">
          <wp:simplePos x="0" y="0"/>
          <wp:positionH relativeFrom="page">
            <wp:posOffset>6536690</wp:posOffset>
          </wp:positionH>
          <wp:positionV relativeFrom="page">
            <wp:posOffset>9989224</wp:posOffset>
          </wp:positionV>
          <wp:extent cx="633730" cy="257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21C2EFD5"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NUMPAGES   \* MERGEFORMAT">
      <w:r>
        <w:rPr>
          <w:sz w:val="18"/>
        </w:rPr>
        <w:t>6</w:t>
      </w:r>
    </w:fldSimple>
    <w:r>
      <w:rPr>
        <w:sz w:val="18"/>
      </w:rPr>
      <w:t xml:space="preserve"> </w:t>
    </w:r>
  </w:p>
  <w:p w14:paraId="4E778D0E" w14:textId="77777777" w:rsidR="00992F6E" w:rsidRDefault="00F92FD3">
    <w:pPr>
      <w:spacing w:after="0" w:line="259" w:lineRule="auto"/>
      <w:ind w:left="897" w:firstLine="0"/>
      <w:jc w:val="left"/>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C199" w14:textId="77777777" w:rsidR="005B1C47" w:rsidRPr="00680608" w:rsidRDefault="005B1C47" w:rsidP="005B1C47">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5B1C47" w:rsidRPr="004509D4" w14:paraId="5960AA0A" w14:textId="77777777" w:rsidTr="00F97CBD">
      <w:tc>
        <w:tcPr>
          <w:tcW w:w="3005" w:type="dxa"/>
        </w:tcPr>
        <w:p w14:paraId="46D4D5BC" w14:textId="77777777" w:rsidR="005B1C47" w:rsidRPr="004509D4" w:rsidRDefault="005B1C47" w:rsidP="005B1C47">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6E186E40" w14:textId="77777777" w:rsidR="005B1C47" w:rsidRPr="004509D4" w:rsidRDefault="005B1C47" w:rsidP="005B1C47">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3A4A8F1A" w14:textId="77777777" w:rsidR="005B1C47" w:rsidRPr="004509D4" w:rsidRDefault="005B1C47" w:rsidP="005B1C47">
          <w:pPr>
            <w:pStyle w:val="Footer"/>
            <w:rPr>
              <w:sz w:val="16"/>
              <w:szCs w:val="16"/>
            </w:rPr>
          </w:pPr>
          <w:r w:rsidRPr="004509D4">
            <w:rPr>
              <w:sz w:val="16"/>
              <w:szCs w:val="16"/>
            </w:rPr>
            <w:t>First published:</w:t>
          </w:r>
          <w:r>
            <w:rPr>
              <w:sz w:val="16"/>
              <w:szCs w:val="16"/>
            </w:rPr>
            <w:t xml:space="preserve">   February 2023</w:t>
          </w:r>
        </w:p>
      </w:tc>
    </w:tr>
    <w:tr w:rsidR="005B1C47" w:rsidRPr="004509D4" w14:paraId="6C8790A6" w14:textId="77777777" w:rsidTr="00F97CBD">
      <w:tc>
        <w:tcPr>
          <w:tcW w:w="3005" w:type="dxa"/>
        </w:tcPr>
        <w:p w14:paraId="6C683A6A" w14:textId="77777777" w:rsidR="005B1C47" w:rsidRPr="004509D4" w:rsidRDefault="005B1C47" w:rsidP="005B1C47">
          <w:pPr>
            <w:pStyle w:val="Footer"/>
            <w:rPr>
              <w:sz w:val="16"/>
              <w:szCs w:val="16"/>
            </w:rPr>
          </w:pPr>
          <w:r w:rsidRPr="004509D4">
            <w:rPr>
              <w:sz w:val="16"/>
              <w:szCs w:val="16"/>
            </w:rPr>
            <w:t xml:space="preserve">Document Number: </w:t>
          </w:r>
        </w:p>
      </w:tc>
      <w:tc>
        <w:tcPr>
          <w:tcW w:w="3005" w:type="dxa"/>
        </w:tcPr>
        <w:p w14:paraId="7595ED37" w14:textId="059FE363" w:rsidR="005B1C47" w:rsidRPr="004509D4" w:rsidRDefault="005B1C47" w:rsidP="005B1C47">
          <w:pPr>
            <w:pStyle w:val="Footer"/>
            <w:rPr>
              <w:sz w:val="16"/>
              <w:szCs w:val="16"/>
            </w:rPr>
          </w:pPr>
          <w:r w:rsidRPr="004509D4">
            <w:rPr>
              <w:sz w:val="16"/>
              <w:szCs w:val="16"/>
            </w:rPr>
            <w:t xml:space="preserve">Issue/approval date: </w:t>
          </w:r>
          <w:r w:rsidR="00AF73F5">
            <w:rPr>
              <w:sz w:val="16"/>
              <w:szCs w:val="16"/>
            </w:rPr>
            <w:t>1</w:t>
          </w:r>
          <w:r w:rsidR="0039439F" w:rsidRPr="0039439F">
            <w:rPr>
              <w:sz w:val="16"/>
              <w:szCs w:val="16"/>
              <w:vertAlign w:val="superscript"/>
            </w:rPr>
            <w:t>st</w:t>
          </w:r>
          <w:r w:rsidR="0039439F">
            <w:rPr>
              <w:sz w:val="16"/>
              <w:szCs w:val="16"/>
            </w:rPr>
            <w:t xml:space="preserve"> </w:t>
          </w:r>
          <w:r w:rsidR="00AF73F5">
            <w:rPr>
              <w:sz w:val="16"/>
              <w:szCs w:val="16"/>
            </w:rPr>
            <w:t>March 2023</w:t>
          </w:r>
        </w:p>
      </w:tc>
      <w:tc>
        <w:tcPr>
          <w:tcW w:w="3006" w:type="dxa"/>
        </w:tcPr>
        <w:p w14:paraId="13BA48CD" w14:textId="0850261E" w:rsidR="005B1C47" w:rsidRPr="004509D4" w:rsidRDefault="005B1C47" w:rsidP="005B1C47">
          <w:pPr>
            <w:pStyle w:val="Footer"/>
            <w:rPr>
              <w:sz w:val="16"/>
              <w:szCs w:val="16"/>
            </w:rPr>
          </w:pPr>
          <w:r w:rsidRPr="004509D4">
            <w:rPr>
              <w:sz w:val="16"/>
              <w:szCs w:val="16"/>
            </w:rPr>
            <w:t xml:space="preserve">Version number: </w:t>
          </w:r>
          <w:r>
            <w:rPr>
              <w:sz w:val="16"/>
              <w:szCs w:val="16"/>
            </w:rPr>
            <w:t>0.</w:t>
          </w:r>
          <w:r w:rsidR="0001420F">
            <w:rPr>
              <w:sz w:val="16"/>
              <w:szCs w:val="16"/>
            </w:rPr>
            <w:t>3</w:t>
          </w:r>
        </w:p>
      </w:tc>
    </w:tr>
    <w:tr w:rsidR="005B1C47" w:rsidRPr="004509D4" w14:paraId="4052ACA1" w14:textId="77777777" w:rsidTr="00F97CBD">
      <w:tc>
        <w:tcPr>
          <w:tcW w:w="3005" w:type="dxa"/>
        </w:tcPr>
        <w:p w14:paraId="27C528A4" w14:textId="77777777" w:rsidR="005B1C47" w:rsidRPr="004509D4" w:rsidRDefault="005B1C47" w:rsidP="005B1C47">
          <w:pPr>
            <w:pStyle w:val="Footer"/>
            <w:rPr>
              <w:sz w:val="16"/>
              <w:szCs w:val="16"/>
            </w:rPr>
          </w:pPr>
          <w:r w:rsidRPr="004509D4">
            <w:rPr>
              <w:sz w:val="16"/>
              <w:szCs w:val="16"/>
            </w:rPr>
            <w:t xml:space="preserve">Status: </w:t>
          </w:r>
          <w:r>
            <w:rPr>
              <w:sz w:val="16"/>
              <w:szCs w:val="16"/>
            </w:rPr>
            <w:t xml:space="preserve">                    DRAFT</w:t>
          </w:r>
        </w:p>
      </w:tc>
      <w:tc>
        <w:tcPr>
          <w:tcW w:w="3005" w:type="dxa"/>
        </w:tcPr>
        <w:p w14:paraId="51B4EAA0" w14:textId="77777777" w:rsidR="005B1C47" w:rsidRPr="004509D4" w:rsidRDefault="005B1C47" w:rsidP="005B1C47">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2499EE2B" w14:textId="77777777" w:rsidR="005B1C47" w:rsidRPr="004509D4" w:rsidRDefault="005B1C47" w:rsidP="005B1C47">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4</w:t>
          </w:r>
          <w:r w:rsidRPr="004509D4">
            <w:rPr>
              <w:noProof/>
              <w:sz w:val="16"/>
              <w:szCs w:val="16"/>
            </w:rPr>
            <w:fldChar w:fldCharType="end"/>
          </w:r>
        </w:p>
      </w:tc>
    </w:tr>
  </w:tbl>
  <w:p w14:paraId="3EB5817E" w14:textId="77777777" w:rsidR="005B1C47" w:rsidRDefault="005B1C47" w:rsidP="005B1C47">
    <w:pPr>
      <w:pStyle w:val="Footer"/>
      <w:jc w:val="center"/>
      <w:rPr>
        <w:rFonts w:ascii="Arial" w:hAnsi="Arial" w:cs="Arial"/>
        <w:szCs w:val="20"/>
        <w:shd w:val="clear" w:color="auto" w:fill="FAF9F8"/>
      </w:rPr>
    </w:pPr>
  </w:p>
  <w:p w14:paraId="543592EB" w14:textId="77777777" w:rsidR="005B1C47" w:rsidRPr="00E076F3" w:rsidRDefault="005B1C47" w:rsidP="005B1C47">
    <w:pPr>
      <w:pStyle w:val="Footer"/>
      <w:jc w:val="center"/>
      <w:rPr>
        <w:szCs w:val="20"/>
      </w:rPr>
    </w:pPr>
    <w:r w:rsidRPr="00E076F3">
      <w:rPr>
        <w:rFonts w:ascii="Arial" w:hAnsi="Arial" w:cs="Arial"/>
        <w:szCs w:val="20"/>
        <w:shd w:val="clear" w:color="auto" w:fill="FAF9F8"/>
      </w:rPr>
      <w:t>OFFICIAL – SENSITIVE:  COMMERCIAL</w:t>
    </w:r>
  </w:p>
  <w:p w14:paraId="5598C26F" w14:textId="75D37604" w:rsidR="00992F6E" w:rsidRDefault="00992F6E">
    <w:pPr>
      <w:spacing w:after="0" w:line="259" w:lineRule="auto"/>
      <w:ind w:left="897"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4E72" w14:textId="77777777" w:rsidR="00992F6E" w:rsidRDefault="00F92FD3">
    <w:pPr>
      <w:spacing w:after="0" w:line="259" w:lineRule="auto"/>
      <w:ind w:left="1001" w:firstLine="0"/>
      <w:jc w:val="center"/>
    </w:pPr>
    <w:r>
      <w:rPr>
        <w:noProof/>
      </w:rPr>
      <w:drawing>
        <wp:anchor distT="0" distB="0" distL="114300" distR="114300" simplePos="0" relativeHeight="251656192" behindDoc="0" locked="0" layoutInCell="1" allowOverlap="0" wp14:anchorId="064AECCE" wp14:editId="036B3F68">
          <wp:simplePos x="0" y="0"/>
          <wp:positionH relativeFrom="page">
            <wp:posOffset>643890</wp:posOffset>
          </wp:positionH>
          <wp:positionV relativeFrom="page">
            <wp:posOffset>9941561</wp:posOffset>
          </wp:positionV>
          <wp:extent cx="533400" cy="5365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533400" cy="536575"/>
                  </a:xfrm>
                  <a:prstGeom prst="rect">
                    <a:avLst/>
                  </a:prstGeom>
                </pic:spPr>
              </pic:pic>
            </a:graphicData>
          </a:graphic>
        </wp:anchor>
      </w:drawing>
    </w:r>
    <w:r>
      <w:rPr>
        <w:noProof/>
      </w:rPr>
      <w:drawing>
        <wp:anchor distT="0" distB="0" distL="114300" distR="114300" simplePos="0" relativeHeight="251657216" behindDoc="0" locked="0" layoutInCell="1" allowOverlap="0" wp14:anchorId="446C1E78" wp14:editId="02D9C973">
          <wp:simplePos x="0" y="0"/>
          <wp:positionH relativeFrom="page">
            <wp:posOffset>6536690</wp:posOffset>
          </wp:positionH>
          <wp:positionV relativeFrom="page">
            <wp:posOffset>9989224</wp:posOffset>
          </wp:positionV>
          <wp:extent cx="633730" cy="2571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2"/>
                  <a:stretch>
                    <a:fillRect/>
                  </a:stretch>
                </pic:blipFill>
                <pic:spPr>
                  <a:xfrm>
                    <a:off x="0" y="0"/>
                    <a:ext cx="633730" cy="257175"/>
                  </a:xfrm>
                  <a:prstGeom prst="rect">
                    <a:avLst/>
                  </a:prstGeom>
                </pic:spPr>
              </pic:pic>
            </a:graphicData>
          </a:graphic>
        </wp:anchor>
      </w:drawing>
    </w:r>
    <w:r>
      <w:rPr>
        <w:sz w:val="18"/>
      </w:rPr>
      <w:t xml:space="preserve">RFI – Instructions and Guidance </w:t>
    </w:r>
  </w:p>
  <w:p w14:paraId="7226203C" w14:textId="77777777" w:rsidR="00992F6E" w:rsidRDefault="00F92FD3">
    <w:pPr>
      <w:spacing w:after="0" w:line="247" w:lineRule="auto"/>
      <w:ind w:left="4807" w:right="3223" w:hanging="112"/>
    </w:pPr>
    <w:r>
      <w:rPr>
        <w:sz w:val="18"/>
      </w:rPr>
      <w:t xml:space="preserve">Ref: NHSE561 Page </w:t>
    </w:r>
    <w:r>
      <w:fldChar w:fldCharType="begin"/>
    </w:r>
    <w:r>
      <w:instrText xml:space="preserve"> PAGE   \* MERGEFORMAT </w:instrText>
    </w:r>
    <w:r>
      <w:fldChar w:fldCharType="separate"/>
    </w:r>
    <w:r>
      <w:rPr>
        <w:sz w:val="18"/>
      </w:rPr>
      <w:t>3</w:t>
    </w:r>
    <w:r>
      <w:rPr>
        <w:sz w:val="18"/>
      </w:rPr>
      <w:fldChar w:fldCharType="end"/>
    </w:r>
    <w:r>
      <w:rPr>
        <w:sz w:val="18"/>
      </w:rPr>
      <w:t xml:space="preserve"> of </w:t>
    </w:r>
    <w:fldSimple w:instr="NUMPAGES   \* MERGEFORMAT">
      <w:r>
        <w:rPr>
          <w:sz w:val="18"/>
        </w:rPr>
        <w:t>6</w:t>
      </w:r>
    </w:fldSimple>
    <w:r>
      <w:rPr>
        <w:sz w:val="18"/>
      </w:rPr>
      <w:t xml:space="preserve"> </w:t>
    </w:r>
  </w:p>
  <w:p w14:paraId="3BAFA02C" w14:textId="77777777" w:rsidR="00992F6E" w:rsidRDefault="00F92FD3">
    <w:pPr>
      <w:spacing w:after="0" w:line="259" w:lineRule="auto"/>
      <w:ind w:left="897" w:firstLine="0"/>
      <w:jc w:val="left"/>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A960" w14:textId="77777777" w:rsidR="0042779D" w:rsidRDefault="0042779D">
      <w:pPr>
        <w:spacing w:after="0" w:line="240" w:lineRule="auto"/>
      </w:pPr>
      <w:r>
        <w:separator/>
      </w:r>
    </w:p>
  </w:footnote>
  <w:footnote w:type="continuationSeparator" w:id="0">
    <w:p w14:paraId="3174E7A4" w14:textId="77777777" w:rsidR="0042779D" w:rsidRDefault="0042779D">
      <w:pPr>
        <w:spacing w:after="0" w:line="240" w:lineRule="auto"/>
      </w:pPr>
      <w:r>
        <w:continuationSeparator/>
      </w:r>
    </w:p>
  </w:footnote>
  <w:footnote w:type="continuationNotice" w:id="1">
    <w:p w14:paraId="01E1966D" w14:textId="77777777" w:rsidR="0042779D" w:rsidRDefault="00427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5264" w14:textId="62B88A5C"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9264" behindDoc="0" locked="0" layoutInCell="1" allowOverlap="1" wp14:anchorId="2C6FB659" wp14:editId="5DD4EB7D">
          <wp:simplePos x="0" y="0"/>
          <wp:positionH relativeFrom="margin">
            <wp:align>right</wp:align>
          </wp:positionH>
          <wp:positionV relativeFrom="margin">
            <wp:posOffset>-733425</wp:posOffset>
          </wp:positionV>
          <wp:extent cx="618490" cy="463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520354F2" w14:textId="6F106326" w:rsidR="0031598A" w:rsidRDefault="0031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101D" w14:textId="1919C960" w:rsidR="007D4274" w:rsidRDefault="007D4274" w:rsidP="007D4274">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60288" behindDoc="0" locked="0" layoutInCell="1" allowOverlap="1" wp14:anchorId="60EAE467" wp14:editId="16A0605A">
          <wp:simplePos x="0" y="0"/>
          <wp:positionH relativeFrom="margin">
            <wp:posOffset>5752058</wp:posOffset>
          </wp:positionH>
          <wp:positionV relativeFrom="margin">
            <wp:posOffset>-672998</wp:posOffset>
          </wp:positionV>
          <wp:extent cx="618490" cy="463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D27AAB3" w14:textId="39F8CE94" w:rsidR="007D4274" w:rsidRDefault="007D4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A2A" w14:textId="21654596" w:rsidR="0031598A" w:rsidRDefault="0031598A" w:rsidP="0031598A">
    <w:pPr>
      <w:tabs>
        <w:tab w:val="left" w:pos="720"/>
        <w:tab w:val="left" w:pos="2520"/>
        <w:tab w:val="center" w:pos="4884"/>
        <w:tab w:val="left" w:pos="6480"/>
        <w:tab w:val="right" w:pos="9769"/>
      </w:tabs>
      <w:spacing w:after="200" w:line="240" w:lineRule="auto"/>
      <w:jc w:val="center"/>
      <w:rPr>
        <w:noProof/>
        <w:sz w:val="16"/>
        <w:szCs w:val="16"/>
      </w:rPr>
    </w:pPr>
    <w:r w:rsidRPr="00373906">
      <w:rPr>
        <w:noProof/>
        <w:sz w:val="16"/>
        <w:szCs w:val="16"/>
      </w:rPr>
      <w:drawing>
        <wp:anchor distT="0" distB="0" distL="114300" distR="114300" simplePos="0" relativeHeight="251658240" behindDoc="0" locked="0" layoutInCell="1" allowOverlap="1" wp14:anchorId="23FE3FBA" wp14:editId="6D6A70CB">
          <wp:simplePos x="0" y="0"/>
          <wp:positionH relativeFrom="margin">
            <wp:align>right</wp:align>
          </wp:positionH>
          <wp:positionV relativeFrom="margin">
            <wp:posOffset>-1183640</wp:posOffset>
          </wp:positionV>
          <wp:extent cx="618490" cy="46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D9163C">
      <w:t>OFFICIAL – SENSITIVE: COMMERCIAL</w:t>
    </w:r>
  </w:p>
  <w:p w14:paraId="0BCD6A2B" w14:textId="5F563B8F" w:rsidR="0031598A" w:rsidRDefault="0031598A" w:rsidP="0031598A">
    <w:pPr>
      <w:tabs>
        <w:tab w:val="right" w:pos="9770"/>
      </w:tabs>
      <w:spacing w:after="0" w:line="259" w:lineRule="auto"/>
      <w:ind w:left="0" w:right="-96" w:firstLine="0"/>
      <w:jc w:val="left"/>
    </w:pPr>
    <w:r>
      <w:rPr>
        <w:sz w:val="22"/>
      </w:rPr>
      <w:t xml:space="preserve"> </w:t>
    </w:r>
    <w:r>
      <w:rPr>
        <w:sz w:val="22"/>
      </w:rPr>
      <w:tab/>
    </w:r>
  </w:p>
  <w:p w14:paraId="626E9F4D" w14:textId="77777777" w:rsidR="0031598A" w:rsidRDefault="0031598A" w:rsidP="0031598A">
    <w:pPr>
      <w:spacing w:after="0" w:line="259" w:lineRule="auto"/>
      <w:ind w:left="0" w:firstLine="0"/>
      <w:jc w:val="left"/>
    </w:pPr>
    <w:r>
      <w:rPr>
        <w:sz w:val="22"/>
      </w:rPr>
      <w:t xml:space="preserve"> </w:t>
    </w:r>
  </w:p>
  <w:p w14:paraId="115DE369" w14:textId="6B92982C" w:rsidR="0031598A" w:rsidRDefault="0031598A">
    <w:pPr>
      <w:pStyle w:val="Header"/>
    </w:pPr>
  </w:p>
  <w:p w14:paraId="3846DB75" w14:textId="77777777" w:rsidR="0031598A" w:rsidRDefault="0031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A28"/>
    <w:multiLevelType w:val="hybridMultilevel"/>
    <w:tmpl w:val="8BFCAB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CF35577"/>
    <w:multiLevelType w:val="multilevel"/>
    <w:tmpl w:val="BCFCB28E"/>
    <w:styleLink w:val="NHSOutlineLevels"/>
    <w:lvl w:ilvl="0">
      <w:start w:val="1"/>
      <w:numFmt w:val="none"/>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714D3D"/>
    <w:multiLevelType w:val="hybridMultilevel"/>
    <w:tmpl w:val="D8D866F6"/>
    <w:lvl w:ilvl="0" w:tplc="004A970C">
      <w:numFmt w:val="bullet"/>
      <w:lvlText w:val="•"/>
      <w:lvlJc w:val="left"/>
      <w:pPr>
        <w:ind w:left="705" w:hanging="735"/>
      </w:pPr>
      <w:rPr>
        <w:rFonts w:ascii="Arial" w:eastAsia="Arial"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A4752C3"/>
    <w:multiLevelType w:val="multilevel"/>
    <w:tmpl w:val="3B56C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B1A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437C44"/>
    <w:multiLevelType w:val="multilevel"/>
    <w:tmpl w:val="3E1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3737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20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490EE3"/>
    <w:multiLevelType w:val="hybridMultilevel"/>
    <w:tmpl w:val="209C7382"/>
    <w:lvl w:ilvl="0" w:tplc="004A970C">
      <w:numFmt w:val="bullet"/>
      <w:lvlText w:val="•"/>
      <w:lvlJc w:val="left"/>
      <w:pPr>
        <w:ind w:left="720" w:hanging="735"/>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0" w15:restartNumberingAfterBreak="0">
    <w:nsid w:val="5F9405D1"/>
    <w:multiLevelType w:val="hybridMultilevel"/>
    <w:tmpl w:val="9C74B1CE"/>
    <w:lvl w:ilvl="0" w:tplc="C26ADC30">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61D3E">
      <w:start w:val="1"/>
      <w:numFmt w:val="bullet"/>
      <w:lvlText w:val="o"/>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2280">
      <w:start w:val="1"/>
      <w:numFmt w:val="bullet"/>
      <w:lvlText w:val="▪"/>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29C0A">
      <w:start w:val="1"/>
      <w:numFmt w:val="bullet"/>
      <w:lvlText w:val="•"/>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0816">
      <w:start w:val="1"/>
      <w:numFmt w:val="bullet"/>
      <w:lvlText w:val="o"/>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2E8648">
      <w:start w:val="1"/>
      <w:numFmt w:val="bullet"/>
      <w:lvlText w:val="▪"/>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E03376">
      <w:start w:val="1"/>
      <w:numFmt w:val="bullet"/>
      <w:lvlText w:val="•"/>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27488">
      <w:start w:val="1"/>
      <w:numFmt w:val="bullet"/>
      <w:lvlText w:val="o"/>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980EC0">
      <w:start w:val="1"/>
      <w:numFmt w:val="bullet"/>
      <w:lvlText w:val="▪"/>
      <w:lvlJc w:val="left"/>
      <w:pPr>
        <w:ind w:left="7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E01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A5565D"/>
    <w:multiLevelType w:val="multilevel"/>
    <w:tmpl w:val="EE3C3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C7C4B"/>
    <w:multiLevelType w:val="hybridMultilevel"/>
    <w:tmpl w:val="2FEA8932"/>
    <w:lvl w:ilvl="0" w:tplc="C73028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875BA">
      <w:start w:val="1"/>
      <w:numFmt w:val="bullet"/>
      <w:lvlText w:val="o"/>
      <w:lvlJc w:val="left"/>
      <w:pPr>
        <w:ind w:left="1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285F2">
      <w:start w:val="1"/>
      <w:numFmt w:val="bullet"/>
      <w:lvlText w:val="▪"/>
      <w:lvlJc w:val="left"/>
      <w:pPr>
        <w:ind w:left="2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F95E">
      <w:start w:val="1"/>
      <w:numFmt w:val="bullet"/>
      <w:lvlText w:val="•"/>
      <w:lvlJc w:val="left"/>
      <w:pPr>
        <w:ind w:left="2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492">
      <w:start w:val="1"/>
      <w:numFmt w:val="bullet"/>
      <w:lvlText w:val="o"/>
      <w:lvlJc w:val="left"/>
      <w:pPr>
        <w:ind w:left="3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0608E8">
      <w:start w:val="1"/>
      <w:numFmt w:val="bullet"/>
      <w:lvlText w:val="▪"/>
      <w:lvlJc w:val="left"/>
      <w:pPr>
        <w:ind w:left="4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062728">
      <w:start w:val="1"/>
      <w:numFmt w:val="bullet"/>
      <w:lvlText w:val="•"/>
      <w:lvlJc w:val="left"/>
      <w:pPr>
        <w:ind w:left="5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220EA">
      <w:start w:val="1"/>
      <w:numFmt w:val="bullet"/>
      <w:lvlText w:val="o"/>
      <w:lvlJc w:val="left"/>
      <w:pPr>
        <w:ind w:left="5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8A872A">
      <w:start w:val="1"/>
      <w:numFmt w:val="bullet"/>
      <w:lvlText w:val="▪"/>
      <w:lvlJc w:val="left"/>
      <w:pPr>
        <w:ind w:left="6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6317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40712">
    <w:abstractNumId w:val="14"/>
  </w:num>
  <w:num w:numId="2" w16cid:durableId="1820346046">
    <w:abstractNumId w:val="10"/>
  </w:num>
  <w:num w:numId="3" w16cid:durableId="1609387890">
    <w:abstractNumId w:val="1"/>
  </w:num>
  <w:num w:numId="4" w16cid:durableId="2018262102">
    <w:abstractNumId w:val="9"/>
  </w:num>
  <w:num w:numId="5" w16cid:durableId="1410813604">
    <w:abstractNumId w:val="3"/>
  </w:num>
  <w:num w:numId="6" w16cid:durableId="1863980585">
    <w:abstractNumId w:val="8"/>
  </w:num>
  <w:num w:numId="7" w16cid:durableId="1249271583">
    <w:abstractNumId w:val="12"/>
  </w:num>
  <w:num w:numId="8" w16cid:durableId="1131510651">
    <w:abstractNumId w:val="5"/>
  </w:num>
  <w:num w:numId="9" w16cid:durableId="2102555635">
    <w:abstractNumId w:val="15"/>
  </w:num>
  <w:num w:numId="10" w16cid:durableId="741219084">
    <w:abstractNumId w:val="7"/>
  </w:num>
  <w:num w:numId="11" w16cid:durableId="1059547554">
    <w:abstractNumId w:val="11"/>
  </w:num>
  <w:num w:numId="12" w16cid:durableId="1753969375">
    <w:abstractNumId w:val="0"/>
  </w:num>
  <w:num w:numId="13" w16cid:durableId="639653130">
    <w:abstractNumId w:val="2"/>
  </w:num>
  <w:num w:numId="14" w16cid:durableId="876236009">
    <w:abstractNumId w:val="13"/>
  </w:num>
  <w:num w:numId="15" w16cid:durableId="185868431">
    <w:abstractNumId w:val="4"/>
  </w:num>
  <w:num w:numId="16" w16cid:durableId="52633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F6E"/>
    <w:rsid w:val="00010E08"/>
    <w:rsid w:val="0001420F"/>
    <w:rsid w:val="00044242"/>
    <w:rsid w:val="000535C2"/>
    <w:rsid w:val="000B5F86"/>
    <w:rsid w:val="000C2530"/>
    <w:rsid w:val="000D6B9B"/>
    <w:rsid w:val="000D77A8"/>
    <w:rsid w:val="000F2204"/>
    <w:rsid w:val="000F5DCC"/>
    <w:rsid w:val="0010663B"/>
    <w:rsid w:val="00120AFE"/>
    <w:rsid w:val="001333CD"/>
    <w:rsid w:val="001424EB"/>
    <w:rsid w:val="00155602"/>
    <w:rsid w:val="00166C9C"/>
    <w:rsid w:val="001C4C2E"/>
    <w:rsid w:val="001E7764"/>
    <w:rsid w:val="00217622"/>
    <w:rsid w:val="00230A82"/>
    <w:rsid w:val="002346CB"/>
    <w:rsid w:val="002A3394"/>
    <w:rsid w:val="002A4559"/>
    <w:rsid w:val="002C58CB"/>
    <w:rsid w:val="002D5E53"/>
    <w:rsid w:val="002E0C9E"/>
    <w:rsid w:val="00306F43"/>
    <w:rsid w:val="00311614"/>
    <w:rsid w:val="0031598A"/>
    <w:rsid w:val="00336CB7"/>
    <w:rsid w:val="00362ACE"/>
    <w:rsid w:val="0039439F"/>
    <w:rsid w:val="003A69CE"/>
    <w:rsid w:val="003C1C2B"/>
    <w:rsid w:val="003D7D16"/>
    <w:rsid w:val="0041166C"/>
    <w:rsid w:val="00425FBA"/>
    <w:rsid w:val="0042779D"/>
    <w:rsid w:val="00461FAF"/>
    <w:rsid w:val="00474CF8"/>
    <w:rsid w:val="004813C9"/>
    <w:rsid w:val="00482F54"/>
    <w:rsid w:val="004852AA"/>
    <w:rsid w:val="004B0861"/>
    <w:rsid w:val="00535024"/>
    <w:rsid w:val="00561FEB"/>
    <w:rsid w:val="00577121"/>
    <w:rsid w:val="005A3165"/>
    <w:rsid w:val="005B0560"/>
    <w:rsid w:val="005B1C47"/>
    <w:rsid w:val="005C5177"/>
    <w:rsid w:val="00613B8F"/>
    <w:rsid w:val="006265DD"/>
    <w:rsid w:val="0067088E"/>
    <w:rsid w:val="006761D0"/>
    <w:rsid w:val="00680608"/>
    <w:rsid w:val="00683248"/>
    <w:rsid w:val="006865B5"/>
    <w:rsid w:val="006963F1"/>
    <w:rsid w:val="006A2590"/>
    <w:rsid w:val="006A3E33"/>
    <w:rsid w:val="006C25FC"/>
    <w:rsid w:val="006C689D"/>
    <w:rsid w:val="00733F62"/>
    <w:rsid w:val="00744362"/>
    <w:rsid w:val="00754895"/>
    <w:rsid w:val="007B3B36"/>
    <w:rsid w:val="007D13C8"/>
    <w:rsid w:val="007D4274"/>
    <w:rsid w:val="007E61EB"/>
    <w:rsid w:val="007F4BE2"/>
    <w:rsid w:val="00800C9F"/>
    <w:rsid w:val="0083025F"/>
    <w:rsid w:val="00835C7D"/>
    <w:rsid w:val="008525D3"/>
    <w:rsid w:val="00871F58"/>
    <w:rsid w:val="00875E42"/>
    <w:rsid w:val="008B7B4A"/>
    <w:rsid w:val="008C3DD6"/>
    <w:rsid w:val="008C6083"/>
    <w:rsid w:val="008D57E4"/>
    <w:rsid w:val="008F6079"/>
    <w:rsid w:val="0091008E"/>
    <w:rsid w:val="00912CA2"/>
    <w:rsid w:val="00927000"/>
    <w:rsid w:val="00931279"/>
    <w:rsid w:val="009802F7"/>
    <w:rsid w:val="00992F6E"/>
    <w:rsid w:val="009B2A73"/>
    <w:rsid w:val="009C3B3B"/>
    <w:rsid w:val="00A0079D"/>
    <w:rsid w:val="00A226FB"/>
    <w:rsid w:val="00A7142E"/>
    <w:rsid w:val="00A74341"/>
    <w:rsid w:val="00AB3311"/>
    <w:rsid w:val="00AB7D4C"/>
    <w:rsid w:val="00AD4411"/>
    <w:rsid w:val="00AF08F8"/>
    <w:rsid w:val="00AF73F5"/>
    <w:rsid w:val="00B156CD"/>
    <w:rsid w:val="00B50527"/>
    <w:rsid w:val="00B74148"/>
    <w:rsid w:val="00B819C4"/>
    <w:rsid w:val="00B86752"/>
    <w:rsid w:val="00BB40B1"/>
    <w:rsid w:val="00BD5F47"/>
    <w:rsid w:val="00BE5CA4"/>
    <w:rsid w:val="00BF2568"/>
    <w:rsid w:val="00C04B5D"/>
    <w:rsid w:val="00C172F4"/>
    <w:rsid w:val="00C3242D"/>
    <w:rsid w:val="00C40538"/>
    <w:rsid w:val="00C40A54"/>
    <w:rsid w:val="00C500F8"/>
    <w:rsid w:val="00C65B44"/>
    <w:rsid w:val="00C87AA7"/>
    <w:rsid w:val="00CB5048"/>
    <w:rsid w:val="00CD4723"/>
    <w:rsid w:val="00CD4EFB"/>
    <w:rsid w:val="00D15E25"/>
    <w:rsid w:val="00D22D86"/>
    <w:rsid w:val="00D569D5"/>
    <w:rsid w:val="00D75080"/>
    <w:rsid w:val="00D9122E"/>
    <w:rsid w:val="00D95D55"/>
    <w:rsid w:val="00DD0F74"/>
    <w:rsid w:val="00DD325B"/>
    <w:rsid w:val="00DE03C7"/>
    <w:rsid w:val="00DE4E8F"/>
    <w:rsid w:val="00E36D64"/>
    <w:rsid w:val="00E449DB"/>
    <w:rsid w:val="00E7737C"/>
    <w:rsid w:val="00E9196B"/>
    <w:rsid w:val="00EA078E"/>
    <w:rsid w:val="00EC17D6"/>
    <w:rsid w:val="00ED18D2"/>
    <w:rsid w:val="00ED5B5E"/>
    <w:rsid w:val="00EE1315"/>
    <w:rsid w:val="00EF0CEE"/>
    <w:rsid w:val="00F24176"/>
    <w:rsid w:val="00F274B9"/>
    <w:rsid w:val="00F30CEB"/>
    <w:rsid w:val="00F46C21"/>
    <w:rsid w:val="00F661E1"/>
    <w:rsid w:val="00F92FD3"/>
    <w:rsid w:val="00F95569"/>
    <w:rsid w:val="00FF27D7"/>
    <w:rsid w:val="248B4562"/>
    <w:rsid w:val="7E1BC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0395"/>
  <w15:docId w15:val="{3FE43B4C-553A-446C-B268-003D82C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31598A"/>
    <w:pPr>
      <w:tabs>
        <w:tab w:val="center" w:pos="4513"/>
        <w:tab w:val="right" w:pos="9026"/>
      </w:tabs>
      <w:spacing w:after="0" w:line="240" w:lineRule="auto"/>
      <w:ind w:left="0" w:firstLine="0"/>
      <w:jc w:val="left"/>
    </w:pPr>
    <w:rPr>
      <w:rFonts w:asciiTheme="minorHAnsi" w:eastAsiaTheme="minorEastAsia" w:hAnsiTheme="minorHAnsi" w:cstheme="minorBidi"/>
      <w:color w:val="auto"/>
      <w:sz w:val="20"/>
      <w:lang w:eastAsia="en-US"/>
    </w:rPr>
  </w:style>
  <w:style w:type="character" w:customStyle="1" w:styleId="FooterChar">
    <w:name w:val="Footer Char"/>
    <w:basedOn w:val="DefaultParagraphFont"/>
    <w:link w:val="Footer"/>
    <w:uiPriority w:val="99"/>
    <w:rsid w:val="0031598A"/>
    <w:rPr>
      <w:sz w:val="20"/>
      <w:lang w:eastAsia="en-US"/>
    </w:rPr>
  </w:style>
  <w:style w:type="table" w:styleId="TableGrid">
    <w:name w:val="Table Grid"/>
    <w:basedOn w:val="TableNormal"/>
    <w:uiPriority w:val="59"/>
    <w:rsid w:val="0031598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8A"/>
    <w:rPr>
      <w:rFonts w:ascii="Arial" w:eastAsia="Arial" w:hAnsi="Arial" w:cs="Arial"/>
      <w:color w:val="000000"/>
      <w:sz w:val="24"/>
    </w:rPr>
  </w:style>
  <w:style w:type="paragraph" w:styleId="ListParagraph">
    <w:name w:val="List Paragraph"/>
    <w:aliases w:val="Text bullets 1,Appendix,NumberedList,Colorful List - Accent 11,Numbered Para 1,Dot pt,No Spacing1,List Paragraph Char Char Char,Indicator Text,List Paragraph1,Bullet Points,Bullet 1,MAIN CONTENT,List Paragraph12,F5 List Paragraph"/>
    <w:basedOn w:val="Normal"/>
    <w:link w:val="ListParagraphChar"/>
    <w:uiPriority w:val="34"/>
    <w:qFormat/>
    <w:rsid w:val="0031598A"/>
    <w:pPr>
      <w:ind w:left="720"/>
      <w:contextualSpacing/>
    </w:pPr>
  </w:style>
  <w:style w:type="character" w:styleId="CommentReference">
    <w:name w:val="annotation reference"/>
    <w:basedOn w:val="DefaultParagraphFont"/>
    <w:uiPriority w:val="99"/>
    <w:semiHidden/>
    <w:unhideWhenUsed/>
    <w:rsid w:val="005B1C47"/>
    <w:rPr>
      <w:sz w:val="16"/>
      <w:szCs w:val="16"/>
    </w:rPr>
  </w:style>
  <w:style w:type="paragraph" w:styleId="CommentText">
    <w:name w:val="annotation text"/>
    <w:basedOn w:val="Normal"/>
    <w:link w:val="CommentTextChar"/>
    <w:uiPriority w:val="99"/>
    <w:unhideWhenUsed/>
    <w:rsid w:val="005B1C47"/>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B1C4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E4E8F"/>
    <w:pPr>
      <w:spacing w:after="7"/>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DE4E8F"/>
    <w:rPr>
      <w:rFonts w:ascii="Arial" w:eastAsia="Arial" w:hAnsi="Arial" w:cs="Arial"/>
      <w:b/>
      <w:bCs/>
      <w:color w:val="000000"/>
      <w:sz w:val="20"/>
      <w:szCs w:val="20"/>
      <w:lang w:eastAsia="en-US"/>
    </w:rPr>
  </w:style>
  <w:style w:type="paragraph" w:styleId="Revision">
    <w:name w:val="Revision"/>
    <w:hidden/>
    <w:uiPriority w:val="99"/>
    <w:semiHidden/>
    <w:rsid w:val="00AF73F5"/>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155602"/>
    <w:rPr>
      <w:color w:val="0563C1" w:themeColor="hyperlink"/>
      <w:u w:val="single"/>
    </w:rPr>
  </w:style>
  <w:style w:type="character" w:customStyle="1" w:styleId="ListParagraphChar">
    <w:name w:val="List Paragraph Char"/>
    <w:aliases w:val="Text bullets 1 Char,Appendix Char,NumberedList Char,Colorful List - Accent 11 Char,Numbered Para 1 Char,Dot pt Char,No Spacing1 Char,List Paragraph Char Char Char Char,Indicator Text Char,List Paragraph1 Char,Bullet Points Char"/>
    <w:basedOn w:val="DefaultParagraphFont"/>
    <w:link w:val="ListParagraph"/>
    <w:uiPriority w:val="34"/>
    <w:qFormat/>
    <w:locked/>
    <w:rsid w:val="00217622"/>
    <w:rPr>
      <w:rFonts w:ascii="Arial" w:eastAsia="Arial" w:hAnsi="Arial" w:cs="Arial"/>
      <w:color w:val="000000"/>
      <w:sz w:val="24"/>
    </w:rPr>
  </w:style>
  <w:style w:type="paragraph" w:styleId="BodyText">
    <w:name w:val="Body Text"/>
    <w:basedOn w:val="Normal"/>
    <w:link w:val="BodyTextChar"/>
    <w:qFormat/>
    <w:rsid w:val="005C5177"/>
    <w:pPr>
      <w:numPr>
        <w:ilvl w:val="1"/>
        <w:numId w:val="13"/>
      </w:numPr>
      <w:spacing w:after="280" w:line="360" w:lineRule="atLeast"/>
      <w:jc w:val="left"/>
    </w:pPr>
    <w:rPr>
      <w:rFonts w:eastAsiaTheme="minorHAnsi" w:cstheme="minorBidi"/>
      <w:color w:val="231F20"/>
      <w:szCs w:val="24"/>
      <w:lang w:eastAsia="en-US"/>
    </w:rPr>
  </w:style>
  <w:style w:type="character" w:customStyle="1" w:styleId="BodyTextChar">
    <w:name w:val="Body Text Char"/>
    <w:basedOn w:val="DefaultParagraphFont"/>
    <w:link w:val="BodyText"/>
    <w:rsid w:val="005C5177"/>
    <w:rPr>
      <w:rFonts w:ascii="Arial" w:eastAsiaTheme="minorHAnsi" w:hAnsi="Arial"/>
      <w:color w:val="231F20"/>
      <w:sz w:val="24"/>
      <w:szCs w:val="24"/>
      <w:lang w:eastAsia="en-US"/>
    </w:rPr>
  </w:style>
  <w:style w:type="numbering" w:customStyle="1" w:styleId="NHSOutlineLevels">
    <w:name w:val="NHS Outline Levels"/>
    <w:basedOn w:val="NoList"/>
    <w:uiPriority w:val="99"/>
    <w:rsid w:val="005C5177"/>
    <w:pPr>
      <w:numPr>
        <w:numId w:val="13"/>
      </w:numPr>
    </w:pPr>
  </w:style>
  <w:style w:type="paragraph" w:customStyle="1" w:styleId="paragraph">
    <w:name w:val="paragraph"/>
    <w:basedOn w:val="Normal"/>
    <w:rsid w:val="008D57E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normaltextrun">
    <w:name w:val="normaltextrun"/>
    <w:basedOn w:val="DefaultParagraphFont"/>
    <w:rsid w:val="008D57E4"/>
  </w:style>
  <w:style w:type="character" w:customStyle="1" w:styleId="eop">
    <w:name w:val="eop"/>
    <w:basedOn w:val="DefaultParagraphFont"/>
    <w:rsid w:val="008D57E4"/>
  </w:style>
  <w:style w:type="character" w:customStyle="1" w:styleId="scxw267357596">
    <w:name w:val="scxw267357596"/>
    <w:basedOn w:val="DefaultParagraphFont"/>
    <w:rsid w:val="0087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4496">
      <w:bodyDiv w:val="1"/>
      <w:marLeft w:val="0"/>
      <w:marRight w:val="0"/>
      <w:marTop w:val="0"/>
      <w:marBottom w:val="0"/>
      <w:divBdr>
        <w:top w:val="none" w:sz="0" w:space="0" w:color="auto"/>
        <w:left w:val="none" w:sz="0" w:space="0" w:color="auto"/>
        <w:bottom w:val="none" w:sz="0" w:space="0" w:color="auto"/>
        <w:right w:val="none" w:sz="0" w:space="0" w:color="auto"/>
      </w:divBdr>
      <w:divsChild>
        <w:div w:id="65609508">
          <w:marLeft w:val="0"/>
          <w:marRight w:val="0"/>
          <w:marTop w:val="0"/>
          <w:marBottom w:val="0"/>
          <w:divBdr>
            <w:top w:val="none" w:sz="0" w:space="0" w:color="auto"/>
            <w:left w:val="none" w:sz="0" w:space="0" w:color="auto"/>
            <w:bottom w:val="none" w:sz="0" w:space="0" w:color="auto"/>
            <w:right w:val="none" w:sz="0" w:space="0" w:color="auto"/>
          </w:divBdr>
        </w:div>
        <w:div w:id="902913406">
          <w:marLeft w:val="0"/>
          <w:marRight w:val="0"/>
          <w:marTop w:val="0"/>
          <w:marBottom w:val="0"/>
          <w:divBdr>
            <w:top w:val="none" w:sz="0" w:space="0" w:color="auto"/>
            <w:left w:val="none" w:sz="0" w:space="0" w:color="auto"/>
            <w:bottom w:val="none" w:sz="0" w:space="0" w:color="auto"/>
            <w:right w:val="none" w:sz="0" w:space="0" w:color="auto"/>
          </w:divBdr>
        </w:div>
        <w:div w:id="1037662073">
          <w:marLeft w:val="0"/>
          <w:marRight w:val="0"/>
          <w:marTop w:val="0"/>
          <w:marBottom w:val="0"/>
          <w:divBdr>
            <w:top w:val="none" w:sz="0" w:space="0" w:color="auto"/>
            <w:left w:val="none" w:sz="0" w:space="0" w:color="auto"/>
            <w:bottom w:val="none" w:sz="0" w:space="0" w:color="auto"/>
            <w:right w:val="none" w:sz="0" w:space="0" w:color="auto"/>
          </w:divBdr>
        </w:div>
      </w:divsChild>
    </w:div>
    <w:div w:id="1024787347">
      <w:bodyDiv w:val="1"/>
      <w:marLeft w:val="0"/>
      <w:marRight w:val="0"/>
      <w:marTop w:val="0"/>
      <w:marBottom w:val="0"/>
      <w:divBdr>
        <w:top w:val="none" w:sz="0" w:space="0" w:color="auto"/>
        <w:left w:val="none" w:sz="0" w:space="0" w:color="auto"/>
        <w:bottom w:val="none" w:sz="0" w:space="0" w:color="auto"/>
        <w:right w:val="none" w:sz="0" w:space="0" w:color="auto"/>
      </w:divBdr>
      <w:divsChild>
        <w:div w:id="754941794">
          <w:marLeft w:val="0"/>
          <w:marRight w:val="0"/>
          <w:marTop w:val="0"/>
          <w:marBottom w:val="0"/>
          <w:divBdr>
            <w:top w:val="none" w:sz="0" w:space="0" w:color="auto"/>
            <w:left w:val="none" w:sz="0" w:space="0" w:color="auto"/>
            <w:bottom w:val="none" w:sz="0" w:space="0" w:color="auto"/>
            <w:right w:val="none" w:sz="0" w:space="0" w:color="auto"/>
          </w:divBdr>
        </w:div>
        <w:div w:id="1916628487">
          <w:marLeft w:val="0"/>
          <w:marRight w:val="0"/>
          <w:marTop w:val="0"/>
          <w:marBottom w:val="0"/>
          <w:divBdr>
            <w:top w:val="none" w:sz="0" w:space="0" w:color="auto"/>
            <w:left w:val="none" w:sz="0" w:space="0" w:color="auto"/>
            <w:bottom w:val="none" w:sz="0" w:space="0" w:color="auto"/>
            <w:right w:val="none" w:sz="0" w:space="0" w:color="auto"/>
          </w:divBdr>
        </w:div>
        <w:div w:id="704871930">
          <w:marLeft w:val="0"/>
          <w:marRight w:val="0"/>
          <w:marTop w:val="0"/>
          <w:marBottom w:val="0"/>
          <w:divBdr>
            <w:top w:val="none" w:sz="0" w:space="0" w:color="auto"/>
            <w:left w:val="none" w:sz="0" w:space="0" w:color="auto"/>
            <w:bottom w:val="none" w:sz="0" w:space="0" w:color="auto"/>
            <w:right w:val="none" w:sz="0" w:space="0" w:color="auto"/>
          </w:divBdr>
        </w:div>
        <w:div w:id="2133359004">
          <w:marLeft w:val="0"/>
          <w:marRight w:val="0"/>
          <w:marTop w:val="0"/>
          <w:marBottom w:val="0"/>
          <w:divBdr>
            <w:top w:val="none" w:sz="0" w:space="0" w:color="auto"/>
            <w:left w:val="none" w:sz="0" w:space="0" w:color="auto"/>
            <w:bottom w:val="none" w:sz="0" w:space="0" w:color="auto"/>
            <w:right w:val="none" w:sz="0" w:space="0" w:color="auto"/>
          </w:divBdr>
        </w:div>
        <w:div w:id="1939949044">
          <w:marLeft w:val="0"/>
          <w:marRight w:val="0"/>
          <w:marTop w:val="0"/>
          <w:marBottom w:val="0"/>
          <w:divBdr>
            <w:top w:val="none" w:sz="0" w:space="0" w:color="auto"/>
            <w:left w:val="none" w:sz="0" w:space="0" w:color="auto"/>
            <w:bottom w:val="none" w:sz="0" w:space="0" w:color="auto"/>
            <w:right w:val="none" w:sz="0" w:space="0" w:color="auto"/>
          </w:divBdr>
        </w:div>
        <w:div w:id="1301110917">
          <w:marLeft w:val="0"/>
          <w:marRight w:val="0"/>
          <w:marTop w:val="0"/>
          <w:marBottom w:val="0"/>
          <w:divBdr>
            <w:top w:val="none" w:sz="0" w:space="0" w:color="auto"/>
            <w:left w:val="none" w:sz="0" w:space="0" w:color="auto"/>
            <w:bottom w:val="none" w:sz="0" w:space="0" w:color="auto"/>
            <w:right w:val="none" w:sz="0" w:space="0" w:color="auto"/>
          </w:divBdr>
        </w:div>
        <w:div w:id="1942372072">
          <w:marLeft w:val="0"/>
          <w:marRight w:val="0"/>
          <w:marTop w:val="0"/>
          <w:marBottom w:val="0"/>
          <w:divBdr>
            <w:top w:val="none" w:sz="0" w:space="0" w:color="auto"/>
            <w:left w:val="none" w:sz="0" w:space="0" w:color="auto"/>
            <w:bottom w:val="none" w:sz="0" w:space="0" w:color="auto"/>
            <w:right w:val="none" w:sz="0" w:space="0" w:color="auto"/>
          </w:divBdr>
        </w:div>
        <w:div w:id="1770857149">
          <w:marLeft w:val="0"/>
          <w:marRight w:val="0"/>
          <w:marTop w:val="0"/>
          <w:marBottom w:val="0"/>
          <w:divBdr>
            <w:top w:val="none" w:sz="0" w:space="0" w:color="auto"/>
            <w:left w:val="none" w:sz="0" w:space="0" w:color="auto"/>
            <w:bottom w:val="none" w:sz="0" w:space="0" w:color="auto"/>
            <w:right w:val="none" w:sz="0" w:space="0" w:color="auto"/>
          </w:divBdr>
        </w:div>
        <w:div w:id="592058190">
          <w:marLeft w:val="0"/>
          <w:marRight w:val="0"/>
          <w:marTop w:val="0"/>
          <w:marBottom w:val="0"/>
          <w:divBdr>
            <w:top w:val="none" w:sz="0" w:space="0" w:color="auto"/>
            <w:left w:val="none" w:sz="0" w:space="0" w:color="auto"/>
            <w:bottom w:val="none" w:sz="0" w:space="0" w:color="auto"/>
            <w:right w:val="none" w:sz="0" w:space="0" w:color="auto"/>
          </w:divBdr>
        </w:div>
        <w:div w:id="640228021">
          <w:marLeft w:val="0"/>
          <w:marRight w:val="0"/>
          <w:marTop w:val="0"/>
          <w:marBottom w:val="0"/>
          <w:divBdr>
            <w:top w:val="none" w:sz="0" w:space="0" w:color="auto"/>
            <w:left w:val="none" w:sz="0" w:space="0" w:color="auto"/>
            <w:bottom w:val="none" w:sz="0" w:space="0" w:color="auto"/>
            <w:right w:val="none" w:sz="0" w:space="0" w:color="auto"/>
          </w:divBdr>
        </w:div>
        <w:div w:id="604580869">
          <w:marLeft w:val="0"/>
          <w:marRight w:val="0"/>
          <w:marTop w:val="0"/>
          <w:marBottom w:val="0"/>
          <w:divBdr>
            <w:top w:val="none" w:sz="0" w:space="0" w:color="auto"/>
            <w:left w:val="none" w:sz="0" w:space="0" w:color="auto"/>
            <w:bottom w:val="none" w:sz="0" w:space="0" w:color="auto"/>
            <w:right w:val="none" w:sz="0" w:space="0" w:color="auto"/>
          </w:divBdr>
        </w:div>
        <w:div w:id="1612585373">
          <w:marLeft w:val="0"/>
          <w:marRight w:val="0"/>
          <w:marTop w:val="0"/>
          <w:marBottom w:val="0"/>
          <w:divBdr>
            <w:top w:val="none" w:sz="0" w:space="0" w:color="auto"/>
            <w:left w:val="none" w:sz="0" w:space="0" w:color="auto"/>
            <w:bottom w:val="none" w:sz="0" w:space="0" w:color="auto"/>
            <w:right w:val="none" w:sz="0" w:space="0" w:color="auto"/>
          </w:divBdr>
        </w:div>
      </w:divsChild>
    </w:div>
    <w:div w:id="1126123776">
      <w:bodyDiv w:val="1"/>
      <w:marLeft w:val="0"/>
      <w:marRight w:val="0"/>
      <w:marTop w:val="0"/>
      <w:marBottom w:val="0"/>
      <w:divBdr>
        <w:top w:val="none" w:sz="0" w:space="0" w:color="auto"/>
        <w:left w:val="none" w:sz="0" w:space="0" w:color="auto"/>
        <w:bottom w:val="none" w:sz="0" w:space="0" w:color="auto"/>
        <w:right w:val="none" w:sz="0" w:space="0" w:color="auto"/>
      </w:divBdr>
      <w:divsChild>
        <w:div w:id="1369450693">
          <w:marLeft w:val="0"/>
          <w:marRight w:val="0"/>
          <w:marTop w:val="0"/>
          <w:marBottom w:val="0"/>
          <w:divBdr>
            <w:top w:val="none" w:sz="0" w:space="0" w:color="auto"/>
            <w:left w:val="none" w:sz="0" w:space="0" w:color="auto"/>
            <w:bottom w:val="none" w:sz="0" w:space="0" w:color="auto"/>
            <w:right w:val="none" w:sz="0" w:space="0" w:color="auto"/>
          </w:divBdr>
        </w:div>
        <w:div w:id="651713045">
          <w:marLeft w:val="0"/>
          <w:marRight w:val="0"/>
          <w:marTop w:val="0"/>
          <w:marBottom w:val="0"/>
          <w:divBdr>
            <w:top w:val="none" w:sz="0" w:space="0" w:color="auto"/>
            <w:left w:val="none" w:sz="0" w:space="0" w:color="auto"/>
            <w:bottom w:val="none" w:sz="0" w:space="0" w:color="auto"/>
            <w:right w:val="none" w:sz="0" w:space="0" w:color="auto"/>
          </w:divBdr>
        </w:div>
        <w:div w:id="1505827507">
          <w:marLeft w:val="0"/>
          <w:marRight w:val="0"/>
          <w:marTop w:val="0"/>
          <w:marBottom w:val="0"/>
          <w:divBdr>
            <w:top w:val="none" w:sz="0" w:space="0" w:color="auto"/>
            <w:left w:val="none" w:sz="0" w:space="0" w:color="auto"/>
            <w:bottom w:val="none" w:sz="0" w:space="0" w:color="auto"/>
            <w:right w:val="none" w:sz="0" w:space="0" w:color="auto"/>
          </w:divBdr>
        </w:div>
        <w:div w:id="1155341673">
          <w:marLeft w:val="0"/>
          <w:marRight w:val="0"/>
          <w:marTop w:val="0"/>
          <w:marBottom w:val="0"/>
          <w:divBdr>
            <w:top w:val="none" w:sz="0" w:space="0" w:color="auto"/>
            <w:left w:val="none" w:sz="0" w:space="0" w:color="auto"/>
            <w:bottom w:val="none" w:sz="0" w:space="0" w:color="auto"/>
            <w:right w:val="none" w:sz="0" w:space="0" w:color="auto"/>
          </w:divBdr>
        </w:div>
        <w:div w:id="1265922009">
          <w:marLeft w:val="0"/>
          <w:marRight w:val="0"/>
          <w:marTop w:val="0"/>
          <w:marBottom w:val="0"/>
          <w:divBdr>
            <w:top w:val="none" w:sz="0" w:space="0" w:color="auto"/>
            <w:left w:val="none" w:sz="0" w:space="0" w:color="auto"/>
            <w:bottom w:val="none" w:sz="0" w:space="0" w:color="auto"/>
            <w:right w:val="none" w:sz="0" w:space="0" w:color="auto"/>
          </w:divBdr>
        </w:div>
        <w:div w:id="1974942294">
          <w:marLeft w:val="0"/>
          <w:marRight w:val="0"/>
          <w:marTop w:val="0"/>
          <w:marBottom w:val="0"/>
          <w:divBdr>
            <w:top w:val="none" w:sz="0" w:space="0" w:color="auto"/>
            <w:left w:val="none" w:sz="0" w:space="0" w:color="auto"/>
            <w:bottom w:val="none" w:sz="0" w:space="0" w:color="auto"/>
            <w:right w:val="none" w:sz="0" w:space="0" w:color="auto"/>
          </w:divBdr>
        </w:div>
        <w:div w:id="2115660933">
          <w:marLeft w:val="0"/>
          <w:marRight w:val="0"/>
          <w:marTop w:val="0"/>
          <w:marBottom w:val="0"/>
          <w:divBdr>
            <w:top w:val="none" w:sz="0" w:space="0" w:color="auto"/>
            <w:left w:val="none" w:sz="0" w:space="0" w:color="auto"/>
            <w:bottom w:val="none" w:sz="0" w:space="0" w:color="auto"/>
            <w:right w:val="none" w:sz="0" w:space="0" w:color="auto"/>
          </w:divBdr>
        </w:div>
        <w:div w:id="1396931915">
          <w:marLeft w:val="0"/>
          <w:marRight w:val="0"/>
          <w:marTop w:val="0"/>
          <w:marBottom w:val="0"/>
          <w:divBdr>
            <w:top w:val="none" w:sz="0" w:space="0" w:color="auto"/>
            <w:left w:val="none" w:sz="0" w:space="0" w:color="auto"/>
            <w:bottom w:val="none" w:sz="0" w:space="0" w:color="auto"/>
            <w:right w:val="none" w:sz="0" w:space="0" w:color="auto"/>
          </w:divBdr>
        </w:div>
      </w:divsChild>
    </w:div>
    <w:div w:id="1688559446">
      <w:bodyDiv w:val="1"/>
      <w:marLeft w:val="0"/>
      <w:marRight w:val="0"/>
      <w:marTop w:val="0"/>
      <w:marBottom w:val="0"/>
      <w:divBdr>
        <w:top w:val="none" w:sz="0" w:space="0" w:color="auto"/>
        <w:left w:val="none" w:sz="0" w:space="0" w:color="auto"/>
        <w:bottom w:val="none" w:sz="0" w:space="0" w:color="auto"/>
        <w:right w:val="none" w:sz="0" w:space="0" w:color="auto"/>
      </w:divBdr>
    </w:div>
    <w:div w:id="176680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uidance/downs-syndrome-screening-quality-assurance-support-service" TargetMode="External"/><Relationship Id="rId2" Type="http://schemas.openxmlformats.org/officeDocument/2006/relationships/customXml" Target="../customXml/item2.xml"/><Relationship Id="rId16" Type="http://schemas.openxmlformats.org/officeDocument/2006/relationships/hyperlink" Target="https://www.gov.uk/topic/population-screening-programmes/population-screening-quality-assurance"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839A4-5F4B-42B8-BD05-C1F18D9FC120}">
  <ds:schemaRefs>
    <ds:schemaRef ds:uri="http://schemas.microsoft.com/sharepoint/v3/contenttype/forms"/>
  </ds:schemaRefs>
</ds:datastoreItem>
</file>

<file path=customXml/itemProps2.xml><?xml version="1.0" encoding="utf-8"?>
<ds:datastoreItem xmlns:ds="http://schemas.openxmlformats.org/officeDocument/2006/customXml" ds:itemID="{C57C0DDE-812C-42B3-B9F1-7202B8EC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88a0f-654a-4457-a7f1-01216fd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7CF98-6893-4636-8976-88937112191D}">
  <ds:schemaRef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19a88a0f-654a-4457-a7f1-01216fd2b1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8637</Characters>
  <Application>Microsoft Office Word</Application>
  <DocSecurity>0</DocSecurity>
  <Lines>71</Lines>
  <Paragraphs>20</Paragraphs>
  <ScaleCrop>false</ScaleCrop>
  <Company>NHS</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Clugston</dc:creator>
  <cp:keywords/>
  <cp:lastModifiedBy>Kaysha Maynard</cp:lastModifiedBy>
  <cp:revision>25</cp:revision>
  <dcterms:created xsi:type="dcterms:W3CDTF">2023-12-22T14:17:00Z</dcterms:created>
  <dcterms:modified xsi:type="dcterms:W3CDTF">2024-01-24T16:47:00Z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y fmtid="{D5CDD505-2E9C-101B-9397-08002B2CF9AE}" pid="3" name="MediaServiceImageTags">
    <vt:lpwstr/>
  </property>
</Properties>
</file>