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B4E" w:rsidRPr="00EC2D0C" w:rsidRDefault="008B28F9" w:rsidP="00AB0CB3">
      <w:pPr>
        <w:spacing w:after="0"/>
        <w:jc w:val="center"/>
        <w:rPr>
          <w:rFonts w:ascii="WWF" w:hAnsi="WWF"/>
          <w:sz w:val="40"/>
        </w:rPr>
      </w:pPr>
      <w:r w:rsidRPr="00EC2D0C">
        <w:rPr>
          <w:rFonts w:ascii="WWF" w:hAnsi="WWF"/>
          <w:sz w:val="40"/>
        </w:rPr>
        <w:t>Terms of Reference</w:t>
      </w:r>
    </w:p>
    <w:p w:rsidR="00AB0CB3" w:rsidRDefault="00AB0CB3" w:rsidP="00AB0CB3">
      <w:pPr>
        <w:spacing w:after="0"/>
        <w:ind w:left="2880" w:hanging="2880"/>
        <w:rPr>
          <w:rFonts w:ascii="Georgia" w:hAnsi="Georgia"/>
          <w:b/>
        </w:rPr>
      </w:pPr>
    </w:p>
    <w:p w:rsidR="008B28F9" w:rsidRDefault="008B28F9" w:rsidP="00AB0CB3">
      <w:pPr>
        <w:spacing w:after="0"/>
        <w:ind w:left="2880" w:hanging="2880"/>
        <w:rPr>
          <w:rFonts w:ascii="Georgia" w:hAnsi="Georgia"/>
        </w:rPr>
      </w:pPr>
      <w:r w:rsidRPr="0054679E">
        <w:rPr>
          <w:rFonts w:ascii="Georgia" w:hAnsi="Georgia"/>
          <w:b/>
        </w:rPr>
        <w:t>Project Title:</w:t>
      </w:r>
      <w:r w:rsidR="006A0B95" w:rsidRPr="0054679E">
        <w:rPr>
          <w:rFonts w:ascii="Georgia" w:hAnsi="Georgia"/>
          <w:b/>
        </w:rPr>
        <w:tab/>
      </w:r>
      <w:r w:rsidR="006A0B95" w:rsidRPr="0054679E">
        <w:rPr>
          <w:rFonts w:ascii="Georgia" w:hAnsi="Georgia"/>
        </w:rPr>
        <w:t xml:space="preserve">Provision of expertise </w:t>
      </w:r>
      <w:r w:rsidR="00225417">
        <w:rPr>
          <w:rFonts w:ascii="Georgia" w:hAnsi="Georgia"/>
        </w:rPr>
        <w:t xml:space="preserve">about UK nature </w:t>
      </w:r>
      <w:r w:rsidR="006A0B95" w:rsidRPr="0054679E">
        <w:rPr>
          <w:rFonts w:ascii="Georgia" w:hAnsi="Georgia"/>
        </w:rPr>
        <w:t xml:space="preserve">to </w:t>
      </w:r>
      <w:r w:rsidR="00225417">
        <w:rPr>
          <w:rFonts w:ascii="Georgia" w:hAnsi="Georgia"/>
        </w:rPr>
        <w:t>the Green Brexit campaign</w:t>
      </w:r>
      <w:r w:rsidR="006A0B95" w:rsidRPr="0054679E">
        <w:rPr>
          <w:rFonts w:ascii="Georgia" w:hAnsi="Georgia"/>
        </w:rPr>
        <w:t xml:space="preserve"> </w:t>
      </w:r>
    </w:p>
    <w:p w:rsidR="00AB0CB3" w:rsidRPr="0054679E" w:rsidRDefault="00AB0CB3" w:rsidP="00AB0CB3">
      <w:pPr>
        <w:spacing w:after="0"/>
        <w:ind w:left="2880" w:hanging="2880"/>
        <w:rPr>
          <w:rFonts w:ascii="Georgia" w:hAnsi="Georgia"/>
          <w:b/>
        </w:rPr>
      </w:pPr>
    </w:p>
    <w:p w:rsidR="008B28F9" w:rsidRDefault="008B28F9" w:rsidP="00AB0CB3">
      <w:pPr>
        <w:spacing w:after="0"/>
        <w:ind w:left="2880" w:hanging="2880"/>
        <w:rPr>
          <w:rFonts w:ascii="Georgia" w:hAnsi="Georgia"/>
        </w:rPr>
      </w:pPr>
      <w:r w:rsidRPr="0054679E">
        <w:rPr>
          <w:rFonts w:ascii="Georgia" w:hAnsi="Georgia"/>
          <w:b/>
        </w:rPr>
        <w:t>Commissioned by:</w:t>
      </w:r>
      <w:r w:rsidRPr="0054679E">
        <w:rPr>
          <w:rFonts w:ascii="Georgia" w:hAnsi="Georgia"/>
          <w:b/>
        </w:rPr>
        <w:tab/>
      </w:r>
      <w:r w:rsidRPr="0054679E">
        <w:rPr>
          <w:rFonts w:ascii="Georgia" w:hAnsi="Georgia"/>
        </w:rPr>
        <w:t>WWF-UK, The Living Planet Centre</w:t>
      </w:r>
      <w:r w:rsidR="008D693E" w:rsidRPr="0054679E">
        <w:rPr>
          <w:rFonts w:ascii="Georgia" w:hAnsi="Georgia"/>
        </w:rPr>
        <w:t>, Brewery Road, Woking, GU21 4LL</w:t>
      </w:r>
    </w:p>
    <w:p w:rsidR="00FE5E30" w:rsidRDefault="00FE5E30" w:rsidP="00AB0CB3">
      <w:pPr>
        <w:spacing w:after="0"/>
        <w:ind w:left="2880" w:hanging="2880"/>
        <w:rPr>
          <w:rFonts w:ascii="Georgia" w:hAnsi="Georgia"/>
        </w:rPr>
      </w:pPr>
    </w:p>
    <w:p w:rsidR="00FE5E30" w:rsidRDefault="00FE5E30" w:rsidP="00FE5E30">
      <w:pPr>
        <w:spacing w:after="0"/>
        <w:ind w:left="2880" w:hanging="2880"/>
        <w:rPr>
          <w:rFonts w:ascii="Georgia" w:hAnsi="Georgia"/>
        </w:rPr>
      </w:pPr>
      <w:r w:rsidRPr="00FE5E30">
        <w:rPr>
          <w:rFonts w:ascii="Georgia" w:hAnsi="Georgia"/>
          <w:b/>
        </w:rPr>
        <w:t>WWF-UK contact:</w:t>
      </w:r>
      <w:r w:rsidRPr="00FE5E30">
        <w:rPr>
          <w:rFonts w:ascii="Georgia" w:hAnsi="Georgia"/>
        </w:rPr>
        <w:t xml:space="preserve"> </w:t>
      </w:r>
      <w:r>
        <w:rPr>
          <w:rFonts w:ascii="Georgia" w:hAnsi="Georgia"/>
        </w:rPr>
        <w:tab/>
      </w:r>
      <w:r w:rsidR="00693244">
        <w:rPr>
          <w:rFonts w:ascii="Georgia" w:hAnsi="Georgia"/>
        </w:rPr>
        <w:t>H</w:t>
      </w:r>
      <w:r w:rsidR="00443932">
        <w:rPr>
          <w:rFonts w:ascii="Georgia" w:hAnsi="Georgia"/>
        </w:rPr>
        <w:t>ead of Procurement</w:t>
      </w:r>
    </w:p>
    <w:p w:rsidR="00FE5E30" w:rsidRPr="00F83972" w:rsidRDefault="00FE5E30" w:rsidP="00FE5E30">
      <w:pPr>
        <w:spacing w:after="0"/>
        <w:ind w:left="2880" w:hanging="2880"/>
        <w:rPr>
          <w:rFonts w:ascii="Georgia" w:hAnsi="Georgia"/>
          <w:lang w:val="de-DE"/>
        </w:rPr>
      </w:pPr>
      <w:r w:rsidRPr="00443932">
        <w:rPr>
          <w:rFonts w:ascii="Georgia" w:hAnsi="Georgia"/>
        </w:rPr>
        <w:tab/>
      </w:r>
      <w:r w:rsidRPr="00F83972">
        <w:rPr>
          <w:rFonts w:ascii="Georgia" w:hAnsi="Georgia"/>
          <w:lang w:val="de-DE"/>
        </w:rPr>
        <w:t>T: 01483 41</w:t>
      </w:r>
      <w:r w:rsidR="00443932">
        <w:rPr>
          <w:rFonts w:ascii="Georgia" w:hAnsi="Georgia"/>
          <w:lang w:val="de-DE"/>
        </w:rPr>
        <w:t>2290</w:t>
      </w:r>
      <w:r w:rsidRPr="00F83972">
        <w:rPr>
          <w:rFonts w:ascii="Georgia" w:hAnsi="Georgia"/>
          <w:lang w:val="de-DE"/>
        </w:rPr>
        <w:t xml:space="preserve"> E: </w:t>
      </w:r>
      <w:r w:rsidR="00BD2C6C">
        <w:rPr>
          <w:rFonts w:ascii="Georgia" w:hAnsi="Georgia"/>
          <w:lang w:val="de-DE"/>
        </w:rPr>
        <w:t>Procurement@</w:t>
      </w:r>
      <w:r w:rsidRPr="00F83972">
        <w:rPr>
          <w:rFonts w:ascii="Georgia" w:hAnsi="Georgia"/>
          <w:lang w:val="de-DE"/>
        </w:rPr>
        <w:t>wwf.org.uk</w:t>
      </w:r>
    </w:p>
    <w:p w:rsidR="00FE5E30" w:rsidRPr="00443932" w:rsidRDefault="00FE5E30" w:rsidP="00AB0CB3">
      <w:pPr>
        <w:spacing w:after="0"/>
        <w:ind w:left="2880" w:hanging="2880"/>
        <w:rPr>
          <w:rFonts w:ascii="Georgia" w:hAnsi="Georgia"/>
          <w:lang w:val="de-DE"/>
        </w:rPr>
      </w:pPr>
    </w:p>
    <w:p w:rsidR="00AB0CB3" w:rsidRPr="00443932" w:rsidRDefault="00AB0CB3" w:rsidP="00AB0CB3">
      <w:pPr>
        <w:spacing w:after="0"/>
        <w:rPr>
          <w:rFonts w:ascii="Georgia" w:hAnsi="Georgia"/>
          <w:b/>
          <w:sz w:val="24"/>
          <w:lang w:val="de-DE"/>
        </w:rPr>
      </w:pPr>
    </w:p>
    <w:p w:rsidR="008B28F9" w:rsidRPr="00FE5E30" w:rsidRDefault="00E81A37" w:rsidP="00FE5E30">
      <w:pPr>
        <w:pStyle w:val="ListParagraph"/>
        <w:numPr>
          <w:ilvl w:val="0"/>
          <w:numId w:val="9"/>
        </w:numPr>
        <w:ind w:left="426" w:hanging="426"/>
        <w:rPr>
          <w:rFonts w:ascii="Georgia" w:hAnsi="Georgia"/>
          <w:b/>
        </w:rPr>
      </w:pPr>
      <w:r w:rsidRPr="00FE5E30">
        <w:rPr>
          <w:rFonts w:ascii="Georgia" w:hAnsi="Georgia"/>
          <w:b/>
        </w:rPr>
        <w:t>Background</w:t>
      </w:r>
    </w:p>
    <w:p w:rsidR="00AB0CB3" w:rsidRDefault="00AB0CB3" w:rsidP="00AB0CB3">
      <w:pPr>
        <w:spacing w:after="0"/>
        <w:rPr>
          <w:rFonts w:ascii="Georgia" w:hAnsi="Georgia"/>
          <w:b/>
          <w:sz w:val="24"/>
        </w:rPr>
      </w:pPr>
    </w:p>
    <w:p w:rsidR="004D3F83" w:rsidRDefault="003E7012" w:rsidP="00AB0CB3">
      <w:pPr>
        <w:spacing w:after="0"/>
        <w:rPr>
          <w:rFonts w:ascii="Georgia" w:hAnsi="Georgia"/>
        </w:rPr>
      </w:pPr>
      <w:r>
        <w:rPr>
          <w:rFonts w:ascii="Georgia" w:hAnsi="Georgia"/>
        </w:rPr>
        <w:t xml:space="preserve">WWF-UK </w:t>
      </w:r>
      <w:r w:rsidR="00225417">
        <w:rPr>
          <w:rFonts w:ascii="Georgia" w:hAnsi="Georgia"/>
        </w:rPr>
        <w:t xml:space="preserve">is campaigning </w:t>
      </w:r>
      <w:r w:rsidR="004D3F83">
        <w:rPr>
          <w:rFonts w:ascii="Georgia" w:hAnsi="Georgia"/>
        </w:rPr>
        <w:t xml:space="preserve">for the following to have been achieved by the time the UK leaves the EU: </w:t>
      </w:r>
    </w:p>
    <w:p w:rsidR="00037415" w:rsidRPr="006B683B" w:rsidRDefault="00037415" w:rsidP="00AB0CB3">
      <w:pPr>
        <w:spacing w:after="0"/>
      </w:pPr>
    </w:p>
    <w:p w:rsidR="004D3F83" w:rsidRPr="004D3F83" w:rsidRDefault="004D3F83" w:rsidP="00AB0CB3">
      <w:pPr>
        <w:pStyle w:val="ListParagraph"/>
        <w:numPr>
          <w:ilvl w:val="0"/>
          <w:numId w:val="7"/>
        </w:numPr>
        <w:spacing w:line="276" w:lineRule="auto"/>
        <w:contextualSpacing/>
        <w:rPr>
          <w:rFonts w:ascii="Georgia" w:hAnsi="Georgia"/>
        </w:rPr>
      </w:pPr>
      <w:r w:rsidRPr="004D3F83">
        <w:rPr>
          <w:rFonts w:ascii="Georgia" w:hAnsi="Georgia"/>
        </w:rPr>
        <w:t>Have in place ambitious and measurable goals and policies for nature’s recovery and a healthy environment in the UK, and abroad where it is affected by the UK’s footprint.</w:t>
      </w:r>
    </w:p>
    <w:p w:rsidR="004D3F83" w:rsidRPr="004D3F83" w:rsidRDefault="004D3F83" w:rsidP="00AB0CB3">
      <w:pPr>
        <w:pStyle w:val="ListParagraph"/>
        <w:numPr>
          <w:ilvl w:val="0"/>
          <w:numId w:val="7"/>
        </w:numPr>
        <w:spacing w:line="276" w:lineRule="auto"/>
        <w:contextualSpacing/>
        <w:rPr>
          <w:rFonts w:ascii="Georgia" w:hAnsi="Georgia"/>
        </w:rPr>
      </w:pPr>
      <w:r w:rsidRPr="004D3F83">
        <w:rPr>
          <w:rFonts w:ascii="Georgia" w:hAnsi="Georgia"/>
        </w:rPr>
        <w:t>The current set of environmental principles for decision-making have been saved and strengthened</w:t>
      </w:r>
    </w:p>
    <w:p w:rsidR="004D3F83" w:rsidRDefault="004D3F83" w:rsidP="00AB0CB3">
      <w:pPr>
        <w:pStyle w:val="ListParagraph"/>
        <w:numPr>
          <w:ilvl w:val="0"/>
          <w:numId w:val="7"/>
        </w:numPr>
        <w:spacing w:line="276" w:lineRule="auto"/>
        <w:contextualSpacing/>
        <w:rPr>
          <w:rFonts w:ascii="Georgia" w:hAnsi="Georgia"/>
        </w:rPr>
      </w:pPr>
      <w:r w:rsidRPr="004D3F83">
        <w:rPr>
          <w:rFonts w:ascii="Georgia" w:hAnsi="Georgia"/>
        </w:rPr>
        <w:t xml:space="preserve">Institutions to hold governments to account and champion citizens’ rights have been established and empowered </w:t>
      </w:r>
    </w:p>
    <w:p w:rsidR="00EC110B" w:rsidRDefault="00EC110B" w:rsidP="00EC110B">
      <w:pPr>
        <w:contextualSpacing/>
        <w:rPr>
          <w:rFonts w:ascii="Georgia" w:hAnsi="Georgia"/>
        </w:rPr>
      </w:pPr>
    </w:p>
    <w:p w:rsidR="00EC110B" w:rsidRPr="00EC110B" w:rsidRDefault="00EC110B" w:rsidP="00EC110B">
      <w:pPr>
        <w:contextualSpacing/>
        <w:rPr>
          <w:rFonts w:ascii="Georgia" w:hAnsi="Georgia"/>
        </w:rPr>
      </w:pPr>
      <w:r>
        <w:rPr>
          <w:rFonts w:ascii="Georgia" w:hAnsi="Georgia"/>
        </w:rPr>
        <w:t xml:space="preserve">Because environmental issues are devolved, we are running three separate but interlinked campaigns in England, Wales and Scotland. </w:t>
      </w:r>
    </w:p>
    <w:p w:rsidR="004D3F83" w:rsidRDefault="004D3F83" w:rsidP="00AB0CB3">
      <w:pPr>
        <w:spacing w:after="0"/>
        <w:rPr>
          <w:rFonts w:ascii="Georgia" w:hAnsi="Georgia"/>
        </w:rPr>
      </w:pPr>
    </w:p>
    <w:p w:rsidR="00EC110B" w:rsidRDefault="00EC110B" w:rsidP="00AB0CB3">
      <w:pPr>
        <w:spacing w:after="0"/>
        <w:rPr>
          <w:rFonts w:ascii="Georgia" w:hAnsi="Georgia"/>
        </w:rPr>
      </w:pPr>
    </w:p>
    <w:p w:rsidR="008D693E" w:rsidRPr="00FE5E30" w:rsidRDefault="004D3F83" w:rsidP="00FE5E30">
      <w:pPr>
        <w:pStyle w:val="ListParagraph"/>
        <w:numPr>
          <w:ilvl w:val="0"/>
          <w:numId w:val="9"/>
        </w:numPr>
        <w:ind w:left="426" w:hanging="426"/>
        <w:rPr>
          <w:rFonts w:ascii="Georgia" w:hAnsi="Georgia"/>
          <w:b/>
        </w:rPr>
      </w:pPr>
      <w:r w:rsidRPr="00FE5E30">
        <w:rPr>
          <w:rFonts w:ascii="Georgia" w:hAnsi="Georgia"/>
          <w:b/>
        </w:rPr>
        <w:t>Brief</w:t>
      </w:r>
      <w:r w:rsidR="008D693E" w:rsidRPr="00FE5E30">
        <w:rPr>
          <w:rFonts w:ascii="Georgia" w:hAnsi="Georgia"/>
          <w:b/>
        </w:rPr>
        <w:t xml:space="preserve"> </w:t>
      </w:r>
    </w:p>
    <w:p w:rsidR="00AB0CB3" w:rsidRDefault="00AB0CB3" w:rsidP="00AB0CB3">
      <w:pPr>
        <w:spacing w:after="0"/>
        <w:rPr>
          <w:rFonts w:ascii="Georgia" w:hAnsi="Georgia"/>
          <w:b/>
          <w:sz w:val="24"/>
        </w:rPr>
      </w:pPr>
    </w:p>
    <w:p w:rsidR="004D3F83" w:rsidRDefault="00EC2D0C" w:rsidP="00AB0CB3">
      <w:pPr>
        <w:spacing w:after="0"/>
        <w:rPr>
          <w:rFonts w:ascii="Georgia" w:hAnsi="Georgia"/>
        </w:rPr>
      </w:pPr>
      <w:r>
        <w:rPr>
          <w:rFonts w:ascii="Georgia" w:hAnsi="Georgia"/>
        </w:rPr>
        <w:t>We require a</w:t>
      </w:r>
      <w:r w:rsidR="004D3F83">
        <w:rPr>
          <w:rFonts w:ascii="Georgia" w:hAnsi="Georgia"/>
        </w:rPr>
        <w:t xml:space="preserve">n expert on UK nature to </w:t>
      </w:r>
      <w:r w:rsidR="00FE5E30">
        <w:rPr>
          <w:rFonts w:ascii="Georgia" w:hAnsi="Georgia"/>
        </w:rPr>
        <w:t xml:space="preserve">help us </w:t>
      </w:r>
      <w:r w:rsidR="004D3F83">
        <w:rPr>
          <w:rFonts w:ascii="Georgia" w:hAnsi="Georgia"/>
        </w:rPr>
        <w:t xml:space="preserve">ensure that we have credible, up to date and accurate information </w:t>
      </w:r>
      <w:r w:rsidR="00EC110B">
        <w:rPr>
          <w:rFonts w:ascii="Georgia" w:hAnsi="Georgia"/>
        </w:rPr>
        <w:t xml:space="preserve">about </w:t>
      </w:r>
      <w:r w:rsidR="004D3F83">
        <w:rPr>
          <w:rFonts w:ascii="Georgia" w:hAnsi="Georgia"/>
        </w:rPr>
        <w:t xml:space="preserve">UK nature that we can use in our communications to </w:t>
      </w:r>
      <w:r w:rsidR="00FE5E30">
        <w:rPr>
          <w:rFonts w:ascii="Georgia" w:hAnsi="Georgia"/>
        </w:rPr>
        <w:t xml:space="preserve">bring this campaign to life and motivate </w:t>
      </w:r>
      <w:r w:rsidR="004D3F83">
        <w:rPr>
          <w:rFonts w:ascii="Georgia" w:hAnsi="Georgia"/>
        </w:rPr>
        <w:t xml:space="preserve">target audiences to take action. </w:t>
      </w:r>
    </w:p>
    <w:p w:rsidR="00AB0CB3" w:rsidRDefault="00AB0CB3" w:rsidP="00AB0CB3">
      <w:pPr>
        <w:spacing w:after="0"/>
        <w:rPr>
          <w:rFonts w:ascii="Georgia" w:hAnsi="Georgia"/>
        </w:rPr>
      </w:pPr>
    </w:p>
    <w:p w:rsidR="004D3F83" w:rsidRDefault="004D3F83" w:rsidP="00AB0CB3">
      <w:pPr>
        <w:spacing w:after="0"/>
        <w:rPr>
          <w:rFonts w:ascii="Georgia" w:hAnsi="Georgia"/>
        </w:rPr>
      </w:pPr>
      <w:r>
        <w:rPr>
          <w:rFonts w:ascii="Georgia" w:hAnsi="Georgia"/>
        </w:rPr>
        <w:t>Examples of the type</w:t>
      </w:r>
      <w:r w:rsidR="00EC110B">
        <w:rPr>
          <w:rFonts w:ascii="Georgia" w:hAnsi="Georgia"/>
        </w:rPr>
        <w:t>s</w:t>
      </w:r>
      <w:r>
        <w:rPr>
          <w:rFonts w:ascii="Georgia" w:hAnsi="Georgia"/>
        </w:rPr>
        <w:t xml:space="preserve"> of work are as follows:</w:t>
      </w:r>
    </w:p>
    <w:p w:rsidR="00AB0CB3" w:rsidRDefault="00AB0CB3" w:rsidP="00AB0CB3">
      <w:pPr>
        <w:spacing w:after="0"/>
        <w:rPr>
          <w:rFonts w:ascii="Georgia" w:hAnsi="Georgia"/>
        </w:rPr>
      </w:pPr>
    </w:p>
    <w:p w:rsidR="00F37EF6" w:rsidRPr="00F37EF6" w:rsidRDefault="00F37EF6" w:rsidP="00F37EF6">
      <w:pPr>
        <w:rPr>
          <w:rFonts w:ascii="Georgia" w:hAnsi="Georgia"/>
        </w:rPr>
      </w:pPr>
      <w:r w:rsidRPr="00F37EF6">
        <w:rPr>
          <w:rFonts w:ascii="Georgia" w:hAnsi="Georgia"/>
        </w:rPr>
        <w:t>Early on in the contract to:</w:t>
      </w:r>
    </w:p>
    <w:p w:rsidR="00EC110B" w:rsidRDefault="00EC110B" w:rsidP="00EC110B">
      <w:pPr>
        <w:pStyle w:val="ListParagraph"/>
        <w:numPr>
          <w:ilvl w:val="0"/>
          <w:numId w:val="4"/>
        </w:numPr>
        <w:rPr>
          <w:rFonts w:ascii="Georgia" w:hAnsi="Georgia"/>
        </w:rPr>
      </w:pPr>
      <w:r>
        <w:rPr>
          <w:rFonts w:ascii="Georgia" w:hAnsi="Georgia"/>
        </w:rPr>
        <w:t xml:space="preserve">Undertake desk-based research to look for gaps in information and recommend opportunities to communicate about species, habitats or places, which could bring our campaign to life. </w:t>
      </w:r>
    </w:p>
    <w:p w:rsidR="004D3F83" w:rsidRDefault="004D3F83" w:rsidP="00AB0CB3">
      <w:pPr>
        <w:pStyle w:val="ListParagraph"/>
        <w:numPr>
          <w:ilvl w:val="0"/>
          <w:numId w:val="4"/>
        </w:numPr>
        <w:rPr>
          <w:rFonts w:ascii="Georgia" w:hAnsi="Georgia"/>
        </w:rPr>
      </w:pPr>
      <w:r>
        <w:rPr>
          <w:rFonts w:ascii="Georgia" w:hAnsi="Georgia"/>
        </w:rPr>
        <w:t>E</w:t>
      </w:r>
      <w:r w:rsidRPr="003E7012">
        <w:rPr>
          <w:rFonts w:ascii="Georgia" w:hAnsi="Georgia"/>
        </w:rPr>
        <w:t xml:space="preserve">nsure that our campaign core brief and Q&amp;A doc (related documents that give staff accurate factual content that can be used when communicating to a variety of external audiences) are factually correct and up to date. </w:t>
      </w:r>
      <w:r w:rsidR="00037415">
        <w:rPr>
          <w:rFonts w:ascii="Georgia" w:hAnsi="Georgia"/>
        </w:rPr>
        <w:t>I</w:t>
      </w:r>
      <w:r w:rsidRPr="003E7012">
        <w:rPr>
          <w:rFonts w:ascii="Georgia" w:hAnsi="Georgia"/>
        </w:rPr>
        <w:t xml:space="preserve">nformation </w:t>
      </w:r>
      <w:r w:rsidR="00037415">
        <w:rPr>
          <w:rFonts w:ascii="Georgia" w:hAnsi="Georgia"/>
        </w:rPr>
        <w:t xml:space="preserve">needs to be </w:t>
      </w:r>
      <w:r w:rsidRPr="003E7012">
        <w:rPr>
          <w:rFonts w:ascii="Georgia" w:hAnsi="Georgia"/>
        </w:rPr>
        <w:t>in a communicable style with references.</w:t>
      </w:r>
      <w:r w:rsidR="00EC110B">
        <w:rPr>
          <w:rFonts w:ascii="Georgia" w:hAnsi="Georgia"/>
        </w:rPr>
        <w:t xml:space="preserve"> </w:t>
      </w:r>
    </w:p>
    <w:p w:rsidR="00F37EF6" w:rsidRDefault="00F37EF6" w:rsidP="00F37EF6">
      <w:pPr>
        <w:pStyle w:val="ListParagraph"/>
        <w:rPr>
          <w:rFonts w:ascii="Georgia" w:hAnsi="Georgia"/>
        </w:rPr>
      </w:pPr>
    </w:p>
    <w:p w:rsidR="00F37EF6" w:rsidRPr="00F37EF6" w:rsidRDefault="00F37EF6" w:rsidP="00F37EF6">
      <w:pPr>
        <w:rPr>
          <w:rFonts w:ascii="Georgia" w:hAnsi="Georgia"/>
        </w:rPr>
      </w:pPr>
      <w:r>
        <w:rPr>
          <w:rFonts w:ascii="Georgia" w:hAnsi="Georgia"/>
        </w:rPr>
        <w:t>Throughout the contract:</w:t>
      </w:r>
    </w:p>
    <w:p w:rsidR="004D3F83" w:rsidRPr="003E7012" w:rsidRDefault="004D3F83" w:rsidP="00AB0CB3">
      <w:pPr>
        <w:pStyle w:val="ListParagraph"/>
        <w:numPr>
          <w:ilvl w:val="0"/>
          <w:numId w:val="4"/>
        </w:numPr>
        <w:rPr>
          <w:rFonts w:ascii="Georgia" w:hAnsi="Georgia"/>
        </w:rPr>
      </w:pPr>
      <w:r w:rsidRPr="003E7012">
        <w:rPr>
          <w:rFonts w:ascii="Georgia" w:hAnsi="Georgia"/>
        </w:rPr>
        <w:t>Be available to members of the campaign team to verify or research facts and figures</w:t>
      </w:r>
      <w:r>
        <w:rPr>
          <w:rFonts w:ascii="Georgia" w:hAnsi="Georgia"/>
        </w:rPr>
        <w:t xml:space="preserve"> needed to support the campaign including checking content going out through various channels (social media, website, briefings etc.) for factual accuracy.</w:t>
      </w:r>
    </w:p>
    <w:p w:rsidR="004D3F83" w:rsidRPr="003E7012" w:rsidRDefault="004D3F83" w:rsidP="00AB0CB3">
      <w:pPr>
        <w:pStyle w:val="ListParagraph"/>
        <w:numPr>
          <w:ilvl w:val="0"/>
          <w:numId w:val="4"/>
        </w:numPr>
        <w:rPr>
          <w:rFonts w:ascii="Georgia" w:hAnsi="Georgia"/>
        </w:rPr>
      </w:pPr>
      <w:r w:rsidRPr="003E7012">
        <w:rPr>
          <w:rFonts w:ascii="Georgia" w:hAnsi="Georgia"/>
        </w:rPr>
        <w:t xml:space="preserve">Provide support for </w:t>
      </w:r>
      <w:r>
        <w:rPr>
          <w:rFonts w:ascii="Georgia" w:hAnsi="Georgia"/>
        </w:rPr>
        <w:t xml:space="preserve">preparing presentations and </w:t>
      </w:r>
      <w:r w:rsidRPr="003E7012">
        <w:rPr>
          <w:rFonts w:ascii="Georgia" w:hAnsi="Georgia"/>
        </w:rPr>
        <w:t>writing briefings for materials needed for campaign activities.</w:t>
      </w:r>
    </w:p>
    <w:p w:rsidR="004D3F83" w:rsidRDefault="004D3F83" w:rsidP="00AB0CB3">
      <w:pPr>
        <w:pStyle w:val="ListParagraph"/>
        <w:numPr>
          <w:ilvl w:val="0"/>
          <w:numId w:val="4"/>
        </w:numPr>
        <w:rPr>
          <w:rFonts w:ascii="Georgia" w:hAnsi="Georgia"/>
        </w:rPr>
      </w:pPr>
      <w:r w:rsidRPr="003E7012">
        <w:rPr>
          <w:rFonts w:ascii="Georgia" w:hAnsi="Georgia"/>
        </w:rPr>
        <w:lastRenderedPageBreak/>
        <w:t>Support the research needed to support campaign tactics</w:t>
      </w:r>
      <w:r w:rsidR="00F37EF6">
        <w:rPr>
          <w:rFonts w:ascii="Georgia" w:hAnsi="Georgia"/>
        </w:rPr>
        <w:t>.</w:t>
      </w:r>
    </w:p>
    <w:p w:rsidR="00EC110B" w:rsidRDefault="00EC110B" w:rsidP="00AB0CB3">
      <w:pPr>
        <w:pStyle w:val="ListParagraph"/>
        <w:numPr>
          <w:ilvl w:val="0"/>
          <w:numId w:val="4"/>
        </w:numPr>
        <w:rPr>
          <w:rFonts w:ascii="Georgia" w:hAnsi="Georgia"/>
        </w:rPr>
      </w:pPr>
      <w:r>
        <w:rPr>
          <w:rFonts w:ascii="Georgia" w:hAnsi="Georgia"/>
        </w:rPr>
        <w:t>Look out for opportunities to bring the campaign to life, and ensure the information we are using is up to date.</w:t>
      </w:r>
    </w:p>
    <w:p w:rsidR="00EC110B" w:rsidRDefault="00EC110B" w:rsidP="00EC110B">
      <w:pPr>
        <w:pStyle w:val="ListParagraph"/>
        <w:rPr>
          <w:rFonts w:ascii="Georgia" w:hAnsi="Georgia"/>
        </w:rPr>
      </w:pPr>
    </w:p>
    <w:p w:rsidR="0054679E" w:rsidRDefault="00EC110B" w:rsidP="00AB0CB3">
      <w:pPr>
        <w:spacing w:after="0"/>
        <w:rPr>
          <w:rFonts w:ascii="Georgia" w:hAnsi="Georgia" w:cs="Arial"/>
        </w:rPr>
      </w:pPr>
      <w:r w:rsidRPr="00EC110B">
        <w:rPr>
          <w:rFonts w:ascii="Georgia" w:hAnsi="Georgia" w:cs="Arial"/>
          <w:b/>
        </w:rPr>
        <w:t>Note</w:t>
      </w:r>
      <w:r>
        <w:rPr>
          <w:rFonts w:ascii="Georgia" w:hAnsi="Georgia" w:cs="Arial"/>
          <w:b/>
        </w:rPr>
        <w:t>:</w:t>
      </w:r>
      <w:r>
        <w:rPr>
          <w:rFonts w:ascii="Georgia" w:hAnsi="Georgia" w:cs="Arial"/>
        </w:rPr>
        <w:t xml:space="preserve"> that separate pieces of work may be necessary for England, Wales and Scotland, because the campaigns are different according to the political circumstances in those countries, and therefore the slant on communications may be different. </w:t>
      </w:r>
    </w:p>
    <w:p w:rsidR="00EC110B" w:rsidRDefault="00EC110B" w:rsidP="00AB0CB3">
      <w:pPr>
        <w:spacing w:after="0"/>
        <w:rPr>
          <w:rFonts w:ascii="Georgia" w:hAnsi="Georgia" w:cs="Arial"/>
        </w:rPr>
      </w:pPr>
    </w:p>
    <w:p w:rsidR="00AB0CB3" w:rsidRPr="008D693E" w:rsidRDefault="00EC110B" w:rsidP="00AB0CB3">
      <w:pPr>
        <w:spacing w:after="0"/>
        <w:rPr>
          <w:rFonts w:ascii="Georgia" w:hAnsi="Georgia" w:cs="Arial"/>
        </w:rPr>
      </w:pPr>
      <w:r>
        <w:rPr>
          <w:rFonts w:ascii="Georgia" w:hAnsi="Georgia" w:cs="Arial"/>
        </w:rPr>
        <w:t>In addition, t</w:t>
      </w:r>
      <w:r w:rsidR="00AB0CB3">
        <w:rPr>
          <w:rFonts w:ascii="Georgia" w:hAnsi="Georgia" w:cs="Arial"/>
        </w:rPr>
        <w:t>he campaign also focusses on reducing the impact that the UK has on other areas in the world through procurement of materials. Some knowledge or willingness to research on a gl</w:t>
      </w:r>
      <w:r>
        <w:rPr>
          <w:rFonts w:ascii="Georgia" w:hAnsi="Georgia" w:cs="Arial"/>
        </w:rPr>
        <w:t>obal level will be an advantage</w:t>
      </w:r>
    </w:p>
    <w:p w:rsidR="00F37EF6" w:rsidRDefault="00F37EF6" w:rsidP="00AB0CB3">
      <w:pPr>
        <w:spacing w:after="0"/>
        <w:rPr>
          <w:rFonts w:ascii="Georgia" w:hAnsi="Georgia"/>
          <w:b/>
          <w:sz w:val="24"/>
        </w:rPr>
      </w:pPr>
    </w:p>
    <w:p w:rsidR="00EC110B" w:rsidRDefault="00EC110B" w:rsidP="00AB0CB3">
      <w:pPr>
        <w:spacing w:after="0"/>
        <w:rPr>
          <w:rFonts w:ascii="Georgia" w:hAnsi="Georgia"/>
          <w:b/>
          <w:sz w:val="24"/>
        </w:rPr>
      </w:pPr>
    </w:p>
    <w:p w:rsidR="008D693E" w:rsidRPr="00FE5E30" w:rsidRDefault="00044355" w:rsidP="00FE5E30">
      <w:pPr>
        <w:pStyle w:val="ListParagraph"/>
        <w:numPr>
          <w:ilvl w:val="0"/>
          <w:numId w:val="9"/>
        </w:numPr>
        <w:ind w:left="426" w:hanging="426"/>
        <w:rPr>
          <w:rFonts w:ascii="Georgia" w:hAnsi="Georgia"/>
          <w:b/>
        </w:rPr>
      </w:pPr>
      <w:r w:rsidRPr="00FE5E30">
        <w:rPr>
          <w:rFonts w:ascii="Georgia" w:hAnsi="Georgia"/>
          <w:b/>
        </w:rPr>
        <w:t>Timeframe</w:t>
      </w:r>
    </w:p>
    <w:p w:rsidR="00AB0CB3" w:rsidRDefault="00AB0CB3" w:rsidP="00AB0CB3">
      <w:pPr>
        <w:spacing w:after="0"/>
        <w:rPr>
          <w:rFonts w:ascii="Georgia" w:hAnsi="Georgia"/>
          <w:b/>
          <w:sz w:val="24"/>
        </w:rPr>
      </w:pPr>
    </w:p>
    <w:p w:rsidR="00F37EF6" w:rsidRDefault="00FE5E30" w:rsidP="00AB0CB3">
      <w:pPr>
        <w:spacing w:after="0"/>
        <w:rPr>
          <w:rFonts w:ascii="Georgia" w:hAnsi="Georgia"/>
        </w:rPr>
      </w:pPr>
      <w:r>
        <w:rPr>
          <w:rFonts w:ascii="Georgia" w:hAnsi="Georgia"/>
        </w:rPr>
        <w:t xml:space="preserve">Start ASAP after the contract is agreed over a period lasting </w:t>
      </w:r>
      <w:proofErr w:type="spellStart"/>
      <w:r>
        <w:rPr>
          <w:rFonts w:ascii="Georgia" w:hAnsi="Georgia"/>
        </w:rPr>
        <w:t>til</w:t>
      </w:r>
      <w:proofErr w:type="spellEnd"/>
      <w:r>
        <w:rPr>
          <w:rFonts w:ascii="Georgia" w:hAnsi="Georgia"/>
        </w:rPr>
        <w:t xml:space="preserve"> end of June 2019. We estimate around 25 days in total, </w:t>
      </w:r>
      <w:r w:rsidR="00F37EF6">
        <w:rPr>
          <w:rFonts w:ascii="Georgia" w:hAnsi="Georgia"/>
        </w:rPr>
        <w:t xml:space="preserve">with </w:t>
      </w:r>
      <w:r>
        <w:rPr>
          <w:rFonts w:ascii="Georgia" w:hAnsi="Georgia"/>
        </w:rPr>
        <w:t xml:space="preserve">5 - </w:t>
      </w:r>
      <w:r w:rsidR="00F37EF6">
        <w:rPr>
          <w:rFonts w:ascii="Georgia" w:hAnsi="Georgia"/>
        </w:rPr>
        <w:t>10 of these days to be used in the early part of the contract (timing to be agreed with the contractor)</w:t>
      </w:r>
      <w:r w:rsidR="00037415">
        <w:rPr>
          <w:rFonts w:ascii="Georgia" w:hAnsi="Georgia"/>
        </w:rPr>
        <w:t>.</w:t>
      </w:r>
    </w:p>
    <w:p w:rsidR="00F37EF6" w:rsidRDefault="00F37EF6" w:rsidP="00AB0CB3">
      <w:pPr>
        <w:spacing w:after="0"/>
        <w:rPr>
          <w:rFonts w:ascii="Georgia" w:hAnsi="Georgia"/>
        </w:rPr>
      </w:pPr>
    </w:p>
    <w:p w:rsidR="008D693E" w:rsidRDefault="00F37EF6" w:rsidP="00AB0CB3">
      <w:pPr>
        <w:spacing w:after="0"/>
        <w:rPr>
          <w:rFonts w:ascii="Georgia" w:hAnsi="Georgia"/>
        </w:rPr>
      </w:pPr>
      <w:r>
        <w:rPr>
          <w:rFonts w:ascii="Georgia" w:hAnsi="Georgia"/>
        </w:rPr>
        <w:t>For the rest of the contract w</w:t>
      </w:r>
      <w:r w:rsidR="00037415">
        <w:rPr>
          <w:rFonts w:ascii="Georgia" w:hAnsi="Georgia"/>
        </w:rPr>
        <w:t xml:space="preserve">orkload </w:t>
      </w:r>
      <w:r>
        <w:rPr>
          <w:rFonts w:ascii="Georgia" w:hAnsi="Georgia"/>
        </w:rPr>
        <w:t xml:space="preserve">may </w:t>
      </w:r>
      <w:r w:rsidR="00037415">
        <w:rPr>
          <w:rFonts w:ascii="Georgia" w:hAnsi="Georgia"/>
        </w:rPr>
        <w:t>vary</w:t>
      </w:r>
      <w:r>
        <w:rPr>
          <w:rFonts w:ascii="Georgia" w:hAnsi="Georgia"/>
        </w:rPr>
        <w:t xml:space="preserve">, but we need someone with </w:t>
      </w:r>
      <w:r w:rsidR="00AB0CB3">
        <w:rPr>
          <w:rFonts w:ascii="Georgia" w:hAnsi="Georgia"/>
        </w:rPr>
        <w:t xml:space="preserve">enough </w:t>
      </w:r>
      <w:r w:rsidR="005D738A">
        <w:rPr>
          <w:rFonts w:ascii="Georgia" w:hAnsi="Georgia"/>
        </w:rPr>
        <w:t>flexibility to be able to respond to requests for information in a short time-frame.</w:t>
      </w:r>
    </w:p>
    <w:p w:rsidR="00FE5E30" w:rsidRDefault="00FE5E30" w:rsidP="00AB0CB3">
      <w:pPr>
        <w:spacing w:after="0"/>
        <w:rPr>
          <w:rFonts w:ascii="Georgia" w:hAnsi="Georgia"/>
        </w:rPr>
      </w:pPr>
    </w:p>
    <w:p w:rsidR="00EC110B" w:rsidRDefault="00EC110B" w:rsidP="00AB0CB3">
      <w:pPr>
        <w:spacing w:after="0"/>
        <w:rPr>
          <w:rFonts w:ascii="Georgia" w:hAnsi="Georgia"/>
        </w:rPr>
      </w:pPr>
    </w:p>
    <w:p w:rsidR="00FE5E30" w:rsidRDefault="00FE5E30" w:rsidP="00FE5E30">
      <w:pPr>
        <w:pStyle w:val="ListParagraph"/>
        <w:numPr>
          <w:ilvl w:val="0"/>
          <w:numId w:val="9"/>
        </w:numPr>
        <w:ind w:left="426" w:hanging="426"/>
        <w:rPr>
          <w:rFonts w:ascii="Georgia" w:hAnsi="Georgia"/>
          <w:b/>
        </w:rPr>
      </w:pPr>
      <w:r>
        <w:rPr>
          <w:rFonts w:ascii="Georgia" w:hAnsi="Georgia"/>
          <w:b/>
        </w:rPr>
        <w:t xml:space="preserve">Selection criteria </w:t>
      </w:r>
    </w:p>
    <w:p w:rsidR="00FE5E30" w:rsidRDefault="00FE5E30" w:rsidP="00FE5E30">
      <w:pPr>
        <w:spacing w:after="0"/>
        <w:rPr>
          <w:rFonts w:ascii="Georgia" w:hAnsi="Georgia"/>
        </w:rPr>
      </w:pPr>
    </w:p>
    <w:p w:rsidR="00FE5E30" w:rsidRDefault="00FE5E30" w:rsidP="00FE5E30">
      <w:pPr>
        <w:pStyle w:val="ListParagraph"/>
        <w:numPr>
          <w:ilvl w:val="0"/>
          <w:numId w:val="8"/>
        </w:numPr>
        <w:spacing w:line="276" w:lineRule="auto"/>
        <w:contextualSpacing/>
        <w:rPr>
          <w:rFonts w:ascii="Georgia" w:hAnsi="Georgia"/>
        </w:rPr>
      </w:pPr>
      <w:r>
        <w:rPr>
          <w:rFonts w:ascii="Georgia" w:hAnsi="Georgia"/>
        </w:rPr>
        <w:t>Good all-round knowledge of UK nature</w:t>
      </w:r>
    </w:p>
    <w:p w:rsidR="00FE5E30" w:rsidRDefault="00FE5E30" w:rsidP="00FE5E30">
      <w:pPr>
        <w:pStyle w:val="ListParagraph"/>
        <w:numPr>
          <w:ilvl w:val="0"/>
          <w:numId w:val="8"/>
        </w:numPr>
        <w:spacing w:line="276" w:lineRule="auto"/>
        <w:contextualSpacing/>
        <w:rPr>
          <w:rFonts w:ascii="Georgia" w:hAnsi="Georgia"/>
        </w:rPr>
      </w:pPr>
      <w:r>
        <w:rPr>
          <w:rFonts w:ascii="Georgia" w:hAnsi="Georgia"/>
        </w:rPr>
        <w:t>Ability to research information and</w:t>
      </w:r>
      <w:r w:rsidR="00EC110B">
        <w:rPr>
          <w:rFonts w:ascii="Georgia" w:hAnsi="Georgia"/>
        </w:rPr>
        <w:t xml:space="preserve"> preferably has</w:t>
      </w:r>
      <w:r>
        <w:rPr>
          <w:rFonts w:ascii="Georgia" w:hAnsi="Georgia"/>
        </w:rPr>
        <w:t xml:space="preserve"> links with other organisations to be able to find interesting </w:t>
      </w:r>
      <w:r w:rsidR="00EC110B">
        <w:rPr>
          <w:rFonts w:ascii="Georgia" w:hAnsi="Georgia"/>
        </w:rPr>
        <w:t xml:space="preserve">information </w:t>
      </w:r>
      <w:r>
        <w:rPr>
          <w:rFonts w:ascii="Georgia" w:hAnsi="Georgia"/>
        </w:rPr>
        <w:t>to communicate on (this could include nature in other countries where the UK’s footprint has an impact).</w:t>
      </w:r>
    </w:p>
    <w:p w:rsidR="00FE5E30" w:rsidRDefault="00FE5E30" w:rsidP="00FE5E30">
      <w:pPr>
        <w:pStyle w:val="ListParagraph"/>
        <w:numPr>
          <w:ilvl w:val="0"/>
          <w:numId w:val="8"/>
        </w:numPr>
        <w:spacing w:line="276" w:lineRule="auto"/>
        <w:contextualSpacing/>
        <w:rPr>
          <w:rFonts w:ascii="Georgia" w:hAnsi="Georgia"/>
        </w:rPr>
      </w:pPr>
      <w:r>
        <w:rPr>
          <w:rFonts w:ascii="Georgia" w:hAnsi="Georgia"/>
        </w:rPr>
        <w:t xml:space="preserve">An understanding </w:t>
      </w:r>
      <w:r w:rsidR="00EC110B">
        <w:rPr>
          <w:rFonts w:ascii="Georgia" w:hAnsi="Georgia"/>
        </w:rPr>
        <w:t xml:space="preserve">about how </w:t>
      </w:r>
      <w:r>
        <w:rPr>
          <w:rFonts w:ascii="Georgia" w:hAnsi="Georgia"/>
        </w:rPr>
        <w:t>stories about UK wildlife can bring the campaign alive in the way that will motivate audiences – i.e. we’re looking for some creativity</w:t>
      </w:r>
      <w:r w:rsidR="00EC110B">
        <w:rPr>
          <w:rFonts w:ascii="Georgia" w:hAnsi="Georgia"/>
        </w:rPr>
        <w:t>/</w:t>
      </w:r>
      <w:proofErr w:type="spellStart"/>
      <w:r w:rsidR="00EC110B">
        <w:rPr>
          <w:rFonts w:ascii="Georgia" w:hAnsi="Georgia"/>
        </w:rPr>
        <w:t>comms</w:t>
      </w:r>
      <w:proofErr w:type="spellEnd"/>
      <w:r w:rsidR="00EC110B">
        <w:rPr>
          <w:rFonts w:ascii="Georgia" w:hAnsi="Georgia"/>
        </w:rPr>
        <w:t xml:space="preserve"> expertise</w:t>
      </w:r>
      <w:r>
        <w:rPr>
          <w:rFonts w:ascii="Georgia" w:hAnsi="Georgia"/>
        </w:rPr>
        <w:t>.</w:t>
      </w:r>
    </w:p>
    <w:p w:rsidR="00FE5E30" w:rsidRDefault="00FE5E30" w:rsidP="00FE5E30">
      <w:pPr>
        <w:pStyle w:val="ListParagraph"/>
        <w:numPr>
          <w:ilvl w:val="0"/>
          <w:numId w:val="8"/>
        </w:numPr>
        <w:spacing w:line="276" w:lineRule="auto"/>
        <w:contextualSpacing/>
        <w:rPr>
          <w:rFonts w:ascii="Georgia" w:hAnsi="Georgia"/>
        </w:rPr>
      </w:pPr>
      <w:r>
        <w:rPr>
          <w:rFonts w:ascii="Georgia" w:hAnsi="Georgia"/>
        </w:rPr>
        <w:t>Ability to present information in a manner that can be easily understood</w:t>
      </w:r>
    </w:p>
    <w:p w:rsidR="00FE5E30" w:rsidRDefault="00FE5E30" w:rsidP="00FE5E30">
      <w:pPr>
        <w:pStyle w:val="ListParagraph"/>
        <w:numPr>
          <w:ilvl w:val="0"/>
          <w:numId w:val="8"/>
        </w:numPr>
        <w:spacing w:line="276" w:lineRule="auto"/>
        <w:contextualSpacing/>
        <w:rPr>
          <w:rFonts w:ascii="Georgia" w:hAnsi="Georgia"/>
        </w:rPr>
      </w:pPr>
      <w:r>
        <w:rPr>
          <w:rFonts w:ascii="Georgia" w:hAnsi="Georgia"/>
        </w:rPr>
        <w:t>Fit of the proposal to the needs expressed in the terms of reference</w:t>
      </w:r>
    </w:p>
    <w:p w:rsidR="00FE5E30" w:rsidRDefault="00FE5E30" w:rsidP="00FE5E30">
      <w:pPr>
        <w:pStyle w:val="ListParagraph"/>
        <w:numPr>
          <w:ilvl w:val="0"/>
          <w:numId w:val="8"/>
        </w:numPr>
        <w:spacing w:line="276" w:lineRule="auto"/>
        <w:contextualSpacing/>
        <w:rPr>
          <w:rFonts w:ascii="Georgia" w:hAnsi="Georgia"/>
        </w:rPr>
      </w:pPr>
      <w:r>
        <w:rPr>
          <w:rFonts w:ascii="Georgia" w:hAnsi="Georgia"/>
        </w:rPr>
        <w:t>Ability to work within the timescale indicated (including some quick turnaround)</w:t>
      </w:r>
    </w:p>
    <w:p w:rsidR="00FE5E30" w:rsidRDefault="00FE5E30" w:rsidP="00FE5E30">
      <w:pPr>
        <w:pStyle w:val="ListParagraph"/>
        <w:numPr>
          <w:ilvl w:val="0"/>
          <w:numId w:val="8"/>
        </w:numPr>
        <w:spacing w:line="276" w:lineRule="auto"/>
        <w:contextualSpacing/>
        <w:rPr>
          <w:rFonts w:ascii="Georgia" w:hAnsi="Georgia"/>
        </w:rPr>
      </w:pPr>
      <w:r>
        <w:rPr>
          <w:rFonts w:ascii="Georgia" w:hAnsi="Georgia"/>
        </w:rPr>
        <w:t>Value for money</w:t>
      </w:r>
    </w:p>
    <w:p w:rsidR="00FE5E30" w:rsidRDefault="00FE5E30" w:rsidP="00AB0CB3">
      <w:pPr>
        <w:spacing w:after="0"/>
        <w:rPr>
          <w:rFonts w:ascii="Georgia" w:hAnsi="Georgia"/>
        </w:rPr>
      </w:pPr>
    </w:p>
    <w:p w:rsidR="00AB0CB3" w:rsidRDefault="00AB0CB3" w:rsidP="00AB0CB3">
      <w:pPr>
        <w:spacing w:after="0"/>
        <w:rPr>
          <w:rFonts w:ascii="Georgia" w:hAnsi="Georgia"/>
        </w:rPr>
      </w:pPr>
    </w:p>
    <w:p w:rsidR="00FE5E30" w:rsidRDefault="00FE5E30" w:rsidP="00FE5E30">
      <w:pPr>
        <w:pStyle w:val="ListParagraph"/>
        <w:numPr>
          <w:ilvl w:val="0"/>
          <w:numId w:val="9"/>
        </w:numPr>
        <w:ind w:left="426" w:hanging="426"/>
        <w:rPr>
          <w:rFonts w:ascii="Georgia" w:hAnsi="Georgia"/>
          <w:b/>
        </w:rPr>
      </w:pPr>
      <w:r w:rsidRPr="00FE5E30">
        <w:rPr>
          <w:rFonts w:ascii="Georgia" w:hAnsi="Georgia"/>
          <w:b/>
        </w:rPr>
        <w:t>How to apply</w:t>
      </w:r>
    </w:p>
    <w:p w:rsidR="00FE5E30" w:rsidRPr="00FE5E30" w:rsidRDefault="00FE5E30" w:rsidP="00FE5E30">
      <w:pPr>
        <w:pStyle w:val="ListParagraph"/>
        <w:ind w:left="426"/>
        <w:rPr>
          <w:rFonts w:ascii="Georgia" w:hAnsi="Georgia"/>
          <w:b/>
        </w:rPr>
      </w:pPr>
    </w:p>
    <w:p w:rsidR="00FE5E30" w:rsidRDefault="00FE5E30" w:rsidP="00FE5E30">
      <w:pPr>
        <w:spacing w:after="0"/>
        <w:rPr>
          <w:rFonts w:ascii="Georgia" w:hAnsi="Georgia"/>
        </w:rPr>
      </w:pPr>
      <w:r>
        <w:rPr>
          <w:rFonts w:ascii="Georgia" w:hAnsi="Georgia"/>
        </w:rPr>
        <w:t>Applicants should complete a full p</w:t>
      </w:r>
      <w:r w:rsidRPr="00CE2198">
        <w:rPr>
          <w:rFonts w:ascii="Georgia" w:hAnsi="Georgia"/>
        </w:rPr>
        <w:t>roposal</w:t>
      </w:r>
      <w:r>
        <w:rPr>
          <w:rFonts w:ascii="Georgia" w:hAnsi="Georgia"/>
        </w:rPr>
        <w:t>, including a day rate and a total budget for the work, detailed</w:t>
      </w:r>
      <w:bookmarkStart w:id="0" w:name="_GoBack"/>
      <w:bookmarkEnd w:id="0"/>
      <w:r>
        <w:rPr>
          <w:rFonts w:ascii="Georgia" w:hAnsi="Georgia"/>
        </w:rPr>
        <w:t xml:space="preserve"> timeline for delivery of the brief, with provision of the </w:t>
      </w:r>
      <w:r w:rsidRPr="00CE2198">
        <w:rPr>
          <w:rFonts w:ascii="Georgia" w:hAnsi="Georgia"/>
        </w:rPr>
        <w:t>relevant background</w:t>
      </w:r>
      <w:r>
        <w:rPr>
          <w:rFonts w:ascii="Georgia" w:hAnsi="Georgia"/>
        </w:rPr>
        <w:t>/CV</w:t>
      </w:r>
      <w:r w:rsidRPr="00CE2198">
        <w:rPr>
          <w:rFonts w:ascii="Georgia" w:hAnsi="Georgia"/>
        </w:rPr>
        <w:t xml:space="preserve"> of the consultant</w:t>
      </w:r>
      <w:r>
        <w:rPr>
          <w:rFonts w:ascii="Georgia" w:hAnsi="Georgia"/>
        </w:rPr>
        <w:t xml:space="preserve"> </w:t>
      </w:r>
      <w:r w:rsidRPr="00CE2198">
        <w:rPr>
          <w:rFonts w:ascii="Georgia" w:hAnsi="Georgia"/>
        </w:rPr>
        <w:t>involved</w:t>
      </w:r>
      <w:r>
        <w:rPr>
          <w:rFonts w:ascii="Georgia" w:hAnsi="Georgia"/>
        </w:rPr>
        <w:t xml:space="preserve">. </w:t>
      </w:r>
    </w:p>
    <w:p w:rsidR="00FE5E30" w:rsidRDefault="00FE5E30" w:rsidP="00FE5E30">
      <w:pPr>
        <w:spacing w:after="0"/>
        <w:rPr>
          <w:rFonts w:ascii="Georgia" w:hAnsi="Georgia"/>
        </w:rPr>
      </w:pPr>
    </w:p>
    <w:p w:rsidR="00FE5E30" w:rsidRPr="00AF2255" w:rsidRDefault="00FE5E30" w:rsidP="00FE5E30">
      <w:pPr>
        <w:spacing w:after="0"/>
        <w:rPr>
          <w:rFonts w:ascii="Georgia" w:hAnsi="Georgia"/>
          <w:b/>
        </w:rPr>
      </w:pPr>
      <w:r w:rsidRPr="009159CF">
        <w:rPr>
          <w:rFonts w:ascii="Georgia" w:hAnsi="Georgia"/>
          <w:b/>
        </w:rPr>
        <w:t>Please email your application</w:t>
      </w:r>
      <w:r>
        <w:rPr>
          <w:rFonts w:ascii="Georgia" w:hAnsi="Georgia"/>
          <w:b/>
        </w:rPr>
        <w:t xml:space="preserve"> to </w:t>
      </w:r>
      <w:hyperlink r:id="rId5" w:history="1">
        <w:r w:rsidR="00A34B4F" w:rsidRPr="00BA7687">
          <w:rPr>
            <w:rStyle w:val="Hyperlink"/>
            <w:rFonts w:ascii="Georgia" w:hAnsi="Georgia"/>
          </w:rPr>
          <w:t>Procurement@wwf.org.uk</w:t>
        </w:r>
      </w:hyperlink>
      <w:r w:rsidR="00A34B4F">
        <w:rPr>
          <w:rFonts w:ascii="Georgia" w:hAnsi="Georgia"/>
          <w:b/>
        </w:rPr>
        <w:t xml:space="preserve"> </w:t>
      </w:r>
      <w:r w:rsidRPr="009159CF">
        <w:rPr>
          <w:rFonts w:ascii="Georgia" w:hAnsi="Georgia"/>
          <w:b/>
        </w:rPr>
        <w:t xml:space="preserve">by </w:t>
      </w:r>
      <w:r w:rsidR="00BD2C6C">
        <w:rPr>
          <w:rFonts w:ascii="Georgia" w:hAnsi="Georgia"/>
          <w:b/>
        </w:rPr>
        <w:t>17:00 on Monday 1</w:t>
      </w:r>
      <w:r w:rsidR="00BD2C6C" w:rsidRPr="00BD2C6C">
        <w:rPr>
          <w:rFonts w:ascii="Georgia" w:hAnsi="Georgia"/>
          <w:b/>
          <w:vertAlign w:val="superscript"/>
        </w:rPr>
        <w:t>st</w:t>
      </w:r>
      <w:r w:rsidR="00BD2C6C">
        <w:rPr>
          <w:rFonts w:ascii="Georgia" w:hAnsi="Georgia"/>
          <w:b/>
        </w:rPr>
        <w:t xml:space="preserve"> October.</w:t>
      </w:r>
    </w:p>
    <w:p w:rsidR="00037415" w:rsidRPr="00EC2D0C" w:rsidRDefault="00037415" w:rsidP="00AB0CB3">
      <w:pPr>
        <w:spacing w:after="0"/>
        <w:rPr>
          <w:rFonts w:ascii="Georgia" w:hAnsi="Georgia"/>
        </w:rPr>
      </w:pPr>
    </w:p>
    <w:sectPr w:rsidR="00037415" w:rsidRPr="00EC2D0C" w:rsidSect="00FE5E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3107"/>
    <w:multiLevelType w:val="hybridMultilevel"/>
    <w:tmpl w:val="265E50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7626C"/>
    <w:multiLevelType w:val="hybridMultilevel"/>
    <w:tmpl w:val="2D44E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F34CC"/>
    <w:multiLevelType w:val="hybridMultilevel"/>
    <w:tmpl w:val="435A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503058"/>
    <w:multiLevelType w:val="hybridMultilevel"/>
    <w:tmpl w:val="939C6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9865A43"/>
    <w:multiLevelType w:val="hybridMultilevel"/>
    <w:tmpl w:val="057A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B4ECB"/>
    <w:multiLevelType w:val="hybridMultilevel"/>
    <w:tmpl w:val="ECB8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E855DC"/>
    <w:multiLevelType w:val="hybridMultilevel"/>
    <w:tmpl w:val="60BED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C31C2"/>
    <w:multiLevelType w:val="hybridMultilevel"/>
    <w:tmpl w:val="31C6D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7"/>
  </w:num>
  <w:num w:numId="5">
    <w:abstractNumId w:val="6"/>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F9"/>
    <w:rsid w:val="00002F16"/>
    <w:rsid w:val="00037415"/>
    <w:rsid w:val="00044355"/>
    <w:rsid w:val="000830C1"/>
    <w:rsid w:val="00225417"/>
    <w:rsid w:val="002A5936"/>
    <w:rsid w:val="002D7481"/>
    <w:rsid w:val="002E609E"/>
    <w:rsid w:val="00310A47"/>
    <w:rsid w:val="00342AEA"/>
    <w:rsid w:val="00374BC6"/>
    <w:rsid w:val="00384311"/>
    <w:rsid w:val="003E7012"/>
    <w:rsid w:val="00406982"/>
    <w:rsid w:val="00443932"/>
    <w:rsid w:val="004B2EB5"/>
    <w:rsid w:val="004D3F83"/>
    <w:rsid w:val="0054679E"/>
    <w:rsid w:val="00546C39"/>
    <w:rsid w:val="0056291C"/>
    <w:rsid w:val="005D738A"/>
    <w:rsid w:val="00631F84"/>
    <w:rsid w:val="00693244"/>
    <w:rsid w:val="006A0B95"/>
    <w:rsid w:val="006C06DD"/>
    <w:rsid w:val="00722FAE"/>
    <w:rsid w:val="007422FB"/>
    <w:rsid w:val="007A0846"/>
    <w:rsid w:val="007F5C58"/>
    <w:rsid w:val="008942CD"/>
    <w:rsid w:val="008A2B4E"/>
    <w:rsid w:val="008B28F9"/>
    <w:rsid w:val="008C3700"/>
    <w:rsid w:val="008D693E"/>
    <w:rsid w:val="00913B7C"/>
    <w:rsid w:val="00A34B4F"/>
    <w:rsid w:val="00AB0CB3"/>
    <w:rsid w:val="00B27A0B"/>
    <w:rsid w:val="00B5568C"/>
    <w:rsid w:val="00BD2C6C"/>
    <w:rsid w:val="00CB7BC7"/>
    <w:rsid w:val="00D56BC0"/>
    <w:rsid w:val="00D94C97"/>
    <w:rsid w:val="00E6242A"/>
    <w:rsid w:val="00E81A37"/>
    <w:rsid w:val="00EB2CD5"/>
    <w:rsid w:val="00EC110B"/>
    <w:rsid w:val="00EC2D0C"/>
    <w:rsid w:val="00F37EF6"/>
    <w:rsid w:val="00FE5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A182"/>
  <w15:docId w15:val="{7E5C1C51-1D02-4259-B990-77A080B4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8F9"/>
    <w:rPr>
      <w:color w:val="0000FF" w:themeColor="hyperlink"/>
      <w:u w:val="single"/>
    </w:rPr>
  </w:style>
  <w:style w:type="paragraph" w:styleId="ListParagraph">
    <w:name w:val="List Paragraph"/>
    <w:aliases w:val="Numbered list"/>
    <w:basedOn w:val="Normal"/>
    <w:uiPriority w:val="34"/>
    <w:qFormat/>
    <w:rsid w:val="008D693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1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A47"/>
    <w:rPr>
      <w:rFonts w:ascii="Tahoma" w:hAnsi="Tahoma" w:cs="Tahoma"/>
      <w:sz w:val="16"/>
      <w:szCs w:val="16"/>
    </w:rPr>
  </w:style>
  <w:style w:type="paragraph" w:customStyle="1" w:styleId="Diepeinspringing">
    <w:name w:val="Diepe inspringing"/>
    <w:basedOn w:val="Normal"/>
    <w:next w:val="Normal"/>
    <w:rsid w:val="00406982"/>
    <w:pPr>
      <w:keepLines/>
      <w:tabs>
        <w:tab w:val="left" w:pos="2552"/>
      </w:tabs>
      <w:autoSpaceDE w:val="0"/>
      <w:autoSpaceDN w:val="0"/>
      <w:adjustRightInd w:val="0"/>
      <w:spacing w:after="0" w:line="240" w:lineRule="auto"/>
      <w:ind w:left="2552" w:hanging="2552"/>
    </w:pPr>
    <w:rPr>
      <w:rFonts w:ascii="Arial" w:eastAsia="Calibri" w:hAnsi="Arial" w:cs="Times New Roman"/>
      <w:bCs/>
      <w:color w:val="000000"/>
      <w:lang w:eastAsia="nl-NL"/>
    </w:rPr>
  </w:style>
  <w:style w:type="character" w:styleId="CommentReference">
    <w:name w:val="annotation reference"/>
    <w:basedOn w:val="DefaultParagraphFont"/>
    <w:uiPriority w:val="99"/>
    <w:semiHidden/>
    <w:unhideWhenUsed/>
    <w:rsid w:val="00037415"/>
    <w:rPr>
      <w:sz w:val="16"/>
      <w:szCs w:val="16"/>
    </w:rPr>
  </w:style>
  <w:style w:type="paragraph" w:styleId="CommentText">
    <w:name w:val="annotation text"/>
    <w:basedOn w:val="Normal"/>
    <w:link w:val="CommentTextChar"/>
    <w:uiPriority w:val="99"/>
    <w:semiHidden/>
    <w:unhideWhenUsed/>
    <w:rsid w:val="00037415"/>
    <w:pPr>
      <w:spacing w:line="240" w:lineRule="auto"/>
    </w:pPr>
    <w:rPr>
      <w:sz w:val="20"/>
      <w:szCs w:val="20"/>
    </w:rPr>
  </w:style>
  <w:style w:type="character" w:customStyle="1" w:styleId="CommentTextChar">
    <w:name w:val="Comment Text Char"/>
    <w:basedOn w:val="DefaultParagraphFont"/>
    <w:link w:val="CommentText"/>
    <w:uiPriority w:val="99"/>
    <w:semiHidden/>
    <w:rsid w:val="00037415"/>
    <w:rPr>
      <w:sz w:val="20"/>
      <w:szCs w:val="20"/>
    </w:rPr>
  </w:style>
  <w:style w:type="paragraph" w:styleId="CommentSubject">
    <w:name w:val="annotation subject"/>
    <w:basedOn w:val="CommentText"/>
    <w:next w:val="CommentText"/>
    <w:link w:val="CommentSubjectChar"/>
    <w:uiPriority w:val="99"/>
    <w:semiHidden/>
    <w:unhideWhenUsed/>
    <w:rsid w:val="00037415"/>
    <w:rPr>
      <w:b/>
      <w:bCs/>
    </w:rPr>
  </w:style>
  <w:style w:type="character" w:customStyle="1" w:styleId="CommentSubjectChar">
    <w:name w:val="Comment Subject Char"/>
    <w:basedOn w:val="CommentTextChar"/>
    <w:link w:val="CommentSubject"/>
    <w:uiPriority w:val="99"/>
    <w:semiHidden/>
    <w:rsid w:val="00037415"/>
    <w:rPr>
      <w:b/>
      <w:bCs/>
      <w:sz w:val="20"/>
      <w:szCs w:val="20"/>
    </w:rPr>
  </w:style>
  <w:style w:type="character" w:styleId="UnresolvedMention">
    <w:name w:val="Unresolved Mention"/>
    <w:basedOn w:val="DefaultParagraphFont"/>
    <w:uiPriority w:val="99"/>
    <w:semiHidden/>
    <w:unhideWhenUsed/>
    <w:rsid w:val="00A34B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4565">
      <w:bodyDiv w:val="1"/>
      <w:marLeft w:val="0"/>
      <w:marRight w:val="0"/>
      <w:marTop w:val="0"/>
      <w:marBottom w:val="0"/>
      <w:divBdr>
        <w:top w:val="none" w:sz="0" w:space="0" w:color="auto"/>
        <w:left w:val="none" w:sz="0" w:space="0" w:color="auto"/>
        <w:bottom w:val="none" w:sz="0" w:space="0" w:color="auto"/>
        <w:right w:val="none" w:sz="0" w:space="0" w:color="auto"/>
      </w:divBdr>
    </w:div>
    <w:div w:id="1155029488">
      <w:bodyDiv w:val="1"/>
      <w:marLeft w:val="0"/>
      <w:marRight w:val="0"/>
      <w:marTop w:val="0"/>
      <w:marBottom w:val="0"/>
      <w:divBdr>
        <w:top w:val="none" w:sz="0" w:space="0" w:color="auto"/>
        <w:left w:val="none" w:sz="0" w:space="0" w:color="auto"/>
        <w:bottom w:val="none" w:sz="0" w:space="0" w:color="auto"/>
        <w:right w:val="none" w:sz="0" w:space="0" w:color="auto"/>
      </w:divBdr>
    </w:div>
    <w:div w:id="1460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wwf.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Burdick</dc:creator>
  <cp:lastModifiedBy>Tim Lowe</cp:lastModifiedBy>
  <cp:revision>4</cp:revision>
  <dcterms:created xsi:type="dcterms:W3CDTF">2018-09-24T09:12:00Z</dcterms:created>
  <dcterms:modified xsi:type="dcterms:W3CDTF">2018-09-24T09:29:00Z</dcterms:modified>
</cp:coreProperties>
</file>