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7A4508"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 SCHEDULE 4</w:t>
      </w:r>
    </w:p>
    <w:p w14:paraId="329C833D" w14:textId="7BBD0FFB" w:rsidR="002A4CB4" w:rsidRPr="00C3320D" w:rsidRDefault="007A4508" w:rsidP="00815D02">
      <w:pPr>
        <w:pStyle w:val="MarginText"/>
        <w:spacing w:before="120" w:after="120"/>
        <w:jc w:val="center"/>
        <w:rPr>
          <w:rFonts w:cs="Arial"/>
          <w:b/>
          <w:szCs w:val="22"/>
          <w:u w:val="single"/>
        </w:rPr>
      </w:pPr>
      <w:r>
        <w:rPr>
          <w:rFonts w:cs="Arial"/>
          <w:b/>
          <w:szCs w:val="22"/>
          <w:u w:val="single"/>
        </w:rPr>
        <w:t xml:space="preserve">ORDER FORM AND </w:t>
      </w:r>
      <w:r w:rsidRPr="00C3320D">
        <w:rPr>
          <w:rFonts w:cs="Arial"/>
          <w:b/>
          <w:szCs w:val="22"/>
          <w:u w:val="single"/>
        </w:rPr>
        <w:t>TERMS AND CONDITIONS</w:t>
      </w:r>
    </w:p>
    <w:p w14:paraId="679589E2" w14:textId="77777777" w:rsidR="00EC4E57" w:rsidRPr="00C3320D" w:rsidRDefault="007A4508" w:rsidP="00D40F55">
      <w:pPr>
        <w:pStyle w:val="MarginText"/>
        <w:spacing w:before="120" w:after="120"/>
        <w:jc w:val="center"/>
        <w:rPr>
          <w:rFonts w:cs="Arial"/>
          <w:b/>
          <w:szCs w:val="22"/>
          <w:u w:val="single"/>
        </w:rPr>
      </w:pPr>
    </w:p>
    <w:p w14:paraId="288816A5" w14:textId="185A7B52" w:rsidR="008E082F" w:rsidRPr="00C3320D" w:rsidRDefault="007A4508"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7A4508" w:rsidP="00D40F55">
      <w:pPr>
        <w:pStyle w:val="GPSTITLES"/>
        <w:spacing w:before="120" w:after="120"/>
        <w:jc w:val="both"/>
        <w:rPr>
          <w:rFonts w:ascii="Arial" w:hAnsi="Arial"/>
          <w:i/>
        </w:rPr>
      </w:pPr>
    </w:p>
    <w:p w14:paraId="480D4796" w14:textId="77777777" w:rsidR="008E082F" w:rsidRPr="00C3320D" w:rsidRDefault="007A4508"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7A4508" w:rsidP="00D40F55">
      <w:pPr>
        <w:pStyle w:val="ORDERFORML1SECTIONTITLE"/>
        <w:spacing w:before="120" w:after="120"/>
        <w:rPr>
          <w:rFonts w:cs="Arial"/>
          <w:color w:val="auto"/>
        </w:rPr>
      </w:pPr>
    </w:p>
    <w:p w14:paraId="0D057FA7" w14:textId="4411CCE6" w:rsidR="008E082F" w:rsidRPr="00C3320D" w:rsidRDefault="007A4508" w:rsidP="00017481">
      <w:pPr>
        <w:numPr>
          <w:ilvl w:val="0"/>
          <w:numId w:val="23"/>
        </w:numPr>
        <w:spacing w:before="120" w:after="120" w:line="240" w:lineRule="auto"/>
        <w:rPr>
          <w:rFonts w:cs="Arial"/>
          <w:szCs w:val="22"/>
        </w:rPr>
      </w:pPr>
      <w:r w:rsidRPr="00C3320D">
        <w:rPr>
          <w:rFonts w:cs="Arial"/>
          <w:szCs w:val="22"/>
        </w:rPr>
        <w:t xml:space="preserve">This Order Form </w:t>
      </w:r>
      <w:r w:rsidRPr="00C3320D">
        <w:rPr>
          <w:rFonts w:cs="Arial"/>
          <w:szCs w:val="22"/>
        </w:rPr>
        <w:t xml:space="preserve">dated </w:t>
      </w:r>
      <w:r>
        <w:rPr>
          <w:rFonts w:cs="Arial"/>
          <w:szCs w:val="22"/>
        </w:rPr>
        <w:t>12/07/2017</w:t>
      </w:r>
      <w:r w:rsidRPr="00C3320D">
        <w:rPr>
          <w:rFonts w:cs="Arial"/>
          <w:b/>
          <w:szCs w:val="22"/>
        </w:rPr>
        <w:t xml:space="preserve"> </w:t>
      </w:r>
      <w:r w:rsidRPr="00C3320D">
        <w:rPr>
          <w:rFonts w:cs="Arial"/>
          <w:szCs w:val="22"/>
        </w:rPr>
        <w:t xml:space="preserve">is issued in accordance with the provisions of the </w:t>
      </w:r>
      <w:bookmarkStart w:id="1" w:name="_GoBack"/>
      <w:bookmarkEnd w:id="1"/>
      <w:r w:rsidRPr="00C3320D">
        <w:rPr>
          <w:rFonts w:cs="Arial"/>
          <w:szCs w:val="22"/>
        </w:rPr>
        <w:t>Panel Agreement</w:t>
      </w:r>
      <w:r w:rsidRPr="00C3320D">
        <w:rPr>
          <w:rStyle w:val="FootnoteReference"/>
          <w:rFonts w:ascii="Arial" w:hAnsi="Arial" w:cs="Arial"/>
          <w:b/>
          <w:szCs w:val="22"/>
        </w:rPr>
        <w:t xml:space="preserve"> </w:t>
      </w:r>
      <w:r w:rsidRPr="00C3320D">
        <w:rPr>
          <w:rFonts w:cs="Arial"/>
          <w:szCs w:val="22"/>
        </w:rPr>
        <w:t xml:space="preserve">for the provision of </w:t>
      </w:r>
      <w:r w:rsidRPr="00C3320D">
        <w:rPr>
          <w:rFonts w:cs="Arial"/>
          <w:szCs w:val="22"/>
        </w:rPr>
        <w:t>general legal services</w:t>
      </w:r>
      <w:r w:rsidRPr="00C3320D">
        <w:rPr>
          <w:rFonts w:cs="Arial"/>
          <w:szCs w:val="22"/>
        </w:rPr>
        <w:t xml:space="preserve">. </w:t>
      </w:r>
    </w:p>
    <w:p w14:paraId="26FED188" w14:textId="77777777" w:rsidR="008E082F" w:rsidRPr="00C3320D" w:rsidRDefault="007A4508" w:rsidP="00D40F55">
      <w:pPr>
        <w:spacing w:before="120" w:after="120" w:line="240" w:lineRule="auto"/>
        <w:rPr>
          <w:rFonts w:cs="Arial"/>
          <w:szCs w:val="22"/>
        </w:rPr>
      </w:pPr>
    </w:p>
    <w:p w14:paraId="18B91A29" w14:textId="77777777" w:rsidR="008E082F" w:rsidRPr="00C3320D" w:rsidRDefault="007A4508" w:rsidP="00017481">
      <w:pPr>
        <w:numPr>
          <w:ilvl w:val="0"/>
          <w:numId w:val="23"/>
        </w:numPr>
        <w:spacing w:before="120" w:after="120" w:line="240" w:lineRule="auto"/>
        <w:rPr>
          <w:rFonts w:cs="Arial"/>
          <w:szCs w:val="22"/>
        </w:rPr>
      </w:pPr>
      <w:r w:rsidRPr="00C3320D">
        <w:rPr>
          <w:rFonts w:cs="Arial"/>
          <w:szCs w:val="22"/>
        </w:rPr>
        <w:t xml:space="preserve">The Supplier agrees to supply the </w:t>
      </w:r>
      <w:r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7A4508" w:rsidP="00D40F55">
      <w:pPr>
        <w:spacing w:before="120" w:after="120" w:line="240" w:lineRule="auto"/>
        <w:rPr>
          <w:rFonts w:cs="Arial"/>
          <w:szCs w:val="22"/>
        </w:rPr>
      </w:pPr>
    </w:p>
    <w:p w14:paraId="3836E5E5" w14:textId="77777777" w:rsidR="008E082F" w:rsidRPr="00C3320D" w:rsidRDefault="007A4508" w:rsidP="00017481">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Pr="00C3320D">
        <w:rPr>
          <w:rFonts w:cs="Arial"/>
          <w:szCs w:val="22"/>
        </w:rPr>
        <w:t xml:space="preserve"> and Conditions</w:t>
      </w:r>
      <w:r w:rsidRPr="00C3320D">
        <w:rPr>
          <w:rFonts w:cs="Arial"/>
          <w:szCs w:val="22"/>
        </w:rPr>
        <w:t>.</w:t>
      </w:r>
    </w:p>
    <w:p w14:paraId="2D1E56B6" w14:textId="77777777" w:rsidR="008E082F" w:rsidRPr="00C3320D" w:rsidRDefault="007A4508" w:rsidP="00D40F55">
      <w:pPr>
        <w:spacing w:before="120" w:after="120" w:line="240" w:lineRule="auto"/>
        <w:rPr>
          <w:rFonts w:cs="Arial"/>
          <w:szCs w:val="22"/>
        </w:rPr>
      </w:pPr>
    </w:p>
    <w:p w14:paraId="7FF159C2" w14:textId="77777777" w:rsidR="008E082F" w:rsidRPr="00C3320D" w:rsidRDefault="007A4508" w:rsidP="00017481">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Pr="00C3320D">
        <w:rPr>
          <w:rFonts w:cs="Arial"/>
          <w:szCs w:val="22"/>
        </w:rPr>
        <w:t xml:space="preserve">Ordered Panel </w:t>
      </w:r>
      <w:r w:rsidRPr="00C3320D">
        <w:rPr>
          <w:rFonts w:cs="Arial"/>
          <w:szCs w:val="22"/>
        </w:rPr>
        <w:t xml:space="preserve">Services in accordance with this Order Form and the </w:t>
      </w:r>
      <w:r w:rsidRPr="00C3320D">
        <w:rPr>
          <w:rFonts w:cs="Arial"/>
          <w:szCs w:val="22"/>
        </w:rPr>
        <w:t>Terms and Conditions.</w:t>
      </w:r>
    </w:p>
    <w:p w14:paraId="690D58EA" w14:textId="77777777" w:rsidR="008E082F" w:rsidRPr="00C3320D" w:rsidRDefault="007A4508" w:rsidP="00D40F55">
      <w:pPr>
        <w:spacing w:before="120" w:after="120" w:line="240" w:lineRule="auto"/>
        <w:rPr>
          <w:rFonts w:cs="Arial"/>
          <w:szCs w:val="22"/>
        </w:rPr>
      </w:pPr>
    </w:p>
    <w:p w14:paraId="40190983" w14:textId="77777777" w:rsidR="008E082F" w:rsidRPr="00C3320D" w:rsidRDefault="007A4508" w:rsidP="00017481">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7A4508" w:rsidP="00D40F55">
      <w:pPr>
        <w:spacing w:before="120" w:after="120" w:line="240" w:lineRule="auto"/>
        <w:rPr>
          <w:rFonts w:cs="Arial"/>
          <w:szCs w:val="22"/>
        </w:rPr>
      </w:pPr>
    </w:p>
    <w:p w14:paraId="4BAD4DD6" w14:textId="77777777" w:rsidR="008E082F" w:rsidRPr="00C3320D" w:rsidRDefault="007A4508" w:rsidP="00017481">
      <w:pPr>
        <w:numPr>
          <w:ilvl w:val="0"/>
          <w:numId w:val="23"/>
        </w:numPr>
        <w:spacing w:before="120" w:after="120" w:line="240" w:lineRule="auto"/>
        <w:rPr>
          <w:rFonts w:cs="Arial"/>
          <w:szCs w:val="22"/>
        </w:rPr>
      </w:pPr>
      <w:r w:rsidRPr="00C3320D">
        <w:rPr>
          <w:rFonts w:cs="Arial"/>
          <w:szCs w:val="22"/>
        </w:rPr>
        <w:t>In accordance with paragraph 7 of Panel Schedule 5 (Or</w:t>
      </w:r>
      <w:r w:rsidRPr="00C3320D">
        <w:rPr>
          <w:rFonts w:cs="Arial"/>
          <w:szCs w:val="22"/>
        </w:rPr>
        <w:t>dering Procedure), the Parties hereby acknowledge and agree that this Legal Services Contract shall be formed when the Customer acknowledges (which may be done by electronic means) the receipt of the signed copy of this Order Form</w:t>
      </w:r>
      <w:r w:rsidRPr="00C3320D">
        <w:rPr>
          <w:rFonts w:cs="Arial"/>
          <w:szCs w:val="22"/>
        </w:rPr>
        <w:t xml:space="preserve"> (together with the Terms </w:t>
      </w:r>
      <w:r w:rsidRPr="00C3320D">
        <w:rPr>
          <w:rFonts w:cs="Arial"/>
          <w:szCs w:val="22"/>
        </w:rPr>
        <w:t>and Conditions)</w:t>
      </w:r>
      <w:r w:rsidRPr="00C3320D">
        <w:rPr>
          <w:rFonts w:cs="Arial"/>
          <w:szCs w:val="22"/>
        </w:rPr>
        <w:t xml:space="preserve"> from the Supplier within two (2) Working Days from such receipt.</w:t>
      </w:r>
    </w:p>
    <w:p w14:paraId="528FDA77" w14:textId="77777777" w:rsidR="008E082F" w:rsidRPr="00C3320D" w:rsidRDefault="007A4508"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AA2E67" w14:paraId="431A0C45" w14:textId="77777777" w:rsidTr="00815D02">
        <w:trPr>
          <w:gridAfter w:val="1"/>
          <w:wAfter w:w="24" w:type="dxa"/>
        </w:trPr>
        <w:tc>
          <w:tcPr>
            <w:tcW w:w="576" w:type="dxa"/>
            <w:shd w:val="clear" w:color="auto" w:fill="auto"/>
          </w:tcPr>
          <w:p w14:paraId="73BCEB42" w14:textId="77777777" w:rsidR="008E082F" w:rsidRPr="00C3320D" w:rsidRDefault="007A4508"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57C4F4F2" w:rsidR="008E082F" w:rsidRPr="00C3320D" w:rsidRDefault="007A4508" w:rsidP="00D40F55">
            <w:pPr>
              <w:spacing w:before="120" w:after="120" w:line="240" w:lineRule="auto"/>
              <w:jc w:val="left"/>
              <w:rPr>
                <w:rFonts w:cs="Arial"/>
                <w:b/>
                <w:szCs w:val="22"/>
              </w:rPr>
            </w:pPr>
            <w:r>
              <w:rPr>
                <w:rFonts w:cs="Arial"/>
                <w:b/>
                <w:szCs w:val="22"/>
              </w:rPr>
              <w:t>Contract Reference Number</w:t>
            </w:r>
          </w:p>
        </w:tc>
        <w:tc>
          <w:tcPr>
            <w:tcW w:w="4309" w:type="dxa"/>
            <w:shd w:val="clear" w:color="auto" w:fill="auto"/>
          </w:tcPr>
          <w:p w14:paraId="0321CF4A" w14:textId="67807B25" w:rsidR="008E082F" w:rsidRPr="00815D02" w:rsidRDefault="007A4508" w:rsidP="00D40F55">
            <w:pPr>
              <w:spacing w:before="120" w:after="120" w:line="240" w:lineRule="auto"/>
              <w:jc w:val="left"/>
              <w:rPr>
                <w:rFonts w:cs="Arial"/>
                <w:i/>
                <w:szCs w:val="22"/>
              </w:rPr>
            </w:pPr>
            <w:r w:rsidRPr="00815D02">
              <w:rPr>
                <w:rFonts w:cs="Arial"/>
                <w:b/>
                <w:szCs w:val="22"/>
              </w:rPr>
              <w:t>CCLL17A10</w:t>
            </w:r>
          </w:p>
        </w:tc>
      </w:tr>
      <w:tr w:rsidR="00AA2E67" w14:paraId="5F0543CE" w14:textId="77777777" w:rsidTr="00815D02">
        <w:trPr>
          <w:gridAfter w:val="1"/>
          <w:wAfter w:w="24" w:type="dxa"/>
        </w:trPr>
        <w:tc>
          <w:tcPr>
            <w:tcW w:w="576" w:type="dxa"/>
            <w:shd w:val="clear" w:color="auto" w:fill="auto"/>
          </w:tcPr>
          <w:p w14:paraId="59558A5C" w14:textId="77777777" w:rsidR="008E082F" w:rsidRPr="00C3320D" w:rsidRDefault="007A4508"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6C6B8C3B" w:rsidR="008E082F" w:rsidRPr="00C3320D" w:rsidRDefault="007A4508" w:rsidP="00D40F55">
            <w:pPr>
              <w:spacing w:before="120" w:after="120" w:line="240" w:lineRule="auto"/>
              <w:jc w:val="left"/>
              <w:rPr>
                <w:rFonts w:cs="Arial"/>
                <w:b/>
                <w:szCs w:val="22"/>
              </w:rPr>
            </w:pPr>
            <w:r>
              <w:rPr>
                <w:rFonts w:cs="Arial"/>
                <w:b/>
                <w:spacing w:val="-3"/>
                <w:szCs w:val="22"/>
                <w:lang w:eastAsia="en-GB"/>
              </w:rPr>
              <w:t>The Cabinet Office – Government Digital Service</w:t>
            </w:r>
          </w:p>
          <w:p w14:paraId="2A37DF0C" w14:textId="77777777" w:rsidR="008E082F" w:rsidRPr="00C3320D" w:rsidRDefault="007A4508"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A53D2B6" w14:textId="4683ECD8" w:rsidR="00042599" w:rsidRDefault="007A4508" w:rsidP="00815D02">
            <w:pPr>
              <w:spacing w:before="120" w:after="120" w:line="240" w:lineRule="auto"/>
              <w:jc w:val="left"/>
              <w:rPr>
                <w:rFonts w:cs="Arial"/>
                <w:b/>
                <w:szCs w:val="22"/>
              </w:rPr>
            </w:pPr>
            <w:r>
              <w:rPr>
                <w:rFonts w:cs="Arial"/>
                <w:b/>
                <w:szCs w:val="22"/>
              </w:rPr>
              <w:t>[Redacted]</w:t>
            </w:r>
          </w:p>
          <w:p w14:paraId="067CD699" w14:textId="77777777" w:rsidR="00815D02" w:rsidRPr="00815D02" w:rsidRDefault="007A4508" w:rsidP="00815D02">
            <w:pPr>
              <w:spacing w:before="120" w:after="120" w:line="240" w:lineRule="auto"/>
              <w:jc w:val="left"/>
              <w:rPr>
                <w:rFonts w:cs="Arial"/>
                <w:b/>
                <w:szCs w:val="22"/>
              </w:rPr>
            </w:pPr>
            <w:r w:rsidRPr="00815D02">
              <w:rPr>
                <w:rFonts w:cs="Arial"/>
                <w:b/>
                <w:szCs w:val="22"/>
              </w:rPr>
              <w:t>Aviation House</w:t>
            </w:r>
          </w:p>
          <w:p w14:paraId="7E414CC6" w14:textId="77777777" w:rsidR="00815D02" w:rsidRPr="00815D02" w:rsidRDefault="007A4508" w:rsidP="00815D02">
            <w:pPr>
              <w:spacing w:before="120" w:after="120" w:line="240" w:lineRule="auto"/>
              <w:jc w:val="left"/>
              <w:rPr>
                <w:rFonts w:cs="Arial"/>
                <w:b/>
                <w:szCs w:val="22"/>
              </w:rPr>
            </w:pPr>
            <w:r w:rsidRPr="00815D02">
              <w:rPr>
                <w:rFonts w:cs="Arial"/>
                <w:b/>
                <w:szCs w:val="22"/>
              </w:rPr>
              <w:t>125 Kingsway</w:t>
            </w:r>
          </w:p>
          <w:p w14:paraId="2A2B33AE" w14:textId="77777777" w:rsidR="00815D02" w:rsidRPr="00815D02" w:rsidRDefault="007A4508" w:rsidP="00815D02">
            <w:pPr>
              <w:spacing w:before="120" w:after="120" w:line="240" w:lineRule="auto"/>
              <w:jc w:val="left"/>
              <w:rPr>
                <w:rFonts w:cs="Arial"/>
                <w:b/>
                <w:szCs w:val="22"/>
              </w:rPr>
            </w:pPr>
            <w:r w:rsidRPr="00815D02">
              <w:rPr>
                <w:rFonts w:cs="Arial"/>
                <w:b/>
                <w:szCs w:val="22"/>
              </w:rPr>
              <w:t>London</w:t>
            </w:r>
          </w:p>
          <w:p w14:paraId="3C7491AC" w14:textId="566A557A" w:rsidR="008E082F" w:rsidRPr="00815D02" w:rsidRDefault="007A4508" w:rsidP="00815D02">
            <w:pPr>
              <w:spacing w:before="120" w:after="120" w:line="240" w:lineRule="auto"/>
              <w:jc w:val="left"/>
              <w:rPr>
                <w:rFonts w:cs="Arial"/>
                <w:i/>
                <w:szCs w:val="22"/>
              </w:rPr>
            </w:pPr>
            <w:r w:rsidRPr="00815D02">
              <w:rPr>
                <w:rFonts w:cs="Arial"/>
                <w:b/>
                <w:szCs w:val="22"/>
              </w:rPr>
              <w:t>WC2B 6NH</w:t>
            </w:r>
          </w:p>
        </w:tc>
      </w:tr>
      <w:tr w:rsidR="00AA2E67" w14:paraId="70BF2D98" w14:textId="77777777" w:rsidTr="00815D02">
        <w:trPr>
          <w:gridAfter w:val="1"/>
          <w:wAfter w:w="24" w:type="dxa"/>
        </w:trPr>
        <w:tc>
          <w:tcPr>
            <w:tcW w:w="576" w:type="dxa"/>
            <w:shd w:val="clear" w:color="auto" w:fill="auto"/>
          </w:tcPr>
          <w:p w14:paraId="68072B3F" w14:textId="3CC757E6" w:rsidR="00815D02" w:rsidRPr="00C3320D" w:rsidRDefault="007A4508" w:rsidP="00815D02">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0533311" w14:textId="587BACDE" w:rsidR="00815D02" w:rsidRPr="00C3320D" w:rsidRDefault="007A4508" w:rsidP="00815D02">
            <w:pPr>
              <w:spacing w:before="120" w:after="120" w:line="240" w:lineRule="auto"/>
              <w:jc w:val="left"/>
              <w:rPr>
                <w:rFonts w:cs="Arial"/>
                <w:b/>
                <w:szCs w:val="22"/>
              </w:rPr>
            </w:pPr>
            <w:r>
              <w:rPr>
                <w:rFonts w:cs="Arial"/>
                <w:b/>
                <w:szCs w:val="22"/>
              </w:rPr>
              <w:t>Slaughter and May</w:t>
            </w:r>
          </w:p>
          <w:p w14:paraId="761301ED" w14:textId="1A2426C9" w:rsidR="00815D02" w:rsidRPr="00C3320D" w:rsidRDefault="007A4508" w:rsidP="00815D02">
            <w:pPr>
              <w:spacing w:before="120" w:after="120" w:line="240" w:lineRule="auto"/>
              <w:jc w:val="left"/>
              <w:rPr>
                <w:rFonts w:cs="Arial"/>
                <w:b/>
                <w:szCs w:val="22"/>
              </w:rPr>
            </w:pPr>
          </w:p>
          <w:p w14:paraId="523DCC78" w14:textId="77777777" w:rsidR="00815D02" w:rsidRPr="00C3320D" w:rsidRDefault="007A4508" w:rsidP="00815D02">
            <w:pPr>
              <w:spacing w:before="120" w:after="120" w:line="240" w:lineRule="auto"/>
              <w:jc w:val="left"/>
              <w:rPr>
                <w:rFonts w:cs="Arial"/>
                <w:b/>
                <w:szCs w:val="22"/>
              </w:rPr>
            </w:pPr>
            <w:r w:rsidRPr="00C3320D">
              <w:rPr>
                <w:rFonts w:cs="Arial"/>
                <w:b/>
                <w:szCs w:val="22"/>
              </w:rPr>
              <w:lastRenderedPageBreak/>
              <w:t>("SUPPLIER")</w:t>
            </w:r>
          </w:p>
        </w:tc>
        <w:tc>
          <w:tcPr>
            <w:tcW w:w="4309" w:type="dxa"/>
            <w:shd w:val="clear" w:color="auto" w:fill="auto"/>
          </w:tcPr>
          <w:p w14:paraId="6E78A2C9" w14:textId="77777777" w:rsidR="00042599" w:rsidRDefault="007A4508" w:rsidP="00042599">
            <w:pPr>
              <w:spacing w:before="120" w:after="120" w:line="240" w:lineRule="auto"/>
              <w:jc w:val="left"/>
              <w:rPr>
                <w:rFonts w:cs="Arial"/>
                <w:b/>
                <w:szCs w:val="22"/>
              </w:rPr>
            </w:pPr>
            <w:r>
              <w:rPr>
                <w:rFonts w:cs="Arial"/>
                <w:b/>
                <w:szCs w:val="22"/>
              </w:rPr>
              <w:lastRenderedPageBreak/>
              <w:t>[Redacted]</w:t>
            </w:r>
          </w:p>
          <w:p w14:paraId="5F7A1775" w14:textId="77777777" w:rsidR="00815D02" w:rsidRPr="00815D02" w:rsidRDefault="007A4508" w:rsidP="00815D02">
            <w:pPr>
              <w:spacing w:before="120" w:after="120" w:line="240" w:lineRule="auto"/>
              <w:jc w:val="left"/>
              <w:rPr>
                <w:rFonts w:cs="Arial"/>
                <w:b/>
                <w:szCs w:val="22"/>
              </w:rPr>
            </w:pPr>
            <w:r w:rsidRPr="00815D02">
              <w:rPr>
                <w:rFonts w:cs="Arial"/>
                <w:b/>
                <w:szCs w:val="22"/>
              </w:rPr>
              <w:t>One Bunhill Row</w:t>
            </w:r>
          </w:p>
          <w:p w14:paraId="69E2C62F" w14:textId="77777777" w:rsidR="00815D02" w:rsidRPr="00815D02" w:rsidRDefault="007A4508" w:rsidP="00815D02">
            <w:pPr>
              <w:spacing w:before="120" w:after="120" w:line="240" w:lineRule="auto"/>
              <w:jc w:val="left"/>
              <w:rPr>
                <w:rFonts w:cs="Arial"/>
                <w:b/>
                <w:szCs w:val="22"/>
              </w:rPr>
            </w:pPr>
            <w:r w:rsidRPr="00815D02">
              <w:rPr>
                <w:rFonts w:cs="Arial"/>
                <w:b/>
                <w:szCs w:val="22"/>
              </w:rPr>
              <w:lastRenderedPageBreak/>
              <w:t>London</w:t>
            </w:r>
          </w:p>
          <w:p w14:paraId="27D9FCAC" w14:textId="5871D68B" w:rsidR="00815D02" w:rsidRPr="00815D02" w:rsidRDefault="007A4508" w:rsidP="00815D02">
            <w:pPr>
              <w:spacing w:before="120" w:after="120" w:line="240" w:lineRule="auto"/>
              <w:jc w:val="left"/>
              <w:rPr>
                <w:rFonts w:cs="Arial"/>
                <w:b/>
                <w:i/>
                <w:szCs w:val="22"/>
              </w:rPr>
            </w:pPr>
            <w:r w:rsidRPr="00815D02">
              <w:rPr>
                <w:rFonts w:cs="Arial"/>
                <w:b/>
                <w:szCs w:val="22"/>
              </w:rPr>
              <w:t>EC</w:t>
            </w:r>
            <w:r>
              <w:rPr>
                <w:rFonts w:cs="Arial"/>
                <w:b/>
                <w:szCs w:val="22"/>
              </w:rPr>
              <w:t>1</w:t>
            </w:r>
            <w:r w:rsidRPr="00815D02">
              <w:rPr>
                <w:rFonts w:cs="Arial"/>
                <w:b/>
                <w:szCs w:val="22"/>
              </w:rPr>
              <w:t>Y 8YY</w:t>
            </w:r>
          </w:p>
        </w:tc>
      </w:tr>
      <w:tr w:rsidR="00AA2E67" w14:paraId="16AC3458" w14:textId="77777777" w:rsidTr="00815D02">
        <w:tc>
          <w:tcPr>
            <w:tcW w:w="576" w:type="dxa"/>
          </w:tcPr>
          <w:p w14:paraId="71451B9F" w14:textId="77777777" w:rsidR="00815D02" w:rsidRPr="00C3320D" w:rsidRDefault="007A4508" w:rsidP="00815D02">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46D55670" w:rsidR="00815D02" w:rsidRPr="00C3320D" w:rsidRDefault="007A4508" w:rsidP="00815D02">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15D02" w:rsidRPr="00C3320D" w:rsidRDefault="007A4508" w:rsidP="00815D02">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118864D2" w:rsidR="00815D02" w:rsidRPr="00815D02" w:rsidRDefault="007A4508" w:rsidP="00815D02">
            <w:pPr>
              <w:spacing w:before="120" w:after="120" w:line="240" w:lineRule="auto"/>
              <w:jc w:val="left"/>
              <w:rPr>
                <w:rFonts w:cs="Arial"/>
                <w:i/>
                <w:szCs w:val="22"/>
                <w:shd w:val="clear" w:color="auto" w:fill="D9D9D9"/>
              </w:rPr>
            </w:pPr>
            <w:r w:rsidRPr="00815D02">
              <w:rPr>
                <w:rFonts w:eastAsia="Calibri" w:cs="Arial"/>
                <w:b/>
                <w:szCs w:val="22"/>
              </w:rPr>
              <w:t>Thursday 13</w:t>
            </w:r>
            <w:r w:rsidRPr="00815D02">
              <w:rPr>
                <w:rFonts w:eastAsia="Calibri" w:cs="Arial"/>
                <w:b/>
                <w:szCs w:val="22"/>
                <w:vertAlign w:val="superscript"/>
              </w:rPr>
              <w:t>th</w:t>
            </w:r>
            <w:r w:rsidRPr="00815D02">
              <w:rPr>
                <w:rFonts w:eastAsia="Calibri" w:cs="Arial"/>
                <w:b/>
                <w:szCs w:val="22"/>
              </w:rPr>
              <w:t xml:space="preserve"> July 2017</w:t>
            </w:r>
          </w:p>
        </w:tc>
      </w:tr>
      <w:tr w:rsidR="00AA2E67" w14:paraId="39842C8A" w14:textId="77777777" w:rsidTr="00815D02">
        <w:tc>
          <w:tcPr>
            <w:tcW w:w="576" w:type="dxa"/>
          </w:tcPr>
          <w:p w14:paraId="6760D2FB" w14:textId="77777777" w:rsidR="00815D02" w:rsidRPr="00C3320D" w:rsidRDefault="007A4508" w:rsidP="00815D02">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15D02" w:rsidRPr="00C3320D" w:rsidRDefault="007A4508" w:rsidP="00815D02">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4E12E10A" w:rsidR="00815D02" w:rsidRPr="00815D02" w:rsidRDefault="007A4508" w:rsidP="00815D02">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p>
        </w:tc>
        <w:tc>
          <w:tcPr>
            <w:tcW w:w="4333" w:type="dxa"/>
            <w:gridSpan w:val="2"/>
            <w:shd w:val="clear" w:color="auto" w:fill="auto"/>
          </w:tcPr>
          <w:p w14:paraId="7A982303" w14:textId="615DC62F" w:rsidR="00815D02" w:rsidRPr="00815D02" w:rsidRDefault="007A4508" w:rsidP="00815D02">
            <w:pPr>
              <w:spacing w:before="120" w:after="120" w:line="240" w:lineRule="auto"/>
              <w:jc w:val="left"/>
              <w:rPr>
                <w:rFonts w:cs="Arial"/>
                <w:b/>
                <w:i/>
                <w:szCs w:val="22"/>
              </w:rPr>
            </w:pPr>
            <w:r w:rsidRPr="00815D02">
              <w:rPr>
                <w:rFonts w:cs="Arial"/>
                <w:b/>
                <w:szCs w:val="22"/>
              </w:rPr>
              <w:t>Monday 13</w:t>
            </w:r>
            <w:r w:rsidRPr="00815D02">
              <w:rPr>
                <w:rFonts w:cs="Arial"/>
                <w:b/>
                <w:szCs w:val="22"/>
                <w:vertAlign w:val="superscript"/>
              </w:rPr>
              <w:t>th</w:t>
            </w:r>
            <w:r w:rsidRPr="00815D02">
              <w:rPr>
                <w:rFonts w:cs="Arial"/>
                <w:b/>
                <w:szCs w:val="22"/>
              </w:rPr>
              <w:t xml:space="preserve"> November</w:t>
            </w:r>
          </w:p>
        </w:tc>
      </w:tr>
      <w:tr w:rsidR="00AA2E67" w14:paraId="03449035" w14:textId="77777777" w:rsidTr="00815D02">
        <w:tc>
          <w:tcPr>
            <w:tcW w:w="576" w:type="dxa"/>
          </w:tcPr>
          <w:p w14:paraId="1EAD8D1E" w14:textId="77777777" w:rsidR="00815D02" w:rsidRPr="00C3320D" w:rsidRDefault="007A4508" w:rsidP="00815D02">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15D02" w:rsidRPr="00C3320D" w:rsidRDefault="007A4508" w:rsidP="00815D0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67D57709" w14:textId="455022C3" w:rsidR="00815D02" w:rsidRPr="00815D02" w:rsidRDefault="007A4508" w:rsidP="00815D02">
            <w:pPr>
              <w:spacing w:before="120" w:after="120" w:line="240" w:lineRule="auto"/>
              <w:jc w:val="left"/>
              <w:rPr>
                <w:rFonts w:cs="Arial"/>
                <w:i/>
                <w:szCs w:val="22"/>
              </w:rPr>
            </w:pPr>
          </w:p>
        </w:tc>
      </w:tr>
      <w:tr w:rsidR="00AA2E67" w14:paraId="04D4E700" w14:textId="77777777" w:rsidTr="00815D02">
        <w:tc>
          <w:tcPr>
            <w:tcW w:w="576" w:type="dxa"/>
          </w:tcPr>
          <w:p w14:paraId="785CF600" w14:textId="77777777" w:rsidR="00815D02" w:rsidRPr="00C3320D" w:rsidRDefault="007A4508" w:rsidP="00815D02">
            <w:pPr>
              <w:pStyle w:val="11table"/>
              <w:numPr>
                <w:ilvl w:val="0"/>
                <w:numId w:val="0"/>
              </w:numPr>
              <w:spacing w:before="120" w:after="120"/>
              <w:rPr>
                <w:rFonts w:ascii="Arial" w:hAnsi="Arial" w:cs="Arial"/>
              </w:rPr>
            </w:pPr>
          </w:p>
        </w:tc>
        <w:tc>
          <w:tcPr>
            <w:tcW w:w="4249" w:type="dxa"/>
            <w:shd w:val="clear" w:color="auto" w:fill="auto"/>
          </w:tcPr>
          <w:p w14:paraId="21565969" w14:textId="77777777" w:rsidR="00815D02" w:rsidRPr="00C3320D" w:rsidRDefault="007A4508" w:rsidP="00815D0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w:t>
            </w:r>
            <w:r w:rsidRPr="00C3320D">
              <w:rPr>
                <w:rFonts w:eastAsia="STZhongsong" w:cs="Arial"/>
                <w:szCs w:val="22"/>
                <w:lang w:eastAsia="zh-CN"/>
              </w:rPr>
              <w:t xml:space="preserve"> Title</w:t>
            </w:r>
          </w:p>
        </w:tc>
        <w:tc>
          <w:tcPr>
            <w:tcW w:w="4333" w:type="dxa"/>
            <w:gridSpan w:val="2"/>
            <w:shd w:val="clear" w:color="auto" w:fill="auto"/>
          </w:tcPr>
          <w:p w14:paraId="2509FC5F" w14:textId="77777777" w:rsidR="00042599" w:rsidRDefault="007A4508" w:rsidP="00042599">
            <w:pPr>
              <w:spacing w:before="120" w:after="120" w:line="240" w:lineRule="auto"/>
              <w:jc w:val="left"/>
              <w:rPr>
                <w:rFonts w:cs="Arial"/>
                <w:b/>
                <w:szCs w:val="22"/>
              </w:rPr>
            </w:pPr>
            <w:r>
              <w:rPr>
                <w:rFonts w:cs="Arial"/>
                <w:b/>
                <w:szCs w:val="22"/>
              </w:rPr>
              <w:t>[Redacted]</w:t>
            </w:r>
          </w:p>
          <w:p w14:paraId="08B0E1D9" w14:textId="77777777" w:rsidR="00815D02" w:rsidRPr="00815D02" w:rsidRDefault="007A4508" w:rsidP="00815D02">
            <w:pPr>
              <w:spacing w:before="120" w:after="120" w:line="240" w:lineRule="auto"/>
              <w:jc w:val="left"/>
              <w:rPr>
                <w:rFonts w:cs="Arial"/>
                <w:i/>
                <w:szCs w:val="22"/>
              </w:rPr>
            </w:pPr>
          </w:p>
        </w:tc>
      </w:tr>
      <w:tr w:rsidR="00AA2E67" w14:paraId="08486D76" w14:textId="77777777" w:rsidTr="00815D02">
        <w:tc>
          <w:tcPr>
            <w:tcW w:w="576" w:type="dxa"/>
          </w:tcPr>
          <w:p w14:paraId="76AEA212" w14:textId="77777777" w:rsidR="00815D02" w:rsidRPr="00C3320D" w:rsidRDefault="007A4508" w:rsidP="00815D02">
            <w:pPr>
              <w:pStyle w:val="11table"/>
              <w:numPr>
                <w:ilvl w:val="0"/>
                <w:numId w:val="0"/>
              </w:numPr>
              <w:spacing w:before="120" w:after="120"/>
              <w:rPr>
                <w:rFonts w:ascii="Arial" w:hAnsi="Arial" w:cs="Arial"/>
              </w:rPr>
            </w:pPr>
          </w:p>
        </w:tc>
        <w:tc>
          <w:tcPr>
            <w:tcW w:w="4249" w:type="dxa"/>
            <w:shd w:val="clear" w:color="auto" w:fill="auto"/>
          </w:tcPr>
          <w:p w14:paraId="248C79C9" w14:textId="77777777" w:rsidR="00815D02" w:rsidRPr="00C3320D" w:rsidRDefault="007A4508" w:rsidP="00815D0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B238C07" w14:textId="77777777" w:rsidR="00042599" w:rsidRDefault="007A4508" w:rsidP="00042599">
            <w:pPr>
              <w:spacing w:before="120" w:after="120" w:line="240" w:lineRule="auto"/>
              <w:jc w:val="left"/>
              <w:rPr>
                <w:rFonts w:cs="Arial"/>
                <w:b/>
                <w:szCs w:val="22"/>
              </w:rPr>
            </w:pPr>
            <w:r>
              <w:rPr>
                <w:rFonts w:cs="Arial"/>
                <w:b/>
                <w:szCs w:val="22"/>
              </w:rPr>
              <w:t>[Redacted]</w:t>
            </w:r>
          </w:p>
          <w:p w14:paraId="3C28E791" w14:textId="77777777" w:rsidR="00815D02" w:rsidRPr="00815D02" w:rsidRDefault="007A4508" w:rsidP="00815D02">
            <w:pPr>
              <w:spacing w:before="120" w:after="120" w:line="240" w:lineRule="auto"/>
              <w:jc w:val="left"/>
              <w:rPr>
                <w:rFonts w:cs="Arial"/>
                <w:i/>
                <w:szCs w:val="22"/>
              </w:rPr>
            </w:pPr>
          </w:p>
        </w:tc>
      </w:tr>
      <w:tr w:rsidR="00AA2E67" w14:paraId="63E7C589" w14:textId="77777777" w:rsidTr="00815D02">
        <w:tc>
          <w:tcPr>
            <w:tcW w:w="576" w:type="dxa"/>
          </w:tcPr>
          <w:p w14:paraId="5D9BFBCB" w14:textId="77777777" w:rsidR="00815D02" w:rsidRPr="00C3320D" w:rsidRDefault="007A4508" w:rsidP="00815D02">
            <w:pPr>
              <w:pStyle w:val="11table"/>
              <w:numPr>
                <w:ilvl w:val="0"/>
                <w:numId w:val="0"/>
              </w:numPr>
              <w:spacing w:before="120" w:after="120"/>
              <w:rPr>
                <w:rFonts w:ascii="Arial" w:hAnsi="Arial" w:cs="Arial"/>
              </w:rPr>
            </w:pPr>
          </w:p>
        </w:tc>
        <w:tc>
          <w:tcPr>
            <w:tcW w:w="4249" w:type="dxa"/>
            <w:shd w:val="clear" w:color="auto" w:fill="auto"/>
          </w:tcPr>
          <w:p w14:paraId="44176FDD" w14:textId="77777777" w:rsidR="00815D02" w:rsidRPr="00C3320D" w:rsidRDefault="007A4508" w:rsidP="00815D0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160E5B03" w:rsidR="00815D02" w:rsidRPr="00815D02" w:rsidRDefault="007A4508" w:rsidP="00815D02">
            <w:pPr>
              <w:spacing w:before="120" w:after="120" w:line="240" w:lineRule="auto"/>
              <w:jc w:val="left"/>
              <w:rPr>
                <w:rFonts w:cs="Arial"/>
                <w:i/>
                <w:szCs w:val="22"/>
              </w:rPr>
            </w:pPr>
            <w:r>
              <w:rPr>
                <w:rFonts w:cs="Arial"/>
                <w:i/>
                <w:szCs w:val="22"/>
              </w:rPr>
              <w:t>24/7/17</w:t>
            </w:r>
          </w:p>
        </w:tc>
      </w:tr>
      <w:tr w:rsidR="00AA2E67" w14:paraId="30AA013D" w14:textId="77777777" w:rsidTr="00815D02">
        <w:tc>
          <w:tcPr>
            <w:tcW w:w="576" w:type="dxa"/>
          </w:tcPr>
          <w:p w14:paraId="4D91F5C1" w14:textId="77777777" w:rsidR="00815D02" w:rsidRPr="00C3320D" w:rsidRDefault="007A4508" w:rsidP="00815D02">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15D02" w:rsidRPr="00C3320D" w:rsidRDefault="007A4508" w:rsidP="00815D0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2E525C6C" w:rsidR="00815D02" w:rsidRPr="00815D02" w:rsidRDefault="007A4508" w:rsidP="00815D02">
            <w:pPr>
              <w:spacing w:before="120" w:after="120" w:line="240" w:lineRule="auto"/>
              <w:jc w:val="left"/>
              <w:rPr>
                <w:rFonts w:cs="Arial"/>
                <w:i/>
                <w:szCs w:val="22"/>
              </w:rPr>
            </w:pPr>
          </w:p>
        </w:tc>
      </w:tr>
      <w:tr w:rsidR="00AA2E67" w14:paraId="61FA6E57" w14:textId="77777777" w:rsidTr="00815D02">
        <w:tc>
          <w:tcPr>
            <w:tcW w:w="576" w:type="dxa"/>
          </w:tcPr>
          <w:p w14:paraId="04FE596E" w14:textId="77777777" w:rsidR="00815D02" w:rsidRPr="00C3320D" w:rsidRDefault="007A4508" w:rsidP="00815D02">
            <w:pPr>
              <w:pStyle w:val="11table"/>
              <w:numPr>
                <w:ilvl w:val="0"/>
                <w:numId w:val="0"/>
              </w:numPr>
              <w:spacing w:before="120" w:after="120"/>
              <w:rPr>
                <w:rFonts w:ascii="Arial" w:hAnsi="Arial" w:cs="Arial"/>
              </w:rPr>
            </w:pPr>
          </w:p>
        </w:tc>
        <w:tc>
          <w:tcPr>
            <w:tcW w:w="4249" w:type="dxa"/>
            <w:shd w:val="clear" w:color="auto" w:fill="auto"/>
          </w:tcPr>
          <w:p w14:paraId="2CB98364" w14:textId="77777777" w:rsidR="00815D02" w:rsidRPr="00C3320D" w:rsidRDefault="007A4508" w:rsidP="00815D0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DBF8EE7" w14:textId="77777777" w:rsidR="00042599" w:rsidRDefault="007A4508" w:rsidP="00042599">
            <w:pPr>
              <w:spacing w:before="120" w:after="120" w:line="240" w:lineRule="auto"/>
              <w:jc w:val="left"/>
              <w:rPr>
                <w:rFonts w:cs="Arial"/>
                <w:b/>
                <w:szCs w:val="22"/>
              </w:rPr>
            </w:pPr>
            <w:r>
              <w:rPr>
                <w:rFonts w:cs="Arial"/>
                <w:b/>
                <w:szCs w:val="22"/>
              </w:rPr>
              <w:t>[Redacted]</w:t>
            </w:r>
          </w:p>
          <w:p w14:paraId="63F2502B" w14:textId="77777777" w:rsidR="00815D02" w:rsidRPr="00815D02" w:rsidRDefault="007A4508" w:rsidP="00815D02">
            <w:pPr>
              <w:spacing w:before="120" w:after="120" w:line="240" w:lineRule="auto"/>
              <w:jc w:val="left"/>
              <w:rPr>
                <w:rFonts w:cs="Arial"/>
                <w:i/>
                <w:szCs w:val="22"/>
              </w:rPr>
            </w:pPr>
          </w:p>
        </w:tc>
      </w:tr>
      <w:tr w:rsidR="00AA2E67" w14:paraId="18997506" w14:textId="77777777" w:rsidTr="00815D02">
        <w:tc>
          <w:tcPr>
            <w:tcW w:w="576" w:type="dxa"/>
          </w:tcPr>
          <w:p w14:paraId="5F67EEF3" w14:textId="77777777" w:rsidR="00815D02" w:rsidRPr="00C3320D" w:rsidRDefault="007A4508" w:rsidP="00815D02">
            <w:pPr>
              <w:pStyle w:val="11table"/>
              <w:numPr>
                <w:ilvl w:val="0"/>
                <w:numId w:val="0"/>
              </w:numPr>
              <w:spacing w:before="120" w:after="120"/>
              <w:rPr>
                <w:rFonts w:ascii="Arial" w:hAnsi="Arial" w:cs="Arial"/>
              </w:rPr>
            </w:pPr>
          </w:p>
        </w:tc>
        <w:tc>
          <w:tcPr>
            <w:tcW w:w="4249" w:type="dxa"/>
            <w:shd w:val="clear" w:color="auto" w:fill="auto"/>
          </w:tcPr>
          <w:p w14:paraId="3146B6F8" w14:textId="77777777" w:rsidR="00815D02" w:rsidRPr="00C3320D" w:rsidRDefault="007A4508" w:rsidP="00815D0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68DA341E" w14:textId="77777777" w:rsidR="00042599" w:rsidRDefault="007A4508" w:rsidP="00042599">
            <w:pPr>
              <w:spacing w:before="120" w:after="120" w:line="240" w:lineRule="auto"/>
              <w:jc w:val="left"/>
              <w:rPr>
                <w:rFonts w:cs="Arial"/>
                <w:b/>
                <w:szCs w:val="22"/>
              </w:rPr>
            </w:pPr>
            <w:r>
              <w:rPr>
                <w:rFonts w:cs="Arial"/>
                <w:b/>
                <w:szCs w:val="22"/>
              </w:rPr>
              <w:t>[Redacted]</w:t>
            </w:r>
          </w:p>
          <w:p w14:paraId="00E62802" w14:textId="77777777" w:rsidR="00815D02" w:rsidRPr="00815D02" w:rsidRDefault="007A4508" w:rsidP="00815D02">
            <w:pPr>
              <w:spacing w:before="120" w:after="120" w:line="240" w:lineRule="auto"/>
              <w:jc w:val="left"/>
              <w:rPr>
                <w:rFonts w:cs="Arial"/>
                <w:i/>
                <w:szCs w:val="22"/>
              </w:rPr>
            </w:pPr>
          </w:p>
        </w:tc>
      </w:tr>
      <w:tr w:rsidR="00AA2E67" w14:paraId="7A5BFCD6" w14:textId="77777777" w:rsidTr="00815D02">
        <w:tc>
          <w:tcPr>
            <w:tcW w:w="576" w:type="dxa"/>
          </w:tcPr>
          <w:p w14:paraId="522B25AC" w14:textId="77777777" w:rsidR="00815D02" w:rsidRPr="00C3320D" w:rsidRDefault="007A4508" w:rsidP="00815D02">
            <w:pPr>
              <w:pStyle w:val="11table"/>
              <w:numPr>
                <w:ilvl w:val="0"/>
                <w:numId w:val="0"/>
              </w:numPr>
              <w:spacing w:before="120" w:after="120"/>
              <w:rPr>
                <w:rFonts w:ascii="Arial" w:hAnsi="Arial" w:cs="Arial"/>
              </w:rPr>
            </w:pPr>
          </w:p>
        </w:tc>
        <w:tc>
          <w:tcPr>
            <w:tcW w:w="4249" w:type="dxa"/>
            <w:shd w:val="clear" w:color="auto" w:fill="auto"/>
          </w:tcPr>
          <w:p w14:paraId="5C510931" w14:textId="77777777" w:rsidR="00815D02" w:rsidRPr="00C3320D" w:rsidRDefault="007A4508" w:rsidP="00815D0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32FBE219" w:rsidR="00815D02" w:rsidRPr="00815D02" w:rsidRDefault="007A4508" w:rsidP="00815D02">
            <w:pPr>
              <w:spacing w:before="120" w:after="120" w:line="240" w:lineRule="auto"/>
              <w:jc w:val="left"/>
              <w:rPr>
                <w:rFonts w:cs="Arial"/>
                <w:i/>
                <w:szCs w:val="22"/>
              </w:rPr>
            </w:pPr>
            <w:r>
              <w:rPr>
                <w:rFonts w:cs="Arial"/>
                <w:i/>
                <w:szCs w:val="22"/>
              </w:rPr>
              <w:t>13/7/17</w:t>
            </w:r>
          </w:p>
        </w:tc>
      </w:tr>
    </w:tbl>
    <w:p w14:paraId="35FFA12B" w14:textId="77777777" w:rsidR="008E082F" w:rsidRPr="00C3320D" w:rsidRDefault="007A4508"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t xml:space="preserve">SECTION B </w:t>
      </w:r>
    </w:p>
    <w:p w14:paraId="2AD6B92D" w14:textId="77777777" w:rsidR="008E082F" w:rsidRPr="00C3320D" w:rsidRDefault="007A4508" w:rsidP="00D40F55">
      <w:pPr>
        <w:pStyle w:val="ORDERFORML1PraraNo"/>
        <w:numPr>
          <w:ilvl w:val="0"/>
          <w:numId w:val="0"/>
        </w:numPr>
        <w:spacing w:before="120" w:after="120"/>
        <w:ind w:left="426" w:hanging="426"/>
        <w:rPr>
          <w:rFonts w:ascii="Arial" w:hAnsi="Arial" w:cs="Arial"/>
        </w:rPr>
      </w:pPr>
    </w:p>
    <w:p w14:paraId="0A8AC2ED" w14:textId="77777777" w:rsidR="008E082F" w:rsidRPr="00C3320D" w:rsidRDefault="007A4508" w:rsidP="00D40F55">
      <w:pPr>
        <w:pStyle w:val="ORDERFORML1PraraNo"/>
        <w:numPr>
          <w:ilvl w:val="0"/>
          <w:numId w:val="0"/>
        </w:numPr>
        <w:spacing w:before="120" w:after="120"/>
        <w:ind w:left="426" w:hanging="426"/>
        <w:rPr>
          <w:rFonts w:ascii="Arial" w:hAnsi="Arial" w:cs="Arial"/>
        </w:rPr>
      </w:pPr>
    </w:p>
    <w:p w14:paraId="0864ADD5" w14:textId="488C0247" w:rsidR="008E082F" w:rsidRPr="00C3320D" w:rsidRDefault="007A4508" w:rsidP="00017481">
      <w:pPr>
        <w:pStyle w:val="ORDERFORML1PraraNo"/>
        <w:numPr>
          <w:ilvl w:val="0"/>
          <w:numId w:val="22"/>
        </w:numPr>
        <w:spacing w:before="120" w:after="120"/>
        <w:rPr>
          <w:rFonts w:ascii="Arial" w:hAnsi="Arial" w:cs="Arial"/>
        </w:rPr>
      </w:pPr>
      <w:r w:rsidRPr="00C3320D">
        <w:rPr>
          <w:rFonts w:ascii="Arial" w:hAnsi="Arial" w:cs="Arial"/>
        </w:rPr>
        <w:t>Panel Services</w:t>
      </w:r>
    </w:p>
    <w:p w14:paraId="196D6C8B" w14:textId="77777777" w:rsidR="008E082F" w:rsidRPr="00C3320D" w:rsidRDefault="007A4508"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AA2E67" w14:paraId="3B03F3FA" w14:textId="77777777" w:rsidTr="000A2642">
        <w:tc>
          <w:tcPr>
            <w:tcW w:w="534" w:type="dxa"/>
          </w:tcPr>
          <w:p w14:paraId="15E9D1C3" w14:textId="77777777" w:rsidR="008E082F" w:rsidRPr="00C3320D" w:rsidRDefault="007A4508"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Pr="00C3320D">
              <w:rPr>
                <w:rFonts w:eastAsia="STZhongsong" w:cs="Arial"/>
                <w:b/>
                <w:szCs w:val="22"/>
                <w:lang w:eastAsia="zh-CN"/>
              </w:rPr>
              <w:t>Services</w:t>
            </w:r>
            <w:r w:rsidRPr="00C3320D">
              <w:rPr>
                <w:rFonts w:eastAsia="STZhongsong" w:cs="Arial"/>
                <w:szCs w:val="22"/>
                <w:lang w:eastAsia="zh-CN"/>
              </w:rPr>
              <w:t xml:space="preserve">: </w:t>
            </w:r>
          </w:p>
          <w:p w14:paraId="76715C42" w14:textId="77777777"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1F6E4F8" w14:textId="77777777" w:rsidR="00815D02" w:rsidRPr="000A2642" w:rsidRDefault="007A4508" w:rsidP="00815D02">
            <w:pPr>
              <w:tabs>
                <w:tab w:val="left" w:pos="577"/>
              </w:tabs>
              <w:overflowPunct/>
              <w:autoSpaceDE/>
              <w:autoSpaceDN/>
              <w:spacing w:before="120" w:after="120" w:line="240" w:lineRule="auto"/>
              <w:jc w:val="left"/>
              <w:textAlignment w:val="auto"/>
              <w:rPr>
                <w:rFonts w:eastAsia="STZhongsong" w:cs="Arial"/>
                <w:b/>
                <w:szCs w:val="22"/>
                <w:lang w:eastAsia="zh-CN"/>
              </w:rPr>
            </w:pPr>
            <w:r w:rsidRPr="000A2642">
              <w:rPr>
                <w:rFonts w:eastAsia="STZhongsong" w:cs="Arial"/>
                <w:b/>
                <w:szCs w:val="22"/>
                <w:lang w:eastAsia="zh-CN"/>
              </w:rPr>
              <w:t>Legal support and advice as requested over the period of the engagement on:</w:t>
            </w:r>
          </w:p>
          <w:p w14:paraId="70074209" w14:textId="2BF18E69" w:rsidR="00815D02" w:rsidRPr="000A2642" w:rsidRDefault="007A4508" w:rsidP="00017481">
            <w:pPr>
              <w:pStyle w:val="ListParagraph"/>
              <w:numPr>
                <w:ilvl w:val="0"/>
                <w:numId w:val="36"/>
              </w:numPr>
              <w:tabs>
                <w:tab w:val="left" w:pos="577"/>
              </w:tabs>
              <w:overflowPunct/>
              <w:autoSpaceDE/>
              <w:autoSpaceDN/>
              <w:spacing w:before="120" w:after="120" w:line="240" w:lineRule="auto"/>
              <w:jc w:val="left"/>
              <w:textAlignment w:val="auto"/>
              <w:rPr>
                <w:rFonts w:eastAsia="STZhongsong" w:cs="Arial"/>
                <w:b/>
                <w:szCs w:val="22"/>
                <w:lang w:eastAsia="zh-CN"/>
              </w:rPr>
            </w:pPr>
            <w:r w:rsidRPr="000A2642">
              <w:rPr>
                <w:rFonts w:eastAsia="STZhongsong" w:cs="Arial"/>
                <w:b/>
                <w:szCs w:val="22"/>
                <w:lang w:eastAsia="zh-CN"/>
              </w:rPr>
              <w:t>The procurement of identity issues arising under the Procurement 2 framework agreement;</w:t>
            </w:r>
          </w:p>
          <w:p w14:paraId="6CF11820" w14:textId="578DABFE" w:rsidR="00815D02" w:rsidRPr="000A2642" w:rsidRDefault="007A4508" w:rsidP="00017481">
            <w:pPr>
              <w:pStyle w:val="ListParagraph"/>
              <w:numPr>
                <w:ilvl w:val="0"/>
                <w:numId w:val="36"/>
              </w:numPr>
              <w:tabs>
                <w:tab w:val="left" w:pos="577"/>
              </w:tabs>
              <w:overflowPunct/>
              <w:autoSpaceDE/>
              <w:autoSpaceDN/>
              <w:spacing w:before="120" w:after="120" w:line="240" w:lineRule="auto"/>
              <w:jc w:val="left"/>
              <w:textAlignment w:val="auto"/>
              <w:rPr>
                <w:rFonts w:eastAsia="STZhongsong" w:cs="Arial"/>
                <w:b/>
                <w:szCs w:val="22"/>
                <w:lang w:eastAsia="zh-CN"/>
              </w:rPr>
            </w:pPr>
            <w:r w:rsidRPr="000A2642">
              <w:rPr>
                <w:rFonts w:eastAsia="STZhongsong" w:cs="Arial"/>
                <w:b/>
                <w:szCs w:val="22"/>
                <w:lang w:eastAsia="zh-CN"/>
              </w:rPr>
              <w:t>Contract management issues arising under the Procurement 2 framework agreement;</w:t>
            </w:r>
          </w:p>
          <w:p w14:paraId="710C1A28" w14:textId="4D0E041A" w:rsidR="00815D02" w:rsidRPr="000A2642" w:rsidRDefault="007A4508" w:rsidP="00017481">
            <w:pPr>
              <w:pStyle w:val="ListParagraph"/>
              <w:numPr>
                <w:ilvl w:val="0"/>
                <w:numId w:val="36"/>
              </w:numPr>
              <w:tabs>
                <w:tab w:val="left" w:pos="577"/>
              </w:tabs>
              <w:overflowPunct/>
              <w:autoSpaceDE/>
              <w:autoSpaceDN/>
              <w:spacing w:before="120" w:after="120" w:line="240" w:lineRule="auto"/>
              <w:jc w:val="left"/>
              <w:textAlignment w:val="auto"/>
              <w:rPr>
                <w:rFonts w:eastAsia="STZhongsong" w:cs="Arial"/>
                <w:b/>
                <w:szCs w:val="22"/>
                <w:lang w:eastAsia="zh-CN"/>
              </w:rPr>
            </w:pPr>
            <w:r w:rsidRPr="000A2642">
              <w:rPr>
                <w:rFonts w:eastAsia="STZhongsong" w:cs="Arial"/>
                <w:b/>
                <w:szCs w:val="22"/>
                <w:lang w:eastAsia="zh-CN"/>
              </w:rPr>
              <w:t>Changes to the Procurement 2 framework agreement;</w:t>
            </w:r>
          </w:p>
          <w:p w14:paraId="2DC0256D" w14:textId="795381C3" w:rsidR="00815D02" w:rsidRPr="000A2642" w:rsidRDefault="007A4508" w:rsidP="00017481">
            <w:pPr>
              <w:pStyle w:val="ListParagraph"/>
              <w:numPr>
                <w:ilvl w:val="0"/>
                <w:numId w:val="36"/>
              </w:numPr>
              <w:tabs>
                <w:tab w:val="left" w:pos="577"/>
              </w:tabs>
              <w:overflowPunct/>
              <w:autoSpaceDE/>
              <w:autoSpaceDN/>
              <w:spacing w:before="120" w:after="120" w:line="240" w:lineRule="auto"/>
              <w:jc w:val="left"/>
              <w:textAlignment w:val="auto"/>
              <w:rPr>
                <w:rFonts w:eastAsia="STZhongsong" w:cs="Arial"/>
                <w:b/>
                <w:szCs w:val="22"/>
                <w:lang w:eastAsia="zh-CN"/>
              </w:rPr>
            </w:pPr>
            <w:r w:rsidRPr="000A2642">
              <w:rPr>
                <w:rFonts w:eastAsia="STZhongsong" w:cs="Arial"/>
                <w:b/>
                <w:szCs w:val="22"/>
                <w:lang w:eastAsia="zh-CN"/>
              </w:rPr>
              <w:t>Drafting and advising on further documents (such as agreements) to support evolution of Verify, including possible roll-outs to local authorities, the wider public sector, the private sector; and</w:t>
            </w:r>
          </w:p>
          <w:p w14:paraId="13A61B11" w14:textId="48E9A47B" w:rsidR="00815D02" w:rsidRPr="000A2642" w:rsidRDefault="007A4508" w:rsidP="00017481">
            <w:pPr>
              <w:pStyle w:val="ListParagraph"/>
              <w:numPr>
                <w:ilvl w:val="0"/>
                <w:numId w:val="36"/>
              </w:numPr>
              <w:tabs>
                <w:tab w:val="left" w:pos="577"/>
              </w:tabs>
              <w:overflowPunct/>
              <w:autoSpaceDE/>
              <w:autoSpaceDN/>
              <w:spacing w:before="120" w:after="120" w:line="240" w:lineRule="auto"/>
              <w:jc w:val="left"/>
              <w:textAlignment w:val="auto"/>
              <w:rPr>
                <w:rFonts w:eastAsia="STZhongsong" w:cs="Arial"/>
                <w:b/>
                <w:szCs w:val="22"/>
                <w:lang w:eastAsia="zh-CN"/>
              </w:rPr>
            </w:pPr>
            <w:r w:rsidRPr="000A2642">
              <w:rPr>
                <w:rFonts w:eastAsia="STZhongsong" w:cs="Arial"/>
                <w:b/>
                <w:szCs w:val="22"/>
                <w:lang w:eastAsia="zh-CN"/>
              </w:rPr>
              <w:t xml:space="preserve">Complex, </w:t>
            </w:r>
            <w:r w:rsidRPr="000A2642">
              <w:rPr>
                <w:rFonts w:eastAsia="STZhongsong" w:cs="Arial"/>
                <w:b/>
                <w:szCs w:val="22"/>
                <w:lang w:eastAsia="zh-CN"/>
              </w:rPr>
              <w:t>specialist legal issues affecting Verify’s operations and strategic development, and other advice if necessary.</w:t>
            </w:r>
          </w:p>
          <w:p w14:paraId="617D5079" w14:textId="77777777" w:rsidR="00815D02" w:rsidRPr="000A2642" w:rsidRDefault="007A4508" w:rsidP="00815D02">
            <w:pPr>
              <w:tabs>
                <w:tab w:val="left" w:pos="577"/>
              </w:tabs>
              <w:overflowPunct/>
              <w:autoSpaceDE/>
              <w:autoSpaceDN/>
              <w:spacing w:before="120" w:after="120" w:line="240" w:lineRule="auto"/>
              <w:jc w:val="left"/>
              <w:textAlignment w:val="auto"/>
              <w:rPr>
                <w:rFonts w:eastAsia="STZhongsong" w:cs="Arial"/>
                <w:b/>
                <w:szCs w:val="22"/>
                <w:lang w:eastAsia="zh-CN"/>
              </w:rPr>
            </w:pPr>
          </w:p>
          <w:p w14:paraId="2E2776C3" w14:textId="17BAB039" w:rsidR="00815D02" w:rsidRPr="000A2642" w:rsidRDefault="007A4508" w:rsidP="00815D02">
            <w:pPr>
              <w:tabs>
                <w:tab w:val="left" w:pos="577"/>
              </w:tabs>
              <w:overflowPunct/>
              <w:autoSpaceDE/>
              <w:autoSpaceDN/>
              <w:spacing w:before="120" w:after="120" w:line="240" w:lineRule="auto"/>
              <w:jc w:val="left"/>
              <w:textAlignment w:val="auto"/>
              <w:rPr>
                <w:rFonts w:eastAsia="STZhongsong" w:cs="Arial"/>
                <w:b/>
                <w:szCs w:val="22"/>
                <w:lang w:eastAsia="zh-CN"/>
              </w:rPr>
            </w:pPr>
            <w:r w:rsidRPr="000A2642">
              <w:rPr>
                <w:rFonts w:eastAsia="STZhongsong" w:cs="Arial"/>
                <w:b/>
                <w:szCs w:val="22"/>
                <w:lang w:eastAsia="zh-CN"/>
              </w:rPr>
              <w:t>Further details of this requirement can be found in Section C of this order form – Appendix B Statement of Requirements. Section 5 – Scope of t</w:t>
            </w:r>
            <w:r w:rsidRPr="000A2642">
              <w:rPr>
                <w:rFonts w:eastAsia="STZhongsong" w:cs="Arial"/>
                <w:b/>
                <w:szCs w:val="22"/>
                <w:lang w:eastAsia="zh-CN"/>
              </w:rPr>
              <w:t>he requirement</w:t>
            </w:r>
          </w:p>
        </w:tc>
      </w:tr>
      <w:tr w:rsidR="00AA2E67" w14:paraId="7E732C24" w14:textId="77777777" w:rsidTr="000A2642">
        <w:tc>
          <w:tcPr>
            <w:tcW w:w="534" w:type="dxa"/>
          </w:tcPr>
          <w:p w14:paraId="21B38F32" w14:textId="77777777" w:rsidR="008E082F" w:rsidRPr="00C3320D" w:rsidRDefault="007A4508"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0AEDB77" w14:textId="77777777" w:rsidR="00815D02" w:rsidRPr="000A2642" w:rsidRDefault="007A4508" w:rsidP="00815D02">
            <w:pPr>
              <w:pStyle w:val="Heading2"/>
              <w:numPr>
                <w:ilvl w:val="0"/>
                <w:numId w:val="0"/>
              </w:numPr>
              <w:rPr>
                <w:b/>
              </w:rPr>
            </w:pPr>
            <w:r w:rsidRPr="000A2642">
              <w:rPr>
                <w:b/>
              </w:rPr>
              <w:t>The Supplier will be expected to continually improve the way in which the required Services are to be delivered throughout the Contract duration.</w:t>
            </w:r>
          </w:p>
          <w:p w14:paraId="1949E23E" w14:textId="77777777" w:rsidR="00815D02" w:rsidRPr="000A2642" w:rsidRDefault="007A4508" w:rsidP="00815D02">
            <w:pPr>
              <w:pStyle w:val="Heading2"/>
              <w:numPr>
                <w:ilvl w:val="0"/>
                <w:numId w:val="0"/>
              </w:numPr>
              <w:rPr>
                <w:b/>
              </w:rPr>
            </w:pPr>
            <w:r w:rsidRPr="000A2642">
              <w:rPr>
                <w:b/>
              </w:rPr>
              <w:t xml:space="preserve">The Supplier should present new ways of working to the Authority during Contract review meetings. </w:t>
            </w:r>
          </w:p>
          <w:p w14:paraId="5F03BC16" w14:textId="77777777" w:rsidR="00815D02" w:rsidRPr="000A2642" w:rsidRDefault="007A4508" w:rsidP="00815D02">
            <w:pPr>
              <w:pStyle w:val="Heading2"/>
              <w:numPr>
                <w:ilvl w:val="0"/>
                <w:numId w:val="0"/>
              </w:numPr>
              <w:rPr>
                <w:b/>
              </w:rPr>
            </w:pPr>
            <w:r w:rsidRPr="000A2642">
              <w:rPr>
                <w:b/>
              </w:rPr>
              <w:t>Changes to the way in which the Services are to be delivered must be brought to the Authority’s attention and agreed prior to any changes being implemented.</w:t>
            </w:r>
          </w:p>
          <w:p w14:paraId="1A99197A" w14:textId="665D80D7" w:rsidR="008E082F" w:rsidRPr="000A2642" w:rsidRDefault="007A4508" w:rsidP="000A2642">
            <w:pPr>
              <w:pStyle w:val="Heading2"/>
              <w:numPr>
                <w:ilvl w:val="0"/>
                <w:numId w:val="0"/>
              </w:numPr>
              <w:rPr>
                <w:b/>
              </w:rPr>
            </w:pPr>
            <w:r w:rsidRPr="000A2642">
              <w:rPr>
                <w:b/>
              </w:rPr>
              <w:t>Detailed and accurate records of relevant work, minutes etc. should be kept and easily retrieved upon request.</w:t>
            </w:r>
          </w:p>
        </w:tc>
      </w:tr>
      <w:tr w:rsidR="00AA2E67" w14:paraId="677CDEBB" w14:textId="77777777" w:rsidTr="0012131E">
        <w:tc>
          <w:tcPr>
            <w:tcW w:w="534" w:type="dxa"/>
          </w:tcPr>
          <w:p w14:paraId="23716494" w14:textId="77777777" w:rsidR="008E082F" w:rsidRPr="0012131E" w:rsidRDefault="007A4508" w:rsidP="0012131E">
            <w:pPr>
              <w:pStyle w:val="11table"/>
              <w:numPr>
                <w:ilvl w:val="0"/>
                <w:numId w:val="0"/>
              </w:numPr>
              <w:spacing w:before="120" w:after="120"/>
              <w:ind w:left="360" w:hanging="360"/>
              <w:rPr>
                <w:rFonts w:ascii="Arial" w:hAnsi="Arial" w:cs="Arial"/>
              </w:rPr>
            </w:pPr>
            <w:r w:rsidRPr="0012131E">
              <w:rPr>
                <w:rFonts w:ascii="Arial" w:hAnsi="Arial" w:cs="Arial"/>
              </w:rPr>
              <w:t>1.3</w:t>
            </w:r>
          </w:p>
        </w:tc>
        <w:tc>
          <w:tcPr>
            <w:tcW w:w="4688" w:type="dxa"/>
            <w:shd w:val="clear" w:color="auto" w:fill="auto"/>
          </w:tcPr>
          <w:p w14:paraId="502C5336" w14:textId="77777777" w:rsidR="008E082F"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r w:rsidRPr="0012131E">
              <w:rPr>
                <w:rFonts w:eastAsia="STZhongsong" w:cs="Arial"/>
                <w:b/>
                <w:szCs w:val="22"/>
                <w:lang w:eastAsia="zh-CN"/>
              </w:rPr>
              <w:t>Place of performance</w:t>
            </w:r>
          </w:p>
          <w:p w14:paraId="292094D2" w14:textId="77777777" w:rsidR="008E082F"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7272BB41" w:rsidR="008E082F" w:rsidRPr="0012131E" w:rsidRDefault="007A4508" w:rsidP="0012131E">
            <w:pPr>
              <w:pStyle w:val="Heading2"/>
              <w:numPr>
                <w:ilvl w:val="0"/>
                <w:numId w:val="0"/>
              </w:numPr>
              <w:spacing w:after="120"/>
              <w:rPr>
                <w:b/>
              </w:rPr>
            </w:pPr>
            <w:r w:rsidRPr="0012131E">
              <w:rPr>
                <w:b/>
              </w:rPr>
              <w:t xml:space="preserve">The location of the Services will be carried out in the offices of Cabinet Office (specifically the Whitechapel </w:t>
            </w:r>
            <w:r w:rsidRPr="0012131E">
              <w:rPr>
                <w:b/>
              </w:rPr>
              <w:t xml:space="preserve">Building, Aldgate, </w:t>
            </w:r>
            <w:proofErr w:type="gramStart"/>
            <w:r w:rsidRPr="0012131E">
              <w:rPr>
                <w:b/>
              </w:rPr>
              <w:t>London</w:t>
            </w:r>
            <w:proofErr w:type="gramEnd"/>
            <w:r w:rsidRPr="0012131E">
              <w:rPr>
                <w:b/>
              </w:rPr>
              <w:t>) and in the offices of the Supplier.</w:t>
            </w:r>
          </w:p>
        </w:tc>
      </w:tr>
    </w:tbl>
    <w:p w14:paraId="3C799F8C" w14:textId="43AAFA00" w:rsidR="008E082F" w:rsidRPr="0012131E" w:rsidRDefault="007A4508" w:rsidP="0012131E">
      <w:pPr>
        <w:spacing w:before="120" w:after="120" w:line="240" w:lineRule="auto"/>
        <w:rPr>
          <w:rFonts w:cs="Arial"/>
          <w:szCs w:val="22"/>
        </w:rPr>
      </w:pPr>
    </w:p>
    <w:p w14:paraId="20EAA21E" w14:textId="77777777" w:rsidR="008E082F" w:rsidRPr="0012131E" w:rsidRDefault="007A4508" w:rsidP="0012131E">
      <w:pPr>
        <w:pStyle w:val="ORDERFORML1PraraNo"/>
        <w:spacing w:before="120" w:after="120"/>
        <w:rPr>
          <w:rFonts w:ascii="Arial" w:hAnsi="Arial" w:cs="Arial"/>
        </w:rPr>
      </w:pPr>
      <w:r w:rsidRPr="0012131E">
        <w:rPr>
          <w:rFonts w:ascii="Arial" w:hAnsi="Arial" w:cs="Arial"/>
        </w:rPr>
        <w:t>charges</w:t>
      </w:r>
    </w:p>
    <w:p w14:paraId="645A0DB9" w14:textId="77777777" w:rsidR="008E082F" w:rsidRPr="0012131E" w:rsidRDefault="007A4508" w:rsidP="0012131E">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17"/>
        <w:gridCol w:w="3637"/>
      </w:tblGrid>
      <w:tr w:rsidR="00AA2E67" w14:paraId="57650518" w14:textId="77777777" w:rsidTr="0012131E">
        <w:trPr>
          <w:trHeight w:val="274"/>
        </w:trPr>
        <w:tc>
          <w:tcPr>
            <w:tcW w:w="657" w:type="dxa"/>
          </w:tcPr>
          <w:p w14:paraId="6DCD4E37" w14:textId="67C9C40A"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r w:rsidRPr="0012131E">
              <w:rPr>
                <w:rFonts w:eastAsia="STZhongsong" w:cs="Arial"/>
                <w:b/>
                <w:szCs w:val="22"/>
                <w:lang w:eastAsia="zh-CN"/>
              </w:rPr>
              <w:t>2.1</w:t>
            </w:r>
          </w:p>
        </w:tc>
        <w:tc>
          <w:tcPr>
            <w:tcW w:w="4617" w:type="dxa"/>
            <w:shd w:val="clear" w:color="auto" w:fill="auto"/>
          </w:tcPr>
          <w:p w14:paraId="7C250DA8" w14:textId="45D01C10"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r w:rsidRPr="0012131E">
              <w:rPr>
                <w:rFonts w:eastAsia="STZhongsong" w:cs="Arial"/>
                <w:b/>
                <w:szCs w:val="22"/>
                <w:lang w:eastAsia="zh-CN"/>
              </w:rPr>
              <w:t>Hourly Rates</w:t>
            </w:r>
          </w:p>
          <w:p w14:paraId="3489E7F5"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12131E" w:rsidRDefault="007A4508" w:rsidP="0012131E">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3637" w:type="dxa"/>
            <w:shd w:val="clear" w:color="auto" w:fill="auto"/>
          </w:tcPr>
          <w:p w14:paraId="3F3AAA19" w14:textId="77777777" w:rsidR="00042599" w:rsidRDefault="007A4508" w:rsidP="00042599">
            <w:pPr>
              <w:spacing w:before="120" w:after="120" w:line="240" w:lineRule="auto"/>
              <w:jc w:val="left"/>
              <w:rPr>
                <w:rFonts w:cs="Arial"/>
                <w:b/>
                <w:szCs w:val="22"/>
              </w:rPr>
            </w:pPr>
            <w:r>
              <w:rPr>
                <w:rFonts w:cs="Arial"/>
                <w:b/>
                <w:szCs w:val="22"/>
              </w:rPr>
              <w:t>[Redacted]</w:t>
            </w:r>
          </w:p>
          <w:p w14:paraId="036B1CC0" w14:textId="77777777" w:rsidR="00042599" w:rsidRDefault="007A4508" w:rsidP="0012131E">
            <w:pPr>
              <w:numPr>
                <w:ilvl w:val="1"/>
                <w:numId w:val="0"/>
              </w:numPr>
              <w:overflowPunct/>
              <w:autoSpaceDE/>
              <w:autoSpaceDN/>
              <w:spacing w:before="120" w:after="120" w:line="240" w:lineRule="auto"/>
              <w:jc w:val="left"/>
              <w:textAlignment w:val="auto"/>
              <w:rPr>
                <w:rFonts w:cs="Arial"/>
                <w:b/>
                <w:szCs w:val="22"/>
              </w:rPr>
            </w:pPr>
          </w:p>
          <w:p w14:paraId="195E72C1" w14:textId="35B7CCDC" w:rsidR="007A2902" w:rsidRPr="0012131E" w:rsidRDefault="007A4508" w:rsidP="0012131E">
            <w:pPr>
              <w:numPr>
                <w:ilvl w:val="1"/>
                <w:numId w:val="0"/>
              </w:numPr>
              <w:overflowPunct/>
              <w:autoSpaceDE/>
              <w:autoSpaceDN/>
              <w:spacing w:before="120" w:after="120" w:line="240" w:lineRule="auto"/>
              <w:jc w:val="left"/>
              <w:textAlignment w:val="auto"/>
              <w:rPr>
                <w:rFonts w:cs="Arial"/>
                <w:b/>
                <w:szCs w:val="22"/>
              </w:rPr>
            </w:pPr>
            <w:r w:rsidRPr="0012131E">
              <w:rPr>
                <w:rFonts w:cs="Arial"/>
                <w:b/>
                <w:szCs w:val="22"/>
              </w:rPr>
              <w:t>Please see the Pricing Schedule submitted for this requirement within Section C of this Order Form.</w:t>
            </w:r>
          </w:p>
        </w:tc>
      </w:tr>
      <w:tr w:rsidR="00AA2E67" w14:paraId="390CE8EF" w14:textId="77777777" w:rsidTr="0012131E">
        <w:tc>
          <w:tcPr>
            <w:tcW w:w="657" w:type="dxa"/>
          </w:tcPr>
          <w:p w14:paraId="16030869" w14:textId="77777777" w:rsidR="008E082F"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r w:rsidRPr="0012131E">
              <w:rPr>
                <w:rFonts w:eastAsia="STZhongsong" w:cs="Arial"/>
                <w:b/>
                <w:szCs w:val="22"/>
                <w:lang w:eastAsia="zh-CN"/>
              </w:rPr>
              <w:t>2.2</w:t>
            </w:r>
          </w:p>
        </w:tc>
        <w:tc>
          <w:tcPr>
            <w:tcW w:w="4617" w:type="dxa"/>
            <w:shd w:val="clear" w:color="auto" w:fill="auto"/>
          </w:tcPr>
          <w:p w14:paraId="0D665886" w14:textId="717B5EEF" w:rsidR="008E082F"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r w:rsidRPr="0012131E">
              <w:rPr>
                <w:rFonts w:eastAsia="STZhongsong" w:cs="Arial"/>
                <w:b/>
                <w:szCs w:val="22"/>
                <w:lang w:eastAsia="zh-CN"/>
              </w:rPr>
              <w:t>Est</w:t>
            </w:r>
            <w:r w:rsidRPr="0012131E">
              <w:rPr>
                <w:rFonts w:eastAsia="STZhongsong" w:cs="Arial"/>
                <w:b/>
                <w:szCs w:val="22"/>
                <w:lang w:eastAsia="zh-CN"/>
              </w:rPr>
              <w:t>imate of Charges</w:t>
            </w:r>
          </w:p>
          <w:p w14:paraId="2A5EBEE2" w14:textId="77777777" w:rsidR="008E082F" w:rsidRPr="0012131E"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3637" w:type="dxa"/>
            <w:shd w:val="clear" w:color="auto" w:fill="auto"/>
          </w:tcPr>
          <w:p w14:paraId="380533AE" w14:textId="77777777" w:rsidR="008E082F" w:rsidRPr="0012131E" w:rsidRDefault="007A4508" w:rsidP="0012131E">
            <w:pPr>
              <w:numPr>
                <w:ilvl w:val="1"/>
                <w:numId w:val="0"/>
              </w:numPr>
              <w:overflowPunct/>
              <w:autoSpaceDE/>
              <w:autoSpaceDN/>
              <w:spacing w:before="120" w:after="120" w:line="240" w:lineRule="auto"/>
              <w:jc w:val="left"/>
              <w:textAlignment w:val="auto"/>
              <w:rPr>
                <w:rFonts w:cs="Arial"/>
                <w:b/>
                <w:szCs w:val="22"/>
              </w:rPr>
            </w:pPr>
            <w:r w:rsidRPr="0012131E">
              <w:rPr>
                <w:rFonts w:cs="Arial"/>
                <w:b/>
                <w:szCs w:val="22"/>
              </w:rPr>
              <w:t>The total estimate</w:t>
            </w:r>
            <w:r w:rsidRPr="0012131E">
              <w:rPr>
                <w:rFonts w:cs="Arial"/>
                <w:b/>
                <w:szCs w:val="22"/>
              </w:rPr>
              <w:t xml:space="preserve"> contract value (ex VAT) is £65,000 with no extension options.</w:t>
            </w:r>
          </w:p>
          <w:p w14:paraId="6141EC23" w14:textId="6B8DC145" w:rsidR="0012131E" w:rsidRPr="0012131E" w:rsidRDefault="007A4508" w:rsidP="0012131E">
            <w:pPr>
              <w:numPr>
                <w:ilvl w:val="1"/>
                <w:numId w:val="0"/>
              </w:numPr>
              <w:overflowPunct/>
              <w:autoSpaceDE/>
              <w:autoSpaceDN/>
              <w:spacing w:before="120" w:after="120" w:line="240" w:lineRule="auto"/>
              <w:jc w:val="left"/>
              <w:textAlignment w:val="auto"/>
              <w:rPr>
                <w:rFonts w:cs="Arial"/>
                <w:b/>
                <w:szCs w:val="22"/>
              </w:rPr>
            </w:pPr>
            <w:r w:rsidRPr="0012131E">
              <w:rPr>
                <w:rFonts w:cs="Arial"/>
                <w:b/>
                <w:szCs w:val="22"/>
              </w:rPr>
              <w:t>However, please note that this is a call-off contract and therefore levels of work cannot be guaranteed.</w:t>
            </w:r>
          </w:p>
        </w:tc>
      </w:tr>
      <w:tr w:rsidR="00AA2E67" w14:paraId="2F19B1C1" w14:textId="77777777" w:rsidTr="0012131E">
        <w:tc>
          <w:tcPr>
            <w:tcW w:w="657" w:type="dxa"/>
          </w:tcPr>
          <w:p w14:paraId="3F50FA15" w14:textId="77777777" w:rsidR="008E082F" w:rsidRPr="00C3320D"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617" w:type="dxa"/>
            <w:shd w:val="clear" w:color="auto" w:fill="auto"/>
          </w:tcPr>
          <w:p w14:paraId="2096C8A1" w14:textId="033D671E" w:rsidR="008E082F" w:rsidRPr="00C3320D"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p w14:paraId="539B8986" w14:textId="77777777" w:rsidR="008E082F" w:rsidRPr="00C3320D"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7A4508" w:rsidP="0012131E">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3637" w:type="dxa"/>
            <w:shd w:val="clear" w:color="auto" w:fill="auto"/>
          </w:tcPr>
          <w:p w14:paraId="0F50F027" w14:textId="1D225C11" w:rsidR="008E082F" w:rsidRPr="0012131E" w:rsidRDefault="007A4508" w:rsidP="0012131E">
            <w:pPr>
              <w:overflowPunct/>
              <w:autoSpaceDE/>
              <w:autoSpaceDN/>
              <w:spacing w:before="120" w:after="120" w:line="240" w:lineRule="auto"/>
              <w:jc w:val="left"/>
              <w:textAlignment w:val="auto"/>
              <w:rPr>
                <w:rFonts w:cs="Arial"/>
                <w:b/>
                <w:szCs w:val="22"/>
              </w:rPr>
            </w:pPr>
            <w:r>
              <w:rPr>
                <w:rFonts w:cs="Arial"/>
                <w:b/>
                <w:szCs w:val="22"/>
              </w:rPr>
              <w:t>Not applicable to this requirement.</w:t>
            </w:r>
          </w:p>
        </w:tc>
      </w:tr>
      <w:tr w:rsidR="00AA2E67" w14:paraId="53D9C72F" w14:textId="77777777" w:rsidTr="0012131E">
        <w:tc>
          <w:tcPr>
            <w:tcW w:w="657" w:type="dxa"/>
          </w:tcPr>
          <w:p w14:paraId="07C50BB0" w14:textId="77777777"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617" w:type="dxa"/>
            <w:shd w:val="clear" w:color="auto" w:fill="auto"/>
          </w:tcPr>
          <w:p w14:paraId="2D5E18DC" w14:textId="0E3A345A"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0DEC7310" w14:textId="77777777"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3637" w:type="dxa"/>
            <w:shd w:val="clear" w:color="auto" w:fill="auto"/>
          </w:tcPr>
          <w:p w14:paraId="0485D3FE" w14:textId="0C15F79A" w:rsidR="008E082F" w:rsidRPr="0012131E" w:rsidRDefault="007A4508" w:rsidP="0012131E">
            <w:pPr>
              <w:overflowPunct/>
              <w:autoSpaceDE/>
              <w:autoSpaceDN/>
              <w:spacing w:before="120" w:after="120" w:line="240" w:lineRule="auto"/>
              <w:jc w:val="left"/>
              <w:textAlignment w:val="auto"/>
              <w:rPr>
                <w:rFonts w:cs="Arial"/>
                <w:szCs w:val="22"/>
              </w:rPr>
            </w:pPr>
            <w:r>
              <w:rPr>
                <w:rFonts w:cs="Arial"/>
                <w:b/>
                <w:szCs w:val="22"/>
              </w:rPr>
              <w:t xml:space="preserve">Not </w:t>
            </w:r>
            <w:r>
              <w:rPr>
                <w:rFonts w:cs="Arial"/>
                <w:b/>
                <w:szCs w:val="22"/>
              </w:rPr>
              <w:t>applicable to this requirement.</w:t>
            </w:r>
          </w:p>
        </w:tc>
      </w:tr>
      <w:tr w:rsidR="00AA2E67" w14:paraId="5A92AABB" w14:textId="77777777" w:rsidTr="0012131E">
        <w:tc>
          <w:tcPr>
            <w:tcW w:w="657" w:type="dxa"/>
          </w:tcPr>
          <w:p w14:paraId="64BB4617" w14:textId="77777777" w:rsidR="00DD17E4" w:rsidRPr="00C3320D"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Pr="00C3320D">
              <w:rPr>
                <w:rFonts w:eastAsia="STZhongsong" w:cs="Arial"/>
                <w:b/>
                <w:szCs w:val="22"/>
                <w:lang w:eastAsia="zh-CN"/>
              </w:rPr>
              <w:t>5</w:t>
            </w:r>
          </w:p>
        </w:tc>
        <w:tc>
          <w:tcPr>
            <w:tcW w:w="4617" w:type="dxa"/>
            <w:shd w:val="clear" w:color="auto" w:fill="auto"/>
          </w:tcPr>
          <w:p w14:paraId="2E5866B6" w14:textId="3078AB8F" w:rsidR="00DB3DDB" w:rsidRPr="0012131E" w:rsidRDefault="007A450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3637" w:type="dxa"/>
            <w:shd w:val="clear" w:color="auto" w:fill="auto"/>
          </w:tcPr>
          <w:p w14:paraId="08AC71B4" w14:textId="205A4C1E" w:rsidR="00C54786" w:rsidRPr="00C3320D" w:rsidRDefault="007A4508" w:rsidP="0012131E">
            <w:pPr>
              <w:tabs>
                <w:tab w:val="left" w:pos="577"/>
              </w:tabs>
              <w:overflowPunct/>
              <w:autoSpaceDE/>
              <w:autoSpaceDN/>
              <w:spacing w:before="120" w:after="120" w:line="240" w:lineRule="auto"/>
              <w:jc w:val="left"/>
              <w:textAlignment w:val="auto"/>
              <w:rPr>
                <w:rFonts w:cs="Arial"/>
                <w:i/>
                <w:szCs w:val="22"/>
              </w:rPr>
            </w:pPr>
            <w:r>
              <w:rPr>
                <w:rFonts w:cs="Arial"/>
                <w:b/>
                <w:szCs w:val="22"/>
              </w:rPr>
              <w:t>Not applicable to this requirement.</w:t>
            </w:r>
          </w:p>
        </w:tc>
      </w:tr>
    </w:tbl>
    <w:p w14:paraId="47ACA572" w14:textId="77777777" w:rsidR="008E082F" w:rsidRPr="00C3320D" w:rsidRDefault="007A4508"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7A4508"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7A4508"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629"/>
        <w:gridCol w:w="3637"/>
      </w:tblGrid>
      <w:tr w:rsidR="00AA2E67" w14:paraId="7805A5E1" w14:textId="77777777" w:rsidTr="00167167">
        <w:tc>
          <w:tcPr>
            <w:tcW w:w="645" w:type="dxa"/>
          </w:tcPr>
          <w:p w14:paraId="5ABC6E67"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629" w:type="dxa"/>
            <w:shd w:val="clear" w:color="auto" w:fill="auto"/>
          </w:tcPr>
          <w:p w14:paraId="09E4446E"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3637" w:type="dxa"/>
            <w:shd w:val="clear" w:color="auto" w:fill="auto"/>
          </w:tcPr>
          <w:p w14:paraId="209622EA" w14:textId="77777777" w:rsidR="00042599" w:rsidRDefault="007A4508" w:rsidP="00042599">
            <w:pPr>
              <w:spacing w:before="120" w:after="120" w:line="240" w:lineRule="auto"/>
              <w:jc w:val="left"/>
              <w:rPr>
                <w:rFonts w:cs="Arial"/>
                <w:b/>
                <w:szCs w:val="22"/>
              </w:rPr>
            </w:pPr>
            <w:r>
              <w:rPr>
                <w:rFonts w:cs="Arial"/>
                <w:b/>
                <w:szCs w:val="22"/>
              </w:rPr>
              <w:t>[Redacted]</w:t>
            </w:r>
          </w:p>
          <w:p w14:paraId="2F02FC4F" w14:textId="77777777" w:rsidR="00042599" w:rsidRDefault="007A4508" w:rsidP="00042599">
            <w:pPr>
              <w:spacing w:before="120" w:after="120" w:line="240" w:lineRule="auto"/>
              <w:jc w:val="left"/>
              <w:rPr>
                <w:rFonts w:cs="Arial"/>
                <w:b/>
                <w:szCs w:val="22"/>
              </w:rPr>
            </w:pPr>
            <w:r>
              <w:rPr>
                <w:rFonts w:cs="Arial"/>
                <w:b/>
                <w:szCs w:val="22"/>
              </w:rPr>
              <w:t>Telephone</w:t>
            </w:r>
            <w:r w:rsidRPr="00167167">
              <w:rPr>
                <w:rFonts w:cs="Arial"/>
                <w:b/>
                <w:szCs w:val="22"/>
              </w:rPr>
              <w:t xml:space="preserve">: </w:t>
            </w:r>
            <w:r>
              <w:rPr>
                <w:rFonts w:cs="Arial"/>
                <w:b/>
                <w:szCs w:val="22"/>
              </w:rPr>
              <w:t>[Redacted]</w:t>
            </w:r>
          </w:p>
          <w:p w14:paraId="6160809E" w14:textId="77777777" w:rsidR="00042599" w:rsidRDefault="007A4508" w:rsidP="00042599">
            <w:pPr>
              <w:spacing w:before="120" w:after="120" w:line="240" w:lineRule="auto"/>
              <w:jc w:val="left"/>
              <w:rPr>
                <w:rFonts w:cs="Arial"/>
                <w:b/>
                <w:szCs w:val="22"/>
              </w:rPr>
            </w:pPr>
            <w:r w:rsidRPr="00167167">
              <w:rPr>
                <w:rFonts w:cs="Arial"/>
                <w:b/>
                <w:color w:val="000000"/>
                <w:szCs w:val="22"/>
                <w:shd w:val="clear" w:color="auto" w:fill="FFFFFF"/>
              </w:rPr>
              <w:t xml:space="preserve">Email: </w:t>
            </w:r>
            <w:r>
              <w:rPr>
                <w:rFonts w:cs="Arial"/>
                <w:b/>
                <w:szCs w:val="22"/>
              </w:rPr>
              <w:t>[Redacted]</w:t>
            </w:r>
          </w:p>
          <w:p w14:paraId="00F48807" w14:textId="3AC63809" w:rsidR="00167167" w:rsidRPr="00167167" w:rsidRDefault="007A4508" w:rsidP="0012131E">
            <w:pPr>
              <w:spacing w:before="120" w:after="120" w:line="240" w:lineRule="auto"/>
              <w:jc w:val="left"/>
              <w:rPr>
                <w:rFonts w:cs="Arial"/>
                <w:b/>
                <w:szCs w:val="22"/>
              </w:rPr>
            </w:pPr>
          </w:p>
          <w:p w14:paraId="51F67C26" w14:textId="21A8E7FD" w:rsidR="008E082F" w:rsidRPr="00C3320D" w:rsidRDefault="007A4508" w:rsidP="0012131E">
            <w:pPr>
              <w:keepNext/>
              <w:keepLines/>
              <w:overflowPunct/>
              <w:autoSpaceDE/>
              <w:autoSpaceDN/>
              <w:spacing w:before="120" w:after="120" w:line="240" w:lineRule="auto"/>
              <w:textAlignment w:val="auto"/>
              <w:rPr>
                <w:rFonts w:eastAsia="STZhongsong" w:cs="Arial"/>
                <w:i/>
                <w:caps/>
                <w:szCs w:val="22"/>
                <w:lang w:eastAsia="zh-CN"/>
              </w:rPr>
            </w:pPr>
          </w:p>
        </w:tc>
      </w:tr>
      <w:tr w:rsidR="00AA2E67" w14:paraId="48F22CFB" w14:textId="77777777" w:rsidTr="00B86491">
        <w:tc>
          <w:tcPr>
            <w:tcW w:w="645" w:type="dxa"/>
          </w:tcPr>
          <w:p w14:paraId="0BB98E0B"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629" w:type="dxa"/>
            <w:shd w:val="clear" w:color="auto" w:fill="auto"/>
          </w:tcPr>
          <w:p w14:paraId="688B05A6"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3637" w:type="dxa"/>
            <w:shd w:val="clear" w:color="auto" w:fill="auto"/>
          </w:tcPr>
          <w:p w14:paraId="4E3314F3" w14:textId="77777777" w:rsidR="00042599" w:rsidRDefault="007A4508" w:rsidP="00042599">
            <w:pPr>
              <w:spacing w:before="120" w:after="120" w:line="240" w:lineRule="auto"/>
              <w:jc w:val="left"/>
              <w:rPr>
                <w:rFonts w:cs="Arial"/>
                <w:b/>
                <w:szCs w:val="22"/>
              </w:rPr>
            </w:pPr>
            <w:r>
              <w:rPr>
                <w:rFonts w:cs="Arial"/>
                <w:b/>
                <w:szCs w:val="22"/>
              </w:rPr>
              <w:t>[Redacted]</w:t>
            </w:r>
          </w:p>
          <w:p w14:paraId="5415F6C2" w14:textId="69A85CE5" w:rsidR="00042599" w:rsidRDefault="007A4508" w:rsidP="00042599">
            <w:pPr>
              <w:spacing w:before="120" w:after="120" w:line="240" w:lineRule="auto"/>
              <w:jc w:val="left"/>
              <w:rPr>
                <w:rFonts w:cs="Arial"/>
                <w:b/>
                <w:szCs w:val="22"/>
              </w:rPr>
            </w:pPr>
            <w:r>
              <w:rPr>
                <w:rFonts w:eastAsia="STZhongsong" w:cs="Arial"/>
                <w:b/>
                <w:szCs w:val="22"/>
                <w:lang w:eastAsia="zh-CN"/>
              </w:rPr>
              <w:t xml:space="preserve">Telephone: </w:t>
            </w:r>
            <w:r>
              <w:rPr>
                <w:rFonts w:cs="Arial"/>
                <w:b/>
                <w:szCs w:val="22"/>
              </w:rPr>
              <w:t>[Redacted]</w:t>
            </w:r>
          </w:p>
          <w:p w14:paraId="657A485B" w14:textId="77777777" w:rsidR="00042599" w:rsidRDefault="007A4508" w:rsidP="00042599">
            <w:pPr>
              <w:spacing w:before="120" w:after="120" w:line="240" w:lineRule="auto"/>
              <w:jc w:val="left"/>
              <w:rPr>
                <w:rFonts w:cs="Arial"/>
                <w:b/>
                <w:szCs w:val="22"/>
              </w:rPr>
            </w:pPr>
            <w:r>
              <w:rPr>
                <w:rFonts w:eastAsia="STZhongsong" w:cs="Arial"/>
                <w:b/>
                <w:szCs w:val="22"/>
                <w:lang w:eastAsia="zh-CN"/>
              </w:rPr>
              <w:t xml:space="preserve">Email: </w:t>
            </w:r>
            <w:r>
              <w:rPr>
                <w:rFonts w:cs="Arial"/>
                <w:b/>
                <w:szCs w:val="22"/>
              </w:rPr>
              <w:t>[Redacted]</w:t>
            </w:r>
          </w:p>
          <w:p w14:paraId="07685785" w14:textId="7B00B706" w:rsidR="00167167" w:rsidRPr="00167167" w:rsidRDefault="007A4508" w:rsidP="00167167">
            <w:pPr>
              <w:spacing w:before="120" w:after="120" w:line="240" w:lineRule="auto"/>
              <w:jc w:val="left"/>
              <w:rPr>
                <w:rFonts w:eastAsia="STZhongsong" w:cs="Arial"/>
                <w:b/>
                <w:caps/>
                <w:szCs w:val="22"/>
                <w:lang w:eastAsia="zh-CN"/>
              </w:rPr>
            </w:pPr>
          </w:p>
        </w:tc>
      </w:tr>
      <w:tr w:rsidR="00AA2E67" w14:paraId="54B5A07E" w14:textId="77777777" w:rsidTr="00B86491">
        <w:tc>
          <w:tcPr>
            <w:tcW w:w="645" w:type="dxa"/>
          </w:tcPr>
          <w:p w14:paraId="0DB484B6"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629" w:type="dxa"/>
            <w:shd w:val="clear" w:color="auto" w:fill="auto"/>
          </w:tcPr>
          <w:p w14:paraId="69D1E8C7" w14:textId="2CC18E3E"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3637" w:type="dxa"/>
            <w:shd w:val="clear" w:color="auto" w:fill="auto"/>
          </w:tcPr>
          <w:p w14:paraId="2126486F" w14:textId="16ACB47E" w:rsidR="008E082F" w:rsidRPr="00167167" w:rsidRDefault="007A4508" w:rsidP="00167167">
            <w:pPr>
              <w:keepNext/>
              <w:keepLines/>
              <w:overflowPunct/>
              <w:autoSpaceDE/>
              <w:autoSpaceDN/>
              <w:spacing w:before="120" w:after="120" w:line="240" w:lineRule="auto"/>
              <w:textAlignment w:val="auto"/>
              <w:rPr>
                <w:rFonts w:eastAsia="STZhongsong" w:cs="Arial"/>
                <w:b/>
                <w:szCs w:val="22"/>
                <w:lang w:eastAsia="zh-CN"/>
              </w:rPr>
            </w:pPr>
            <w:r w:rsidRPr="00167167">
              <w:rPr>
                <w:rFonts w:eastAsia="STZhongsong" w:cs="Arial"/>
                <w:b/>
                <w:szCs w:val="22"/>
                <w:lang w:eastAsia="zh-CN"/>
              </w:rPr>
              <w:t>Please see points 3.1 &amp; 3.2 above.</w:t>
            </w:r>
          </w:p>
        </w:tc>
      </w:tr>
      <w:tr w:rsidR="00AA2E67" w14:paraId="110CF97A" w14:textId="77777777" w:rsidTr="00B86491">
        <w:tc>
          <w:tcPr>
            <w:tcW w:w="645" w:type="dxa"/>
          </w:tcPr>
          <w:p w14:paraId="56DAD744"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629" w:type="dxa"/>
            <w:shd w:val="clear" w:color="auto" w:fill="auto"/>
          </w:tcPr>
          <w:p w14:paraId="24812F36"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3637" w:type="dxa"/>
            <w:shd w:val="clear" w:color="auto" w:fill="auto"/>
          </w:tcPr>
          <w:p w14:paraId="13F521C3" w14:textId="77777777" w:rsidR="008E082F" w:rsidRDefault="007A4508" w:rsidP="00167167">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Customer: </w:t>
            </w:r>
          </w:p>
          <w:p w14:paraId="2F69201B" w14:textId="6E0D420D" w:rsidR="00167167" w:rsidRDefault="007A4508" w:rsidP="00167167">
            <w:pPr>
              <w:spacing w:before="120" w:after="120" w:line="240" w:lineRule="auto"/>
              <w:jc w:val="left"/>
              <w:rPr>
                <w:rFonts w:cs="Arial"/>
                <w:b/>
                <w:szCs w:val="22"/>
              </w:rPr>
            </w:pPr>
            <w:r>
              <w:rPr>
                <w:rFonts w:cs="Arial"/>
                <w:b/>
                <w:szCs w:val="22"/>
              </w:rPr>
              <w:t xml:space="preserve">Aviation House, 125 Kingsway, London </w:t>
            </w:r>
            <w:r w:rsidRPr="00815D02">
              <w:rPr>
                <w:rFonts w:cs="Arial"/>
                <w:b/>
                <w:szCs w:val="22"/>
              </w:rPr>
              <w:t>WC2B 6NH</w:t>
            </w:r>
          </w:p>
          <w:p w14:paraId="1D299051" w14:textId="77777777" w:rsidR="00167167" w:rsidRDefault="007A4508" w:rsidP="00167167">
            <w:pPr>
              <w:spacing w:before="120" w:after="120" w:line="240" w:lineRule="auto"/>
              <w:jc w:val="left"/>
              <w:rPr>
                <w:rFonts w:cs="Arial"/>
                <w:b/>
                <w:szCs w:val="22"/>
              </w:rPr>
            </w:pPr>
            <w:r>
              <w:rPr>
                <w:rFonts w:cs="Arial"/>
                <w:b/>
                <w:szCs w:val="22"/>
              </w:rPr>
              <w:t>Supplier:</w:t>
            </w:r>
          </w:p>
          <w:p w14:paraId="232301E8" w14:textId="22408A02" w:rsidR="00167167" w:rsidRPr="00167167" w:rsidRDefault="007A4508" w:rsidP="00167167">
            <w:pPr>
              <w:spacing w:before="120" w:after="120" w:line="240" w:lineRule="auto"/>
              <w:jc w:val="left"/>
              <w:rPr>
                <w:rFonts w:cs="Arial"/>
                <w:b/>
                <w:szCs w:val="22"/>
              </w:rPr>
            </w:pPr>
            <w:r>
              <w:rPr>
                <w:rFonts w:cs="Arial"/>
                <w:b/>
                <w:szCs w:val="22"/>
              </w:rPr>
              <w:t xml:space="preserve">One Bunhill Row, London </w:t>
            </w:r>
            <w:r w:rsidRPr="00815D02">
              <w:rPr>
                <w:rFonts w:cs="Arial"/>
                <w:b/>
                <w:szCs w:val="22"/>
              </w:rPr>
              <w:t>EC</w:t>
            </w:r>
            <w:r>
              <w:rPr>
                <w:rFonts w:cs="Arial"/>
                <w:b/>
                <w:szCs w:val="22"/>
              </w:rPr>
              <w:t>1</w:t>
            </w:r>
            <w:r w:rsidRPr="00815D02">
              <w:rPr>
                <w:rFonts w:cs="Arial"/>
                <w:b/>
                <w:szCs w:val="22"/>
              </w:rPr>
              <w:t>Y 8YY</w:t>
            </w:r>
          </w:p>
        </w:tc>
      </w:tr>
      <w:tr w:rsidR="00AA2E67" w14:paraId="0E8449E4" w14:textId="77777777" w:rsidTr="003F021A">
        <w:tc>
          <w:tcPr>
            <w:tcW w:w="645" w:type="dxa"/>
          </w:tcPr>
          <w:p w14:paraId="39CB68C8"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629" w:type="dxa"/>
            <w:shd w:val="clear" w:color="auto" w:fill="auto"/>
          </w:tcPr>
          <w:p w14:paraId="4B7F819E"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3637" w:type="dxa"/>
            <w:shd w:val="clear" w:color="auto" w:fill="auto"/>
          </w:tcPr>
          <w:p w14:paraId="75BD3424" w14:textId="77777777" w:rsidR="008E082F" w:rsidRPr="00B86491" w:rsidRDefault="007A4508" w:rsidP="00D40F55">
            <w:pPr>
              <w:keepNext/>
              <w:keepLines/>
              <w:overflowPunct/>
              <w:autoSpaceDE/>
              <w:autoSpaceDN/>
              <w:spacing w:before="120" w:after="120" w:line="240" w:lineRule="auto"/>
              <w:textAlignment w:val="auto"/>
              <w:rPr>
                <w:rFonts w:eastAsia="STZhongsong" w:cs="Arial"/>
                <w:b/>
                <w:szCs w:val="22"/>
                <w:lang w:eastAsia="zh-CN"/>
              </w:rPr>
            </w:pPr>
            <w:r w:rsidRPr="00B86491">
              <w:rPr>
                <w:rFonts w:eastAsia="STZhongsong" w:cs="Arial"/>
                <w:b/>
                <w:szCs w:val="22"/>
                <w:lang w:eastAsia="zh-CN"/>
              </w:rPr>
              <w:t xml:space="preserve">The potential provider must send invoices to </w:t>
            </w:r>
            <w:r w:rsidRPr="00B86491">
              <w:rPr>
                <w:rFonts w:eastAsia="STZhongsong" w:cs="Arial"/>
                <w:b/>
                <w:szCs w:val="22"/>
                <w:lang w:eastAsia="zh-CN"/>
              </w:rPr>
              <w:t>the Government Digital Service address at the end of each month:</w:t>
            </w:r>
          </w:p>
          <w:p w14:paraId="03FD7463" w14:textId="77777777" w:rsidR="00B86491" w:rsidRPr="00B86491" w:rsidRDefault="007A4508" w:rsidP="00D40F55">
            <w:pPr>
              <w:keepNext/>
              <w:keepLines/>
              <w:overflowPunct/>
              <w:autoSpaceDE/>
              <w:autoSpaceDN/>
              <w:spacing w:before="120" w:after="120" w:line="240" w:lineRule="auto"/>
              <w:textAlignment w:val="auto"/>
              <w:rPr>
                <w:rFonts w:eastAsia="STZhongsong" w:cs="Arial"/>
                <w:b/>
                <w:szCs w:val="22"/>
                <w:lang w:eastAsia="zh-CN"/>
              </w:rPr>
            </w:pPr>
            <w:r w:rsidRPr="00B86491">
              <w:rPr>
                <w:rFonts w:eastAsia="STZhongsong" w:cs="Arial"/>
                <w:b/>
                <w:szCs w:val="22"/>
                <w:lang w:eastAsia="zh-CN"/>
              </w:rPr>
              <w:t>Aviation House, 125 Kingsway, London WC2B 6NH</w:t>
            </w:r>
          </w:p>
          <w:p w14:paraId="759C76BE" w14:textId="78A98999" w:rsidR="00B86491"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sidRPr="00B86491">
              <w:rPr>
                <w:rFonts w:eastAsia="STZhongsong" w:cs="Arial"/>
                <w:b/>
                <w:szCs w:val="22"/>
                <w:lang w:eastAsia="zh-CN"/>
              </w:rPr>
              <w:t>Please see Section C – Appendix B Statement of Requirements – Section 19 – Payment for further details.</w:t>
            </w:r>
          </w:p>
        </w:tc>
      </w:tr>
      <w:tr w:rsidR="00AA2E67" w14:paraId="30E47F98" w14:textId="77777777" w:rsidTr="003F021A">
        <w:tc>
          <w:tcPr>
            <w:tcW w:w="645" w:type="dxa"/>
          </w:tcPr>
          <w:p w14:paraId="041374D7"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629" w:type="dxa"/>
            <w:shd w:val="clear" w:color="auto" w:fill="auto"/>
          </w:tcPr>
          <w:p w14:paraId="79761ABE" w14:textId="1F87EC78"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CUSTOMER’S PURCHASE ORDER NUMBER</w:t>
            </w:r>
          </w:p>
        </w:tc>
        <w:tc>
          <w:tcPr>
            <w:tcW w:w="3637" w:type="dxa"/>
            <w:shd w:val="clear" w:color="auto" w:fill="auto"/>
          </w:tcPr>
          <w:p w14:paraId="42ECE588" w14:textId="1A2DF05D" w:rsidR="008E082F" w:rsidRPr="00B86491" w:rsidRDefault="007A4508"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To </w:t>
            </w:r>
            <w:r>
              <w:rPr>
                <w:rFonts w:eastAsia="STZhongsong" w:cs="Arial"/>
                <w:b/>
                <w:szCs w:val="22"/>
                <w:lang w:eastAsia="zh-CN"/>
              </w:rPr>
              <w:t>be confirmed once invoices have been delivered to the postal address in point 3.5 above.</w:t>
            </w:r>
          </w:p>
          <w:p w14:paraId="152E6BA6"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p>
        </w:tc>
      </w:tr>
      <w:tr w:rsidR="00AA2E67" w14:paraId="5ABDD40A" w14:textId="77777777" w:rsidTr="003F021A">
        <w:tc>
          <w:tcPr>
            <w:tcW w:w="645" w:type="dxa"/>
          </w:tcPr>
          <w:p w14:paraId="0D63C951"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629" w:type="dxa"/>
            <w:shd w:val="clear" w:color="auto" w:fill="auto"/>
          </w:tcPr>
          <w:p w14:paraId="482ED7EE"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3637" w:type="dxa"/>
            <w:shd w:val="clear" w:color="auto" w:fill="auto"/>
          </w:tcPr>
          <w:p w14:paraId="481EA572" w14:textId="31F71DE6" w:rsidR="008E082F" w:rsidRPr="00B86491" w:rsidRDefault="007A4508"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There were no sub-contractors listed within the supplier submission.</w:t>
            </w:r>
          </w:p>
        </w:tc>
      </w:tr>
      <w:tr w:rsidR="00AA2E67" w14:paraId="22C9699F" w14:textId="77777777" w:rsidTr="003F021A">
        <w:tc>
          <w:tcPr>
            <w:tcW w:w="645" w:type="dxa"/>
          </w:tcPr>
          <w:p w14:paraId="3F7C645E" w14:textId="77777777" w:rsidR="008E082F"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629" w:type="dxa"/>
            <w:shd w:val="clear" w:color="auto" w:fill="auto"/>
          </w:tcPr>
          <w:p w14:paraId="222330BC"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3637" w:type="dxa"/>
            <w:shd w:val="clear" w:color="auto" w:fill="auto"/>
          </w:tcPr>
          <w:p w14:paraId="3B1153D2" w14:textId="3D037E77" w:rsidR="008E082F" w:rsidRPr="00B86491" w:rsidRDefault="007A4508" w:rsidP="00B86491">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All work commissioned should be completed in a timely </w:t>
            </w:r>
            <w:r>
              <w:rPr>
                <w:rFonts w:eastAsia="STZhongsong" w:cs="Arial"/>
                <w:b/>
                <w:szCs w:val="22"/>
                <w:lang w:eastAsia="zh-CN"/>
              </w:rPr>
              <w:t>manner with suitable contingency measures in place to cover staff sickness, holiday or business interruption.</w:t>
            </w:r>
          </w:p>
        </w:tc>
      </w:tr>
      <w:tr w:rsidR="00AA2E67" w14:paraId="31DD9B40" w14:textId="77777777" w:rsidTr="003F021A">
        <w:tc>
          <w:tcPr>
            <w:tcW w:w="645" w:type="dxa"/>
          </w:tcPr>
          <w:p w14:paraId="23E5B36F" w14:textId="77777777" w:rsidR="00021D24"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629" w:type="dxa"/>
            <w:shd w:val="clear" w:color="auto" w:fill="auto"/>
          </w:tcPr>
          <w:p w14:paraId="08AB7909" w14:textId="0A59F658" w:rsidR="00021D24" w:rsidRPr="00B86491" w:rsidRDefault="007A4508" w:rsidP="00B86491">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r w:rsidRPr="00C3320D">
              <w:rPr>
                <w:rFonts w:cs="Arial"/>
                <w:szCs w:val="22"/>
              </w:rPr>
              <w:t xml:space="preserve"> </w:t>
            </w:r>
          </w:p>
        </w:tc>
        <w:tc>
          <w:tcPr>
            <w:tcW w:w="3637" w:type="dxa"/>
            <w:shd w:val="clear" w:color="auto" w:fill="auto"/>
          </w:tcPr>
          <w:p w14:paraId="354EFA1B" w14:textId="40D974AB" w:rsidR="00021D24" w:rsidRPr="00C3320D" w:rsidRDefault="007A4508" w:rsidP="00B86491">
            <w:pPr>
              <w:keepNext/>
              <w:keepLines/>
              <w:overflowPunct/>
              <w:autoSpaceDE/>
              <w:autoSpaceDN/>
              <w:spacing w:before="120" w:after="120" w:line="240" w:lineRule="auto"/>
              <w:textAlignment w:val="auto"/>
              <w:rPr>
                <w:rFonts w:eastAsia="STZhongsong" w:cs="Arial"/>
                <w:i/>
                <w:szCs w:val="22"/>
                <w:lang w:eastAsia="zh-CN"/>
              </w:rPr>
            </w:pPr>
            <w:r>
              <w:rPr>
                <w:rFonts w:cs="Arial"/>
                <w:b/>
                <w:szCs w:val="22"/>
              </w:rPr>
              <w:t>In Schedule 2 (Exit Management)</w:t>
            </w:r>
            <w:r w:rsidRPr="00C3320D">
              <w:rPr>
                <w:rFonts w:cs="Arial"/>
                <w:i/>
                <w:szCs w:val="22"/>
              </w:rPr>
              <w:t xml:space="preserve"> </w:t>
            </w:r>
          </w:p>
        </w:tc>
      </w:tr>
      <w:tr w:rsidR="00AA2E67" w14:paraId="23EBD425" w14:textId="77777777" w:rsidTr="003F021A">
        <w:tc>
          <w:tcPr>
            <w:tcW w:w="645" w:type="dxa"/>
          </w:tcPr>
          <w:p w14:paraId="1D99BDFE" w14:textId="77777777" w:rsidR="005B6A9E"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629" w:type="dxa"/>
            <w:shd w:val="clear" w:color="auto" w:fill="auto"/>
          </w:tcPr>
          <w:p w14:paraId="2E1A87A6" w14:textId="77777777" w:rsidR="005B6A9E" w:rsidRPr="00C3320D" w:rsidRDefault="007A4508"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7A4508"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3637" w:type="dxa"/>
            <w:shd w:val="clear" w:color="auto" w:fill="auto"/>
          </w:tcPr>
          <w:p w14:paraId="1DC2E961" w14:textId="77777777" w:rsidR="005B6A9E" w:rsidRDefault="007A4508"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Please review Contract </w:t>
            </w:r>
            <w:r>
              <w:rPr>
                <w:rFonts w:eastAsia="STZhongsong" w:cs="Arial"/>
                <w:b/>
                <w:szCs w:val="22"/>
                <w:lang w:eastAsia="zh-CN"/>
              </w:rPr>
              <w:t>Schedule 4 (Transparency Reports) – Section 9.5</w:t>
            </w:r>
          </w:p>
          <w:p w14:paraId="12DC2E60" w14:textId="042E1106" w:rsidR="003F021A" w:rsidRPr="00B86491" w:rsidRDefault="007A4508"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Annex 1 of these Terms &amp; Conditions outlines what must be published for transparency purposes.</w:t>
            </w:r>
          </w:p>
        </w:tc>
      </w:tr>
      <w:tr w:rsidR="00AA2E67" w14:paraId="25B5F6DE" w14:textId="77777777" w:rsidTr="003F021A">
        <w:tc>
          <w:tcPr>
            <w:tcW w:w="645" w:type="dxa"/>
          </w:tcPr>
          <w:p w14:paraId="29365CEB" w14:textId="77777777" w:rsidR="00144AFA" w:rsidRPr="00C3320D" w:rsidRDefault="007A450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629" w:type="dxa"/>
            <w:shd w:val="clear" w:color="auto" w:fill="auto"/>
          </w:tcPr>
          <w:p w14:paraId="3E9D1E72" w14:textId="02D8EE33" w:rsidR="003F021A" w:rsidRPr="003F021A" w:rsidRDefault="007A4508" w:rsidP="003F021A">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Pr="00C3320D">
              <w:rPr>
                <w:rFonts w:cs="Arial"/>
                <w:b/>
                <w:szCs w:val="22"/>
              </w:rPr>
              <w:t>10</w:t>
            </w:r>
            <w:r w:rsidRPr="00C3320D">
              <w:rPr>
                <w:rFonts w:cs="Arial"/>
                <w:b/>
                <w:szCs w:val="22"/>
              </w:rPr>
              <w:t xml:space="preserve"> of the </w:t>
            </w:r>
            <w:r w:rsidRPr="00C3320D">
              <w:rPr>
                <w:rFonts w:cs="Arial"/>
                <w:b/>
                <w:szCs w:val="22"/>
              </w:rPr>
              <w:t>Legal Service Contract</w:t>
            </w:r>
            <w:r w:rsidRPr="00C3320D">
              <w:rPr>
                <w:rFonts w:cs="Arial"/>
                <w:b/>
                <w:szCs w:val="22"/>
              </w:rPr>
              <w:t>):</w:t>
            </w:r>
          </w:p>
          <w:p w14:paraId="71716A98" w14:textId="764FCD79" w:rsidR="00144AFA" w:rsidRPr="00C3320D" w:rsidRDefault="007A4508" w:rsidP="00D40F55">
            <w:pPr>
              <w:numPr>
                <w:ilvl w:val="1"/>
                <w:numId w:val="0"/>
              </w:numPr>
              <w:spacing w:before="120" w:after="120" w:line="240" w:lineRule="auto"/>
              <w:rPr>
                <w:rFonts w:eastAsia="STZhongsong" w:cs="Arial"/>
                <w:b/>
                <w:szCs w:val="22"/>
                <w:lang w:eastAsia="zh-CN"/>
              </w:rPr>
            </w:pPr>
          </w:p>
        </w:tc>
        <w:tc>
          <w:tcPr>
            <w:tcW w:w="3637" w:type="dxa"/>
            <w:shd w:val="clear" w:color="auto" w:fill="auto"/>
          </w:tcPr>
          <w:p w14:paraId="27132D1A" w14:textId="01AB88EF" w:rsidR="00144AFA" w:rsidRPr="003F021A" w:rsidRDefault="007A4508" w:rsidP="003F021A">
            <w:pPr>
              <w:keepNext/>
              <w:keepLines/>
              <w:overflowPunct/>
              <w:autoSpaceDE/>
              <w:autoSpaceDN/>
              <w:spacing w:before="120" w:after="120" w:line="240" w:lineRule="auto"/>
              <w:textAlignment w:val="auto"/>
              <w:rPr>
                <w:rFonts w:eastAsia="STZhongsong" w:cs="Arial"/>
                <w:b/>
                <w:szCs w:val="22"/>
                <w:lang w:eastAsia="zh-CN"/>
              </w:rPr>
            </w:pPr>
            <w:r>
              <w:rPr>
                <w:rFonts w:cs="Arial"/>
                <w:b/>
                <w:szCs w:val="22"/>
              </w:rPr>
              <w:t xml:space="preserve">There has been no </w:t>
            </w:r>
            <w:r>
              <w:rPr>
                <w:rFonts w:cs="Arial"/>
                <w:b/>
                <w:szCs w:val="22"/>
              </w:rPr>
              <w:t>call-off guarantee for this requirement.</w:t>
            </w:r>
          </w:p>
        </w:tc>
      </w:tr>
    </w:tbl>
    <w:p w14:paraId="55650420" w14:textId="77777777" w:rsidR="003F021A" w:rsidRPr="00C3320D" w:rsidRDefault="007A4508" w:rsidP="00D40F55">
      <w:pPr>
        <w:spacing w:before="120" w:after="120" w:line="240" w:lineRule="auto"/>
        <w:rPr>
          <w:rFonts w:cs="Arial"/>
          <w:i/>
          <w:szCs w:val="22"/>
        </w:rPr>
      </w:pPr>
    </w:p>
    <w:p w14:paraId="4E8607F4" w14:textId="77777777" w:rsidR="008E082F" w:rsidRPr="00C3320D" w:rsidRDefault="007A4508"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7A4508"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710"/>
        <w:gridCol w:w="3637"/>
      </w:tblGrid>
      <w:tr w:rsidR="00AA2E67" w14:paraId="20964881" w14:textId="77777777" w:rsidTr="00673AC1">
        <w:tc>
          <w:tcPr>
            <w:tcW w:w="564" w:type="dxa"/>
          </w:tcPr>
          <w:p w14:paraId="272C4ABA" w14:textId="77777777" w:rsidR="008E082F" w:rsidRPr="00C3320D" w:rsidRDefault="007A450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710" w:type="dxa"/>
            <w:shd w:val="clear" w:color="auto" w:fill="auto"/>
          </w:tcPr>
          <w:p w14:paraId="693B7C50" w14:textId="77777777" w:rsidR="008E082F" w:rsidRPr="00C3320D" w:rsidRDefault="007A4508"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3637" w:type="dxa"/>
            <w:shd w:val="clear" w:color="auto" w:fill="auto"/>
          </w:tcPr>
          <w:p w14:paraId="338F6EB1" w14:textId="40E53EF7" w:rsidR="008E082F" w:rsidRPr="003F021A" w:rsidRDefault="007A4508" w:rsidP="00D743AC">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P</w:t>
            </w:r>
            <w:r w:rsidRPr="003F021A">
              <w:rPr>
                <w:rFonts w:cs="Arial"/>
                <w:b/>
                <w:szCs w:val="22"/>
              </w:rPr>
              <w:t>lease</w:t>
            </w:r>
            <w:r>
              <w:rPr>
                <w:rFonts w:cs="Arial"/>
                <w:b/>
                <w:szCs w:val="22"/>
              </w:rPr>
              <w:t xml:space="preserve"> see </w:t>
            </w:r>
            <w:r>
              <w:rPr>
                <w:rFonts w:cs="Arial"/>
                <w:b/>
                <w:szCs w:val="22"/>
              </w:rPr>
              <w:t>Variations to the Terms and Conditions at section C.</w:t>
            </w:r>
          </w:p>
        </w:tc>
      </w:tr>
      <w:tr w:rsidR="00AA2E67" w14:paraId="37E00115" w14:textId="77777777" w:rsidTr="00673AC1">
        <w:tc>
          <w:tcPr>
            <w:tcW w:w="564" w:type="dxa"/>
          </w:tcPr>
          <w:p w14:paraId="40684C4A" w14:textId="77777777" w:rsidR="008E082F" w:rsidRPr="00C3320D" w:rsidRDefault="007A450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710" w:type="dxa"/>
            <w:shd w:val="clear" w:color="auto" w:fill="auto"/>
          </w:tcPr>
          <w:p w14:paraId="7C437B09" w14:textId="77777777" w:rsidR="008E082F" w:rsidRPr="00C3320D" w:rsidRDefault="007A4508"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Pr="00C3320D">
              <w:rPr>
                <w:rFonts w:cs="Arial"/>
                <w:b/>
                <w:szCs w:val="22"/>
              </w:rPr>
              <w:t>I</w:t>
            </w:r>
            <w:r w:rsidRPr="00C3320D">
              <w:rPr>
                <w:rFonts w:cs="Arial"/>
                <w:b/>
                <w:szCs w:val="22"/>
              </w:rPr>
              <w:t>nterest</w:t>
            </w:r>
          </w:p>
        </w:tc>
        <w:tc>
          <w:tcPr>
            <w:tcW w:w="3637" w:type="dxa"/>
            <w:shd w:val="clear" w:color="auto" w:fill="auto"/>
          </w:tcPr>
          <w:p w14:paraId="43D40566" w14:textId="51B0B630" w:rsidR="008E082F" w:rsidRPr="003F021A" w:rsidRDefault="007A4508" w:rsidP="003F021A">
            <w:pPr>
              <w:keepNext/>
              <w:keepLines/>
              <w:overflowPunct/>
              <w:autoSpaceDE/>
              <w:autoSpaceDN/>
              <w:spacing w:before="120" w:after="120" w:line="240" w:lineRule="auto"/>
              <w:textAlignment w:val="auto"/>
              <w:rPr>
                <w:rFonts w:cs="Arial"/>
                <w:b/>
                <w:szCs w:val="22"/>
              </w:rPr>
            </w:pPr>
            <w:r>
              <w:rPr>
                <w:rFonts w:cs="Arial"/>
                <w:b/>
                <w:szCs w:val="22"/>
              </w:rPr>
              <w:t>Please refer to section 3 of the terms and conditions.</w:t>
            </w:r>
          </w:p>
        </w:tc>
      </w:tr>
      <w:tr w:rsidR="00AA2E67" w14:paraId="3FC0EB8B" w14:textId="77777777" w:rsidTr="00673AC1">
        <w:tc>
          <w:tcPr>
            <w:tcW w:w="564" w:type="dxa"/>
          </w:tcPr>
          <w:p w14:paraId="2796531B" w14:textId="77777777" w:rsidR="008E082F" w:rsidRPr="00C3320D" w:rsidRDefault="007A450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710" w:type="dxa"/>
            <w:shd w:val="clear" w:color="auto" w:fill="auto"/>
          </w:tcPr>
          <w:p w14:paraId="4CFEE96E" w14:textId="77777777" w:rsidR="008E082F" w:rsidRPr="00C3320D" w:rsidRDefault="007A450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3637" w:type="dxa"/>
            <w:shd w:val="clear" w:color="auto" w:fill="auto"/>
          </w:tcPr>
          <w:p w14:paraId="4EFFA099" w14:textId="0C21C811" w:rsidR="008E082F" w:rsidRPr="003F021A" w:rsidRDefault="007A4508" w:rsidP="003F021A">
            <w:pPr>
              <w:keepNext/>
              <w:keepLines/>
              <w:overflowPunct/>
              <w:autoSpaceDE/>
              <w:autoSpaceDN/>
              <w:spacing w:before="120" w:after="120" w:line="240" w:lineRule="auto"/>
              <w:textAlignment w:val="auto"/>
              <w:rPr>
                <w:rFonts w:eastAsia="STZhongsong" w:cs="Arial"/>
                <w:b/>
                <w:caps/>
                <w:szCs w:val="22"/>
                <w:lang w:eastAsia="zh-CN"/>
              </w:rPr>
            </w:pPr>
            <w:r>
              <w:rPr>
                <w:rFonts w:cs="Arial"/>
                <w:b/>
                <w:szCs w:val="22"/>
              </w:rPr>
              <w:t>No further arrangements have been requested as part of this requirement.</w:t>
            </w:r>
          </w:p>
        </w:tc>
      </w:tr>
      <w:tr w:rsidR="00AA2E67" w14:paraId="5E42AA5C" w14:textId="77777777" w:rsidTr="00673AC1">
        <w:tc>
          <w:tcPr>
            <w:tcW w:w="564" w:type="dxa"/>
          </w:tcPr>
          <w:p w14:paraId="671904CB" w14:textId="77777777" w:rsidR="008E082F" w:rsidRPr="00C3320D" w:rsidRDefault="007A450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7A4508"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710" w:type="dxa"/>
            <w:shd w:val="clear" w:color="auto" w:fill="auto"/>
          </w:tcPr>
          <w:p w14:paraId="4D275BDC" w14:textId="77777777" w:rsidR="008E082F" w:rsidRPr="00C3320D" w:rsidRDefault="007A450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3637" w:type="dxa"/>
            <w:shd w:val="clear" w:color="auto" w:fill="auto"/>
          </w:tcPr>
          <w:p w14:paraId="79FBF729" w14:textId="4DE8C7E5" w:rsidR="008E082F" w:rsidRDefault="007A4508" w:rsidP="00D40F55">
            <w:pPr>
              <w:keepNext/>
              <w:keepLines/>
              <w:overflowPunct/>
              <w:autoSpaceDE/>
              <w:autoSpaceDN/>
              <w:spacing w:before="120" w:after="120" w:line="240" w:lineRule="auto"/>
              <w:textAlignment w:val="auto"/>
              <w:rPr>
                <w:rFonts w:cs="Arial"/>
                <w:b/>
                <w:szCs w:val="22"/>
              </w:rPr>
            </w:pPr>
            <w:r>
              <w:rPr>
                <w:rFonts w:cs="Arial"/>
                <w:b/>
                <w:szCs w:val="22"/>
              </w:rPr>
              <w:t xml:space="preserve">To avoid doubt, the Parties agree that the rights of the customer at clause 8.1 (‘Intellectual Property Rights’) of the Terms and </w:t>
            </w:r>
            <w:r>
              <w:rPr>
                <w:rFonts w:cs="Arial"/>
                <w:b/>
                <w:szCs w:val="22"/>
              </w:rPr>
              <w:t>Conditions to ‘exploit and sub-licence’ the Intellectual Property Rights in the output from the Ordered Panel Services includes rights to:</w:t>
            </w:r>
          </w:p>
          <w:p w14:paraId="76497487" w14:textId="54A89A77" w:rsidR="003F021A" w:rsidRDefault="007A4508" w:rsidP="00017481">
            <w:pPr>
              <w:pStyle w:val="ListParagraph"/>
              <w:keepNext/>
              <w:keepLines/>
              <w:numPr>
                <w:ilvl w:val="0"/>
                <w:numId w:val="37"/>
              </w:numPr>
              <w:overflowPunct/>
              <w:autoSpaceDE/>
              <w:autoSpaceDN/>
              <w:spacing w:before="120" w:after="120" w:line="240" w:lineRule="auto"/>
              <w:textAlignment w:val="auto"/>
              <w:rPr>
                <w:rFonts w:cs="Arial"/>
                <w:b/>
                <w:szCs w:val="22"/>
              </w:rPr>
            </w:pPr>
            <w:r>
              <w:rPr>
                <w:rFonts w:cs="Arial"/>
                <w:b/>
                <w:szCs w:val="22"/>
              </w:rPr>
              <w:t>Publish any such output on the Intranet; and</w:t>
            </w:r>
          </w:p>
          <w:p w14:paraId="633AB812" w14:textId="5F155A12" w:rsidR="003F021A" w:rsidRPr="003F021A" w:rsidRDefault="007A4508" w:rsidP="00017481">
            <w:pPr>
              <w:pStyle w:val="ListParagraph"/>
              <w:keepNext/>
              <w:keepLines/>
              <w:numPr>
                <w:ilvl w:val="0"/>
                <w:numId w:val="37"/>
              </w:numPr>
              <w:overflowPunct/>
              <w:autoSpaceDE/>
              <w:autoSpaceDN/>
              <w:spacing w:before="120" w:after="120" w:line="240" w:lineRule="auto"/>
              <w:textAlignment w:val="auto"/>
              <w:rPr>
                <w:rFonts w:cs="Arial"/>
                <w:b/>
                <w:szCs w:val="22"/>
              </w:rPr>
            </w:pPr>
            <w:r>
              <w:rPr>
                <w:rFonts w:cs="Arial"/>
                <w:b/>
                <w:szCs w:val="22"/>
              </w:rPr>
              <w:t>Publish or distribute any such output using any open source licence (inc</w:t>
            </w:r>
            <w:r>
              <w:rPr>
                <w:rFonts w:cs="Arial"/>
                <w:b/>
                <w:szCs w:val="22"/>
              </w:rPr>
              <w:t>luding the Open Government Licence) as a basis to sub-licence the output to those who consume it.</w:t>
            </w:r>
          </w:p>
          <w:p w14:paraId="5245E3D8" w14:textId="77777777" w:rsidR="008E082F" w:rsidRPr="00C3320D" w:rsidRDefault="007A4508"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7A4508"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7A4508" w:rsidP="00D40F55">
      <w:pPr>
        <w:spacing w:before="120" w:after="120" w:line="240" w:lineRule="auto"/>
        <w:rPr>
          <w:rFonts w:cs="Arial"/>
          <w:szCs w:val="22"/>
        </w:rPr>
      </w:pPr>
    </w:p>
    <w:p w14:paraId="398BA4B0" w14:textId="77777777" w:rsidR="008E082F" w:rsidRPr="00C3320D" w:rsidRDefault="007A4508"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6B19F9AC" w14:textId="29245017" w:rsidR="00E560CC" w:rsidRDefault="007A4508" w:rsidP="00673AC1">
      <w:pPr>
        <w:tabs>
          <w:tab w:val="left" w:pos="4000"/>
        </w:tabs>
        <w:spacing w:before="120" w:after="120" w:line="240" w:lineRule="auto"/>
        <w:jc w:val="center"/>
        <w:rPr>
          <w:rFonts w:cs="Arial"/>
          <w:szCs w:val="22"/>
        </w:rPr>
      </w:pPr>
      <w:r>
        <w:rPr>
          <w:rFonts w:cs="Arial"/>
          <w:szCs w:val="22"/>
        </w:rPr>
        <w:t>CCLL17A10 – Appendix B – Statement of Requirements</w:t>
      </w:r>
    </w:p>
    <w:p w14:paraId="0849E2CE" w14:textId="158EA712" w:rsidR="00042599" w:rsidRDefault="007A4508" w:rsidP="00042599">
      <w:pPr>
        <w:spacing w:before="120" w:after="120" w:line="240" w:lineRule="auto"/>
        <w:jc w:val="left"/>
        <w:rPr>
          <w:rFonts w:cs="Arial"/>
          <w:b/>
          <w:szCs w:val="22"/>
        </w:rPr>
      </w:pPr>
      <w:r>
        <w:rPr>
          <w:rFonts w:cs="Arial"/>
          <w:szCs w:val="22"/>
        </w:rPr>
        <w:tab/>
        <w:t xml:space="preserve">                                                    </w:t>
      </w:r>
      <w:r>
        <w:rPr>
          <w:rFonts w:cs="Arial"/>
          <w:b/>
          <w:szCs w:val="22"/>
        </w:rPr>
        <w:t>[Redacted]</w:t>
      </w:r>
    </w:p>
    <w:p w14:paraId="4E5F03CF" w14:textId="39BFA5D6" w:rsidR="00673AC1" w:rsidRDefault="007A4508" w:rsidP="00673AC1">
      <w:pPr>
        <w:tabs>
          <w:tab w:val="left" w:pos="4000"/>
        </w:tabs>
        <w:spacing w:before="120" w:after="120" w:line="240" w:lineRule="auto"/>
        <w:rPr>
          <w:rFonts w:cs="Arial"/>
          <w:szCs w:val="22"/>
        </w:rPr>
      </w:pPr>
    </w:p>
    <w:p w14:paraId="272883DB" w14:textId="77777777" w:rsidR="00673AC1" w:rsidRDefault="007A4508" w:rsidP="00673AC1">
      <w:pPr>
        <w:tabs>
          <w:tab w:val="left" w:pos="4000"/>
        </w:tabs>
        <w:spacing w:before="120" w:after="120" w:line="240" w:lineRule="auto"/>
        <w:rPr>
          <w:rFonts w:cs="Arial"/>
          <w:szCs w:val="22"/>
        </w:rPr>
      </w:pPr>
    </w:p>
    <w:p w14:paraId="22A009A0" w14:textId="2BA0C9A6" w:rsidR="00673AC1" w:rsidRDefault="007A4508" w:rsidP="00673AC1">
      <w:pPr>
        <w:tabs>
          <w:tab w:val="left" w:pos="4000"/>
        </w:tabs>
        <w:spacing w:before="120" w:after="120" w:line="240" w:lineRule="auto"/>
        <w:jc w:val="center"/>
        <w:rPr>
          <w:rFonts w:cs="Arial"/>
          <w:szCs w:val="22"/>
        </w:rPr>
      </w:pPr>
      <w:r>
        <w:rPr>
          <w:rFonts w:cs="Arial"/>
          <w:szCs w:val="22"/>
        </w:rPr>
        <w:t xml:space="preserve">CCLL17A10 - </w:t>
      </w:r>
      <w:r>
        <w:rPr>
          <w:rFonts w:cs="Arial"/>
          <w:szCs w:val="22"/>
        </w:rPr>
        <w:t xml:space="preserve">Slaughter and </w:t>
      </w:r>
      <w:r>
        <w:rPr>
          <w:rFonts w:cs="Arial"/>
          <w:szCs w:val="22"/>
        </w:rPr>
        <w:t>May</w:t>
      </w:r>
      <w:r>
        <w:rPr>
          <w:rFonts w:cs="Arial"/>
          <w:szCs w:val="22"/>
        </w:rPr>
        <w:t xml:space="preserve"> – Quality Submission</w:t>
      </w:r>
    </w:p>
    <w:p w14:paraId="6FE48C43" w14:textId="2DE5D1B7" w:rsidR="00042599" w:rsidRDefault="007A4508" w:rsidP="00042599">
      <w:pPr>
        <w:spacing w:before="120" w:after="120" w:line="240" w:lineRule="auto"/>
        <w:jc w:val="left"/>
        <w:rPr>
          <w:rFonts w:cs="Arial"/>
          <w:b/>
          <w:szCs w:val="22"/>
        </w:rPr>
      </w:pPr>
      <w:r>
        <w:rPr>
          <w:rFonts w:cs="Arial"/>
          <w:b/>
          <w:szCs w:val="22"/>
        </w:rPr>
        <w:t xml:space="preserve">                                                                [Redacted]</w:t>
      </w:r>
    </w:p>
    <w:p w14:paraId="58FA73ED" w14:textId="5992CD8D" w:rsidR="00673AC1" w:rsidRDefault="007A4508" w:rsidP="00673AC1">
      <w:pPr>
        <w:tabs>
          <w:tab w:val="left" w:pos="4000"/>
        </w:tabs>
        <w:spacing w:before="120" w:after="120" w:line="240" w:lineRule="auto"/>
        <w:jc w:val="center"/>
        <w:rPr>
          <w:rFonts w:cs="Arial"/>
          <w:szCs w:val="22"/>
        </w:rPr>
      </w:pPr>
    </w:p>
    <w:p w14:paraId="343D55B6" w14:textId="77777777" w:rsidR="00673AC1" w:rsidRDefault="007A4508" w:rsidP="00673AC1">
      <w:pPr>
        <w:tabs>
          <w:tab w:val="left" w:pos="4000"/>
        </w:tabs>
        <w:spacing w:before="120" w:after="120" w:line="240" w:lineRule="auto"/>
        <w:jc w:val="center"/>
        <w:rPr>
          <w:rFonts w:cs="Arial"/>
          <w:szCs w:val="22"/>
        </w:rPr>
      </w:pPr>
    </w:p>
    <w:p w14:paraId="5AB7B4DA" w14:textId="78E13B57" w:rsidR="00673AC1" w:rsidRDefault="007A4508" w:rsidP="00673AC1">
      <w:pPr>
        <w:tabs>
          <w:tab w:val="left" w:pos="4000"/>
        </w:tabs>
        <w:spacing w:before="120" w:after="120" w:line="240" w:lineRule="auto"/>
        <w:jc w:val="center"/>
        <w:rPr>
          <w:rFonts w:cs="Arial"/>
          <w:szCs w:val="22"/>
        </w:rPr>
      </w:pPr>
      <w:r>
        <w:rPr>
          <w:rFonts w:cs="Arial"/>
          <w:szCs w:val="22"/>
        </w:rPr>
        <w:t xml:space="preserve">CCLL17A10 – </w:t>
      </w:r>
      <w:r>
        <w:rPr>
          <w:rFonts w:cs="Arial"/>
          <w:szCs w:val="22"/>
        </w:rPr>
        <w:t>Slaughter and May</w:t>
      </w:r>
      <w:r>
        <w:rPr>
          <w:rFonts w:cs="Arial"/>
          <w:szCs w:val="22"/>
        </w:rPr>
        <w:t xml:space="preserve"> – Mandatory Submission</w:t>
      </w:r>
    </w:p>
    <w:p w14:paraId="3F00308A" w14:textId="64AB1832" w:rsidR="00042599" w:rsidRDefault="007A4508" w:rsidP="00042599">
      <w:pPr>
        <w:spacing w:before="120" w:after="120" w:line="240" w:lineRule="auto"/>
        <w:jc w:val="left"/>
        <w:rPr>
          <w:rFonts w:cs="Arial"/>
          <w:b/>
          <w:szCs w:val="22"/>
        </w:rPr>
      </w:pPr>
      <w:r>
        <w:rPr>
          <w:rFonts w:cs="Arial"/>
          <w:b/>
          <w:szCs w:val="22"/>
        </w:rPr>
        <w:t xml:space="preserve">                                                                [Redacted]</w:t>
      </w:r>
    </w:p>
    <w:p w14:paraId="40A153C3" w14:textId="3D1A8F82" w:rsidR="00673AC1" w:rsidRDefault="007A4508" w:rsidP="00673AC1">
      <w:pPr>
        <w:tabs>
          <w:tab w:val="left" w:pos="4000"/>
        </w:tabs>
        <w:spacing w:before="120" w:after="120" w:line="240" w:lineRule="auto"/>
        <w:jc w:val="center"/>
        <w:rPr>
          <w:rFonts w:cs="Arial"/>
          <w:szCs w:val="22"/>
        </w:rPr>
      </w:pPr>
    </w:p>
    <w:p w14:paraId="5AF4883B" w14:textId="08716289" w:rsidR="00673AC1" w:rsidRDefault="007A4508" w:rsidP="00673AC1">
      <w:pPr>
        <w:tabs>
          <w:tab w:val="left" w:pos="4000"/>
        </w:tabs>
        <w:spacing w:before="120" w:after="120" w:line="240" w:lineRule="auto"/>
        <w:jc w:val="center"/>
        <w:rPr>
          <w:rFonts w:cs="Arial"/>
          <w:szCs w:val="22"/>
        </w:rPr>
      </w:pPr>
      <w:r>
        <w:rPr>
          <w:rFonts w:cs="Arial"/>
          <w:szCs w:val="22"/>
        </w:rPr>
        <w:t xml:space="preserve">CCLL17A10 – </w:t>
      </w:r>
      <w:r>
        <w:rPr>
          <w:rFonts w:cs="Arial"/>
          <w:szCs w:val="22"/>
        </w:rPr>
        <w:t>Slaughter and</w:t>
      </w:r>
      <w:r>
        <w:rPr>
          <w:rFonts w:cs="Arial"/>
          <w:szCs w:val="22"/>
        </w:rPr>
        <w:t xml:space="preserve"> May</w:t>
      </w:r>
      <w:r>
        <w:rPr>
          <w:rFonts w:cs="Arial"/>
          <w:szCs w:val="22"/>
        </w:rPr>
        <w:t xml:space="preserve"> – Pricing Schedule</w:t>
      </w:r>
    </w:p>
    <w:p w14:paraId="6723BA22" w14:textId="60A88C48" w:rsidR="00042599" w:rsidRDefault="007A4508" w:rsidP="00042599">
      <w:pPr>
        <w:spacing w:before="120" w:after="120" w:line="240" w:lineRule="auto"/>
        <w:jc w:val="left"/>
        <w:rPr>
          <w:rFonts w:cs="Arial"/>
          <w:b/>
          <w:szCs w:val="22"/>
        </w:rPr>
      </w:pPr>
      <w:r>
        <w:rPr>
          <w:rFonts w:cs="Arial"/>
          <w:b/>
          <w:szCs w:val="22"/>
        </w:rPr>
        <w:t xml:space="preserve">                                                                [Redacted]</w:t>
      </w:r>
    </w:p>
    <w:p w14:paraId="4E3A24E7" w14:textId="1F36A98C" w:rsidR="00673AC1" w:rsidRDefault="007A4508" w:rsidP="00673AC1">
      <w:pPr>
        <w:tabs>
          <w:tab w:val="left" w:pos="4000"/>
        </w:tabs>
        <w:spacing w:before="120" w:after="120" w:line="240" w:lineRule="auto"/>
        <w:jc w:val="center"/>
        <w:rPr>
          <w:rFonts w:cs="Arial"/>
          <w:szCs w:val="22"/>
        </w:rPr>
      </w:pPr>
    </w:p>
    <w:p w14:paraId="354A6C61" w14:textId="77777777" w:rsidR="00D743AC" w:rsidRDefault="007A4508" w:rsidP="00673AC1">
      <w:pPr>
        <w:tabs>
          <w:tab w:val="left" w:pos="4000"/>
        </w:tabs>
        <w:spacing w:before="120" w:after="120" w:line="240" w:lineRule="auto"/>
        <w:jc w:val="center"/>
        <w:rPr>
          <w:rFonts w:cs="Arial"/>
          <w:szCs w:val="22"/>
        </w:rPr>
      </w:pPr>
    </w:p>
    <w:p w14:paraId="35AD5A0E" w14:textId="11705E30" w:rsidR="00D743AC" w:rsidRDefault="007A4508" w:rsidP="00673AC1">
      <w:pPr>
        <w:tabs>
          <w:tab w:val="left" w:pos="4000"/>
        </w:tabs>
        <w:spacing w:before="120" w:after="120" w:line="240" w:lineRule="auto"/>
        <w:jc w:val="center"/>
        <w:rPr>
          <w:rFonts w:cs="Arial"/>
          <w:szCs w:val="22"/>
        </w:rPr>
      </w:pPr>
      <w:r>
        <w:rPr>
          <w:rFonts w:cs="Arial"/>
          <w:szCs w:val="22"/>
        </w:rPr>
        <w:t xml:space="preserve">CCLL17A10 – Slaughter and May – Limitations of Liability – </w:t>
      </w:r>
      <w:r>
        <w:rPr>
          <w:rFonts w:cs="Arial"/>
          <w:szCs w:val="22"/>
        </w:rPr>
        <w:br/>
        <w:t>Variations to the Terms and Conditions</w:t>
      </w:r>
    </w:p>
    <w:p w14:paraId="685FA57C" w14:textId="77777777" w:rsidR="00E7061D" w:rsidRDefault="007A4508" w:rsidP="00E7061D">
      <w:pPr>
        <w:spacing w:before="120" w:after="120" w:line="240" w:lineRule="auto"/>
        <w:jc w:val="left"/>
        <w:rPr>
          <w:rFonts w:cs="Arial"/>
          <w:b/>
          <w:szCs w:val="22"/>
        </w:rPr>
      </w:pPr>
      <w:r>
        <w:rPr>
          <w:rFonts w:cs="Arial"/>
          <w:b/>
          <w:szCs w:val="22"/>
        </w:rPr>
        <w:t xml:space="preserve">                                                        </w:t>
      </w:r>
      <w:r>
        <w:rPr>
          <w:rFonts w:cs="Arial"/>
          <w:b/>
          <w:szCs w:val="22"/>
        </w:rPr>
        <w:t xml:space="preserve">        [Redacted]</w:t>
      </w:r>
    </w:p>
    <w:p w14:paraId="36A7934C" w14:textId="4EE21723" w:rsidR="00807B03" w:rsidRPr="00807B03" w:rsidRDefault="007A4508" w:rsidP="00807B03">
      <w:pPr>
        <w:tabs>
          <w:tab w:val="left" w:pos="4000"/>
        </w:tabs>
        <w:spacing w:before="120" w:after="120" w:line="240" w:lineRule="auto"/>
        <w:jc w:val="left"/>
        <w:rPr>
          <w:rFonts w:cs="Arial"/>
          <w:sz w:val="12"/>
          <w:szCs w:val="12"/>
        </w:rPr>
      </w:pPr>
      <w:r w:rsidRPr="00807B03">
        <w:rPr>
          <w:rFonts w:cs="Arial"/>
          <w:sz w:val="12"/>
          <w:szCs w:val="12"/>
        </w:rPr>
        <w:t>550072413</w:t>
      </w:r>
    </w:p>
    <w:p w14:paraId="300DE4EF" w14:textId="30B67BC2" w:rsidR="00673AC1" w:rsidRPr="00673AC1" w:rsidRDefault="007A4508" w:rsidP="00673AC1">
      <w:pPr>
        <w:tabs>
          <w:tab w:val="left" w:pos="4000"/>
        </w:tabs>
        <w:spacing w:before="120" w:after="120" w:line="240" w:lineRule="auto"/>
        <w:jc w:val="center"/>
        <w:rPr>
          <w:rFonts w:cs="Arial"/>
          <w:szCs w:val="22"/>
        </w:rPr>
        <w:sectPr w:rsidR="00673AC1" w:rsidRPr="00673AC1" w:rsidSect="00764633">
          <w:headerReference w:type="even" r:id="rId9"/>
          <w:headerReference w:type="default" r:id="rId10"/>
          <w:footerReference w:type="even" r:id="rId11"/>
          <w:footerReference w:type="default" r:id="rId12"/>
          <w:footerReference w:type="first" r:id="rId13"/>
          <w:endnotePr>
            <w:numFmt w:val="decimal"/>
          </w:endnotePr>
          <w:type w:val="continuous"/>
          <w:pgSz w:w="11909" w:h="16834" w:code="9"/>
          <w:pgMar w:top="1440" w:right="1440" w:bottom="1440" w:left="1440" w:header="706" w:footer="706" w:gutter="0"/>
          <w:cols w:space="720"/>
          <w:titlePg/>
          <w:docGrid w:linePitch="299"/>
        </w:sectPr>
      </w:pPr>
    </w:p>
    <w:p w14:paraId="5E8C3564" w14:textId="618083E6" w:rsidR="00F807DC" w:rsidRPr="00C3320D" w:rsidRDefault="007A4508" w:rsidP="00D40F55">
      <w:pPr>
        <w:pStyle w:val="MarginText"/>
        <w:spacing w:before="120" w:after="120"/>
        <w:jc w:val="center"/>
        <w:rPr>
          <w:rFonts w:cs="Arial"/>
          <w:b/>
          <w:szCs w:val="22"/>
        </w:rPr>
      </w:pPr>
      <w:r w:rsidRPr="00C3320D">
        <w:rPr>
          <w:rFonts w:cs="Arial"/>
          <w:b/>
          <w:szCs w:val="22"/>
        </w:rPr>
        <w:t>Part 2</w:t>
      </w:r>
      <w:r w:rsidRPr="00C3320D">
        <w:rPr>
          <w:rFonts w:cs="Arial"/>
          <w:b/>
          <w:szCs w:val="22"/>
        </w:rPr>
        <w:t xml:space="preserve"> –</w:t>
      </w:r>
      <w:r>
        <w:rPr>
          <w:rFonts w:cs="Arial"/>
          <w:b/>
          <w:szCs w:val="22"/>
        </w:rPr>
        <w:t xml:space="preserve"> </w:t>
      </w:r>
      <w:r w:rsidRPr="00C3320D">
        <w:rPr>
          <w:rFonts w:cs="Arial"/>
          <w:b/>
          <w:szCs w:val="22"/>
        </w:rPr>
        <w:t>Terms and Conditions</w:t>
      </w:r>
      <w:r w:rsidRPr="00C3320D">
        <w:rPr>
          <w:rFonts w:cs="Arial"/>
          <w:b/>
          <w:szCs w:val="22"/>
        </w:rPr>
        <w:t xml:space="preserve"> </w:t>
      </w:r>
    </w:p>
    <w:p w14:paraId="43E92B8C" w14:textId="77777777" w:rsidR="00F807DC" w:rsidRPr="00C3320D" w:rsidRDefault="007A4508" w:rsidP="00D40F55">
      <w:pPr>
        <w:pStyle w:val="bodystrongcentred"/>
        <w:spacing w:before="120" w:after="120"/>
        <w:rPr>
          <w:rFonts w:cs="Arial"/>
        </w:rPr>
      </w:pPr>
      <w:r w:rsidRPr="00C3320D">
        <w:rPr>
          <w:rFonts w:cs="Arial"/>
        </w:rPr>
        <w:t>CONTENTS</w:t>
      </w:r>
    </w:p>
    <w:p w14:paraId="63387B1D" w14:textId="77777777" w:rsidR="00F807DC" w:rsidRPr="00C3320D" w:rsidRDefault="007A4508" w:rsidP="00D40F55">
      <w:pPr>
        <w:spacing w:before="120" w:after="120" w:line="240" w:lineRule="auto"/>
        <w:rPr>
          <w:rFonts w:cs="Arial"/>
          <w:szCs w:val="22"/>
        </w:rPr>
      </w:pPr>
    </w:p>
    <w:p w14:paraId="08D7FEE6" w14:textId="77777777" w:rsidR="00687486" w:rsidRPr="00C3320D" w:rsidRDefault="007A4508" w:rsidP="00D40F55">
      <w:pPr>
        <w:pStyle w:val="TOC1"/>
        <w:spacing w:before="120"/>
        <w:rPr>
          <w:rFonts w:cs="Arial"/>
          <w:szCs w:val="22"/>
        </w:rPr>
      </w:pPr>
    </w:p>
    <w:p w14:paraId="79C922D1" w14:textId="63B69AA4" w:rsidR="00BA77CD" w:rsidRDefault="007A4508">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87552551" w:history="1">
        <w:r w:rsidRPr="00A8518E">
          <w:rPr>
            <w:rStyle w:val="Hyperlink"/>
            <w:rFonts w:cs="Arial"/>
            <w:noProof/>
          </w:rPr>
          <w:t>1.</w:t>
        </w:r>
        <w:r>
          <w:rPr>
            <w:rFonts w:asciiTheme="minorHAnsi" w:eastAsiaTheme="minorEastAsia" w:hAnsiTheme="minorHAnsi" w:cstheme="minorBidi"/>
            <w:caps w:val="0"/>
            <w:noProof/>
            <w:szCs w:val="22"/>
            <w:lang w:eastAsia="en-GB"/>
          </w:rPr>
          <w:tab/>
        </w:r>
        <w:r w:rsidRPr="00A8518E">
          <w:rPr>
            <w:rStyle w:val="Hyperlink"/>
            <w:rFonts w:cs="Arial"/>
            <w:noProof/>
          </w:rPr>
          <w:t>DEFINITIONS AND INTERPRETATION</w:t>
        </w:r>
        <w:r>
          <w:rPr>
            <w:noProof/>
          </w:rPr>
          <w:tab/>
        </w:r>
        <w:r>
          <w:rPr>
            <w:noProof/>
          </w:rPr>
          <w:fldChar w:fldCharType="begin"/>
        </w:r>
        <w:r>
          <w:rPr>
            <w:noProof/>
          </w:rPr>
          <w:instrText xml:space="preserve"> PAGEREF _Toc487552551 \h </w:instrText>
        </w:r>
        <w:r>
          <w:rPr>
            <w:noProof/>
          </w:rPr>
        </w:r>
        <w:r>
          <w:rPr>
            <w:noProof/>
          </w:rPr>
          <w:fldChar w:fldCharType="separate"/>
        </w:r>
        <w:r>
          <w:rPr>
            <w:noProof/>
          </w:rPr>
          <w:t>9</w:t>
        </w:r>
        <w:r>
          <w:rPr>
            <w:noProof/>
          </w:rPr>
          <w:fldChar w:fldCharType="end"/>
        </w:r>
      </w:hyperlink>
    </w:p>
    <w:p w14:paraId="3449B1D3" w14:textId="6F576542" w:rsidR="00BA77CD" w:rsidRDefault="007A4508">
      <w:pPr>
        <w:pStyle w:val="TOC1"/>
        <w:rPr>
          <w:rFonts w:asciiTheme="minorHAnsi" w:eastAsiaTheme="minorEastAsia" w:hAnsiTheme="minorHAnsi" w:cstheme="minorBidi"/>
          <w:caps w:val="0"/>
          <w:noProof/>
          <w:szCs w:val="22"/>
          <w:lang w:eastAsia="en-GB"/>
        </w:rPr>
      </w:pPr>
      <w:hyperlink w:anchor="_Toc487552552" w:history="1">
        <w:r w:rsidRPr="00A8518E">
          <w:rPr>
            <w:rStyle w:val="Hyperlink"/>
            <w:rFonts w:cs="Arial"/>
            <w:noProof/>
          </w:rPr>
          <w:t>2.</w:t>
        </w:r>
        <w:r>
          <w:rPr>
            <w:rFonts w:asciiTheme="minorHAnsi" w:eastAsiaTheme="minorEastAsia" w:hAnsiTheme="minorHAnsi" w:cstheme="minorBidi"/>
            <w:caps w:val="0"/>
            <w:noProof/>
            <w:szCs w:val="22"/>
            <w:lang w:eastAsia="en-GB"/>
          </w:rPr>
          <w:tab/>
        </w:r>
        <w:r w:rsidRPr="00A8518E">
          <w:rPr>
            <w:rStyle w:val="Hyperlink"/>
            <w:rFonts w:cs="Arial"/>
            <w:noProof/>
          </w:rPr>
          <w:t>The Ordered Panel Services</w:t>
        </w:r>
        <w:r>
          <w:rPr>
            <w:noProof/>
          </w:rPr>
          <w:tab/>
        </w:r>
        <w:r>
          <w:rPr>
            <w:noProof/>
          </w:rPr>
          <w:fldChar w:fldCharType="begin"/>
        </w:r>
        <w:r>
          <w:rPr>
            <w:noProof/>
          </w:rPr>
          <w:instrText xml:space="preserve"> PAGEREF _Toc487552552 \h </w:instrText>
        </w:r>
        <w:r>
          <w:rPr>
            <w:noProof/>
          </w:rPr>
        </w:r>
        <w:r>
          <w:rPr>
            <w:noProof/>
          </w:rPr>
          <w:fldChar w:fldCharType="separate"/>
        </w:r>
        <w:r>
          <w:rPr>
            <w:noProof/>
          </w:rPr>
          <w:t>9</w:t>
        </w:r>
        <w:r>
          <w:rPr>
            <w:noProof/>
          </w:rPr>
          <w:fldChar w:fldCharType="end"/>
        </w:r>
      </w:hyperlink>
    </w:p>
    <w:p w14:paraId="0A37B5E9" w14:textId="06D49376" w:rsidR="00BA77CD" w:rsidRDefault="007A4508">
      <w:pPr>
        <w:pStyle w:val="TOC1"/>
        <w:rPr>
          <w:rFonts w:asciiTheme="minorHAnsi" w:eastAsiaTheme="minorEastAsia" w:hAnsiTheme="minorHAnsi" w:cstheme="minorBidi"/>
          <w:caps w:val="0"/>
          <w:noProof/>
          <w:szCs w:val="22"/>
          <w:lang w:eastAsia="en-GB"/>
        </w:rPr>
      </w:pPr>
      <w:hyperlink w:anchor="_Toc487552553" w:history="1">
        <w:r w:rsidRPr="00A8518E">
          <w:rPr>
            <w:rStyle w:val="Hyperlink"/>
            <w:rFonts w:cs="Arial"/>
            <w:noProof/>
          </w:rPr>
          <w:t>3.</w:t>
        </w:r>
        <w:r>
          <w:rPr>
            <w:rFonts w:asciiTheme="minorHAnsi" w:eastAsiaTheme="minorEastAsia" w:hAnsiTheme="minorHAnsi" w:cstheme="minorBidi"/>
            <w:caps w:val="0"/>
            <w:noProof/>
            <w:szCs w:val="22"/>
            <w:lang w:eastAsia="en-GB"/>
          </w:rPr>
          <w:tab/>
        </w:r>
        <w:r w:rsidRPr="00A8518E">
          <w:rPr>
            <w:rStyle w:val="Hyperlink"/>
            <w:rFonts w:cs="Arial"/>
            <w:noProof/>
          </w:rPr>
          <w:t>Delivery and management of the Ordered Panel Services</w:t>
        </w:r>
        <w:r>
          <w:rPr>
            <w:noProof/>
          </w:rPr>
          <w:tab/>
        </w:r>
        <w:r>
          <w:rPr>
            <w:noProof/>
          </w:rPr>
          <w:fldChar w:fldCharType="begin"/>
        </w:r>
        <w:r>
          <w:rPr>
            <w:noProof/>
          </w:rPr>
          <w:instrText xml:space="preserve"> PAGEREF _Toc487552553 \h </w:instrText>
        </w:r>
        <w:r>
          <w:rPr>
            <w:noProof/>
          </w:rPr>
        </w:r>
        <w:r>
          <w:rPr>
            <w:noProof/>
          </w:rPr>
          <w:fldChar w:fldCharType="separate"/>
        </w:r>
        <w:r>
          <w:rPr>
            <w:noProof/>
          </w:rPr>
          <w:t>9</w:t>
        </w:r>
        <w:r>
          <w:rPr>
            <w:noProof/>
          </w:rPr>
          <w:fldChar w:fldCharType="end"/>
        </w:r>
      </w:hyperlink>
    </w:p>
    <w:p w14:paraId="164A5F59" w14:textId="2429BA5C" w:rsidR="00BA77CD" w:rsidRDefault="007A4508">
      <w:pPr>
        <w:pStyle w:val="TOC1"/>
        <w:rPr>
          <w:rFonts w:asciiTheme="minorHAnsi" w:eastAsiaTheme="minorEastAsia" w:hAnsiTheme="minorHAnsi" w:cstheme="minorBidi"/>
          <w:caps w:val="0"/>
          <w:noProof/>
          <w:szCs w:val="22"/>
          <w:lang w:eastAsia="en-GB"/>
        </w:rPr>
      </w:pPr>
      <w:hyperlink w:anchor="_Toc487552554" w:history="1">
        <w:r w:rsidRPr="00A8518E">
          <w:rPr>
            <w:rStyle w:val="Hyperlink"/>
            <w:rFonts w:cs="Arial"/>
            <w:noProof/>
          </w:rPr>
          <w:t>4.</w:t>
        </w:r>
        <w:r>
          <w:rPr>
            <w:rFonts w:asciiTheme="minorHAnsi" w:eastAsiaTheme="minorEastAsia" w:hAnsiTheme="minorHAnsi" w:cstheme="minorBidi"/>
            <w:caps w:val="0"/>
            <w:noProof/>
            <w:szCs w:val="22"/>
            <w:lang w:eastAsia="en-GB"/>
          </w:rPr>
          <w:tab/>
        </w:r>
        <w:r w:rsidRPr="00A8518E">
          <w:rPr>
            <w:rStyle w:val="Hyperlink"/>
            <w:rFonts w:cs="Arial"/>
            <w:noProof/>
          </w:rPr>
          <w:t>Variation and Extension</w:t>
        </w:r>
        <w:r>
          <w:rPr>
            <w:noProof/>
          </w:rPr>
          <w:tab/>
        </w:r>
        <w:r>
          <w:rPr>
            <w:noProof/>
          </w:rPr>
          <w:fldChar w:fldCharType="begin"/>
        </w:r>
        <w:r>
          <w:rPr>
            <w:noProof/>
          </w:rPr>
          <w:instrText xml:space="preserve"> PAGEREF _Toc487552554 \h </w:instrText>
        </w:r>
        <w:r>
          <w:rPr>
            <w:noProof/>
          </w:rPr>
        </w:r>
        <w:r>
          <w:rPr>
            <w:noProof/>
          </w:rPr>
          <w:fldChar w:fldCharType="separate"/>
        </w:r>
        <w:r>
          <w:rPr>
            <w:noProof/>
          </w:rPr>
          <w:t>9</w:t>
        </w:r>
        <w:r>
          <w:rPr>
            <w:noProof/>
          </w:rPr>
          <w:fldChar w:fldCharType="end"/>
        </w:r>
      </w:hyperlink>
    </w:p>
    <w:p w14:paraId="3E38998C" w14:textId="6FDF2081" w:rsidR="00BA77CD" w:rsidRDefault="007A4508">
      <w:pPr>
        <w:pStyle w:val="TOC1"/>
        <w:rPr>
          <w:rFonts w:asciiTheme="minorHAnsi" w:eastAsiaTheme="minorEastAsia" w:hAnsiTheme="minorHAnsi" w:cstheme="minorBidi"/>
          <w:caps w:val="0"/>
          <w:noProof/>
          <w:szCs w:val="22"/>
          <w:lang w:eastAsia="en-GB"/>
        </w:rPr>
      </w:pPr>
      <w:hyperlink w:anchor="_Toc487552555" w:history="1">
        <w:r w:rsidRPr="00A8518E">
          <w:rPr>
            <w:rStyle w:val="Hyperlink"/>
            <w:rFonts w:cs="Arial"/>
            <w:noProof/>
          </w:rPr>
          <w:t>5.</w:t>
        </w:r>
        <w:r>
          <w:rPr>
            <w:rFonts w:asciiTheme="minorHAnsi" w:eastAsiaTheme="minorEastAsia" w:hAnsiTheme="minorHAnsi" w:cstheme="minorBidi"/>
            <w:caps w:val="0"/>
            <w:noProof/>
            <w:szCs w:val="22"/>
            <w:lang w:eastAsia="en-GB"/>
          </w:rPr>
          <w:tab/>
        </w:r>
        <w:r w:rsidRPr="00A8518E">
          <w:rPr>
            <w:rStyle w:val="Hyperlink"/>
            <w:rFonts w:cs="Arial"/>
            <w:noProof/>
          </w:rPr>
          <w:t>Personnel</w:t>
        </w:r>
        <w:r>
          <w:rPr>
            <w:noProof/>
          </w:rPr>
          <w:tab/>
        </w:r>
        <w:r>
          <w:rPr>
            <w:noProof/>
          </w:rPr>
          <w:fldChar w:fldCharType="begin"/>
        </w:r>
        <w:r>
          <w:rPr>
            <w:noProof/>
          </w:rPr>
          <w:instrText xml:space="preserve"> PAGEREF _Toc487552555 \h </w:instrText>
        </w:r>
        <w:r>
          <w:rPr>
            <w:noProof/>
          </w:rPr>
        </w:r>
        <w:r>
          <w:rPr>
            <w:noProof/>
          </w:rPr>
          <w:fldChar w:fldCharType="separate"/>
        </w:r>
        <w:r>
          <w:rPr>
            <w:noProof/>
          </w:rPr>
          <w:t>9</w:t>
        </w:r>
        <w:r>
          <w:rPr>
            <w:noProof/>
          </w:rPr>
          <w:fldChar w:fldCharType="end"/>
        </w:r>
      </w:hyperlink>
    </w:p>
    <w:p w14:paraId="1C675CE3" w14:textId="5DEEE0D5" w:rsidR="00BA77CD" w:rsidRDefault="007A4508">
      <w:pPr>
        <w:pStyle w:val="TOC1"/>
        <w:rPr>
          <w:rFonts w:asciiTheme="minorHAnsi" w:eastAsiaTheme="minorEastAsia" w:hAnsiTheme="minorHAnsi" w:cstheme="minorBidi"/>
          <w:caps w:val="0"/>
          <w:noProof/>
          <w:szCs w:val="22"/>
          <w:lang w:eastAsia="en-GB"/>
        </w:rPr>
      </w:pPr>
      <w:hyperlink w:anchor="_Toc487552556" w:history="1">
        <w:r w:rsidRPr="00A8518E">
          <w:rPr>
            <w:rStyle w:val="Hyperlink"/>
            <w:rFonts w:cs="Arial"/>
            <w:noProof/>
          </w:rPr>
          <w:t>6.</w:t>
        </w:r>
        <w:r>
          <w:rPr>
            <w:rFonts w:asciiTheme="minorHAnsi" w:eastAsiaTheme="minorEastAsia" w:hAnsiTheme="minorHAnsi" w:cstheme="minorBidi"/>
            <w:caps w:val="0"/>
            <w:noProof/>
            <w:szCs w:val="22"/>
            <w:lang w:eastAsia="en-GB"/>
          </w:rPr>
          <w:tab/>
        </w:r>
        <w:r w:rsidRPr="00A8518E">
          <w:rPr>
            <w:rStyle w:val="Hyperlink"/>
            <w:rFonts w:cs="Arial"/>
            <w:noProof/>
          </w:rPr>
          <w:t>CHARGES AND INVOICING</w:t>
        </w:r>
        <w:r>
          <w:rPr>
            <w:noProof/>
          </w:rPr>
          <w:tab/>
        </w:r>
        <w:r>
          <w:rPr>
            <w:noProof/>
          </w:rPr>
          <w:fldChar w:fldCharType="begin"/>
        </w:r>
        <w:r>
          <w:rPr>
            <w:noProof/>
          </w:rPr>
          <w:instrText xml:space="preserve"> PAGEREF _Toc487552556 \h </w:instrText>
        </w:r>
        <w:r>
          <w:rPr>
            <w:noProof/>
          </w:rPr>
        </w:r>
        <w:r>
          <w:rPr>
            <w:noProof/>
          </w:rPr>
          <w:fldChar w:fldCharType="separate"/>
        </w:r>
        <w:r>
          <w:rPr>
            <w:noProof/>
          </w:rPr>
          <w:t>9</w:t>
        </w:r>
        <w:r>
          <w:rPr>
            <w:noProof/>
          </w:rPr>
          <w:fldChar w:fldCharType="end"/>
        </w:r>
      </w:hyperlink>
    </w:p>
    <w:p w14:paraId="44633FD0" w14:textId="303441D8" w:rsidR="00BA77CD" w:rsidRDefault="007A4508">
      <w:pPr>
        <w:pStyle w:val="TOC1"/>
        <w:rPr>
          <w:rFonts w:asciiTheme="minorHAnsi" w:eastAsiaTheme="minorEastAsia" w:hAnsiTheme="minorHAnsi" w:cstheme="minorBidi"/>
          <w:caps w:val="0"/>
          <w:noProof/>
          <w:szCs w:val="22"/>
          <w:lang w:eastAsia="en-GB"/>
        </w:rPr>
      </w:pPr>
      <w:hyperlink w:anchor="_Toc487552557" w:history="1">
        <w:r w:rsidRPr="00A8518E">
          <w:rPr>
            <w:rStyle w:val="Hyperlink"/>
            <w:rFonts w:cs="Arial"/>
            <w:noProof/>
          </w:rPr>
          <w:t>7.</w:t>
        </w:r>
        <w:r>
          <w:rPr>
            <w:rFonts w:asciiTheme="minorHAnsi" w:eastAsiaTheme="minorEastAsia" w:hAnsiTheme="minorHAnsi" w:cstheme="minorBidi"/>
            <w:caps w:val="0"/>
            <w:noProof/>
            <w:szCs w:val="22"/>
            <w:lang w:eastAsia="en-GB"/>
          </w:rPr>
          <w:tab/>
        </w:r>
        <w:r w:rsidRPr="00A8518E">
          <w:rPr>
            <w:rStyle w:val="Hyperlink"/>
            <w:rFonts w:cs="Arial"/>
            <w:noProof/>
          </w:rPr>
          <w:t>LIABILITY AND INSURANCE</w:t>
        </w:r>
        <w:r>
          <w:rPr>
            <w:noProof/>
          </w:rPr>
          <w:tab/>
        </w:r>
        <w:r>
          <w:rPr>
            <w:noProof/>
          </w:rPr>
          <w:fldChar w:fldCharType="begin"/>
        </w:r>
        <w:r>
          <w:rPr>
            <w:noProof/>
          </w:rPr>
          <w:instrText xml:space="preserve"> PAGEREF _Toc487552557 \h </w:instrText>
        </w:r>
        <w:r>
          <w:rPr>
            <w:noProof/>
          </w:rPr>
        </w:r>
        <w:r>
          <w:rPr>
            <w:noProof/>
          </w:rPr>
          <w:fldChar w:fldCharType="separate"/>
        </w:r>
        <w:r>
          <w:rPr>
            <w:noProof/>
          </w:rPr>
          <w:t>9</w:t>
        </w:r>
        <w:r>
          <w:rPr>
            <w:noProof/>
          </w:rPr>
          <w:fldChar w:fldCharType="end"/>
        </w:r>
      </w:hyperlink>
    </w:p>
    <w:p w14:paraId="2E93F61D" w14:textId="5FCEB59D" w:rsidR="00BA77CD" w:rsidRDefault="007A4508">
      <w:pPr>
        <w:pStyle w:val="TOC1"/>
        <w:rPr>
          <w:rFonts w:asciiTheme="minorHAnsi" w:eastAsiaTheme="minorEastAsia" w:hAnsiTheme="minorHAnsi" w:cstheme="minorBidi"/>
          <w:caps w:val="0"/>
          <w:noProof/>
          <w:szCs w:val="22"/>
          <w:lang w:eastAsia="en-GB"/>
        </w:rPr>
      </w:pPr>
      <w:hyperlink w:anchor="_Toc487552558" w:history="1">
        <w:r w:rsidRPr="00A8518E">
          <w:rPr>
            <w:rStyle w:val="Hyperlink"/>
            <w:rFonts w:cs="Arial"/>
            <w:noProof/>
          </w:rPr>
          <w:t>8.</w:t>
        </w:r>
        <w:r>
          <w:rPr>
            <w:rFonts w:asciiTheme="minorHAnsi" w:eastAsiaTheme="minorEastAsia" w:hAnsiTheme="minorHAnsi" w:cstheme="minorBidi"/>
            <w:caps w:val="0"/>
            <w:noProof/>
            <w:szCs w:val="22"/>
            <w:lang w:eastAsia="en-GB"/>
          </w:rPr>
          <w:tab/>
        </w:r>
        <w:r w:rsidRPr="00A8518E">
          <w:rPr>
            <w:rStyle w:val="Hyperlink"/>
            <w:rFonts w:cs="Arial"/>
            <w:noProof/>
          </w:rPr>
          <w:t>INTELLECTUAL PROPERTY RIGHTS</w:t>
        </w:r>
        <w:r>
          <w:rPr>
            <w:noProof/>
          </w:rPr>
          <w:tab/>
        </w:r>
        <w:r>
          <w:rPr>
            <w:noProof/>
          </w:rPr>
          <w:fldChar w:fldCharType="begin"/>
        </w:r>
        <w:r>
          <w:rPr>
            <w:noProof/>
          </w:rPr>
          <w:instrText xml:space="preserve"> PAGEREF _Toc487552558 \h </w:instrText>
        </w:r>
        <w:r>
          <w:rPr>
            <w:noProof/>
          </w:rPr>
        </w:r>
        <w:r>
          <w:rPr>
            <w:noProof/>
          </w:rPr>
          <w:fldChar w:fldCharType="separate"/>
        </w:r>
        <w:r>
          <w:rPr>
            <w:noProof/>
          </w:rPr>
          <w:t>9</w:t>
        </w:r>
        <w:r>
          <w:rPr>
            <w:noProof/>
          </w:rPr>
          <w:fldChar w:fldCharType="end"/>
        </w:r>
      </w:hyperlink>
    </w:p>
    <w:p w14:paraId="7D55916B" w14:textId="181A2014" w:rsidR="00BA77CD" w:rsidRDefault="007A4508">
      <w:pPr>
        <w:pStyle w:val="TOC1"/>
        <w:rPr>
          <w:rFonts w:asciiTheme="minorHAnsi" w:eastAsiaTheme="minorEastAsia" w:hAnsiTheme="minorHAnsi" w:cstheme="minorBidi"/>
          <w:caps w:val="0"/>
          <w:noProof/>
          <w:szCs w:val="22"/>
          <w:lang w:eastAsia="en-GB"/>
        </w:rPr>
      </w:pPr>
      <w:hyperlink w:anchor="_Toc487552559" w:history="1">
        <w:r w:rsidRPr="00A8518E">
          <w:rPr>
            <w:rStyle w:val="Hyperlink"/>
            <w:rFonts w:cs="Arial"/>
            <w:noProof/>
          </w:rPr>
          <w:t>9.</w:t>
        </w:r>
        <w:r>
          <w:rPr>
            <w:rFonts w:asciiTheme="minorHAnsi" w:eastAsiaTheme="minorEastAsia" w:hAnsiTheme="minorHAnsi" w:cstheme="minorBidi"/>
            <w:caps w:val="0"/>
            <w:noProof/>
            <w:szCs w:val="22"/>
            <w:lang w:eastAsia="en-GB"/>
          </w:rPr>
          <w:tab/>
        </w:r>
        <w:r w:rsidRPr="00A8518E">
          <w:rPr>
            <w:rStyle w:val="Hyperlink"/>
            <w:rFonts w:cs="Arial"/>
            <w:noProof/>
          </w:rPr>
          <w:t>PROTECTION OF INFORMATION</w:t>
        </w:r>
        <w:r>
          <w:rPr>
            <w:noProof/>
          </w:rPr>
          <w:tab/>
        </w:r>
        <w:r>
          <w:rPr>
            <w:noProof/>
          </w:rPr>
          <w:fldChar w:fldCharType="begin"/>
        </w:r>
        <w:r>
          <w:rPr>
            <w:noProof/>
          </w:rPr>
          <w:instrText xml:space="preserve"> PAGEREF _Toc487552559 \h </w:instrText>
        </w:r>
        <w:r>
          <w:rPr>
            <w:noProof/>
          </w:rPr>
        </w:r>
        <w:r>
          <w:rPr>
            <w:noProof/>
          </w:rPr>
          <w:fldChar w:fldCharType="separate"/>
        </w:r>
        <w:r>
          <w:rPr>
            <w:noProof/>
          </w:rPr>
          <w:t>9</w:t>
        </w:r>
        <w:r>
          <w:rPr>
            <w:noProof/>
          </w:rPr>
          <w:fldChar w:fldCharType="end"/>
        </w:r>
      </w:hyperlink>
    </w:p>
    <w:p w14:paraId="56B8C2BC" w14:textId="3D4D6327" w:rsidR="00BA77CD" w:rsidRDefault="007A4508">
      <w:pPr>
        <w:pStyle w:val="TOC1"/>
        <w:rPr>
          <w:rFonts w:asciiTheme="minorHAnsi" w:eastAsiaTheme="minorEastAsia" w:hAnsiTheme="minorHAnsi" w:cstheme="minorBidi"/>
          <w:caps w:val="0"/>
          <w:noProof/>
          <w:szCs w:val="22"/>
          <w:lang w:eastAsia="en-GB"/>
        </w:rPr>
      </w:pPr>
      <w:hyperlink w:anchor="_Toc487552560" w:history="1">
        <w:r w:rsidRPr="00A8518E">
          <w:rPr>
            <w:rStyle w:val="Hyperlink"/>
            <w:rFonts w:cs="Arial"/>
            <w:noProof/>
          </w:rPr>
          <w:t>10.</w:t>
        </w:r>
        <w:r>
          <w:rPr>
            <w:rFonts w:asciiTheme="minorHAnsi" w:eastAsiaTheme="minorEastAsia" w:hAnsiTheme="minorHAnsi" w:cstheme="minorBidi"/>
            <w:caps w:val="0"/>
            <w:noProof/>
            <w:szCs w:val="22"/>
            <w:lang w:eastAsia="en-GB"/>
          </w:rPr>
          <w:tab/>
        </w:r>
        <w:r w:rsidRPr="00A8518E">
          <w:rPr>
            <w:rStyle w:val="Hyperlink"/>
            <w:rFonts w:cs="Arial"/>
            <w:noProof/>
          </w:rPr>
          <w:t>WARRANTIES, REPRESENTATIONS AND UNDERTAKINGS</w:t>
        </w:r>
        <w:r>
          <w:rPr>
            <w:noProof/>
          </w:rPr>
          <w:tab/>
        </w:r>
        <w:r>
          <w:rPr>
            <w:noProof/>
          </w:rPr>
          <w:fldChar w:fldCharType="begin"/>
        </w:r>
        <w:r>
          <w:rPr>
            <w:noProof/>
          </w:rPr>
          <w:instrText xml:space="preserve"> PAGEREF _Toc487552560 \h </w:instrText>
        </w:r>
        <w:r>
          <w:rPr>
            <w:noProof/>
          </w:rPr>
        </w:r>
        <w:r>
          <w:rPr>
            <w:noProof/>
          </w:rPr>
          <w:fldChar w:fldCharType="separate"/>
        </w:r>
        <w:r>
          <w:rPr>
            <w:noProof/>
          </w:rPr>
          <w:t>9</w:t>
        </w:r>
        <w:r>
          <w:rPr>
            <w:noProof/>
          </w:rPr>
          <w:fldChar w:fldCharType="end"/>
        </w:r>
      </w:hyperlink>
    </w:p>
    <w:p w14:paraId="091392B9" w14:textId="5CE1985F" w:rsidR="00BA77CD" w:rsidRDefault="007A4508">
      <w:pPr>
        <w:pStyle w:val="TOC1"/>
        <w:rPr>
          <w:rFonts w:asciiTheme="minorHAnsi" w:eastAsiaTheme="minorEastAsia" w:hAnsiTheme="minorHAnsi" w:cstheme="minorBidi"/>
          <w:caps w:val="0"/>
          <w:noProof/>
          <w:szCs w:val="22"/>
          <w:lang w:eastAsia="en-GB"/>
        </w:rPr>
      </w:pPr>
      <w:hyperlink w:anchor="_Toc487552561" w:history="1">
        <w:r w:rsidRPr="00A8518E">
          <w:rPr>
            <w:rStyle w:val="Hyperlink"/>
            <w:rFonts w:cs="Arial"/>
            <w:noProof/>
          </w:rPr>
          <w:t>11.</w:t>
        </w:r>
        <w:r>
          <w:rPr>
            <w:rFonts w:asciiTheme="minorHAnsi" w:eastAsiaTheme="minorEastAsia" w:hAnsiTheme="minorHAnsi" w:cstheme="minorBidi"/>
            <w:caps w:val="0"/>
            <w:noProof/>
            <w:szCs w:val="22"/>
            <w:lang w:eastAsia="en-GB"/>
          </w:rPr>
          <w:tab/>
        </w:r>
        <w:r w:rsidRPr="00A8518E">
          <w:rPr>
            <w:rStyle w:val="Hyperlink"/>
            <w:rFonts w:cs="Arial"/>
            <w:noProof/>
          </w:rPr>
          <w:t>TERMINATION</w:t>
        </w:r>
        <w:r>
          <w:rPr>
            <w:noProof/>
          </w:rPr>
          <w:tab/>
        </w:r>
        <w:r>
          <w:rPr>
            <w:noProof/>
          </w:rPr>
          <w:fldChar w:fldCharType="begin"/>
        </w:r>
        <w:r>
          <w:rPr>
            <w:noProof/>
          </w:rPr>
          <w:instrText xml:space="preserve"> PAGEREF _Toc487552561 \h </w:instrText>
        </w:r>
        <w:r>
          <w:rPr>
            <w:noProof/>
          </w:rPr>
        </w:r>
        <w:r>
          <w:rPr>
            <w:noProof/>
          </w:rPr>
          <w:fldChar w:fldCharType="separate"/>
        </w:r>
        <w:r>
          <w:rPr>
            <w:noProof/>
          </w:rPr>
          <w:t>9</w:t>
        </w:r>
        <w:r>
          <w:rPr>
            <w:noProof/>
          </w:rPr>
          <w:fldChar w:fldCharType="end"/>
        </w:r>
      </w:hyperlink>
    </w:p>
    <w:p w14:paraId="4EF07050" w14:textId="559F601C" w:rsidR="00BA77CD" w:rsidRDefault="007A4508">
      <w:pPr>
        <w:pStyle w:val="TOC1"/>
        <w:rPr>
          <w:rFonts w:asciiTheme="minorHAnsi" w:eastAsiaTheme="minorEastAsia" w:hAnsiTheme="minorHAnsi" w:cstheme="minorBidi"/>
          <w:caps w:val="0"/>
          <w:noProof/>
          <w:szCs w:val="22"/>
          <w:lang w:eastAsia="en-GB"/>
        </w:rPr>
      </w:pPr>
      <w:hyperlink w:anchor="_Toc487552562" w:history="1">
        <w:r w:rsidRPr="00A8518E">
          <w:rPr>
            <w:rStyle w:val="Hyperlink"/>
            <w:rFonts w:cs="Arial"/>
            <w:noProof/>
          </w:rPr>
          <w:t>12.</w:t>
        </w:r>
        <w:r>
          <w:rPr>
            <w:rFonts w:asciiTheme="minorHAnsi" w:eastAsiaTheme="minorEastAsia" w:hAnsiTheme="minorHAnsi" w:cstheme="minorBidi"/>
            <w:caps w:val="0"/>
            <w:noProof/>
            <w:szCs w:val="22"/>
            <w:lang w:eastAsia="en-GB"/>
          </w:rPr>
          <w:tab/>
        </w:r>
        <w:r w:rsidRPr="00A8518E">
          <w:rPr>
            <w:rStyle w:val="Hyperlink"/>
            <w:rFonts w:cs="Arial"/>
            <w:noProof/>
          </w:rPr>
          <w:t>CONSEQUENCES OF EXPIRY OR TERMINATION</w:t>
        </w:r>
        <w:r>
          <w:rPr>
            <w:noProof/>
          </w:rPr>
          <w:tab/>
        </w:r>
        <w:r>
          <w:rPr>
            <w:noProof/>
          </w:rPr>
          <w:fldChar w:fldCharType="begin"/>
        </w:r>
        <w:r>
          <w:rPr>
            <w:noProof/>
          </w:rPr>
          <w:instrText xml:space="preserve"> PAGEREF _Toc487552562 \h </w:instrText>
        </w:r>
        <w:r>
          <w:rPr>
            <w:noProof/>
          </w:rPr>
        </w:r>
        <w:r>
          <w:rPr>
            <w:noProof/>
          </w:rPr>
          <w:fldChar w:fldCharType="separate"/>
        </w:r>
        <w:r>
          <w:rPr>
            <w:noProof/>
          </w:rPr>
          <w:t>9</w:t>
        </w:r>
        <w:r>
          <w:rPr>
            <w:noProof/>
          </w:rPr>
          <w:fldChar w:fldCharType="end"/>
        </w:r>
      </w:hyperlink>
    </w:p>
    <w:p w14:paraId="7911943C" w14:textId="5E36E5B7" w:rsidR="00BA77CD" w:rsidRDefault="007A4508">
      <w:pPr>
        <w:pStyle w:val="TOC1"/>
        <w:rPr>
          <w:rFonts w:asciiTheme="minorHAnsi" w:eastAsiaTheme="minorEastAsia" w:hAnsiTheme="minorHAnsi" w:cstheme="minorBidi"/>
          <w:caps w:val="0"/>
          <w:noProof/>
          <w:szCs w:val="22"/>
          <w:lang w:eastAsia="en-GB"/>
        </w:rPr>
      </w:pPr>
      <w:hyperlink w:anchor="_Toc487552563" w:history="1">
        <w:r w:rsidRPr="00A8518E">
          <w:rPr>
            <w:rStyle w:val="Hyperlink"/>
            <w:rFonts w:cs="Arial"/>
            <w:noProof/>
          </w:rPr>
          <w:t>13.</w:t>
        </w:r>
        <w:r>
          <w:rPr>
            <w:rFonts w:asciiTheme="minorHAnsi" w:eastAsiaTheme="minorEastAsia" w:hAnsiTheme="minorHAnsi" w:cstheme="minorBidi"/>
            <w:caps w:val="0"/>
            <w:noProof/>
            <w:szCs w:val="22"/>
            <w:lang w:eastAsia="en-GB"/>
          </w:rPr>
          <w:tab/>
        </w:r>
        <w:r w:rsidRPr="00A8518E">
          <w:rPr>
            <w:rStyle w:val="Hyperlink"/>
            <w:rFonts w:cs="Arial"/>
            <w:noProof/>
          </w:rPr>
          <w:t>PUBLICITY, MEDIA AND OFFICIAL ENQUIRIES</w:t>
        </w:r>
        <w:r>
          <w:rPr>
            <w:noProof/>
          </w:rPr>
          <w:tab/>
        </w:r>
        <w:r>
          <w:rPr>
            <w:noProof/>
          </w:rPr>
          <w:fldChar w:fldCharType="begin"/>
        </w:r>
        <w:r>
          <w:rPr>
            <w:noProof/>
          </w:rPr>
          <w:instrText xml:space="preserve"> PAGEREF _Toc487552563 \h </w:instrText>
        </w:r>
        <w:r>
          <w:rPr>
            <w:noProof/>
          </w:rPr>
        </w:r>
        <w:r>
          <w:rPr>
            <w:noProof/>
          </w:rPr>
          <w:fldChar w:fldCharType="separate"/>
        </w:r>
        <w:r>
          <w:rPr>
            <w:noProof/>
          </w:rPr>
          <w:t>9</w:t>
        </w:r>
        <w:r>
          <w:rPr>
            <w:noProof/>
          </w:rPr>
          <w:fldChar w:fldCharType="end"/>
        </w:r>
      </w:hyperlink>
    </w:p>
    <w:p w14:paraId="3270C692" w14:textId="7B178B9F" w:rsidR="00BA77CD" w:rsidRDefault="007A4508">
      <w:pPr>
        <w:pStyle w:val="TOC1"/>
        <w:rPr>
          <w:rFonts w:asciiTheme="minorHAnsi" w:eastAsiaTheme="minorEastAsia" w:hAnsiTheme="minorHAnsi" w:cstheme="minorBidi"/>
          <w:caps w:val="0"/>
          <w:noProof/>
          <w:szCs w:val="22"/>
          <w:lang w:eastAsia="en-GB"/>
        </w:rPr>
      </w:pPr>
      <w:hyperlink w:anchor="_Toc487552564" w:history="1">
        <w:r w:rsidRPr="00A8518E">
          <w:rPr>
            <w:rStyle w:val="Hyperlink"/>
            <w:rFonts w:cs="Arial"/>
            <w:noProof/>
          </w:rPr>
          <w:t>14.</w:t>
        </w:r>
        <w:r>
          <w:rPr>
            <w:rFonts w:asciiTheme="minorHAnsi" w:eastAsiaTheme="minorEastAsia" w:hAnsiTheme="minorHAnsi" w:cstheme="minorBidi"/>
            <w:caps w:val="0"/>
            <w:noProof/>
            <w:szCs w:val="22"/>
            <w:lang w:eastAsia="en-GB"/>
          </w:rPr>
          <w:tab/>
        </w:r>
        <w:r w:rsidRPr="00A8518E">
          <w:rPr>
            <w:rStyle w:val="Hyperlink"/>
            <w:rFonts w:cs="Arial"/>
            <w:noProof/>
          </w:rPr>
          <w:t>PREVENTION OF FRAUD AND BRIBERY</w:t>
        </w:r>
        <w:r>
          <w:rPr>
            <w:noProof/>
          </w:rPr>
          <w:tab/>
        </w:r>
        <w:r>
          <w:rPr>
            <w:noProof/>
          </w:rPr>
          <w:fldChar w:fldCharType="begin"/>
        </w:r>
        <w:r>
          <w:rPr>
            <w:noProof/>
          </w:rPr>
          <w:instrText xml:space="preserve"> PAGEREF _Toc487552564 \h </w:instrText>
        </w:r>
        <w:r>
          <w:rPr>
            <w:noProof/>
          </w:rPr>
        </w:r>
        <w:r>
          <w:rPr>
            <w:noProof/>
          </w:rPr>
          <w:fldChar w:fldCharType="separate"/>
        </w:r>
        <w:r>
          <w:rPr>
            <w:noProof/>
          </w:rPr>
          <w:t>9</w:t>
        </w:r>
        <w:r>
          <w:rPr>
            <w:noProof/>
          </w:rPr>
          <w:fldChar w:fldCharType="end"/>
        </w:r>
      </w:hyperlink>
    </w:p>
    <w:p w14:paraId="2B7EA3C9" w14:textId="5154536A" w:rsidR="00BA77CD" w:rsidRDefault="007A4508">
      <w:pPr>
        <w:pStyle w:val="TOC1"/>
        <w:rPr>
          <w:rFonts w:asciiTheme="minorHAnsi" w:eastAsiaTheme="minorEastAsia" w:hAnsiTheme="minorHAnsi" w:cstheme="minorBidi"/>
          <w:caps w:val="0"/>
          <w:noProof/>
          <w:szCs w:val="22"/>
          <w:lang w:eastAsia="en-GB"/>
        </w:rPr>
      </w:pPr>
      <w:hyperlink w:anchor="_Toc487552565" w:history="1">
        <w:r w:rsidRPr="00A8518E">
          <w:rPr>
            <w:rStyle w:val="Hyperlink"/>
            <w:rFonts w:cs="Arial"/>
            <w:noProof/>
          </w:rPr>
          <w:t>15.</w:t>
        </w:r>
        <w:r>
          <w:rPr>
            <w:rFonts w:asciiTheme="minorHAnsi" w:eastAsiaTheme="minorEastAsia" w:hAnsiTheme="minorHAnsi" w:cstheme="minorBidi"/>
            <w:caps w:val="0"/>
            <w:noProof/>
            <w:szCs w:val="22"/>
            <w:lang w:eastAsia="en-GB"/>
          </w:rPr>
          <w:tab/>
        </w:r>
        <w:r w:rsidRPr="00A8518E">
          <w:rPr>
            <w:rStyle w:val="Hyperlink"/>
            <w:rFonts w:cs="Arial"/>
            <w:noProof/>
          </w:rPr>
          <w:t>NON-DISCRIMINATION</w:t>
        </w:r>
        <w:r>
          <w:rPr>
            <w:noProof/>
          </w:rPr>
          <w:tab/>
        </w:r>
        <w:r>
          <w:rPr>
            <w:noProof/>
          </w:rPr>
          <w:fldChar w:fldCharType="begin"/>
        </w:r>
        <w:r>
          <w:rPr>
            <w:noProof/>
          </w:rPr>
          <w:instrText xml:space="preserve"> PAGEREF _Toc487552565 \h </w:instrText>
        </w:r>
        <w:r>
          <w:rPr>
            <w:noProof/>
          </w:rPr>
        </w:r>
        <w:r>
          <w:rPr>
            <w:noProof/>
          </w:rPr>
          <w:fldChar w:fldCharType="separate"/>
        </w:r>
        <w:r>
          <w:rPr>
            <w:noProof/>
          </w:rPr>
          <w:t>9</w:t>
        </w:r>
        <w:r>
          <w:rPr>
            <w:noProof/>
          </w:rPr>
          <w:fldChar w:fldCharType="end"/>
        </w:r>
      </w:hyperlink>
    </w:p>
    <w:p w14:paraId="345E1A35" w14:textId="2B10DEB4" w:rsidR="00BA77CD" w:rsidRDefault="007A4508">
      <w:pPr>
        <w:pStyle w:val="TOC1"/>
        <w:rPr>
          <w:rFonts w:asciiTheme="minorHAnsi" w:eastAsiaTheme="minorEastAsia" w:hAnsiTheme="minorHAnsi" w:cstheme="minorBidi"/>
          <w:caps w:val="0"/>
          <w:noProof/>
          <w:szCs w:val="22"/>
          <w:lang w:eastAsia="en-GB"/>
        </w:rPr>
      </w:pPr>
      <w:hyperlink w:anchor="_Toc487552566" w:history="1">
        <w:r w:rsidRPr="00A8518E">
          <w:rPr>
            <w:rStyle w:val="Hyperlink"/>
            <w:rFonts w:cs="Arial"/>
            <w:noProof/>
          </w:rPr>
          <w:t>16.</w:t>
        </w:r>
        <w:r>
          <w:rPr>
            <w:rFonts w:asciiTheme="minorHAnsi" w:eastAsiaTheme="minorEastAsia" w:hAnsiTheme="minorHAnsi" w:cstheme="minorBidi"/>
            <w:caps w:val="0"/>
            <w:noProof/>
            <w:szCs w:val="22"/>
            <w:lang w:eastAsia="en-GB"/>
          </w:rPr>
          <w:tab/>
        </w:r>
        <w:r w:rsidRPr="00A8518E">
          <w:rPr>
            <w:rStyle w:val="Hyperlink"/>
            <w:rFonts w:cs="Arial"/>
            <w:noProof/>
          </w:rPr>
          <w:t>ASSIGNMENT AND NOVATION</w:t>
        </w:r>
        <w:r>
          <w:rPr>
            <w:noProof/>
          </w:rPr>
          <w:tab/>
        </w:r>
        <w:r>
          <w:rPr>
            <w:noProof/>
          </w:rPr>
          <w:fldChar w:fldCharType="begin"/>
        </w:r>
        <w:r>
          <w:rPr>
            <w:noProof/>
          </w:rPr>
          <w:instrText xml:space="preserve"> PAGEREF _Toc487552566 \h </w:instrText>
        </w:r>
        <w:r>
          <w:rPr>
            <w:noProof/>
          </w:rPr>
        </w:r>
        <w:r>
          <w:rPr>
            <w:noProof/>
          </w:rPr>
          <w:fldChar w:fldCharType="separate"/>
        </w:r>
        <w:r>
          <w:rPr>
            <w:noProof/>
          </w:rPr>
          <w:t>9</w:t>
        </w:r>
        <w:r>
          <w:rPr>
            <w:noProof/>
          </w:rPr>
          <w:fldChar w:fldCharType="end"/>
        </w:r>
      </w:hyperlink>
    </w:p>
    <w:p w14:paraId="192021F9" w14:textId="413C6706" w:rsidR="00BA77CD" w:rsidRDefault="007A4508">
      <w:pPr>
        <w:pStyle w:val="TOC1"/>
        <w:rPr>
          <w:rFonts w:asciiTheme="minorHAnsi" w:eastAsiaTheme="minorEastAsia" w:hAnsiTheme="minorHAnsi" w:cstheme="minorBidi"/>
          <w:caps w:val="0"/>
          <w:noProof/>
          <w:szCs w:val="22"/>
          <w:lang w:eastAsia="en-GB"/>
        </w:rPr>
      </w:pPr>
      <w:hyperlink w:anchor="_Toc487552567" w:history="1">
        <w:r w:rsidRPr="00A8518E">
          <w:rPr>
            <w:rStyle w:val="Hyperlink"/>
            <w:rFonts w:cs="Arial"/>
            <w:noProof/>
          </w:rPr>
          <w:t>17.</w:t>
        </w:r>
        <w:r>
          <w:rPr>
            <w:rFonts w:asciiTheme="minorHAnsi" w:eastAsiaTheme="minorEastAsia" w:hAnsiTheme="minorHAnsi" w:cstheme="minorBidi"/>
            <w:caps w:val="0"/>
            <w:noProof/>
            <w:szCs w:val="22"/>
            <w:lang w:eastAsia="en-GB"/>
          </w:rPr>
          <w:tab/>
        </w:r>
        <w:r w:rsidRPr="00A8518E">
          <w:rPr>
            <w:rStyle w:val="Hyperlink"/>
            <w:rFonts w:cs="Arial"/>
            <w:noProof/>
          </w:rPr>
          <w:t>WAIVER AND CUMULATIVE REMEDIES</w:t>
        </w:r>
        <w:r>
          <w:rPr>
            <w:noProof/>
          </w:rPr>
          <w:tab/>
        </w:r>
        <w:r>
          <w:rPr>
            <w:noProof/>
          </w:rPr>
          <w:fldChar w:fldCharType="begin"/>
        </w:r>
        <w:r>
          <w:rPr>
            <w:noProof/>
          </w:rPr>
          <w:instrText xml:space="preserve"> PAGEREF _Toc487552567 \h </w:instrText>
        </w:r>
        <w:r>
          <w:rPr>
            <w:noProof/>
          </w:rPr>
        </w:r>
        <w:r>
          <w:rPr>
            <w:noProof/>
          </w:rPr>
          <w:fldChar w:fldCharType="separate"/>
        </w:r>
        <w:r>
          <w:rPr>
            <w:noProof/>
          </w:rPr>
          <w:t>9</w:t>
        </w:r>
        <w:r>
          <w:rPr>
            <w:noProof/>
          </w:rPr>
          <w:fldChar w:fldCharType="end"/>
        </w:r>
      </w:hyperlink>
    </w:p>
    <w:p w14:paraId="00C40236" w14:textId="45491D88" w:rsidR="00BA77CD" w:rsidRDefault="007A4508">
      <w:pPr>
        <w:pStyle w:val="TOC1"/>
        <w:rPr>
          <w:rFonts w:asciiTheme="minorHAnsi" w:eastAsiaTheme="minorEastAsia" w:hAnsiTheme="minorHAnsi" w:cstheme="minorBidi"/>
          <w:caps w:val="0"/>
          <w:noProof/>
          <w:szCs w:val="22"/>
          <w:lang w:eastAsia="en-GB"/>
        </w:rPr>
      </w:pPr>
      <w:hyperlink w:anchor="_Toc487552568" w:history="1">
        <w:r w:rsidRPr="00A8518E">
          <w:rPr>
            <w:rStyle w:val="Hyperlink"/>
            <w:rFonts w:cs="Arial"/>
            <w:noProof/>
          </w:rPr>
          <w:t>18.</w:t>
        </w:r>
        <w:r>
          <w:rPr>
            <w:rFonts w:asciiTheme="minorHAnsi" w:eastAsiaTheme="minorEastAsia" w:hAnsiTheme="minorHAnsi" w:cstheme="minorBidi"/>
            <w:caps w:val="0"/>
            <w:noProof/>
            <w:szCs w:val="22"/>
            <w:lang w:eastAsia="en-GB"/>
          </w:rPr>
          <w:tab/>
        </w:r>
        <w:r w:rsidRPr="00A8518E">
          <w:rPr>
            <w:rStyle w:val="Hyperlink"/>
            <w:rFonts w:cs="Arial"/>
            <w:noProof/>
          </w:rPr>
          <w:t>FURTHER ASSURANCES</w:t>
        </w:r>
        <w:r>
          <w:rPr>
            <w:noProof/>
          </w:rPr>
          <w:tab/>
        </w:r>
        <w:r>
          <w:rPr>
            <w:noProof/>
          </w:rPr>
          <w:fldChar w:fldCharType="begin"/>
        </w:r>
        <w:r>
          <w:rPr>
            <w:noProof/>
          </w:rPr>
          <w:instrText xml:space="preserve"> PAGEREF _Toc487552568 \h </w:instrText>
        </w:r>
        <w:r>
          <w:rPr>
            <w:noProof/>
          </w:rPr>
        </w:r>
        <w:r>
          <w:rPr>
            <w:noProof/>
          </w:rPr>
          <w:fldChar w:fldCharType="separate"/>
        </w:r>
        <w:r>
          <w:rPr>
            <w:noProof/>
          </w:rPr>
          <w:t>9</w:t>
        </w:r>
        <w:r>
          <w:rPr>
            <w:noProof/>
          </w:rPr>
          <w:fldChar w:fldCharType="end"/>
        </w:r>
      </w:hyperlink>
    </w:p>
    <w:p w14:paraId="7A95804B" w14:textId="20FEC7C5" w:rsidR="00BA77CD" w:rsidRDefault="007A4508">
      <w:pPr>
        <w:pStyle w:val="TOC1"/>
        <w:rPr>
          <w:rFonts w:asciiTheme="minorHAnsi" w:eastAsiaTheme="minorEastAsia" w:hAnsiTheme="minorHAnsi" w:cstheme="minorBidi"/>
          <w:caps w:val="0"/>
          <w:noProof/>
          <w:szCs w:val="22"/>
          <w:lang w:eastAsia="en-GB"/>
        </w:rPr>
      </w:pPr>
      <w:hyperlink w:anchor="_Toc487552569" w:history="1">
        <w:r w:rsidRPr="00A8518E">
          <w:rPr>
            <w:rStyle w:val="Hyperlink"/>
            <w:rFonts w:cs="Arial"/>
            <w:noProof/>
          </w:rPr>
          <w:t>19.</w:t>
        </w:r>
        <w:r>
          <w:rPr>
            <w:rFonts w:asciiTheme="minorHAnsi" w:eastAsiaTheme="minorEastAsia" w:hAnsiTheme="minorHAnsi" w:cstheme="minorBidi"/>
            <w:caps w:val="0"/>
            <w:noProof/>
            <w:szCs w:val="22"/>
            <w:lang w:eastAsia="en-GB"/>
          </w:rPr>
          <w:tab/>
        </w:r>
        <w:r w:rsidRPr="00A8518E">
          <w:rPr>
            <w:rStyle w:val="Hyperlink"/>
            <w:rFonts w:cs="Arial"/>
            <w:noProof/>
          </w:rPr>
          <w:t>SEVERABILITY</w:t>
        </w:r>
        <w:r>
          <w:rPr>
            <w:noProof/>
          </w:rPr>
          <w:tab/>
        </w:r>
        <w:r>
          <w:rPr>
            <w:noProof/>
          </w:rPr>
          <w:fldChar w:fldCharType="begin"/>
        </w:r>
        <w:r>
          <w:rPr>
            <w:noProof/>
          </w:rPr>
          <w:instrText xml:space="preserve"> PAGEREF _Toc487552569 \h </w:instrText>
        </w:r>
        <w:r>
          <w:rPr>
            <w:noProof/>
          </w:rPr>
        </w:r>
        <w:r>
          <w:rPr>
            <w:noProof/>
          </w:rPr>
          <w:fldChar w:fldCharType="separate"/>
        </w:r>
        <w:r>
          <w:rPr>
            <w:noProof/>
          </w:rPr>
          <w:t>9</w:t>
        </w:r>
        <w:r>
          <w:rPr>
            <w:noProof/>
          </w:rPr>
          <w:fldChar w:fldCharType="end"/>
        </w:r>
      </w:hyperlink>
    </w:p>
    <w:p w14:paraId="5467C3AB" w14:textId="6942907A" w:rsidR="00BA77CD" w:rsidRDefault="007A4508">
      <w:pPr>
        <w:pStyle w:val="TOC1"/>
        <w:rPr>
          <w:rFonts w:asciiTheme="minorHAnsi" w:eastAsiaTheme="minorEastAsia" w:hAnsiTheme="minorHAnsi" w:cstheme="minorBidi"/>
          <w:caps w:val="0"/>
          <w:noProof/>
          <w:szCs w:val="22"/>
          <w:lang w:eastAsia="en-GB"/>
        </w:rPr>
      </w:pPr>
      <w:hyperlink w:anchor="_Toc487552570" w:history="1">
        <w:r w:rsidRPr="00A8518E">
          <w:rPr>
            <w:rStyle w:val="Hyperlink"/>
            <w:rFonts w:cs="Arial"/>
            <w:noProof/>
          </w:rPr>
          <w:t>20.</w:t>
        </w:r>
        <w:r>
          <w:rPr>
            <w:rFonts w:asciiTheme="minorHAnsi" w:eastAsiaTheme="minorEastAsia" w:hAnsiTheme="minorHAnsi" w:cstheme="minorBidi"/>
            <w:caps w:val="0"/>
            <w:noProof/>
            <w:szCs w:val="22"/>
            <w:lang w:eastAsia="en-GB"/>
          </w:rPr>
          <w:tab/>
        </w:r>
        <w:r w:rsidRPr="00A8518E">
          <w:rPr>
            <w:rStyle w:val="Hyperlink"/>
            <w:rFonts w:cs="Arial"/>
            <w:noProof/>
          </w:rPr>
          <w:t>RELATIONSHIP OF THE PARTIES</w:t>
        </w:r>
        <w:r>
          <w:rPr>
            <w:noProof/>
          </w:rPr>
          <w:tab/>
        </w:r>
        <w:r>
          <w:rPr>
            <w:noProof/>
          </w:rPr>
          <w:fldChar w:fldCharType="begin"/>
        </w:r>
        <w:r>
          <w:rPr>
            <w:noProof/>
          </w:rPr>
          <w:instrText xml:space="preserve"> PAGEREF _Toc487552570 \h </w:instrText>
        </w:r>
        <w:r>
          <w:rPr>
            <w:noProof/>
          </w:rPr>
        </w:r>
        <w:r>
          <w:rPr>
            <w:noProof/>
          </w:rPr>
          <w:fldChar w:fldCharType="separate"/>
        </w:r>
        <w:r>
          <w:rPr>
            <w:noProof/>
          </w:rPr>
          <w:t>9</w:t>
        </w:r>
        <w:r>
          <w:rPr>
            <w:noProof/>
          </w:rPr>
          <w:fldChar w:fldCharType="end"/>
        </w:r>
      </w:hyperlink>
    </w:p>
    <w:p w14:paraId="2BCA5741" w14:textId="39AD9633" w:rsidR="00BA77CD" w:rsidRDefault="007A4508">
      <w:pPr>
        <w:pStyle w:val="TOC1"/>
        <w:rPr>
          <w:rFonts w:asciiTheme="minorHAnsi" w:eastAsiaTheme="minorEastAsia" w:hAnsiTheme="minorHAnsi" w:cstheme="minorBidi"/>
          <w:caps w:val="0"/>
          <w:noProof/>
          <w:szCs w:val="22"/>
          <w:lang w:eastAsia="en-GB"/>
        </w:rPr>
      </w:pPr>
      <w:hyperlink w:anchor="_Toc487552571" w:history="1">
        <w:r w:rsidRPr="00A8518E">
          <w:rPr>
            <w:rStyle w:val="Hyperlink"/>
            <w:rFonts w:cs="Arial"/>
            <w:noProof/>
          </w:rPr>
          <w:t>21.</w:t>
        </w:r>
        <w:r>
          <w:rPr>
            <w:rFonts w:asciiTheme="minorHAnsi" w:eastAsiaTheme="minorEastAsia" w:hAnsiTheme="minorHAnsi" w:cstheme="minorBidi"/>
            <w:caps w:val="0"/>
            <w:noProof/>
            <w:szCs w:val="22"/>
            <w:lang w:eastAsia="en-GB"/>
          </w:rPr>
          <w:tab/>
        </w:r>
        <w:r w:rsidRPr="00A8518E">
          <w:rPr>
            <w:rStyle w:val="Hyperlink"/>
            <w:rFonts w:cs="Arial"/>
            <w:noProof/>
          </w:rPr>
          <w:t>ENTIRE AGREEMENT</w:t>
        </w:r>
        <w:r>
          <w:rPr>
            <w:noProof/>
          </w:rPr>
          <w:tab/>
        </w:r>
        <w:r>
          <w:rPr>
            <w:noProof/>
          </w:rPr>
          <w:fldChar w:fldCharType="begin"/>
        </w:r>
        <w:r>
          <w:rPr>
            <w:noProof/>
          </w:rPr>
          <w:instrText xml:space="preserve"> PAGEREF _Toc487552571 \h </w:instrText>
        </w:r>
        <w:r>
          <w:rPr>
            <w:noProof/>
          </w:rPr>
        </w:r>
        <w:r>
          <w:rPr>
            <w:noProof/>
          </w:rPr>
          <w:fldChar w:fldCharType="separate"/>
        </w:r>
        <w:r>
          <w:rPr>
            <w:noProof/>
          </w:rPr>
          <w:t>9</w:t>
        </w:r>
        <w:r>
          <w:rPr>
            <w:noProof/>
          </w:rPr>
          <w:fldChar w:fldCharType="end"/>
        </w:r>
      </w:hyperlink>
    </w:p>
    <w:p w14:paraId="0C82342E" w14:textId="5368025C" w:rsidR="00BA77CD" w:rsidRDefault="007A4508">
      <w:pPr>
        <w:pStyle w:val="TOC1"/>
        <w:rPr>
          <w:rFonts w:asciiTheme="minorHAnsi" w:eastAsiaTheme="minorEastAsia" w:hAnsiTheme="minorHAnsi" w:cstheme="minorBidi"/>
          <w:caps w:val="0"/>
          <w:noProof/>
          <w:szCs w:val="22"/>
          <w:lang w:eastAsia="en-GB"/>
        </w:rPr>
      </w:pPr>
      <w:hyperlink w:anchor="_Toc487552572" w:history="1">
        <w:r w:rsidRPr="00A8518E">
          <w:rPr>
            <w:rStyle w:val="Hyperlink"/>
            <w:rFonts w:cs="Arial"/>
            <w:noProof/>
          </w:rPr>
          <w:t>22.</w:t>
        </w:r>
        <w:r>
          <w:rPr>
            <w:rFonts w:asciiTheme="minorHAnsi" w:eastAsiaTheme="minorEastAsia" w:hAnsiTheme="minorHAnsi" w:cstheme="minorBidi"/>
            <w:caps w:val="0"/>
            <w:noProof/>
            <w:szCs w:val="22"/>
            <w:lang w:eastAsia="en-GB"/>
          </w:rPr>
          <w:tab/>
        </w:r>
        <w:r w:rsidRPr="00A8518E">
          <w:rPr>
            <w:rStyle w:val="Hyperlink"/>
            <w:rFonts w:cs="Arial"/>
            <w:noProof/>
          </w:rPr>
          <w:t>CONTRACTS (RIGHTS OF THIRD PARTIES) ACT</w:t>
        </w:r>
        <w:r>
          <w:rPr>
            <w:noProof/>
          </w:rPr>
          <w:tab/>
        </w:r>
        <w:r>
          <w:rPr>
            <w:noProof/>
          </w:rPr>
          <w:fldChar w:fldCharType="begin"/>
        </w:r>
        <w:r>
          <w:rPr>
            <w:noProof/>
          </w:rPr>
          <w:instrText xml:space="preserve"> PAGEREF _Toc487552572 \h </w:instrText>
        </w:r>
        <w:r>
          <w:rPr>
            <w:noProof/>
          </w:rPr>
        </w:r>
        <w:r>
          <w:rPr>
            <w:noProof/>
          </w:rPr>
          <w:fldChar w:fldCharType="separate"/>
        </w:r>
        <w:r>
          <w:rPr>
            <w:noProof/>
          </w:rPr>
          <w:t>9</w:t>
        </w:r>
        <w:r>
          <w:rPr>
            <w:noProof/>
          </w:rPr>
          <w:fldChar w:fldCharType="end"/>
        </w:r>
      </w:hyperlink>
    </w:p>
    <w:p w14:paraId="7A187AD6" w14:textId="582F6979" w:rsidR="00BA77CD" w:rsidRDefault="007A4508">
      <w:pPr>
        <w:pStyle w:val="TOC1"/>
        <w:rPr>
          <w:rFonts w:asciiTheme="minorHAnsi" w:eastAsiaTheme="minorEastAsia" w:hAnsiTheme="minorHAnsi" w:cstheme="minorBidi"/>
          <w:caps w:val="0"/>
          <w:noProof/>
          <w:szCs w:val="22"/>
          <w:lang w:eastAsia="en-GB"/>
        </w:rPr>
      </w:pPr>
      <w:hyperlink w:anchor="_Toc487552573" w:history="1">
        <w:r w:rsidRPr="00A8518E">
          <w:rPr>
            <w:rStyle w:val="Hyperlink"/>
            <w:rFonts w:cs="Arial"/>
            <w:noProof/>
          </w:rPr>
          <w:t>23.</w:t>
        </w:r>
        <w:r>
          <w:rPr>
            <w:rFonts w:asciiTheme="minorHAnsi" w:eastAsiaTheme="minorEastAsia" w:hAnsiTheme="minorHAnsi" w:cstheme="minorBidi"/>
            <w:caps w:val="0"/>
            <w:noProof/>
            <w:szCs w:val="22"/>
            <w:lang w:eastAsia="en-GB"/>
          </w:rPr>
          <w:tab/>
        </w:r>
        <w:r w:rsidRPr="00A8518E">
          <w:rPr>
            <w:rStyle w:val="Hyperlink"/>
            <w:rFonts w:cs="Arial"/>
            <w:noProof/>
          </w:rPr>
          <w:t>NOTICES</w:t>
        </w:r>
        <w:r>
          <w:rPr>
            <w:noProof/>
          </w:rPr>
          <w:tab/>
        </w:r>
        <w:r>
          <w:rPr>
            <w:noProof/>
          </w:rPr>
          <w:fldChar w:fldCharType="begin"/>
        </w:r>
        <w:r>
          <w:rPr>
            <w:noProof/>
          </w:rPr>
          <w:instrText xml:space="preserve"> PAGEREF _Toc487552573 \h </w:instrText>
        </w:r>
        <w:r>
          <w:rPr>
            <w:noProof/>
          </w:rPr>
        </w:r>
        <w:r>
          <w:rPr>
            <w:noProof/>
          </w:rPr>
          <w:fldChar w:fldCharType="separate"/>
        </w:r>
        <w:r>
          <w:rPr>
            <w:noProof/>
          </w:rPr>
          <w:t>9</w:t>
        </w:r>
        <w:r>
          <w:rPr>
            <w:noProof/>
          </w:rPr>
          <w:fldChar w:fldCharType="end"/>
        </w:r>
      </w:hyperlink>
    </w:p>
    <w:p w14:paraId="182D5171" w14:textId="2DEE2FEF" w:rsidR="00BA77CD" w:rsidRDefault="007A4508">
      <w:pPr>
        <w:pStyle w:val="TOC1"/>
        <w:rPr>
          <w:rFonts w:asciiTheme="minorHAnsi" w:eastAsiaTheme="minorEastAsia" w:hAnsiTheme="minorHAnsi" w:cstheme="minorBidi"/>
          <w:caps w:val="0"/>
          <w:noProof/>
          <w:szCs w:val="22"/>
          <w:lang w:eastAsia="en-GB"/>
        </w:rPr>
      </w:pPr>
      <w:hyperlink w:anchor="_Toc487552574" w:history="1">
        <w:r w:rsidRPr="00A8518E">
          <w:rPr>
            <w:rStyle w:val="Hyperlink"/>
            <w:rFonts w:cs="Arial"/>
            <w:noProof/>
          </w:rPr>
          <w:t>24.</w:t>
        </w:r>
        <w:r>
          <w:rPr>
            <w:rFonts w:asciiTheme="minorHAnsi" w:eastAsiaTheme="minorEastAsia" w:hAnsiTheme="minorHAnsi" w:cstheme="minorBidi"/>
            <w:caps w:val="0"/>
            <w:noProof/>
            <w:szCs w:val="22"/>
            <w:lang w:eastAsia="en-GB"/>
          </w:rPr>
          <w:tab/>
        </w:r>
        <w:r w:rsidRPr="00A8518E">
          <w:rPr>
            <w:rStyle w:val="Hyperlink"/>
            <w:rFonts w:cs="Arial"/>
            <w:noProof/>
          </w:rPr>
          <w:t>DISPUTES AND LAW</w:t>
        </w:r>
        <w:r>
          <w:rPr>
            <w:noProof/>
          </w:rPr>
          <w:tab/>
        </w:r>
        <w:r>
          <w:rPr>
            <w:noProof/>
          </w:rPr>
          <w:fldChar w:fldCharType="begin"/>
        </w:r>
        <w:r>
          <w:rPr>
            <w:noProof/>
          </w:rPr>
          <w:instrText xml:space="preserve"> PAGEREF _Toc487552574 \h </w:instrText>
        </w:r>
        <w:r>
          <w:rPr>
            <w:noProof/>
          </w:rPr>
        </w:r>
        <w:r>
          <w:rPr>
            <w:noProof/>
          </w:rPr>
          <w:fldChar w:fldCharType="separate"/>
        </w:r>
        <w:r>
          <w:rPr>
            <w:noProof/>
          </w:rPr>
          <w:t>9</w:t>
        </w:r>
        <w:r>
          <w:rPr>
            <w:noProof/>
          </w:rPr>
          <w:fldChar w:fldCharType="end"/>
        </w:r>
      </w:hyperlink>
    </w:p>
    <w:p w14:paraId="1D9A0C88" w14:textId="25B1A9A9" w:rsidR="00BA77CD" w:rsidRDefault="007A4508">
      <w:pPr>
        <w:pStyle w:val="TOC1"/>
        <w:rPr>
          <w:rFonts w:asciiTheme="minorHAnsi" w:eastAsiaTheme="minorEastAsia" w:hAnsiTheme="minorHAnsi" w:cstheme="minorBidi"/>
          <w:caps w:val="0"/>
          <w:noProof/>
          <w:szCs w:val="22"/>
          <w:lang w:eastAsia="en-GB"/>
        </w:rPr>
      </w:pPr>
      <w:hyperlink w:anchor="_Toc487552575" w:history="1">
        <w:r w:rsidRPr="00A8518E">
          <w:rPr>
            <w:rStyle w:val="Hyperlink"/>
            <w:rFonts w:cs="Arial"/>
            <w:noProof/>
          </w:rPr>
          <w:t>CONTRACT SCHEDULE 1: DEFINITIONS</w:t>
        </w:r>
        <w:r>
          <w:rPr>
            <w:noProof/>
          </w:rPr>
          <w:tab/>
        </w:r>
        <w:r>
          <w:rPr>
            <w:noProof/>
          </w:rPr>
          <w:fldChar w:fldCharType="begin"/>
        </w:r>
        <w:r>
          <w:rPr>
            <w:noProof/>
          </w:rPr>
          <w:instrText xml:space="preserve"> PAGEREF _Toc487552575 \h </w:instrText>
        </w:r>
        <w:r>
          <w:rPr>
            <w:noProof/>
          </w:rPr>
        </w:r>
        <w:r>
          <w:rPr>
            <w:noProof/>
          </w:rPr>
          <w:fldChar w:fldCharType="separate"/>
        </w:r>
        <w:r>
          <w:rPr>
            <w:noProof/>
          </w:rPr>
          <w:t>9</w:t>
        </w:r>
        <w:r>
          <w:rPr>
            <w:noProof/>
          </w:rPr>
          <w:fldChar w:fldCharType="end"/>
        </w:r>
      </w:hyperlink>
    </w:p>
    <w:p w14:paraId="39DF84E3" w14:textId="2BC676F6" w:rsidR="00BA77CD" w:rsidRDefault="007A4508">
      <w:pPr>
        <w:pStyle w:val="TOC1"/>
        <w:rPr>
          <w:rFonts w:asciiTheme="minorHAnsi" w:eastAsiaTheme="minorEastAsia" w:hAnsiTheme="minorHAnsi" w:cstheme="minorBidi"/>
          <w:caps w:val="0"/>
          <w:noProof/>
          <w:szCs w:val="22"/>
          <w:lang w:eastAsia="en-GB"/>
        </w:rPr>
      </w:pPr>
      <w:hyperlink w:anchor="_Toc487552576" w:history="1">
        <w:r w:rsidRPr="00A8518E">
          <w:rPr>
            <w:rStyle w:val="Hyperlink"/>
            <w:rFonts w:cs="Arial"/>
            <w:noProof/>
          </w:rPr>
          <w:t>CONTRACT SCHEDULE 2: EXIT MANAGEMENT</w:t>
        </w:r>
        <w:r>
          <w:rPr>
            <w:noProof/>
          </w:rPr>
          <w:tab/>
        </w:r>
        <w:r>
          <w:rPr>
            <w:noProof/>
          </w:rPr>
          <w:fldChar w:fldCharType="begin"/>
        </w:r>
        <w:r>
          <w:rPr>
            <w:noProof/>
          </w:rPr>
          <w:instrText xml:space="preserve"> PAGEREF _Toc487552576 \h </w:instrText>
        </w:r>
        <w:r>
          <w:rPr>
            <w:noProof/>
          </w:rPr>
        </w:r>
        <w:r>
          <w:rPr>
            <w:noProof/>
          </w:rPr>
          <w:fldChar w:fldCharType="separate"/>
        </w:r>
        <w:r>
          <w:rPr>
            <w:noProof/>
          </w:rPr>
          <w:t>9</w:t>
        </w:r>
        <w:r>
          <w:rPr>
            <w:noProof/>
          </w:rPr>
          <w:fldChar w:fldCharType="end"/>
        </w:r>
      </w:hyperlink>
    </w:p>
    <w:p w14:paraId="4EF9DD3E" w14:textId="77CE888A" w:rsidR="00BA77CD" w:rsidRDefault="007A4508">
      <w:pPr>
        <w:pStyle w:val="TOC1"/>
        <w:rPr>
          <w:rFonts w:asciiTheme="minorHAnsi" w:eastAsiaTheme="minorEastAsia" w:hAnsiTheme="minorHAnsi" w:cstheme="minorBidi"/>
          <w:caps w:val="0"/>
          <w:noProof/>
          <w:szCs w:val="22"/>
          <w:lang w:eastAsia="en-GB"/>
        </w:rPr>
      </w:pPr>
      <w:hyperlink w:anchor="_Toc487552577" w:history="1">
        <w:r w:rsidRPr="00A8518E">
          <w:rPr>
            <w:rStyle w:val="Hyperlink"/>
            <w:rFonts w:cs="Arial"/>
            <w:noProof/>
          </w:rPr>
          <w:t>CONTRACT SCHEDULE 3: STAFF TRANSFER</w:t>
        </w:r>
        <w:r>
          <w:rPr>
            <w:noProof/>
          </w:rPr>
          <w:tab/>
        </w:r>
        <w:r>
          <w:rPr>
            <w:noProof/>
          </w:rPr>
          <w:fldChar w:fldCharType="begin"/>
        </w:r>
        <w:r>
          <w:rPr>
            <w:noProof/>
          </w:rPr>
          <w:instrText xml:space="preserve"> PAGEREF _Toc487552577 \h </w:instrText>
        </w:r>
        <w:r>
          <w:rPr>
            <w:noProof/>
          </w:rPr>
        </w:r>
        <w:r>
          <w:rPr>
            <w:noProof/>
          </w:rPr>
          <w:fldChar w:fldCharType="separate"/>
        </w:r>
        <w:r>
          <w:rPr>
            <w:noProof/>
          </w:rPr>
          <w:t>9</w:t>
        </w:r>
        <w:r>
          <w:rPr>
            <w:noProof/>
          </w:rPr>
          <w:fldChar w:fldCharType="end"/>
        </w:r>
      </w:hyperlink>
    </w:p>
    <w:p w14:paraId="62A97920" w14:textId="495919C8" w:rsidR="00BA77CD" w:rsidRDefault="007A4508">
      <w:pPr>
        <w:pStyle w:val="TOC1"/>
        <w:rPr>
          <w:rFonts w:asciiTheme="minorHAnsi" w:eastAsiaTheme="minorEastAsia" w:hAnsiTheme="minorHAnsi" w:cstheme="minorBidi"/>
          <w:caps w:val="0"/>
          <w:noProof/>
          <w:szCs w:val="22"/>
          <w:lang w:eastAsia="en-GB"/>
        </w:rPr>
      </w:pPr>
      <w:hyperlink w:anchor="_Toc487552578" w:history="1">
        <w:r w:rsidRPr="00A8518E">
          <w:rPr>
            <w:rStyle w:val="Hyperlink"/>
            <w:rFonts w:cs="Arial"/>
            <w:noProof/>
          </w:rPr>
          <w:t>CONTRACT SCHEDULE 4: TRANSPARENCY REPORTS</w:t>
        </w:r>
        <w:r>
          <w:rPr>
            <w:noProof/>
          </w:rPr>
          <w:tab/>
        </w:r>
        <w:r>
          <w:rPr>
            <w:noProof/>
          </w:rPr>
          <w:fldChar w:fldCharType="begin"/>
        </w:r>
        <w:r>
          <w:rPr>
            <w:noProof/>
          </w:rPr>
          <w:instrText xml:space="preserve"> PAGEREF _Toc487552578 \h </w:instrText>
        </w:r>
        <w:r>
          <w:rPr>
            <w:noProof/>
          </w:rPr>
        </w:r>
        <w:r>
          <w:rPr>
            <w:noProof/>
          </w:rPr>
          <w:fldChar w:fldCharType="separate"/>
        </w:r>
        <w:r>
          <w:rPr>
            <w:noProof/>
          </w:rPr>
          <w:t>9</w:t>
        </w:r>
        <w:r>
          <w:rPr>
            <w:noProof/>
          </w:rPr>
          <w:fldChar w:fldCharType="end"/>
        </w:r>
      </w:hyperlink>
    </w:p>
    <w:p w14:paraId="4D20371C" w14:textId="77777777" w:rsidR="009D7EB8" w:rsidRPr="00C3320D" w:rsidRDefault="007A4508"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7A450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7A4508" w:rsidP="00D40F55">
      <w:pPr>
        <w:spacing w:before="120" w:after="120" w:line="240" w:lineRule="auto"/>
        <w:rPr>
          <w:rFonts w:cs="Arial"/>
          <w:b/>
          <w:szCs w:val="22"/>
        </w:rPr>
      </w:pPr>
      <w:bookmarkStart w:id="2" w:name="TOCField"/>
      <w:bookmarkEnd w:id="2"/>
      <w:r w:rsidRPr="00C3320D">
        <w:rPr>
          <w:rFonts w:cs="Arial"/>
          <w:b/>
          <w:szCs w:val="22"/>
        </w:rPr>
        <w:t>RECITALS</w:t>
      </w:r>
    </w:p>
    <w:p w14:paraId="14283023" w14:textId="671347DE" w:rsidR="00415BB5" w:rsidRPr="00873706" w:rsidRDefault="007A4508" w:rsidP="0001748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w:t>
      </w:r>
      <w:r>
        <w:rPr>
          <w:rFonts w:cs="Arial"/>
          <w:b w:val="0"/>
          <w:caps w:val="0"/>
          <w:color w:val="auto"/>
          <w:u w:val="none"/>
        </w:rPr>
        <w:t>ocedure set out in paragraph 1.3</w:t>
      </w:r>
      <w:r w:rsidRPr="00C3320D">
        <w:rPr>
          <w:rFonts w:cs="Arial"/>
          <w:b w:val="0"/>
          <w:caps w:val="0"/>
          <w:color w:val="auto"/>
          <w:u w:val="none"/>
        </w:rPr>
        <w:t xml:space="preserve"> of Panel Schedule 5 (Ordering Procedure) and has awarded this Legal Services Contract to the Supplier by way of Direct Award.</w:t>
      </w:r>
      <w:bookmarkEnd w:id="3"/>
      <w:bookmarkEnd w:id="4"/>
      <w:bookmarkEnd w:id="5"/>
      <w:bookmarkEnd w:id="6"/>
      <w:bookmarkEnd w:id="7"/>
      <w:bookmarkEnd w:id="8"/>
      <w:bookmarkEnd w:id="9"/>
      <w:bookmarkEnd w:id="10"/>
    </w:p>
    <w:p w14:paraId="64CB6509" w14:textId="09A01D73" w:rsidR="00415BB5" w:rsidRPr="00C3320D" w:rsidRDefault="007A4508" w:rsidP="00017481">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Pr>
          <w:rFonts w:cs="Arial"/>
          <w:b w:val="0"/>
          <w:caps w:val="0"/>
          <w:color w:val="auto"/>
          <w:u w:val="none"/>
        </w:rPr>
        <w:t xml:space="preserve"> Panel Services on 03/07/2017</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4B4FCEC9" w:rsidR="00415BB5" w:rsidRPr="00C3320D" w:rsidRDefault="007A4508" w:rsidP="0001748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w:t>
      </w:r>
      <w:r w:rsidRPr="00C3320D">
        <w:rPr>
          <w:rFonts w:cs="Arial"/>
          <w:b w:val="0"/>
          <w:caps w:val="0"/>
          <w:color w:val="auto"/>
          <w:u w:val="none"/>
        </w:rPr>
        <w:t>he Statement of Requirements the Supplier submitted a Tender to t</w:t>
      </w:r>
      <w:r>
        <w:rPr>
          <w:rFonts w:cs="Arial"/>
          <w:b w:val="0"/>
          <w:caps w:val="0"/>
          <w:color w:val="auto"/>
          <w:u w:val="none"/>
        </w:rPr>
        <w:t>he Customer on the 06/07/2017</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4FBCE39D" w:rsidR="00415BB5" w:rsidRPr="00C3320D" w:rsidRDefault="007A4508" w:rsidP="0001748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On the basis of the Tender, the Customer selected the Supplier t</w:t>
      </w:r>
      <w:r w:rsidRPr="00C3320D">
        <w:rPr>
          <w:rFonts w:cs="Arial"/>
          <w:b w:val="0"/>
          <w:caps w:val="0"/>
          <w:color w:val="auto"/>
          <w:u w:val="none"/>
        </w:rPr>
        <w:t xml:space="preserve">o provide the </w:t>
      </w:r>
      <w:r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316127BA" w14:textId="77777777" w:rsidR="00415BB5" w:rsidRPr="00C3320D" w:rsidRDefault="007A4508" w:rsidP="00873706">
      <w:pPr>
        <w:pStyle w:val="Heading1"/>
        <w:numPr>
          <w:ilvl w:val="0"/>
          <w:numId w:val="0"/>
        </w:numPr>
        <w:spacing w:before="120" w:after="120"/>
        <w:rPr>
          <w:rFonts w:cs="Arial"/>
          <w:szCs w:val="22"/>
        </w:rPr>
      </w:pPr>
    </w:p>
    <w:p w14:paraId="773DC6CF" w14:textId="77777777" w:rsidR="00F807DC" w:rsidRPr="00C3320D" w:rsidRDefault="007A4508" w:rsidP="00D40F55">
      <w:pPr>
        <w:pStyle w:val="Heading1"/>
        <w:spacing w:before="120" w:after="120"/>
        <w:rPr>
          <w:rFonts w:cs="Arial"/>
          <w:szCs w:val="22"/>
        </w:rPr>
      </w:pPr>
      <w:bookmarkStart w:id="35" w:name="_Toc487552551"/>
      <w:r w:rsidRPr="00C3320D">
        <w:rPr>
          <w:rFonts w:cs="Arial"/>
          <w:szCs w:val="22"/>
        </w:rPr>
        <w:t>DEFINITIONS AND INTERPRETATION</w:t>
      </w:r>
      <w:bookmarkEnd w:id="35"/>
    </w:p>
    <w:p w14:paraId="1800F4E7" w14:textId="77777777" w:rsidR="00F807DC" w:rsidRPr="00C3320D" w:rsidRDefault="007A4508"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A4508" w:rsidP="00D40F55">
      <w:pPr>
        <w:pStyle w:val="Heading3"/>
        <w:spacing w:before="120" w:after="120"/>
        <w:rPr>
          <w:rFonts w:cs="Arial"/>
          <w:szCs w:val="22"/>
        </w:rPr>
      </w:pPr>
      <w:r w:rsidRPr="00C3320D">
        <w:rPr>
          <w:rFonts w:cs="Arial"/>
          <w:szCs w:val="22"/>
        </w:rPr>
        <w:t xml:space="preserve">In </w:t>
      </w:r>
      <w:r w:rsidRPr="00C3320D">
        <w:rPr>
          <w:rFonts w:cs="Arial"/>
          <w:szCs w:val="22"/>
        </w:rPr>
        <w:t>this</w:t>
      </w:r>
      <w:r w:rsidRPr="00C3320D">
        <w:rPr>
          <w:rFonts w:cs="Arial"/>
          <w:szCs w:val="22"/>
        </w:rPr>
        <w:t xml:space="preserve"> </w:t>
      </w:r>
      <w:r w:rsidRPr="00C3320D">
        <w:rPr>
          <w:rFonts w:cs="Arial"/>
          <w:szCs w:val="22"/>
        </w:rPr>
        <w:t>Legal Services Contract</w:t>
      </w:r>
      <w:r w:rsidRPr="00C3320D">
        <w:rPr>
          <w:rFonts w:cs="Arial"/>
          <w:szCs w:val="22"/>
        </w:rPr>
        <w:t>,</w:t>
      </w:r>
      <w:r w:rsidRPr="00C3320D">
        <w:rPr>
          <w:rFonts w:cs="Arial"/>
          <w:szCs w:val="22"/>
        </w:rPr>
        <w:t xml:space="preserve"> unless the context otherwise requires</w:t>
      </w:r>
      <w:r w:rsidRPr="00C3320D">
        <w:rPr>
          <w:rFonts w:cs="Arial"/>
          <w:szCs w:val="22"/>
        </w:rPr>
        <w:t>,</w:t>
      </w:r>
      <w:r w:rsidRPr="00C3320D">
        <w:rPr>
          <w:rFonts w:cs="Arial"/>
          <w:szCs w:val="22"/>
        </w:rPr>
        <w:t xml:space="preserve"> </w:t>
      </w:r>
      <w:r w:rsidRPr="00C3320D">
        <w:rPr>
          <w:rFonts w:cs="Arial"/>
          <w:szCs w:val="22"/>
        </w:rPr>
        <w:t xml:space="preserve">capitalised expressions </w:t>
      </w:r>
      <w:r w:rsidRPr="00C3320D">
        <w:rPr>
          <w:rFonts w:cs="Arial"/>
          <w:szCs w:val="22"/>
        </w:rPr>
        <w:t>shall have the meanings set out in Contract Schedule 1 (Definitions) or the relevant Contract Schedule in which that capitalised expression appears.</w:t>
      </w:r>
    </w:p>
    <w:p w14:paraId="1CA2D96E" w14:textId="77777777" w:rsidR="009E3053" w:rsidRPr="00C3320D" w:rsidRDefault="007A4508"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w:t>
      </w:r>
      <w:r w:rsidRPr="00C3320D">
        <w:rPr>
          <w:rFonts w:cs="Arial"/>
          <w:szCs w:val="22"/>
        </w:rPr>
        <w:t xml:space="preserve">t Contract Schedule, it shall have the meaning given to it in the Panel Agreement. If no meaning is given to it in the Panel Agreement, it shall, in the first instance, be interpreted in accordance with the common interpretation within the relevant market </w:t>
      </w:r>
      <w:r w:rsidRPr="00C3320D">
        <w:rPr>
          <w:rFonts w:cs="Arial"/>
          <w:szCs w:val="22"/>
        </w:rPr>
        <w:t>sector/industry where appropriate. Otherwise, it shall be interpreted in accordance with the dictionary meaning</w:t>
      </w:r>
    </w:p>
    <w:p w14:paraId="2E7C22B6" w14:textId="77777777" w:rsidR="00F807DC" w:rsidRPr="00C3320D" w:rsidRDefault="007A4508"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A4508" w:rsidP="00D40F55">
      <w:pPr>
        <w:pStyle w:val="Heading3"/>
        <w:spacing w:before="120" w:after="120"/>
        <w:rPr>
          <w:rFonts w:cs="Arial"/>
          <w:szCs w:val="22"/>
        </w:rPr>
      </w:pPr>
      <w:r w:rsidRPr="00C3320D">
        <w:rPr>
          <w:rFonts w:cs="Arial"/>
          <w:szCs w:val="22"/>
        </w:rPr>
        <w:t xml:space="preserve">The interpretation and construction of the </w:t>
      </w:r>
      <w:r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A4508"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w:t>
      </w:r>
      <w:r w:rsidRPr="00C3320D">
        <w:rPr>
          <w:rFonts w:cs="Arial"/>
          <w:szCs w:val="22"/>
        </w:rPr>
        <w:t>the singular meaning include where the context so admits the plural meaning and vice versa;</w:t>
      </w:r>
    </w:p>
    <w:p w14:paraId="3ECF63C8" w14:textId="77777777" w:rsidR="00F807DC" w:rsidRPr="00C3320D" w:rsidRDefault="007A4508"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3533BF28" w14:textId="77777777" w:rsidR="00F807DC"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w:t>
      </w:r>
      <w:r w:rsidRPr="00C3320D">
        <w:rPr>
          <w:rFonts w:cs="Arial"/>
          <w:szCs w:val="22"/>
        </w:rPr>
        <w:t>imilar effect are to be construed as if they were immediately followed by the words "without limitation" and shall not limit the general effect of the words which precede them;</w:t>
      </w:r>
    </w:p>
    <w:p w14:paraId="1D3930A8" w14:textId="77777777" w:rsidR="00F807DC" w:rsidRPr="00C3320D" w:rsidRDefault="007A4508"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w:t>
      </w:r>
      <w:r w:rsidRPr="00C3320D">
        <w:rPr>
          <w:rFonts w:cs="Arial"/>
          <w:szCs w:val="22"/>
        </w:rPr>
        <w:t>ion, unincorporated association, firm, partnership or other legal entity or Crown</w:t>
      </w:r>
      <w:r w:rsidRPr="00C3320D">
        <w:rPr>
          <w:rFonts w:cs="Arial"/>
          <w:szCs w:val="22"/>
        </w:rPr>
        <w:t>;</w:t>
      </w:r>
    </w:p>
    <w:p w14:paraId="360C6FAE" w14:textId="77777777" w:rsidR="00F807DC" w:rsidRPr="00C3320D" w:rsidRDefault="007A4508"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Pr="00C3320D">
        <w:rPr>
          <w:rFonts w:cs="Arial"/>
          <w:szCs w:val="22"/>
        </w:rPr>
        <w:t>, code, official guidance</w:t>
      </w:r>
      <w:r w:rsidRPr="00C3320D">
        <w:rPr>
          <w:rFonts w:cs="Arial"/>
          <w:szCs w:val="22"/>
        </w:rPr>
        <w:t xml:space="preserve"> or other similar instrument shall be construed as a reference to the statute, enactment, ord</w:t>
      </w:r>
      <w:r w:rsidRPr="00C3320D">
        <w:rPr>
          <w:rFonts w:cs="Arial"/>
          <w:szCs w:val="22"/>
        </w:rPr>
        <w:t>er, regulation</w:t>
      </w:r>
      <w:r w:rsidRPr="00C3320D">
        <w:rPr>
          <w:rFonts w:cs="Arial"/>
          <w:szCs w:val="22"/>
        </w:rPr>
        <w:t>,</w:t>
      </w:r>
      <w:r w:rsidRPr="00C3320D">
        <w:rPr>
          <w:rFonts w:cs="Arial"/>
          <w:szCs w:val="22"/>
        </w:rPr>
        <w:t xml:space="preserve"> </w:t>
      </w:r>
      <w:r w:rsidRPr="00C3320D">
        <w:rPr>
          <w:rFonts w:cs="Arial"/>
          <w:szCs w:val="22"/>
        </w:rPr>
        <w:t xml:space="preserve">code, official guidance </w:t>
      </w:r>
      <w:r w:rsidRPr="00C3320D">
        <w:rPr>
          <w:rFonts w:cs="Arial"/>
          <w:szCs w:val="22"/>
        </w:rPr>
        <w:t xml:space="preserve">or instrument as amended </w:t>
      </w:r>
      <w:r w:rsidRPr="00C3320D">
        <w:rPr>
          <w:rFonts w:cs="Arial"/>
          <w:szCs w:val="22"/>
        </w:rPr>
        <w:t xml:space="preserve">or replaced </w:t>
      </w:r>
      <w:r w:rsidRPr="00C3320D">
        <w:rPr>
          <w:rFonts w:cs="Arial"/>
          <w:szCs w:val="22"/>
        </w:rPr>
        <w:t>by any subsequent enactment, modification, order, regulation</w:t>
      </w:r>
      <w:r w:rsidRPr="00C3320D">
        <w:rPr>
          <w:rFonts w:cs="Arial"/>
          <w:szCs w:val="22"/>
        </w:rPr>
        <w:t>, code, official guidance</w:t>
      </w:r>
      <w:r w:rsidRPr="00C3320D">
        <w:rPr>
          <w:rFonts w:cs="Arial"/>
          <w:szCs w:val="22"/>
        </w:rPr>
        <w:t xml:space="preserve"> or instrument </w:t>
      </w:r>
      <w:r w:rsidRPr="00C3320D">
        <w:rPr>
          <w:rFonts w:cs="Arial"/>
          <w:szCs w:val="22"/>
        </w:rPr>
        <w:t xml:space="preserve">(whether </w:t>
      </w:r>
      <w:r w:rsidRPr="00C3320D">
        <w:rPr>
          <w:rFonts w:cs="Arial"/>
          <w:szCs w:val="22"/>
        </w:rPr>
        <w:t>such amendment or replacement occurs</w:t>
      </w:r>
      <w:r w:rsidRPr="00C3320D">
        <w:rPr>
          <w:rFonts w:cs="Arial"/>
          <w:szCs w:val="22"/>
        </w:rPr>
        <w:t xml:space="preserve"> before or after the date of the </w:t>
      </w:r>
      <w:r w:rsidRPr="00C3320D">
        <w:rPr>
          <w:rFonts w:cs="Arial"/>
          <w:szCs w:val="22"/>
        </w:rPr>
        <w:t>L</w:t>
      </w:r>
      <w:r w:rsidRPr="00C3320D">
        <w:rPr>
          <w:rFonts w:cs="Arial"/>
          <w:szCs w:val="22"/>
        </w:rPr>
        <w:t>egal Services Contract</w:t>
      </w:r>
      <w:r w:rsidRPr="00C3320D">
        <w:rPr>
          <w:rFonts w:cs="Arial"/>
          <w:szCs w:val="22"/>
        </w:rPr>
        <w:t>)</w:t>
      </w:r>
      <w:r w:rsidRPr="00C3320D">
        <w:rPr>
          <w:rFonts w:cs="Arial"/>
          <w:szCs w:val="22"/>
        </w:rPr>
        <w:t>;</w:t>
      </w:r>
    </w:p>
    <w:p w14:paraId="1625271A" w14:textId="77777777" w:rsidR="00F807DC" w:rsidRPr="00C3320D" w:rsidRDefault="007A4508" w:rsidP="00D40F55">
      <w:pPr>
        <w:pStyle w:val="Heading4"/>
        <w:spacing w:before="120" w:after="120"/>
        <w:rPr>
          <w:rFonts w:cs="Arial"/>
          <w:szCs w:val="22"/>
        </w:rPr>
      </w:pPr>
      <w:proofErr w:type="gramStart"/>
      <w:r w:rsidRPr="00C3320D">
        <w:rPr>
          <w:rFonts w:cs="Arial"/>
          <w:szCs w:val="22"/>
        </w:rPr>
        <w:t>headings</w:t>
      </w:r>
      <w:proofErr w:type="gramEnd"/>
      <w:r w:rsidRPr="00C3320D">
        <w:rPr>
          <w:rFonts w:cs="Arial"/>
          <w:szCs w:val="22"/>
        </w:rPr>
        <w:t xml:space="preserve"> are included in the </w:t>
      </w:r>
      <w:r w:rsidRPr="00C3320D">
        <w:rPr>
          <w:rFonts w:cs="Arial"/>
          <w:szCs w:val="22"/>
        </w:rPr>
        <w:t>Legal Services Contract</w:t>
      </w:r>
      <w:r w:rsidRPr="00C3320D">
        <w:rPr>
          <w:rFonts w:cs="Arial"/>
          <w:szCs w:val="22"/>
        </w:rPr>
        <w:t xml:space="preserve"> for ease of reference only and shall not affect the interpretation or construction of the </w:t>
      </w:r>
      <w:r w:rsidRPr="00C3320D">
        <w:rPr>
          <w:rFonts w:cs="Arial"/>
          <w:szCs w:val="22"/>
        </w:rPr>
        <w:t>Legal Services Contract</w:t>
      </w:r>
      <w:r w:rsidRPr="00C3320D">
        <w:rPr>
          <w:rFonts w:cs="Arial"/>
          <w:szCs w:val="22"/>
        </w:rPr>
        <w:t>;</w:t>
      </w:r>
    </w:p>
    <w:p w14:paraId="2A59CF76" w14:textId="77777777" w:rsidR="00F807DC" w:rsidRPr="00C3320D" w:rsidRDefault="007A4508"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Pr="00C3320D">
        <w:rPr>
          <w:rFonts w:cs="Arial"/>
          <w:szCs w:val="22"/>
        </w:rPr>
        <w:t xml:space="preserve">the </w:t>
      </w:r>
      <w:r w:rsidRPr="00C3320D">
        <w:rPr>
          <w:rFonts w:cs="Arial"/>
          <w:szCs w:val="22"/>
        </w:rPr>
        <w:t>“</w:t>
      </w:r>
      <w:r w:rsidRPr="00C3320D">
        <w:rPr>
          <w:rFonts w:cs="Arial"/>
          <w:szCs w:val="22"/>
        </w:rPr>
        <w:t xml:space="preserve">Contract </w:t>
      </w:r>
      <w:r w:rsidRPr="00C3320D">
        <w:rPr>
          <w:rFonts w:cs="Arial"/>
          <w:szCs w:val="22"/>
        </w:rPr>
        <w:t>Schedules</w:t>
      </w:r>
      <w:r w:rsidRPr="00C3320D">
        <w:rPr>
          <w:rFonts w:cs="Arial"/>
          <w:szCs w:val="22"/>
        </w:rPr>
        <w:t xml:space="preserve">” are, </w:t>
      </w:r>
      <w:r w:rsidRPr="00C3320D">
        <w:rPr>
          <w:rFonts w:cs="Arial"/>
          <w:szCs w:val="22"/>
        </w:rPr>
        <w:t>unless otherwise provided, references t</w:t>
      </w:r>
      <w:r w:rsidRPr="00C3320D">
        <w:rPr>
          <w:rFonts w:cs="Arial"/>
          <w:szCs w:val="22"/>
        </w:rPr>
        <w:t xml:space="preserve">o the clauses of and </w:t>
      </w:r>
      <w:r w:rsidRPr="00C3320D">
        <w:rPr>
          <w:rFonts w:cs="Arial"/>
          <w:szCs w:val="22"/>
        </w:rPr>
        <w:t xml:space="preserve">the </w:t>
      </w:r>
      <w:r w:rsidRPr="00C3320D">
        <w:rPr>
          <w:rFonts w:cs="Arial"/>
          <w:szCs w:val="22"/>
        </w:rPr>
        <w:t xml:space="preserve">schedules </w:t>
      </w:r>
      <w:r w:rsidRPr="00C3320D">
        <w:rPr>
          <w:rFonts w:cs="Arial"/>
          <w:szCs w:val="22"/>
        </w:rPr>
        <w:t xml:space="preserve">to </w:t>
      </w:r>
      <w:r w:rsidRPr="00C3320D">
        <w:rPr>
          <w:rFonts w:cs="Arial"/>
          <w:szCs w:val="22"/>
        </w:rPr>
        <w:t xml:space="preserve">this Legal Services Contract </w:t>
      </w:r>
      <w:r w:rsidRPr="00C3320D">
        <w:rPr>
          <w:rFonts w:cs="Arial"/>
          <w:szCs w:val="22"/>
        </w:rPr>
        <w:t>and r</w:t>
      </w:r>
      <w:r w:rsidRPr="00C3320D">
        <w:rPr>
          <w:rFonts w:cs="Arial"/>
          <w:szCs w:val="22"/>
        </w:rPr>
        <w:t xml:space="preserve">eferences </w:t>
      </w:r>
      <w:r w:rsidRPr="00C3320D">
        <w:rPr>
          <w:rFonts w:cs="Arial"/>
          <w:szCs w:val="22"/>
        </w:rPr>
        <w:t xml:space="preserve">in any </w:t>
      </w:r>
      <w:r w:rsidRPr="00C3320D">
        <w:rPr>
          <w:rFonts w:cs="Arial"/>
          <w:szCs w:val="22"/>
        </w:rPr>
        <w:t xml:space="preserve">Contract </w:t>
      </w:r>
      <w:r w:rsidRPr="00C3320D">
        <w:rPr>
          <w:rFonts w:cs="Arial"/>
          <w:szCs w:val="22"/>
        </w:rPr>
        <w:t xml:space="preserve">Schedule </w:t>
      </w:r>
      <w:r w:rsidRPr="00C3320D">
        <w:rPr>
          <w:rFonts w:cs="Arial"/>
          <w:szCs w:val="22"/>
        </w:rPr>
        <w:t xml:space="preserve">to </w:t>
      </w:r>
      <w:r w:rsidRPr="00C3320D">
        <w:rPr>
          <w:rFonts w:cs="Arial"/>
          <w:szCs w:val="22"/>
        </w:rPr>
        <w:t xml:space="preserve">parts, </w:t>
      </w:r>
      <w:r w:rsidRPr="00C3320D">
        <w:rPr>
          <w:rFonts w:cs="Arial"/>
          <w:szCs w:val="22"/>
        </w:rPr>
        <w:t>paragraphs</w:t>
      </w:r>
      <w:r w:rsidRPr="00C3320D">
        <w:rPr>
          <w:rFonts w:cs="Arial"/>
          <w:szCs w:val="22"/>
        </w:rPr>
        <w:t>. annexes</w:t>
      </w:r>
      <w:r w:rsidRPr="00C3320D">
        <w:rPr>
          <w:rFonts w:cs="Arial"/>
          <w:szCs w:val="22"/>
        </w:rPr>
        <w:t xml:space="preserve"> </w:t>
      </w:r>
      <w:r w:rsidRPr="00C3320D">
        <w:rPr>
          <w:rFonts w:cs="Arial"/>
          <w:szCs w:val="22"/>
        </w:rPr>
        <w:t xml:space="preserve">and tables </w:t>
      </w:r>
      <w:r w:rsidRPr="00C3320D">
        <w:rPr>
          <w:rFonts w:cs="Arial"/>
          <w:szCs w:val="22"/>
        </w:rPr>
        <w:t xml:space="preserve">are, unless otherwise provided, references to </w:t>
      </w:r>
      <w:r w:rsidRPr="00C3320D">
        <w:rPr>
          <w:rFonts w:cs="Arial"/>
          <w:szCs w:val="22"/>
        </w:rPr>
        <w:t xml:space="preserve">the parts, </w:t>
      </w:r>
      <w:r w:rsidRPr="00C3320D">
        <w:rPr>
          <w:rFonts w:cs="Arial"/>
          <w:szCs w:val="22"/>
        </w:rPr>
        <w:t xml:space="preserve">paragraphs </w:t>
      </w:r>
      <w:r w:rsidRPr="00C3320D">
        <w:rPr>
          <w:rFonts w:cs="Arial"/>
          <w:szCs w:val="22"/>
        </w:rPr>
        <w:t>a</w:t>
      </w:r>
      <w:r w:rsidRPr="00C3320D">
        <w:rPr>
          <w:rFonts w:cs="Arial"/>
          <w:szCs w:val="22"/>
        </w:rPr>
        <w:t xml:space="preserve">nnexes and tables </w:t>
      </w:r>
      <w:r w:rsidRPr="00C3320D">
        <w:rPr>
          <w:rFonts w:cs="Arial"/>
          <w:szCs w:val="22"/>
        </w:rPr>
        <w:t xml:space="preserve">of the </w:t>
      </w:r>
      <w:r w:rsidRPr="00C3320D">
        <w:rPr>
          <w:rFonts w:cs="Arial"/>
          <w:szCs w:val="22"/>
        </w:rPr>
        <w:t xml:space="preserve">Contract </w:t>
      </w:r>
      <w:r w:rsidRPr="00C3320D">
        <w:rPr>
          <w:rFonts w:cs="Arial"/>
          <w:szCs w:val="22"/>
        </w:rPr>
        <w:t xml:space="preserve">Schedule </w:t>
      </w:r>
      <w:r w:rsidRPr="00C3320D">
        <w:rPr>
          <w:rFonts w:cs="Arial"/>
          <w:szCs w:val="22"/>
        </w:rPr>
        <w:t>in which the</w:t>
      </w:r>
      <w:r w:rsidRPr="00C3320D">
        <w:rPr>
          <w:rFonts w:cs="Arial"/>
          <w:szCs w:val="22"/>
        </w:rPr>
        <w:t>se</w:t>
      </w:r>
      <w:r w:rsidRPr="00C3320D">
        <w:rPr>
          <w:rFonts w:cs="Arial"/>
          <w:szCs w:val="22"/>
        </w:rPr>
        <w:t xml:space="preserve"> references </w:t>
      </w:r>
      <w:r w:rsidRPr="00C3320D">
        <w:rPr>
          <w:rFonts w:cs="Arial"/>
          <w:szCs w:val="22"/>
        </w:rPr>
        <w:t>appear</w:t>
      </w:r>
      <w:r w:rsidRPr="00C3320D">
        <w:rPr>
          <w:rFonts w:cs="Arial"/>
          <w:szCs w:val="22"/>
        </w:rPr>
        <w:t>;</w:t>
      </w:r>
    </w:p>
    <w:p w14:paraId="5278B27D" w14:textId="77777777" w:rsidR="00F807DC" w:rsidRPr="00C3320D" w:rsidRDefault="007A4508"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w:t>
      </w:r>
      <w:r w:rsidRPr="00C3320D">
        <w:rPr>
          <w:rFonts w:cs="Arial"/>
          <w:szCs w:val="22"/>
        </w:rPr>
        <w:t xml:space="preserve">reference to a </w:t>
      </w:r>
      <w:r w:rsidRPr="00C3320D">
        <w:rPr>
          <w:rFonts w:cs="Arial"/>
          <w:szCs w:val="22"/>
        </w:rPr>
        <w:t>Clause </w:t>
      </w:r>
      <w:r w:rsidRPr="00C3320D">
        <w:rPr>
          <w:rFonts w:cs="Arial"/>
          <w:szCs w:val="22"/>
        </w:rPr>
        <w:t xml:space="preserve">is a reference to the whole of that </w:t>
      </w:r>
      <w:r w:rsidRPr="00C3320D">
        <w:rPr>
          <w:rFonts w:cs="Arial"/>
          <w:szCs w:val="22"/>
        </w:rPr>
        <w:t>Clause </w:t>
      </w:r>
      <w:r w:rsidRPr="00C3320D">
        <w:rPr>
          <w:rFonts w:cs="Arial"/>
          <w:szCs w:val="22"/>
        </w:rPr>
        <w:t>unless stated otherwise; and</w:t>
      </w:r>
    </w:p>
    <w:p w14:paraId="7B645054" w14:textId="77777777" w:rsidR="00F807DC" w:rsidRPr="00C3320D" w:rsidRDefault="007A4508" w:rsidP="00D40F55">
      <w:pPr>
        <w:pStyle w:val="Heading3"/>
        <w:spacing w:before="120" w:after="120"/>
        <w:rPr>
          <w:rFonts w:cs="Arial"/>
          <w:szCs w:val="22"/>
        </w:rPr>
      </w:pPr>
      <w:bookmarkStart w:id="36"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Pr="00C3320D">
        <w:rPr>
          <w:rFonts w:cs="Arial"/>
          <w:szCs w:val="22"/>
        </w:rPr>
        <w:t>Order Form</w:t>
      </w:r>
      <w:r w:rsidRPr="00C3320D">
        <w:rPr>
          <w:rFonts w:cs="Arial"/>
          <w:szCs w:val="22"/>
        </w:rPr>
        <w:t>,</w:t>
      </w:r>
      <w:r w:rsidRPr="00C3320D">
        <w:rPr>
          <w:rFonts w:cs="Arial"/>
          <w:szCs w:val="22"/>
        </w:rPr>
        <w:t xml:space="preserve"> the</w:t>
      </w:r>
      <w:r w:rsidRPr="00C3320D">
        <w:rPr>
          <w:rFonts w:cs="Arial"/>
          <w:szCs w:val="22"/>
        </w:rPr>
        <w:t>se</w:t>
      </w:r>
      <w:r w:rsidRPr="00C3320D">
        <w:rPr>
          <w:rFonts w:cs="Arial"/>
          <w:szCs w:val="22"/>
        </w:rPr>
        <w:t xml:space="preserve"> </w:t>
      </w:r>
      <w:r w:rsidRPr="00C3320D">
        <w:rPr>
          <w:rFonts w:cs="Arial"/>
          <w:szCs w:val="22"/>
        </w:rPr>
        <w:t>Terms</w:t>
      </w:r>
      <w:r w:rsidRPr="00C3320D">
        <w:rPr>
          <w:rFonts w:cs="Arial"/>
          <w:szCs w:val="22"/>
        </w:rPr>
        <w:t xml:space="preserve"> and Conditions</w:t>
      </w:r>
      <w:r w:rsidRPr="00C3320D">
        <w:rPr>
          <w:rFonts w:cs="Arial"/>
          <w:szCs w:val="22"/>
        </w:rPr>
        <w:t xml:space="preserve"> </w:t>
      </w:r>
      <w:r w:rsidRPr="00C3320D">
        <w:rPr>
          <w:rFonts w:cs="Arial"/>
          <w:szCs w:val="22"/>
        </w:rPr>
        <w:t>and the</w:t>
      </w:r>
      <w:r w:rsidRPr="00C3320D">
        <w:rPr>
          <w:rFonts w:cs="Arial"/>
          <w:szCs w:val="22"/>
        </w:rPr>
        <w:t xml:space="preserve"> provisions of the</w:t>
      </w:r>
      <w:r w:rsidRPr="00C3320D">
        <w:rPr>
          <w:rFonts w:cs="Arial"/>
          <w:szCs w:val="22"/>
        </w:rPr>
        <w:t xml:space="preserve"> </w:t>
      </w:r>
      <w:r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Panel</w:t>
      </w:r>
      <w:r w:rsidRPr="00C3320D">
        <w:rPr>
          <w:rFonts w:cs="Arial"/>
          <w:szCs w:val="22"/>
        </w:rPr>
        <w:t xml:space="preserve"> Agreement (excluding </w:t>
      </w:r>
      <w:r w:rsidRPr="00C3320D">
        <w:rPr>
          <w:rFonts w:cs="Arial"/>
          <w:szCs w:val="22"/>
        </w:rPr>
        <w:t>Panel</w:t>
      </w:r>
      <w:r w:rsidRPr="00C3320D">
        <w:rPr>
          <w:rFonts w:cs="Arial"/>
          <w:szCs w:val="22"/>
        </w:rPr>
        <w:t xml:space="preserve"> </w:t>
      </w:r>
      <w:r w:rsidRPr="00C3320D">
        <w:rPr>
          <w:rFonts w:cs="Arial"/>
          <w:szCs w:val="22"/>
        </w:rPr>
        <w:t>Schedule </w:t>
      </w:r>
      <w:r w:rsidRPr="00C3320D">
        <w:rPr>
          <w:rFonts w:cs="Arial"/>
          <w:szCs w:val="22"/>
        </w:rPr>
        <w:t>4 (</w:t>
      </w:r>
      <w:r w:rsidRPr="00C3320D">
        <w:rPr>
          <w:rFonts w:cs="Arial"/>
          <w:szCs w:val="22"/>
        </w:rPr>
        <w:t xml:space="preserve">Template </w:t>
      </w:r>
      <w:r w:rsidRPr="00C3320D">
        <w:rPr>
          <w:rFonts w:cs="Arial"/>
          <w:szCs w:val="22"/>
        </w:rPr>
        <w:t>Order Form</w:t>
      </w:r>
      <w:r w:rsidRPr="00C3320D">
        <w:rPr>
          <w:rFonts w:cs="Arial"/>
          <w:szCs w:val="22"/>
        </w:rPr>
        <w:t xml:space="preserve"> and </w:t>
      </w:r>
      <w:r w:rsidRPr="00C3320D">
        <w:rPr>
          <w:rFonts w:cs="Arial"/>
          <w:szCs w:val="22"/>
        </w:rPr>
        <w:t>Template Terms</w:t>
      </w:r>
      <w:r w:rsidRPr="00C3320D">
        <w:rPr>
          <w:rFonts w:cs="Arial"/>
          <w:szCs w:val="22"/>
        </w:rPr>
        <w:t xml:space="preserve"> and Conditions</w:t>
      </w:r>
      <w:r w:rsidRPr="00C3320D">
        <w:rPr>
          <w:rFonts w:cs="Arial"/>
          <w:szCs w:val="22"/>
        </w:rPr>
        <w:t>)</w:t>
      </w:r>
      <w:r w:rsidRPr="00C3320D">
        <w:rPr>
          <w:rFonts w:cs="Arial"/>
          <w:szCs w:val="22"/>
        </w:rPr>
        <w:t>)</w:t>
      </w:r>
      <w:r w:rsidRPr="00C3320D">
        <w:rPr>
          <w:rFonts w:cs="Arial"/>
          <w:szCs w:val="22"/>
        </w:rPr>
        <w:t>;</w:t>
      </w:r>
    </w:p>
    <w:p w14:paraId="61B2C558" w14:textId="77777777" w:rsidR="00F61654"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Order Form</w:t>
      </w:r>
      <w:r w:rsidRPr="00C3320D">
        <w:rPr>
          <w:rFonts w:cs="Arial"/>
          <w:szCs w:val="22"/>
        </w:rPr>
        <w:t xml:space="preserve">; </w:t>
      </w:r>
    </w:p>
    <w:p w14:paraId="2249A5D3" w14:textId="77777777" w:rsidR="00C901FE" w:rsidRPr="00C3320D" w:rsidRDefault="007A4508" w:rsidP="00D40F55">
      <w:pPr>
        <w:pStyle w:val="Heading4"/>
        <w:spacing w:before="120" w:after="120"/>
        <w:rPr>
          <w:rFonts w:cs="Arial"/>
          <w:szCs w:val="22"/>
        </w:rPr>
      </w:pPr>
      <w:proofErr w:type="gramStart"/>
      <w:r w:rsidRPr="00C3320D">
        <w:rPr>
          <w:rFonts w:cs="Arial"/>
          <w:szCs w:val="22"/>
        </w:rPr>
        <w:t>the</w:t>
      </w:r>
      <w:r w:rsidRPr="00C3320D">
        <w:rPr>
          <w:rFonts w:cs="Arial"/>
          <w:szCs w:val="22"/>
        </w:rPr>
        <w:t>se</w:t>
      </w:r>
      <w:proofErr w:type="gramEnd"/>
      <w:r w:rsidRPr="00C3320D">
        <w:rPr>
          <w:rFonts w:cs="Arial"/>
          <w:szCs w:val="22"/>
        </w:rPr>
        <w:t xml:space="preserve"> Terms</w:t>
      </w:r>
      <w:r w:rsidRPr="00C3320D">
        <w:rPr>
          <w:rFonts w:cs="Arial"/>
          <w:szCs w:val="22"/>
        </w:rPr>
        <w:t xml:space="preserve"> and Conditions</w:t>
      </w:r>
      <w:r w:rsidRPr="00C3320D">
        <w:rPr>
          <w:rFonts w:cs="Arial"/>
          <w:szCs w:val="22"/>
        </w:rPr>
        <w:t xml:space="preserve">; </w:t>
      </w:r>
    </w:p>
    <w:p w14:paraId="7E6B55DB" w14:textId="77777777" w:rsidR="00F807DC" w:rsidRPr="00C3320D" w:rsidRDefault="007A4508"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Pr="00C3320D">
        <w:rPr>
          <w:rFonts w:cs="Arial"/>
          <w:szCs w:val="22"/>
        </w:rPr>
        <w:t>Legal Services Contract</w:t>
      </w:r>
      <w:r w:rsidRPr="00C3320D">
        <w:rPr>
          <w:rFonts w:cs="Arial"/>
          <w:szCs w:val="22"/>
        </w:rPr>
        <w:t>; and</w:t>
      </w:r>
    </w:p>
    <w:p w14:paraId="76C9BA53" w14:textId="77777777" w:rsidR="00812422" w:rsidRPr="00C3320D" w:rsidRDefault="007A4508" w:rsidP="00D40F55">
      <w:pPr>
        <w:pStyle w:val="Heading4"/>
        <w:spacing w:before="120" w:after="120"/>
        <w:rPr>
          <w:rFonts w:cs="Arial"/>
          <w:szCs w:val="22"/>
        </w:rPr>
      </w:pPr>
      <w:r w:rsidRPr="00C3320D">
        <w:rPr>
          <w:rFonts w:cs="Arial"/>
          <w:szCs w:val="22"/>
        </w:rPr>
        <w:t>Panel Schedule 21 (Tender)</w:t>
      </w:r>
      <w:r w:rsidRPr="00C3320D">
        <w:rPr>
          <w:rFonts w:cs="Arial"/>
          <w:szCs w:val="22"/>
        </w:rPr>
        <w:t>.</w:t>
      </w:r>
    </w:p>
    <w:p w14:paraId="33FE0773" w14:textId="77777777" w:rsidR="00DD17E4" w:rsidRPr="00C3320D" w:rsidRDefault="007A4508" w:rsidP="00D40F55">
      <w:pPr>
        <w:pStyle w:val="Heading4"/>
        <w:numPr>
          <w:ilvl w:val="0"/>
          <w:numId w:val="0"/>
        </w:numPr>
        <w:spacing w:before="120" w:after="120"/>
        <w:ind w:left="3491"/>
        <w:rPr>
          <w:rFonts w:cs="Arial"/>
          <w:szCs w:val="22"/>
        </w:rPr>
      </w:pPr>
    </w:p>
    <w:p w14:paraId="3370A603" w14:textId="77777777" w:rsidR="00F6759D" w:rsidRPr="00C3320D" w:rsidRDefault="007A4508" w:rsidP="00D40F55">
      <w:pPr>
        <w:pStyle w:val="Heading1"/>
        <w:spacing w:before="120" w:after="120"/>
        <w:rPr>
          <w:rFonts w:cs="Arial"/>
          <w:szCs w:val="22"/>
        </w:rPr>
      </w:pPr>
      <w:bookmarkStart w:id="37" w:name="_Toc487552552"/>
      <w:r w:rsidRPr="00C3320D">
        <w:rPr>
          <w:rFonts w:cs="Arial"/>
          <w:szCs w:val="22"/>
        </w:rPr>
        <w:t>The Ordered Panel Services</w:t>
      </w:r>
      <w:bookmarkEnd w:id="37"/>
    </w:p>
    <w:p w14:paraId="039D95C3" w14:textId="77777777" w:rsidR="00544DB3" w:rsidRPr="00C3320D" w:rsidRDefault="007A4508"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Pr="00C3320D">
        <w:rPr>
          <w:rFonts w:cs="Arial"/>
          <w:szCs w:val="22"/>
        </w:rPr>
        <w:t>A, paragraph 1.4</w:t>
      </w:r>
      <w:r w:rsidRPr="00C3320D">
        <w:rPr>
          <w:rFonts w:cs="Arial"/>
          <w:szCs w:val="22"/>
        </w:rPr>
        <w:t xml:space="preserve"> (</w:t>
      </w:r>
      <w:r w:rsidRPr="00C3320D">
        <w:rPr>
          <w:rFonts w:cs="Arial"/>
          <w:szCs w:val="22"/>
        </w:rPr>
        <w:t>Commencement Date</w:t>
      </w:r>
      <w:r w:rsidRPr="00C3320D">
        <w:rPr>
          <w:rFonts w:cs="Arial"/>
          <w:szCs w:val="22"/>
        </w:rPr>
        <w:t xml:space="preserve">) of the Order Form and expire either </w:t>
      </w:r>
      <w:r w:rsidRPr="00C3320D">
        <w:rPr>
          <w:rFonts w:cs="Arial"/>
          <w:szCs w:val="22"/>
        </w:rPr>
        <w:t>as</w:t>
      </w:r>
      <w:r w:rsidRPr="00C3320D">
        <w:rPr>
          <w:rFonts w:cs="Arial"/>
          <w:szCs w:val="22"/>
        </w:rPr>
        <w:t xml:space="preserve"> set out at section </w:t>
      </w:r>
      <w:r w:rsidRPr="00C3320D">
        <w:rPr>
          <w:rFonts w:cs="Arial"/>
          <w:szCs w:val="22"/>
        </w:rPr>
        <w:t xml:space="preserve">A, paragraph </w:t>
      </w:r>
      <w:r w:rsidRPr="00C3320D">
        <w:rPr>
          <w:rFonts w:cs="Arial"/>
          <w:szCs w:val="22"/>
        </w:rPr>
        <w:t>1.</w:t>
      </w:r>
      <w:r w:rsidRPr="00C3320D">
        <w:rPr>
          <w:rFonts w:cs="Arial"/>
          <w:szCs w:val="22"/>
        </w:rPr>
        <w:t>5</w:t>
      </w:r>
      <w:r w:rsidRPr="00C3320D">
        <w:rPr>
          <w:rFonts w:cs="Arial"/>
          <w:szCs w:val="22"/>
        </w:rPr>
        <w:t xml:space="preserve"> (</w:t>
      </w:r>
      <w:r w:rsidRPr="00C3320D">
        <w:rPr>
          <w:rFonts w:cs="Arial"/>
          <w:szCs w:val="22"/>
        </w:rPr>
        <w:t>Term</w:t>
      </w:r>
      <w:r w:rsidRPr="00C3320D">
        <w:rPr>
          <w:rFonts w:cs="Arial"/>
          <w:szCs w:val="22"/>
        </w:rPr>
        <w:t xml:space="preserve">) of the Order Form or on the completion of </w:t>
      </w:r>
      <w:r w:rsidRPr="00C3320D">
        <w:rPr>
          <w:rFonts w:cs="Arial"/>
          <w:szCs w:val="22"/>
        </w:rPr>
        <w:t>the Ord</w:t>
      </w:r>
      <w:r w:rsidRPr="00C3320D">
        <w:rPr>
          <w:rFonts w:cs="Arial"/>
          <w:szCs w:val="22"/>
        </w:rPr>
        <w:t>ered Panel Services</w:t>
      </w:r>
      <w:r w:rsidRPr="00C3320D">
        <w:rPr>
          <w:rFonts w:cs="Arial"/>
          <w:szCs w:val="22"/>
        </w:rPr>
        <w:t xml:space="preserve">, unless extended or terminated earlier in accordance with </w:t>
      </w:r>
      <w:r w:rsidRPr="00C3320D">
        <w:rPr>
          <w:rFonts w:cs="Arial"/>
          <w:szCs w:val="22"/>
        </w:rPr>
        <w:t>these Terms and Conditions</w:t>
      </w:r>
      <w:r w:rsidRPr="00C3320D">
        <w:rPr>
          <w:rFonts w:cs="Arial"/>
          <w:szCs w:val="22"/>
        </w:rPr>
        <w:t>.</w:t>
      </w:r>
    </w:p>
    <w:p w14:paraId="4F87170E" w14:textId="77777777" w:rsidR="00315FB8" w:rsidRPr="00C3320D" w:rsidRDefault="007A4508" w:rsidP="00D40F55">
      <w:pPr>
        <w:pStyle w:val="Heading2"/>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supply </w:t>
      </w:r>
      <w:r w:rsidRPr="00C3320D">
        <w:rPr>
          <w:rFonts w:cs="Arial"/>
          <w:szCs w:val="22"/>
        </w:rPr>
        <w:t xml:space="preserve">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set out in the Order Form (as the same may be amended or updated in accordance with this Legal Se</w:t>
      </w:r>
      <w:r w:rsidRPr="00C3320D">
        <w:rPr>
          <w:rFonts w:cs="Arial"/>
          <w:szCs w:val="22"/>
        </w:rPr>
        <w:t xml:space="preserve">rvices Contract) </w:t>
      </w:r>
      <w:r w:rsidRPr="00C3320D">
        <w:rPr>
          <w:rFonts w:cs="Arial"/>
          <w:szCs w:val="22"/>
        </w:rPr>
        <w:t xml:space="preserve">to the </w:t>
      </w:r>
      <w:r w:rsidRPr="00C3320D">
        <w:rPr>
          <w:rFonts w:cs="Arial"/>
          <w:szCs w:val="22"/>
        </w:rPr>
        <w:t>Customer</w:t>
      </w:r>
      <w:r w:rsidRPr="00C3320D">
        <w:rPr>
          <w:rFonts w:cs="Arial"/>
          <w:szCs w:val="22"/>
        </w:rPr>
        <w:t xml:space="preserve"> in accordance with the provisions of the </w:t>
      </w:r>
      <w:r w:rsidRPr="00C3320D">
        <w:rPr>
          <w:rFonts w:cs="Arial"/>
          <w:szCs w:val="22"/>
        </w:rPr>
        <w:t>Legal Services Contract</w:t>
      </w:r>
      <w:r w:rsidRPr="00C3320D">
        <w:rPr>
          <w:rFonts w:cs="Arial"/>
          <w:szCs w:val="22"/>
        </w:rPr>
        <w:t>.</w:t>
      </w:r>
    </w:p>
    <w:p w14:paraId="0C8C5D4A" w14:textId="77777777" w:rsidR="009279E2" w:rsidRPr="00C3320D" w:rsidRDefault="007A4508" w:rsidP="00D40F55">
      <w:pPr>
        <w:pStyle w:val="Heading1"/>
        <w:spacing w:before="120" w:after="120"/>
        <w:rPr>
          <w:rFonts w:cs="Arial"/>
          <w:szCs w:val="22"/>
        </w:rPr>
      </w:pPr>
      <w:bookmarkStart w:id="38" w:name="_Toc487552553"/>
      <w:r w:rsidRPr="00C3320D">
        <w:rPr>
          <w:rFonts w:cs="Arial"/>
          <w:szCs w:val="22"/>
        </w:rPr>
        <w:t xml:space="preserve">Delivery and management of </w:t>
      </w:r>
      <w:r w:rsidRPr="00C3320D">
        <w:rPr>
          <w:rFonts w:cs="Arial"/>
          <w:szCs w:val="22"/>
        </w:rPr>
        <w:t>the Ordered Panel Services</w:t>
      </w:r>
      <w:bookmarkEnd w:id="38"/>
    </w:p>
    <w:p w14:paraId="7FE39441" w14:textId="0840873F" w:rsidR="00E17C21" w:rsidRPr="00C3320D" w:rsidRDefault="007A4508" w:rsidP="00D40F55">
      <w:pPr>
        <w:pStyle w:val="Heading2"/>
        <w:spacing w:before="120" w:after="120"/>
        <w:rPr>
          <w:rFonts w:cs="Arial"/>
          <w:szCs w:val="22"/>
        </w:rPr>
      </w:pPr>
      <w:r w:rsidRPr="00C3320D">
        <w:rPr>
          <w:rFonts w:cs="Arial"/>
          <w:szCs w:val="22"/>
        </w:rPr>
        <w:t xml:space="preserve">Within a reasonable period of time of the Commencement Date (having regard to the circumstances), the </w:t>
      </w:r>
      <w:r w:rsidRPr="00C3320D">
        <w:rPr>
          <w:rFonts w:cs="Arial"/>
          <w:szCs w:val="22"/>
        </w:rPr>
        <w:t>Supplier shall take proactive steps (in a manner and to an extent proportionate to the size and nature of the Order) to plan an</w:t>
      </w:r>
      <w:r w:rsidRPr="00C3320D">
        <w:rPr>
          <w:rFonts w:cs="Arial"/>
          <w:szCs w:val="22"/>
        </w:rPr>
        <w:t xml:space="preserve">d agree </w:t>
      </w:r>
      <w:r w:rsidRPr="00C3320D">
        <w:rPr>
          <w:rFonts w:cs="Arial"/>
          <w:szCs w:val="22"/>
        </w:rPr>
        <w:t>the Ordered Panel Services</w:t>
      </w:r>
      <w:r w:rsidRPr="00C3320D">
        <w:rPr>
          <w:rFonts w:cs="Arial"/>
          <w:szCs w:val="22"/>
        </w:rPr>
        <w:t xml:space="preserve"> to be provided with the Customer to clarify and document (to the extent that the above have no</w:t>
      </w:r>
      <w:r w:rsidRPr="00C3320D">
        <w:rPr>
          <w:rFonts w:cs="Arial"/>
          <w:szCs w:val="22"/>
        </w:rPr>
        <w:t>t been done prior to or at the Commencement Date</w:t>
      </w:r>
      <w:r w:rsidRPr="00C3320D">
        <w:rPr>
          <w:rFonts w:cs="Arial"/>
          <w:szCs w:val="22"/>
        </w:rPr>
        <w:t xml:space="preserve"> and included at paragraph </w:t>
      </w:r>
      <w:r w:rsidRPr="00C3320D">
        <w:rPr>
          <w:rFonts w:cs="Arial"/>
          <w:szCs w:val="22"/>
        </w:rPr>
        <w:t>1</w:t>
      </w:r>
      <w:r w:rsidRPr="00C3320D">
        <w:rPr>
          <w:rFonts w:cs="Arial"/>
          <w:szCs w:val="22"/>
        </w:rPr>
        <w:t xml:space="preserve">.2 of section </w:t>
      </w:r>
      <w:r w:rsidRPr="00C3320D">
        <w:rPr>
          <w:rFonts w:cs="Arial"/>
          <w:szCs w:val="22"/>
        </w:rPr>
        <w:t>B</w:t>
      </w:r>
      <w:r w:rsidRPr="00C3320D">
        <w:rPr>
          <w:rFonts w:cs="Arial"/>
          <w:szCs w:val="22"/>
        </w:rPr>
        <w:t xml:space="preserve"> (</w:t>
      </w:r>
      <w:r w:rsidRPr="00C3320D">
        <w:rPr>
          <w:rFonts w:cs="Arial"/>
          <w:szCs w:val="22"/>
        </w:rPr>
        <w:t>the Ordered Panel Services</w:t>
      </w:r>
      <w:r w:rsidRPr="00C3320D">
        <w:rPr>
          <w:rFonts w:cs="Arial"/>
          <w:szCs w:val="22"/>
        </w:rPr>
        <w:t>) of the Order Form</w:t>
      </w:r>
      <w:r w:rsidRPr="00C3320D">
        <w:rPr>
          <w:rFonts w:cs="Arial"/>
          <w:szCs w:val="22"/>
        </w:rPr>
        <w:t>)</w:t>
      </w:r>
      <w:r w:rsidRPr="00C3320D">
        <w:rPr>
          <w:rFonts w:cs="Arial"/>
          <w:szCs w:val="22"/>
        </w:rPr>
        <w:t xml:space="preserve">: </w:t>
      </w:r>
    </w:p>
    <w:p w14:paraId="58BB808A" w14:textId="77777777" w:rsidR="00E17C21"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2C3F22F3" w14:textId="77777777" w:rsidR="00E17C21" w:rsidRPr="00C3320D" w:rsidRDefault="007A4508"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0D2C7E93" w14:textId="77777777" w:rsidR="00E17C21" w:rsidRPr="00C3320D" w:rsidRDefault="007A4508"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w:t>
      </w:r>
      <w:r w:rsidRPr="00C3320D">
        <w:rPr>
          <w:rFonts w:cs="Arial"/>
          <w:szCs w:val="22"/>
        </w:rPr>
        <w:t xml:space="preserve">and how work previously undertaken for </w:t>
      </w:r>
      <w:r w:rsidRPr="00C3320D">
        <w:rPr>
          <w:rFonts w:cs="Arial"/>
          <w:szCs w:val="22"/>
        </w:rPr>
        <w:t>c</w:t>
      </w:r>
      <w:r w:rsidRPr="00C3320D">
        <w:rPr>
          <w:rFonts w:cs="Arial"/>
          <w:szCs w:val="22"/>
        </w:rPr>
        <w:t>entral Government can be re-used to reduce cost;</w:t>
      </w:r>
    </w:p>
    <w:p w14:paraId="7F008D03" w14:textId="77777777" w:rsidR="00E17C21"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Pr="00C3320D">
        <w:rPr>
          <w:rFonts w:cs="Arial"/>
          <w:szCs w:val="22"/>
        </w:rPr>
        <w:t>Supplier Personnel</w:t>
      </w:r>
      <w:r w:rsidRPr="00C3320D">
        <w:rPr>
          <w:rFonts w:cs="Arial"/>
          <w:szCs w:val="22"/>
        </w:rPr>
        <w:t xml:space="preserve"> working on performing </w:t>
      </w:r>
      <w:r w:rsidRPr="00C3320D">
        <w:rPr>
          <w:rFonts w:cs="Arial"/>
          <w:szCs w:val="22"/>
        </w:rPr>
        <w:t>the Ordered Panel Services</w:t>
      </w:r>
      <w:r w:rsidRPr="00C3320D">
        <w:rPr>
          <w:rFonts w:cs="Arial"/>
          <w:szCs w:val="22"/>
        </w:rPr>
        <w:t>, including the Key Personnel identified in the Order Form and/or pursuant t</w:t>
      </w:r>
      <w:r w:rsidRPr="00C3320D">
        <w:rPr>
          <w:rFonts w:cs="Arial"/>
          <w:szCs w:val="22"/>
        </w:rPr>
        <w:t>o Clause 5 (below)</w:t>
      </w:r>
      <w:r w:rsidRPr="00C3320D">
        <w:rPr>
          <w:rFonts w:cs="Arial"/>
          <w:szCs w:val="22"/>
        </w:rPr>
        <w:t>;</w:t>
      </w:r>
    </w:p>
    <w:p w14:paraId="532EB475" w14:textId="77777777" w:rsidR="00E17C21" w:rsidRPr="00C3320D" w:rsidRDefault="007A4508" w:rsidP="00D40F55">
      <w:pPr>
        <w:pStyle w:val="Heading3"/>
        <w:spacing w:before="120" w:after="120"/>
        <w:rPr>
          <w:rFonts w:cs="Arial"/>
          <w:szCs w:val="22"/>
        </w:rPr>
      </w:pPr>
      <w:proofErr w:type="gramStart"/>
      <w:r w:rsidRPr="00C3320D">
        <w:rPr>
          <w:rFonts w:cs="Arial"/>
          <w:szCs w:val="22"/>
        </w:rPr>
        <w:t>which</w:t>
      </w:r>
      <w:proofErr w:type="gramEnd"/>
      <w:r w:rsidRPr="00C3320D">
        <w:rPr>
          <w:rFonts w:cs="Arial"/>
          <w:szCs w:val="22"/>
        </w:rPr>
        <w:t xml:space="preserve"> of the Customer’s Personnel can provide instructions and authorise additional work; and </w:t>
      </w:r>
    </w:p>
    <w:p w14:paraId="41CDDCD2" w14:textId="77777777" w:rsidR="00E17C21"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7A4508" w:rsidP="00D40F55">
      <w:pPr>
        <w:pStyle w:val="Heading2"/>
        <w:spacing w:before="120" w:after="120"/>
        <w:rPr>
          <w:rFonts w:cs="Arial"/>
          <w:szCs w:val="22"/>
        </w:rPr>
      </w:pPr>
      <w:r w:rsidRPr="00C3320D">
        <w:rPr>
          <w:rFonts w:cs="Arial"/>
          <w:szCs w:val="22"/>
        </w:rPr>
        <w:t xml:space="preserve">During the performance of </w:t>
      </w:r>
      <w:r w:rsidRPr="00C3320D">
        <w:rPr>
          <w:rFonts w:cs="Arial"/>
          <w:szCs w:val="22"/>
        </w:rPr>
        <w:t xml:space="preserve">the Ordered Panel </w:t>
      </w:r>
      <w:r w:rsidRPr="00C3320D">
        <w:rPr>
          <w:rFonts w:cs="Arial"/>
          <w:szCs w:val="22"/>
        </w:rPr>
        <w:t>Services</w:t>
      </w:r>
      <w:r w:rsidRPr="00C3320D">
        <w:rPr>
          <w:rFonts w:cs="Arial"/>
          <w:szCs w:val="22"/>
        </w:rPr>
        <w:t xml:space="preserve"> the Supplier shall conduct reviews at intervals specified</w:t>
      </w:r>
      <w:r w:rsidRPr="00C3320D">
        <w:rPr>
          <w:rFonts w:cs="Arial"/>
          <w:szCs w:val="22"/>
        </w:rPr>
        <w:t xml:space="preserve"> at paragraph </w:t>
      </w:r>
      <w:r w:rsidRPr="00C3320D">
        <w:rPr>
          <w:rFonts w:cs="Arial"/>
          <w:szCs w:val="22"/>
        </w:rPr>
        <w:t>1</w:t>
      </w:r>
      <w:r w:rsidRPr="00C3320D">
        <w:rPr>
          <w:rFonts w:cs="Arial"/>
          <w:szCs w:val="22"/>
        </w:rPr>
        <w:t xml:space="preserve">.2 of section </w:t>
      </w:r>
      <w:r w:rsidRPr="00C3320D">
        <w:rPr>
          <w:rFonts w:cs="Arial"/>
          <w:szCs w:val="22"/>
        </w:rPr>
        <w:t>B</w:t>
      </w:r>
      <w:r w:rsidRPr="00C3320D">
        <w:rPr>
          <w:rFonts w:cs="Arial"/>
          <w:szCs w:val="22"/>
        </w:rPr>
        <w:t xml:space="preserve"> (</w:t>
      </w:r>
      <w:r w:rsidRPr="00C3320D">
        <w:rPr>
          <w:rFonts w:cs="Arial"/>
          <w:szCs w:val="22"/>
        </w:rPr>
        <w:t>the Ordered Panel Services</w:t>
      </w:r>
      <w:r w:rsidRPr="00C3320D">
        <w:rPr>
          <w:rFonts w:cs="Arial"/>
          <w:szCs w:val="22"/>
        </w:rPr>
        <w:t>)</w:t>
      </w:r>
      <w:r w:rsidRPr="00C3320D">
        <w:rPr>
          <w:rFonts w:cs="Arial"/>
          <w:szCs w:val="22"/>
        </w:rPr>
        <w:t xml:space="preserve"> of</w:t>
      </w:r>
      <w:r w:rsidRPr="00C3320D">
        <w:rPr>
          <w:rFonts w:cs="Arial"/>
          <w:szCs w:val="22"/>
        </w:rPr>
        <w:t xml:space="preserve"> the </w:t>
      </w:r>
      <w:r w:rsidRPr="00C3320D">
        <w:rPr>
          <w:rFonts w:cs="Arial"/>
          <w:szCs w:val="22"/>
        </w:rPr>
        <w:t>Order Form</w:t>
      </w:r>
      <w:r w:rsidRPr="00C3320D">
        <w:rPr>
          <w:rFonts w:cs="Arial"/>
          <w:szCs w:val="22"/>
        </w:rPr>
        <w:t xml:space="preserve"> (if so specified) but </w:t>
      </w:r>
      <w:r w:rsidRPr="00C3320D">
        <w:rPr>
          <w:rFonts w:cs="Arial"/>
          <w:szCs w:val="22"/>
        </w:rPr>
        <w:t xml:space="preserve">in any event </w:t>
      </w:r>
      <w:r w:rsidRPr="00C3320D">
        <w:rPr>
          <w:rFonts w:cs="Arial"/>
          <w:szCs w:val="22"/>
        </w:rPr>
        <w:t xml:space="preserve">no less than once every three (3) </w:t>
      </w:r>
      <w:r w:rsidRPr="00C3320D">
        <w:rPr>
          <w:rFonts w:cs="Arial"/>
          <w:szCs w:val="22"/>
        </w:rPr>
        <w:t>Months</w:t>
      </w:r>
      <w:r w:rsidRPr="00C3320D">
        <w:rPr>
          <w:rFonts w:cs="Arial"/>
          <w:szCs w:val="22"/>
        </w:rPr>
        <w:t xml:space="preserve"> to:</w:t>
      </w:r>
    </w:p>
    <w:p w14:paraId="5A00572A" w14:textId="77777777" w:rsidR="00B96A0E" w:rsidRPr="00C3320D" w:rsidRDefault="007A4508" w:rsidP="00D40F55">
      <w:pPr>
        <w:pStyle w:val="Heading3"/>
        <w:spacing w:before="120" w:after="120"/>
        <w:rPr>
          <w:rFonts w:cs="Arial"/>
          <w:szCs w:val="22"/>
        </w:rPr>
      </w:pPr>
      <w:r w:rsidRPr="00C3320D">
        <w:rPr>
          <w:rFonts w:cs="Arial"/>
          <w:szCs w:val="22"/>
        </w:rPr>
        <w:t xml:space="preserve"> review adherenc</w:t>
      </w:r>
      <w:r w:rsidRPr="00C3320D">
        <w:rPr>
          <w:rFonts w:cs="Arial"/>
          <w:szCs w:val="22"/>
        </w:rPr>
        <w:t>e to the plans</w:t>
      </w:r>
      <w:r w:rsidRPr="00C3320D">
        <w:rPr>
          <w:rFonts w:cs="Arial"/>
          <w:szCs w:val="22"/>
        </w:rPr>
        <w:t xml:space="preserve"> (whether original plans or plans as subsequently amended under this Clause 3.2</w:t>
      </w:r>
      <w:r w:rsidRPr="00C3320D">
        <w:rPr>
          <w:rFonts w:cs="Arial"/>
          <w:szCs w:val="22"/>
        </w:rPr>
        <w:t>, as the case may be</w:t>
      </w:r>
      <w:r w:rsidRPr="00C3320D">
        <w:rPr>
          <w:rFonts w:cs="Arial"/>
          <w:szCs w:val="22"/>
        </w:rPr>
        <w:t>)</w:t>
      </w:r>
      <w:r w:rsidRPr="00C3320D">
        <w:rPr>
          <w:rFonts w:cs="Arial"/>
          <w:szCs w:val="22"/>
        </w:rPr>
        <w:t xml:space="preserve"> for </w:t>
      </w:r>
      <w:r w:rsidRPr="00C3320D">
        <w:rPr>
          <w:rFonts w:cs="Arial"/>
          <w:szCs w:val="22"/>
        </w:rPr>
        <w:t>the Ordered Panel Services</w:t>
      </w:r>
      <w:r w:rsidRPr="00C3320D">
        <w:rPr>
          <w:rFonts w:cs="Arial"/>
          <w:szCs w:val="22"/>
        </w:rPr>
        <w:t xml:space="preserve"> prepared pursuant to </w:t>
      </w:r>
      <w:r w:rsidRPr="00C3320D">
        <w:rPr>
          <w:rFonts w:cs="Arial"/>
          <w:szCs w:val="22"/>
        </w:rPr>
        <w:t>clause</w:t>
      </w:r>
      <w:r w:rsidRPr="00C3320D">
        <w:rPr>
          <w:rFonts w:cs="Arial"/>
          <w:szCs w:val="22"/>
        </w:rPr>
        <w:t xml:space="preserve"> </w:t>
      </w:r>
      <w:r w:rsidRPr="00C3320D">
        <w:rPr>
          <w:rFonts w:cs="Arial"/>
          <w:szCs w:val="22"/>
        </w:rPr>
        <w:t>3.1</w:t>
      </w:r>
      <w:r w:rsidRPr="00C3320D">
        <w:rPr>
          <w:rFonts w:cs="Arial"/>
          <w:szCs w:val="22"/>
        </w:rPr>
        <w:t xml:space="preserve"> (above); and</w:t>
      </w:r>
    </w:p>
    <w:p w14:paraId="5A1CD826" w14:textId="77777777" w:rsidR="00B96A0E" w:rsidRPr="00C3320D" w:rsidRDefault="007A4508"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Pr="00C3320D">
        <w:rPr>
          <w:rFonts w:cs="Arial"/>
          <w:szCs w:val="22"/>
        </w:rPr>
        <w:t>the Order</w:t>
      </w:r>
      <w:r w:rsidRPr="00C3320D">
        <w:rPr>
          <w:rFonts w:cs="Arial"/>
          <w:szCs w:val="22"/>
        </w:rPr>
        <w:t>ed Panel Services</w:t>
      </w:r>
      <w:r w:rsidRPr="00C3320D">
        <w:rPr>
          <w:rFonts w:cs="Arial"/>
          <w:szCs w:val="22"/>
        </w:rPr>
        <w:t xml:space="preserve">. </w:t>
      </w:r>
    </w:p>
    <w:p w14:paraId="1F9D073E" w14:textId="77777777" w:rsidR="00E674F4" w:rsidRPr="00C3320D" w:rsidRDefault="007A4508" w:rsidP="00D40F55">
      <w:pPr>
        <w:pStyle w:val="Heading2"/>
        <w:spacing w:before="120" w:after="120"/>
        <w:rPr>
          <w:rFonts w:cs="Arial"/>
          <w:szCs w:val="22"/>
        </w:rPr>
      </w:pPr>
      <w:r w:rsidRPr="00C3320D">
        <w:rPr>
          <w:rFonts w:cs="Arial"/>
          <w:szCs w:val="22"/>
        </w:rPr>
        <w:t xml:space="preserve">The Supplier shall: </w:t>
      </w:r>
    </w:p>
    <w:p w14:paraId="662B9C67" w14:textId="77777777" w:rsidR="00E674F4" w:rsidRPr="00C3320D" w:rsidRDefault="007A4508"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321C152D" w14:textId="77777777" w:rsidR="00766A09" w:rsidRPr="00C3320D" w:rsidRDefault="007A4508"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Pr="00C3320D">
        <w:rPr>
          <w:rFonts w:cs="Arial"/>
          <w:szCs w:val="22"/>
        </w:rPr>
        <w:t xml:space="preserve"> (including documenting the same in such form as the Customer may reasonably require); and</w:t>
      </w:r>
    </w:p>
    <w:p w14:paraId="7A653F8D" w14:textId="77777777" w:rsidR="00766A09" w:rsidRPr="00C3320D" w:rsidRDefault="007A4508"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Pr="00C3320D">
        <w:rPr>
          <w:rFonts w:cs="Arial"/>
          <w:szCs w:val="22"/>
        </w:rPr>
        <w:t xml:space="preserve">and apply </w:t>
      </w:r>
      <w:r w:rsidRPr="00C3320D">
        <w:rPr>
          <w:rFonts w:cs="Arial"/>
          <w:szCs w:val="22"/>
        </w:rPr>
        <w:t>such adjustments to</w:t>
      </w:r>
      <w:r w:rsidRPr="00C3320D">
        <w:rPr>
          <w:rFonts w:cs="Arial"/>
          <w:szCs w:val="22"/>
        </w:rPr>
        <w:t xml:space="preserve"> the plans for the delivery of </w:t>
      </w:r>
      <w:r w:rsidRPr="00C3320D">
        <w:rPr>
          <w:rFonts w:cs="Arial"/>
          <w:szCs w:val="22"/>
        </w:rPr>
        <w:t>the Ordered Panel Services</w:t>
      </w:r>
      <w:r w:rsidRPr="00C3320D">
        <w:rPr>
          <w:rFonts w:cs="Arial"/>
          <w:szCs w:val="22"/>
        </w:rPr>
        <w:t xml:space="preserve"> as the Customer may direct.</w:t>
      </w:r>
    </w:p>
    <w:p w14:paraId="19440D1F" w14:textId="77777777" w:rsidR="00E17C21" w:rsidRPr="00C3320D" w:rsidRDefault="007A4508" w:rsidP="00D40F55">
      <w:pPr>
        <w:pStyle w:val="Heading3"/>
        <w:numPr>
          <w:ilvl w:val="0"/>
          <w:numId w:val="0"/>
        </w:numPr>
        <w:spacing w:before="120" w:after="120"/>
        <w:ind w:left="720"/>
        <w:rPr>
          <w:rFonts w:cs="Arial"/>
          <w:szCs w:val="22"/>
        </w:rPr>
      </w:pPr>
    </w:p>
    <w:p w14:paraId="62B80C57" w14:textId="77777777" w:rsidR="00764633" w:rsidRPr="00C3320D" w:rsidRDefault="007A4508" w:rsidP="00D40F55">
      <w:pPr>
        <w:pStyle w:val="Heading2"/>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w:t>
      </w:r>
    </w:p>
    <w:p w14:paraId="49BE5AA5" w14:textId="77777777" w:rsidR="00764633" w:rsidRPr="00C3320D" w:rsidRDefault="007A4508"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Pr="00C3320D">
        <w:rPr>
          <w:rFonts w:cs="Arial"/>
          <w:szCs w:val="22"/>
        </w:rPr>
        <w:t>Supplier</w:t>
      </w:r>
      <w:r w:rsidRPr="00C3320D">
        <w:rPr>
          <w:rFonts w:cs="Arial"/>
          <w:szCs w:val="22"/>
        </w:rPr>
        <w:t xml:space="preserve"> and </w:t>
      </w:r>
      <w:r w:rsidRPr="00C3320D">
        <w:rPr>
          <w:rFonts w:cs="Arial"/>
          <w:szCs w:val="22"/>
        </w:rPr>
        <w:t xml:space="preserve">the Supplier </w:t>
      </w:r>
      <w:r w:rsidRPr="00C3320D">
        <w:rPr>
          <w:rFonts w:cs="Arial"/>
          <w:szCs w:val="22"/>
        </w:rPr>
        <w:t>Personnel</w:t>
      </w:r>
      <w:r w:rsidRPr="00C3320D">
        <w:rPr>
          <w:rFonts w:cs="Arial"/>
          <w:szCs w:val="22"/>
        </w:rPr>
        <w:t xml:space="preserve"> by the </w:t>
      </w:r>
      <w:r w:rsidRPr="00C3320D">
        <w:rPr>
          <w:rFonts w:cs="Arial"/>
          <w:szCs w:val="22"/>
        </w:rPr>
        <w:t>Customer</w:t>
      </w:r>
      <w:r w:rsidRPr="00C3320D">
        <w:rPr>
          <w:rFonts w:cs="Arial"/>
          <w:szCs w:val="22"/>
        </w:rPr>
        <w:t xml:space="preserve"> in relation to the </w:t>
      </w:r>
      <w:r w:rsidRPr="00C3320D">
        <w:rPr>
          <w:rFonts w:cs="Arial"/>
          <w:szCs w:val="22"/>
        </w:rPr>
        <w:t>Ordered Panel</w:t>
      </w:r>
      <w:r w:rsidRPr="00C3320D">
        <w:rPr>
          <w:rFonts w:cs="Arial"/>
          <w:szCs w:val="22"/>
        </w:rPr>
        <w:t xml:space="preserve"> Services</w:t>
      </w:r>
      <w:r w:rsidRPr="00C3320D">
        <w:rPr>
          <w:rFonts w:cs="Arial"/>
          <w:szCs w:val="22"/>
        </w:rPr>
        <w:t xml:space="preserve"> </w:t>
      </w:r>
      <w:r w:rsidRPr="00C3320D">
        <w:rPr>
          <w:rFonts w:cs="Arial"/>
          <w:szCs w:val="22"/>
        </w:rPr>
        <w:t>from time to time, including reasonable instructions to re</w:t>
      </w:r>
      <w:r w:rsidRPr="00C3320D">
        <w:rPr>
          <w:rFonts w:cs="Arial"/>
          <w:szCs w:val="22"/>
        </w:rPr>
        <w:t>s</w:t>
      </w:r>
      <w:r w:rsidRPr="00C3320D">
        <w:rPr>
          <w:rFonts w:cs="Arial"/>
          <w:szCs w:val="22"/>
        </w:rPr>
        <w:t>chedule </w:t>
      </w:r>
      <w:r w:rsidRPr="00C3320D">
        <w:rPr>
          <w:rFonts w:cs="Arial"/>
          <w:szCs w:val="22"/>
        </w:rPr>
        <w:t xml:space="preserve">or alter the </w:t>
      </w:r>
      <w:r w:rsidRPr="00C3320D">
        <w:rPr>
          <w:rFonts w:cs="Arial"/>
          <w:szCs w:val="22"/>
        </w:rPr>
        <w:t xml:space="preserve">Ordered Panel </w:t>
      </w:r>
      <w:r w:rsidRPr="00C3320D">
        <w:rPr>
          <w:rFonts w:cs="Arial"/>
          <w:szCs w:val="22"/>
        </w:rPr>
        <w:t>Services;</w:t>
      </w:r>
    </w:p>
    <w:p w14:paraId="26A83B24" w14:textId="77777777" w:rsidR="00764633" w:rsidRPr="00C3320D" w:rsidRDefault="007A4508" w:rsidP="00D40F55">
      <w:pPr>
        <w:pStyle w:val="Heading3"/>
        <w:spacing w:before="120" w:after="120"/>
        <w:rPr>
          <w:rFonts w:cs="Arial"/>
          <w:szCs w:val="22"/>
        </w:rPr>
      </w:pPr>
      <w:r w:rsidRPr="00C3320D">
        <w:rPr>
          <w:rFonts w:cs="Arial"/>
          <w:szCs w:val="22"/>
        </w:rPr>
        <w:t>witho</w:t>
      </w:r>
      <w:r w:rsidRPr="00C3320D">
        <w:rPr>
          <w:rFonts w:cs="Arial"/>
          <w:szCs w:val="22"/>
        </w:rPr>
        <w:t xml:space="preserve">ut prejudice to Clause 3.4.1, immediately report to the </w:t>
      </w:r>
      <w:r w:rsidRPr="00C3320D">
        <w:rPr>
          <w:rFonts w:cs="Arial"/>
          <w:szCs w:val="22"/>
        </w:rPr>
        <w:t>Customer</w:t>
      </w:r>
      <w:r w:rsidRPr="00C3320D">
        <w:rPr>
          <w:rFonts w:cs="Arial"/>
          <w:szCs w:val="22"/>
        </w:rPr>
        <w:t>’s Representative any matters which involve or could potentially involve a</w:t>
      </w:r>
      <w:r w:rsidRPr="00C3320D">
        <w:rPr>
          <w:rFonts w:cs="Arial"/>
          <w:szCs w:val="22"/>
        </w:rPr>
        <w:t>n actual or potential C</w:t>
      </w:r>
      <w:r w:rsidRPr="00C3320D">
        <w:rPr>
          <w:rFonts w:cs="Arial"/>
          <w:szCs w:val="22"/>
        </w:rPr>
        <w:t xml:space="preserve">onflict of </w:t>
      </w:r>
      <w:r w:rsidRPr="00C3320D">
        <w:rPr>
          <w:rFonts w:cs="Arial"/>
          <w:szCs w:val="22"/>
        </w:rPr>
        <w:t>I</w:t>
      </w:r>
      <w:r w:rsidRPr="00C3320D">
        <w:rPr>
          <w:rFonts w:cs="Arial"/>
          <w:szCs w:val="22"/>
        </w:rPr>
        <w:t xml:space="preserve">nterest </w:t>
      </w:r>
      <w:r w:rsidRPr="00C3320D">
        <w:rPr>
          <w:rFonts w:cs="Arial"/>
          <w:szCs w:val="22"/>
        </w:rPr>
        <w:t xml:space="preserve">and/or of Clause 9.2 (Confidentiality) </w:t>
      </w:r>
      <w:r w:rsidRPr="00C3320D">
        <w:rPr>
          <w:rFonts w:cs="Arial"/>
          <w:szCs w:val="22"/>
        </w:rPr>
        <w:t xml:space="preserve">and shall follow any direction made </w:t>
      </w:r>
      <w:r w:rsidRPr="00C3320D">
        <w:rPr>
          <w:rFonts w:cs="Arial"/>
          <w:szCs w:val="22"/>
        </w:rPr>
        <w:t>by the Customer in respect of the</w:t>
      </w:r>
      <w:r w:rsidRPr="00C3320D">
        <w:rPr>
          <w:rFonts w:cs="Arial"/>
          <w:szCs w:val="22"/>
        </w:rPr>
        <w:t xml:space="preserve"> proper management and mitigation of the</w:t>
      </w:r>
      <w:r w:rsidRPr="00C3320D">
        <w:rPr>
          <w:rFonts w:cs="Arial"/>
          <w:szCs w:val="22"/>
        </w:rPr>
        <w:t xml:space="preserve"> same</w:t>
      </w:r>
      <w:r w:rsidRPr="00C3320D">
        <w:rPr>
          <w:rFonts w:cs="Arial"/>
          <w:szCs w:val="22"/>
        </w:rPr>
        <w:t>;</w:t>
      </w:r>
    </w:p>
    <w:p w14:paraId="1EF1ADB2" w14:textId="77777777" w:rsidR="00764633" w:rsidRPr="00C3320D" w:rsidRDefault="007A4508" w:rsidP="00D40F55">
      <w:pPr>
        <w:pStyle w:val="Heading3"/>
        <w:spacing w:before="120" w:after="120"/>
        <w:rPr>
          <w:rFonts w:cs="Arial"/>
          <w:szCs w:val="22"/>
        </w:rPr>
      </w:pPr>
      <w:proofErr w:type="gramStart"/>
      <w:r w:rsidRPr="00C3320D">
        <w:rPr>
          <w:rFonts w:cs="Arial"/>
          <w:szCs w:val="22"/>
        </w:rPr>
        <w:t>co</w:t>
      </w:r>
      <w:r w:rsidRPr="00C3320D">
        <w:rPr>
          <w:rFonts w:cs="Arial"/>
          <w:szCs w:val="22"/>
        </w:rPr>
        <w:t>-</w:t>
      </w:r>
      <w:r w:rsidRPr="00C3320D">
        <w:rPr>
          <w:rFonts w:cs="Arial"/>
          <w:szCs w:val="22"/>
        </w:rPr>
        <w:t>operate</w:t>
      </w:r>
      <w:proofErr w:type="gramEnd"/>
      <w:r w:rsidRPr="00C3320D">
        <w:rPr>
          <w:rFonts w:cs="Arial"/>
          <w:szCs w:val="22"/>
        </w:rPr>
        <w:t xml:space="preserve"> </w:t>
      </w:r>
      <w:r w:rsidRPr="00C3320D">
        <w:rPr>
          <w:rFonts w:cs="Arial"/>
          <w:szCs w:val="22"/>
        </w:rPr>
        <w:t xml:space="preserve">in a timely and prompt manner </w:t>
      </w:r>
      <w:r w:rsidRPr="00C3320D">
        <w:rPr>
          <w:rFonts w:cs="Arial"/>
          <w:szCs w:val="22"/>
        </w:rPr>
        <w:t xml:space="preserve">with the </w:t>
      </w:r>
      <w:r w:rsidRPr="00C3320D">
        <w:rPr>
          <w:rFonts w:cs="Arial"/>
          <w:szCs w:val="22"/>
        </w:rPr>
        <w:t>Customer</w:t>
      </w:r>
      <w:r w:rsidRPr="00C3320D">
        <w:rPr>
          <w:rFonts w:cs="Arial"/>
          <w:szCs w:val="22"/>
        </w:rPr>
        <w:t xml:space="preserve"> and the </w:t>
      </w:r>
      <w:r w:rsidRPr="00C3320D">
        <w:rPr>
          <w:rFonts w:cs="Arial"/>
          <w:szCs w:val="22"/>
        </w:rPr>
        <w:t>Customer</w:t>
      </w:r>
      <w:r w:rsidRPr="00C3320D">
        <w:rPr>
          <w:rFonts w:cs="Arial"/>
          <w:szCs w:val="22"/>
        </w:rPr>
        <w:t xml:space="preserve">’s other professional advisers in relation to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as required by the </w:t>
      </w:r>
      <w:r w:rsidRPr="00C3320D">
        <w:rPr>
          <w:rFonts w:cs="Arial"/>
          <w:szCs w:val="22"/>
        </w:rPr>
        <w:t>Customer</w:t>
      </w:r>
      <w:r w:rsidRPr="00C3320D">
        <w:rPr>
          <w:rFonts w:cs="Arial"/>
          <w:szCs w:val="22"/>
        </w:rPr>
        <w:t>;</w:t>
      </w:r>
    </w:p>
    <w:p w14:paraId="38A1426F" w14:textId="77777777" w:rsidR="00764633" w:rsidRPr="00C3320D" w:rsidRDefault="007A4508" w:rsidP="00D40F55">
      <w:pPr>
        <w:pStyle w:val="Heading3"/>
        <w:spacing w:before="120" w:after="120"/>
        <w:rPr>
          <w:rFonts w:cs="Arial"/>
          <w:szCs w:val="22"/>
        </w:rPr>
      </w:pPr>
      <w:r w:rsidRPr="00C3320D">
        <w:rPr>
          <w:rFonts w:cs="Arial"/>
          <w:szCs w:val="22"/>
        </w:rPr>
        <w:t xml:space="preserve">comply with the </w:t>
      </w:r>
      <w:r w:rsidRPr="00C3320D">
        <w:rPr>
          <w:rFonts w:cs="Arial"/>
          <w:szCs w:val="22"/>
        </w:rPr>
        <w:t>Customer</w:t>
      </w:r>
      <w:r w:rsidRPr="00C3320D">
        <w:rPr>
          <w:rFonts w:cs="Arial"/>
          <w:szCs w:val="22"/>
        </w:rPr>
        <w:t xml:space="preserve">’s internal policies and procedures and Government codes and practices in force from time to time </w:t>
      </w:r>
      <w:r w:rsidRPr="00C3320D">
        <w:rPr>
          <w:rFonts w:cs="Arial"/>
          <w:szCs w:val="22"/>
        </w:rPr>
        <w:t xml:space="preserve">(including policies, procedures, codes and practices relating to vetting, security, equality and diversity, </w:t>
      </w:r>
      <w:r w:rsidRPr="00C3320D">
        <w:rPr>
          <w:rFonts w:cs="Arial"/>
          <w:szCs w:val="22"/>
        </w:rPr>
        <w:t>confidentiality undertaki</w:t>
      </w:r>
      <w:r w:rsidRPr="00C3320D">
        <w:rPr>
          <w:rFonts w:cs="Arial"/>
          <w:szCs w:val="22"/>
        </w:rPr>
        <w:t>ngs and</w:t>
      </w:r>
      <w:r w:rsidRPr="00C3320D">
        <w:rPr>
          <w:rFonts w:cs="Arial"/>
          <w:szCs w:val="22"/>
        </w:rPr>
        <w:t xml:space="preserve"> sustainability) in each case </w:t>
      </w:r>
      <w:r w:rsidRPr="00C3320D">
        <w:rPr>
          <w:rFonts w:cs="Arial"/>
          <w:szCs w:val="22"/>
        </w:rPr>
        <w:t xml:space="preserve">as notified to the </w:t>
      </w:r>
      <w:r w:rsidRPr="00C3320D">
        <w:rPr>
          <w:rFonts w:cs="Arial"/>
          <w:szCs w:val="22"/>
        </w:rPr>
        <w:t>Supplier</w:t>
      </w:r>
      <w:r w:rsidRPr="00C3320D">
        <w:rPr>
          <w:rFonts w:cs="Arial"/>
          <w:szCs w:val="22"/>
        </w:rPr>
        <w:t xml:space="preserve"> in writing by the </w:t>
      </w:r>
      <w:r w:rsidRPr="00C3320D">
        <w:rPr>
          <w:rFonts w:cs="Arial"/>
          <w:szCs w:val="22"/>
        </w:rPr>
        <w:t>Customer</w:t>
      </w:r>
      <w:r w:rsidRPr="00C3320D">
        <w:rPr>
          <w:rFonts w:cs="Arial"/>
          <w:szCs w:val="22"/>
        </w:rPr>
        <w:t>; and</w:t>
      </w:r>
    </w:p>
    <w:p w14:paraId="1D7E5BB7" w14:textId="77777777" w:rsidR="00764633" w:rsidRPr="00C3320D" w:rsidRDefault="007A4508"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Pr="00C3320D">
        <w:rPr>
          <w:rFonts w:cs="Arial"/>
          <w:szCs w:val="22"/>
        </w:rPr>
        <w:t>Order Form</w:t>
      </w:r>
      <w:r w:rsidRPr="00C3320D">
        <w:rPr>
          <w:rFonts w:cs="Arial"/>
          <w:szCs w:val="22"/>
        </w:rPr>
        <w:t xml:space="preserve">, </w:t>
      </w:r>
      <w:r w:rsidRPr="00C3320D">
        <w:rPr>
          <w:rFonts w:cs="Arial"/>
          <w:szCs w:val="22"/>
        </w:rPr>
        <w:t xml:space="preserve">obtain </w:t>
      </w:r>
      <w:r w:rsidRPr="00C3320D">
        <w:rPr>
          <w:rFonts w:cs="Arial"/>
          <w:szCs w:val="22"/>
        </w:rPr>
        <w:t>A</w:t>
      </w:r>
      <w:r w:rsidRPr="00C3320D">
        <w:rPr>
          <w:rFonts w:cs="Arial"/>
          <w:szCs w:val="22"/>
        </w:rPr>
        <w:t xml:space="preserve">pproval from the </w:t>
      </w:r>
      <w:r w:rsidRPr="00C3320D">
        <w:rPr>
          <w:rFonts w:cs="Arial"/>
          <w:szCs w:val="22"/>
        </w:rPr>
        <w:t>Customer</w:t>
      </w:r>
      <w:r w:rsidRPr="00C3320D">
        <w:rPr>
          <w:rFonts w:cs="Arial"/>
          <w:szCs w:val="22"/>
        </w:rPr>
        <w:t xml:space="preserve">’s Representative </w:t>
      </w:r>
      <w:r w:rsidRPr="00C3320D">
        <w:rPr>
          <w:rFonts w:cs="Arial"/>
          <w:szCs w:val="22"/>
        </w:rPr>
        <w:t xml:space="preserve">before advising the </w:t>
      </w:r>
      <w:r w:rsidRPr="00C3320D">
        <w:rPr>
          <w:rFonts w:cs="Arial"/>
          <w:szCs w:val="22"/>
        </w:rPr>
        <w:t>Customer</w:t>
      </w:r>
      <w:r w:rsidRPr="00C3320D">
        <w:rPr>
          <w:rFonts w:cs="Arial"/>
          <w:szCs w:val="22"/>
        </w:rPr>
        <w:t xml:space="preserve"> on:</w:t>
      </w:r>
    </w:p>
    <w:p w14:paraId="13914896" w14:textId="77777777" w:rsidR="00764633" w:rsidRPr="00C3320D" w:rsidRDefault="007A4508" w:rsidP="00D40F55">
      <w:pPr>
        <w:pStyle w:val="Heading5"/>
        <w:spacing w:before="120" w:after="120"/>
        <w:rPr>
          <w:rFonts w:cs="Arial"/>
          <w:szCs w:val="22"/>
        </w:rPr>
      </w:pPr>
      <w:r w:rsidRPr="00C3320D">
        <w:rPr>
          <w:rFonts w:cs="Arial"/>
          <w:szCs w:val="22"/>
        </w:rPr>
        <w:t>EU law (including S</w:t>
      </w:r>
      <w:r w:rsidRPr="00C3320D">
        <w:rPr>
          <w:rFonts w:cs="Arial"/>
          <w:szCs w:val="22"/>
        </w:rPr>
        <w:t>tate aid and public procurement);</w:t>
      </w:r>
      <w:r w:rsidRPr="00C3320D">
        <w:rPr>
          <w:rFonts w:cs="Arial"/>
          <w:szCs w:val="22"/>
        </w:rPr>
        <w:t xml:space="preserve"> or</w:t>
      </w:r>
    </w:p>
    <w:p w14:paraId="479A5272" w14:textId="77777777" w:rsidR="00764633" w:rsidRPr="00C3320D" w:rsidRDefault="007A4508"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Pr="00C3320D">
        <w:rPr>
          <w:rFonts w:cs="Arial"/>
          <w:szCs w:val="22"/>
        </w:rPr>
        <w:t xml:space="preserve"> or</w:t>
      </w:r>
    </w:p>
    <w:p w14:paraId="0659C2D9" w14:textId="77777777" w:rsidR="00764633" w:rsidRPr="00C3320D" w:rsidRDefault="007A4508"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3C94B3BB" w14:textId="77777777" w:rsidR="00764633" w:rsidRPr="00C3320D" w:rsidRDefault="007A4508" w:rsidP="00D40F55">
      <w:pPr>
        <w:pStyle w:val="Heading5"/>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issue as may be notified to the </w:t>
      </w:r>
      <w:r w:rsidRPr="00C3320D">
        <w:rPr>
          <w:rFonts w:cs="Arial"/>
          <w:szCs w:val="22"/>
        </w:rPr>
        <w:t>Supplier</w:t>
      </w:r>
      <w:r w:rsidRPr="00C3320D">
        <w:rPr>
          <w:rFonts w:cs="Arial"/>
          <w:szCs w:val="22"/>
        </w:rPr>
        <w:t xml:space="preserve"> from tim</w:t>
      </w:r>
      <w:r w:rsidRPr="00C3320D">
        <w:rPr>
          <w:rFonts w:cs="Arial"/>
          <w:szCs w:val="22"/>
        </w:rPr>
        <w:t xml:space="preserve">e to time by the </w:t>
      </w:r>
      <w:r w:rsidRPr="00C3320D">
        <w:rPr>
          <w:rFonts w:cs="Arial"/>
          <w:szCs w:val="22"/>
        </w:rPr>
        <w:t>Customer</w:t>
      </w:r>
      <w:r w:rsidRPr="00C3320D">
        <w:rPr>
          <w:rFonts w:cs="Arial"/>
          <w:szCs w:val="22"/>
        </w:rPr>
        <w:t>’s Representative,</w:t>
      </w:r>
    </w:p>
    <w:p w14:paraId="2FBFEFEA" w14:textId="77777777" w:rsidR="00764633" w:rsidRPr="00C3320D" w:rsidRDefault="007A4508" w:rsidP="00D40F55">
      <w:pPr>
        <w:pStyle w:val="Heading2"/>
        <w:numPr>
          <w:ilvl w:val="0"/>
          <w:numId w:val="0"/>
        </w:numPr>
        <w:spacing w:before="120" w:after="120"/>
        <w:ind w:left="1418"/>
        <w:rPr>
          <w:rFonts w:cs="Arial"/>
          <w:szCs w:val="22"/>
        </w:rPr>
      </w:pPr>
      <w:proofErr w:type="gramStart"/>
      <w:r w:rsidRPr="00C3320D">
        <w:rPr>
          <w:rFonts w:cs="Arial"/>
          <w:szCs w:val="22"/>
        </w:rPr>
        <w:t>an</w:t>
      </w:r>
      <w:r w:rsidRPr="00C3320D">
        <w:rPr>
          <w:rFonts w:cs="Arial"/>
          <w:szCs w:val="22"/>
        </w:rPr>
        <w:t>d</w:t>
      </w:r>
      <w:proofErr w:type="gramEnd"/>
      <w:r w:rsidRPr="00C3320D">
        <w:rPr>
          <w:rFonts w:cs="Arial"/>
          <w:szCs w:val="22"/>
        </w:rPr>
        <w:t xml:space="preserve"> where </w:t>
      </w:r>
      <w:r w:rsidRPr="00C3320D">
        <w:rPr>
          <w:rFonts w:cs="Arial"/>
          <w:szCs w:val="22"/>
        </w:rPr>
        <w:t>A</w:t>
      </w:r>
      <w:r w:rsidRPr="00C3320D">
        <w:rPr>
          <w:rFonts w:cs="Arial"/>
          <w:szCs w:val="22"/>
        </w:rPr>
        <w:t xml:space="preserve">pproval is given, </w:t>
      </w:r>
      <w:r w:rsidRPr="00C3320D">
        <w:rPr>
          <w:rFonts w:cs="Arial"/>
          <w:szCs w:val="22"/>
        </w:rPr>
        <w:t>if the advice is given orally, confirm in writing</w:t>
      </w:r>
      <w:r w:rsidRPr="00C3320D">
        <w:rPr>
          <w:rFonts w:cs="Arial"/>
          <w:szCs w:val="22"/>
        </w:rPr>
        <w:t>,</w:t>
      </w:r>
      <w:r w:rsidRPr="00C3320D">
        <w:rPr>
          <w:rFonts w:cs="Arial"/>
          <w:szCs w:val="22"/>
        </w:rPr>
        <w:t xml:space="preserve"> to the </w:t>
      </w:r>
      <w:r w:rsidRPr="00C3320D">
        <w:rPr>
          <w:rFonts w:cs="Arial"/>
          <w:szCs w:val="22"/>
        </w:rPr>
        <w:t>Customer</w:t>
      </w:r>
      <w:r w:rsidRPr="00C3320D">
        <w:rPr>
          <w:rFonts w:cs="Arial"/>
          <w:szCs w:val="22"/>
        </w:rPr>
        <w:t xml:space="preserve">’s Representative, any advice given to the </w:t>
      </w:r>
      <w:r w:rsidRPr="00C3320D">
        <w:rPr>
          <w:rFonts w:cs="Arial"/>
          <w:szCs w:val="22"/>
        </w:rPr>
        <w:t>Customer</w:t>
      </w:r>
      <w:r w:rsidRPr="00C3320D">
        <w:rPr>
          <w:rFonts w:cs="Arial"/>
          <w:szCs w:val="22"/>
        </w:rPr>
        <w:t>.</w:t>
      </w:r>
    </w:p>
    <w:p w14:paraId="7163BBD2" w14:textId="77777777" w:rsidR="00F6759D" w:rsidRPr="00C3320D" w:rsidRDefault="007A4508" w:rsidP="00D40F55">
      <w:pPr>
        <w:pStyle w:val="Heading2"/>
        <w:spacing w:before="120" w:after="120"/>
        <w:rPr>
          <w:rFonts w:cs="Arial"/>
          <w:szCs w:val="22"/>
        </w:rPr>
      </w:pPr>
      <w:r w:rsidRPr="00C3320D">
        <w:rPr>
          <w:rFonts w:cs="Arial"/>
          <w:szCs w:val="22"/>
        </w:rPr>
        <w:t>T</w:t>
      </w:r>
      <w:r w:rsidRPr="00C3320D">
        <w:rPr>
          <w:rFonts w:cs="Arial"/>
          <w:szCs w:val="22"/>
        </w:rPr>
        <w:t xml:space="preserve">he </w:t>
      </w:r>
      <w:r w:rsidRPr="00C3320D">
        <w:rPr>
          <w:rFonts w:cs="Arial"/>
          <w:szCs w:val="22"/>
        </w:rPr>
        <w:t>Supplier</w:t>
      </w:r>
      <w:r w:rsidRPr="00C3320D">
        <w:rPr>
          <w:rFonts w:cs="Arial"/>
          <w:szCs w:val="22"/>
        </w:rPr>
        <w:t xml:space="preserve"> shall not</w:t>
      </w:r>
      <w:r w:rsidRPr="00C3320D">
        <w:rPr>
          <w:rFonts w:cs="Arial"/>
          <w:szCs w:val="22"/>
        </w:rPr>
        <w:t>:</w:t>
      </w:r>
    </w:p>
    <w:p w14:paraId="1A296300" w14:textId="77777777" w:rsidR="00AB51E9" w:rsidRPr="00C3320D" w:rsidRDefault="007A4508" w:rsidP="00D40F55">
      <w:pPr>
        <w:pStyle w:val="Heading3"/>
        <w:spacing w:before="120" w:after="120"/>
        <w:rPr>
          <w:rFonts w:cs="Arial"/>
          <w:szCs w:val="22"/>
        </w:rPr>
      </w:pPr>
      <w:r w:rsidRPr="00C3320D">
        <w:rPr>
          <w:rFonts w:cs="Arial"/>
          <w:szCs w:val="22"/>
        </w:rPr>
        <w:t xml:space="preserve">knowingly act </w:t>
      </w:r>
      <w:r w:rsidRPr="00C3320D">
        <w:rPr>
          <w:rFonts w:cs="Arial"/>
          <w:szCs w:val="22"/>
        </w:rPr>
        <w:t xml:space="preserve">at any time during the term of the </w:t>
      </w:r>
      <w:r w:rsidRPr="00C3320D">
        <w:rPr>
          <w:rFonts w:cs="Arial"/>
          <w:szCs w:val="22"/>
        </w:rPr>
        <w:t>Legal Services Contract</w:t>
      </w:r>
      <w:r w:rsidRPr="00C3320D">
        <w:rPr>
          <w:rFonts w:cs="Arial"/>
          <w:szCs w:val="22"/>
        </w:rPr>
        <w:t xml:space="preserve"> </w:t>
      </w:r>
      <w:r w:rsidRPr="00C3320D">
        <w:rPr>
          <w:rFonts w:cs="Arial"/>
          <w:szCs w:val="22"/>
        </w:rPr>
        <w:t xml:space="preserve">in any capacity for any person, firm or company in circumstances where a </w:t>
      </w:r>
      <w:r w:rsidRPr="00C3320D">
        <w:rPr>
          <w:rFonts w:cs="Arial"/>
          <w:szCs w:val="22"/>
        </w:rPr>
        <w:t>C</w:t>
      </w:r>
      <w:r w:rsidRPr="00C3320D">
        <w:rPr>
          <w:rFonts w:cs="Arial"/>
          <w:szCs w:val="22"/>
        </w:rPr>
        <w:t xml:space="preserve">onflict of </w:t>
      </w:r>
      <w:r w:rsidRPr="00C3320D">
        <w:rPr>
          <w:rFonts w:cs="Arial"/>
          <w:szCs w:val="22"/>
        </w:rPr>
        <w:t>I</w:t>
      </w:r>
      <w:r w:rsidRPr="00C3320D">
        <w:rPr>
          <w:rFonts w:cs="Arial"/>
          <w:szCs w:val="22"/>
        </w:rPr>
        <w:t xml:space="preserve">nterest between such person, firm or company and the </w:t>
      </w:r>
      <w:r w:rsidRPr="00C3320D">
        <w:rPr>
          <w:rFonts w:cs="Arial"/>
          <w:szCs w:val="22"/>
        </w:rPr>
        <w:t>Customer</w:t>
      </w:r>
      <w:r w:rsidRPr="00C3320D">
        <w:rPr>
          <w:rFonts w:cs="Arial"/>
          <w:szCs w:val="22"/>
        </w:rPr>
        <w:t xml:space="preserve"> </w:t>
      </w:r>
      <w:r w:rsidRPr="00C3320D">
        <w:rPr>
          <w:rFonts w:cs="Arial"/>
          <w:szCs w:val="22"/>
        </w:rPr>
        <w:t>will</w:t>
      </w:r>
      <w:r w:rsidRPr="00C3320D">
        <w:rPr>
          <w:rFonts w:cs="Arial"/>
          <w:szCs w:val="22"/>
        </w:rPr>
        <w:t xml:space="preserve"> thereby </w:t>
      </w:r>
      <w:r w:rsidRPr="00C3320D">
        <w:rPr>
          <w:rFonts w:cs="Arial"/>
          <w:szCs w:val="22"/>
        </w:rPr>
        <w:t xml:space="preserve">arise or </w:t>
      </w:r>
      <w:r w:rsidRPr="00C3320D">
        <w:rPr>
          <w:rFonts w:cs="Arial"/>
          <w:szCs w:val="22"/>
        </w:rPr>
        <w:t xml:space="preserve">exist in relation to the </w:t>
      </w:r>
      <w:r w:rsidRPr="00C3320D">
        <w:rPr>
          <w:rFonts w:cs="Arial"/>
          <w:szCs w:val="22"/>
        </w:rPr>
        <w:t>Or</w:t>
      </w:r>
      <w:r w:rsidRPr="00C3320D">
        <w:rPr>
          <w:rFonts w:cs="Arial"/>
          <w:szCs w:val="22"/>
        </w:rPr>
        <w:t xml:space="preserve">dered Panel </w:t>
      </w:r>
      <w:r w:rsidRPr="00C3320D">
        <w:rPr>
          <w:rFonts w:cs="Arial"/>
          <w:szCs w:val="22"/>
        </w:rPr>
        <w:t>Services;</w:t>
      </w:r>
      <w:r w:rsidRPr="00C3320D">
        <w:rPr>
          <w:rFonts w:cs="Arial"/>
          <w:szCs w:val="22"/>
        </w:rPr>
        <w:t xml:space="preserve"> or</w:t>
      </w:r>
    </w:p>
    <w:p w14:paraId="40C7A648" w14:textId="77777777" w:rsidR="009720A3" w:rsidRPr="00C3320D" w:rsidRDefault="007A4508"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Pr="00C3320D">
        <w:rPr>
          <w:rFonts w:cs="Arial"/>
          <w:szCs w:val="22"/>
        </w:rPr>
        <w:t>any</w:t>
      </w:r>
      <w:r w:rsidRPr="00C3320D">
        <w:rPr>
          <w:rFonts w:cs="Arial"/>
          <w:szCs w:val="22"/>
        </w:rPr>
        <w:t xml:space="preserve"> estimated figure for any element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being exceeded without</w:t>
      </w:r>
      <w:r w:rsidRPr="00C3320D">
        <w:rPr>
          <w:rFonts w:cs="Arial"/>
          <w:szCs w:val="22"/>
        </w:rPr>
        <w:t xml:space="preserve"> the </w:t>
      </w:r>
      <w:r w:rsidRPr="00C3320D">
        <w:rPr>
          <w:rFonts w:cs="Arial"/>
          <w:szCs w:val="22"/>
        </w:rPr>
        <w:t>Customer</w:t>
      </w:r>
      <w:r w:rsidRPr="00C3320D">
        <w:rPr>
          <w:rFonts w:cs="Arial"/>
          <w:szCs w:val="22"/>
        </w:rPr>
        <w:t>’s written agreement;</w:t>
      </w:r>
      <w:r w:rsidRPr="00C3320D">
        <w:rPr>
          <w:rFonts w:cs="Arial"/>
          <w:szCs w:val="22"/>
        </w:rPr>
        <w:t xml:space="preserve"> or</w:t>
      </w:r>
    </w:p>
    <w:p w14:paraId="4642E33C" w14:textId="5743DBFF" w:rsidR="00AB51E9" w:rsidRPr="00C3320D" w:rsidRDefault="007A4508" w:rsidP="00D40F55">
      <w:pPr>
        <w:pStyle w:val="Heading3"/>
        <w:spacing w:before="120" w:after="120"/>
        <w:rPr>
          <w:rFonts w:cs="Arial"/>
          <w:szCs w:val="22"/>
        </w:rPr>
      </w:pPr>
      <w:r w:rsidRPr="00C3320D">
        <w:rPr>
          <w:rFonts w:cs="Arial"/>
          <w:szCs w:val="22"/>
        </w:rPr>
        <w:t xml:space="preserve">without the prior written consent of the </w:t>
      </w:r>
      <w:r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Pr="00C3320D">
        <w:rPr>
          <w:rFonts w:cs="Arial"/>
          <w:szCs w:val="22"/>
        </w:rPr>
        <w:t xml:space="preserve">Ordered Panel </w:t>
      </w:r>
      <w:r w:rsidRPr="00C3320D">
        <w:rPr>
          <w:rFonts w:cs="Arial"/>
          <w:szCs w:val="22"/>
        </w:rPr>
        <w:t>Services; or</w:t>
      </w:r>
    </w:p>
    <w:p w14:paraId="0F144ECA" w14:textId="77777777" w:rsidR="00AB51E9" w:rsidRPr="00C3320D" w:rsidRDefault="007A4508"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Pr="00C3320D">
        <w:rPr>
          <w:rFonts w:cs="Arial"/>
          <w:szCs w:val="22"/>
        </w:rPr>
        <w:t>Customer</w:t>
      </w:r>
      <w:r w:rsidRPr="00C3320D">
        <w:rPr>
          <w:rFonts w:cs="Arial"/>
          <w:szCs w:val="22"/>
        </w:rPr>
        <w:t xml:space="preserve"> in any way; or</w:t>
      </w:r>
    </w:p>
    <w:p w14:paraId="191F54A1" w14:textId="77777777" w:rsidR="00AB51E9" w:rsidRPr="00C3320D" w:rsidRDefault="007A4508"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w:t>
      </w:r>
      <w:r w:rsidRPr="00C3320D">
        <w:rPr>
          <w:rFonts w:cs="Arial"/>
          <w:szCs w:val="22"/>
        </w:rPr>
        <w:t xml:space="preserve">uct which in the reasonable opinion of the </w:t>
      </w:r>
      <w:r w:rsidRPr="00C3320D">
        <w:rPr>
          <w:rFonts w:cs="Arial"/>
          <w:szCs w:val="22"/>
        </w:rPr>
        <w:t>Customer</w:t>
      </w:r>
      <w:r w:rsidRPr="00C3320D">
        <w:rPr>
          <w:rFonts w:cs="Arial"/>
          <w:szCs w:val="22"/>
        </w:rPr>
        <w:t xml:space="preserve"> is prejudicial to the </w:t>
      </w:r>
      <w:r w:rsidRPr="00C3320D">
        <w:rPr>
          <w:rFonts w:cs="Arial"/>
          <w:szCs w:val="22"/>
        </w:rPr>
        <w:t>Customer</w:t>
      </w:r>
      <w:r w:rsidRPr="00C3320D">
        <w:rPr>
          <w:rFonts w:cs="Arial"/>
          <w:szCs w:val="22"/>
        </w:rPr>
        <w:t>, the Authority or the Crown</w:t>
      </w:r>
      <w:r w:rsidRPr="00C3320D">
        <w:rPr>
          <w:rFonts w:cs="Arial"/>
          <w:szCs w:val="22"/>
        </w:rPr>
        <w:t>.</w:t>
      </w:r>
    </w:p>
    <w:p w14:paraId="61FE75A2" w14:textId="77777777" w:rsidR="00AB51E9" w:rsidRPr="00C3320D" w:rsidRDefault="007A4508"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Pr="00C3320D">
        <w:rPr>
          <w:rFonts w:cs="Arial"/>
          <w:szCs w:val="22"/>
        </w:rPr>
        <w:t>, consultants</w:t>
      </w:r>
      <w:r w:rsidRPr="00C3320D">
        <w:rPr>
          <w:rFonts w:cs="Arial"/>
          <w:szCs w:val="22"/>
        </w:rPr>
        <w:t xml:space="preserve"> and agents visiting t</w:t>
      </w:r>
      <w:r w:rsidRPr="00C3320D">
        <w:rPr>
          <w:rFonts w:cs="Arial"/>
          <w:szCs w:val="22"/>
        </w:rPr>
        <w:t>heir premises.</w:t>
      </w:r>
    </w:p>
    <w:p w14:paraId="79F3BD30" w14:textId="77777777" w:rsidR="00C51533" w:rsidRPr="00C3320D" w:rsidRDefault="007A4508" w:rsidP="00D40F55">
      <w:pPr>
        <w:pStyle w:val="Heading2"/>
        <w:spacing w:before="120" w:after="120"/>
        <w:rPr>
          <w:rFonts w:cs="Arial"/>
          <w:szCs w:val="22"/>
        </w:rPr>
      </w:pPr>
      <w:r w:rsidRPr="00C3320D">
        <w:rPr>
          <w:rFonts w:cs="Arial"/>
          <w:szCs w:val="22"/>
        </w:rPr>
        <w:t xml:space="preserve">Where the </w:t>
      </w:r>
      <w:r w:rsidRPr="00C3320D">
        <w:rPr>
          <w:rFonts w:cs="Arial"/>
          <w:szCs w:val="22"/>
        </w:rPr>
        <w:t>Supplier</w:t>
      </w:r>
      <w:r w:rsidRPr="00C3320D">
        <w:rPr>
          <w:rFonts w:cs="Arial"/>
          <w:szCs w:val="22"/>
        </w:rPr>
        <w:t xml:space="preserve"> is more than one firm</w:t>
      </w:r>
      <w:r w:rsidRPr="00C3320D">
        <w:rPr>
          <w:rFonts w:cs="Arial"/>
          <w:szCs w:val="22"/>
        </w:rPr>
        <w:t xml:space="preserve"> or organisation</w:t>
      </w:r>
      <w:r w:rsidRPr="00C3320D">
        <w:rPr>
          <w:rFonts w:cs="Arial"/>
          <w:szCs w:val="22"/>
        </w:rPr>
        <w:t xml:space="preserve"> acting as a </w:t>
      </w:r>
      <w:r w:rsidRPr="00C3320D">
        <w:rPr>
          <w:rFonts w:cs="Arial"/>
          <w:szCs w:val="22"/>
        </w:rPr>
        <w:t>Group of Economic Operators</w:t>
      </w:r>
      <w:r w:rsidRPr="00C3320D">
        <w:rPr>
          <w:rFonts w:cs="Arial"/>
          <w:szCs w:val="22"/>
        </w:rPr>
        <w:t>, each firm</w:t>
      </w:r>
      <w:r w:rsidRPr="00C3320D">
        <w:rPr>
          <w:rFonts w:cs="Arial"/>
          <w:szCs w:val="22"/>
        </w:rPr>
        <w:t xml:space="preserve"> or organisation</w:t>
      </w:r>
      <w:r w:rsidRPr="00C3320D">
        <w:rPr>
          <w:rFonts w:cs="Arial"/>
          <w:szCs w:val="22"/>
        </w:rPr>
        <w:t xml:space="preserve"> that is a member of the </w:t>
      </w:r>
      <w:r w:rsidRPr="00C3320D">
        <w:rPr>
          <w:rFonts w:cs="Arial"/>
          <w:szCs w:val="22"/>
        </w:rPr>
        <w:t xml:space="preserve">Group of Economic Operators </w:t>
      </w:r>
      <w:r w:rsidRPr="00C3320D">
        <w:rPr>
          <w:rFonts w:cs="Arial"/>
          <w:szCs w:val="22"/>
        </w:rPr>
        <w:t xml:space="preserve">shall be jointly and severally liable for performance of the </w:t>
      </w:r>
      <w:r w:rsidRPr="00C3320D">
        <w:rPr>
          <w:rFonts w:cs="Arial"/>
          <w:szCs w:val="22"/>
        </w:rPr>
        <w:t>Supplier</w:t>
      </w:r>
      <w:r w:rsidRPr="00C3320D">
        <w:rPr>
          <w:rFonts w:cs="Arial"/>
          <w:szCs w:val="22"/>
        </w:rPr>
        <w:t xml:space="preserve">’s obligations under the </w:t>
      </w:r>
      <w:r w:rsidRPr="00C3320D">
        <w:rPr>
          <w:rFonts w:cs="Arial"/>
          <w:szCs w:val="22"/>
        </w:rPr>
        <w:t>Legal Services Contract</w:t>
      </w:r>
      <w:r w:rsidRPr="00C3320D">
        <w:rPr>
          <w:rFonts w:cs="Arial"/>
          <w:szCs w:val="22"/>
        </w:rPr>
        <w:t>.</w:t>
      </w:r>
    </w:p>
    <w:p w14:paraId="16ADC583" w14:textId="77777777" w:rsidR="009279E2" w:rsidRPr="00C3320D" w:rsidRDefault="007A4508" w:rsidP="00D40F55">
      <w:pPr>
        <w:pStyle w:val="Heading2"/>
        <w:spacing w:before="120" w:after="120"/>
        <w:rPr>
          <w:rFonts w:cs="Arial"/>
          <w:szCs w:val="22"/>
        </w:rPr>
      </w:pPr>
      <w:r w:rsidRPr="00C3320D">
        <w:rPr>
          <w:rFonts w:cs="Arial"/>
          <w:szCs w:val="22"/>
        </w:rPr>
        <w:t xml:space="preserve">Upon </w:t>
      </w:r>
      <w:r w:rsidRPr="00C3320D">
        <w:rPr>
          <w:rFonts w:cs="Arial"/>
          <w:szCs w:val="22"/>
        </w:rPr>
        <w:t>expiry</w:t>
      </w:r>
      <w:r w:rsidRPr="00C3320D">
        <w:rPr>
          <w:rFonts w:cs="Arial"/>
          <w:szCs w:val="22"/>
        </w:rPr>
        <w:t xml:space="preserve"> of this Legal Services Contract</w:t>
      </w:r>
      <w:r w:rsidRPr="00C3320D">
        <w:rPr>
          <w:rFonts w:cs="Arial"/>
          <w:szCs w:val="22"/>
        </w:rPr>
        <w:t xml:space="preserve">, </w:t>
      </w:r>
      <w:r w:rsidRPr="00C3320D">
        <w:rPr>
          <w:rFonts w:cs="Arial"/>
          <w:szCs w:val="22"/>
        </w:rPr>
        <w:t xml:space="preserve">or as </w:t>
      </w:r>
      <w:r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7A4508" w:rsidP="00D40F55">
      <w:pPr>
        <w:pStyle w:val="Heading3"/>
        <w:spacing w:before="120" w:after="120"/>
        <w:rPr>
          <w:rFonts w:cs="Arial"/>
          <w:szCs w:val="22"/>
        </w:rPr>
      </w:pPr>
      <w:r w:rsidRPr="00C3320D">
        <w:rPr>
          <w:rFonts w:cs="Arial"/>
          <w:szCs w:val="22"/>
        </w:rPr>
        <w:t xml:space="preserve">document, collate and transfer </w:t>
      </w:r>
      <w:r w:rsidRPr="00C3320D">
        <w:rPr>
          <w:rFonts w:cs="Arial"/>
          <w:szCs w:val="22"/>
        </w:rPr>
        <w:t>to the Customer any significant know-how, learning and/or practices generated, developed and/or used by the Supplier during this Legal Services Contract;</w:t>
      </w:r>
    </w:p>
    <w:p w14:paraId="598E8658" w14:textId="77777777" w:rsidR="009279E2" w:rsidRPr="00C3320D" w:rsidRDefault="007A4508"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w:t>
      </w:r>
      <w:r w:rsidRPr="00C3320D">
        <w:rPr>
          <w:rFonts w:cs="Arial"/>
          <w:szCs w:val="22"/>
        </w:rPr>
        <w:t xml:space="preserve"> the Customer so requires) comprising the contractual and/or other documents and/or advice generated, developed and/or used by the Supplier during </w:t>
      </w:r>
      <w:r w:rsidRPr="00C3320D">
        <w:rPr>
          <w:rFonts w:cs="Arial"/>
          <w:szCs w:val="22"/>
        </w:rPr>
        <w:t>this</w:t>
      </w:r>
      <w:r w:rsidRPr="00C3320D">
        <w:rPr>
          <w:rFonts w:cs="Arial"/>
          <w:szCs w:val="22"/>
        </w:rPr>
        <w:t xml:space="preserve"> Legal Services Contract;</w:t>
      </w:r>
    </w:p>
    <w:p w14:paraId="4BC4B183" w14:textId="67962E5A" w:rsidR="009279E2" w:rsidRPr="00C3320D" w:rsidRDefault="007A4508" w:rsidP="00D40F55">
      <w:pPr>
        <w:pStyle w:val="Heading3"/>
        <w:spacing w:before="120" w:after="120"/>
        <w:rPr>
          <w:rFonts w:cs="Arial"/>
          <w:szCs w:val="22"/>
        </w:rPr>
      </w:pPr>
      <w:r w:rsidRPr="00C3320D">
        <w:rPr>
          <w:rFonts w:cs="Arial"/>
          <w:szCs w:val="22"/>
        </w:rPr>
        <w:t xml:space="preserve">be completed within </w:t>
      </w:r>
      <w:r w:rsidRPr="00C3320D">
        <w:rPr>
          <w:rFonts w:cs="Arial"/>
          <w:szCs w:val="22"/>
        </w:rPr>
        <w:t>one</w:t>
      </w:r>
      <w:r w:rsidRPr="00C3320D">
        <w:rPr>
          <w:rFonts w:cs="Arial"/>
          <w:szCs w:val="22"/>
        </w:rPr>
        <w:t xml:space="preserve"> (</w:t>
      </w:r>
      <w:r w:rsidRPr="00C3320D">
        <w:rPr>
          <w:rFonts w:cs="Arial"/>
          <w:szCs w:val="22"/>
        </w:rPr>
        <w:t>1</w:t>
      </w:r>
      <w:r w:rsidRPr="00C3320D">
        <w:rPr>
          <w:rFonts w:cs="Arial"/>
          <w:szCs w:val="22"/>
        </w:rPr>
        <w:t xml:space="preserve">) </w:t>
      </w:r>
      <w:r w:rsidRPr="00C3320D">
        <w:rPr>
          <w:rFonts w:cs="Arial"/>
          <w:szCs w:val="22"/>
        </w:rPr>
        <w:t>Month</w:t>
      </w:r>
      <w:r w:rsidRPr="00C3320D">
        <w:rPr>
          <w:rFonts w:cs="Arial"/>
          <w:szCs w:val="22"/>
        </w:rPr>
        <w:t xml:space="preserve"> of the later of completion of the relevant</w:t>
      </w:r>
      <w:r w:rsidRPr="00C3320D">
        <w:rPr>
          <w:rFonts w:cs="Arial"/>
          <w:szCs w:val="22"/>
        </w:rPr>
        <w:t xml:space="preserve"> Or</w:t>
      </w:r>
      <w:r w:rsidRPr="00C3320D">
        <w:rPr>
          <w:rFonts w:cs="Arial"/>
          <w:szCs w:val="22"/>
        </w:rPr>
        <w:t>dered Panel</w:t>
      </w:r>
      <w:r w:rsidRPr="00C3320D">
        <w:rPr>
          <w:rFonts w:cs="Arial"/>
          <w:szCs w:val="22"/>
        </w:rPr>
        <w:t xml:space="preserve"> Services</w:t>
      </w:r>
      <w:r w:rsidRPr="00C3320D">
        <w:rPr>
          <w:rFonts w:cs="Arial"/>
          <w:szCs w:val="22"/>
        </w:rPr>
        <w:t>,</w:t>
      </w:r>
      <w:r w:rsidRPr="00C3320D">
        <w:rPr>
          <w:rFonts w:cs="Arial"/>
          <w:szCs w:val="22"/>
        </w:rPr>
        <w:t xml:space="preserve"> or</w:t>
      </w:r>
      <w:r w:rsidRPr="00C3320D">
        <w:rPr>
          <w:rFonts w:cs="Arial"/>
          <w:szCs w:val="22"/>
        </w:rPr>
        <w:t xml:space="preserve"> the request to conduct the exercise made by the Customer</w:t>
      </w:r>
      <w:r w:rsidRPr="00C3320D">
        <w:rPr>
          <w:rFonts w:cs="Arial"/>
          <w:szCs w:val="22"/>
        </w:rPr>
        <w:t>,</w:t>
      </w:r>
      <w:r w:rsidRPr="00C3320D">
        <w:rPr>
          <w:rFonts w:cs="Arial"/>
          <w:szCs w:val="22"/>
        </w:rPr>
        <w:t xml:space="preserve"> or the expiry of </w:t>
      </w:r>
      <w:r w:rsidRPr="00C3320D">
        <w:rPr>
          <w:rFonts w:cs="Arial"/>
          <w:szCs w:val="22"/>
        </w:rPr>
        <w:t>this</w:t>
      </w:r>
      <w:r w:rsidRPr="00C3320D">
        <w:rPr>
          <w:rFonts w:cs="Arial"/>
          <w:szCs w:val="22"/>
        </w:rPr>
        <w:t xml:space="preserve"> Legal Services Contract; and</w:t>
      </w:r>
    </w:p>
    <w:p w14:paraId="53DADCBC" w14:textId="77777777" w:rsidR="009279E2" w:rsidRPr="00C3320D" w:rsidRDefault="007A4508"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p>
    <w:p w14:paraId="0E52F297" w14:textId="77777777" w:rsidR="009C6A81" w:rsidRPr="00C3320D" w:rsidRDefault="007A4508"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7A4508" w:rsidP="00D40F55">
      <w:pPr>
        <w:pStyle w:val="Heading2"/>
        <w:spacing w:before="120" w:after="120"/>
        <w:rPr>
          <w:rFonts w:cs="Arial"/>
          <w:szCs w:val="22"/>
        </w:rPr>
      </w:pPr>
      <w:bookmarkStart w:id="39" w:name="_Ref359416851"/>
      <w:r w:rsidRPr="00C3320D">
        <w:rPr>
          <w:rFonts w:cs="Arial"/>
          <w:szCs w:val="22"/>
        </w:rPr>
        <w:t xml:space="preserve">The Supplier shall </w:t>
      </w:r>
      <w:r w:rsidRPr="00C3320D">
        <w:rPr>
          <w:rFonts w:cs="Arial"/>
          <w:szCs w:val="22"/>
        </w:rPr>
        <w:t xml:space="preserve">keep and maintain for seven (7) years after the Expiry Date (or as long a period as may be agreed between the Parties), full and accurate records and accounts of the operation of this </w:t>
      </w:r>
      <w:r w:rsidRPr="00C3320D">
        <w:rPr>
          <w:rFonts w:cs="Arial"/>
          <w:szCs w:val="22"/>
        </w:rPr>
        <w:t>Legal Services</w:t>
      </w:r>
      <w:r w:rsidRPr="00C3320D">
        <w:rPr>
          <w:rFonts w:cs="Arial"/>
          <w:szCs w:val="22"/>
        </w:rPr>
        <w:t xml:space="preserve"> Contract including the </w:t>
      </w:r>
      <w:r w:rsidRPr="00C3320D">
        <w:rPr>
          <w:rFonts w:cs="Arial"/>
          <w:szCs w:val="22"/>
        </w:rPr>
        <w:t xml:space="preserve">Ordered Panel </w:t>
      </w:r>
      <w:r w:rsidRPr="00C3320D">
        <w:rPr>
          <w:rFonts w:cs="Arial"/>
          <w:szCs w:val="22"/>
        </w:rPr>
        <w:t>Services provided un</w:t>
      </w:r>
      <w:r w:rsidRPr="00C3320D">
        <w:rPr>
          <w:rFonts w:cs="Arial"/>
          <w:szCs w:val="22"/>
        </w:rPr>
        <w:t>der it, any Sub-Contracts and the amounts paid by the Customer.</w:t>
      </w:r>
      <w:bookmarkEnd w:id="39"/>
    </w:p>
    <w:p w14:paraId="3E7BFCB3" w14:textId="77777777" w:rsidR="009C6A81" w:rsidRPr="00C3320D" w:rsidRDefault="007A4508"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7A4508"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7A4508"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xml:space="preserve"> at the Supp</w:t>
      </w:r>
      <w:r w:rsidRPr="00C3320D">
        <w:rPr>
          <w:rFonts w:cs="Arial"/>
          <w:szCs w:val="22"/>
        </w:rPr>
        <w:t xml:space="preserve">lier’s premises and/or provide records and accounts (including copies of the Supplier's published accounts) or copies of the same, as may be required by any of the Auditors from time to time during the </w:t>
      </w:r>
      <w:r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w:instrText>
      </w:r>
      <w:r w:rsidRPr="00C3320D">
        <w:rPr>
          <w:rFonts w:cs="Arial"/>
          <w:szCs w:val="22"/>
        </w:rPr>
        <w:instrText xml:space="preserve">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in order that the Auditor(s) may carry out an inspection to assess compliance by the Supplier and/or its Sub-Contractors of any of the Supplier’s obligation</w:t>
      </w:r>
      <w:r w:rsidRPr="00C3320D">
        <w:rPr>
          <w:rFonts w:cs="Arial"/>
          <w:szCs w:val="22"/>
        </w:rPr>
        <w:t xml:space="preserve">s under this </w:t>
      </w:r>
      <w:r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7A4508"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Pr="00C3320D">
        <w:rPr>
          <w:rFonts w:cs="Arial"/>
          <w:szCs w:val="22"/>
        </w:rPr>
        <w:t xml:space="preserve">Legal Services </w:t>
      </w:r>
      <w:r w:rsidRPr="00C3320D">
        <w:rPr>
          <w:rFonts w:cs="Arial"/>
          <w:szCs w:val="22"/>
        </w:rPr>
        <w:t xml:space="preserve">Contract (and proposed or actual variations to them in accordance with this </w:t>
      </w:r>
      <w:r w:rsidRPr="00C3320D">
        <w:rPr>
          <w:rFonts w:cs="Arial"/>
          <w:szCs w:val="22"/>
        </w:rPr>
        <w:t>Legal Servic</w:t>
      </w:r>
      <w:r w:rsidRPr="00C3320D">
        <w:rPr>
          <w:rFonts w:cs="Arial"/>
          <w:szCs w:val="22"/>
        </w:rPr>
        <w:t xml:space="preserve">es </w:t>
      </w:r>
      <w:r w:rsidRPr="00C3320D">
        <w:rPr>
          <w:rFonts w:cs="Arial"/>
          <w:szCs w:val="22"/>
        </w:rPr>
        <w:t xml:space="preserve">Contract); </w:t>
      </w:r>
    </w:p>
    <w:p w14:paraId="09549E98" w14:textId="77777777" w:rsidR="009C6A81" w:rsidRPr="00C3320D" w:rsidRDefault="007A4508"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7A4508"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9DAF739" w14:textId="77777777" w:rsidR="009C6A81" w:rsidRPr="00C3320D" w:rsidRDefault="007A4508"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w:t>
      </w:r>
      <w:r w:rsidRPr="00C3320D">
        <w:rPr>
          <w:rFonts w:cs="Arial"/>
          <w:szCs w:val="22"/>
        </w:rPr>
        <w:t>ctor’s compliance with the applicable Law;</w:t>
      </w:r>
    </w:p>
    <w:p w14:paraId="104B229F" w14:textId="77777777" w:rsidR="009C6A81" w:rsidRPr="00C3320D" w:rsidRDefault="007A4508" w:rsidP="00D40F55">
      <w:pPr>
        <w:pStyle w:val="Heading5"/>
        <w:spacing w:before="120" w:after="120"/>
        <w:rPr>
          <w:rFonts w:cs="Arial"/>
          <w:szCs w:val="22"/>
        </w:rPr>
      </w:pPr>
      <w:r w:rsidRPr="00C3320D">
        <w:rPr>
          <w:rFonts w:cs="Arial"/>
          <w:szCs w:val="22"/>
        </w:rPr>
        <w:t xml:space="preserve">identify or investigate an actual or suspected Prohibited Act, impropriety or accounting mistakes or any breach or threatened breach of security and in these circumstances the Customer shall have no obligation to </w:t>
      </w:r>
      <w:r w:rsidRPr="00C3320D">
        <w:rPr>
          <w:rFonts w:cs="Arial"/>
          <w:szCs w:val="22"/>
        </w:rPr>
        <w:t>inform the Supplier of the purpose or objective of its investigations;</w:t>
      </w:r>
    </w:p>
    <w:p w14:paraId="2D7BEA3B" w14:textId="77777777" w:rsidR="00377439" w:rsidRPr="00C3320D" w:rsidRDefault="007A4508"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w:t>
      </w:r>
      <w:r w:rsidRPr="00C3320D">
        <w:rPr>
          <w:rFonts w:cs="Arial"/>
          <w:szCs w:val="22"/>
        </w:rPr>
        <w:t>their ability to perform the Ordered Services</w:t>
      </w:r>
    </w:p>
    <w:p w14:paraId="05D5A351" w14:textId="77777777" w:rsidR="009C6A81" w:rsidRPr="00C3320D" w:rsidRDefault="007A4508"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w:t>
      </w:r>
      <w:r w:rsidRPr="00C3320D">
        <w:rPr>
          <w:rFonts w:cs="Arial"/>
          <w:szCs w:val="22"/>
        </w:rPr>
        <w:t>Comptroller and Auditor General;</w:t>
      </w:r>
    </w:p>
    <w:p w14:paraId="6FE711A5" w14:textId="77777777" w:rsidR="009C6A81" w:rsidRPr="00C3320D" w:rsidRDefault="007A4508"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Pr="00C3320D">
        <w:rPr>
          <w:rFonts w:cs="Arial"/>
          <w:szCs w:val="22"/>
        </w:rPr>
        <w:t>Legal Services</w:t>
      </w:r>
      <w:r w:rsidRPr="00C3320D">
        <w:rPr>
          <w:rFonts w:cs="Arial"/>
          <w:szCs w:val="22"/>
        </w:rPr>
        <w:t xml:space="preserve"> Contract;</w:t>
      </w:r>
    </w:p>
    <w:p w14:paraId="0E9CE220" w14:textId="77777777" w:rsidR="009C6A81" w:rsidRPr="00C3320D" w:rsidRDefault="007A4508"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w:t>
      </w:r>
      <w:r w:rsidRPr="00C3320D">
        <w:rPr>
          <w:rFonts w:cs="Arial"/>
          <w:szCs w:val="22"/>
        </w:rPr>
        <w:t>and/or certify the Customer's annual and interim reports and accounts;</w:t>
      </w:r>
    </w:p>
    <w:p w14:paraId="339BB0C7" w14:textId="77777777" w:rsidR="009C6A81" w:rsidRPr="00C3320D" w:rsidRDefault="007A4508"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w:t>
      </w:r>
      <w:r w:rsidRPr="00C3320D">
        <w:rPr>
          <w:rFonts w:cs="Arial"/>
          <w:szCs w:val="22"/>
        </w:rPr>
        <w:t xml:space="preserve"> has used its resources;</w:t>
      </w:r>
      <w:bookmarkEnd w:id="40"/>
    </w:p>
    <w:p w14:paraId="76D9A33F" w14:textId="77777777" w:rsidR="009C6A81" w:rsidRPr="00C3320D" w:rsidRDefault="007A4508"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Pr="00C3320D">
        <w:rPr>
          <w:rFonts w:cs="Arial"/>
          <w:szCs w:val="22"/>
        </w:rPr>
        <w:t>Legal Services</w:t>
      </w:r>
      <w:r w:rsidRPr="00C3320D">
        <w:rPr>
          <w:rFonts w:cs="Arial"/>
          <w:szCs w:val="22"/>
        </w:rPr>
        <w:t xml:space="preserve"> Contract;</w:t>
      </w:r>
    </w:p>
    <w:p w14:paraId="1658A9BE" w14:textId="77777777" w:rsidR="009C6A81" w:rsidRPr="00C3320D" w:rsidRDefault="007A4508"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62748941" w14:textId="77777777" w:rsidR="009C6A81" w:rsidRPr="00C3320D" w:rsidRDefault="007A4508"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w:t>
      </w:r>
      <w:r w:rsidRPr="00C3320D">
        <w:rPr>
          <w:rFonts w:cs="Arial"/>
          <w:szCs w:val="22"/>
        </w:rPr>
        <w:t>ompliance with the Standards;</w:t>
      </w:r>
    </w:p>
    <w:p w14:paraId="2BC27B66" w14:textId="77777777" w:rsidR="009C6A81" w:rsidRPr="00C3320D" w:rsidRDefault="007A4508" w:rsidP="00D40F55">
      <w:pPr>
        <w:pStyle w:val="Heading5"/>
        <w:spacing w:before="120" w:after="120"/>
        <w:rPr>
          <w:rFonts w:cs="Arial"/>
          <w:szCs w:val="22"/>
        </w:rPr>
      </w:pPr>
      <w:r w:rsidRPr="00C3320D">
        <w:rPr>
          <w:rFonts w:cs="Arial"/>
          <w:szCs w:val="22"/>
        </w:rPr>
        <w:t xml:space="preserve">inspect the Customer </w:t>
      </w:r>
      <w:r w:rsidRPr="00C3320D">
        <w:rPr>
          <w:rFonts w:cs="Arial"/>
          <w:szCs w:val="22"/>
        </w:rPr>
        <w:t>a</w:t>
      </w:r>
      <w:r w:rsidRPr="00C3320D">
        <w:rPr>
          <w:rFonts w:cs="Arial"/>
          <w:szCs w:val="22"/>
        </w:rPr>
        <w:t xml:space="preserve">ssets, including the Customer's IPRs, equipment and facilities, for the purposes of </w:t>
      </w:r>
      <w:r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7A4508"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14:paraId="55D59CCB" w14:textId="77777777" w:rsidR="009C6A81" w:rsidRPr="00C3320D" w:rsidRDefault="007A4508"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Pr="00C3320D">
        <w:rPr>
          <w:rFonts w:cs="Arial"/>
          <w:szCs w:val="22"/>
        </w:rPr>
        <w:t xml:space="preserve">Ordered Panel </w:t>
      </w:r>
      <w:r w:rsidRPr="00C3320D">
        <w:rPr>
          <w:rFonts w:cs="Arial"/>
          <w:szCs w:val="22"/>
        </w:rPr>
        <w:t xml:space="preserve">Services </w:t>
      </w:r>
      <w:r w:rsidRPr="00C3320D">
        <w:rPr>
          <w:rFonts w:cs="Arial"/>
          <w:szCs w:val="22"/>
        </w:rPr>
        <w:t>save insofar as the Supplier accepts and acknowledges that control over the conduct of audits carried out by the Auditor(s) is outside of the control of the Customer.</w:t>
      </w:r>
      <w:bookmarkEnd w:id="41"/>
    </w:p>
    <w:p w14:paraId="7EED0D9B" w14:textId="77777777" w:rsidR="009C6A81" w:rsidRPr="00C3320D" w:rsidRDefault="007A4508" w:rsidP="00D40F55">
      <w:pPr>
        <w:pStyle w:val="Heading2"/>
        <w:spacing w:before="120" w:after="120"/>
        <w:rPr>
          <w:rFonts w:cs="Arial"/>
          <w:szCs w:val="22"/>
        </w:rPr>
      </w:pPr>
      <w:r w:rsidRPr="00C3320D">
        <w:rPr>
          <w:rFonts w:cs="Arial"/>
          <w:szCs w:val="22"/>
        </w:rPr>
        <w:t>Subject to the Supplier’s rights in respect of Confidential Information, the Supplier sha</w:t>
      </w:r>
      <w:r w:rsidRPr="00C3320D">
        <w:rPr>
          <w:rFonts w:cs="Arial"/>
          <w:szCs w:val="22"/>
        </w:rPr>
        <w:t>ll on demand provide the Auditor(s) with all reasonable co-operation and assistance in:</w:t>
      </w:r>
    </w:p>
    <w:p w14:paraId="672FE8CB" w14:textId="77777777" w:rsidR="009C6A81" w:rsidRPr="00C3320D" w:rsidRDefault="007A4508"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3402ACC2" w14:textId="77777777" w:rsidR="009C6A81" w:rsidRPr="00C3320D" w:rsidRDefault="007A4508"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w:t>
      </w:r>
      <w:r w:rsidRPr="00C3320D">
        <w:rPr>
          <w:rFonts w:cs="Arial"/>
          <w:szCs w:val="22"/>
        </w:rPr>
        <w:t xml:space="preserve">used in the provision of the </w:t>
      </w:r>
      <w:r w:rsidRPr="00C3320D">
        <w:rPr>
          <w:rFonts w:cs="Arial"/>
          <w:szCs w:val="22"/>
        </w:rPr>
        <w:t>Ordered Panel</w:t>
      </w:r>
      <w:r w:rsidRPr="00C3320D">
        <w:rPr>
          <w:rFonts w:cs="Arial"/>
          <w:szCs w:val="22"/>
        </w:rPr>
        <w:t xml:space="preserve"> Services; and</w:t>
      </w:r>
    </w:p>
    <w:p w14:paraId="65AA4F5D" w14:textId="77777777" w:rsidR="009C6A81" w:rsidRPr="00C3320D" w:rsidRDefault="007A4508"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51B3882A" w14:textId="77777777" w:rsidR="009C6A81" w:rsidRPr="00C3320D" w:rsidRDefault="007A4508"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Pr="00C3320D">
        <w:rPr>
          <w:rFonts w:cs="Arial"/>
          <w:szCs w:val="22"/>
        </w:rPr>
        <w:t xml:space="preserve">in respect of records, audit </w:t>
      </w:r>
      <w:r w:rsidRPr="00C3320D">
        <w:rPr>
          <w:rFonts w:cs="Arial"/>
          <w:szCs w:val="22"/>
        </w:rPr>
        <w:t>access and open book data</w:t>
      </w:r>
      <w:r w:rsidRPr="00C3320D">
        <w:rPr>
          <w:rFonts w:cs="Arial"/>
          <w:szCs w:val="22"/>
        </w:rPr>
        <w:t xml:space="preserve">, unless the audit reveals a </w:t>
      </w:r>
      <w:r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7A4508" w:rsidP="00D40F55">
      <w:pPr>
        <w:pStyle w:val="Heading1"/>
        <w:spacing w:before="120" w:after="120"/>
        <w:rPr>
          <w:rFonts w:cs="Arial"/>
          <w:szCs w:val="22"/>
        </w:rPr>
      </w:pPr>
      <w:bookmarkStart w:id="43" w:name="_Toc461109632"/>
      <w:bookmarkStart w:id="44" w:name="_Toc461109633"/>
      <w:bookmarkStart w:id="45" w:name="_Toc487552554"/>
      <w:bookmarkEnd w:id="43"/>
      <w:bookmarkEnd w:id="44"/>
      <w:r w:rsidRPr="00C3320D">
        <w:rPr>
          <w:rFonts w:cs="Arial"/>
          <w:szCs w:val="22"/>
        </w:rPr>
        <w:t xml:space="preserve">Variation </w:t>
      </w:r>
      <w:r w:rsidRPr="00C3320D">
        <w:rPr>
          <w:rFonts w:cs="Arial"/>
          <w:szCs w:val="22"/>
        </w:rPr>
        <w:t>and E</w:t>
      </w:r>
      <w:r w:rsidRPr="00C3320D">
        <w:rPr>
          <w:rFonts w:cs="Arial"/>
          <w:szCs w:val="22"/>
        </w:rPr>
        <w:t>xtension</w:t>
      </w:r>
      <w:bookmarkEnd w:id="45"/>
      <w:r w:rsidRPr="00C3320D">
        <w:rPr>
          <w:rFonts w:cs="Arial"/>
          <w:szCs w:val="22"/>
        </w:rPr>
        <w:t xml:space="preserve"> </w:t>
      </w:r>
    </w:p>
    <w:p w14:paraId="707F39A9" w14:textId="77777777" w:rsidR="00FA506B"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may request: </w:t>
      </w:r>
    </w:p>
    <w:p w14:paraId="5BD3EA06" w14:textId="77777777" w:rsidR="00FA506B" w:rsidRPr="00C3320D" w:rsidRDefault="007A4508"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Pr="00C3320D">
        <w:rPr>
          <w:rFonts w:cs="Arial"/>
          <w:szCs w:val="22"/>
        </w:rPr>
        <w:t xml:space="preserve">the </w:t>
      </w:r>
      <w:r w:rsidRPr="00C3320D">
        <w:rPr>
          <w:rFonts w:cs="Arial"/>
          <w:szCs w:val="22"/>
        </w:rPr>
        <w:t xml:space="preserve">Ordered Panel </w:t>
      </w:r>
      <w:r w:rsidRPr="00C3320D">
        <w:rPr>
          <w:rFonts w:cs="Arial"/>
          <w:szCs w:val="22"/>
        </w:rPr>
        <w:t>Services</w:t>
      </w:r>
      <w:r w:rsidRPr="00C3320D">
        <w:rPr>
          <w:rFonts w:cs="Arial"/>
          <w:szCs w:val="22"/>
        </w:rPr>
        <w:t>;</w:t>
      </w:r>
      <w:r w:rsidRPr="00C3320D">
        <w:rPr>
          <w:rFonts w:cs="Arial"/>
          <w:szCs w:val="22"/>
        </w:rPr>
        <w:t xml:space="preserve"> </w:t>
      </w:r>
    </w:p>
    <w:p w14:paraId="6BC5DC17" w14:textId="63A731D2" w:rsidR="00FA506B" w:rsidRPr="00C3320D" w:rsidRDefault="007A4508"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Pr="00C3320D">
        <w:rPr>
          <w:rFonts w:cs="Arial"/>
          <w:szCs w:val="22"/>
        </w:rPr>
        <w:t>paragraph 1.</w:t>
      </w:r>
      <w:r w:rsidRPr="00C3320D">
        <w:rPr>
          <w:rFonts w:cs="Arial"/>
          <w:szCs w:val="22"/>
        </w:rPr>
        <w:t>5</w:t>
      </w:r>
      <w:r w:rsidRPr="00C3320D">
        <w:rPr>
          <w:rFonts w:cs="Arial"/>
          <w:szCs w:val="22"/>
        </w:rPr>
        <w:t xml:space="preserve"> of section </w:t>
      </w:r>
      <w:r w:rsidRPr="00C3320D">
        <w:rPr>
          <w:rFonts w:cs="Arial"/>
          <w:szCs w:val="22"/>
        </w:rPr>
        <w:t>A</w:t>
      </w:r>
      <w:r w:rsidRPr="00C3320D">
        <w:rPr>
          <w:rFonts w:cs="Arial"/>
          <w:szCs w:val="22"/>
        </w:rPr>
        <w:t xml:space="preserve"> </w:t>
      </w:r>
      <w:r w:rsidRPr="00C3320D">
        <w:rPr>
          <w:rFonts w:cs="Arial"/>
          <w:szCs w:val="22"/>
        </w:rPr>
        <w:t xml:space="preserve"> of the Order Form)</w:t>
      </w:r>
      <w:r w:rsidRPr="00C3320D">
        <w:rPr>
          <w:rFonts w:cs="Arial"/>
          <w:szCs w:val="22"/>
        </w:rPr>
        <w:t>; and/or</w:t>
      </w:r>
      <w:r w:rsidRPr="00C3320D">
        <w:rPr>
          <w:rFonts w:cs="Arial"/>
          <w:szCs w:val="22"/>
        </w:rPr>
        <w:t xml:space="preserve"> </w:t>
      </w:r>
    </w:p>
    <w:p w14:paraId="20995E7C" w14:textId="77777777" w:rsidR="00240E76" w:rsidRPr="00C3320D" w:rsidRDefault="007A4508"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36CA85E7" w14:textId="77777777" w:rsidR="00A778DC" w:rsidRPr="00C3320D" w:rsidRDefault="007A4508"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Pr="00C3320D">
        <w:rPr>
          <w:rFonts w:cs="Arial"/>
          <w:szCs w:val="22"/>
        </w:rPr>
        <w:t>ny other term of these Terms and Conditions</w:t>
      </w:r>
      <w:r w:rsidRPr="00C3320D">
        <w:rPr>
          <w:rFonts w:cs="Arial"/>
          <w:szCs w:val="22"/>
        </w:rPr>
        <w:t>,</w:t>
      </w:r>
    </w:p>
    <w:p w14:paraId="127FB401" w14:textId="77777777" w:rsidR="00C901FE" w:rsidRPr="00C3320D" w:rsidRDefault="007A4508"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Pr="00C3320D">
        <w:rPr>
          <w:rFonts w:cs="Arial"/>
          <w:szCs w:val="22"/>
        </w:rPr>
        <w:t xml:space="preserve"> any time</w:t>
      </w:r>
      <w:r w:rsidRPr="00C3320D">
        <w:rPr>
          <w:rFonts w:cs="Arial"/>
          <w:szCs w:val="22"/>
        </w:rPr>
        <w:t xml:space="preserve"> during the Term</w:t>
      </w:r>
      <w:r w:rsidRPr="00C3320D">
        <w:rPr>
          <w:rFonts w:cs="Arial"/>
          <w:szCs w:val="22"/>
        </w:rPr>
        <w:t>.</w:t>
      </w:r>
    </w:p>
    <w:p w14:paraId="48294FF9" w14:textId="77777777" w:rsidR="00C901FE" w:rsidRPr="00C3320D" w:rsidRDefault="007A4508" w:rsidP="00D40F55">
      <w:pPr>
        <w:pStyle w:val="Heading3"/>
        <w:spacing w:before="120" w:after="120"/>
        <w:rPr>
          <w:rFonts w:cs="Arial"/>
          <w:szCs w:val="22"/>
        </w:rPr>
      </w:pPr>
      <w:r w:rsidRPr="00C3320D">
        <w:rPr>
          <w:rFonts w:cs="Arial"/>
          <w:szCs w:val="22"/>
        </w:rPr>
        <w:t xml:space="preserve">Any request by the </w:t>
      </w:r>
      <w:r w:rsidRPr="00C3320D">
        <w:rPr>
          <w:rFonts w:cs="Arial"/>
          <w:szCs w:val="22"/>
        </w:rPr>
        <w:t>Customer</w:t>
      </w:r>
      <w:r w:rsidRPr="00C3320D">
        <w:rPr>
          <w:rFonts w:cs="Arial"/>
          <w:szCs w:val="22"/>
        </w:rPr>
        <w:t xml:space="preserve"> for a variation to the </w:t>
      </w:r>
      <w:r w:rsidRPr="00C3320D">
        <w:rPr>
          <w:rFonts w:cs="Arial"/>
          <w:szCs w:val="22"/>
        </w:rPr>
        <w:t xml:space="preserve">Ordered Panel </w:t>
      </w:r>
      <w:r w:rsidRPr="00C3320D">
        <w:rPr>
          <w:rFonts w:cs="Arial"/>
          <w:szCs w:val="22"/>
        </w:rPr>
        <w:t xml:space="preserve">Services shall be by written notice to the </w:t>
      </w:r>
      <w:r w:rsidRPr="00C3320D">
        <w:rPr>
          <w:rFonts w:cs="Arial"/>
          <w:szCs w:val="22"/>
        </w:rPr>
        <w:t>Supplier</w:t>
      </w:r>
      <w:r w:rsidRPr="00C3320D">
        <w:rPr>
          <w:rFonts w:cs="Arial"/>
          <w:szCs w:val="22"/>
        </w:rPr>
        <w:t>:</w:t>
      </w:r>
    </w:p>
    <w:p w14:paraId="73EDD37A" w14:textId="77777777" w:rsidR="00C901FE" w:rsidRPr="00C3320D" w:rsidRDefault="007A4508"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Pr="00C3320D">
        <w:rPr>
          <w:rFonts w:cs="Arial"/>
          <w:szCs w:val="22"/>
        </w:rPr>
        <w:t>Supplier</w:t>
      </w:r>
      <w:r w:rsidRPr="00C3320D">
        <w:rPr>
          <w:rFonts w:cs="Arial"/>
          <w:szCs w:val="22"/>
        </w:rPr>
        <w:t xml:space="preserve"> to assess the extent of the variation and any additional costs</w:t>
      </w:r>
      <w:r w:rsidRPr="00C3320D">
        <w:rPr>
          <w:rFonts w:cs="Arial"/>
          <w:szCs w:val="22"/>
        </w:rPr>
        <w:t xml:space="preserve"> that may be incurred</w:t>
      </w:r>
      <w:r w:rsidRPr="00C3320D">
        <w:rPr>
          <w:rFonts w:cs="Arial"/>
          <w:szCs w:val="22"/>
        </w:rPr>
        <w:t xml:space="preserve"> (where any element of the Charges is composed of a </w:t>
      </w:r>
      <w:r w:rsidRPr="00C3320D">
        <w:rPr>
          <w:rFonts w:cs="Arial"/>
          <w:szCs w:val="22"/>
        </w:rPr>
        <w:t>f</w:t>
      </w:r>
      <w:r w:rsidRPr="00C3320D">
        <w:rPr>
          <w:rFonts w:cs="Arial"/>
          <w:szCs w:val="22"/>
        </w:rPr>
        <w:t xml:space="preserve">ixed </w:t>
      </w:r>
      <w:r w:rsidRPr="00C3320D">
        <w:rPr>
          <w:rFonts w:cs="Arial"/>
          <w:szCs w:val="22"/>
        </w:rPr>
        <w:t>p</w:t>
      </w:r>
      <w:r w:rsidRPr="00C3320D">
        <w:rPr>
          <w:rFonts w:cs="Arial"/>
          <w:szCs w:val="22"/>
        </w:rPr>
        <w:t xml:space="preserve">rice or a </w:t>
      </w:r>
      <w:r w:rsidRPr="00C3320D">
        <w:rPr>
          <w:rFonts w:cs="Arial"/>
          <w:szCs w:val="22"/>
        </w:rPr>
        <w:t>c</w:t>
      </w:r>
      <w:r w:rsidRPr="00C3320D">
        <w:rPr>
          <w:rFonts w:cs="Arial"/>
          <w:szCs w:val="22"/>
        </w:rPr>
        <w:t xml:space="preserve">apped </w:t>
      </w:r>
      <w:r w:rsidRPr="00C3320D">
        <w:rPr>
          <w:rFonts w:cs="Arial"/>
          <w:szCs w:val="22"/>
        </w:rPr>
        <w:t>p</w:t>
      </w:r>
      <w:r w:rsidRPr="00C3320D">
        <w:rPr>
          <w:rFonts w:cs="Arial"/>
          <w:szCs w:val="22"/>
        </w:rPr>
        <w:t>rice)</w:t>
      </w:r>
      <w:r w:rsidRPr="00C3320D">
        <w:rPr>
          <w:rFonts w:cs="Arial"/>
          <w:szCs w:val="22"/>
        </w:rPr>
        <w:t>; and</w:t>
      </w:r>
    </w:p>
    <w:p w14:paraId="05D6EF3A" w14:textId="77777777" w:rsidR="00C901FE" w:rsidRPr="00C3320D" w:rsidRDefault="007A4508"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Pr="00C3320D">
        <w:rPr>
          <w:rFonts w:cs="Arial"/>
          <w:szCs w:val="22"/>
        </w:rPr>
        <w:t>Supplier</w:t>
      </w:r>
      <w:r w:rsidRPr="00C3320D">
        <w:rPr>
          <w:rFonts w:cs="Arial"/>
          <w:szCs w:val="22"/>
        </w:rPr>
        <w:t xml:space="preserve"> must respond to the request, which shall be reasonable</w:t>
      </w:r>
      <w:r w:rsidRPr="00C3320D">
        <w:rPr>
          <w:rFonts w:cs="Arial"/>
          <w:szCs w:val="22"/>
        </w:rPr>
        <w:t xml:space="preserve"> and the Supplier shall respond to such re</w:t>
      </w:r>
      <w:r w:rsidRPr="00C3320D">
        <w:rPr>
          <w:rFonts w:cs="Arial"/>
          <w:szCs w:val="22"/>
        </w:rPr>
        <w:t>quest within such timeframe.</w:t>
      </w:r>
    </w:p>
    <w:p w14:paraId="21A439F2" w14:textId="77777777" w:rsidR="00C901FE" w:rsidRPr="00C3320D" w:rsidRDefault="007A4508" w:rsidP="00D40F55">
      <w:pPr>
        <w:pStyle w:val="Heading3"/>
        <w:spacing w:before="120" w:after="120"/>
        <w:rPr>
          <w:rFonts w:cs="Arial"/>
          <w:szCs w:val="22"/>
        </w:rPr>
      </w:pPr>
      <w:bookmarkStart w:id="46" w:name="_Ref460408184"/>
      <w:r w:rsidRPr="00C3320D">
        <w:rPr>
          <w:rFonts w:cs="Arial"/>
          <w:szCs w:val="22"/>
        </w:rPr>
        <w:t xml:space="preserve">In the event that the </w:t>
      </w:r>
      <w:r w:rsidRPr="00C3320D">
        <w:rPr>
          <w:rFonts w:cs="Arial"/>
          <w:szCs w:val="22"/>
        </w:rPr>
        <w:t>Supplier</w:t>
      </w:r>
      <w:r w:rsidRPr="00C3320D">
        <w:rPr>
          <w:rFonts w:cs="Arial"/>
          <w:szCs w:val="22"/>
        </w:rPr>
        <w:t xml:space="preserve"> and the </w:t>
      </w:r>
      <w:r w:rsidRPr="00C3320D">
        <w:rPr>
          <w:rFonts w:cs="Arial"/>
          <w:szCs w:val="22"/>
        </w:rPr>
        <w:t>Customer</w:t>
      </w:r>
      <w:r w:rsidRPr="00C3320D">
        <w:rPr>
          <w:rFonts w:cs="Arial"/>
          <w:szCs w:val="22"/>
        </w:rPr>
        <w:t xml:space="preserve"> are unable to agr</w:t>
      </w:r>
      <w:r w:rsidRPr="00C3320D">
        <w:rPr>
          <w:rFonts w:cs="Arial"/>
          <w:szCs w:val="22"/>
        </w:rPr>
        <w:t>ee any change</w:t>
      </w:r>
      <w:r w:rsidRPr="00C3320D">
        <w:rPr>
          <w:rFonts w:cs="Arial"/>
          <w:szCs w:val="22"/>
        </w:rPr>
        <w:t xml:space="preserve"> to the Charges in connection with any requested variation to the </w:t>
      </w:r>
      <w:r w:rsidRPr="00C3320D">
        <w:rPr>
          <w:rFonts w:cs="Arial"/>
          <w:szCs w:val="22"/>
        </w:rPr>
        <w:t>Ordered Panel</w:t>
      </w:r>
      <w:r w:rsidRPr="00C3320D">
        <w:rPr>
          <w:rFonts w:cs="Arial"/>
          <w:szCs w:val="22"/>
        </w:rPr>
        <w:t xml:space="preserve"> Services, the </w:t>
      </w:r>
      <w:r w:rsidRPr="00C3320D">
        <w:rPr>
          <w:rFonts w:cs="Arial"/>
          <w:szCs w:val="22"/>
        </w:rPr>
        <w:t>Customer</w:t>
      </w:r>
      <w:r w:rsidRPr="00C3320D">
        <w:rPr>
          <w:rFonts w:cs="Arial"/>
          <w:szCs w:val="22"/>
        </w:rPr>
        <w:t xml:space="preserve"> may agree that the </w:t>
      </w:r>
      <w:r w:rsidRPr="00C3320D">
        <w:rPr>
          <w:rFonts w:cs="Arial"/>
          <w:szCs w:val="22"/>
        </w:rPr>
        <w:t>Supplier</w:t>
      </w:r>
      <w:r w:rsidRPr="00C3320D">
        <w:rPr>
          <w:rFonts w:cs="Arial"/>
          <w:szCs w:val="22"/>
        </w:rPr>
        <w:t xml:space="preserve"> should continue to</w:t>
      </w:r>
      <w:r w:rsidRPr="00C3320D">
        <w:rPr>
          <w:rFonts w:cs="Arial"/>
          <w:szCs w:val="22"/>
        </w:rPr>
        <w:t xml:space="preserve"> perform its obligations under the </w:t>
      </w:r>
      <w:r w:rsidRPr="00C3320D">
        <w:rPr>
          <w:rFonts w:cs="Arial"/>
          <w:szCs w:val="22"/>
        </w:rPr>
        <w:t>Legal Services Contract</w:t>
      </w:r>
      <w:r w:rsidRPr="00C3320D">
        <w:rPr>
          <w:rFonts w:cs="Arial"/>
          <w:szCs w:val="22"/>
        </w:rPr>
        <w:t xml:space="preserve"> without the variation or may terminate the </w:t>
      </w:r>
      <w:r w:rsidRPr="00C3320D">
        <w:rPr>
          <w:rFonts w:cs="Arial"/>
          <w:szCs w:val="22"/>
        </w:rPr>
        <w:t>Legal Services Contract</w:t>
      </w:r>
      <w:r w:rsidRPr="00C3320D">
        <w:rPr>
          <w:rFonts w:cs="Arial"/>
          <w:szCs w:val="22"/>
        </w:rPr>
        <w:t xml:space="preserve"> in accordance with Clause </w:t>
      </w:r>
      <w:r w:rsidRPr="00C3320D">
        <w:rPr>
          <w:rFonts w:cs="Arial"/>
          <w:szCs w:val="22"/>
        </w:rPr>
        <w:t>11.</w:t>
      </w:r>
      <w:r w:rsidRPr="00C3320D">
        <w:rPr>
          <w:rFonts w:cs="Arial"/>
          <w:szCs w:val="22"/>
        </w:rPr>
        <w:t>8</w:t>
      </w:r>
      <w:r w:rsidRPr="00C3320D">
        <w:rPr>
          <w:rFonts w:cs="Arial"/>
          <w:szCs w:val="22"/>
        </w:rPr>
        <w:t xml:space="preserve"> (Termination </w:t>
      </w:r>
      <w:r w:rsidRPr="00C3320D">
        <w:rPr>
          <w:rFonts w:cs="Arial"/>
          <w:szCs w:val="22"/>
        </w:rPr>
        <w:t>in relation to Variation</w:t>
      </w:r>
      <w:r w:rsidRPr="00C3320D">
        <w:rPr>
          <w:rFonts w:cs="Arial"/>
          <w:szCs w:val="22"/>
        </w:rPr>
        <w:t>)</w:t>
      </w:r>
      <w:r w:rsidRPr="00C3320D">
        <w:rPr>
          <w:rFonts w:cs="Arial"/>
          <w:szCs w:val="22"/>
        </w:rPr>
        <w:t>.</w:t>
      </w:r>
      <w:bookmarkEnd w:id="46"/>
    </w:p>
    <w:p w14:paraId="344FC365" w14:textId="77777777" w:rsidR="00F6759D" w:rsidRPr="00C3320D" w:rsidRDefault="007A4508" w:rsidP="00D40F55">
      <w:pPr>
        <w:pStyle w:val="Heading1"/>
        <w:spacing w:before="120" w:after="120"/>
        <w:rPr>
          <w:rFonts w:cs="Arial"/>
          <w:szCs w:val="22"/>
        </w:rPr>
      </w:pPr>
      <w:bookmarkStart w:id="47" w:name="_Toc487552555"/>
      <w:r w:rsidRPr="00C3320D">
        <w:rPr>
          <w:rFonts w:cs="Arial"/>
          <w:szCs w:val="22"/>
        </w:rPr>
        <w:t>Personnel</w:t>
      </w:r>
      <w:bookmarkEnd w:id="47"/>
    </w:p>
    <w:p w14:paraId="7307C24B" w14:textId="77777777" w:rsidR="00382505" w:rsidRPr="00C3320D" w:rsidRDefault="007A4508"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7A4508" w:rsidP="00D40F55">
      <w:pPr>
        <w:pStyle w:val="Heading2"/>
        <w:spacing w:before="120" w:after="120"/>
        <w:rPr>
          <w:rFonts w:cs="Arial"/>
          <w:szCs w:val="22"/>
        </w:rPr>
      </w:pPr>
      <w:r w:rsidRPr="00C3320D">
        <w:rPr>
          <w:rFonts w:cs="Arial"/>
          <w:szCs w:val="22"/>
        </w:rPr>
        <w:t xml:space="preserve">Where Key Personnel </w:t>
      </w:r>
      <w:r w:rsidRPr="00C3320D">
        <w:rPr>
          <w:rFonts w:cs="Arial"/>
          <w:szCs w:val="22"/>
        </w:rPr>
        <w:t xml:space="preserve">have been specified </w:t>
      </w:r>
      <w:r w:rsidRPr="00C3320D">
        <w:rPr>
          <w:rFonts w:cs="Arial"/>
          <w:szCs w:val="22"/>
        </w:rPr>
        <w:t>in the Order Form</w:t>
      </w:r>
      <w:r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7A4508"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Pr="00C3320D">
        <w:rPr>
          <w:rFonts w:cs="Arial"/>
          <w:szCs w:val="22"/>
        </w:rPr>
        <w:t xml:space="preserve">the </w:t>
      </w:r>
      <w:r w:rsidRPr="00C3320D">
        <w:rPr>
          <w:rFonts w:cs="Arial"/>
          <w:szCs w:val="22"/>
        </w:rPr>
        <w:t xml:space="preserve">Key Roles </w:t>
      </w:r>
      <w:r w:rsidRPr="00C3320D">
        <w:rPr>
          <w:rFonts w:cs="Arial"/>
          <w:szCs w:val="22"/>
        </w:rPr>
        <w:t xml:space="preserve">(where identified) </w:t>
      </w:r>
      <w:r w:rsidRPr="00C3320D">
        <w:rPr>
          <w:rFonts w:cs="Arial"/>
          <w:szCs w:val="22"/>
        </w:rPr>
        <w:t>at the Commencement Date</w:t>
      </w:r>
      <w:r w:rsidRPr="00C3320D">
        <w:rPr>
          <w:rFonts w:cs="Arial"/>
          <w:szCs w:val="22"/>
        </w:rPr>
        <w:t>;</w:t>
      </w:r>
    </w:p>
    <w:p w14:paraId="751E8E9E" w14:textId="77777777" w:rsidR="007A7EC5"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ensure</w:t>
      </w:r>
      <w:r w:rsidRPr="00C3320D">
        <w:rPr>
          <w:rFonts w:cs="Arial"/>
          <w:szCs w:val="22"/>
        </w:rPr>
        <w:t xml:space="preserve"> that the Key Personnel fulfil the Key Roles at all times during the </w:t>
      </w:r>
      <w:r w:rsidRPr="00C3320D">
        <w:rPr>
          <w:rFonts w:cs="Arial"/>
          <w:szCs w:val="22"/>
        </w:rPr>
        <w:t>Term</w:t>
      </w:r>
      <w:r w:rsidRPr="00C3320D">
        <w:rPr>
          <w:rFonts w:cs="Arial"/>
          <w:szCs w:val="22"/>
        </w:rPr>
        <w:t>;</w:t>
      </w:r>
    </w:p>
    <w:p w14:paraId="305239DD" w14:textId="77777777" w:rsidR="007A7EC5" w:rsidRPr="00C3320D" w:rsidRDefault="007A4508" w:rsidP="00D40F55">
      <w:pPr>
        <w:pStyle w:val="Heading3"/>
        <w:spacing w:before="120" w:after="120"/>
        <w:rPr>
          <w:rFonts w:cs="Arial"/>
          <w:szCs w:val="22"/>
        </w:rPr>
      </w:pPr>
      <w:r w:rsidRPr="00C3320D">
        <w:rPr>
          <w:rFonts w:cs="Arial"/>
          <w:szCs w:val="22"/>
        </w:rPr>
        <w:t>the Customer may identify any further roles as being Key Roles and, following agreement to the same by the Supplier, the relevant person selected to fill those Key Roles shall be in</w:t>
      </w:r>
      <w:r w:rsidRPr="00C3320D">
        <w:rPr>
          <w:rFonts w:cs="Arial"/>
          <w:szCs w:val="22"/>
        </w:rPr>
        <w:t xml:space="preserve">cluded on the list of Key Personnel;  </w:t>
      </w:r>
    </w:p>
    <w:p w14:paraId="5D828D81" w14:textId="77777777" w:rsidR="007A7EC5"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not remove or replace any Key Personnel </w:t>
      </w:r>
      <w:r w:rsidRPr="00C3320D">
        <w:rPr>
          <w:rFonts w:cs="Arial"/>
          <w:szCs w:val="22"/>
        </w:rPr>
        <w:t xml:space="preserve">(including when carrying out </w:t>
      </w:r>
      <w:r w:rsidRPr="00C3320D">
        <w:rPr>
          <w:rFonts w:cs="Arial"/>
          <w:szCs w:val="22"/>
        </w:rPr>
        <w:t xml:space="preserve">its obligations under </w:t>
      </w:r>
      <w:r w:rsidRPr="00C3320D">
        <w:rPr>
          <w:rFonts w:cs="Arial"/>
          <w:szCs w:val="22"/>
        </w:rPr>
        <w:t>Contract Schedule 2 (</w:t>
      </w:r>
      <w:r w:rsidRPr="00C3320D">
        <w:rPr>
          <w:rFonts w:cs="Arial"/>
          <w:szCs w:val="22"/>
        </w:rPr>
        <w:t xml:space="preserve">Exit </w:t>
      </w:r>
      <w:r w:rsidRPr="00C3320D">
        <w:rPr>
          <w:rFonts w:cs="Arial"/>
          <w:szCs w:val="22"/>
        </w:rPr>
        <w:t xml:space="preserve">Management) unless </w:t>
      </w:r>
      <w:r w:rsidRPr="00C3320D">
        <w:rPr>
          <w:rFonts w:cs="Arial"/>
          <w:szCs w:val="22"/>
        </w:rPr>
        <w:t>:</w:t>
      </w:r>
    </w:p>
    <w:p w14:paraId="747B6CDF" w14:textId="77777777" w:rsidR="007A7EC5" w:rsidRPr="00C3320D" w:rsidRDefault="007A4508"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3E0C8D24" w14:textId="0336277F" w:rsidR="007A7EC5"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 xml:space="preserve">relevant </w:t>
      </w:r>
      <w:r w:rsidRPr="00C3320D">
        <w:rPr>
          <w:rFonts w:cs="Arial"/>
          <w:szCs w:val="22"/>
        </w:rPr>
        <w:t>person</w:t>
      </w:r>
      <w:r w:rsidRPr="00C3320D">
        <w:rPr>
          <w:rFonts w:cs="Arial"/>
          <w:szCs w:val="22"/>
        </w:rPr>
        <w:t xml:space="preserve"> concerned resigns, retires or dies or </w:t>
      </w:r>
      <w:r w:rsidRPr="00C3320D">
        <w:rPr>
          <w:rFonts w:cs="Arial"/>
          <w:szCs w:val="22"/>
        </w:rPr>
        <w:t xml:space="preserve">takes </w:t>
      </w:r>
      <w:r w:rsidRPr="00C3320D">
        <w:rPr>
          <w:rFonts w:cs="Arial"/>
          <w:szCs w:val="22"/>
        </w:rPr>
        <w:t xml:space="preserve">any extended absences such as </w:t>
      </w:r>
      <w:r w:rsidRPr="00C3320D">
        <w:rPr>
          <w:rFonts w:cs="Arial"/>
          <w:szCs w:val="22"/>
        </w:rPr>
        <w:t xml:space="preserve">maternity </w:t>
      </w:r>
      <w:r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w:t>
      </w:r>
      <w:r w:rsidRPr="00C3320D">
        <w:rPr>
          <w:rFonts w:cs="Arial"/>
          <w:szCs w:val="22"/>
        </w:rPr>
        <w:t>he employee; or</w:t>
      </w:r>
    </w:p>
    <w:p w14:paraId="528B5FFA" w14:textId="77777777" w:rsidR="007A7EC5"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Pr="00C3320D">
        <w:rPr>
          <w:rFonts w:cs="Arial"/>
          <w:szCs w:val="22"/>
        </w:rPr>
        <w:t>;</w:t>
      </w:r>
    </w:p>
    <w:p w14:paraId="47EDDB01" w14:textId="77777777" w:rsidR="007A7EC5"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w:t>
      </w:r>
    </w:p>
    <w:p w14:paraId="0AF79666" w14:textId="77777777" w:rsidR="007A7EC5" w:rsidRPr="00C3320D" w:rsidRDefault="007A4508" w:rsidP="00D40F55">
      <w:pPr>
        <w:pStyle w:val="Heading4"/>
        <w:spacing w:before="120" w:after="120"/>
        <w:rPr>
          <w:rFonts w:cs="Arial"/>
          <w:szCs w:val="22"/>
        </w:rPr>
      </w:pPr>
      <w:r w:rsidRPr="00C3320D">
        <w:rPr>
          <w:rFonts w:cs="Arial"/>
          <w:szCs w:val="22"/>
        </w:rPr>
        <w:t>notify the Customer promptly of the absence of any Key Personnel (other than for short-term sickness or</w:t>
      </w:r>
      <w:r w:rsidRPr="00C3320D">
        <w:rPr>
          <w:rFonts w:cs="Arial"/>
          <w:szCs w:val="22"/>
        </w:rPr>
        <w:t xml:space="preserve"> holidays of two (2) weeks or less, in which case the Supplier shall ensure appropriate temporary cover for that Key Role); </w:t>
      </w:r>
    </w:p>
    <w:p w14:paraId="57518325" w14:textId="77777777" w:rsidR="007A7EC5" w:rsidRPr="00C3320D" w:rsidRDefault="007A4508"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Pr="00C3320D">
        <w:rPr>
          <w:rFonts w:cs="Arial"/>
          <w:szCs w:val="22"/>
        </w:rPr>
        <w:t>five</w:t>
      </w:r>
      <w:r w:rsidRPr="00C3320D">
        <w:rPr>
          <w:rFonts w:cs="Arial"/>
          <w:szCs w:val="22"/>
        </w:rPr>
        <w:t xml:space="preserve"> (</w:t>
      </w:r>
      <w:r w:rsidRPr="00C3320D">
        <w:rPr>
          <w:rFonts w:cs="Arial"/>
          <w:szCs w:val="22"/>
        </w:rPr>
        <w:t>5)</w:t>
      </w:r>
      <w:r w:rsidRPr="00C3320D">
        <w:rPr>
          <w:rFonts w:cs="Arial"/>
          <w:szCs w:val="22"/>
        </w:rPr>
        <w:t xml:space="preserve"> Working Days; </w:t>
      </w:r>
    </w:p>
    <w:p w14:paraId="6D211634" w14:textId="77777777" w:rsidR="007A7EC5" w:rsidRPr="00C3320D" w:rsidRDefault="007A4508" w:rsidP="00D40F55">
      <w:pPr>
        <w:pStyle w:val="Heading4"/>
        <w:spacing w:before="120" w:after="120"/>
        <w:rPr>
          <w:rFonts w:cs="Arial"/>
          <w:szCs w:val="22"/>
        </w:rPr>
      </w:pPr>
      <w:r w:rsidRPr="00C3320D">
        <w:rPr>
          <w:rFonts w:cs="Arial"/>
          <w:szCs w:val="22"/>
        </w:rPr>
        <w:t>give as much notice as is reasonably practicable</w:t>
      </w:r>
      <w:r w:rsidRPr="00C3320D">
        <w:rPr>
          <w:rFonts w:cs="Arial"/>
          <w:szCs w:val="22"/>
        </w:rPr>
        <w:t xml:space="preserve"> of its intention to remove or replace any member of Key Personnel and, except in the cases of death, unexpected ill health or a material breach of the Key Personnel’s employment contract, this will mean at least three (3) </w:t>
      </w:r>
      <w:r w:rsidRPr="00C3320D">
        <w:rPr>
          <w:rFonts w:cs="Arial"/>
          <w:szCs w:val="22"/>
        </w:rPr>
        <w:t>Months’</w:t>
      </w:r>
      <w:r w:rsidRPr="00C3320D">
        <w:rPr>
          <w:rFonts w:cs="Arial"/>
          <w:szCs w:val="22"/>
        </w:rPr>
        <w:t xml:space="preserve"> notice;</w:t>
      </w:r>
    </w:p>
    <w:p w14:paraId="295DBB15" w14:textId="77777777" w:rsidR="007A7EC5" w:rsidRPr="00C3320D" w:rsidRDefault="007A4508" w:rsidP="00D40F55">
      <w:pPr>
        <w:pStyle w:val="Heading4"/>
        <w:spacing w:before="120" w:after="120"/>
        <w:rPr>
          <w:rFonts w:cs="Arial"/>
          <w:szCs w:val="22"/>
        </w:rPr>
      </w:pPr>
      <w:r w:rsidRPr="00C3320D">
        <w:rPr>
          <w:rFonts w:cs="Arial"/>
          <w:szCs w:val="22"/>
        </w:rPr>
        <w:t>ensure that all a</w:t>
      </w:r>
      <w:r w:rsidRPr="00C3320D">
        <w:rPr>
          <w:rFonts w:cs="Arial"/>
          <w:szCs w:val="22"/>
        </w:rPr>
        <w:t xml:space="preserve">rrangements for planned changes in Key Personnel provide adequate periods during which incoming and outgoing personnel work together to transfer responsibilities and ensure that such change does not have an adverse impact on the provision of the </w:t>
      </w:r>
      <w:r w:rsidRPr="00C3320D">
        <w:rPr>
          <w:rFonts w:cs="Arial"/>
          <w:szCs w:val="22"/>
        </w:rPr>
        <w:t>Ordered Pa</w:t>
      </w:r>
      <w:r w:rsidRPr="00C3320D">
        <w:rPr>
          <w:rFonts w:cs="Arial"/>
          <w:szCs w:val="22"/>
        </w:rPr>
        <w:t xml:space="preserve">nel </w:t>
      </w:r>
      <w:r w:rsidRPr="00C3320D">
        <w:rPr>
          <w:rFonts w:cs="Arial"/>
          <w:szCs w:val="22"/>
        </w:rPr>
        <w:t>Services; and</w:t>
      </w:r>
    </w:p>
    <w:p w14:paraId="0BDEE794" w14:textId="77777777" w:rsidR="007A7EC5" w:rsidRPr="00C3320D" w:rsidRDefault="007A4508"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166CF2B" w14:textId="77777777" w:rsidR="007A7EC5" w:rsidRPr="00C3320D" w:rsidRDefault="007A4508"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Pr="00C3320D">
        <w:rPr>
          <w:rFonts w:cs="Arial"/>
          <w:szCs w:val="22"/>
        </w:rPr>
        <w:t>and</w:t>
      </w:r>
    </w:p>
    <w:p w14:paraId="60265326" w14:textId="77777777" w:rsidR="007A7EC5" w:rsidRPr="00C3320D" w:rsidRDefault="007A4508" w:rsidP="00D40F55">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r w:rsidRPr="00C3320D">
        <w:rPr>
          <w:rFonts w:cs="Arial"/>
          <w:szCs w:val="22"/>
        </w:rPr>
        <w:t>;</w:t>
      </w:r>
    </w:p>
    <w:p w14:paraId="3950D14B" w14:textId="77777777" w:rsidR="007A7EC5" w:rsidRPr="00C3320D" w:rsidRDefault="007A4508"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w:t>
      </w:r>
      <w:r w:rsidRPr="00C3320D">
        <w:rPr>
          <w:rFonts w:cs="Arial"/>
          <w:szCs w:val="22"/>
        </w:rPr>
        <w:t xml:space="preserve">and shall procure that any Sub-Contractor shall not remove or replace any Key Personnel during the </w:t>
      </w:r>
      <w:r w:rsidRPr="00C3320D">
        <w:rPr>
          <w:rFonts w:cs="Arial"/>
          <w:szCs w:val="22"/>
        </w:rPr>
        <w:t>Term</w:t>
      </w:r>
      <w:r w:rsidRPr="00C3320D">
        <w:rPr>
          <w:rFonts w:cs="Arial"/>
          <w:szCs w:val="22"/>
        </w:rPr>
        <w:t xml:space="preserve"> without Approval</w:t>
      </w:r>
      <w:r w:rsidRPr="00C3320D">
        <w:rPr>
          <w:rFonts w:cs="Arial"/>
          <w:szCs w:val="22"/>
        </w:rPr>
        <w:t>;</w:t>
      </w:r>
      <w:r w:rsidRPr="00C3320D">
        <w:rPr>
          <w:rFonts w:cs="Arial"/>
          <w:szCs w:val="22"/>
        </w:rPr>
        <w:t xml:space="preserve"> and</w:t>
      </w:r>
    </w:p>
    <w:p w14:paraId="6C79EC2E" w14:textId="77777777" w:rsidR="000C5934"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not charge, and the Customer shall have no liability to pay, for any additional costs incurred by the Supplier </w:t>
      </w:r>
      <w:r w:rsidRPr="00C3320D">
        <w:rPr>
          <w:rFonts w:cs="Arial"/>
          <w:szCs w:val="22"/>
        </w:rPr>
        <w:t>in respect of reading-in time by any replacement Key Person</w:t>
      </w:r>
      <w:r w:rsidRPr="00C3320D">
        <w:rPr>
          <w:rFonts w:cs="Arial"/>
          <w:szCs w:val="22"/>
        </w:rPr>
        <w:t>nel</w:t>
      </w:r>
      <w:r w:rsidRPr="00C3320D">
        <w:rPr>
          <w:rFonts w:cs="Arial"/>
          <w:szCs w:val="22"/>
        </w:rPr>
        <w:t>.</w:t>
      </w:r>
    </w:p>
    <w:p w14:paraId="1C669AEC" w14:textId="77777777" w:rsidR="00326423" w:rsidRPr="00C3320D" w:rsidRDefault="007A4508"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Pr="00C3320D">
        <w:rPr>
          <w:rFonts w:cs="Arial"/>
          <w:szCs w:val="22"/>
        </w:rPr>
        <w:t>the Ordered Panel Services</w:t>
      </w:r>
      <w:r w:rsidRPr="00C3320D">
        <w:rPr>
          <w:rFonts w:cs="Arial"/>
          <w:szCs w:val="22"/>
        </w:rPr>
        <w:t xml:space="preserve"> of any of the Supplier Personnel:</w:t>
      </w:r>
    </w:p>
    <w:p w14:paraId="27520D1A" w14:textId="77777777" w:rsidR="00326423" w:rsidRPr="00C3320D" w:rsidRDefault="007A4508"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w:t>
      </w:r>
      <w:r w:rsidRPr="00C3320D">
        <w:rPr>
          <w:rFonts w:cs="Arial"/>
          <w:szCs w:val="22"/>
        </w:rPr>
        <w:t>required levels of training and expertise</w:t>
      </w:r>
      <w:r w:rsidRPr="00C3320D">
        <w:rPr>
          <w:rFonts w:cs="Arial"/>
          <w:szCs w:val="22"/>
        </w:rPr>
        <w:t>;</w:t>
      </w:r>
      <w:r w:rsidRPr="00C3320D">
        <w:rPr>
          <w:rFonts w:cs="Arial"/>
          <w:szCs w:val="22"/>
        </w:rPr>
        <w:t xml:space="preserve"> or </w:t>
      </w:r>
    </w:p>
    <w:p w14:paraId="11CD6F39" w14:textId="77777777" w:rsidR="00326423" w:rsidRPr="00C3320D" w:rsidRDefault="007A4508" w:rsidP="00D40F55">
      <w:pPr>
        <w:pStyle w:val="Heading3"/>
        <w:spacing w:before="120" w:after="120"/>
        <w:rPr>
          <w:rFonts w:cs="Arial"/>
          <w:szCs w:val="22"/>
        </w:rPr>
      </w:pPr>
      <w:proofErr w:type="gramStart"/>
      <w:r w:rsidRPr="00C3320D">
        <w:rPr>
          <w:rFonts w:cs="Arial"/>
          <w:szCs w:val="22"/>
        </w:rPr>
        <w:t>whose</w:t>
      </w:r>
      <w:proofErr w:type="gramEnd"/>
      <w:r w:rsidRPr="00C3320D">
        <w:rPr>
          <w:rFonts w:cs="Arial"/>
          <w:szCs w:val="22"/>
        </w:rPr>
        <w:t xml:space="preserve"> performance, in the Customer’s opinion, has been unsatisfactory; or </w:t>
      </w:r>
    </w:p>
    <w:p w14:paraId="113089D8" w14:textId="77777777" w:rsidR="00326423" w:rsidRPr="00C3320D" w:rsidRDefault="007A4508"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14:paraId="0E24D66C" w14:textId="77777777" w:rsidR="00587CC9" w:rsidRPr="00C3320D" w:rsidRDefault="007A4508" w:rsidP="00D40F55">
      <w:pPr>
        <w:pStyle w:val="Heading2"/>
        <w:spacing w:before="120" w:after="120"/>
        <w:rPr>
          <w:rFonts w:cs="Arial"/>
          <w:szCs w:val="22"/>
        </w:rPr>
      </w:pPr>
      <w:r w:rsidRPr="00C3320D">
        <w:rPr>
          <w:rFonts w:cs="Arial"/>
          <w:szCs w:val="22"/>
        </w:rPr>
        <w:t xml:space="preserve">The Customer will consult with and provide reasons to the Supplier </w:t>
      </w:r>
      <w:r w:rsidRPr="00C3320D">
        <w:rPr>
          <w:rFonts w:cs="Arial"/>
          <w:szCs w:val="22"/>
        </w:rPr>
        <w:t>where it is able to and where it is appropriate for the Customer to do so, provided that the decision of the Customer shall be final and it shall not be obliged to provide any reasons.</w:t>
      </w:r>
      <w:r w:rsidRPr="00C3320D">
        <w:rPr>
          <w:rFonts w:cs="Arial"/>
          <w:szCs w:val="22"/>
        </w:rPr>
        <w:t xml:space="preserve">  The Customer shall not be liable for the cost of replacing any such Ke</w:t>
      </w:r>
      <w:r w:rsidRPr="00C3320D">
        <w:rPr>
          <w:rFonts w:cs="Arial"/>
          <w:szCs w:val="22"/>
        </w:rPr>
        <w:t>y Personnel.</w:t>
      </w:r>
    </w:p>
    <w:p w14:paraId="3642B47E" w14:textId="77777777" w:rsidR="00382505" w:rsidRPr="00C3320D" w:rsidRDefault="007A4508" w:rsidP="00D40F55">
      <w:pPr>
        <w:pStyle w:val="Heading2"/>
        <w:numPr>
          <w:ilvl w:val="0"/>
          <w:numId w:val="0"/>
        </w:numPr>
        <w:spacing w:before="120" w:after="120"/>
        <w:ind w:left="630"/>
        <w:rPr>
          <w:rFonts w:cs="Arial"/>
          <w:b/>
          <w:szCs w:val="22"/>
        </w:rPr>
      </w:pPr>
      <w:r w:rsidRPr="00C3320D">
        <w:rPr>
          <w:rFonts w:cs="Arial"/>
          <w:b/>
          <w:szCs w:val="22"/>
        </w:rPr>
        <w:t>Supplier Personnel</w:t>
      </w:r>
    </w:p>
    <w:p w14:paraId="381315A6" w14:textId="77777777" w:rsidR="008C4CF6" w:rsidRPr="00C3320D" w:rsidRDefault="007A4508"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7A4508" w:rsidP="00D40F55">
      <w:pPr>
        <w:pStyle w:val="Heading3"/>
        <w:spacing w:before="120" w:after="120"/>
        <w:rPr>
          <w:rFonts w:cs="Arial"/>
          <w:szCs w:val="22"/>
        </w:rPr>
      </w:pPr>
      <w:r w:rsidRPr="00C3320D">
        <w:rPr>
          <w:rFonts w:cs="Arial"/>
          <w:szCs w:val="22"/>
        </w:rPr>
        <w:t>provide a list of the names of all Supplier Personnel requiring admission to Customer Premises, specifying the capacity in which they require admission and giving such other particulars as the Customer ma</w:t>
      </w:r>
      <w:r w:rsidRPr="00C3320D">
        <w:rPr>
          <w:rFonts w:cs="Arial"/>
          <w:szCs w:val="22"/>
        </w:rPr>
        <w:t xml:space="preserve">y reasonably require; </w:t>
      </w:r>
    </w:p>
    <w:p w14:paraId="57BD44AF" w14:textId="77777777" w:rsidR="008C4CF6" w:rsidRPr="00C3320D" w:rsidRDefault="007A4508"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1300D6B4" w14:textId="202F1E62" w:rsidR="008C4CF6" w:rsidRPr="00C3320D" w:rsidRDefault="007A4508"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7A4508"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w:t>
      </w:r>
      <w:r w:rsidRPr="00C3320D">
        <w:rPr>
          <w:rFonts w:cs="Arial"/>
          <w:szCs w:val="22"/>
        </w:rPr>
        <w:t>here applicable, the Security Policy and the Standards;</w:t>
      </w:r>
    </w:p>
    <w:p w14:paraId="0EDCC2CD" w14:textId="4AAD47F4" w:rsidR="008C4CF6" w:rsidRPr="00C3320D" w:rsidRDefault="007A4508"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Pr="00C3320D">
        <w:rPr>
          <w:rFonts w:cs="Arial"/>
          <w:szCs w:val="22"/>
        </w:rPr>
        <w:t>Ordered Panel</w:t>
      </w:r>
      <w:r w:rsidRPr="00C3320D">
        <w:rPr>
          <w:rFonts w:cs="Arial"/>
          <w:szCs w:val="22"/>
        </w:rPr>
        <w:t xml:space="preserve"> Services to the reasonable satisfaction</w:t>
      </w:r>
      <w:r w:rsidRPr="00C3320D">
        <w:rPr>
          <w:rFonts w:cs="Arial"/>
          <w:szCs w:val="22"/>
        </w:rPr>
        <w:t xml:space="preserve"> of the Customer; and</w:t>
      </w:r>
    </w:p>
    <w:p w14:paraId="4629DA09" w14:textId="054DA0C3" w:rsidR="008C4CF6" w:rsidRPr="00C3320D" w:rsidRDefault="007A4508"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Pr="00C3320D">
        <w:rPr>
          <w:rFonts w:cs="Arial"/>
          <w:strike/>
          <w:szCs w:val="22"/>
        </w:rPr>
        <w:t>the</w:t>
      </w:r>
      <w:r w:rsidRPr="00C3320D">
        <w:rPr>
          <w:rFonts w:cs="Arial"/>
          <w:szCs w:val="22"/>
        </w:rPr>
        <w:t xml:space="preserve"> </w:t>
      </w:r>
      <w:r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7A4508"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w:t>
      </w:r>
      <w:r w:rsidRPr="00C3320D">
        <w:rPr>
          <w:rFonts w:cs="Arial"/>
          <w:szCs w:val="22"/>
        </w:rPr>
        <w:t xml:space="preserve"> (Staff Transfer), retain overall control of the Supplier Personnel at all times so that the Supplier Personnel shall not be deemed to be employees, agents or contractors of the Customer;</w:t>
      </w:r>
    </w:p>
    <w:p w14:paraId="2D0FBB0E" w14:textId="77777777" w:rsidR="008C4CF6" w:rsidRPr="00C3320D" w:rsidRDefault="007A4508"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w:t>
      </w:r>
      <w:r w:rsidRPr="00C3320D">
        <w:rPr>
          <w:rFonts w:cs="Arial"/>
          <w:szCs w:val="22"/>
        </w:rPr>
        <w:t>el, so that any act or omission of a member of any Supplier Personnel which results in a breach under this Legal Services Contract shall be a breach by the Supplier;</w:t>
      </w:r>
    </w:p>
    <w:p w14:paraId="4F87C11B" w14:textId="77777777" w:rsidR="008C4CF6" w:rsidRPr="00C3320D" w:rsidRDefault="007A4508"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minimise the number of changes in  Supplier Personnel;</w:t>
      </w:r>
    </w:p>
    <w:p w14:paraId="26080B6B" w14:textId="77777777" w:rsidR="008C4CF6" w:rsidRPr="00C3320D" w:rsidRDefault="007A4508" w:rsidP="00D40F55">
      <w:pPr>
        <w:pStyle w:val="Heading3"/>
        <w:spacing w:before="120" w:after="120"/>
        <w:rPr>
          <w:rFonts w:cs="Arial"/>
          <w:szCs w:val="22"/>
        </w:rPr>
      </w:pPr>
      <w:proofErr w:type="gramStart"/>
      <w:r w:rsidRPr="00C3320D">
        <w:rPr>
          <w:rFonts w:cs="Arial"/>
          <w:szCs w:val="22"/>
        </w:rPr>
        <w:t>re</w:t>
      </w:r>
      <w:r w:rsidRPr="00C3320D">
        <w:rPr>
          <w:rFonts w:cs="Arial"/>
          <w:szCs w:val="22"/>
        </w:rPr>
        <w:t>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C3320D" w:rsidRDefault="007A4508" w:rsidP="00D40F55">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w:t>
      </w:r>
      <w:r w:rsidRPr="00C3320D">
        <w:rPr>
          <w:rFonts w:cs="Arial"/>
          <w:szCs w:val="22"/>
        </w:rPr>
        <w:t>y replacement of any Supplier Personnel; and</w:t>
      </w:r>
    </w:p>
    <w:p w14:paraId="3A1B946B" w14:textId="77777777" w:rsidR="008C4CF6" w:rsidRPr="00C3320D" w:rsidRDefault="007A4508" w:rsidP="00D40F55">
      <w:pPr>
        <w:pStyle w:val="Heading3"/>
        <w:spacing w:before="120" w:after="120"/>
        <w:rPr>
          <w:rFonts w:cs="Arial"/>
          <w:szCs w:val="22"/>
        </w:rPr>
      </w:pPr>
      <w:proofErr w:type="gramStart"/>
      <w:r w:rsidRPr="00C3320D">
        <w:rPr>
          <w:rFonts w:cs="Arial"/>
          <w:szCs w:val="22"/>
        </w:rPr>
        <w:t>procure</w:t>
      </w:r>
      <w:proofErr w:type="gramEnd"/>
      <w:r w:rsidRPr="00C3320D">
        <w:rPr>
          <w:rFonts w:cs="Arial"/>
          <w:szCs w:val="22"/>
        </w:rPr>
        <w:t xml:space="preserve"> that the Supplier Personnel shall vacate any Customer Premises immediately upon the Expiry Date.</w:t>
      </w:r>
    </w:p>
    <w:p w14:paraId="4F19A091" w14:textId="77777777" w:rsidR="008C4CF6" w:rsidRPr="00C3320D" w:rsidRDefault="007A4508"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Pr="00C3320D">
        <w:rPr>
          <w:rFonts w:cs="Arial"/>
          <w:szCs w:val="22"/>
        </w:rPr>
        <w:t>Legal Services</w:t>
      </w:r>
      <w:r w:rsidRPr="00C3320D">
        <w:rPr>
          <w:rFonts w:cs="Arial"/>
          <w:szCs w:val="22"/>
        </w:rPr>
        <w:t xml:space="preserve"> Contract, it may:</w:t>
      </w:r>
    </w:p>
    <w:p w14:paraId="2531B065" w14:textId="77777777" w:rsidR="008C4CF6" w:rsidRPr="00C3320D" w:rsidRDefault="007A4508"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7E48E4BC" w14:textId="77777777" w:rsidR="008C4CF6" w:rsidRPr="00C3320D" w:rsidRDefault="007A4508"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w:t>
      </w:r>
      <w:r w:rsidRPr="00C3320D">
        <w:rPr>
          <w:rFonts w:cs="Arial"/>
          <w:szCs w:val="22"/>
        </w:rPr>
        <w:t xml:space="preserve">end the involvement in the provision of the </w:t>
      </w:r>
      <w:r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7A4508"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p>
    <w:p w14:paraId="2893A72D" w14:textId="77777777" w:rsidR="00382505" w:rsidRPr="00C3320D" w:rsidRDefault="007A4508"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7A4508" w:rsidP="00D40F55">
      <w:pPr>
        <w:pStyle w:val="Heading2"/>
        <w:spacing w:before="120" w:after="120"/>
        <w:rPr>
          <w:rFonts w:cs="Arial"/>
          <w:szCs w:val="22"/>
        </w:rPr>
      </w:pPr>
      <w:bookmarkStart w:id="49" w:name="_Ref358297649"/>
      <w:r w:rsidRPr="00C3320D">
        <w:rPr>
          <w:rFonts w:cs="Arial"/>
          <w:szCs w:val="22"/>
        </w:rPr>
        <w:t>The Parties a</w:t>
      </w:r>
      <w:r w:rsidRPr="00C3320D">
        <w:rPr>
          <w:rFonts w:cs="Arial"/>
          <w:szCs w:val="22"/>
        </w:rPr>
        <w:t>gree that:</w:t>
      </w:r>
      <w:bookmarkEnd w:id="49"/>
    </w:p>
    <w:p w14:paraId="513D7722" w14:textId="14E84AA8" w:rsidR="00FA30C4" w:rsidRPr="00C3320D" w:rsidRDefault="007A4508" w:rsidP="00D40F55">
      <w:pPr>
        <w:pStyle w:val="Heading3"/>
        <w:spacing w:before="120" w:after="120"/>
        <w:rPr>
          <w:rFonts w:cs="Arial"/>
          <w:szCs w:val="22"/>
        </w:rPr>
      </w:pPr>
      <w:bookmarkStart w:id="50" w:name="_Ref358297659"/>
      <w:proofErr w:type="gramStart"/>
      <w:r w:rsidRPr="00C3320D">
        <w:rPr>
          <w:rFonts w:cs="Arial"/>
          <w:szCs w:val="22"/>
        </w:rPr>
        <w:t>where</w:t>
      </w:r>
      <w:proofErr w:type="gramEnd"/>
      <w:r w:rsidRPr="00C3320D">
        <w:rPr>
          <w:rFonts w:cs="Arial"/>
          <w:szCs w:val="22"/>
        </w:rPr>
        <w:t xml:space="preserve"> the commencement of the provision of the </w:t>
      </w:r>
      <w:r w:rsidRPr="00C3320D">
        <w:rPr>
          <w:rFonts w:cs="Arial"/>
          <w:szCs w:val="22"/>
        </w:rPr>
        <w:t xml:space="preserve">Ordered Panel </w:t>
      </w:r>
      <w:r w:rsidRPr="00C3320D">
        <w:rPr>
          <w:rFonts w:cs="Arial"/>
          <w:szCs w:val="22"/>
        </w:rPr>
        <w:t xml:space="preserve">Services or any part of the </w:t>
      </w:r>
      <w:r w:rsidRPr="00C3320D">
        <w:rPr>
          <w:rFonts w:cs="Arial"/>
          <w:szCs w:val="22"/>
        </w:rPr>
        <w:t xml:space="preserve">Ordered Panel </w:t>
      </w:r>
      <w:r w:rsidRPr="00C3320D">
        <w:rPr>
          <w:rFonts w:cs="Arial"/>
          <w:szCs w:val="22"/>
        </w:rPr>
        <w:t xml:space="preserve">Services results in one or more Relevant Transfers, </w:t>
      </w:r>
      <w:r w:rsidRPr="00C3320D">
        <w:rPr>
          <w:rFonts w:cs="Arial"/>
          <w:szCs w:val="22"/>
        </w:rPr>
        <w:t xml:space="preserve">Contract </w:t>
      </w:r>
      <w:r w:rsidRPr="00C3320D">
        <w:rPr>
          <w:rFonts w:cs="Arial"/>
          <w:szCs w:val="22"/>
        </w:rPr>
        <w:t>Schedule </w:t>
      </w:r>
      <w:r w:rsidRPr="00C3320D">
        <w:rPr>
          <w:rFonts w:cs="Arial"/>
          <w:szCs w:val="22"/>
        </w:rPr>
        <w:t>3</w:t>
      </w:r>
      <w:r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7A4508" w:rsidP="00D40F55">
      <w:pPr>
        <w:pStyle w:val="GPSL4numberedclause"/>
        <w:rPr>
          <w:rFonts w:ascii="Arial" w:hAnsi="Arial"/>
          <w:szCs w:val="22"/>
        </w:rPr>
      </w:pPr>
      <w:r w:rsidRPr="00C3320D">
        <w:rPr>
          <w:rFonts w:ascii="Arial" w:hAnsi="Arial"/>
          <w:szCs w:val="22"/>
        </w:rPr>
        <w:t xml:space="preserve">where the Relevant Transfer </w:t>
      </w:r>
      <w:r w:rsidRPr="00C3320D">
        <w:rPr>
          <w:rFonts w:ascii="Arial" w:hAnsi="Arial"/>
          <w:szCs w:val="22"/>
        </w:rPr>
        <w:t xml:space="preserve">involves the transfer of Transferring Customer Employees, Part A of </w:t>
      </w:r>
      <w:r w:rsidRPr="00C3320D">
        <w:rPr>
          <w:rFonts w:ascii="Arial" w:hAnsi="Arial"/>
          <w:szCs w:val="22"/>
        </w:rPr>
        <w:t>Contract</w:t>
      </w:r>
      <w:r w:rsidRPr="00C3320D">
        <w:rPr>
          <w:rFonts w:ascii="Arial" w:hAnsi="Arial"/>
          <w:szCs w:val="22"/>
        </w:rPr>
        <w:t xml:space="preserve"> Schedule </w:t>
      </w:r>
      <w:r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7A4508"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Pr="00C3320D">
        <w:rPr>
          <w:rFonts w:ascii="Arial" w:hAnsi="Arial"/>
          <w:szCs w:val="22"/>
        </w:rPr>
        <w:t xml:space="preserve">Contract </w:t>
      </w:r>
      <w:r w:rsidRPr="00C3320D">
        <w:rPr>
          <w:rFonts w:ascii="Arial" w:hAnsi="Arial"/>
          <w:szCs w:val="22"/>
        </w:rPr>
        <w:t>Schedule </w:t>
      </w:r>
      <w:r w:rsidRPr="00C3320D">
        <w:rPr>
          <w:rFonts w:ascii="Arial" w:hAnsi="Arial"/>
          <w:szCs w:val="22"/>
        </w:rPr>
        <w:t>3</w:t>
      </w:r>
      <w:r w:rsidRPr="00C3320D">
        <w:rPr>
          <w:rFonts w:ascii="Arial" w:hAnsi="Arial"/>
          <w:szCs w:val="22"/>
        </w:rPr>
        <w:t xml:space="preserve"> </w:t>
      </w:r>
      <w:r w:rsidRPr="00C3320D">
        <w:rPr>
          <w:rFonts w:ascii="Arial" w:hAnsi="Arial"/>
          <w:szCs w:val="22"/>
        </w:rPr>
        <w:t xml:space="preserve">(Staff </w:t>
      </w:r>
      <w:r w:rsidRPr="00C3320D">
        <w:rPr>
          <w:rFonts w:ascii="Arial" w:hAnsi="Arial"/>
          <w:szCs w:val="22"/>
        </w:rPr>
        <w:t>Transfer) shall apply;</w:t>
      </w:r>
    </w:p>
    <w:p w14:paraId="5557D25F" w14:textId="024762A6" w:rsidR="00FA30C4" w:rsidRPr="00C3320D" w:rsidRDefault="007A4508"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Pr="00C3320D">
        <w:rPr>
          <w:rFonts w:ascii="Arial" w:hAnsi="Arial"/>
          <w:szCs w:val="22"/>
        </w:rPr>
        <w:t>Contract</w:t>
      </w:r>
      <w:r w:rsidRPr="00C3320D">
        <w:rPr>
          <w:rFonts w:ascii="Arial" w:hAnsi="Arial"/>
          <w:szCs w:val="22"/>
        </w:rPr>
        <w:t xml:space="preserve"> Schedule </w:t>
      </w:r>
      <w:r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7A4508" w:rsidP="00D40F55">
      <w:pPr>
        <w:pStyle w:val="GPSL4numberedclause"/>
        <w:rPr>
          <w:rFonts w:ascii="Arial" w:hAnsi="Arial"/>
          <w:szCs w:val="22"/>
        </w:rPr>
      </w:pPr>
      <w:r w:rsidRPr="00C3320D">
        <w:rPr>
          <w:rFonts w:ascii="Arial" w:hAnsi="Arial"/>
          <w:szCs w:val="22"/>
        </w:rPr>
        <w:t xml:space="preserve">Part C of </w:t>
      </w:r>
      <w:r w:rsidRPr="00C3320D">
        <w:rPr>
          <w:rFonts w:ascii="Arial" w:hAnsi="Arial"/>
          <w:szCs w:val="22"/>
        </w:rPr>
        <w:t>Contract</w:t>
      </w:r>
      <w:r w:rsidRPr="00C3320D">
        <w:rPr>
          <w:rFonts w:ascii="Arial" w:hAnsi="Arial"/>
          <w:szCs w:val="22"/>
        </w:rPr>
        <w:t xml:space="preserve"> Schedule </w:t>
      </w:r>
      <w:r w:rsidRPr="00C3320D">
        <w:rPr>
          <w:rFonts w:ascii="Arial" w:hAnsi="Arial"/>
          <w:szCs w:val="22"/>
        </w:rPr>
        <w:t>3</w:t>
      </w:r>
      <w:r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7A4508" w:rsidP="00D40F55">
      <w:pPr>
        <w:pStyle w:val="Heading3"/>
        <w:spacing w:before="120" w:after="120"/>
        <w:rPr>
          <w:rFonts w:cs="Arial"/>
          <w:szCs w:val="22"/>
        </w:rPr>
      </w:pPr>
      <w:r w:rsidRPr="00C3320D">
        <w:rPr>
          <w:rFonts w:cs="Arial"/>
          <w:szCs w:val="22"/>
        </w:rPr>
        <w:t>where commencement of the provision of the</w:t>
      </w:r>
      <w:r w:rsidRPr="00C3320D">
        <w:rPr>
          <w:rFonts w:cs="Arial"/>
          <w:szCs w:val="22"/>
        </w:rPr>
        <w:t xml:space="preserve"> Ordered Panel</w:t>
      </w:r>
      <w:r w:rsidRPr="00C3320D">
        <w:rPr>
          <w:rFonts w:cs="Arial"/>
          <w:szCs w:val="22"/>
        </w:rPr>
        <w:t xml:space="preserve"> Services or a part of the Services does not result in a Relevant Transfer, Part C of </w:t>
      </w:r>
      <w:r w:rsidRPr="00C3320D">
        <w:rPr>
          <w:rFonts w:cs="Arial"/>
          <w:szCs w:val="22"/>
        </w:rPr>
        <w:t xml:space="preserve">Contract </w:t>
      </w:r>
      <w:r w:rsidRPr="00C3320D">
        <w:rPr>
          <w:rFonts w:cs="Arial"/>
          <w:szCs w:val="22"/>
        </w:rPr>
        <w:t>Schedule 3</w:t>
      </w:r>
      <w:r w:rsidRPr="00C3320D">
        <w:rPr>
          <w:rFonts w:cs="Arial"/>
          <w:szCs w:val="22"/>
        </w:rPr>
        <w:t xml:space="preserve"> (Staff Transfer) shall apply and Parts A and B of </w:t>
      </w:r>
      <w:r w:rsidRPr="00C3320D">
        <w:rPr>
          <w:rFonts w:cs="Arial"/>
          <w:szCs w:val="22"/>
        </w:rPr>
        <w:t xml:space="preserve">Contract </w:t>
      </w:r>
      <w:r w:rsidRPr="00C3320D">
        <w:rPr>
          <w:rFonts w:cs="Arial"/>
          <w:szCs w:val="22"/>
        </w:rPr>
        <w:t>Schedule 3</w:t>
      </w:r>
      <w:r w:rsidRPr="00C3320D">
        <w:rPr>
          <w:rFonts w:cs="Arial"/>
          <w:szCs w:val="22"/>
        </w:rPr>
        <w:t xml:space="preserve"> </w:t>
      </w:r>
      <w:r w:rsidRPr="00C3320D">
        <w:rPr>
          <w:rFonts w:cs="Arial"/>
          <w:szCs w:val="22"/>
        </w:rPr>
        <w:t>(Staff Transfer) shall not apply; and</w:t>
      </w:r>
    </w:p>
    <w:p w14:paraId="4DAF0993" w14:textId="265BB13F" w:rsidR="00FA30C4" w:rsidRPr="00C3320D" w:rsidRDefault="007A4508" w:rsidP="00D40F55">
      <w:pPr>
        <w:pStyle w:val="Heading3"/>
        <w:spacing w:before="120" w:after="120"/>
        <w:rPr>
          <w:rFonts w:cs="Arial"/>
          <w:szCs w:val="22"/>
        </w:rPr>
      </w:pPr>
      <w:r w:rsidRPr="00C3320D">
        <w:rPr>
          <w:rFonts w:cs="Arial"/>
          <w:szCs w:val="22"/>
        </w:rPr>
        <w:t xml:space="preserve">Part D of </w:t>
      </w:r>
      <w:r w:rsidRPr="00C3320D">
        <w:rPr>
          <w:rFonts w:cs="Arial"/>
          <w:szCs w:val="22"/>
        </w:rPr>
        <w:t>Contract Schedule 3</w:t>
      </w:r>
      <w:r w:rsidRPr="00C3320D">
        <w:rPr>
          <w:rFonts w:cs="Arial"/>
          <w:szCs w:val="22"/>
        </w:rPr>
        <w:t xml:space="preserve"> </w:t>
      </w:r>
      <w:r w:rsidRPr="00C3320D">
        <w:rPr>
          <w:rFonts w:cs="Arial"/>
          <w:szCs w:val="22"/>
        </w:rPr>
        <w:t xml:space="preserve">(Staff Transfer) shall apply on the expiry or termination of the </w:t>
      </w:r>
      <w:r w:rsidRPr="00C3320D">
        <w:rPr>
          <w:rFonts w:cs="Arial"/>
          <w:szCs w:val="22"/>
        </w:rPr>
        <w:t xml:space="preserve">Ordered Panel </w:t>
      </w:r>
      <w:r w:rsidRPr="00C3320D">
        <w:rPr>
          <w:rFonts w:cs="Arial"/>
          <w:szCs w:val="22"/>
        </w:rPr>
        <w:t xml:space="preserve">Services or any part of the </w:t>
      </w:r>
      <w:r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7A4508"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7A4508" w:rsidP="00D40F55">
      <w:pPr>
        <w:pStyle w:val="Heading2"/>
        <w:numPr>
          <w:ilvl w:val="0"/>
          <w:numId w:val="0"/>
        </w:numPr>
        <w:spacing w:before="120" w:after="120"/>
        <w:ind w:left="630"/>
        <w:rPr>
          <w:rFonts w:cs="Arial"/>
          <w:b/>
          <w:szCs w:val="22"/>
        </w:rPr>
      </w:pPr>
      <w:r w:rsidRPr="00C3320D">
        <w:rPr>
          <w:rFonts w:cs="Arial"/>
          <w:b/>
          <w:szCs w:val="22"/>
        </w:rPr>
        <w:t>Appointment of Sub-</w:t>
      </w:r>
      <w:r w:rsidRPr="00C3320D">
        <w:rPr>
          <w:rFonts w:cs="Arial"/>
          <w:b/>
          <w:szCs w:val="22"/>
        </w:rPr>
        <w:t>Contractors</w:t>
      </w:r>
    </w:p>
    <w:p w14:paraId="7B4334E0" w14:textId="77777777" w:rsidR="006E2D22" w:rsidRPr="00C3320D" w:rsidRDefault="007A4508"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7A4508" w:rsidP="00D40F55">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14:paraId="15066897" w14:textId="77777777" w:rsidR="006E2D22" w:rsidRPr="00C3320D" w:rsidRDefault="007A4508"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w:t>
      </w:r>
      <w:r w:rsidRPr="00C3320D">
        <w:rPr>
          <w:rFonts w:cs="Arial"/>
          <w:szCs w:val="22"/>
        </w:rPr>
        <w:t>rvices Contract in the provision of the Ordered Panel Services; and</w:t>
      </w:r>
    </w:p>
    <w:p w14:paraId="31E712F7" w14:textId="77777777" w:rsidR="006E2D22" w:rsidRPr="00C3320D" w:rsidRDefault="007A4508" w:rsidP="00D40F55">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w:t>
      </w:r>
      <w:r w:rsidRPr="00C3320D">
        <w:rPr>
          <w:rFonts w:cs="Arial"/>
          <w:szCs w:val="22"/>
        </w:rPr>
        <w:t>s Contract.</w:t>
      </w:r>
    </w:p>
    <w:p w14:paraId="08CF6AB8" w14:textId="77777777" w:rsidR="006E2D22" w:rsidRPr="00C3320D" w:rsidRDefault="007A4508" w:rsidP="00D40F55">
      <w:pPr>
        <w:pStyle w:val="Heading2"/>
        <w:spacing w:before="120" w:after="120"/>
        <w:rPr>
          <w:rFonts w:cs="Arial"/>
          <w:szCs w:val="22"/>
        </w:rPr>
      </w:pPr>
      <w:bookmarkStart w:id="52" w:name="_Ref359425071"/>
      <w:r w:rsidRPr="00C3320D">
        <w:rPr>
          <w:rFonts w:cs="Arial"/>
          <w:szCs w:val="22"/>
        </w:rPr>
        <w:t>Prior to sub-contacting any of its obligations under this Legal Services Contract, the Supplier shall notify the Customer and provide the Customer with:</w:t>
      </w:r>
      <w:bookmarkEnd w:id="52"/>
    </w:p>
    <w:p w14:paraId="183DD848" w14:textId="77777777" w:rsidR="006E2D2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179F07EB" w14:textId="77777777" w:rsidR="006E2D2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7A4508"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proposed Sub-Contractor is an Affiliate of the Supplier, evidence that demonstrates to the reasonable satisfaction of the Customer that the proposed Sub-Co</w:t>
      </w:r>
      <w:r w:rsidRPr="00C3320D">
        <w:rPr>
          <w:rFonts w:cs="Arial"/>
          <w:szCs w:val="22"/>
        </w:rPr>
        <w:t>ntract has been agreed on "arm’s-length" terms.</w:t>
      </w:r>
    </w:p>
    <w:p w14:paraId="45F6F064" w14:textId="77777777" w:rsidR="006E2D22" w:rsidRPr="00C3320D" w:rsidRDefault="007A4508"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Pr="00C3320D">
        <w:rPr>
          <w:rFonts w:cs="Arial"/>
          <w:szCs w:val="22"/>
        </w:rPr>
        <w:t>5.10</w:t>
      </w:r>
      <w:r w:rsidRPr="00C3320D">
        <w:rPr>
          <w:rFonts w:cs="Arial"/>
          <w:szCs w:val="22"/>
        </w:rPr>
        <w:t>, the Supplier shall also provide:</w:t>
      </w:r>
      <w:bookmarkEnd w:id="53"/>
    </w:p>
    <w:p w14:paraId="2D71093E" w14:textId="77777777" w:rsidR="006E2D22"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14:paraId="647C4BFD" w14:textId="77777777" w:rsidR="006E2D22" w:rsidRPr="00C3320D" w:rsidRDefault="007A450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w:t>
      </w:r>
      <w:r w:rsidRPr="00C3320D">
        <w:rPr>
          <w:rFonts w:cs="Arial"/>
          <w:szCs w:val="22"/>
        </w:rPr>
        <w:t>her information reasonably requested by the Customer.</w:t>
      </w:r>
    </w:p>
    <w:p w14:paraId="0F7C1928" w14:textId="77777777" w:rsidR="006E2D22" w:rsidRPr="00C3320D" w:rsidRDefault="007A4508"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w:instrText>
      </w:r>
      <w:r w:rsidRPr="00C3320D">
        <w:rPr>
          <w:rFonts w:cs="Arial"/>
          <w:szCs w:val="22"/>
        </w:rPr>
        <w:instrText xml:space="preserve">359336661 \r \h  \* MERGEFORMAT </w:instrText>
      </w:r>
      <w:r w:rsidRPr="00C3320D">
        <w:rPr>
          <w:rFonts w:cs="Arial"/>
          <w:szCs w:val="22"/>
        </w:rPr>
      </w:r>
      <w:r w:rsidRPr="00C3320D">
        <w:rPr>
          <w:rFonts w:cs="Arial"/>
          <w:szCs w:val="22"/>
        </w:rPr>
        <w:fldChar w:fldCharType="separate"/>
      </w:r>
      <w:r>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w:t>
      </w:r>
      <w:r w:rsidRPr="00C3320D">
        <w:rPr>
          <w:rFonts w:cs="Arial"/>
          <w:szCs w:val="22"/>
        </w:rPr>
        <w:t xml:space="preserve">ion of the </w:t>
      </w:r>
      <w:r w:rsidRPr="00C3320D">
        <w:rPr>
          <w:rFonts w:cs="Arial"/>
          <w:szCs w:val="22"/>
        </w:rPr>
        <w:t xml:space="preserve">Ordered Panel </w:t>
      </w:r>
      <w:r w:rsidRPr="00C3320D">
        <w:rPr>
          <w:rFonts w:cs="Arial"/>
          <w:szCs w:val="22"/>
        </w:rPr>
        <w:t xml:space="preserve">Services or may be contrary to the interests respectively of the Customer under this </w:t>
      </w:r>
      <w:r w:rsidRPr="00C3320D">
        <w:rPr>
          <w:rFonts w:cs="Arial"/>
          <w:szCs w:val="22"/>
        </w:rPr>
        <w:t>Legal Services</w:t>
      </w:r>
      <w:r w:rsidRPr="00C3320D">
        <w:rPr>
          <w:rFonts w:cs="Arial"/>
          <w:szCs w:val="22"/>
        </w:rPr>
        <w:t xml:space="preserve"> Contract; </w:t>
      </w:r>
    </w:p>
    <w:p w14:paraId="25B822EF" w14:textId="77777777" w:rsidR="006E2D2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w:t>
      </w:r>
      <w:r w:rsidRPr="00C3320D">
        <w:rPr>
          <w:rFonts w:cs="Arial"/>
          <w:szCs w:val="22"/>
        </w:rPr>
        <w:t xml:space="preserve"> customers; and/or</w:t>
      </w:r>
    </w:p>
    <w:p w14:paraId="2420F5FB" w14:textId="77777777" w:rsidR="006E2D2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F8958C8" w14:textId="77777777" w:rsidR="006E2D22" w:rsidRPr="00C3320D" w:rsidRDefault="007A4508"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731FA5C7" w14:textId="77777777" w:rsidR="006E2D22" w:rsidRPr="00C3320D" w:rsidRDefault="007A4508" w:rsidP="00D40F55">
      <w:pPr>
        <w:pStyle w:val="Heading2"/>
        <w:spacing w:before="120" w:after="120"/>
        <w:rPr>
          <w:rFonts w:cs="Arial"/>
          <w:szCs w:val="22"/>
        </w:rPr>
      </w:pPr>
      <w:r w:rsidRPr="00C3320D">
        <w:rPr>
          <w:rFonts w:cs="Arial"/>
          <w:szCs w:val="22"/>
        </w:rPr>
        <w:t>If:</w:t>
      </w:r>
    </w:p>
    <w:p w14:paraId="2027BB2E" w14:textId="77777777" w:rsidR="006E2D2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w:t>
      </w:r>
      <w:r w:rsidRPr="00C3320D">
        <w:rPr>
          <w:rFonts w:cs="Arial"/>
          <w:szCs w:val="22"/>
        </w:rPr>
        <w:t>by the later of ten (10) Working Days of receipt of:</w:t>
      </w:r>
    </w:p>
    <w:p w14:paraId="2F449F2A" w14:textId="77777777" w:rsidR="006E2D22" w:rsidRPr="00C3320D" w:rsidRDefault="007A4508" w:rsidP="00017481">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7A4508" w:rsidP="00017481">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w:t>
      </w:r>
      <w:r w:rsidRPr="00C3320D">
        <w:rPr>
          <w:rFonts w:cs="Arial"/>
          <w:szCs w:val="22"/>
        </w:rPr>
        <w:t>ire the written consent of the Authority and the Customer,</w:t>
      </w:r>
    </w:p>
    <w:p w14:paraId="1815A080" w14:textId="77777777" w:rsidR="006E2D22" w:rsidRPr="00C3320D" w:rsidRDefault="007A4508"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10BB12D6" w14:textId="77777777" w:rsidR="00431312" w:rsidRPr="00C3320D" w:rsidRDefault="007A4508"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7A4508"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Pr="00C3320D">
        <w:rPr>
          <w:rFonts w:cs="Arial"/>
          <w:szCs w:val="22"/>
        </w:rPr>
        <w:t>Panel</w:t>
      </w:r>
      <w:r w:rsidRPr="00C3320D">
        <w:rPr>
          <w:rFonts w:cs="Arial"/>
          <w:szCs w:val="22"/>
        </w:rPr>
        <w:t xml:space="preserve"> Schedule 7 (Key Sub-Contractors).</w:t>
      </w:r>
    </w:p>
    <w:p w14:paraId="5087BD90" w14:textId="77777777" w:rsidR="00431312" w:rsidRPr="00C3320D" w:rsidRDefault="007A4508"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w:t>
      </w:r>
      <w:r w:rsidRPr="00C3320D">
        <w:rPr>
          <w:rFonts w:cs="Arial"/>
          <w:szCs w:val="22"/>
        </w:rPr>
        <w:t>reasonably withheld or delayed). The Authority and/or the Customer may reasonably withhold its consent to the appointment of a Key Sub-Contractor if any of them considers that:</w:t>
      </w:r>
    </w:p>
    <w:p w14:paraId="02801342" w14:textId="77777777" w:rsidR="0043131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w:t>
      </w:r>
      <w:r w:rsidRPr="00C3320D">
        <w:rPr>
          <w:rFonts w:cs="Arial"/>
          <w:szCs w:val="22"/>
        </w:rPr>
        <w:t xml:space="preserve"> the </w:t>
      </w:r>
      <w:r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is unreliable and/or has not provided reliable goods and/or reasonable services to its other customers; and/or</w:t>
      </w:r>
    </w:p>
    <w:p w14:paraId="004A0330" w14:textId="77777777" w:rsidR="00431312"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w:t>
      </w:r>
      <w:r w:rsidRPr="00C3320D">
        <w:rPr>
          <w:rFonts w:cs="Arial"/>
          <w:szCs w:val="22"/>
        </w:rPr>
        <w:t>rsons.</w:t>
      </w:r>
    </w:p>
    <w:p w14:paraId="3268F3D0" w14:textId="77777777" w:rsidR="00431312" w:rsidRPr="00C3320D" w:rsidRDefault="007A4508"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7A4508" w:rsidP="00D40F55">
      <w:pPr>
        <w:pStyle w:val="Heading3"/>
        <w:spacing w:before="120" w:after="120"/>
        <w:rPr>
          <w:rFonts w:cs="Arial"/>
          <w:szCs w:val="22"/>
        </w:rPr>
      </w:pPr>
      <w:proofErr w:type="gramStart"/>
      <w:r w:rsidRPr="00C3320D">
        <w:rPr>
          <w:rFonts w:cs="Arial"/>
          <w:szCs w:val="22"/>
        </w:rPr>
        <w:t>provisions</w:t>
      </w:r>
      <w:proofErr w:type="gramEnd"/>
      <w:r w:rsidRPr="00C3320D">
        <w:rPr>
          <w:rFonts w:cs="Arial"/>
          <w:szCs w:val="22"/>
        </w:rPr>
        <w:t xml:space="preserve"> which will enable the Supplier to discharge its obligations under t</w:t>
      </w:r>
      <w:r w:rsidRPr="00C3320D">
        <w:rPr>
          <w:rFonts w:cs="Arial"/>
          <w:szCs w:val="22"/>
        </w:rPr>
        <w:t xml:space="preserve">his </w:t>
      </w:r>
      <w:r w:rsidRPr="00C3320D">
        <w:rPr>
          <w:rFonts w:cs="Arial"/>
          <w:szCs w:val="22"/>
        </w:rPr>
        <w:t>Legal Services</w:t>
      </w:r>
      <w:r w:rsidRPr="00C3320D">
        <w:rPr>
          <w:rFonts w:cs="Arial"/>
          <w:szCs w:val="22"/>
        </w:rPr>
        <w:t xml:space="preserve"> Contract;</w:t>
      </w:r>
    </w:p>
    <w:p w14:paraId="5E56AE87" w14:textId="77777777" w:rsidR="00431312"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3E726A81" w14:textId="77777777" w:rsidR="00431312"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14:paraId="466C9B33" w14:textId="77777777" w:rsidR="00431312"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C3320D" w:rsidRDefault="007A4508"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w:t>
      </w:r>
      <w:r w:rsidRPr="00C3320D">
        <w:rPr>
          <w:rFonts w:cs="Arial"/>
          <w:szCs w:val="22"/>
        </w:rPr>
        <w:t xml:space="preserve"> on the Supplier under this </w:t>
      </w:r>
      <w:r w:rsidRPr="00C3320D">
        <w:rPr>
          <w:rFonts w:cs="Arial"/>
          <w:szCs w:val="22"/>
        </w:rPr>
        <w:t>Legal Services</w:t>
      </w:r>
      <w:r w:rsidRPr="00C3320D">
        <w:rPr>
          <w:rFonts w:cs="Arial"/>
          <w:szCs w:val="22"/>
        </w:rPr>
        <w:t xml:space="preserve"> Contract in respect of:</w:t>
      </w:r>
    </w:p>
    <w:p w14:paraId="18FB7796" w14:textId="77777777" w:rsidR="00C943EE" w:rsidRPr="00C3320D" w:rsidRDefault="007A4508" w:rsidP="00017481">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7A4508" w:rsidP="00017481">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7A4508" w:rsidP="00017481">
      <w:pPr>
        <w:pStyle w:val="GPSL4numberedclause"/>
        <w:numPr>
          <w:ilvl w:val="3"/>
          <w:numId w:val="28"/>
        </w:numPr>
        <w:rPr>
          <w:rFonts w:ascii="Arial" w:hAnsi="Arial"/>
          <w:szCs w:val="22"/>
        </w:rPr>
      </w:pPr>
      <w:r w:rsidRPr="00C3320D">
        <w:rPr>
          <w:rFonts w:ascii="Arial" w:hAnsi="Arial"/>
          <w:szCs w:val="22"/>
        </w:rPr>
        <w:t>the obligation not to embarrass the Custo</w:t>
      </w:r>
      <w:r w:rsidRPr="00C3320D">
        <w:rPr>
          <w:rFonts w:ascii="Arial" w:hAnsi="Arial"/>
          <w:szCs w:val="22"/>
        </w:rPr>
        <w:t xml:space="preserve">mer or otherwise bring the Customer into disrepute set out in Clause 13.3; </w:t>
      </w:r>
    </w:p>
    <w:p w14:paraId="0572B981" w14:textId="77777777" w:rsidR="00C943EE" w:rsidRPr="00C3320D" w:rsidRDefault="007A4508" w:rsidP="00017481">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7A4508" w:rsidP="00017481">
      <w:pPr>
        <w:pStyle w:val="GPSL4numberedclause"/>
        <w:numPr>
          <w:ilvl w:val="3"/>
          <w:numId w:val="28"/>
        </w:numPr>
        <w:rPr>
          <w:rFonts w:ascii="Arial" w:hAnsi="Arial"/>
          <w:szCs w:val="22"/>
        </w:rPr>
      </w:pPr>
      <w:r w:rsidRPr="00C3320D">
        <w:rPr>
          <w:rFonts w:ascii="Arial" w:hAnsi="Arial"/>
          <w:szCs w:val="22"/>
        </w:rPr>
        <w:t>the conduct of audits set o</w:t>
      </w:r>
      <w:r w:rsidRPr="00C3320D">
        <w:rPr>
          <w:rFonts w:ascii="Arial" w:hAnsi="Arial"/>
          <w:szCs w:val="22"/>
        </w:rPr>
        <w:t xml:space="preserve">ut </w:t>
      </w:r>
      <w:r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7A4508"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Pr="00C3320D">
        <w:rPr>
          <w:rFonts w:cs="Arial"/>
          <w:szCs w:val="22"/>
        </w:rPr>
        <w:t xml:space="preserve">(Termination) </w:t>
      </w:r>
      <w:r w:rsidRPr="00C3320D">
        <w:rPr>
          <w:rFonts w:cs="Arial"/>
          <w:szCs w:val="22"/>
        </w:rPr>
        <w:t xml:space="preserve">and Clause 12 (Consequences of Expiry or Termination) of this Legal Services Contract; </w:t>
      </w:r>
    </w:p>
    <w:p w14:paraId="165D2216" w14:textId="77777777" w:rsidR="00431312" w:rsidRPr="00C3320D" w:rsidRDefault="007A4508"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Pr="00C3320D">
        <w:rPr>
          <w:rFonts w:cs="Arial"/>
          <w:szCs w:val="22"/>
        </w:rPr>
        <w:t>Ordered Panel</w:t>
      </w:r>
      <w:r w:rsidRPr="00C3320D">
        <w:rPr>
          <w:rFonts w:cs="Arial"/>
          <w:szCs w:val="22"/>
        </w:rPr>
        <w:t xml:space="preserve"> Services provided to t</w:t>
      </w:r>
      <w:r w:rsidRPr="00C3320D">
        <w:rPr>
          <w:rFonts w:cs="Arial"/>
          <w:szCs w:val="22"/>
        </w:rPr>
        <w:t xml:space="preserve">he Supplier under the Sub-Contract without first seeking the written consent of the Customer; </w:t>
      </w:r>
    </w:p>
    <w:p w14:paraId="0DF16E60" w14:textId="77777777" w:rsidR="00FA30C4"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w:t>
      </w:r>
      <w:r w:rsidRPr="00C3320D">
        <w:rPr>
          <w:rFonts w:cs="Arial"/>
          <w:szCs w:val="22"/>
        </w:rPr>
        <w:t>Contract</w:t>
      </w:r>
      <w:r w:rsidRPr="00C3320D">
        <w:rPr>
          <w:rFonts w:cs="Arial"/>
          <w:szCs w:val="22"/>
        </w:rPr>
        <w:t xml:space="preserve"> Schedule </w:t>
      </w:r>
      <w:r w:rsidRPr="00C3320D">
        <w:rPr>
          <w:rFonts w:cs="Arial"/>
          <w:szCs w:val="22"/>
        </w:rPr>
        <w:t xml:space="preserve">3 </w:t>
      </w:r>
      <w:r w:rsidRPr="00C3320D">
        <w:rPr>
          <w:rFonts w:cs="Arial"/>
          <w:szCs w:val="22"/>
        </w:rPr>
        <w:t>(Staff Transfer) imposes an obligation on the Supplier to provide an indemnity, undertaking or warranty, re</w:t>
      </w:r>
      <w:r w:rsidRPr="00C3320D">
        <w:rPr>
          <w:rFonts w:cs="Arial"/>
          <w:szCs w:val="22"/>
        </w:rPr>
        <w:t>quiring the Key Sub-Contractor to provide such indemnity, undertaking or warranty to the Customer, Former Supplier or the Replacement Supplier as the case may be</w:t>
      </w:r>
      <w:r w:rsidRPr="00C3320D">
        <w:rPr>
          <w:rFonts w:cs="Arial"/>
          <w:szCs w:val="22"/>
        </w:rPr>
        <w:t>.</w:t>
      </w:r>
    </w:p>
    <w:p w14:paraId="02241E30" w14:textId="77777777" w:rsidR="00A904F4" w:rsidRPr="00C3320D" w:rsidRDefault="007A4508"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7A4508" w:rsidP="00D40F55">
      <w:pPr>
        <w:pStyle w:val="Heading2"/>
        <w:spacing w:before="120" w:after="120"/>
        <w:rPr>
          <w:rFonts w:cs="Arial"/>
          <w:szCs w:val="22"/>
        </w:rPr>
      </w:pPr>
      <w:r w:rsidRPr="00C3320D">
        <w:rPr>
          <w:rFonts w:cs="Arial"/>
          <w:szCs w:val="22"/>
        </w:rPr>
        <w:t>The Supplier shall ensure that all Sub-Contracts contain a</w:t>
      </w:r>
      <w:r w:rsidRPr="00C3320D">
        <w:rPr>
          <w:rFonts w:cs="Arial"/>
          <w:szCs w:val="22"/>
        </w:rPr>
        <w:t xml:space="preserve"> provision:</w:t>
      </w:r>
    </w:p>
    <w:p w14:paraId="1FDD2385" w14:textId="77777777" w:rsidR="00A904F4" w:rsidRPr="00C3320D" w:rsidRDefault="007A4508"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7A4508" w:rsidP="00D40F55">
      <w:pPr>
        <w:pStyle w:val="Heading3"/>
        <w:spacing w:before="120" w:after="120"/>
        <w:rPr>
          <w:rFonts w:cs="Arial"/>
          <w:szCs w:val="22"/>
        </w:rPr>
      </w:pPr>
      <w:bookmarkStart w:id="55" w:name="_Ref413850134"/>
      <w:r w:rsidRPr="00C3320D">
        <w:rPr>
          <w:rFonts w:cs="Arial"/>
          <w:szCs w:val="22"/>
        </w:rPr>
        <w:t>requiring that any invoices submitted by a Sub-Contract</w:t>
      </w:r>
      <w:r w:rsidRPr="00C3320D">
        <w:rPr>
          <w:rFonts w:cs="Arial"/>
          <w:szCs w:val="22"/>
        </w:rPr>
        <w: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7A4508" w:rsidP="00D40F55">
      <w:pPr>
        <w:pStyle w:val="Heading3"/>
        <w:spacing w:before="120" w:after="120"/>
        <w:rPr>
          <w:rFonts w:cs="Arial"/>
          <w:szCs w:val="22"/>
        </w:rPr>
      </w:pPr>
      <w:r w:rsidRPr="00C3320D">
        <w:rPr>
          <w:rFonts w:cs="Arial"/>
          <w:szCs w:val="22"/>
        </w:rPr>
        <w:t>requiring the Sub-Contractor to include in any Sub-Cont</w:t>
      </w:r>
      <w:r w:rsidRPr="00C3320D">
        <w:rPr>
          <w:rFonts w:cs="Arial"/>
          <w:szCs w:val="22"/>
        </w:rPr>
        <w:t xml:space="preserve">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7A4508"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2FF23B83" w14:textId="77777777" w:rsidR="00A904F4" w:rsidRPr="00C3320D" w:rsidRDefault="007A4508" w:rsidP="00D40F55">
      <w:pPr>
        <w:pStyle w:val="Heading2"/>
        <w:spacing w:before="120" w:after="120"/>
        <w:rPr>
          <w:rFonts w:cs="Arial"/>
          <w:szCs w:val="22"/>
        </w:rPr>
      </w:pPr>
      <w:bookmarkStart w:id="56" w:name="_Ref359339111"/>
      <w:r w:rsidRPr="00C3320D">
        <w:rPr>
          <w:rFonts w:cs="Arial"/>
          <w:szCs w:val="22"/>
        </w:rPr>
        <w:t>The Supplier sh</w:t>
      </w:r>
      <w:r w:rsidRPr="00C3320D">
        <w:rPr>
          <w:rFonts w:cs="Arial"/>
          <w:szCs w:val="22"/>
        </w:rPr>
        <w:t>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7A4508"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w:t>
      </w:r>
      <w:r w:rsidRPr="00C3320D">
        <w:rPr>
          <w:rFonts w:cs="Arial"/>
          <w:szCs w:val="22"/>
        </w:rPr>
        <w:t>on. Undue delay in doing so shall not be sufficient justification for the Supplier failing to regard an invoice as valid and undisputed.</w:t>
      </w:r>
    </w:p>
    <w:p w14:paraId="4381A275" w14:textId="77777777" w:rsidR="00A904F4" w:rsidRPr="00C3320D" w:rsidRDefault="007A4508" w:rsidP="00D40F55">
      <w:pPr>
        <w:pStyle w:val="Heading2"/>
        <w:spacing w:before="120" w:after="120"/>
        <w:rPr>
          <w:rFonts w:cs="Arial"/>
          <w:szCs w:val="22"/>
        </w:rPr>
      </w:pPr>
      <w:r w:rsidRPr="00C3320D">
        <w:rPr>
          <w:rFonts w:cs="Arial"/>
          <w:szCs w:val="22"/>
        </w:rPr>
        <w:t xml:space="preserve">Notwithstanding any provision of Clauses 9.2 (Confidentiality) and 13 (Publicity, Media and Official Enquiries) if the </w:t>
      </w:r>
      <w:r w:rsidRPr="00C3320D">
        <w:rPr>
          <w:rFonts w:cs="Arial"/>
          <w:szCs w:val="22"/>
        </w:rPr>
        <w:t>Supplier notifies the Customer that the Supplier has failed to pay an undisputed Sub-Contractor’s invoice within thirty (30) days of receipt, or the Customer otherwise discovers the same, the Customer shall be entitled to publish the details of the late or</w:t>
      </w:r>
      <w:r w:rsidRPr="00C3320D">
        <w:rPr>
          <w:rFonts w:cs="Arial"/>
          <w:szCs w:val="22"/>
        </w:rPr>
        <w:t xml:space="preserve"> non-payment (including on Government websites and in the press).</w:t>
      </w:r>
    </w:p>
    <w:p w14:paraId="5F424449" w14:textId="77777777" w:rsidR="0084742E" w:rsidRPr="00C3320D" w:rsidRDefault="007A4508"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7A4508"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2BBE5ED0" w14:textId="77777777" w:rsidR="0084742E" w:rsidRPr="00C3320D" w:rsidRDefault="007A4508" w:rsidP="00017481">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w:t>
      </w:r>
      <w:r w:rsidRPr="00C3320D">
        <w:rPr>
          <w:rFonts w:ascii="Arial" w:hAnsi="Arial"/>
          <w:szCs w:val="22"/>
        </w:rPr>
        <w:t>ted to the Customer's right of termination pursuant to any of the termination events in Clause 11 (Termination) except Clause 11.5 (Termination on Notice); and/or</w:t>
      </w:r>
    </w:p>
    <w:p w14:paraId="414827CE" w14:textId="77777777" w:rsidR="0084742E" w:rsidRPr="00C3320D" w:rsidRDefault="007A4508" w:rsidP="00017481">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w:t>
      </w:r>
      <w:r w:rsidRPr="00C3320D">
        <w:rPr>
          <w:rFonts w:ascii="Arial" w:hAnsi="Arial"/>
          <w:szCs w:val="22"/>
        </w:rPr>
        <w:t>he Customer into disrepute by engaging in any act or omission which is reasonably likely to diminish the trust that the public places in the Customer, regardless of whether or not such act or omission is related to the Sub-Contractor’s obligations in relat</w:t>
      </w:r>
      <w:r w:rsidRPr="00C3320D">
        <w:rPr>
          <w:rFonts w:ascii="Arial" w:hAnsi="Arial"/>
          <w:szCs w:val="22"/>
        </w:rPr>
        <w:t>ion to the Ordered Panel Services or otherwise; and/or</w:t>
      </w:r>
    </w:p>
    <w:p w14:paraId="082BE64D" w14:textId="77777777" w:rsidR="0084742E"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14:paraId="172ED0FF" w14:textId="77777777" w:rsidR="0084742E" w:rsidRPr="00C3320D" w:rsidRDefault="007A4508" w:rsidP="00017481">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w:t>
      </w:r>
      <w:r w:rsidRPr="00C3320D">
        <w:rPr>
          <w:rFonts w:ascii="Arial" w:hAnsi="Arial"/>
          <w:szCs w:val="22"/>
        </w:rPr>
        <w:t>y takes place as proposed; or</w:t>
      </w:r>
    </w:p>
    <w:p w14:paraId="7A1482E0" w14:textId="77777777" w:rsidR="0084742E" w:rsidRPr="00C3320D" w:rsidRDefault="007A4508" w:rsidP="00017481">
      <w:pPr>
        <w:pStyle w:val="GPSL4numberedclause"/>
        <w:numPr>
          <w:ilvl w:val="3"/>
          <w:numId w:val="29"/>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7A4508"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7A4508" w:rsidP="00D40F55">
      <w:pPr>
        <w:pStyle w:val="Heading2"/>
        <w:spacing w:before="120" w:after="120"/>
        <w:rPr>
          <w:rFonts w:cs="Arial"/>
          <w:szCs w:val="22"/>
        </w:rPr>
      </w:pPr>
      <w:bookmarkStart w:id="58"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w:t>
      </w:r>
      <w:r w:rsidRPr="00C3320D">
        <w:rPr>
          <w:rFonts w:cs="Arial"/>
          <w:szCs w:val="22"/>
        </w:rPr>
        <w:t xml:space="preserve">upply of the </w:t>
      </w:r>
      <w:r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7A4508" w:rsidP="00D40F55">
      <w:pPr>
        <w:pStyle w:val="Heading3"/>
        <w:spacing w:before="120" w:after="120"/>
        <w:rPr>
          <w:rFonts w:cs="Arial"/>
          <w:szCs w:val="22"/>
        </w:rPr>
      </w:pPr>
      <w:proofErr w:type="gramStart"/>
      <w:r w:rsidRPr="00C3320D">
        <w:rPr>
          <w:rFonts w:cs="Arial"/>
          <w:szCs w:val="22"/>
        </w:rPr>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C3320D" w:rsidRDefault="007A4508"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7A4508"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Pr="00C3320D">
        <w:rPr>
          <w:rFonts w:cs="Arial"/>
          <w:szCs w:val="22"/>
        </w:rPr>
        <w:t>Clause 4 (Variation and Extension</w:t>
      </w:r>
      <w:r w:rsidRPr="00C3320D">
        <w:rPr>
          <w:rFonts w:cs="Arial"/>
          <w:szCs w:val="22"/>
        </w:rPr>
        <w:t>)</w:t>
      </w:r>
      <w:r w:rsidRPr="00C3320D">
        <w:rPr>
          <w:rFonts w:cs="Arial"/>
          <w:szCs w:val="22"/>
        </w:rPr>
        <w:t>.</w:t>
      </w:r>
    </w:p>
    <w:p w14:paraId="12847EB9" w14:textId="77777777" w:rsidR="0084742E" w:rsidRPr="00C3320D" w:rsidRDefault="007A4508" w:rsidP="00D40F55">
      <w:pPr>
        <w:pStyle w:val="Heading2"/>
        <w:spacing w:before="120" w:after="120"/>
        <w:rPr>
          <w:rFonts w:cs="Arial"/>
          <w:szCs w:val="22"/>
        </w:rPr>
      </w:pPr>
      <w:r w:rsidRPr="00C3320D">
        <w:rPr>
          <w:rFonts w:cs="Arial"/>
          <w:szCs w:val="22"/>
        </w:rPr>
        <w:t>The Customer's right to e</w:t>
      </w:r>
      <w:r w:rsidRPr="00C3320D">
        <w:rPr>
          <w:rFonts w:cs="Arial"/>
          <w:szCs w:val="22"/>
        </w:rPr>
        <w:t>nter into a direct agreement for the supply of the relevant items is subject to:</w:t>
      </w:r>
    </w:p>
    <w:p w14:paraId="7FFE470F" w14:textId="77777777" w:rsidR="0084742E"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w:t>
      </w:r>
      <w:r w:rsidRPr="00C3320D">
        <w:rPr>
          <w:rFonts w:cs="Arial"/>
          <w:szCs w:val="22"/>
        </w:rPr>
        <w:t>Ordered Panel</w:t>
      </w:r>
      <w:r w:rsidRPr="00C3320D">
        <w:rPr>
          <w:rFonts w:cs="Arial"/>
          <w:szCs w:val="22"/>
        </w:rPr>
        <w:t xml:space="preserve"> Services; and</w:t>
      </w:r>
    </w:p>
    <w:p w14:paraId="58F91211" w14:textId="77777777" w:rsidR="0084742E" w:rsidRPr="00C3320D" w:rsidRDefault="007A4508" w:rsidP="00D40F55">
      <w:pPr>
        <w:pStyle w:val="Heading3"/>
        <w:spacing w:before="120" w:after="120"/>
        <w:rPr>
          <w:rFonts w:cs="Arial"/>
          <w:szCs w:val="22"/>
        </w:rPr>
      </w:pPr>
      <w:r w:rsidRPr="00C3320D">
        <w:rPr>
          <w:rFonts w:cs="Arial"/>
          <w:szCs w:val="22"/>
        </w:rPr>
        <w:t>any reduction in the Charge</w:t>
      </w:r>
      <w:r w:rsidRPr="00C3320D">
        <w:rPr>
          <w:rFonts w:cs="Arial"/>
          <w:szCs w:val="22"/>
        </w:rPr>
        <w:t>s taking into account any unavoidable costs payable by the Supplier in respect of the substituted item, including in respect of any licence fees or early termination charges.</w:t>
      </w:r>
    </w:p>
    <w:p w14:paraId="66370DAF" w14:textId="77777777" w:rsidR="00703DAB" w:rsidRPr="00C3320D" w:rsidRDefault="007A4508"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A4508" w:rsidP="00D40F55">
      <w:pPr>
        <w:pStyle w:val="Heading2"/>
        <w:spacing w:before="120" w:after="120"/>
        <w:rPr>
          <w:rFonts w:cs="Arial"/>
          <w:szCs w:val="22"/>
        </w:rPr>
      </w:pPr>
      <w:r w:rsidRPr="00C3320D">
        <w:rPr>
          <w:rFonts w:cs="Arial"/>
          <w:szCs w:val="22"/>
        </w:rPr>
        <w:t>Notwithstanding the Supplier's right to Sub-Contra</w:t>
      </w:r>
      <w:r w:rsidRPr="00C3320D">
        <w:rPr>
          <w:rFonts w:cs="Arial"/>
          <w:szCs w:val="22"/>
        </w:rPr>
        <w:t>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7A4508" w:rsidP="00D40F55">
      <w:pPr>
        <w:pStyle w:val="Heading1"/>
        <w:keepNext/>
        <w:spacing w:before="120" w:after="120"/>
        <w:rPr>
          <w:rFonts w:cs="Arial"/>
          <w:szCs w:val="22"/>
        </w:rPr>
      </w:pPr>
      <w:bookmarkStart w:id="59" w:name="_Toc487552556"/>
      <w:r w:rsidRPr="00C3320D">
        <w:rPr>
          <w:rFonts w:cs="Arial"/>
          <w:szCs w:val="22"/>
        </w:rPr>
        <w:t>CHARGES</w:t>
      </w:r>
      <w:r w:rsidRPr="00C3320D">
        <w:rPr>
          <w:rFonts w:cs="Arial"/>
          <w:szCs w:val="22"/>
        </w:rPr>
        <w:t xml:space="preserve"> AND INVOICING</w:t>
      </w:r>
      <w:bookmarkEnd w:id="59"/>
    </w:p>
    <w:p w14:paraId="5E1B1BF9" w14:textId="77777777" w:rsidR="00F807DC"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Pr="00C3320D">
        <w:rPr>
          <w:rFonts w:cs="Arial"/>
          <w:b/>
          <w:szCs w:val="22"/>
        </w:rPr>
        <w:t xml:space="preserve"> and VAT</w:t>
      </w:r>
    </w:p>
    <w:p w14:paraId="510D0416" w14:textId="64286BAC" w:rsidR="00E56DC7" w:rsidRPr="00C3320D" w:rsidRDefault="007A4508" w:rsidP="00D40F55">
      <w:pPr>
        <w:pStyle w:val="Heading3"/>
        <w:spacing w:before="120" w:after="120"/>
        <w:rPr>
          <w:rFonts w:cs="Arial"/>
          <w:szCs w:val="22"/>
        </w:rPr>
      </w:pPr>
      <w:r>
        <w:rPr>
          <w:rFonts w:cs="Arial"/>
          <w:szCs w:val="22"/>
        </w:rPr>
        <w:t>I</w:t>
      </w:r>
      <w:r w:rsidRPr="00C3320D">
        <w:rPr>
          <w:rFonts w:cs="Arial"/>
          <w:szCs w:val="22"/>
        </w:rPr>
        <w:t>n consideration of t</w:t>
      </w:r>
      <w:r w:rsidRPr="00C3320D">
        <w:rPr>
          <w:rFonts w:cs="Arial"/>
          <w:szCs w:val="22"/>
        </w:rPr>
        <w:t xml:space="preserve">he </w:t>
      </w:r>
      <w:r w:rsidRPr="00C3320D">
        <w:rPr>
          <w:rFonts w:cs="Arial"/>
          <w:szCs w:val="22"/>
        </w:rPr>
        <w:t>Supplier</w:t>
      </w:r>
      <w:r w:rsidRPr="00C3320D">
        <w:rPr>
          <w:rFonts w:cs="Arial"/>
          <w:szCs w:val="22"/>
        </w:rPr>
        <w:t xml:space="preserve">'s performance of its obligations under </w:t>
      </w:r>
      <w:r w:rsidRPr="00C3320D">
        <w:rPr>
          <w:rFonts w:cs="Arial"/>
          <w:szCs w:val="22"/>
        </w:rPr>
        <w:t>this</w:t>
      </w:r>
      <w:r w:rsidRPr="00C3320D">
        <w:rPr>
          <w:rFonts w:cs="Arial"/>
          <w:szCs w:val="22"/>
        </w:rPr>
        <w:t xml:space="preserve"> </w:t>
      </w:r>
      <w:r w:rsidRPr="00C3320D">
        <w:rPr>
          <w:rFonts w:cs="Arial"/>
          <w:szCs w:val="22"/>
        </w:rPr>
        <w:t>Legal Services Contract</w:t>
      </w:r>
      <w:r w:rsidRPr="00C3320D">
        <w:rPr>
          <w:rFonts w:cs="Arial"/>
          <w:szCs w:val="22"/>
        </w:rPr>
        <w:t xml:space="preserve">, the </w:t>
      </w:r>
      <w:r w:rsidRPr="00C3320D">
        <w:rPr>
          <w:rFonts w:cs="Arial"/>
          <w:szCs w:val="22"/>
        </w:rPr>
        <w:t>Customer</w:t>
      </w:r>
      <w:r w:rsidRPr="00C3320D">
        <w:rPr>
          <w:rFonts w:cs="Arial"/>
          <w:szCs w:val="22"/>
        </w:rPr>
        <w:t xml:space="preserve"> shall pay the</w:t>
      </w:r>
      <w:r w:rsidRPr="00C3320D">
        <w:rPr>
          <w:rFonts w:cs="Arial"/>
          <w:szCs w:val="22"/>
        </w:rPr>
        <w:t xml:space="preserve"> undisputed</w:t>
      </w:r>
      <w:r w:rsidRPr="00C3320D">
        <w:rPr>
          <w:rFonts w:cs="Arial"/>
          <w:szCs w:val="22"/>
        </w:rPr>
        <w:t xml:space="preserve"> </w:t>
      </w:r>
      <w:r w:rsidRPr="00C3320D">
        <w:rPr>
          <w:rFonts w:cs="Arial"/>
          <w:szCs w:val="22"/>
        </w:rPr>
        <w:t>Charges</w:t>
      </w:r>
      <w:r w:rsidRPr="00C3320D">
        <w:rPr>
          <w:rFonts w:cs="Arial"/>
          <w:szCs w:val="22"/>
        </w:rPr>
        <w:t xml:space="preserve"> in accordance with </w:t>
      </w:r>
      <w:r w:rsidRPr="00C3320D">
        <w:rPr>
          <w:rFonts w:cs="Arial"/>
          <w:szCs w:val="22"/>
        </w:rPr>
        <w:t xml:space="preserve">this </w:t>
      </w:r>
      <w:r w:rsidRPr="00C3320D">
        <w:rPr>
          <w:rFonts w:cs="Arial"/>
          <w:szCs w:val="22"/>
        </w:rPr>
        <w:t>Clause </w:t>
      </w:r>
      <w:r w:rsidRPr="00C3320D">
        <w:rPr>
          <w:rFonts w:cs="Arial"/>
          <w:szCs w:val="22"/>
        </w:rPr>
        <w:t>6</w:t>
      </w:r>
      <w:r w:rsidRPr="00C3320D">
        <w:rPr>
          <w:rFonts w:cs="Arial"/>
          <w:szCs w:val="22"/>
        </w:rPr>
        <w:t xml:space="preserve"> </w:t>
      </w:r>
      <w:r w:rsidRPr="00C3320D">
        <w:rPr>
          <w:rFonts w:cs="Arial"/>
          <w:szCs w:val="22"/>
        </w:rPr>
        <w:t>(</w:t>
      </w:r>
      <w:r w:rsidRPr="00C3320D">
        <w:rPr>
          <w:rFonts w:cs="Arial"/>
          <w:szCs w:val="22"/>
        </w:rPr>
        <w:t>Charges and Invoicing)</w:t>
      </w:r>
      <w:r w:rsidRPr="00C3320D">
        <w:rPr>
          <w:rFonts w:cs="Arial"/>
          <w:szCs w:val="22"/>
        </w:rPr>
        <w:t>.</w:t>
      </w:r>
    </w:p>
    <w:p w14:paraId="2E356EC1" w14:textId="4CCE661F"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shall, in addition to the </w:t>
      </w:r>
      <w:r w:rsidRPr="00C3320D">
        <w:rPr>
          <w:rFonts w:cs="Arial"/>
          <w:szCs w:val="22"/>
        </w:rPr>
        <w:t>Charges</w:t>
      </w:r>
      <w:r w:rsidRPr="00C3320D">
        <w:rPr>
          <w:rFonts w:cs="Arial"/>
          <w:szCs w:val="22"/>
        </w:rPr>
        <w:t xml:space="preserve"> and following </w:t>
      </w:r>
      <w:r w:rsidRPr="00C3320D">
        <w:rPr>
          <w:rFonts w:cs="Arial"/>
          <w:szCs w:val="22"/>
        </w:rPr>
        <w:t xml:space="preserve">receipt </w:t>
      </w:r>
      <w:r w:rsidRPr="00C3320D">
        <w:rPr>
          <w:rFonts w:cs="Arial"/>
          <w:szCs w:val="22"/>
        </w:rPr>
        <w:t xml:space="preserve">of a </w:t>
      </w:r>
      <w:r w:rsidRPr="00C3320D">
        <w:rPr>
          <w:rFonts w:cs="Arial"/>
          <w:szCs w:val="22"/>
        </w:rPr>
        <w:t>v</w:t>
      </w:r>
      <w:r w:rsidRPr="00C3320D">
        <w:rPr>
          <w:rFonts w:cs="Arial"/>
          <w:szCs w:val="22"/>
        </w:rPr>
        <w:t xml:space="preserve">alid </w:t>
      </w:r>
      <w:r w:rsidRPr="00C3320D">
        <w:rPr>
          <w:rFonts w:cs="Arial"/>
          <w:szCs w:val="22"/>
        </w:rPr>
        <w:t>i</w:t>
      </w:r>
      <w:r w:rsidRPr="00C3320D">
        <w:rPr>
          <w:rFonts w:cs="Arial"/>
          <w:szCs w:val="22"/>
        </w:rPr>
        <w:t>nvoice</w:t>
      </w:r>
      <w:r w:rsidRPr="00C3320D">
        <w:rPr>
          <w:rFonts w:cs="Arial"/>
          <w:szCs w:val="22"/>
        </w:rPr>
        <w:t xml:space="preserve">, pay the </w:t>
      </w:r>
      <w:r w:rsidRPr="00C3320D">
        <w:rPr>
          <w:rFonts w:cs="Arial"/>
          <w:szCs w:val="22"/>
        </w:rPr>
        <w:t>Supplier</w:t>
      </w:r>
      <w:r w:rsidRPr="00C3320D">
        <w:rPr>
          <w:rFonts w:cs="Arial"/>
          <w:szCs w:val="22"/>
        </w:rPr>
        <w:t xml:space="preserve"> a sum equal to the VAT chargeable on the value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supplied.</w:t>
      </w:r>
    </w:p>
    <w:p w14:paraId="52E69CC8" w14:textId="27D3EFB3" w:rsidR="0070559B" w:rsidRPr="00C3320D" w:rsidRDefault="007A4508" w:rsidP="00D40F55">
      <w:pPr>
        <w:pStyle w:val="Heading3"/>
        <w:spacing w:before="120" w:after="120"/>
        <w:rPr>
          <w:rFonts w:cs="Arial"/>
          <w:szCs w:val="22"/>
        </w:rPr>
      </w:pPr>
      <w:r w:rsidRPr="00C3320D">
        <w:rPr>
          <w:rFonts w:cs="Arial"/>
          <w:szCs w:val="22"/>
        </w:rPr>
        <w:t xml:space="preserve">The provisions of </w:t>
      </w:r>
      <w:r w:rsidRPr="00C3320D">
        <w:rPr>
          <w:rFonts w:cs="Arial"/>
          <w:szCs w:val="22"/>
        </w:rPr>
        <w:t>Panel</w:t>
      </w:r>
      <w:r w:rsidRPr="00C3320D">
        <w:rPr>
          <w:rFonts w:cs="Arial"/>
          <w:szCs w:val="22"/>
        </w:rPr>
        <w:t xml:space="preserve"> </w:t>
      </w:r>
      <w:r w:rsidRPr="00C3320D">
        <w:rPr>
          <w:rFonts w:cs="Arial"/>
          <w:szCs w:val="22"/>
        </w:rPr>
        <w:t>Schedule </w:t>
      </w:r>
      <w:r w:rsidRPr="00C3320D">
        <w:rPr>
          <w:rFonts w:cs="Arial"/>
          <w:szCs w:val="22"/>
        </w:rPr>
        <w:t xml:space="preserve">3 </w:t>
      </w:r>
      <w:r w:rsidRPr="00C3320D">
        <w:rPr>
          <w:rFonts w:cs="Arial"/>
          <w:szCs w:val="22"/>
        </w:rPr>
        <w:t>(</w:t>
      </w:r>
      <w:r w:rsidRPr="00C3320D">
        <w:rPr>
          <w:rFonts w:cs="Arial"/>
          <w:szCs w:val="22"/>
        </w:rPr>
        <w:t>Panel Prices and Charging Structure</w:t>
      </w:r>
      <w:r w:rsidRPr="00C3320D">
        <w:rPr>
          <w:rFonts w:cs="Arial"/>
          <w:szCs w:val="22"/>
        </w:rPr>
        <w:t xml:space="preserve">) of the </w:t>
      </w:r>
      <w:r w:rsidRPr="00C3320D">
        <w:rPr>
          <w:rFonts w:cs="Arial"/>
          <w:szCs w:val="22"/>
        </w:rPr>
        <w:t>Panel</w:t>
      </w:r>
      <w:r w:rsidRPr="00C3320D">
        <w:rPr>
          <w:rFonts w:cs="Arial"/>
          <w:szCs w:val="22"/>
        </w:rPr>
        <w:t xml:space="preserve"> Agreement</w:t>
      </w:r>
      <w:r>
        <w:rPr>
          <w:rFonts w:cs="Arial"/>
          <w:szCs w:val="22"/>
        </w:rPr>
        <w:t xml:space="preserve"> shall apply in relation to the</w:t>
      </w:r>
      <w:r w:rsidRPr="00C3320D">
        <w:rPr>
          <w:rFonts w:cs="Arial"/>
          <w:szCs w:val="22"/>
        </w:rPr>
        <w:t xml:space="preserve"> </w:t>
      </w:r>
      <w:r w:rsidRPr="00C3320D">
        <w:rPr>
          <w:rFonts w:cs="Arial"/>
          <w:szCs w:val="22"/>
        </w:rPr>
        <w:t xml:space="preserve">Ordered Panel </w:t>
      </w:r>
      <w:r w:rsidRPr="00C3320D">
        <w:rPr>
          <w:rFonts w:cs="Arial"/>
          <w:szCs w:val="22"/>
        </w:rPr>
        <w:t>Services</w:t>
      </w:r>
      <w:r w:rsidRPr="00C3320D">
        <w:rPr>
          <w:rFonts w:cs="Arial"/>
          <w:szCs w:val="22"/>
        </w:rPr>
        <w:t>.</w:t>
      </w:r>
    </w:p>
    <w:p w14:paraId="7419871C" w14:textId="77777777" w:rsidR="00C93116" w:rsidRPr="00C3320D" w:rsidRDefault="007A4508" w:rsidP="00D40F55">
      <w:pPr>
        <w:pStyle w:val="Heading3"/>
        <w:spacing w:before="120" w:after="120"/>
        <w:rPr>
          <w:rFonts w:cs="Arial"/>
          <w:szCs w:val="22"/>
        </w:rPr>
      </w:pPr>
      <w:bookmarkStart w:id="60" w:name="_Ref313368298"/>
      <w:r w:rsidRPr="00C3320D">
        <w:rPr>
          <w:rFonts w:cs="Arial"/>
          <w:szCs w:val="22"/>
        </w:rPr>
        <w:t xml:space="preserve">The </w:t>
      </w:r>
      <w:r w:rsidRPr="00C3320D">
        <w:rPr>
          <w:rFonts w:cs="Arial"/>
          <w:szCs w:val="22"/>
        </w:rPr>
        <w:t>Supplier</w:t>
      </w:r>
      <w:r w:rsidRPr="00C3320D">
        <w:rPr>
          <w:rFonts w:cs="Arial"/>
          <w:szCs w:val="22"/>
        </w:rPr>
        <w:t xml:space="preserve"> shall indemnify the </w:t>
      </w:r>
      <w:r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w:t>
      </w:r>
      <w:r w:rsidRPr="00C3320D">
        <w:rPr>
          <w:rFonts w:cs="Arial"/>
          <w:szCs w:val="22"/>
        </w:rPr>
        <w:t xml:space="preserve"> the </w:t>
      </w:r>
      <w:r w:rsidRPr="00C3320D">
        <w:rPr>
          <w:rFonts w:cs="Arial"/>
          <w:szCs w:val="22"/>
        </w:rPr>
        <w:t>Customer</w:t>
      </w:r>
      <w:r w:rsidRPr="00C3320D">
        <w:rPr>
          <w:rFonts w:cs="Arial"/>
          <w:szCs w:val="22"/>
        </w:rPr>
        <w:t xml:space="preserve"> at any time in respect of the </w:t>
      </w:r>
      <w:r w:rsidRPr="00C3320D">
        <w:rPr>
          <w:rFonts w:cs="Arial"/>
          <w:szCs w:val="22"/>
        </w:rPr>
        <w:t>Supplier</w:t>
      </w:r>
      <w:r w:rsidRPr="00C3320D">
        <w:rPr>
          <w:rFonts w:cs="Arial"/>
          <w:szCs w:val="22"/>
        </w:rPr>
        <w:t xml:space="preserve">'s failure to account for or to pay any VAT relating to payments made to the </w:t>
      </w:r>
      <w:r w:rsidRPr="00C3320D">
        <w:rPr>
          <w:rFonts w:cs="Arial"/>
          <w:szCs w:val="22"/>
        </w:rPr>
        <w:t>Supplier</w:t>
      </w:r>
      <w:r w:rsidRPr="00C3320D">
        <w:rPr>
          <w:rFonts w:cs="Arial"/>
          <w:szCs w:val="22"/>
        </w:rPr>
        <w:t xml:space="preserve"> under the </w:t>
      </w:r>
      <w:r w:rsidRPr="00C3320D">
        <w:rPr>
          <w:rFonts w:cs="Arial"/>
          <w:szCs w:val="22"/>
        </w:rPr>
        <w:t>Legal Services Contract</w:t>
      </w:r>
      <w:r w:rsidRPr="00C3320D">
        <w:rPr>
          <w:rFonts w:cs="Arial"/>
          <w:szCs w:val="22"/>
        </w:rPr>
        <w:t xml:space="preserve">. Any amounts due under this </w:t>
      </w:r>
      <w:r w:rsidRPr="00C3320D">
        <w:rPr>
          <w:rFonts w:cs="Arial"/>
          <w:szCs w:val="22"/>
        </w:rPr>
        <w:t>Clause </w:t>
      </w:r>
      <w:r w:rsidRPr="00C3320D">
        <w:rPr>
          <w:rFonts w:cs="Arial"/>
          <w:szCs w:val="22"/>
        </w:rPr>
        <w:t>6</w:t>
      </w:r>
      <w:r w:rsidRPr="00C3320D">
        <w:rPr>
          <w:rFonts w:cs="Arial"/>
          <w:szCs w:val="22"/>
        </w:rPr>
        <w:t>.1.</w:t>
      </w:r>
      <w:r w:rsidRPr="00C3320D">
        <w:rPr>
          <w:rFonts w:cs="Arial"/>
          <w:szCs w:val="22"/>
        </w:rPr>
        <w:t>4</w:t>
      </w:r>
      <w:r w:rsidRPr="00C3320D">
        <w:rPr>
          <w:rFonts w:cs="Arial"/>
          <w:szCs w:val="22"/>
        </w:rPr>
        <w:t xml:space="preserve"> shall be paid by the </w:t>
      </w:r>
      <w:r w:rsidRPr="00C3320D">
        <w:rPr>
          <w:rFonts w:cs="Arial"/>
          <w:szCs w:val="22"/>
        </w:rPr>
        <w:t>Supplier</w:t>
      </w:r>
      <w:r w:rsidRPr="00C3320D">
        <w:rPr>
          <w:rFonts w:cs="Arial"/>
          <w:szCs w:val="22"/>
        </w:rPr>
        <w:t xml:space="preserve"> to the </w:t>
      </w:r>
      <w:r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Pr="00C3320D">
        <w:rPr>
          <w:rFonts w:cs="Arial"/>
          <w:szCs w:val="22"/>
        </w:rPr>
        <w:t>Customer</w:t>
      </w:r>
      <w:r w:rsidRPr="00C3320D">
        <w:rPr>
          <w:rFonts w:cs="Arial"/>
          <w:szCs w:val="22"/>
        </w:rPr>
        <w:t>.</w:t>
      </w:r>
    </w:p>
    <w:p w14:paraId="126130F0" w14:textId="77777777" w:rsidR="00F807DC"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shall pay all </w:t>
      </w:r>
      <w:r w:rsidRPr="00C3320D">
        <w:rPr>
          <w:rFonts w:cs="Arial"/>
          <w:szCs w:val="22"/>
        </w:rPr>
        <w:t xml:space="preserve">undisputed </w:t>
      </w:r>
      <w:r w:rsidRPr="00C3320D">
        <w:rPr>
          <w:rFonts w:cs="Arial"/>
          <w:szCs w:val="22"/>
        </w:rPr>
        <w:t xml:space="preserve">sums properly due and payable to the </w:t>
      </w:r>
      <w:r w:rsidRPr="00C3320D">
        <w:rPr>
          <w:rFonts w:cs="Arial"/>
          <w:szCs w:val="22"/>
        </w:rPr>
        <w:t>Supplier</w:t>
      </w:r>
      <w:r w:rsidRPr="00C3320D">
        <w:rPr>
          <w:rFonts w:cs="Arial"/>
          <w:szCs w:val="22"/>
        </w:rPr>
        <w:t xml:space="preserve"> </w:t>
      </w:r>
      <w:r w:rsidRPr="00C3320D">
        <w:rPr>
          <w:rFonts w:cs="Arial"/>
          <w:szCs w:val="22"/>
        </w:rPr>
        <w:t xml:space="preserve">in respect of the </w:t>
      </w:r>
      <w:r w:rsidRPr="00C3320D">
        <w:rPr>
          <w:rFonts w:cs="Arial"/>
          <w:szCs w:val="22"/>
        </w:rPr>
        <w:t xml:space="preserve">Ordered Panel </w:t>
      </w:r>
      <w:r w:rsidRPr="00C3320D">
        <w:rPr>
          <w:rFonts w:cs="Arial"/>
          <w:szCs w:val="22"/>
        </w:rPr>
        <w:t>Ser</w:t>
      </w:r>
      <w:r w:rsidRPr="00C3320D">
        <w:rPr>
          <w:rFonts w:cs="Arial"/>
          <w:szCs w:val="22"/>
        </w:rPr>
        <w:t>vices</w:t>
      </w:r>
      <w:r w:rsidRPr="00C3320D">
        <w:rPr>
          <w:rFonts w:cs="Arial"/>
          <w:szCs w:val="22"/>
        </w:rPr>
        <w:t xml:space="preserve"> </w:t>
      </w:r>
      <w:r w:rsidRPr="00C3320D">
        <w:rPr>
          <w:rFonts w:cs="Arial"/>
          <w:szCs w:val="22"/>
        </w:rPr>
        <w:t xml:space="preserve">in cleared funds </w:t>
      </w:r>
      <w:r w:rsidRPr="00C3320D">
        <w:rPr>
          <w:rFonts w:cs="Arial"/>
          <w:szCs w:val="22"/>
        </w:rPr>
        <w:t xml:space="preserve">by no later than </w:t>
      </w:r>
      <w:r w:rsidRPr="00C3320D">
        <w:rPr>
          <w:rFonts w:cs="Arial"/>
          <w:szCs w:val="22"/>
        </w:rPr>
        <w:t>thirty (</w:t>
      </w:r>
      <w:r w:rsidRPr="00C3320D">
        <w:rPr>
          <w:rFonts w:cs="Arial"/>
          <w:szCs w:val="22"/>
        </w:rPr>
        <w:t>30</w:t>
      </w:r>
      <w:r w:rsidRPr="00C3320D">
        <w:rPr>
          <w:rFonts w:cs="Arial"/>
          <w:szCs w:val="22"/>
        </w:rPr>
        <w:t xml:space="preserve">) calendar </w:t>
      </w:r>
      <w:r w:rsidRPr="00C3320D">
        <w:rPr>
          <w:rFonts w:cs="Arial"/>
          <w:szCs w:val="22"/>
        </w:rPr>
        <w:t xml:space="preserve">days after the date of </w:t>
      </w:r>
      <w:r w:rsidRPr="00C3320D">
        <w:rPr>
          <w:rFonts w:cs="Arial"/>
          <w:szCs w:val="22"/>
        </w:rPr>
        <w:t>a validly issued</w:t>
      </w:r>
      <w:r w:rsidRPr="00C3320D">
        <w:rPr>
          <w:rFonts w:cs="Arial"/>
          <w:szCs w:val="22"/>
        </w:rPr>
        <w:t xml:space="preserve"> invoice </w:t>
      </w:r>
      <w:r w:rsidRPr="00C3320D">
        <w:rPr>
          <w:rFonts w:cs="Arial"/>
          <w:szCs w:val="22"/>
        </w:rPr>
        <w:t>for such sums</w:t>
      </w:r>
      <w:r w:rsidRPr="00C3320D">
        <w:rPr>
          <w:rFonts w:cs="Arial"/>
          <w:szCs w:val="22"/>
        </w:rPr>
        <w:t>.</w:t>
      </w:r>
      <w:r w:rsidRPr="00C3320D">
        <w:rPr>
          <w:rFonts w:cs="Arial"/>
          <w:szCs w:val="22"/>
        </w:rPr>
        <w:t xml:space="preserve"> </w:t>
      </w:r>
    </w:p>
    <w:p w14:paraId="3777D345" w14:textId="5E95CDF3" w:rsidR="00D80835" w:rsidRPr="00C3320D" w:rsidRDefault="007A4508" w:rsidP="00D40F55">
      <w:pPr>
        <w:pStyle w:val="Heading3"/>
        <w:spacing w:before="120" w:after="120"/>
        <w:rPr>
          <w:rFonts w:cs="Arial"/>
          <w:szCs w:val="22"/>
        </w:rPr>
      </w:pPr>
      <w:bookmarkStart w:id="61" w:name="_Ref313372286"/>
      <w:r w:rsidRPr="00C3320D">
        <w:rPr>
          <w:rFonts w:cs="Arial"/>
          <w:szCs w:val="22"/>
        </w:rPr>
        <w:t xml:space="preserve">The </w:t>
      </w:r>
      <w:r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provided and any </w:t>
      </w:r>
      <w:r w:rsidRPr="00C3320D">
        <w:rPr>
          <w:rFonts w:cs="Arial"/>
          <w:szCs w:val="22"/>
        </w:rPr>
        <w:t xml:space="preserve">Reimbursable Expenses and/or </w:t>
      </w:r>
      <w:r w:rsidRPr="00C3320D">
        <w:rPr>
          <w:rFonts w:cs="Arial"/>
          <w:szCs w:val="22"/>
        </w:rPr>
        <w:t>D</w:t>
      </w:r>
      <w:r w:rsidRPr="00C3320D">
        <w:rPr>
          <w:rFonts w:cs="Arial"/>
          <w:szCs w:val="22"/>
        </w:rPr>
        <w:t>isbursements</w:t>
      </w:r>
      <w:r w:rsidRPr="00C3320D">
        <w:rPr>
          <w:rFonts w:cs="Arial"/>
          <w:szCs w:val="22"/>
        </w:rPr>
        <w:t xml:space="preserve"> and/or any other co</w:t>
      </w:r>
      <w:r w:rsidRPr="00C3320D">
        <w:rPr>
          <w:rFonts w:cs="Arial"/>
          <w:szCs w:val="22"/>
        </w:rPr>
        <w:t>sts</w:t>
      </w:r>
      <w:r w:rsidRPr="00C3320D">
        <w:rPr>
          <w:rFonts w:cs="Arial"/>
          <w:szCs w:val="22"/>
        </w:rPr>
        <w:t xml:space="preserve"> </w:t>
      </w:r>
      <w:r w:rsidRPr="00C3320D">
        <w:rPr>
          <w:rFonts w:cs="Arial"/>
          <w:szCs w:val="22"/>
        </w:rPr>
        <w:t xml:space="preserve">(where the Customer has indicated in the Order Form that these are payable) </w:t>
      </w:r>
      <w:r w:rsidRPr="00C3320D">
        <w:rPr>
          <w:rFonts w:cs="Arial"/>
          <w:szCs w:val="22"/>
        </w:rPr>
        <w:t xml:space="preserve">and that it is supported by </w:t>
      </w:r>
      <w:r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ensure that all invoices submitted to the </w:t>
      </w:r>
      <w:r w:rsidRPr="00C3320D">
        <w:rPr>
          <w:rFonts w:cs="Arial"/>
          <w:szCs w:val="22"/>
        </w:rPr>
        <w:t>Customer</w:t>
      </w:r>
      <w:r w:rsidRPr="00C3320D">
        <w:rPr>
          <w:rFonts w:cs="Arial"/>
          <w:szCs w:val="22"/>
        </w:rPr>
        <w:t xml:space="preserve"> </w:t>
      </w:r>
      <w:r w:rsidRPr="00C3320D">
        <w:rPr>
          <w:rFonts w:cs="Arial"/>
          <w:szCs w:val="22"/>
        </w:rPr>
        <w:t xml:space="preserve">for </w:t>
      </w:r>
      <w:r w:rsidRPr="00C3320D">
        <w:rPr>
          <w:rFonts w:cs="Arial"/>
          <w:szCs w:val="22"/>
        </w:rPr>
        <w:t>the Ordered Panel Services</w:t>
      </w:r>
      <w:r w:rsidRPr="00C3320D">
        <w:rPr>
          <w:rFonts w:cs="Arial"/>
          <w:szCs w:val="22"/>
        </w:rPr>
        <w:t xml:space="preserve"> </w:t>
      </w:r>
      <w:r w:rsidRPr="00C3320D">
        <w:rPr>
          <w:rFonts w:cs="Arial"/>
          <w:szCs w:val="22"/>
        </w:rPr>
        <w:t>are exclusive of the</w:t>
      </w:r>
      <w:r w:rsidRPr="00C3320D">
        <w:rPr>
          <w:rFonts w:cs="Arial"/>
          <w:szCs w:val="22"/>
        </w:rPr>
        <w:t xml:space="preserve"> M</w:t>
      </w:r>
      <w:r w:rsidRPr="00C3320D">
        <w:rPr>
          <w:rFonts w:cs="Arial"/>
          <w:szCs w:val="22"/>
        </w:rPr>
        <w:t xml:space="preserve">anagement </w:t>
      </w:r>
      <w:r w:rsidRPr="00C3320D">
        <w:rPr>
          <w:rFonts w:cs="Arial"/>
          <w:szCs w:val="22"/>
        </w:rPr>
        <w:t>Charge</w:t>
      </w:r>
      <w:r w:rsidRPr="00C3320D">
        <w:rPr>
          <w:rFonts w:cs="Arial"/>
          <w:szCs w:val="22"/>
        </w:rPr>
        <w:t xml:space="preserve"> payable to the Authority in respect of the </w:t>
      </w:r>
      <w:r w:rsidRPr="00C3320D">
        <w:rPr>
          <w:rFonts w:cs="Arial"/>
          <w:szCs w:val="22"/>
        </w:rPr>
        <w:t xml:space="preserve">Ordered Panel </w:t>
      </w:r>
      <w:r w:rsidRPr="00C3320D">
        <w:rPr>
          <w:rFonts w:cs="Arial"/>
          <w:szCs w:val="22"/>
        </w:rPr>
        <w:t>Services</w:t>
      </w:r>
      <w:r w:rsidRPr="00C3320D">
        <w:rPr>
          <w:rFonts w:cs="Arial"/>
          <w:szCs w:val="22"/>
        </w:rPr>
        <w:t xml:space="preserve">. The </w:t>
      </w:r>
      <w:r w:rsidRPr="00C3320D">
        <w:rPr>
          <w:rFonts w:cs="Arial"/>
          <w:szCs w:val="22"/>
        </w:rPr>
        <w:t>Supplier</w:t>
      </w:r>
      <w:r w:rsidRPr="00C3320D">
        <w:rPr>
          <w:rFonts w:cs="Arial"/>
          <w:szCs w:val="22"/>
        </w:rPr>
        <w:t xml:space="preserve"> shall not </w:t>
      </w:r>
      <w:r w:rsidRPr="00C3320D">
        <w:rPr>
          <w:rFonts w:cs="Arial"/>
          <w:szCs w:val="22"/>
        </w:rPr>
        <w:t xml:space="preserve">be entitled to increase </w:t>
      </w:r>
      <w:proofErr w:type="gramStart"/>
      <w:r w:rsidRPr="00C3320D">
        <w:rPr>
          <w:rFonts w:cs="Arial"/>
          <w:szCs w:val="22"/>
        </w:rPr>
        <w:t xml:space="preserve">the </w:t>
      </w:r>
      <w:r w:rsidRPr="00C3320D">
        <w:rPr>
          <w:rFonts w:cs="Arial"/>
          <w:szCs w:val="22"/>
        </w:rPr>
        <w:t xml:space="preserve"> Charges</w:t>
      </w:r>
      <w:proofErr w:type="gramEnd"/>
      <w:r w:rsidRPr="00C3320D">
        <w:rPr>
          <w:rFonts w:cs="Arial"/>
          <w:szCs w:val="22"/>
        </w:rPr>
        <w:t xml:space="preserve"> </w:t>
      </w:r>
      <w:r w:rsidRPr="00C3320D">
        <w:rPr>
          <w:rFonts w:cs="Arial"/>
          <w:szCs w:val="22"/>
        </w:rPr>
        <w:t xml:space="preserve">by an amount equal to such Management Charge </w:t>
      </w:r>
      <w:r w:rsidRPr="00C3320D">
        <w:rPr>
          <w:rFonts w:cs="Arial"/>
          <w:szCs w:val="22"/>
        </w:rPr>
        <w:t xml:space="preserve">or </w:t>
      </w:r>
      <w:r w:rsidRPr="00C3320D">
        <w:rPr>
          <w:rFonts w:cs="Arial"/>
          <w:szCs w:val="22"/>
        </w:rPr>
        <w:t xml:space="preserve">to </w:t>
      </w:r>
      <w:r w:rsidRPr="00C3320D">
        <w:rPr>
          <w:rFonts w:cs="Arial"/>
          <w:szCs w:val="22"/>
        </w:rPr>
        <w:t xml:space="preserve">recover </w:t>
      </w:r>
      <w:r w:rsidRPr="00C3320D">
        <w:rPr>
          <w:rFonts w:cs="Arial"/>
          <w:szCs w:val="22"/>
        </w:rPr>
        <w:t xml:space="preserve">such Management Charge </w:t>
      </w:r>
      <w:r w:rsidRPr="00C3320D">
        <w:rPr>
          <w:rFonts w:cs="Arial"/>
          <w:szCs w:val="22"/>
        </w:rPr>
        <w:t xml:space="preserve">as a surcharge </w:t>
      </w:r>
      <w:r w:rsidRPr="00C3320D">
        <w:rPr>
          <w:rFonts w:cs="Arial"/>
          <w:szCs w:val="22"/>
        </w:rPr>
        <w:t xml:space="preserve">or </w:t>
      </w:r>
      <w:r w:rsidRPr="00C3320D">
        <w:rPr>
          <w:rFonts w:cs="Arial"/>
          <w:szCs w:val="22"/>
        </w:rPr>
        <w:t>disbursement</w:t>
      </w:r>
      <w:r w:rsidRPr="00C3320D">
        <w:rPr>
          <w:rFonts w:cs="Arial"/>
          <w:szCs w:val="22"/>
        </w:rPr>
        <w:t>.</w:t>
      </w:r>
    </w:p>
    <w:p w14:paraId="5469B305" w14:textId="77777777" w:rsidR="00C93116"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make any payments due to the </w:t>
      </w:r>
      <w:r w:rsidRPr="00C3320D">
        <w:rPr>
          <w:rFonts w:cs="Arial"/>
          <w:szCs w:val="22"/>
        </w:rPr>
        <w:t>Customer</w:t>
      </w:r>
      <w:r w:rsidRPr="00C3320D">
        <w:rPr>
          <w:rFonts w:cs="Arial"/>
          <w:szCs w:val="22"/>
        </w:rPr>
        <w:t xml:space="preserve"> without any deduction whether by way of set-off, counterclaim, discount, abatement or otherwise unless the </w:t>
      </w:r>
      <w:r w:rsidRPr="00C3320D">
        <w:rPr>
          <w:rFonts w:cs="Arial"/>
          <w:szCs w:val="22"/>
        </w:rPr>
        <w:t>Supplier</w:t>
      </w:r>
      <w:r w:rsidRPr="00C3320D">
        <w:rPr>
          <w:rFonts w:cs="Arial"/>
          <w:szCs w:val="22"/>
        </w:rPr>
        <w:t xml:space="preserve"> has a valid court order requiring an amount equal to such deduction t</w:t>
      </w:r>
      <w:r w:rsidRPr="00C3320D">
        <w:rPr>
          <w:rFonts w:cs="Arial"/>
          <w:szCs w:val="22"/>
        </w:rPr>
        <w:t xml:space="preserve">o be paid by the </w:t>
      </w:r>
      <w:r w:rsidRPr="00C3320D">
        <w:rPr>
          <w:rFonts w:cs="Arial"/>
          <w:szCs w:val="22"/>
        </w:rPr>
        <w:t>Customer</w:t>
      </w:r>
      <w:r w:rsidRPr="00C3320D">
        <w:rPr>
          <w:rFonts w:cs="Arial"/>
          <w:szCs w:val="22"/>
        </w:rPr>
        <w:t xml:space="preserve"> to the </w:t>
      </w:r>
      <w:r w:rsidRPr="00C3320D">
        <w:rPr>
          <w:rFonts w:cs="Arial"/>
          <w:szCs w:val="22"/>
        </w:rPr>
        <w:t>Supplier</w:t>
      </w:r>
      <w:r w:rsidRPr="00C3320D">
        <w:rPr>
          <w:rFonts w:cs="Arial"/>
          <w:szCs w:val="22"/>
        </w:rPr>
        <w:t>.</w:t>
      </w:r>
    </w:p>
    <w:p w14:paraId="7605BBC7" w14:textId="77777777" w:rsidR="00F807DC" w:rsidRPr="00C3320D" w:rsidRDefault="007A4508" w:rsidP="00D40F55">
      <w:pPr>
        <w:pStyle w:val="Heading3"/>
        <w:spacing w:before="120" w:after="120"/>
        <w:rPr>
          <w:rFonts w:cs="Arial"/>
          <w:szCs w:val="22"/>
        </w:rPr>
      </w:pPr>
      <w:r w:rsidRPr="00C3320D">
        <w:rPr>
          <w:rFonts w:cs="Arial"/>
          <w:szCs w:val="22"/>
        </w:rPr>
        <w:t>Subject always to the provisions of Clause </w:t>
      </w:r>
      <w:r w:rsidRPr="00C3320D">
        <w:rPr>
          <w:rFonts w:cs="Arial"/>
          <w:szCs w:val="22"/>
        </w:rPr>
        <w:t>16</w:t>
      </w:r>
      <w:r w:rsidRPr="00C3320D">
        <w:rPr>
          <w:rFonts w:cs="Arial"/>
          <w:szCs w:val="22"/>
        </w:rPr>
        <w:t>, i</w:t>
      </w:r>
      <w:r w:rsidRPr="00C3320D">
        <w:rPr>
          <w:rFonts w:cs="Arial"/>
          <w:szCs w:val="22"/>
        </w:rPr>
        <w:t>f</w:t>
      </w:r>
      <w:r w:rsidRPr="00C3320D">
        <w:rPr>
          <w:rFonts w:cs="Arial"/>
          <w:szCs w:val="22"/>
        </w:rPr>
        <w:t xml:space="preserve"> the </w:t>
      </w:r>
      <w:r w:rsidRPr="00C3320D">
        <w:rPr>
          <w:rFonts w:cs="Arial"/>
          <w:szCs w:val="22"/>
        </w:rPr>
        <w:t>Supplier</w:t>
      </w:r>
      <w:r w:rsidRPr="00C3320D">
        <w:rPr>
          <w:rFonts w:cs="Arial"/>
          <w:szCs w:val="22"/>
        </w:rPr>
        <w:t xml:space="preserve"> enters into a Sub</w:t>
      </w:r>
      <w:r w:rsidRPr="00C3320D">
        <w:rPr>
          <w:rFonts w:cs="Arial"/>
          <w:szCs w:val="22"/>
        </w:rPr>
        <w:t>-Contract</w:t>
      </w:r>
      <w:r w:rsidRPr="00C3320D">
        <w:rPr>
          <w:rFonts w:cs="Arial"/>
          <w:szCs w:val="22"/>
        </w:rPr>
        <w:t xml:space="preserve"> </w:t>
      </w:r>
      <w:r w:rsidRPr="00C3320D">
        <w:rPr>
          <w:rFonts w:cs="Arial"/>
          <w:szCs w:val="22"/>
        </w:rPr>
        <w:t>in respect of the</w:t>
      </w:r>
      <w:r w:rsidRPr="00C3320D">
        <w:rPr>
          <w:rFonts w:cs="Arial"/>
          <w:szCs w:val="22"/>
        </w:rPr>
        <w:t xml:space="preserve"> Ordered Panel</w:t>
      </w:r>
      <w:r w:rsidRPr="00C3320D">
        <w:rPr>
          <w:rFonts w:cs="Arial"/>
          <w:szCs w:val="22"/>
        </w:rPr>
        <w:t xml:space="preserve"> </w:t>
      </w:r>
      <w:r w:rsidRPr="00C3320D">
        <w:rPr>
          <w:rFonts w:cs="Arial"/>
          <w:szCs w:val="22"/>
        </w:rPr>
        <w:t>Services</w:t>
      </w:r>
      <w:r w:rsidRPr="00C3320D">
        <w:rPr>
          <w:rFonts w:cs="Arial"/>
          <w:szCs w:val="22"/>
        </w:rPr>
        <w:t xml:space="preserve"> (or any part of them)</w:t>
      </w:r>
      <w:r w:rsidRPr="00C3320D">
        <w:rPr>
          <w:rFonts w:cs="Arial"/>
          <w:szCs w:val="22"/>
        </w:rPr>
        <w:t xml:space="preserve">, </w:t>
      </w:r>
      <w:r w:rsidRPr="00C3320D">
        <w:rPr>
          <w:rFonts w:cs="Arial"/>
          <w:szCs w:val="22"/>
        </w:rPr>
        <w:t>it shall ensure that a provision is included in such Sub</w:t>
      </w:r>
      <w:r w:rsidRPr="00C3320D">
        <w:rPr>
          <w:rFonts w:cs="Arial"/>
          <w:szCs w:val="22"/>
        </w:rPr>
        <w:t>-Contract</w:t>
      </w:r>
      <w:r w:rsidRPr="00C3320D">
        <w:rPr>
          <w:rFonts w:cs="Arial"/>
          <w:szCs w:val="22"/>
        </w:rPr>
        <w:t xml:space="preserve"> which requires payment to be made of all sums due by the </w:t>
      </w:r>
      <w:r w:rsidRPr="00C3320D">
        <w:rPr>
          <w:rFonts w:cs="Arial"/>
          <w:szCs w:val="22"/>
        </w:rPr>
        <w:t>Supplier</w:t>
      </w:r>
      <w:r w:rsidRPr="00C3320D">
        <w:rPr>
          <w:rFonts w:cs="Arial"/>
          <w:szCs w:val="22"/>
        </w:rPr>
        <w:t xml:space="preserve"> to the Sub-</w:t>
      </w:r>
      <w:r w:rsidRPr="00C3320D">
        <w:rPr>
          <w:rFonts w:cs="Arial"/>
          <w:szCs w:val="22"/>
        </w:rPr>
        <w:t>Contract</w:t>
      </w:r>
      <w:r w:rsidRPr="00C3320D">
        <w:rPr>
          <w:rFonts w:cs="Arial"/>
          <w:szCs w:val="22"/>
        </w:rPr>
        <w:t>or within a specified period not exceeding thirty (30) calendar days from the receipt of a validly issued invoice, in accordance with the terms of the Sub-</w:t>
      </w:r>
      <w:r w:rsidRPr="00C3320D">
        <w:rPr>
          <w:rFonts w:cs="Arial"/>
          <w:szCs w:val="22"/>
        </w:rPr>
        <w:t>Contra</w:t>
      </w:r>
      <w:r w:rsidRPr="00C3320D">
        <w:rPr>
          <w:rFonts w:cs="Arial"/>
          <w:szCs w:val="22"/>
        </w:rPr>
        <w:t>ct</w:t>
      </w:r>
      <w:r w:rsidRPr="00C3320D">
        <w:rPr>
          <w:rFonts w:cs="Arial"/>
          <w:szCs w:val="22"/>
        </w:rPr>
        <w:t>.</w:t>
      </w:r>
    </w:p>
    <w:p w14:paraId="5501AFE3" w14:textId="77777777" w:rsidR="00B16352" w:rsidRPr="00C3320D" w:rsidRDefault="007A4508" w:rsidP="00D40F55">
      <w:pPr>
        <w:pStyle w:val="Heading3"/>
        <w:spacing w:before="120" w:after="120"/>
        <w:rPr>
          <w:rFonts w:cs="Arial"/>
          <w:szCs w:val="22"/>
        </w:rPr>
      </w:pPr>
      <w:bookmarkStart w:id="62" w:name="_Ref313370735"/>
      <w:r w:rsidRPr="00C3320D">
        <w:rPr>
          <w:rFonts w:cs="Arial"/>
          <w:szCs w:val="22"/>
        </w:rPr>
        <w:t xml:space="preserve">The </w:t>
      </w:r>
      <w:r w:rsidRPr="00C3320D">
        <w:rPr>
          <w:rFonts w:cs="Arial"/>
          <w:szCs w:val="22"/>
        </w:rPr>
        <w:t>Supplier</w:t>
      </w:r>
      <w:r w:rsidRPr="00C3320D">
        <w:rPr>
          <w:rFonts w:cs="Arial"/>
          <w:szCs w:val="22"/>
        </w:rPr>
        <w:t xml:space="preserve"> shall not suspend the supply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unless: </w:t>
      </w:r>
    </w:p>
    <w:p w14:paraId="3CC57533" w14:textId="77777777" w:rsidR="00B16352"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Supplier</w:t>
      </w:r>
      <w:r w:rsidRPr="00C3320D">
        <w:rPr>
          <w:rFonts w:cs="Arial"/>
          <w:szCs w:val="22"/>
        </w:rPr>
        <w:t xml:space="preserve"> is entitled to terminate the </w:t>
      </w:r>
      <w:r w:rsidRPr="00C3320D">
        <w:rPr>
          <w:rFonts w:cs="Arial"/>
          <w:szCs w:val="22"/>
        </w:rPr>
        <w:t>Legal Services Contract</w:t>
      </w:r>
      <w:r w:rsidRPr="00C3320D">
        <w:rPr>
          <w:rFonts w:cs="Arial"/>
          <w:szCs w:val="22"/>
        </w:rPr>
        <w:t xml:space="preserve"> under </w:t>
      </w:r>
      <w:r w:rsidRPr="00C3320D">
        <w:rPr>
          <w:rFonts w:cs="Arial"/>
          <w:szCs w:val="22"/>
        </w:rPr>
        <w:t>Clause </w:t>
      </w:r>
      <w:r w:rsidRPr="00C3320D">
        <w:rPr>
          <w:rFonts w:cs="Arial"/>
          <w:szCs w:val="22"/>
        </w:rPr>
        <w:t>11</w:t>
      </w:r>
      <w:r w:rsidRPr="00C3320D">
        <w:rPr>
          <w:rFonts w:cs="Arial"/>
          <w:szCs w:val="22"/>
        </w:rPr>
        <w:t>.2.2</w:t>
      </w:r>
      <w:r w:rsidRPr="00C3320D">
        <w:rPr>
          <w:rFonts w:cs="Arial"/>
          <w:szCs w:val="22"/>
        </w:rPr>
        <w:t xml:space="preserve"> on the grounds of the</w:t>
      </w:r>
      <w:r w:rsidRPr="00C3320D">
        <w:rPr>
          <w:rFonts w:cs="Arial"/>
          <w:szCs w:val="22"/>
        </w:rPr>
        <w:t xml:space="preserve"> </w:t>
      </w:r>
      <w:r w:rsidRPr="00C3320D">
        <w:rPr>
          <w:rFonts w:cs="Arial"/>
          <w:szCs w:val="22"/>
        </w:rPr>
        <w:t>Customer</w:t>
      </w:r>
      <w:r w:rsidRPr="00C3320D">
        <w:rPr>
          <w:rFonts w:cs="Arial"/>
          <w:szCs w:val="22"/>
        </w:rPr>
        <w:t xml:space="preserve">’s failure to pay undisputed sums of money.  Interest shall be payable by the </w:t>
      </w:r>
      <w:r w:rsidRPr="00C3320D">
        <w:rPr>
          <w:rFonts w:cs="Arial"/>
          <w:szCs w:val="22"/>
        </w:rPr>
        <w:t>Customer</w:t>
      </w:r>
      <w:r w:rsidRPr="00C3320D">
        <w:rPr>
          <w:rFonts w:cs="Arial"/>
          <w:szCs w:val="22"/>
        </w:rPr>
        <w:t xml:space="preserve"> </w:t>
      </w:r>
      <w:r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Pr="00C3320D">
        <w:rPr>
          <w:rFonts w:cs="Arial"/>
          <w:szCs w:val="22"/>
        </w:rPr>
        <w:t xml:space="preserve"> by the </w:t>
      </w:r>
      <w:r w:rsidRPr="00C3320D">
        <w:rPr>
          <w:rFonts w:cs="Arial"/>
          <w:szCs w:val="22"/>
        </w:rPr>
        <w:t>Supplier</w:t>
      </w:r>
      <w:r w:rsidRPr="00C3320D">
        <w:rPr>
          <w:rFonts w:cs="Arial"/>
          <w:szCs w:val="22"/>
        </w:rPr>
        <w:t xml:space="preserve"> in resp</w:t>
      </w:r>
      <w:r w:rsidRPr="00C3320D">
        <w:rPr>
          <w:rFonts w:cs="Arial"/>
          <w:szCs w:val="22"/>
        </w:rPr>
        <w:t xml:space="preserve">ect of the </w:t>
      </w:r>
      <w:r w:rsidRPr="00C3320D">
        <w:rPr>
          <w:rFonts w:cs="Arial"/>
          <w:szCs w:val="22"/>
        </w:rPr>
        <w:t>Services</w:t>
      </w:r>
      <w:r w:rsidRPr="00C3320D">
        <w:rPr>
          <w:rFonts w:cs="Arial"/>
          <w:szCs w:val="22"/>
        </w:rPr>
        <w:t>; and</w:t>
      </w:r>
    </w:p>
    <w:p w14:paraId="7E2E0848" w14:textId="77777777" w:rsidR="00F807DC"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Days notice of its intention to suspend the provision of </w:t>
      </w:r>
      <w:r w:rsidRPr="00C3320D">
        <w:rPr>
          <w:rFonts w:cs="Arial"/>
          <w:szCs w:val="22"/>
        </w:rPr>
        <w:t>the Ordered Panel Services</w:t>
      </w:r>
      <w:r w:rsidRPr="00C3320D">
        <w:rPr>
          <w:rFonts w:cs="Arial"/>
          <w:szCs w:val="22"/>
        </w:rPr>
        <w:t>.</w:t>
      </w:r>
      <w:bookmarkEnd w:id="62"/>
    </w:p>
    <w:p w14:paraId="47009B6E" w14:textId="77777777" w:rsidR="001243F1"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accept the Government Procurement Card as a means of payment for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where such card is agreed with the </w:t>
      </w:r>
      <w:r w:rsidRPr="00C3320D">
        <w:rPr>
          <w:rFonts w:cs="Arial"/>
          <w:szCs w:val="22"/>
        </w:rPr>
        <w:t>Customer</w:t>
      </w:r>
      <w:r w:rsidRPr="00C3320D">
        <w:rPr>
          <w:rFonts w:cs="Arial"/>
          <w:szCs w:val="22"/>
        </w:rPr>
        <w:t xml:space="preserve"> to be a suitable means of payment. </w:t>
      </w:r>
      <w:r w:rsidRPr="00C3320D">
        <w:rPr>
          <w:rFonts w:cs="Arial"/>
          <w:szCs w:val="22"/>
        </w:rPr>
        <w:t xml:space="preserve"> </w:t>
      </w:r>
      <w:r w:rsidRPr="00C3320D">
        <w:rPr>
          <w:rFonts w:cs="Arial"/>
          <w:szCs w:val="22"/>
        </w:rPr>
        <w:t xml:space="preserve">The </w:t>
      </w:r>
      <w:r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Pr="00C3320D">
        <w:rPr>
          <w:rFonts w:cs="Arial"/>
          <w:szCs w:val="22"/>
        </w:rPr>
        <w:t>Customer</w:t>
      </w:r>
      <w:r w:rsidRPr="00C3320D">
        <w:rPr>
          <w:rFonts w:cs="Arial"/>
          <w:szCs w:val="22"/>
        </w:rPr>
        <w:t>.</w:t>
      </w:r>
    </w:p>
    <w:p w14:paraId="7D57ACBD" w14:textId="77777777" w:rsidR="00C93116" w:rsidRPr="00C3320D" w:rsidRDefault="007A4508" w:rsidP="00D40F55">
      <w:pPr>
        <w:pStyle w:val="Heading3"/>
        <w:spacing w:before="120" w:after="120"/>
        <w:rPr>
          <w:rFonts w:cs="Arial"/>
          <w:szCs w:val="22"/>
        </w:rPr>
      </w:pPr>
      <w:r w:rsidRPr="00C3320D">
        <w:rPr>
          <w:rFonts w:cs="Arial"/>
          <w:szCs w:val="22"/>
        </w:rPr>
        <w:t xml:space="preserve">All payments due </w:t>
      </w:r>
      <w:r w:rsidRPr="00C3320D">
        <w:rPr>
          <w:rFonts w:cs="Arial"/>
          <w:szCs w:val="22"/>
        </w:rPr>
        <w:t xml:space="preserve">hereunder </w:t>
      </w:r>
      <w:r w:rsidRPr="00C3320D">
        <w:rPr>
          <w:rFonts w:cs="Arial"/>
          <w:szCs w:val="22"/>
        </w:rPr>
        <w:t xml:space="preserve">shall be made in cleared funds to such bank or building society account as </w:t>
      </w:r>
      <w:r w:rsidRPr="00C3320D">
        <w:rPr>
          <w:rFonts w:cs="Arial"/>
          <w:szCs w:val="22"/>
        </w:rPr>
        <w:t xml:space="preserve">is specified at paragraph </w:t>
      </w:r>
      <w:r w:rsidRPr="00C3320D">
        <w:rPr>
          <w:rFonts w:cs="Arial"/>
          <w:szCs w:val="22"/>
        </w:rPr>
        <w:t>3.6</w:t>
      </w:r>
      <w:r w:rsidRPr="00C3320D">
        <w:rPr>
          <w:rFonts w:cs="Arial"/>
          <w:szCs w:val="22"/>
        </w:rPr>
        <w:t xml:space="preserve"> of section B of the Order Form or otherwise as </w:t>
      </w:r>
      <w:r w:rsidRPr="00C3320D">
        <w:rPr>
          <w:rFonts w:cs="Arial"/>
          <w:szCs w:val="22"/>
        </w:rPr>
        <w:t>the recipient Party may from time to time direct</w:t>
      </w:r>
      <w:r w:rsidRPr="00C3320D">
        <w:rPr>
          <w:rFonts w:cs="Arial"/>
          <w:szCs w:val="22"/>
        </w:rPr>
        <w:t xml:space="preserve"> by notice</w:t>
      </w:r>
      <w:r w:rsidRPr="00C3320D">
        <w:rPr>
          <w:rFonts w:cs="Arial"/>
          <w:szCs w:val="22"/>
        </w:rPr>
        <w:t xml:space="preserve"> in writi</w:t>
      </w:r>
      <w:r w:rsidRPr="00C3320D">
        <w:rPr>
          <w:rFonts w:cs="Arial"/>
          <w:szCs w:val="22"/>
        </w:rPr>
        <w:t>ng.</w:t>
      </w:r>
    </w:p>
    <w:p w14:paraId="278AD070" w14:textId="77777777" w:rsidR="00F807DC" w:rsidRPr="00C3320D" w:rsidRDefault="007A4508"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A4508" w:rsidP="00D40F55">
      <w:pPr>
        <w:pStyle w:val="Heading3"/>
        <w:spacing w:before="120" w:after="120"/>
        <w:rPr>
          <w:rFonts w:cs="Arial"/>
          <w:szCs w:val="22"/>
        </w:rPr>
      </w:pPr>
      <w:r w:rsidRPr="00C3320D">
        <w:rPr>
          <w:rFonts w:cs="Arial"/>
          <w:szCs w:val="22"/>
        </w:rPr>
        <w:t xml:space="preserve">Wherever under the </w:t>
      </w:r>
      <w:r w:rsidRPr="00C3320D">
        <w:rPr>
          <w:rFonts w:cs="Arial"/>
          <w:szCs w:val="22"/>
        </w:rPr>
        <w:t>Legal Services Contract</w:t>
      </w:r>
      <w:r w:rsidRPr="00C3320D">
        <w:rPr>
          <w:rFonts w:cs="Arial"/>
          <w:szCs w:val="22"/>
        </w:rPr>
        <w:t xml:space="preserve"> any sum of money is recoverable from or payable by the </w:t>
      </w:r>
      <w:r w:rsidRPr="00C3320D">
        <w:rPr>
          <w:rFonts w:cs="Arial"/>
          <w:szCs w:val="22"/>
        </w:rPr>
        <w:t>Supplier</w:t>
      </w:r>
      <w:r w:rsidRPr="00C3320D">
        <w:rPr>
          <w:rFonts w:cs="Arial"/>
          <w:szCs w:val="22"/>
        </w:rPr>
        <w:t xml:space="preserve"> (including any sum which the </w:t>
      </w:r>
      <w:r w:rsidRPr="00C3320D">
        <w:rPr>
          <w:rFonts w:cs="Arial"/>
          <w:szCs w:val="22"/>
        </w:rPr>
        <w:t>Supplier</w:t>
      </w:r>
      <w:r w:rsidRPr="00C3320D">
        <w:rPr>
          <w:rFonts w:cs="Arial"/>
          <w:szCs w:val="22"/>
        </w:rPr>
        <w:t xml:space="preserve"> is liable to pay to the </w:t>
      </w:r>
      <w:r w:rsidRPr="00C3320D">
        <w:rPr>
          <w:rFonts w:cs="Arial"/>
          <w:szCs w:val="22"/>
        </w:rPr>
        <w:t>Customer</w:t>
      </w:r>
      <w:r w:rsidRPr="00C3320D">
        <w:rPr>
          <w:rFonts w:cs="Arial"/>
          <w:szCs w:val="22"/>
        </w:rPr>
        <w:t xml:space="preserve"> in respect of any breach of the </w:t>
      </w:r>
      <w:r w:rsidRPr="00C3320D">
        <w:rPr>
          <w:rFonts w:cs="Arial"/>
          <w:szCs w:val="22"/>
        </w:rPr>
        <w:t xml:space="preserve">Legal Services </w:t>
      </w:r>
      <w:r w:rsidRPr="00C3320D">
        <w:rPr>
          <w:rFonts w:cs="Arial"/>
          <w:szCs w:val="22"/>
        </w:rPr>
        <w:t>Contract</w:t>
      </w:r>
      <w:r w:rsidRPr="00C3320D">
        <w:rPr>
          <w:rFonts w:cs="Arial"/>
          <w:szCs w:val="22"/>
        </w:rPr>
        <w:t xml:space="preserve">), the </w:t>
      </w:r>
      <w:r w:rsidRPr="00C3320D">
        <w:rPr>
          <w:rFonts w:cs="Arial"/>
          <w:szCs w:val="22"/>
        </w:rPr>
        <w:t>Customer</w:t>
      </w:r>
      <w:r w:rsidRPr="00C3320D">
        <w:rPr>
          <w:rFonts w:cs="Arial"/>
          <w:szCs w:val="22"/>
        </w:rPr>
        <w:t xml:space="preserve"> may unilaterally deduct that sum from any sum then due, or which at any later time may become due to the </w:t>
      </w:r>
      <w:r w:rsidRPr="00C3320D">
        <w:rPr>
          <w:rFonts w:cs="Arial"/>
          <w:szCs w:val="22"/>
        </w:rPr>
        <w:t>Supplier</w:t>
      </w:r>
      <w:r w:rsidRPr="00C3320D">
        <w:rPr>
          <w:rFonts w:cs="Arial"/>
          <w:szCs w:val="22"/>
        </w:rPr>
        <w:t xml:space="preserve"> under </w:t>
      </w:r>
      <w:r w:rsidRPr="00C3320D">
        <w:rPr>
          <w:rFonts w:cs="Arial"/>
          <w:szCs w:val="22"/>
        </w:rPr>
        <w:t xml:space="preserve">the </w:t>
      </w:r>
      <w:r w:rsidRPr="00C3320D">
        <w:rPr>
          <w:rFonts w:cs="Arial"/>
          <w:szCs w:val="22"/>
        </w:rPr>
        <w:t>Legal Services Contract</w:t>
      </w:r>
      <w:r w:rsidRPr="00C3320D">
        <w:rPr>
          <w:rFonts w:cs="Arial"/>
          <w:szCs w:val="22"/>
        </w:rPr>
        <w:t>.</w:t>
      </w:r>
      <w:r w:rsidRPr="00C3320D">
        <w:rPr>
          <w:rFonts w:cs="Arial"/>
          <w:szCs w:val="22"/>
        </w:rPr>
        <w:t xml:space="preserve"> </w:t>
      </w:r>
    </w:p>
    <w:p w14:paraId="1033D11A" w14:textId="77777777" w:rsidR="00F807DC" w:rsidRPr="00C3320D" w:rsidRDefault="007A4508" w:rsidP="00D40F55">
      <w:pPr>
        <w:pStyle w:val="Heading3"/>
        <w:spacing w:before="120" w:after="120"/>
        <w:rPr>
          <w:rFonts w:cs="Arial"/>
          <w:szCs w:val="22"/>
        </w:rPr>
      </w:pPr>
      <w:r w:rsidRPr="00C3320D">
        <w:rPr>
          <w:rFonts w:cs="Arial"/>
          <w:szCs w:val="22"/>
        </w:rPr>
        <w:t xml:space="preserve">Any overpayment by either Party, whether of the </w:t>
      </w:r>
      <w:r w:rsidRPr="00C3320D">
        <w:rPr>
          <w:rFonts w:cs="Arial"/>
          <w:szCs w:val="22"/>
        </w:rPr>
        <w:t>Charges</w:t>
      </w:r>
      <w:r w:rsidRPr="00C3320D">
        <w:rPr>
          <w:rFonts w:cs="Arial"/>
          <w:szCs w:val="22"/>
        </w:rPr>
        <w:t xml:space="preserve"> or of VAT or otherwise, sh</w:t>
      </w:r>
      <w:r w:rsidRPr="00C3320D">
        <w:rPr>
          <w:rFonts w:cs="Arial"/>
          <w:szCs w:val="22"/>
        </w:rPr>
        <w:t xml:space="preserve">all be a sum of money recoverable by the Party who made the overpayment from the Party in receipt of the overpayment. </w:t>
      </w:r>
    </w:p>
    <w:p w14:paraId="2EE9822D" w14:textId="77777777" w:rsidR="00AC4EAD" w:rsidRPr="00C3320D" w:rsidRDefault="007A4508" w:rsidP="00D40F55">
      <w:pPr>
        <w:pStyle w:val="Heading1"/>
        <w:keepNext/>
        <w:spacing w:before="120" w:after="120"/>
        <w:rPr>
          <w:rFonts w:cs="Arial"/>
          <w:szCs w:val="22"/>
        </w:rPr>
      </w:pPr>
      <w:bookmarkStart w:id="64" w:name="_Toc487552557"/>
      <w:bookmarkStart w:id="65" w:name="_Ref313371594"/>
      <w:r w:rsidRPr="00C3320D">
        <w:rPr>
          <w:rFonts w:cs="Arial"/>
          <w:szCs w:val="22"/>
        </w:rPr>
        <w:t>LIABILITY</w:t>
      </w:r>
      <w:r w:rsidRPr="00C3320D">
        <w:rPr>
          <w:rFonts w:cs="Arial"/>
          <w:szCs w:val="22"/>
        </w:rPr>
        <w:t xml:space="preserve"> AND INSURANCE</w:t>
      </w:r>
      <w:bookmarkEnd w:id="64"/>
    </w:p>
    <w:p w14:paraId="4F33C6DF" w14:textId="77777777" w:rsidR="003C6C6B"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7A4508"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7A4508"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w:t>
      </w:r>
      <w:r w:rsidRPr="00C3320D">
        <w:rPr>
          <w:rFonts w:cs="Arial"/>
          <w:szCs w:val="22"/>
        </w:rPr>
        <w:t xml:space="preserve">or that of its employees, agents or </w:t>
      </w:r>
      <w:r w:rsidRPr="00C3320D">
        <w:rPr>
          <w:rFonts w:cs="Arial"/>
          <w:szCs w:val="22"/>
        </w:rPr>
        <w:t>S</w:t>
      </w:r>
      <w:r w:rsidRPr="00C3320D">
        <w:rPr>
          <w:rFonts w:cs="Arial"/>
          <w:szCs w:val="22"/>
        </w:rPr>
        <w:t>ub-</w:t>
      </w:r>
      <w:r w:rsidRPr="00C3320D">
        <w:rPr>
          <w:rFonts w:cs="Arial"/>
          <w:szCs w:val="22"/>
        </w:rPr>
        <w:t>Contract</w:t>
      </w:r>
      <w:r w:rsidRPr="00C3320D">
        <w:rPr>
          <w:rFonts w:cs="Arial"/>
          <w:szCs w:val="22"/>
        </w:rPr>
        <w:t>ors; or</w:t>
      </w:r>
    </w:p>
    <w:p w14:paraId="69F287EB" w14:textId="77777777" w:rsidR="006E6177" w:rsidRPr="00C3320D" w:rsidRDefault="007A4508"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Pr="00C3320D">
        <w:rPr>
          <w:rFonts w:cs="Arial"/>
          <w:szCs w:val="22"/>
        </w:rPr>
        <w:t>raud by it or its employees</w:t>
      </w:r>
      <w:r w:rsidRPr="00C3320D">
        <w:rPr>
          <w:rFonts w:cs="Arial"/>
          <w:szCs w:val="22"/>
        </w:rPr>
        <w:t xml:space="preserve"> or agents</w:t>
      </w:r>
      <w:r w:rsidRPr="00C3320D">
        <w:rPr>
          <w:rFonts w:cs="Arial"/>
          <w:szCs w:val="22"/>
        </w:rPr>
        <w:t>; or</w:t>
      </w:r>
    </w:p>
    <w:p w14:paraId="18552F3F" w14:textId="77777777" w:rsidR="00CB2406" w:rsidRPr="00C3320D" w:rsidRDefault="007A4508"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liability than cannot be excluded or limited under Law.</w:t>
      </w:r>
    </w:p>
    <w:p w14:paraId="17023471" w14:textId="77777777" w:rsidR="00AC4EAD" w:rsidRPr="00C3320D" w:rsidRDefault="007A4508" w:rsidP="00D40F55">
      <w:pPr>
        <w:pStyle w:val="Heading3"/>
        <w:spacing w:before="120" w:after="120"/>
        <w:rPr>
          <w:rFonts w:cs="Arial"/>
          <w:szCs w:val="22"/>
        </w:rPr>
      </w:pPr>
      <w:r w:rsidRPr="00C3320D">
        <w:rPr>
          <w:rFonts w:cs="Arial"/>
          <w:szCs w:val="22"/>
        </w:rPr>
        <w:t xml:space="preserve">No individual nor any service company of the </w:t>
      </w:r>
      <w:r w:rsidRPr="00C3320D">
        <w:rPr>
          <w:rFonts w:cs="Arial"/>
          <w:szCs w:val="22"/>
        </w:rPr>
        <w:t>Supplier</w:t>
      </w:r>
      <w:r w:rsidRPr="00C3320D">
        <w:rPr>
          <w:rFonts w:cs="Arial"/>
          <w:szCs w:val="22"/>
        </w:rPr>
        <w:t xml:space="preserve"> employing that individual shall have any personal liability to the </w:t>
      </w:r>
      <w:r w:rsidRPr="00C3320D">
        <w:rPr>
          <w:rFonts w:cs="Arial"/>
          <w:szCs w:val="22"/>
        </w:rPr>
        <w:t>Customer</w:t>
      </w:r>
      <w:r w:rsidRPr="00C3320D">
        <w:rPr>
          <w:rFonts w:cs="Arial"/>
          <w:szCs w:val="22"/>
        </w:rPr>
        <w:t xml:space="preserve"> for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supplied by that individual on behalf of the </w:t>
      </w:r>
      <w:r w:rsidRPr="00C3320D">
        <w:rPr>
          <w:rFonts w:cs="Arial"/>
          <w:szCs w:val="22"/>
        </w:rPr>
        <w:t>Supplier</w:t>
      </w:r>
      <w:r w:rsidRPr="00C3320D">
        <w:rPr>
          <w:rFonts w:cs="Arial"/>
          <w:szCs w:val="22"/>
        </w:rPr>
        <w:t xml:space="preserve"> and the </w:t>
      </w:r>
      <w:r w:rsidRPr="00C3320D">
        <w:rPr>
          <w:rFonts w:cs="Arial"/>
          <w:szCs w:val="22"/>
        </w:rPr>
        <w:t>Customer</w:t>
      </w:r>
      <w:r w:rsidRPr="00C3320D">
        <w:rPr>
          <w:rFonts w:cs="Arial"/>
          <w:szCs w:val="22"/>
        </w:rPr>
        <w:t xml:space="preserve"> shall not bring any claim under the </w:t>
      </w:r>
      <w:r w:rsidRPr="00C3320D">
        <w:rPr>
          <w:rFonts w:cs="Arial"/>
          <w:szCs w:val="22"/>
        </w:rPr>
        <w:t>Legal Services Contract</w:t>
      </w:r>
      <w:r w:rsidRPr="00C3320D">
        <w:rPr>
          <w:rFonts w:cs="Arial"/>
          <w:szCs w:val="22"/>
        </w:rPr>
        <w:t xml:space="preserve"> against that indi</w:t>
      </w:r>
      <w:r w:rsidRPr="00C3320D">
        <w:rPr>
          <w:rFonts w:cs="Arial"/>
          <w:szCs w:val="22"/>
        </w:rPr>
        <w:t>vidual or such service company in respect of the</w:t>
      </w:r>
      <w:r w:rsidRPr="00C3320D">
        <w:rPr>
          <w:rFonts w:cs="Arial"/>
          <w:szCs w:val="22"/>
        </w:rPr>
        <w:t xml:space="preserve"> Ordered Panel</w:t>
      </w:r>
      <w:r w:rsidRPr="00C3320D">
        <w:rPr>
          <w:rFonts w:cs="Arial"/>
          <w:szCs w:val="22"/>
        </w:rPr>
        <w:t xml:space="preserve"> </w:t>
      </w:r>
      <w:r w:rsidRPr="00C3320D">
        <w:rPr>
          <w:rFonts w:cs="Arial"/>
          <w:szCs w:val="22"/>
        </w:rPr>
        <w:t>Services</w:t>
      </w:r>
      <w:r w:rsidRPr="00C3320D">
        <w:rPr>
          <w:rFonts w:cs="Arial"/>
          <w:szCs w:val="22"/>
        </w:rPr>
        <w:t xml:space="preserve"> </w:t>
      </w:r>
      <w:r w:rsidRPr="00C3320D">
        <w:rPr>
          <w:rFonts w:cs="Arial"/>
          <w:szCs w:val="22"/>
        </w:rPr>
        <w:t>save in the case of Fraud</w:t>
      </w:r>
      <w:r w:rsidRPr="00C3320D">
        <w:rPr>
          <w:rFonts w:cs="Arial"/>
          <w:szCs w:val="22"/>
        </w:rPr>
        <w:t xml:space="preserve"> or any liability for death or personal injury</w:t>
      </w:r>
      <w:r w:rsidRPr="00C3320D">
        <w:rPr>
          <w:rFonts w:cs="Arial"/>
          <w:szCs w:val="22"/>
        </w:rPr>
        <w:t xml:space="preserve">.  Nothing in this </w:t>
      </w:r>
      <w:r w:rsidRPr="00C3320D">
        <w:rPr>
          <w:rFonts w:cs="Arial"/>
          <w:szCs w:val="22"/>
        </w:rPr>
        <w:t>Clause </w:t>
      </w:r>
      <w:r w:rsidRPr="00C3320D">
        <w:rPr>
          <w:rFonts w:cs="Arial"/>
          <w:szCs w:val="22"/>
        </w:rPr>
        <w:t>7</w:t>
      </w:r>
      <w:r w:rsidRPr="00C3320D">
        <w:rPr>
          <w:rFonts w:cs="Arial"/>
          <w:szCs w:val="22"/>
        </w:rPr>
        <w:t>.1</w:t>
      </w:r>
      <w:r w:rsidRPr="00C3320D">
        <w:rPr>
          <w:rFonts w:cs="Arial"/>
          <w:szCs w:val="22"/>
        </w:rPr>
        <w:t>.</w:t>
      </w:r>
      <w:r w:rsidRPr="00C3320D">
        <w:rPr>
          <w:rFonts w:cs="Arial"/>
          <w:szCs w:val="22"/>
        </w:rPr>
        <w:t>2</w:t>
      </w:r>
      <w:r w:rsidRPr="00C3320D">
        <w:rPr>
          <w:rFonts w:cs="Arial"/>
          <w:szCs w:val="22"/>
        </w:rPr>
        <w:t xml:space="preserve"> shall in any way limit the liability of the </w:t>
      </w:r>
      <w:r w:rsidRPr="00C3320D">
        <w:rPr>
          <w:rFonts w:cs="Arial"/>
          <w:szCs w:val="22"/>
        </w:rPr>
        <w:t>Supplier</w:t>
      </w:r>
      <w:r w:rsidRPr="00C3320D">
        <w:rPr>
          <w:rFonts w:cs="Arial"/>
          <w:szCs w:val="22"/>
        </w:rPr>
        <w:t xml:space="preserve"> in respect of the </w:t>
      </w:r>
      <w:r w:rsidRPr="00C3320D">
        <w:rPr>
          <w:rFonts w:cs="Arial"/>
          <w:szCs w:val="22"/>
        </w:rPr>
        <w:t xml:space="preserve">Ordered Panel </w:t>
      </w:r>
      <w:r w:rsidRPr="00C3320D">
        <w:rPr>
          <w:rFonts w:cs="Arial"/>
          <w:szCs w:val="22"/>
        </w:rPr>
        <w:t>Services</w:t>
      </w:r>
      <w:r w:rsidRPr="00C3320D">
        <w:rPr>
          <w:rFonts w:cs="Arial"/>
          <w:szCs w:val="22"/>
        </w:rPr>
        <w:t>,</w:t>
      </w:r>
      <w:r w:rsidRPr="00C3320D">
        <w:rPr>
          <w:rFonts w:cs="Arial"/>
          <w:szCs w:val="22"/>
        </w:rPr>
        <w:t xml:space="preserve"> </w:t>
      </w:r>
      <w:r w:rsidRPr="00C3320D">
        <w:rPr>
          <w:rFonts w:cs="Arial"/>
          <w:szCs w:val="22"/>
        </w:rPr>
        <w:t xml:space="preserve">and </w:t>
      </w:r>
      <w:r w:rsidRPr="00C3320D">
        <w:rPr>
          <w:rFonts w:cs="Arial"/>
          <w:szCs w:val="22"/>
        </w:rPr>
        <w:t xml:space="preserve">such liability shall be uncapped unless otherwise specified in the </w:t>
      </w:r>
      <w:r w:rsidRPr="00C3320D">
        <w:rPr>
          <w:rFonts w:cs="Arial"/>
          <w:szCs w:val="22"/>
        </w:rPr>
        <w:t>Order Form</w:t>
      </w:r>
      <w:r w:rsidRPr="00C3320D">
        <w:rPr>
          <w:rFonts w:cs="Arial"/>
          <w:szCs w:val="22"/>
        </w:rPr>
        <w:t>.</w:t>
      </w:r>
      <w:r w:rsidRPr="00C3320D">
        <w:rPr>
          <w:rFonts w:cs="Arial"/>
          <w:szCs w:val="22"/>
        </w:rPr>
        <w:t xml:space="preserve"> The total aggregate liability of the Customer under this Legal Services Contract shall be limited to one hundred per cent (100%) of the Charges pa</w:t>
      </w:r>
      <w:r w:rsidRPr="00C3320D">
        <w:rPr>
          <w:rFonts w:cs="Arial"/>
          <w:szCs w:val="22"/>
        </w:rPr>
        <w:t>i</w:t>
      </w:r>
      <w:r w:rsidRPr="00C3320D">
        <w:rPr>
          <w:rFonts w:cs="Arial"/>
          <w:szCs w:val="22"/>
        </w:rPr>
        <w:t xml:space="preserve">d </w:t>
      </w:r>
      <w:r w:rsidRPr="00C3320D">
        <w:rPr>
          <w:rFonts w:cs="Arial"/>
          <w:szCs w:val="22"/>
        </w:rPr>
        <w:t>or properly due hereunder</w:t>
      </w:r>
      <w:r w:rsidRPr="00C3320D">
        <w:rPr>
          <w:rFonts w:cs="Arial"/>
          <w:szCs w:val="22"/>
        </w:rPr>
        <w:t xml:space="preserve"> [including Fees </w:t>
      </w:r>
      <w:r w:rsidRPr="00C3320D">
        <w:rPr>
          <w:rFonts w:cs="Arial"/>
          <w:szCs w:val="22"/>
        </w:rPr>
        <w:t xml:space="preserve">or other costs </w:t>
      </w:r>
      <w:r w:rsidRPr="00C3320D">
        <w:rPr>
          <w:rFonts w:cs="Arial"/>
          <w:szCs w:val="22"/>
        </w:rPr>
        <w:t xml:space="preserve">where they would ordinarily have been payable but for their exclusion under Clause </w:t>
      </w:r>
      <w:r w:rsidRPr="00C3320D">
        <w:rPr>
          <w:rFonts w:cs="Arial"/>
          <w:szCs w:val="22"/>
        </w:rPr>
        <w:t>6.1.1</w:t>
      </w:r>
      <w:r w:rsidRPr="00C3320D">
        <w:rPr>
          <w:rFonts w:cs="Arial"/>
          <w:szCs w:val="22"/>
        </w:rPr>
        <w:t>]</w:t>
      </w:r>
      <w:r w:rsidRPr="00C3320D">
        <w:rPr>
          <w:rFonts w:cs="Arial"/>
          <w:szCs w:val="22"/>
        </w:rPr>
        <w:t>.</w:t>
      </w:r>
    </w:p>
    <w:p w14:paraId="5C1A8C28" w14:textId="77777777" w:rsidR="007B35D4"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fully indemnify and keep indemnified the </w:t>
      </w:r>
      <w:r w:rsidRPr="00C3320D">
        <w:rPr>
          <w:rFonts w:cs="Arial"/>
          <w:szCs w:val="22"/>
        </w:rPr>
        <w:t>Customer</w:t>
      </w:r>
      <w:r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Pr="00C3320D">
        <w:rPr>
          <w:rFonts w:cs="Arial"/>
          <w:szCs w:val="22"/>
        </w:rPr>
        <w:t xml:space="preserve">Ordered Panel </w:t>
      </w:r>
      <w:r w:rsidRPr="00C3320D">
        <w:rPr>
          <w:rFonts w:cs="Arial"/>
          <w:szCs w:val="22"/>
        </w:rPr>
        <w:t>Servic</w:t>
      </w:r>
      <w:r w:rsidRPr="00C3320D">
        <w:rPr>
          <w:rFonts w:cs="Arial"/>
          <w:szCs w:val="22"/>
        </w:rPr>
        <w:t xml:space="preserve">es or the performance or non-performance by the </w:t>
      </w:r>
      <w:r w:rsidRPr="00C3320D">
        <w:rPr>
          <w:rFonts w:cs="Arial"/>
          <w:szCs w:val="22"/>
        </w:rPr>
        <w:t>Supplier</w:t>
      </w:r>
      <w:r w:rsidRPr="00C3320D">
        <w:rPr>
          <w:rFonts w:cs="Arial"/>
          <w:szCs w:val="22"/>
        </w:rPr>
        <w:t xml:space="preserve"> of its obligations under the </w:t>
      </w:r>
      <w:r w:rsidRPr="00C3320D">
        <w:rPr>
          <w:rFonts w:cs="Arial"/>
          <w:szCs w:val="22"/>
        </w:rPr>
        <w:t>Panel</w:t>
      </w:r>
      <w:r w:rsidRPr="00C3320D">
        <w:rPr>
          <w:rFonts w:cs="Arial"/>
          <w:szCs w:val="22"/>
        </w:rPr>
        <w:t xml:space="preserve"> Agreement and the </w:t>
      </w:r>
      <w:r w:rsidRPr="00C3320D">
        <w:rPr>
          <w:rFonts w:cs="Arial"/>
          <w:szCs w:val="22"/>
        </w:rPr>
        <w:t>Customer</w:t>
      </w:r>
      <w:r w:rsidRPr="00C3320D">
        <w:rPr>
          <w:rFonts w:cs="Arial"/>
          <w:szCs w:val="22"/>
        </w:rPr>
        <w:t xml:space="preserve">’s financial loss arising from any advice given or omitted to be given by the </w:t>
      </w:r>
      <w:r w:rsidRPr="00C3320D">
        <w:rPr>
          <w:rFonts w:cs="Arial"/>
          <w:szCs w:val="22"/>
        </w:rPr>
        <w:t>Supplier</w:t>
      </w:r>
      <w:r w:rsidRPr="00C3320D">
        <w:rPr>
          <w:rFonts w:cs="Arial"/>
          <w:szCs w:val="22"/>
        </w:rPr>
        <w:t>, or any other loss which is caused by any act or om</w:t>
      </w:r>
      <w:r w:rsidRPr="00C3320D">
        <w:rPr>
          <w:rFonts w:cs="Arial"/>
          <w:szCs w:val="22"/>
        </w:rPr>
        <w:t xml:space="preserve">ission of the </w:t>
      </w:r>
      <w:r w:rsidRPr="00C3320D">
        <w:rPr>
          <w:rFonts w:cs="Arial"/>
          <w:szCs w:val="22"/>
        </w:rPr>
        <w:t>Supplier</w:t>
      </w:r>
      <w:r w:rsidRPr="00C3320D">
        <w:rPr>
          <w:rFonts w:cs="Arial"/>
          <w:szCs w:val="22"/>
        </w:rPr>
        <w:t>.</w:t>
      </w:r>
    </w:p>
    <w:p w14:paraId="017FC083" w14:textId="77777777" w:rsidR="00CB2406" w:rsidRPr="00C3320D" w:rsidRDefault="007A4508" w:rsidP="00D40F55">
      <w:pPr>
        <w:pStyle w:val="Heading3"/>
        <w:spacing w:before="120" w:after="120"/>
        <w:rPr>
          <w:rFonts w:cs="Arial"/>
          <w:szCs w:val="22"/>
        </w:rPr>
      </w:pPr>
      <w:bookmarkStart w:id="67" w:name="_Ref311654962"/>
      <w:r w:rsidRPr="00C3320D">
        <w:rPr>
          <w:rFonts w:cs="Arial"/>
          <w:szCs w:val="22"/>
        </w:rPr>
        <w:t>Subject to Clauses </w:t>
      </w:r>
      <w:r w:rsidRPr="00C3320D">
        <w:rPr>
          <w:rFonts w:cs="Arial"/>
          <w:szCs w:val="22"/>
        </w:rPr>
        <w:t>6</w:t>
      </w:r>
      <w:r w:rsidRPr="00C3320D">
        <w:rPr>
          <w:rFonts w:cs="Arial"/>
          <w:szCs w:val="22"/>
        </w:rPr>
        <w:t xml:space="preserve">.1.1 and </w:t>
      </w:r>
      <w:r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7A4508"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1B350C2" w14:textId="77777777" w:rsidR="00CB2406" w:rsidRPr="00C3320D" w:rsidRDefault="007A4508"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572DC5CE" w14:textId="77777777" w:rsidR="00CB2406" w:rsidRPr="00C3320D" w:rsidRDefault="007A4508"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14:paraId="120A4F30" w14:textId="77777777" w:rsidR="00CB2406" w:rsidRPr="00C3320D" w:rsidRDefault="007A4508"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308CA0FB" w14:textId="77777777" w:rsidR="00CB2406" w:rsidRPr="00C3320D" w:rsidRDefault="007A4508"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7A4508"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w:t>
      </w:r>
      <w:r w:rsidRPr="00C3320D">
        <w:rPr>
          <w:rFonts w:cs="Arial"/>
          <w:szCs w:val="22"/>
        </w:rPr>
        <w:t>, special or consequential loss or damage.</w:t>
      </w:r>
    </w:p>
    <w:p w14:paraId="493DA25F" w14:textId="77777777" w:rsidR="00CB2406"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w:t>
      </w:r>
      <w:r w:rsidRPr="00C3320D">
        <w:rPr>
          <w:rFonts w:cs="Arial"/>
          <w:szCs w:val="22"/>
        </w:rPr>
        <w:t xml:space="preserve">ch may be recoverable by the </w:t>
      </w:r>
      <w:r w:rsidRPr="00C3320D">
        <w:rPr>
          <w:rFonts w:cs="Arial"/>
          <w:szCs w:val="22"/>
        </w:rPr>
        <w:t>Customer</w:t>
      </w:r>
      <w:r w:rsidRPr="00C3320D">
        <w:rPr>
          <w:rFonts w:cs="Arial"/>
          <w:szCs w:val="22"/>
        </w:rPr>
        <w:t xml:space="preserve">) be recoverable by the </w:t>
      </w:r>
      <w:r w:rsidRPr="00C3320D">
        <w:rPr>
          <w:rFonts w:cs="Arial"/>
          <w:szCs w:val="22"/>
        </w:rPr>
        <w:t>Customer</w:t>
      </w:r>
      <w:r w:rsidRPr="00C3320D">
        <w:rPr>
          <w:rFonts w:cs="Arial"/>
          <w:szCs w:val="22"/>
        </w:rPr>
        <w:t>:</w:t>
      </w:r>
    </w:p>
    <w:p w14:paraId="5C8AEBB4" w14:textId="77777777" w:rsidR="00CB2406" w:rsidRPr="00C3320D" w:rsidRDefault="007A4508"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w:t>
      </w:r>
      <w:r w:rsidRPr="00C3320D">
        <w:rPr>
          <w:rFonts w:cs="Arial"/>
          <w:szCs w:val="22"/>
        </w:rPr>
        <w:t>consequences of any Material Breach;</w:t>
      </w:r>
    </w:p>
    <w:p w14:paraId="58814662" w14:textId="77777777" w:rsidR="007F3FCC" w:rsidRPr="00C3320D" w:rsidRDefault="007A4508"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72761050" w14:textId="77777777" w:rsidR="007F3FCC" w:rsidRPr="00C3320D" w:rsidRDefault="007A4508" w:rsidP="00D40F55">
      <w:pPr>
        <w:pStyle w:val="Heading4"/>
        <w:spacing w:before="120" w:after="120"/>
        <w:rPr>
          <w:rFonts w:cs="Arial"/>
          <w:szCs w:val="22"/>
        </w:rPr>
      </w:pPr>
      <w:r w:rsidRPr="00C3320D">
        <w:rPr>
          <w:rFonts w:cs="Arial"/>
          <w:szCs w:val="22"/>
        </w:rPr>
        <w:t>the additional cost of procuring, implementing and operating any alternative or replacement services to the Services</w:t>
      </w:r>
      <w:r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A4508"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 and</w:t>
      </w:r>
    </w:p>
    <w:p w14:paraId="21C29573" w14:textId="77777777" w:rsidR="00CB2406" w:rsidRPr="00C3320D" w:rsidRDefault="007A4508"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regulatory</w:t>
      </w:r>
      <w:r w:rsidRPr="00C3320D">
        <w:rPr>
          <w:rFonts w:cs="Arial"/>
          <w:szCs w:val="22"/>
        </w:rPr>
        <w:t xml:space="preserve"> losses, fines, </w:t>
      </w:r>
      <w:r w:rsidRPr="00C3320D">
        <w:rPr>
          <w:rFonts w:cs="Arial"/>
          <w:szCs w:val="22"/>
        </w:rPr>
        <w:t xml:space="preserve">penalties, </w:t>
      </w:r>
      <w:r w:rsidRPr="00C3320D">
        <w:rPr>
          <w:rFonts w:cs="Arial"/>
          <w:szCs w:val="22"/>
        </w:rPr>
        <w:t xml:space="preserve">expenses or other losses </w:t>
      </w:r>
      <w:r w:rsidRPr="00C3320D">
        <w:rPr>
          <w:rFonts w:cs="Arial"/>
          <w:szCs w:val="22"/>
        </w:rPr>
        <w:t>incurred by the Customer pursuant to any</w:t>
      </w:r>
      <w:r w:rsidRPr="00C3320D">
        <w:rPr>
          <w:rFonts w:cs="Arial"/>
          <w:szCs w:val="22"/>
        </w:rPr>
        <w:t xml:space="preserve"> </w:t>
      </w:r>
      <w:r w:rsidRPr="00C3320D">
        <w:rPr>
          <w:rFonts w:cs="Arial"/>
          <w:szCs w:val="22"/>
        </w:rPr>
        <w:t>L</w:t>
      </w:r>
      <w:r w:rsidRPr="00C3320D">
        <w:rPr>
          <w:rFonts w:cs="Arial"/>
          <w:szCs w:val="22"/>
        </w:rPr>
        <w:t xml:space="preserve">aw. </w:t>
      </w:r>
    </w:p>
    <w:p w14:paraId="40EC1BDE" w14:textId="77777777" w:rsidR="00AB51E9" w:rsidRPr="00C3320D" w:rsidRDefault="007A4508" w:rsidP="00D40F55">
      <w:pPr>
        <w:pStyle w:val="Heading3"/>
        <w:spacing w:before="120" w:after="120"/>
        <w:rPr>
          <w:rFonts w:cs="Arial"/>
          <w:szCs w:val="22"/>
        </w:rPr>
      </w:pPr>
      <w:r w:rsidRPr="00C3320D">
        <w:rPr>
          <w:rFonts w:cs="Arial"/>
          <w:szCs w:val="22"/>
        </w:rPr>
        <w:t xml:space="preserve">No enquiry, inspection, </w:t>
      </w:r>
      <w:r w:rsidRPr="00C3320D">
        <w:rPr>
          <w:rFonts w:cs="Arial"/>
          <w:szCs w:val="22"/>
        </w:rPr>
        <w:t>a</w:t>
      </w:r>
      <w:r w:rsidRPr="00C3320D">
        <w:rPr>
          <w:rFonts w:cs="Arial"/>
          <w:szCs w:val="22"/>
        </w:rPr>
        <w:t xml:space="preserve">pproval, sanction, comment, consent, decision or instruction at any time made or given by or on behalf of the </w:t>
      </w:r>
      <w:r w:rsidRPr="00C3320D">
        <w:rPr>
          <w:rFonts w:cs="Arial"/>
          <w:szCs w:val="22"/>
        </w:rPr>
        <w:t>Customer</w:t>
      </w:r>
      <w:r w:rsidRPr="00C3320D">
        <w:rPr>
          <w:rFonts w:cs="Arial"/>
          <w:szCs w:val="22"/>
        </w:rPr>
        <w:t xml:space="preserve"> to any document or information provided by the </w:t>
      </w:r>
      <w:r w:rsidRPr="00C3320D">
        <w:rPr>
          <w:rFonts w:cs="Arial"/>
          <w:szCs w:val="22"/>
        </w:rPr>
        <w:t>Supplier</w:t>
      </w:r>
      <w:r w:rsidRPr="00C3320D">
        <w:rPr>
          <w:rFonts w:cs="Arial"/>
          <w:szCs w:val="22"/>
        </w:rPr>
        <w:t xml:space="preserve"> in its provision of the Services, and no failure of the </w:t>
      </w:r>
      <w:r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Pr="00C3320D">
        <w:rPr>
          <w:rFonts w:cs="Arial"/>
          <w:szCs w:val="22"/>
        </w:rPr>
        <w:t>Sup</w:t>
      </w:r>
      <w:r w:rsidRPr="00C3320D">
        <w:rPr>
          <w:rFonts w:cs="Arial"/>
          <w:szCs w:val="22"/>
        </w:rPr>
        <w:t>plier</w:t>
      </w:r>
      <w:r w:rsidRPr="00C3320D">
        <w:rPr>
          <w:rFonts w:cs="Arial"/>
          <w:szCs w:val="22"/>
        </w:rPr>
        <w:t xml:space="preserve"> to exercise all the obligations of a professional </w:t>
      </w:r>
      <w:r w:rsidRPr="00C3320D">
        <w:rPr>
          <w:rFonts w:cs="Arial"/>
          <w:szCs w:val="22"/>
        </w:rPr>
        <w:t>Supplier</w:t>
      </w:r>
      <w:r w:rsidRPr="00C3320D">
        <w:rPr>
          <w:rFonts w:cs="Arial"/>
          <w:szCs w:val="22"/>
        </w:rPr>
        <w:t xml:space="preserve"> employed in a </w:t>
      </w:r>
      <w:r w:rsidRPr="00C3320D">
        <w:rPr>
          <w:rFonts w:cs="Arial"/>
          <w:szCs w:val="22"/>
        </w:rPr>
        <w:t>c</w:t>
      </w:r>
      <w:r w:rsidRPr="00C3320D">
        <w:rPr>
          <w:rFonts w:cs="Arial"/>
          <w:szCs w:val="22"/>
        </w:rPr>
        <w:t>ustomer</w:t>
      </w:r>
      <w:r w:rsidRPr="00C3320D">
        <w:rPr>
          <w:rFonts w:cs="Arial"/>
          <w:szCs w:val="22"/>
        </w:rPr>
        <w:t>/</w:t>
      </w:r>
      <w:r w:rsidRPr="00C3320D">
        <w:rPr>
          <w:rFonts w:cs="Arial"/>
          <w:szCs w:val="22"/>
        </w:rPr>
        <w:t>s</w:t>
      </w:r>
      <w:r w:rsidRPr="00C3320D">
        <w:rPr>
          <w:rFonts w:cs="Arial"/>
          <w:szCs w:val="22"/>
        </w:rPr>
        <w:t>upplier</w:t>
      </w:r>
      <w:r w:rsidRPr="00C3320D">
        <w:rPr>
          <w:rFonts w:cs="Arial"/>
          <w:szCs w:val="22"/>
        </w:rPr>
        <w:t xml:space="preserve"> relationship.</w:t>
      </w:r>
    </w:p>
    <w:p w14:paraId="3CF5EB3D" w14:textId="77777777" w:rsidR="00E612D1" w:rsidRPr="00C3320D" w:rsidRDefault="007A4508" w:rsidP="00D40F55">
      <w:pPr>
        <w:pStyle w:val="Heading3"/>
        <w:spacing w:before="120" w:after="120"/>
        <w:rPr>
          <w:rFonts w:cs="Arial"/>
          <w:szCs w:val="22"/>
        </w:rPr>
      </w:pPr>
      <w:r w:rsidRPr="00C3320D">
        <w:rPr>
          <w:rFonts w:cs="Arial"/>
          <w:szCs w:val="22"/>
        </w:rPr>
        <w:t xml:space="preserve">Save as otherwise expressly provided, the obligations of the </w:t>
      </w:r>
      <w:r w:rsidRPr="00C3320D">
        <w:rPr>
          <w:rFonts w:cs="Arial"/>
          <w:szCs w:val="22"/>
        </w:rPr>
        <w:t>Customer</w:t>
      </w:r>
      <w:r w:rsidRPr="00C3320D">
        <w:rPr>
          <w:rFonts w:cs="Arial"/>
          <w:szCs w:val="22"/>
        </w:rPr>
        <w:t xml:space="preserve"> under the </w:t>
      </w:r>
      <w:r w:rsidRPr="00C3320D">
        <w:rPr>
          <w:rFonts w:cs="Arial"/>
          <w:szCs w:val="22"/>
        </w:rPr>
        <w:t>Legal Services Contract</w:t>
      </w:r>
      <w:r w:rsidRPr="00C3320D">
        <w:rPr>
          <w:rFonts w:cs="Arial"/>
          <w:szCs w:val="22"/>
        </w:rPr>
        <w:t xml:space="preserve"> are obligations of the </w:t>
      </w:r>
      <w:r w:rsidRPr="00C3320D">
        <w:rPr>
          <w:rFonts w:cs="Arial"/>
          <w:szCs w:val="22"/>
        </w:rPr>
        <w:t>Customer</w:t>
      </w:r>
      <w:r w:rsidRPr="00C3320D">
        <w:rPr>
          <w:rFonts w:cs="Arial"/>
          <w:szCs w:val="22"/>
        </w:rPr>
        <w:t xml:space="preserve"> in its ca</w:t>
      </w:r>
      <w:r w:rsidRPr="00C3320D">
        <w:rPr>
          <w:rFonts w:cs="Arial"/>
          <w:szCs w:val="22"/>
        </w:rPr>
        <w:t xml:space="preserve">pacity as a </w:t>
      </w:r>
      <w:r w:rsidRPr="00C3320D">
        <w:rPr>
          <w:rFonts w:cs="Arial"/>
          <w:szCs w:val="22"/>
        </w:rPr>
        <w:t xml:space="preserve"> </w:t>
      </w:r>
      <w:r w:rsidRPr="00C3320D">
        <w:rPr>
          <w:rFonts w:cs="Arial"/>
          <w:szCs w:val="22"/>
        </w:rPr>
        <w:t>c</w:t>
      </w:r>
      <w:r w:rsidRPr="00C3320D">
        <w:rPr>
          <w:rFonts w:cs="Arial"/>
          <w:szCs w:val="22"/>
        </w:rPr>
        <w:t>ontract</w:t>
      </w:r>
      <w:r w:rsidRPr="00C3320D">
        <w:rPr>
          <w:rFonts w:cs="Arial"/>
          <w:szCs w:val="22"/>
        </w:rPr>
        <w:t xml:space="preserve">ing counterparty and nothing in the </w:t>
      </w:r>
      <w:r w:rsidRPr="00C3320D">
        <w:rPr>
          <w:rFonts w:cs="Arial"/>
          <w:szCs w:val="22"/>
        </w:rPr>
        <w:t>Legal Services Contract</w:t>
      </w:r>
      <w:r w:rsidRPr="00C3320D">
        <w:rPr>
          <w:rFonts w:cs="Arial"/>
          <w:szCs w:val="22"/>
        </w:rPr>
        <w:t xml:space="preserve"> shall operate as an obligation upon, or in any other way fetter or constrain the </w:t>
      </w:r>
      <w:r w:rsidRPr="00C3320D">
        <w:rPr>
          <w:rFonts w:cs="Arial"/>
          <w:szCs w:val="22"/>
        </w:rPr>
        <w:t>Customer</w:t>
      </w:r>
      <w:r w:rsidRPr="00C3320D">
        <w:rPr>
          <w:rFonts w:cs="Arial"/>
          <w:szCs w:val="22"/>
        </w:rPr>
        <w:t xml:space="preserve"> in any other capacity, nor shall the exercise by the </w:t>
      </w:r>
      <w:r w:rsidRPr="00C3320D">
        <w:rPr>
          <w:rFonts w:cs="Arial"/>
          <w:szCs w:val="22"/>
        </w:rPr>
        <w:t>Customer</w:t>
      </w:r>
      <w:r w:rsidRPr="00C3320D">
        <w:rPr>
          <w:rFonts w:cs="Arial"/>
          <w:szCs w:val="22"/>
        </w:rPr>
        <w:t xml:space="preserve"> of its duties and power</w:t>
      </w:r>
      <w:r w:rsidRPr="00C3320D">
        <w:rPr>
          <w:rFonts w:cs="Arial"/>
          <w:szCs w:val="22"/>
        </w:rPr>
        <w:t xml:space="preserve">s in any other capacity lead to any liability under the </w:t>
      </w:r>
      <w:r w:rsidRPr="00C3320D">
        <w:rPr>
          <w:rFonts w:cs="Arial"/>
          <w:szCs w:val="22"/>
        </w:rPr>
        <w:t>Legal Services Contract</w:t>
      </w:r>
      <w:r w:rsidRPr="00C3320D">
        <w:rPr>
          <w:rFonts w:cs="Arial"/>
          <w:szCs w:val="22"/>
        </w:rPr>
        <w:t xml:space="preserve"> (howsoever arising) on the part of the </w:t>
      </w:r>
      <w:r w:rsidRPr="00C3320D">
        <w:rPr>
          <w:rFonts w:cs="Arial"/>
          <w:szCs w:val="22"/>
        </w:rPr>
        <w:t>Customer</w:t>
      </w:r>
      <w:r w:rsidRPr="00C3320D">
        <w:rPr>
          <w:rFonts w:cs="Arial"/>
          <w:szCs w:val="22"/>
        </w:rPr>
        <w:t xml:space="preserve"> to the </w:t>
      </w:r>
      <w:r w:rsidRPr="00C3320D">
        <w:rPr>
          <w:rFonts w:cs="Arial"/>
          <w:szCs w:val="22"/>
        </w:rPr>
        <w:t>Supplier</w:t>
      </w:r>
      <w:r w:rsidRPr="00C3320D">
        <w:rPr>
          <w:rFonts w:cs="Arial"/>
          <w:szCs w:val="22"/>
        </w:rPr>
        <w:t>.</w:t>
      </w:r>
    </w:p>
    <w:p w14:paraId="414E69F6" w14:textId="77777777" w:rsidR="003C6C6B"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7A4508" w:rsidP="00D40F55">
      <w:pPr>
        <w:pStyle w:val="Heading3"/>
        <w:spacing w:before="120" w:after="120"/>
        <w:rPr>
          <w:rFonts w:cs="Arial"/>
          <w:szCs w:val="22"/>
        </w:rPr>
      </w:pPr>
      <w:r w:rsidRPr="00C3320D">
        <w:rPr>
          <w:rFonts w:cs="Arial"/>
          <w:szCs w:val="22"/>
        </w:rPr>
        <w:t xml:space="preserve">Notwithstanding any benefit to the </w:t>
      </w:r>
      <w:r w:rsidRPr="00C3320D">
        <w:rPr>
          <w:rFonts w:cs="Arial"/>
          <w:szCs w:val="22"/>
        </w:rPr>
        <w:t>C</w:t>
      </w:r>
      <w:r w:rsidRPr="00C3320D">
        <w:rPr>
          <w:rFonts w:cs="Arial"/>
          <w:szCs w:val="22"/>
        </w:rPr>
        <w:t>ustomer of the policy or policies of insurance referred to in Cla</w:t>
      </w:r>
      <w:r w:rsidRPr="00C3320D">
        <w:rPr>
          <w:rFonts w:cs="Arial"/>
          <w:szCs w:val="22"/>
        </w:rPr>
        <w:t xml:space="preserve">use 31 (Insurance) of the Panel Agreement, the </w:t>
      </w:r>
      <w:r w:rsidRPr="00C3320D">
        <w:rPr>
          <w:rFonts w:cs="Arial"/>
          <w:szCs w:val="22"/>
        </w:rPr>
        <w:t>Supplier</w:t>
      </w:r>
      <w:r w:rsidRPr="00C3320D">
        <w:rPr>
          <w:rFonts w:cs="Arial"/>
          <w:szCs w:val="22"/>
        </w:rPr>
        <w:t xml:space="preserve"> shall effect and maintain </w:t>
      </w:r>
      <w:r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w:t>
      </w:r>
      <w:r w:rsidRPr="00C3320D">
        <w:rPr>
          <w:rFonts w:cs="Arial"/>
          <w:szCs w:val="22"/>
        </w:rPr>
        <w:t xml:space="preserve">this Legal Services Contract. </w:t>
      </w:r>
      <w:r w:rsidRPr="00C3320D">
        <w:rPr>
          <w:rFonts w:cs="Arial"/>
          <w:szCs w:val="22"/>
        </w:rPr>
        <w:t xml:space="preserve">Such policy or policies shall include professional indemnity cover in respect of any financial loss to the </w:t>
      </w:r>
      <w:r w:rsidRPr="00C3320D">
        <w:rPr>
          <w:rFonts w:cs="Arial"/>
          <w:szCs w:val="22"/>
        </w:rPr>
        <w:t>Customer</w:t>
      </w:r>
      <w:r w:rsidRPr="00C3320D">
        <w:rPr>
          <w:rFonts w:cs="Arial"/>
          <w:szCs w:val="22"/>
        </w:rPr>
        <w:t xml:space="preserve"> arising from any advice given or omitted to be given by the </w:t>
      </w:r>
      <w:r w:rsidRPr="00C3320D">
        <w:rPr>
          <w:rFonts w:cs="Arial"/>
          <w:szCs w:val="22"/>
        </w:rPr>
        <w:t>Supplier</w:t>
      </w:r>
      <w:r w:rsidRPr="00C3320D">
        <w:rPr>
          <w:rFonts w:cs="Arial"/>
          <w:szCs w:val="22"/>
        </w:rPr>
        <w:t xml:space="preserve"> under the </w:t>
      </w:r>
      <w:r w:rsidRPr="00C3320D">
        <w:rPr>
          <w:rFonts w:cs="Arial"/>
          <w:szCs w:val="22"/>
        </w:rPr>
        <w:t>Legal Services Contract</w:t>
      </w:r>
      <w:r w:rsidRPr="00C3320D">
        <w:rPr>
          <w:rFonts w:cs="Arial"/>
          <w:szCs w:val="22"/>
        </w:rPr>
        <w:t xml:space="preserve"> or othe</w:t>
      </w:r>
      <w:r w:rsidRPr="00C3320D">
        <w:rPr>
          <w:rFonts w:cs="Arial"/>
          <w:szCs w:val="22"/>
        </w:rPr>
        <w:t xml:space="preserve">rwise in connection with the provision of the </w:t>
      </w:r>
      <w:r w:rsidRPr="00C3320D">
        <w:rPr>
          <w:rFonts w:cs="Arial"/>
          <w:szCs w:val="22"/>
        </w:rPr>
        <w:t>Ordered Panel Services</w:t>
      </w:r>
      <w:r w:rsidRPr="00C3320D">
        <w:rPr>
          <w:rFonts w:cs="Arial"/>
          <w:szCs w:val="22"/>
        </w:rPr>
        <w:t xml:space="preserve">. Such insurance shall be maintained for </w:t>
      </w:r>
      <w:r w:rsidRPr="00C3320D">
        <w:rPr>
          <w:rFonts w:cs="Arial"/>
          <w:szCs w:val="22"/>
        </w:rPr>
        <w:t xml:space="preserve">so long as the </w:t>
      </w:r>
      <w:r w:rsidRPr="00C3320D">
        <w:rPr>
          <w:rFonts w:cs="Arial"/>
          <w:szCs w:val="22"/>
        </w:rPr>
        <w:t>Supplier</w:t>
      </w:r>
      <w:r w:rsidRPr="00C3320D">
        <w:rPr>
          <w:rFonts w:cs="Arial"/>
          <w:szCs w:val="22"/>
        </w:rPr>
        <w:t xml:space="preserve"> may have any liability to the </w:t>
      </w:r>
      <w:r w:rsidRPr="00C3320D">
        <w:rPr>
          <w:rFonts w:cs="Arial"/>
          <w:szCs w:val="22"/>
        </w:rPr>
        <w:t>Customer</w:t>
      </w:r>
      <w:r w:rsidRPr="00C3320D">
        <w:rPr>
          <w:rFonts w:cs="Arial"/>
          <w:szCs w:val="22"/>
        </w:rPr>
        <w:t xml:space="preserve"> hereunder</w:t>
      </w:r>
      <w:r w:rsidRPr="00C3320D">
        <w:rPr>
          <w:rFonts w:cs="Arial"/>
          <w:szCs w:val="22"/>
        </w:rPr>
        <w:t xml:space="preserve">. </w:t>
      </w:r>
    </w:p>
    <w:p w14:paraId="5F9A20F5" w14:textId="77777777" w:rsidR="00527E29" w:rsidRPr="00C3320D" w:rsidRDefault="007A4508" w:rsidP="00D40F55">
      <w:pPr>
        <w:pStyle w:val="Heading3"/>
        <w:spacing w:before="120" w:after="120"/>
        <w:rPr>
          <w:rFonts w:cs="Arial"/>
          <w:szCs w:val="22"/>
        </w:rPr>
      </w:pPr>
      <w:r w:rsidRPr="00C3320D">
        <w:rPr>
          <w:rFonts w:cs="Arial"/>
          <w:szCs w:val="22"/>
        </w:rPr>
        <w:t xml:space="preserve">It shall be the responsibility of the </w:t>
      </w:r>
      <w:r w:rsidRPr="00C3320D">
        <w:rPr>
          <w:rFonts w:cs="Arial"/>
          <w:szCs w:val="22"/>
        </w:rPr>
        <w:t>Supplier</w:t>
      </w:r>
      <w:r w:rsidRPr="00C3320D">
        <w:rPr>
          <w:rFonts w:cs="Arial"/>
          <w:szCs w:val="22"/>
        </w:rPr>
        <w:t xml:space="preserve"> to determine the amount o</w:t>
      </w:r>
      <w:r w:rsidRPr="00C3320D">
        <w:rPr>
          <w:rFonts w:cs="Arial"/>
          <w:szCs w:val="22"/>
        </w:rPr>
        <w:t xml:space="preserve">f insurance cover that will be adequate to enable the </w:t>
      </w:r>
      <w:r w:rsidRPr="00C3320D">
        <w:rPr>
          <w:rFonts w:cs="Arial"/>
          <w:szCs w:val="22"/>
        </w:rPr>
        <w:t>Supplier</w:t>
      </w:r>
      <w:r w:rsidRPr="00C3320D">
        <w:rPr>
          <w:rFonts w:cs="Arial"/>
          <w:szCs w:val="22"/>
        </w:rPr>
        <w:t xml:space="preserve"> to satisfy any liability arising in respect of the risks referred to in Clause </w:t>
      </w:r>
      <w:r w:rsidRPr="00C3320D">
        <w:rPr>
          <w:rFonts w:cs="Arial"/>
          <w:szCs w:val="22"/>
        </w:rPr>
        <w:t>7</w:t>
      </w:r>
      <w:r w:rsidRPr="00C3320D">
        <w:rPr>
          <w:rFonts w:cs="Arial"/>
          <w:szCs w:val="22"/>
        </w:rPr>
        <w:t>.2.1.</w:t>
      </w:r>
    </w:p>
    <w:p w14:paraId="36EF3FD4" w14:textId="77777777" w:rsidR="003C6C6B" w:rsidRPr="00C3320D" w:rsidRDefault="007A4508" w:rsidP="00D40F55">
      <w:pPr>
        <w:pStyle w:val="Heading3"/>
        <w:spacing w:before="120" w:after="120"/>
        <w:rPr>
          <w:rFonts w:cs="Arial"/>
          <w:szCs w:val="22"/>
        </w:rPr>
      </w:pPr>
      <w:r w:rsidRPr="00C3320D">
        <w:rPr>
          <w:rFonts w:cs="Arial"/>
          <w:szCs w:val="22"/>
        </w:rPr>
        <w:t xml:space="preserve">If, for whatever reason, the </w:t>
      </w:r>
      <w:r w:rsidRPr="00C3320D">
        <w:rPr>
          <w:rFonts w:cs="Arial"/>
          <w:szCs w:val="22"/>
        </w:rPr>
        <w:t>Supplier</w:t>
      </w:r>
      <w:r w:rsidRPr="00C3320D">
        <w:rPr>
          <w:rFonts w:cs="Arial"/>
          <w:szCs w:val="22"/>
        </w:rPr>
        <w:t xml:space="preserve"> fails to give effect to and maintain the insurances required by Claus</w:t>
      </w:r>
      <w:r w:rsidRPr="00C3320D">
        <w:rPr>
          <w:rFonts w:cs="Arial"/>
          <w:szCs w:val="22"/>
        </w:rPr>
        <w:t>e </w:t>
      </w:r>
      <w:r w:rsidRPr="00C3320D">
        <w:rPr>
          <w:rFonts w:cs="Arial"/>
          <w:szCs w:val="22"/>
        </w:rPr>
        <w:t>7</w:t>
      </w:r>
      <w:r w:rsidRPr="00C3320D">
        <w:rPr>
          <w:rFonts w:cs="Arial"/>
          <w:szCs w:val="22"/>
        </w:rPr>
        <w:t xml:space="preserve">.2.1, the </w:t>
      </w:r>
      <w:r w:rsidRPr="00C3320D">
        <w:rPr>
          <w:rFonts w:cs="Arial"/>
          <w:szCs w:val="22"/>
        </w:rPr>
        <w:t>Customer</w:t>
      </w:r>
      <w:r w:rsidRPr="00C3320D">
        <w:rPr>
          <w:rFonts w:cs="Arial"/>
          <w:szCs w:val="22"/>
        </w:rPr>
        <w:t xml:space="preserve"> may make alternative arrangements to protect its interests and may </w:t>
      </w:r>
      <w:r w:rsidRPr="00C3320D">
        <w:rPr>
          <w:rFonts w:cs="Arial"/>
          <w:szCs w:val="22"/>
        </w:rPr>
        <w:t>se</w:t>
      </w:r>
      <w:r w:rsidRPr="00C3320D">
        <w:rPr>
          <w:rFonts w:cs="Arial"/>
          <w:szCs w:val="22"/>
        </w:rPr>
        <w:t>t</w:t>
      </w:r>
      <w:r w:rsidRPr="00C3320D">
        <w:rPr>
          <w:rFonts w:cs="Arial"/>
          <w:szCs w:val="22"/>
        </w:rPr>
        <w:t xml:space="preserve">-off </w:t>
      </w:r>
      <w:r w:rsidRPr="00C3320D">
        <w:rPr>
          <w:rFonts w:cs="Arial"/>
          <w:szCs w:val="22"/>
        </w:rPr>
        <w:t xml:space="preserve">the costs of such arrangements </w:t>
      </w:r>
      <w:r w:rsidRPr="00C3320D">
        <w:rPr>
          <w:rFonts w:cs="Arial"/>
          <w:szCs w:val="22"/>
        </w:rPr>
        <w:t xml:space="preserve">against </w:t>
      </w:r>
      <w:r w:rsidRPr="00C3320D">
        <w:rPr>
          <w:rFonts w:cs="Arial"/>
          <w:szCs w:val="22"/>
        </w:rPr>
        <w:t xml:space="preserve">the </w:t>
      </w:r>
      <w:r w:rsidRPr="00C3320D">
        <w:rPr>
          <w:rFonts w:cs="Arial"/>
          <w:szCs w:val="22"/>
        </w:rPr>
        <w:t>Charges</w:t>
      </w:r>
      <w:r w:rsidRPr="00C3320D">
        <w:rPr>
          <w:rFonts w:cs="Arial"/>
          <w:szCs w:val="22"/>
        </w:rPr>
        <w:t>.</w:t>
      </w:r>
    </w:p>
    <w:p w14:paraId="13708647" w14:textId="77777777" w:rsidR="003C6C6B" w:rsidRPr="00C3320D" w:rsidRDefault="007A4508"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Pr="00C3320D">
        <w:rPr>
          <w:rFonts w:cs="Arial"/>
          <w:szCs w:val="22"/>
        </w:rPr>
        <w:t>Supplier</w:t>
      </w:r>
      <w:r w:rsidRPr="00C3320D">
        <w:rPr>
          <w:rFonts w:cs="Arial"/>
          <w:szCs w:val="22"/>
        </w:rPr>
        <w:t xml:space="preserve"> of any liabilities un</w:t>
      </w:r>
      <w:r w:rsidRPr="00C3320D">
        <w:rPr>
          <w:rFonts w:cs="Arial"/>
          <w:szCs w:val="22"/>
        </w:rPr>
        <w:t xml:space="preserve">der the </w:t>
      </w:r>
      <w:r w:rsidRPr="00C3320D">
        <w:rPr>
          <w:rFonts w:cs="Arial"/>
          <w:szCs w:val="22"/>
        </w:rPr>
        <w:t>Legal Services Contract</w:t>
      </w:r>
      <w:r w:rsidRPr="00C3320D">
        <w:rPr>
          <w:rFonts w:cs="Arial"/>
          <w:szCs w:val="22"/>
        </w:rPr>
        <w:t xml:space="preserve">. </w:t>
      </w:r>
    </w:p>
    <w:p w14:paraId="5EDC1899" w14:textId="77777777" w:rsidR="002A3CE4" w:rsidRPr="00C3320D" w:rsidRDefault="007A4508"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w:t>
      </w:r>
      <w:r w:rsidRPr="00C3320D">
        <w:rPr>
          <w:rFonts w:cs="Arial"/>
          <w:szCs w:val="22"/>
        </w:rPr>
        <w:t>ier shall use all reasonable endeavours to notify the Customer (subject to third party confidentiality obligations) as soon as practicable when it becomes aware of any relevant fact, circumstance or matter which has caused, or is reasonably likely to provi</w:t>
      </w:r>
      <w:r w:rsidRPr="00C3320D">
        <w:rPr>
          <w:rFonts w:cs="Arial"/>
          <w:szCs w:val="22"/>
        </w:rPr>
        <w:t>de grounds to, the relevant insurer to give notice to cancel, rescind, suspend or void any insurance, or any cover or claim under any insurance in whole or in part.</w:t>
      </w:r>
    </w:p>
    <w:p w14:paraId="3CA8985F" w14:textId="77777777" w:rsidR="00F807DC" w:rsidRPr="00C3320D" w:rsidRDefault="007A4508" w:rsidP="00D40F55">
      <w:pPr>
        <w:pStyle w:val="Heading1"/>
        <w:keepNext/>
        <w:spacing w:before="120" w:after="120"/>
        <w:rPr>
          <w:rFonts w:cs="Arial"/>
          <w:szCs w:val="22"/>
        </w:rPr>
      </w:pPr>
      <w:bookmarkStart w:id="68" w:name="_Ref313366946"/>
      <w:bookmarkStart w:id="69" w:name="_Toc487552558"/>
      <w:bookmarkEnd w:id="65"/>
      <w:r w:rsidRPr="00C3320D">
        <w:rPr>
          <w:rFonts w:cs="Arial"/>
          <w:szCs w:val="22"/>
        </w:rPr>
        <w:t>INTELLECTUAL PROPERTY RIGHTS</w:t>
      </w:r>
      <w:bookmarkEnd w:id="68"/>
      <w:bookmarkEnd w:id="69"/>
    </w:p>
    <w:p w14:paraId="2AEA58D8" w14:textId="340AD279" w:rsidR="00F14CCD" w:rsidRPr="00C3320D" w:rsidRDefault="007A4508"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Pr="00C3320D">
        <w:rPr>
          <w:rFonts w:cs="Arial"/>
          <w:szCs w:val="22"/>
        </w:rPr>
        <w:t xml:space="preserve">Intellectual Property Rights in the output </w:t>
      </w:r>
      <w:r w:rsidRPr="00C3320D">
        <w:rPr>
          <w:rFonts w:cs="Arial"/>
          <w:szCs w:val="22"/>
        </w:rPr>
        <w:t>from</w:t>
      </w:r>
      <w:r w:rsidRPr="00C3320D">
        <w:rPr>
          <w:rFonts w:cs="Arial"/>
          <w:szCs w:val="22"/>
        </w:rPr>
        <w:t xml:space="preserve"> the </w:t>
      </w:r>
      <w:r w:rsidRPr="00C3320D">
        <w:rPr>
          <w:rFonts w:cs="Arial"/>
          <w:szCs w:val="22"/>
        </w:rPr>
        <w:t xml:space="preserve">Ordered Panel </w:t>
      </w:r>
      <w:r w:rsidRPr="00C3320D">
        <w:rPr>
          <w:rFonts w:cs="Arial"/>
          <w:szCs w:val="22"/>
        </w:rPr>
        <w:t xml:space="preserve">Services shall vest in the </w:t>
      </w:r>
      <w:r w:rsidRPr="00C3320D">
        <w:rPr>
          <w:rFonts w:cs="Arial"/>
          <w:szCs w:val="22"/>
        </w:rPr>
        <w:t>Supplier</w:t>
      </w:r>
      <w:r w:rsidRPr="00C3320D">
        <w:rPr>
          <w:rFonts w:cs="Arial"/>
          <w:szCs w:val="22"/>
        </w:rPr>
        <w:t xml:space="preserve"> who shall grant to the </w:t>
      </w:r>
      <w:r w:rsidRPr="00C3320D">
        <w:rPr>
          <w:rFonts w:cs="Arial"/>
          <w:szCs w:val="22"/>
        </w:rPr>
        <w:t>Customer</w:t>
      </w:r>
      <w:r w:rsidRPr="00C3320D">
        <w:rPr>
          <w:rFonts w:cs="Arial"/>
          <w:szCs w:val="22"/>
        </w:rPr>
        <w:t xml:space="preserve"> a non-exclusive, </w:t>
      </w:r>
      <w:r w:rsidRPr="00C3320D">
        <w:rPr>
          <w:rFonts w:cs="Arial"/>
          <w:szCs w:val="22"/>
        </w:rPr>
        <w:t xml:space="preserve">free of charge, </w:t>
      </w:r>
      <w:r w:rsidRPr="00C3320D">
        <w:rPr>
          <w:rFonts w:cs="Arial"/>
          <w:szCs w:val="22"/>
        </w:rPr>
        <w:t xml:space="preserve">unlimited, </w:t>
      </w:r>
      <w:r w:rsidRPr="00C3320D">
        <w:rPr>
          <w:rFonts w:cs="Arial"/>
          <w:szCs w:val="22"/>
        </w:rPr>
        <w:t xml:space="preserve">transferable, </w:t>
      </w:r>
      <w:r w:rsidRPr="00C3320D">
        <w:rPr>
          <w:rFonts w:cs="Arial"/>
          <w:szCs w:val="22"/>
        </w:rPr>
        <w:t xml:space="preserve">irrevocable licence to </w:t>
      </w:r>
      <w:r w:rsidRPr="00C3320D">
        <w:rPr>
          <w:rFonts w:cs="Arial"/>
          <w:szCs w:val="22"/>
        </w:rPr>
        <w:t>use, exploit and sub-licence</w:t>
      </w:r>
      <w:r w:rsidRPr="00C3320D">
        <w:rPr>
          <w:rFonts w:cs="Arial"/>
          <w:szCs w:val="22"/>
        </w:rPr>
        <w:t xml:space="preserve"> the same</w:t>
      </w:r>
      <w:r w:rsidRPr="00C3320D">
        <w:rPr>
          <w:rFonts w:cs="Arial"/>
          <w:szCs w:val="22"/>
        </w:rPr>
        <w:t>.</w:t>
      </w:r>
    </w:p>
    <w:p w14:paraId="7B5F1242"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S</w:t>
      </w:r>
      <w:r w:rsidRPr="00C3320D">
        <w:rPr>
          <w:rFonts w:cs="Arial"/>
          <w:szCs w:val="22"/>
        </w:rPr>
        <w:t>u</w:t>
      </w:r>
      <w:r w:rsidRPr="00C3320D">
        <w:rPr>
          <w:rFonts w:cs="Arial"/>
          <w:szCs w:val="22"/>
        </w:rPr>
        <w:t>bject to Clause </w:t>
      </w:r>
      <w:r w:rsidRPr="00C3320D">
        <w:rPr>
          <w:rFonts w:cs="Arial"/>
          <w:szCs w:val="22"/>
        </w:rPr>
        <w:t>8</w:t>
      </w:r>
      <w:r w:rsidRPr="00C3320D">
        <w:rPr>
          <w:rFonts w:cs="Arial"/>
          <w:szCs w:val="22"/>
        </w:rPr>
        <w:t>.1 and s</w:t>
      </w:r>
      <w:r w:rsidRPr="00C3320D">
        <w:rPr>
          <w:rFonts w:cs="Arial"/>
          <w:szCs w:val="22"/>
        </w:rPr>
        <w:t xml:space="preserve">ave as expressly granted elsewhere under </w:t>
      </w:r>
      <w:r w:rsidRPr="00C3320D">
        <w:rPr>
          <w:rFonts w:cs="Arial"/>
          <w:szCs w:val="22"/>
        </w:rPr>
        <w:t xml:space="preserve">the </w:t>
      </w:r>
      <w:bookmarkEnd w:id="70"/>
      <w:r w:rsidRPr="00C3320D">
        <w:rPr>
          <w:rFonts w:cs="Arial"/>
          <w:szCs w:val="22"/>
        </w:rPr>
        <w:t>Legal Services Contract</w:t>
      </w:r>
      <w:r w:rsidRPr="00C3320D">
        <w:rPr>
          <w:rFonts w:cs="Arial"/>
          <w:szCs w:val="22"/>
        </w:rPr>
        <w:t xml:space="preserve">, </w:t>
      </w:r>
      <w:r w:rsidRPr="00C3320D">
        <w:rPr>
          <w:rFonts w:cs="Arial"/>
          <w:szCs w:val="22"/>
        </w:rPr>
        <w:t xml:space="preserve">the </w:t>
      </w:r>
      <w:r w:rsidRPr="00C3320D">
        <w:rPr>
          <w:rFonts w:cs="Arial"/>
          <w:szCs w:val="22"/>
        </w:rPr>
        <w:t>Customer</w:t>
      </w:r>
      <w:r w:rsidRPr="00C3320D">
        <w:rPr>
          <w:rFonts w:cs="Arial"/>
          <w:szCs w:val="22"/>
        </w:rPr>
        <w:t xml:space="preserve"> shall not acquire any right, title or interest in or to the Intellectual Property Rights of the </w:t>
      </w:r>
      <w:r w:rsidRPr="00C3320D">
        <w:rPr>
          <w:rFonts w:cs="Arial"/>
          <w:szCs w:val="22"/>
        </w:rPr>
        <w:t>Supplier</w:t>
      </w:r>
      <w:r w:rsidRPr="00C3320D">
        <w:rPr>
          <w:rFonts w:cs="Arial"/>
          <w:szCs w:val="22"/>
        </w:rPr>
        <w:t xml:space="preserve"> or its licensors</w:t>
      </w:r>
      <w:r w:rsidRPr="00C3320D">
        <w:rPr>
          <w:rFonts w:cs="Arial"/>
          <w:szCs w:val="22"/>
        </w:rPr>
        <w:t xml:space="preserve"> </w:t>
      </w:r>
      <w:r w:rsidRPr="00C3320D">
        <w:rPr>
          <w:rFonts w:cs="Arial"/>
          <w:szCs w:val="22"/>
        </w:rPr>
        <w:t>and</w:t>
      </w:r>
      <w:r w:rsidRPr="00C3320D">
        <w:rPr>
          <w:rFonts w:cs="Arial"/>
          <w:szCs w:val="22"/>
        </w:rPr>
        <w:t xml:space="preserve"> </w:t>
      </w:r>
      <w:r w:rsidRPr="00C3320D">
        <w:rPr>
          <w:rFonts w:cs="Arial"/>
          <w:szCs w:val="22"/>
        </w:rPr>
        <w:t xml:space="preserve">the </w:t>
      </w:r>
      <w:r w:rsidRPr="00C3320D">
        <w:rPr>
          <w:rFonts w:cs="Arial"/>
          <w:szCs w:val="22"/>
        </w:rPr>
        <w:t>Supplier</w:t>
      </w:r>
      <w:r w:rsidRPr="00C3320D">
        <w:rPr>
          <w:rFonts w:cs="Arial"/>
          <w:szCs w:val="22"/>
        </w:rPr>
        <w:t xml:space="preserve"> shall not</w:t>
      </w:r>
      <w:r w:rsidRPr="00C3320D">
        <w:rPr>
          <w:rFonts w:cs="Arial"/>
          <w:szCs w:val="22"/>
        </w:rPr>
        <w:t xml:space="preserve"> acquire any right, title or interest in or to the Intellectual Property Rights of the </w:t>
      </w:r>
      <w:r w:rsidRPr="00C3320D">
        <w:rPr>
          <w:rFonts w:cs="Arial"/>
          <w:szCs w:val="22"/>
        </w:rPr>
        <w:t>Customer</w:t>
      </w:r>
      <w:r w:rsidRPr="00C3320D">
        <w:rPr>
          <w:rFonts w:cs="Arial"/>
          <w:szCs w:val="22"/>
        </w:rPr>
        <w:t xml:space="preserve"> </w:t>
      </w:r>
      <w:r w:rsidRPr="00C3320D">
        <w:rPr>
          <w:rFonts w:cs="Arial"/>
          <w:szCs w:val="22"/>
        </w:rPr>
        <w:t>or its licensors</w:t>
      </w:r>
      <w:r w:rsidRPr="00C3320D">
        <w:rPr>
          <w:rFonts w:cs="Arial"/>
          <w:szCs w:val="22"/>
        </w:rPr>
        <w:t>.</w:t>
      </w:r>
    </w:p>
    <w:p w14:paraId="094C6C3C" w14:textId="1E3934B7" w:rsidR="00F807DC" w:rsidRPr="00C3320D" w:rsidRDefault="007A4508"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Pr="00C3320D">
        <w:rPr>
          <w:rFonts w:cs="Arial"/>
          <w:szCs w:val="22"/>
        </w:rPr>
        <w:t>Supplier</w:t>
      </w:r>
      <w:r w:rsidRPr="00C3320D">
        <w:rPr>
          <w:rFonts w:cs="Arial"/>
          <w:szCs w:val="22"/>
        </w:rPr>
        <w:t xml:space="preserve"> shall on demand</w:t>
      </w:r>
      <w:r w:rsidRPr="00C3320D">
        <w:rPr>
          <w:rFonts w:cs="Arial"/>
          <w:szCs w:val="22"/>
        </w:rPr>
        <w:t xml:space="preserve"> </w:t>
      </w:r>
      <w:r w:rsidRPr="00C3320D">
        <w:rPr>
          <w:rFonts w:cs="Arial"/>
          <w:szCs w:val="22"/>
        </w:rPr>
        <w:t xml:space="preserve">fully indemnify and keep fully indemnified and hold the </w:t>
      </w:r>
      <w:r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Pr="00C3320D">
        <w:rPr>
          <w:rFonts w:cs="Arial"/>
          <w:szCs w:val="22"/>
        </w:rPr>
        <w:t>Customer</w:t>
      </w:r>
      <w:r w:rsidRPr="00C3320D">
        <w:rPr>
          <w:rFonts w:cs="Arial"/>
          <w:szCs w:val="22"/>
        </w:rPr>
        <w:t xml:space="preserve"> </w:t>
      </w:r>
      <w:r w:rsidRPr="00C3320D">
        <w:rPr>
          <w:rFonts w:cs="Arial"/>
          <w:szCs w:val="22"/>
        </w:rPr>
        <w:t xml:space="preserve">and or the Crown may suffer or incur as a result of any claim that the performance by the </w:t>
      </w:r>
      <w:r w:rsidRPr="00C3320D">
        <w:rPr>
          <w:rFonts w:cs="Arial"/>
          <w:szCs w:val="22"/>
        </w:rPr>
        <w:t>Su</w:t>
      </w:r>
      <w:r w:rsidRPr="00C3320D">
        <w:rPr>
          <w:rFonts w:cs="Arial"/>
          <w:szCs w:val="22"/>
        </w:rPr>
        <w:t>pplier</w:t>
      </w:r>
      <w:r w:rsidRPr="00C3320D">
        <w:rPr>
          <w:rFonts w:cs="Arial"/>
          <w:szCs w:val="22"/>
        </w:rPr>
        <w:t xml:space="preserve">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infringes or allegedly infringes a third party's Intellectual Property Rights (</w:t>
      </w:r>
      <w:r w:rsidRPr="00C3320D">
        <w:rPr>
          <w:rFonts w:cs="Arial"/>
          <w:szCs w:val="22"/>
        </w:rPr>
        <w:t>any such claim being a</w:t>
      </w:r>
      <w:r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Pr="00C3320D">
        <w:rPr>
          <w:rFonts w:cs="Arial"/>
          <w:szCs w:val="22"/>
        </w:rPr>
        <w:t>.</w:t>
      </w:r>
    </w:p>
    <w:p w14:paraId="53E0EFD2"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If a Claim arises, t</w:t>
      </w:r>
      <w:r w:rsidRPr="00C3320D">
        <w:rPr>
          <w:rFonts w:cs="Arial"/>
          <w:szCs w:val="22"/>
        </w:rPr>
        <w:t xml:space="preserve">he </w:t>
      </w:r>
      <w:r w:rsidRPr="00C3320D">
        <w:rPr>
          <w:rFonts w:cs="Arial"/>
          <w:szCs w:val="22"/>
        </w:rPr>
        <w:t>Customer</w:t>
      </w:r>
      <w:r w:rsidRPr="00C3320D">
        <w:rPr>
          <w:rFonts w:cs="Arial"/>
          <w:szCs w:val="22"/>
        </w:rPr>
        <w:t xml:space="preserve"> shall notify the </w:t>
      </w:r>
      <w:r w:rsidRPr="00C3320D">
        <w:rPr>
          <w:rFonts w:cs="Arial"/>
          <w:szCs w:val="22"/>
        </w:rPr>
        <w:t>Supplier</w:t>
      </w:r>
      <w:r w:rsidRPr="00C3320D">
        <w:rPr>
          <w:rFonts w:cs="Arial"/>
          <w:szCs w:val="22"/>
        </w:rPr>
        <w:t xml:space="preserve"> in writing of the Claim and the </w:t>
      </w:r>
      <w:r w:rsidRPr="00C3320D">
        <w:rPr>
          <w:rFonts w:cs="Arial"/>
          <w:szCs w:val="22"/>
        </w:rPr>
        <w:t>Customer</w:t>
      </w:r>
      <w:r w:rsidRPr="00C3320D">
        <w:rPr>
          <w:rFonts w:cs="Arial"/>
          <w:szCs w:val="22"/>
        </w:rPr>
        <w:t xml:space="preserve"> shall no</w:t>
      </w:r>
      <w:r w:rsidRPr="00C3320D">
        <w:rPr>
          <w:rFonts w:cs="Arial"/>
          <w:szCs w:val="22"/>
        </w:rPr>
        <w:t xml:space="preserve">t make any admissions which may be prejudicial to the defence or settlement of the Claim. The </w:t>
      </w:r>
      <w:r w:rsidRPr="00C3320D">
        <w:rPr>
          <w:rFonts w:cs="Arial"/>
          <w:szCs w:val="22"/>
        </w:rPr>
        <w:t>Supplier</w:t>
      </w:r>
      <w:r w:rsidRPr="00C3320D">
        <w:rPr>
          <w:rFonts w:cs="Arial"/>
          <w:szCs w:val="22"/>
        </w:rPr>
        <w:t xml:space="preserve"> shall at its own expense conduct all negotiations and any litigation arising in connection with the Claim provided always that the </w:t>
      </w:r>
      <w:r w:rsidRPr="00C3320D">
        <w:rPr>
          <w:rFonts w:cs="Arial"/>
          <w:szCs w:val="22"/>
        </w:rPr>
        <w:t>Supplier</w:t>
      </w:r>
      <w:r w:rsidRPr="00C3320D">
        <w:rPr>
          <w:rFonts w:cs="Arial"/>
          <w:szCs w:val="22"/>
        </w:rPr>
        <w:t xml:space="preserve">: </w:t>
      </w:r>
    </w:p>
    <w:p w14:paraId="775D23B4" w14:textId="77777777" w:rsidR="00F807DC" w:rsidRPr="00C3320D" w:rsidRDefault="007A4508"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w:t>
      </w:r>
      <w:r w:rsidRPr="00C3320D">
        <w:rPr>
          <w:rFonts w:cs="Arial"/>
          <w:szCs w:val="22"/>
        </w:rPr>
        <w:t xml:space="preserve">lt the </w:t>
      </w:r>
      <w:r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A4508"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w:t>
      </w:r>
      <w:r w:rsidRPr="00C3320D">
        <w:rPr>
          <w:rFonts w:cs="Arial"/>
          <w:szCs w:val="22"/>
        </w:rPr>
        <w:t>Customer</w:t>
      </w:r>
      <w:r w:rsidRPr="00C3320D">
        <w:rPr>
          <w:rFonts w:cs="Arial"/>
          <w:szCs w:val="22"/>
        </w:rPr>
        <w:t>;</w:t>
      </w:r>
    </w:p>
    <w:p w14:paraId="7BC534EF" w14:textId="77777777" w:rsidR="00F807DC" w:rsidRPr="00C3320D" w:rsidRDefault="007A4508"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w:t>
      </w:r>
      <w:r w:rsidRPr="00C3320D">
        <w:rPr>
          <w:rFonts w:cs="Arial"/>
          <w:szCs w:val="22"/>
        </w:rPr>
        <w:t xml:space="preserve">such a way as not to bring the reputation of the </w:t>
      </w:r>
      <w:r w:rsidRPr="00C3320D">
        <w:rPr>
          <w:rFonts w:cs="Arial"/>
          <w:szCs w:val="22"/>
        </w:rPr>
        <w:t>Customer</w:t>
      </w:r>
      <w:r w:rsidRPr="00C3320D">
        <w:rPr>
          <w:rFonts w:cs="Arial"/>
          <w:szCs w:val="22"/>
        </w:rPr>
        <w:t xml:space="preserve"> into disrepute; and</w:t>
      </w:r>
    </w:p>
    <w:p w14:paraId="578CA943" w14:textId="77777777" w:rsidR="00F807DC" w:rsidRPr="00C3320D" w:rsidRDefault="007A4508"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Pr="00C3320D">
        <w:rPr>
          <w:rFonts w:cs="Arial"/>
          <w:szCs w:val="22"/>
        </w:rPr>
        <w:t>r compromise the Claim without the prior written a</w:t>
      </w:r>
      <w:r w:rsidRPr="00C3320D">
        <w:rPr>
          <w:rFonts w:cs="Arial"/>
          <w:szCs w:val="22"/>
        </w:rPr>
        <w:t xml:space="preserve">pproval </w:t>
      </w:r>
      <w:r w:rsidRPr="00C3320D">
        <w:rPr>
          <w:rFonts w:cs="Arial"/>
          <w:szCs w:val="22"/>
        </w:rPr>
        <w:t xml:space="preserve">of the </w:t>
      </w:r>
      <w:r w:rsidRPr="00C3320D">
        <w:rPr>
          <w:rFonts w:cs="Arial"/>
          <w:szCs w:val="22"/>
        </w:rPr>
        <w:t>Customer</w:t>
      </w:r>
      <w:r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have no rights to use any of the </w:t>
      </w:r>
      <w:r w:rsidRPr="00C3320D">
        <w:rPr>
          <w:rFonts w:cs="Arial"/>
          <w:szCs w:val="22"/>
        </w:rPr>
        <w:t>Customer</w:t>
      </w:r>
      <w:r w:rsidRPr="00C3320D">
        <w:rPr>
          <w:rFonts w:cs="Arial"/>
          <w:szCs w:val="22"/>
        </w:rPr>
        <w:t xml:space="preserve">’s names, logos or trademarks without </w:t>
      </w:r>
      <w:r w:rsidRPr="00C3320D">
        <w:rPr>
          <w:rFonts w:cs="Arial"/>
          <w:szCs w:val="22"/>
        </w:rPr>
        <w:t xml:space="preserve">the </w:t>
      </w:r>
      <w:r w:rsidRPr="00C3320D">
        <w:rPr>
          <w:rFonts w:cs="Arial"/>
          <w:szCs w:val="22"/>
        </w:rPr>
        <w:t>Approval</w:t>
      </w:r>
      <w:r w:rsidRPr="00C3320D">
        <w:rPr>
          <w:rFonts w:cs="Arial"/>
          <w:szCs w:val="22"/>
        </w:rPr>
        <w:t xml:space="preserve"> of the </w:t>
      </w:r>
      <w:r w:rsidRPr="00C3320D">
        <w:rPr>
          <w:rFonts w:cs="Arial"/>
          <w:szCs w:val="22"/>
        </w:rPr>
        <w:t>Customer</w:t>
      </w:r>
      <w:r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A4508" w:rsidP="00D40F55">
      <w:pPr>
        <w:pStyle w:val="Heading1"/>
        <w:keepNext/>
        <w:spacing w:before="120" w:after="120"/>
        <w:rPr>
          <w:rFonts w:cs="Arial"/>
          <w:szCs w:val="22"/>
        </w:rPr>
      </w:pPr>
      <w:bookmarkStart w:id="72" w:name="_Ref313367870"/>
      <w:bookmarkStart w:id="73" w:name="_Toc487552559"/>
      <w:r w:rsidRPr="00C3320D">
        <w:rPr>
          <w:rFonts w:cs="Arial"/>
          <w:szCs w:val="22"/>
        </w:rPr>
        <w:t>PROTECTION OF INFORMATION</w:t>
      </w:r>
      <w:bookmarkEnd w:id="72"/>
      <w:bookmarkEnd w:id="73"/>
    </w:p>
    <w:p w14:paraId="58DEE0AF" w14:textId="77777777" w:rsidR="00F807DC" w:rsidRPr="00C3320D" w:rsidRDefault="007A4508"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A4508" w:rsidP="00D40F55">
      <w:pPr>
        <w:pStyle w:val="Heading3"/>
        <w:spacing w:before="120" w:after="120"/>
        <w:rPr>
          <w:rFonts w:cs="Arial"/>
          <w:szCs w:val="22"/>
        </w:rPr>
      </w:pPr>
      <w:r w:rsidRPr="00C3320D">
        <w:rPr>
          <w:rFonts w:cs="Arial"/>
          <w:szCs w:val="22"/>
        </w:rPr>
        <w:t xml:space="preserve">With respect to the Parties' rights and obligations under </w:t>
      </w:r>
      <w:r w:rsidRPr="00C3320D">
        <w:rPr>
          <w:rFonts w:cs="Arial"/>
          <w:szCs w:val="22"/>
        </w:rPr>
        <w:t xml:space="preserve">the </w:t>
      </w:r>
      <w:r w:rsidRPr="00C3320D">
        <w:rPr>
          <w:rFonts w:cs="Arial"/>
          <w:szCs w:val="22"/>
        </w:rPr>
        <w:t>Legal Services Contract</w:t>
      </w:r>
      <w:r w:rsidRPr="00C3320D">
        <w:rPr>
          <w:rFonts w:cs="Arial"/>
          <w:szCs w:val="22"/>
        </w:rPr>
        <w:t xml:space="preserve">, the Parties agree that the </w:t>
      </w:r>
      <w:r w:rsidRPr="00C3320D">
        <w:rPr>
          <w:rFonts w:cs="Arial"/>
          <w:szCs w:val="22"/>
        </w:rPr>
        <w:t>Customer</w:t>
      </w:r>
      <w:r w:rsidRPr="00C3320D">
        <w:rPr>
          <w:rFonts w:cs="Arial"/>
          <w:szCs w:val="22"/>
        </w:rPr>
        <w:t xml:space="preserve"> is the Data Controller and that the </w:t>
      </w:r>
      <w:r w:rsidRPr="00C3320D">
        <w:rPr>
          <w:rFonts w:cs="Arial"/>
          <w:szCs w:val="22"/>
        </w:rPr>
        <w:t>Supplier</w:t>
      </w:r>
      <w:r w:rsidRPr="00C3320D">
        <w:rPr>
          <w:rFonts w:cs="Arial"/>
          <w:szCs w:val="22"/>
        </w:rPr>
        <w:t xml:space="preserve"> is the Data Processor in relation to the </w:t>
      </w:r>
      <w:r w:rsidRPr="00C3320D">
        <w:rPr>
          <w:rFonts w:cs="Arial"/>
          <w:szCs w:val="22"/>
        </w:rPr>
        <w:t>Customer</w:t>
      </w:r>
      <w:r w:rsidRPr="00C3320D">
        <w:rPr>
          <w:rFonts w:cs="Arial"/>
          <w:szCs w:val="22"/>
        </w:rPr>
        <w:t>’s Personal Data.</w:t>
      </w:r>
    </w:p>
    <w:p w14:paraId="37DD56EA"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w:t>
      </w:r>
    </w:p>
    <w:p w14:paraId="415C1391" w14:textId="77777777" w:rsidR="00F807DC" w:rsidRPr="00C3320D" w:rsidRDefault="007A4508" w:rsidP="00D40F55">
      <w:pPr>
        <w:pStyle w:val="Heading4"/>
        <w:spacing w:before="120" w:after="120"/>
        <w:rPr>
          <w:rFonts w:cs="Arial"/>
          <w:szCs w:val="22"/>
        </w:rPr>
      </w:pPr>
      <w:r w:rsidRPr="00C3320D">
        <w:rPr>
          <w:rFonts w:cs="Arial"/>
          <w:szCs w:val="22"/>
        </w:rPr>
        <w:t>P</w:t>
      </w:r>
      <w:r w:rsidRPr="00C3320D">
        <w:rPr>
          <w:rFonts w:cs="Arial"/>
          <w:szCs w:val="22"/>
        </w:rPr>
        <w:t xml:space="preserve">rocess the </w:t>
      </w:r>
      <w:r w:rsidRPr="00C3320D">
        <w:rPr>
          <w:rFonts w:cs="Arial"/>
          <w:szCs w:val="22"/>
        </w:rPr>
        <w:t>Customer</w:t>
      </w:r>
      <w:r w:rsidRPr="00C3320D">
        <w:rPr>
          <w:rFonts w:cs="Arial"/>
          <w:szCs w:val="22"/>
        </w:rPr>
        <w:t xml:space="preserve">’s Personal Data only in accordance with instructions from the </w:t>
      </w:r>
      <w:r w:rsidRPr="00C3320D">
        <w:rPr>
          <w:rFonts w:cs="Arial"/>
          <w:szCs w:val="22"/>
        </w:rPr>
        <w:t>Customer</w:t>
      </w:r>
      <w:r w:rsidRPr="00C3320D">
        <w:rPr>
          <w:rFonts w:cs="Arial"/>
          <w:szCs w:val="22"/>
        </w:rPr>
        <w:t xml:space="preserve"> (which may be specific instructions or instructions of a general nature as set out in </w:t>
      </w:r>
      <w:r w:rsidRPr="00C3320D">
        <w:rPr>
          <w:rFonts w:cs="Arial"/>
          <w:szCs w:val="22"/>
        </w:rPr>
        <w:t xml:space="preserve">the </w:t>
      </w:r>
      <w:r w:rsidRPr="00C3320D">
        <w:rPr>
          <w:rFonts w:cs="Arial"/>
          <w:szCs w:val="22"/>
        </w:rPr>
        <w:t>Legal Services Contract</w:t>
      </w:r>
      <w:r w:rsidRPr="00C3320D">
        <w:rPr>
          <w:rFonts w:cs="Arial"/>
          <w:szCs w:val="22"/>
        </w:rPr>
        <w:t xml:space="preserve"> or as otherwise notified by the </w:t>
      </w:r>
      <w:r w:rsidRPr="00C3320D">
        <w:rPr>
          <w:rFonts w:cs="Arial"/>
          <w:szCs w:val="22"/>
        </w:rPr>
        <w:t>Customer</w:t>
      </w:r>
      <w:r w:rsidRPr="00C3320D">
        <w:rPr>
          <w:rFonts w:cs="Arial"/>
          <w:szCs w:val="22"/>
        </w:rPr>
        <w:t xml:space="preserve"> to the </w:t>
      </w:r>
      <w:r w:rsidRPr="00C3320D">
        <w:rPr>
          <w:rFonts w:cs="Arial"/>
          <w:szCs w:val="22"/>
        </w:rPr>
        <w:t>Sup</w:t>
      </w:r>
      <w:r w:rsidRPr="00C3320D">
        <w:rPr>
          <w:rFonts w:cs="Arial"/>
          <w:szCs w:val="22"/>
        </w:rPr>
        <w:t>plier</w:t>
      </w:r>
      <w:r w:rsidRPr="00C3320D">
        <w:rPr>
          <w:rFonts w:cs="Arial"/>
          <w:szCs w:val="22"/>
        </w:rPr>
        <w:t xml:space="preserve"> during the </w:t>
      </w:r>
      <w:r w:rsidRPr="00C3320D">
        <w:rPr>
          <w:rFonts w:cs="Arial"/>
          <w:szCs w:val="22"/>
        </w:rPr>
        <w:t xml:space="preserve">Term </w:t>
      </w:r>
      <w:r w:rsidRPr="00C3320D">
        <w:rPr>
          <w:rFonts w:cs="Arial"/>
          <w:szCs w:val="22"/>
        </w:rPr>
        <w:t xml:space="preserve">of the </w:t>
      </w:r>
      <w:r w:rsidRPr="00C3320D">
        <w:rPr>
          <w:rFonts w:cs="Arial"/>
          <w:szCs w:val="22"/>
        </w:rPr>
        <w:t>Legal Services Contract</w:t>
      </w:r>
      <w:r w:rsidRPr="00C3320D">
        <w:rPr>
          <w:rFonts w:cs="Arial"/>
          <w:szCs w:val="22"/>
        </w:rPr>
        <w:t>);</w:t>
      </w:r>
    </w:p>
    <w:p w14:paraId="0467833D" w14:textId="77777777" w:rsidR="00F807DC" w:rsidRPr="00C3320D" w:rsidRDefault="007A4508" w:rsidP="00D40F55">
      <w:pPr>
        <w:pStyle w:val="Heading4"/>
        <w:spacing w:before="120" w:after="120"/>
        <w:rPr>
          <w:rFonts w:cs="Arial"/>
          <w:szCs w:val="22"/>
        </w:rPr>
      </w:pPr>
      <w:r w:rsidRPr="00C3320D">
        <w:rPr>
          <w:rFonts w:cs="Arial"/>
          <w:szCs w:val="22"/>
        </w:rPr>
        <w:t xml:space="preserve">Process the </w:t>
      </w:r>
      <w:r w:rsidRPr="00C3320D">
        <w:rPr>
          <w:rFonts w:cs="Arial"/>
          <w:szCs w:val="22"/>
        </w:rPr>
        <w:t>Customer</w:t>
      </w:r>
      <w:r w:rsidRPr="00C3320D">
        <w:rPr>
          <w:rFonts w:cs="Arial"/>
          <w:szCs w:val="22"/>
        </w:rPr>
        <w:t xml:space="preserve">’s Personal Data only to the extent, and in such manner, as is necessary for the provision of </w:t>
      </w:r>
      <w:r w:rsidRPr="00C3320D">
        <w:rPr>
          <w:rFonts w:cs="Arial"/>
          <w:szCs w:val="22"/>
        </w:rPr>
        <w:t>the Ordered Panel Services</w:t>
      </w:r>
      <w:r w:rsidRPr="00C3320D">
        <w:rPr>
          <w:rFonts w:cs="Arial"/>
          <w:szCs w:val="22"/>
        </w:rPr>
        <w:t xml:space="preserve"> or as is req</w:t>
      </w:r>
      <w:r w:rsidRPr="00C3320D">
        <w:rPr>
          <w:rFonts w:cs="Arial"/>
          <w:szCs w:val="22"/>
        </w:rPr>
        <w:t>uired by Law or any regulatory b</w:t>
      </w:r>
      <w:r w:rsidRPr="00C3320D">
        <w:rPr>
          <w:rFonts w:cs="Arial"/>
          <w:szCs w:val="22"/>
        </w:rPr>
        <w:t>ody;</w:t>
      </w:r>
    </w:p>
    <w:p w14:paraId="12225B4F" w14:textId="77777777" w:rsidR="00F807DC" w:rsidRPr="00C3320D" w:rsidRDefault="007A4508" w:rsidP="00D40F55">
      <w:pPr>
        <w:pStyle w:val="Heading4"/>
        <w:spacing w:before="120" w:after="120"/>
        <w:rPr>
          <w:rFonts w:cs="Arial"/>
          <w:szCs w:val="22"/>
        </w:rPr>
      </w:pPr>
      <w:proofErr w:type="gramStart"/>
      <w:r w:rsidRPr="00C3320D">
        <w:rPr>
          <w:rFonts w:cs="Arial"/>
          <w:szCs w:val="22"/>
        </w:rPr>
        <w:t>implement</w:t>
      </w:r>
      <w:proofErr w:type="gramEnd"/>
      <w:r w:rsidRPr="00C3320D">
        <w:rPr>
          <w:rFonts w:cs="Arial"/>
          <w:szCs w:val="22"/>
        </w:rPr>
        <w:t xml:space="preserve"> appropriate technical and organisational measures to protect the </w:t>
      </w:r>
      <w:r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w:t>
      </w:r>
      <w:r w:rsidRPr="00C3320D">
        <w:rPr>
          <w:rFonts w:cs="Arial"/>
          <w:szCs w:val="22"/>
        </w:rPr>
        <w:t xml:space="preserve">to the harm which might result from any unauthorised or unlawful Processing, accidental loss, destruction or damage to the </w:t>
      </w:r>
      <w:r w:rsidRPr="00C3320D">
        <w:rPr>
          <w:rFonts w:cs="Arial"/>
          <w:szCs w:val="22"/>
        </w:rPr>
        <w:t>Customer</w:t>
      </w:r>
      <w:r w:rsidRPr="00C3320D">
        <w:rPr>
          <w:rFonts w:cs="Arial"/>
          <w:szCs w:val="22"/>
        </w:rPr>
        <w:t xml:space="preserve">’s Personal Data and having regard to the nature of the </w:t>
      </w:r>
      <w:r w:rsidRPr="00C3320D">
        <w:rPr>
          <w:rFonts w:cs="Arial"/>
          <w:szCs w:val="22"/>
        </w:rPr>
        <w:t>Customer</w:t>
      </w:r>
      <w:r w:rsidRPr="00C3320D">
        <w:rPr>
          <w:rFonts w:cs="Arial"/>
          <w:szCs w:val="22"/>
        </w:rPr>
        <w:t>’s  Personal Data which is to be protected;</w:t>
      </w:r>
    </w:p>
    <w:p w14:paraId="4B159641" w14:textId="77777777" w:rsidR="00F807DC" w:rsidRPr="00C3320D" w:rsidRDefault="007A4508" w:rsidP="00D40F55">
      <w:pPr>
        <w:pStyle w:val="Heading4"/>
        <w:spacing w:before="120" w:after="120"/>
        <w:rPr>
          <w:rFonts w:cs="Arial"/>
          <w:szCs w:val="22"/>
        </w:rPr>
      </w:pPr>
      <w:proofErr w:type="gramStart"/>
      <w:r w:rsidRPr="00C3320D">
        <w:rPr>
          <w:rFonts w:cs="Arial"/>
          <w:szCs w:val="22"/>
        </w:rPr>
        <w:t>take</w:t>
      </w:r>
      <w:proofErr w:type="gramEnd"/>
      <w:r w:rsidRPr="00C3320D">
        <w:rPr>
          <w:rFonts w:cs="Arial"/>
          <w:szCs w:val="22"/>
        </w:rPr>
        <w:t xml:space="preserve"> reasonable s</w:t>
      </w:r>
      <w:r w:rsidRPr="00C3320D">
        <w:rPr>
          <w:rFonts w:cs="Arial"/>
          <w:szCs w:val="22"/>
        </w:rPr>
        <w:t xml:space="preserve">teps to ensure the reliability of </w:t>
      </w:r>
      <w:r w:rsidRPr="00C3320D">
        <w:rPr>
          <w:rFonts w:cs="Arial"/>
          <w:szCs w:val="22"/>
        </w:rPr>
        <w:t xml:space="preserve">all members of the </w:t>
      </w:r>
      <w:r w:rsidRPr="00C3320D">
        <w:rPr>
          <w:rFonts w:cs="Arial"/>
          <w:szCs w:val="22"/>
        </w:rPr>
        <w:t>Supplier</w:t>
      </w:r>
      <w:r w:rsidRPr="00C3320D">
        <w:rPr>
          <w:rFonts w:cs="Arial"/>
          <w:szCs w:val="22"/>
        </w:rPr>
        <w:t>’s</w:t>
      </w:r>
      <w:r w:rsidRPr="00C3320D">
        <w:rPr>
          <w:rFonts w:cs="Arial"/>
          <w:szCs w:val="22"/>
        </w:rPr>
        <w:t xml:space="preserve"> </w:t>
      </w:r>
      <w:r w:rsidRPr="00C3320D">
        <w:rPr>
          <w:rFonts w:cs="Arial"/>
          <w:szCs w:val="22"/>
        </w:rPr>
        <w:t>Personnel</w:t>
      </w:r>
      <w:r w:rsidRPr="00C3320D">
        <w:rPr>
          <w:rFonts w:cs="Arial"/>
          <w:szCs w:val="22"/>
        </w:rPr>
        <w:t xml:space="preserve"> who have access to the </w:t>
      </w:r>
      <w:r w:rsidRPr="00C3320D">
        <w:rPr>
          <w:rFonts w:cs="Arial"/>
          <w:szCs w:val="22"/>
        </w:rPr>
        <w:t>Customer</w:t>
      </w:r>
      <w:r w:rsidRPr="00C3320D">
        <w:rPr>
          <w:rFonts w:cs="Arial"/>
          <w:szCs w:val="22"/>
        </w:rPr>
        <w:t>’s Personal Data;</w:t>
      </w:r>
    </w:p>
    <w:p w14:paraId="16320A11" w14:textId="77777777" w:rsidR="00F807DC" w:rsidRPr="00C3320D" w:rsidRDefault="007A4508" w:rsidP="00D40F55">
      <w:pPr>
        <w:pStyle w:val="Heading4"/>
        <w:spacing w:before="120" w:after="120"/>
        <w:rPr>
          <w:rFonts w:cs="Arial"/>
          <w:szCs w:val="22"/>
        </w:rPr>
      </w:pPr>
      <w:proofErr w:type="gramStart"/>
      <w:r w:rsidRPr="00C3320D">
        <w:rPr>
          <w:rFonts w:cs="Arial"/>
          <w:szCs w:val="22"/>
        </w:rPr>
        <w:t>obtain</w:t>
      </w:r>
      <w:proofErr w:type="gramEnd"/>
      <w:r w:rsidRPr="00C3320D">
        <w:rPr>
          <w:rFonts w:cs="Arial"/>
          <w:szCs w:val="22"/>
        </w:rPr>
        <w:t xml:space="preserve"> </w:t>
      </w:r>
      <w:r w:rsidRPr="00C3320D">
        <w:rPr>
          <w:rFonts w:cs="Arial"/>
          <w:szCs w:val="22"/>
        </w:rPr>
        <w:t>Approval</w:t>
      </w:r>
      <w:r w:rsidRPr="00C3320D">
        <w:rPr>
          <w:rFonts w:cs="Arial"/>
          <w:szCs w:val="22"/>
        </w:rPr>
        <w:t xml:space="preserve"> in order to transfer </w:t>
      </w:r>
      <w:r w:rsidRPr="00C3320D">
        <w:rPr>
          <w:rFonts w:cs="Arial"/>
          <w:szCs w:val="22"/>
        </w:rPr>
        <w:t xml:space="preserve">all or any of </w:t>
      </w:r>
      <w:r w:rsidRPr="00C3320D">
        <w:rPr>
          <w:rFonts w:cs="Arial"/>
          <w:szCs w:val="22"/>
        </w:rPr>
        <w:t xml:space="preserve">the </w:t>
      </w:r>
      <w:r w:rsidRPr="00C3320D">
        <w:rPr>
          <w:rFonts w:cs="Arial"/>
          <w:szCs w:val="22"/>
        </w:rPr>
        <w:t>Customer</w:t>
      </w:r>
      <w:r w:rsidRPr="00C3320D">
        <w:rPr>
          <w:rFonts w:cs="Arial"/>
          <w:szCs w:val="22"/>
        </w:rPr>
        <w:t xml:space="preserve">’s Personal Data to any Sub-Contractors for the provision of the </w:t>
      </w:r>
      <w:r w:rsidRPr="00C3320D">
        <w:rPr>
          <w:rFonts w:cs="Arial"/>
          <w:szCs w:val="22"/>
        </w:rPr>
        <w:t>Servi</w:t>
      </w:r>
      <w:r w:rsidRPr="00C3320D">
        <w:rPr>
          <w:rFonts w:cs="Arial"/>
          <w:szCs w:val="22"/>
        </w:rPr>
        <w:t>ces</w:t>
      </w:r>
      <w:r w:rsidRPr="00C3320D">
        <w:rPr>
          <w:rFonts w:cs="Arial"/>
          <w:szCs w:val="22"/>
        </w:rPr>
        <w:t>;</w:t>
      </w:r>
    </w:p>
    <w:p w14:paraId="18B8E879" w14:textId="77777777" w:rsidR="00F807DC" w:rsidRPr="00C3320D" w:rsidRDefault="007A4508"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w:t>
      </w:r>
      <w:r w:rsidRPr="00C3320D">
        <w:rPr>
          <w:rFonts w:cs="Arial"/>
          <w:szCs w:val="22"/>
        </w:rPr>
        <w:t xml:space="preserve">members of the </w:t>
      </w:r>
      <w:r w:rsidRPr="00C3320D">
        <w:rPr>
          <w:rFonts w:cs="Arial"/>
          <w:szCs w:val="22"/>
        </w:rPr>
        <w:t>Supplier</w:t>
      </w:r>
      <w:r w:rsidRPr="00C3320D">
        <w:rPr>
          <w:rFonts w:cs="Arial"/>
          <w:szCs w:val="22"/>
        </w:rPr>
        <w:t xml:space="preserve">’s </w:t>
      </w:r>
      <w:r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Pr="00C3320D">
        <w:rPr>
          <w:rFonts w:cs="Arial"/>
          <w:szCs w:val="22"/>
        </w:rPr>
        <w:t>Clause </w:t>
      </w:r>
      <w:r w:rsidRPr="00C3320D">
        <w:rPr>
          <w:rFonts w:cs="Arial"/>
          <w:szCs w:val="22"/>
        </w:rPr>
        <w:t>9</w:t>
      </w:r>
      <w:r w:rsidRPr="00C3320D">
        <w:rPr>
          <w:rFonts w:cs="Arial"/>
          <w:szCs w:val="22"/>
        </w:rPr>
        <w:t>.1</w:t>
      </w:r>
      <w:r w:rsidRPr="00C3320D">
        <w:rPr>
          <w:rFonts w:cs="Arial"/>
          <w:szCs w:val="22"/>
        </w:rPr>
        <w:t>;</w:t>
      </w:r>
    </w:p>
    <w:p w14:paraId="08BB2993" w14:textId="77777777" w:rsidR="00F807DC" w:rsidRPr="00C3320D" w:rsidRDefault="007A4508"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none of the </w:t>
      </w:r>
      <w:r w:rsidRPr="00C3320D">
        <w:rPr>
          <w:rFonts w:cs="Arial"/>
          <w:szCs w:val="22"/>
        </w:rPr>
        <w:t>Supplier</w:t>
      </w:r>
      <w:r w:rsidRPr="00C3320D">
        <w:rPr>
          <w:rFonts w:cs="Arial"/>
          <w:szCs w:val="22"/>
        </w:rPr>
        <w:t xml:space="preserve">’s </w:t>
      </w:r>
      <w:r w:rsidRPr="00C3320D">
        <w:rPr>
          <w:rFonts w:cs="Arial"/>
          <w:szCs w:val="22"/>
        </w:rPr>
        <w:t>Personnel</w:t>
      </w:r>
      <w:r w:rsidRPr="00C3320D">
        <w:rPr>
          <w:rFonts w:cs="Arial"/>
          <w:szCs w:val="22"/>
        </w:rPr>
        <w:t xml:space="preserve"> publish, disclose or divulge any of the </w:t>
      </w:r>
      <w:r w:rsidRPr="00C3320D">
        <w:rPr>
          <w:rFonts w:cs="Arial"/>
          <w:szCs w:val="22"/>
        </w:rPr>
        <w:t>Customer</w:t>
      </w:r>
      <w:r w:rsidRPr="00C3320D">
        <w:rPr>
          <w:rFonts w:cs="Arial"/>
          <w:szCs w:val="22"/>
        </w:rPr>
        <w:t xml:space="preserve">’s Personal Data to any third party unless directed in writing to do so by the </w:t>
      </w:r>
      <w:r w:rsidRPr="00C3320D">
        <w:rPr>
          <w:rFonts w:cs="Arial"/>
          <w:szCs w:val="22"/>
        </w:rPr>
        <w:t>Customer</w:t>
      </w:r>
      <w:r w:rsidRPr="00C3320D">
        <w:rPr>
          <w:rFonts w:cs="Arial"/>
          <w:szCs w:val="22"/>
        </w:rPr>
        <w:t>;</w:t>
      </w:r>
    </w:p>
    <w:p w14:paraId="0F36A80C" w14:textId="77777777" w:rsidR="00F807DC" w:rsidRPr="00C3320D" w:rsidRDefault="007A4508" w:rsidP="00D40F55">
      <w:pPr>
        <w:pStyle w:val="Heading4"/>
        <w:spacing w:before="120" w:after="120"/>
        <w:rPr>
          <w:rFonts w:cs="Arial"/>
          <w:szCs w:val="22"/>
        </w:rPr>
      </w:pPr>
      <w:proofErr w:type="gramStart"/>
      <w:r w:rsidRPr="00C3320D">
        <w:rPr>
          <w:rFonts w:cs="Arial"/>
          <w:szCs w:val="22"/>
        </w:rPr>
        <w:t>notify</w:t>
      </w:r>
      <w:proofErr w:type="gramEnd"/>
      <w:r w:rsidRPr="00C3320D">
        <w:rPr>
          <w:rFonts w:cs="Arial"/>
          <w:szCs w:val="22"/>
        </w:rPr>
        <w:t xml:space="preserve"> the </w:t>
      </w:r>
      <w:r w:rsidRPr="00C3320D">
        <w:rPr>
          <w:rFonts w:cs="Arial"/>
          <w:szCs w:val="22"/>
        </w:rPr>
        <w:t>Customer</w:t>
      </w:r>
      <w:r w:rsidRPr="00C3320D">
        <w:rPr>
          <w:rFonts w:cs="Arial"/>
          <w:szCs w:val="22"/>
        </w:rPr>
        <w:t xml:space="preserve"> within five (5) Working Days</w:t>
      </w:r>
      <w:r w:rsidRPr="00C3320D">
        <w:rPr>
          <w:rFonts w:cs="Arial"/>
          <w:szCs w:val="22"/>
        </w:rPr>
        <w:t xml:space="preserve"> if </w:t>
      </w:r>
      <w:r w:rsidRPr="00C3320D">
        <w:rPr>
          <w:rFonts w:cs="Arial"/>
          <w:szCs w:val="22"/>
        </w:rPr>
        <w:t xml:space="preserve">the </w:t>
      </w:r>
      <w:r w:rsidRPr="00C3320D">
        <w:rPr>
          <w:rFonts w:cs="Arial"/>
          <w:szCs w:val="22"/>
        </w:rPr>
        <w:t>Supplier</w:t>
      </w:r>
      <w:r w:rsidRPr="00C3320D">
        <w:rPr>
          <w:rFonts w:cs="Arial"/>
          <w:szCs w:val="22"/>
        </w:rPr>
        <w:t xml:space="preserve"> receives:</w:t>
      </w:r>
    </w:p>
    <w:p w14:paraId="3ED99E50" w14:textId="77777777" w:rsidR="00F807DC" w:rsidRPr="00C3320D" w:rsidRDefault="007A4508"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request from a Data Subject to h</w:t>
      </w:r>
      <w:r w:rsidRPr="00C3320D">
        <w:rPr>
          <w:rFonts w:cs="Arial"/>
          <w:szCs w:val="22"/>
        </w:rPr>
        <w:t xml:space="preserve">ave access to the </w:t>
      </w:r>
      <w:r w:rsidRPr="00C3320D">
        <w:rPr>
          <w:rFonts w:cs="Arial"/>
          <w:szCs w:val="22"/>
        </w:rPr>
        <w:t>Customer</w:t>
      </w:r>
      <w:r w:rsidRPr="00C3320D">
        <w:rPr>
          <w:rFonts w:cs="Arial"/>
          <w:szCs w:val="22"/>
        </w:rPr>
        <w:t>’s Personal Data relating to that person; or</w:t>
      </w:r>
    </w:p>
    <w:p w14:paraId="3D9B479E" w14:textId="77777777" w:rsidR="00F807DC" w:rsidRPr="00C3320D" w:rsidRDefault="007A4508"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complaint or request relating to the </w:t>
      </w:r>
      <w:r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A4508"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the </w:t>
      </w:r>
      <w:r w:rsidRPr="00C3320D">
        <w:rPr>
          <w:rFonts w:cs="Arial"/>
          <w:szCs w:val="22"/>
        </w:rPr>
        <w:t>Customer</w:t>
      </w:r>
      <w:r w:rsidRPr="00C3320D">
        <w:rPr>
          <w:rFonts w:cs="Arial"/>
          <w:szCs w:val="22"/>
        </w:rPr>
        <w:t xml:space="preserve"> with full cooperation and assistance in relation to any complai</w:t>
      </w:r>
      <w:r w:rsidRPr="00C3320D">
        <w:rPr>
          <w:rFonts w:cs="Arial"/>
          <w:szCs w:val="22"/>
        </w:rPr>
        <w:t xml:space="preserve">nt or request made relating to the </w:t>
      </w:r>
      <w:r w:rsidRPr="00C3320D">
        <w:rPr>
          <w:rFonts w:cs="Arial"/>
          <w:szCs w:val="22"/>
        </w:rPr>
        <w:t>Customer</w:t>
      </w:r>
      <w:r w:rsidRPr="00C3320D">
        <w:rPr>
          <w:rFonts w:cs="Arial"/>
          <w:szCs w:val="22"/>
        </w:rPr>
        <w:t>’s Personal Data, including by:</w:t>
      </w:r>
    </w:p>
    <w:p w14:paraId="5D5C0F9C" w14:textId="77777777" w:rsidR="00F807DC" w:rsidRPr="00C3320D" w:rsidRDefault="007A4508"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A4508" w:rsidP="00D40F55">
      <w:pPr>
        <w:pStyle w:val="Heading5"/>
        <w:spacing w:before="120" w:after="120"/>
        <w:rPr>
          <w:rFonts w:cs="Arial"/>
          <w:szCs w:val="22"/>
        </w:rPr>
      </w:pPr>
      <w:proofErr w:type="gramStart"/>
      <w:r w:rsidRPr="00C3320D">
        <w:rPr>
          <w:rFonts w:cs="Arial"/>
          <w:szCs w:val="22"/>
        </w:rPr>
        <w:t>complying</w:t>
      </w:r>
      <w:proofErr w:type="gramEnd"/>
      <w:r w:rsidRPr="00C3320D">
        <w:rPr>
          <w:rFonts w:cs="Arial"/>
          <w:szCs w:val="22"/>
        </w:rPr>
        <w:t xml:space="preserve"> with a data access request within the relevant timescales set out in the Data Protection Legislation </w:t>
      </w:r>
      <w:r w:rsidRPr="00C3320D">
        <w:rPr>
          <w:rFonts w:cs="Arial"/>
          <w:szCs w:val="22"/>
        </w:rPr>
        <w:t xml:space="preserve">and in accordance with the </w:t>
      </w:r>
      <w:r w:rsidRPr="00C3320D">
        <w:rPr>
          <w:rFonts w:cs="Arial"/>
          <w:szCs w:val="22"/>
        </w:rPr>
        <w:t>Customer</w:t>
      </w:r>
      <w:r w:rsidRPr="00C3320D">
        <w:rPr>
          <w:rFonts w:cs="Arial"/>
          <w:szCs w:val="22"/>
        </w:rPr>
        <w:t>'s instructions;</w:t>
      </w:r>
    </w:p>
    <w:p w14:paraId="4DCA460E" w14:textId="77777777" w:rsidR="00F807DC" w:rsidRPr="00C3320D" w:rsidRDefault="007A4508"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Pr="00C3320D">
        <w:rPr>
          <w:rFonts w:cs="Arial"/>
          <w:szCs w:val="22"/>
        </w:rPr>
        <w:t>Customer</w:t>
      </w:r>
      <w:r w:rsidRPr="00C3320D">
        <w:rPr>
          <w:rFonts w:cs="Arial"/>
          <w:szCs w:val="22"/>
        </w:rPr>
        <w:t xml:space="preserve"> with any </w:t>
      </w:r>
      <w:r w:rsidRPr="00C3320D">
        <w:rPr>
          <w:rFonts w:cs="Arial"/>
          <w:szCs w:val="22"/>
        </w:rPr>
        <w:t>Customer</w:t>
      </w:r>
      <w:r w:rsidRPr="00C3320D">
        <w:rPr>
          <w:rFonts w:cs="Arial"/>
          <w:szCs w:val="22"/>
        </w:rPr>
        <w:t xml:space="preserve">’s Personal Data it holds in relation to a Data Subject (within the timescales required by the </w:t>
      </w:r>
      <w:r w:rsidRPr="00C3320D">
        <w:rPr>
          <w:rFonts w:cs="Arial"/>
          <w:szCs w:val="22"/>
        </w:rPr>
        <w:t>Customer</w:t>
      </w:r>
      <w:r w:rsidRPr="00C3320D">
        <w:rPr>
          <w:rFonts w:cs="Arial"/>
          <w:szCs w:val="22"/>
        </w:rPr>
        <w:t>); and</w:t>
      </w:r>
    </w:p>
    <w:p w14:paraId="63EE5A7B" w14:textId="77777777" w:rsidR="00F807DC" w:rsidRPr="00C3320D" w:rsidRDefault="007A4508"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Pr="00C3320D">
        <w:rPr>
          <w:rFonts w:cs="Arial"/>
          <w:szCs w:val="22"/>
        </w:rPr>
        <w:t>Customer</w:t>
      </w:r>
      <w:r w:rsidRPr="00C3320D">
        <w:rPr>
          <w:rFonts w:cs="Arial"/>
          <w:szCs w:val="22"/>
        </w:rPr>
        <w:t xml:space="preserve"> with any information requested </w:t>
      </w:r>
      <w:r w:rsidRPr="00C3320D">
        <w:rPr>
          <w:rFonts w:cs="Arial"/>
          <w:szCs w:val="22"/>
        </w:rPr>
        <w:t xml:space="preserve">by the </w:t>
      </w:r>
      <w:r w:rsidRPr="00C3320D">
        <w:rPr>
          <w:rFonts w:cs="Arial"/>
          <w:szCs w:val="22"/>
        </w:rPr>
        <w:t>Customer</w:t>
      </w:r>
      <w:r w:rsidRPr="00C3320D">
        <w:rPr>
          <w:rFonts w:cs="Arial"/>
          <w:szCs w:val="22"/>
        </w:rPr>
        <w:t>;</w:t>
      </w:r>
    </w:p>
    <w:p w14:paraId="4A1200E4" w14:textId="77777777" w:rsidR="00F807DC" w:rsidRPr="00C3320D" w:rsidRDefault="007A4508" w:rsidP="00D40F55">
      <w:pPr>
        <w:pStyle w:val="Heading4"/>
        <w:spacing w:before="120" w:after="120"/>
        <w:rPr>
          <w:rFonts w:cs="Arial"/>
          <w:szCs w:val="22"/>
        </w:rPr>
      </w:pPr>
      <w:r w:rsidRPr="00C3320D">
        <w:rPr>
          <w:rFonts w:cs="Arial"/>
          <w:szCs w:val="22"/>
        </w:rPr>
        <w:t xml:space="preserve">permit or procure permission for the </w:t>
      </w:r>
      <w:r w:rsidRPr="00C3320D">
        <w:rPr>
          <w:rFonts w:cs="Arial"/>
          <w:szCs w:val="22"/>
        </w:rPr>
        <w:t>Customer</w:t>
      </w:r>
      <w:r w:rsidRPr="00C3320D">
        <w:rPr>
          <w:rFonts w:cs="Arial"/>
          <w:szCs w:val="22"/>
        </w:rPr>
        <w:t xml:space="preserve"> or the </w:t>
      </w:r>
      <w:r w:rsidRPr="00C3320D">
        <w:rPr>
          <w:rFonts w:cs="Arial"/>
          <w:szCs w:val="22"/>
        </w:rPr>
        <w:t>Customer</w:t>
      </w:r>
      <w:r w:rsidRPr="00C3320D">
        <w:rPr>
          <w:rFonts w:cs="Arial"/>
          <w:szCs w:val="22"/>
        </w:rPr>
        <w:t xml:space="preserve">’s Representative (subject to reasonable and appropriate confidentiality undertakings), to inspect and audit, the </w:t>
      </w:r>
      <w:r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Pr="00C3320D">
        <w:rPr>
          <w:rFonts w:cs="Arial"/>
          <w:szCs w:val="22"/>
        </w:rPr>
        <w:t>Customer</w:t>
      </w:r>
      <w:r w:rsidRPr="00C3320D">
        <w:rPr>
          <w:rFonts w:cs="Arial"/>
          <w:szCs w:val="22"/>
        </w:rPr>
        <w:t xml:space="preserve"> to enable the </w:t>
      </w:r>
      <w:r w:rsidRPr="00C3320D">
        <w:rPr>
          <w:rFonts w:cs="Arial"/>
          <w:szCs w:val="22"/>
        </w:rPr>
        <w:t>Customer</w:t>
      </w:r>
      <w:r w:rsidRPr="00C3320D">
        <w:rPr>
          <w:rFonts w:cs="Arial"/>
          <w:szCs w:val="22"/>
        </w:rPr>
        <w:t xml:space="preserve"> to verify and/or procure that the </w:t>
      </w:r>
      <w:r w:rsidRPr="00C3320D">
        <w:rPr>
          <w:rFonts w:cs="Arial"/>
          <w:szCs w:val="22"/>
        </w:rPr>
        <w:t>Supplier</w:t>
      </w:r>
      <w:r w:rsidRPr="00C3320D">
        <w:rPr>
          <w:rFonts w:cs="Arial"/>
          <w:szCs w:val="22"/>
        </w:rPr>
        <w:t xml:space="preserve"> is in full compliance with its obligation</w:t>
      </w:r>
      <w:r w:rsidRPr="00C3320D">
        <w:rPr>
          <w:rFonts w:cs="Arial"/>
          <w:szCs w:val="22"/>
        </w:rPr>
        <w:t xml:space="preserve">s under </w:t>
      </w:r>
      <w:r w:rsidRPr="00C3320D">
        <w:rPr>
          <w:rFonts w:cs="Arial"/>
          <w:szCs w:val="22"/>
        </w:rPr>
        <w:t xml:space="preserve">the </w:t>
      </w:r>
      <w:r w:rsidRPr="00C3320D">
        <w:rPr>
          <w:rFonts w:cs="Arial"/>
          <w:szCs w:val="22"/>
        </w:rPr>
        <w:t>Legal Services Contract</w:t>
      </w:r>
      <w:r w:rsidRPr="00C3320D">
        <w:rPr>
          <w:rFonts w:cs="Arial"/>
          <w:szCs w:val="22"/>
        </w:rPr>
        <w:t>;</w:t>
      </w:r>
    </w:p>
    <w:p w14:paraId="2FB90D5C" w14:textId="77777777" w:rsidR="00F807DC" w:rsidRPr="00C3320D" w:rsidRDefault="007A4508"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 written description of the technical and organisational methods employed by the </w:t>
      </w:r>
      <w:r w:rsidRPr="00C3320D">
        <w:rPr>
          <w:rFonts w:cs="Arial"/>
          <w:szCs w:val="22"/>
        </w:rPr>
        <w:t>Supplier</w:t>
      </w:r>
      <w:r w:rsidRPr="00C3320D">
        <w:rPr>
          <w:rFonts w:cs="Arial"/>
          <w:szCs w:val="22"/>
        </w:rPr>
        <w:t xml:space="preserve"> for Processing </w:t>
      </w:r>
      <w:r w:rsidRPr="00C3320D">
        <w:rPr>
          <w:rFonts w:cs="Arial"/>
          <w:szCs w:val="22"/>
        </w:rPr>
        <w:t xml:space="preserve">the </w:t>
      </w:r>
      <w:r w:rsidRPr="00C3320D">
        <w:rPr>
          <w:rFonts w:cs="Arial"/>
          <w:szCs w:val="22"/>
        </w:rPr>
        <w:t>Customer</w:t>
      </w:r>
      <w:r w:rsidRPr="00C3320D">
        <w:rPr>
          <w:rFonts w:cs="Arial"/>
          <w:szCs w:val="22"/>
        </w:rPr>
        <w:t>’s</w:t>
      </w:r>
      <w:r w:rsidRPr="00C3320D">
        <w:rPr>
          <w:rFonts w:cs="Arial"/>
          <w:szCs w:val="22"/>
        </w:rPr>
        <w:t xml:space="preserve"> Personal Data (within the timescales required by the </w:t>
      </w:r>
      <w:r w:rsidRPr="00C3320D">
        <w:rPr>
          <w:rFonts w:cs="Arial"/>
          <w:szCs w:val="22"/>
        </w:rPr>
        <w:t>Customer</w:t>
      </w:r>
      <w:r w:rsidRPr="00C3320D">
        <w:rPr>
          <w:rFonts w:cs="Arial"/>
          <w:szCs w:val="22"/>
        </w:rPr>
        <w:t>); and</w:t>
      </w:r>
    </w:p>
    <w:p w14:paraId="694256CA" w14:textId="77777777" w:rsidR="00F807DC" w:rsidRPr="00C3320D" w:rsidRDefault="007A4508"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Process or otherwi</w:t>
      </w:r>
      <w:r w:rsidRPr="00C3320D">
        <w:rPr>
          <w:rFonts w:cs="Arial"/>
          <w:szCs w:val="22"/>
        </w:rPr>
        <w:t xml:space="preserve">se transfer any </w:t>
      </w:r>
      <w:r w:rsidRPr="00C3320D">
        <w:rPr>
          <w:rFonts w:cs="Arial"/>
          <w:szCs w:val="22"/>
        </w:rPr>
        <w:t>Customer</w:t>
      </w:r>
      <w:r w:rsidRPr="00C3320D">
        <w:rPr>
          <w:rFonts w:cs="Arial"/>
          <w:szCs w:val="22"/>
        </w:rPr>
        <w:t>’s Personal Data outside the European Economic Area</w:t>
      </w:r>
      <w:r w:rsidRPr="00C3320D">
        <w:rPr>
          <w:rFonts w:cs="Arial"/>
          <w:szCs w:val="22"/>
        </w:rPr>
        <w:t xml:space="preserve"> without the prior written consent of the </w:t>
      </w:r>
      <w:r w:rsidRPr="00C3320D">
        <w:rPr>
          <w:rFonts w:cs="Arial"/>
          <w:szCs w:val="22"/>
        </w:rPr>
        <w:t>Customer</w:t>
      </w:r>
      <w:r w:rsidRPr="00C3320D">
        <w:rPr>
          <w:rFonts w:cs="Arial"/>
          <w:szCs w:val="22"/>
        </w:rPr>
        <w:t xml:space="preserve"> which </w:t>
      </w:r>
      <w:r w:rsidRPr="00C3320D">
        <w:rPr>
          <w:rFonts w:cs="Arial"/>
          <w:szCs w:val="22"/>
        </w:rPr>
        <w:t>shall have the absolute right grant (whether conditionally or otherwise) or deny</w:t>
      </w:r>
      <w:r w:rsidRPr="00C3320D">
        <w:rPr>
          <w:rFonts w:cs="Arial"/>
          <w:szCs w:val="22"/>
        </w:rPr>
        <w:t>.</w:t>
      </w:r>
    </w:p>
    <w:p w14:paraId="31087174"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comply at all times wit</w:t>
      </w:r>
      <w:r w:rsidRPr="00C3320D">
        <w:rPr>
          <w:rFonts w:cs="Arial"/>
          <w:szCs w:val="22"/>
        </w:rPr>
        <w:t xml:space="preserve">h the Data Protection Legislation and shall not perform its obligations under </w:t>
      </w:r>
      <w:r w:rsidRPr="00C3320D">
        <w:rPr>
          <w:rFonts w:cs="Arial"/>
          <w:szCs w:val="22"/>
        </w:rPr>
        <w:t xml:space="preserve">the </w:t>
      </w:r>
      <w:r w:rsidRPr="00C3320D">
        <w:rPr>
          <w:rFonts w:cs="Arial"/>
          <w:szCs w:val="22"/>
        </w:rPr>
        <w:t>Legal Services Contract</w:t>
      </w:r>
      <w:r w:rsidRPr="00C3320D">
        <w:rPr>
          <w:rFonts w:cs="Arial"/>
          <w:szCs w:val="22"/>
        </w:rPr>
        <w:t xml:space="preserve"> in such a way as to cause the </w:t>
      </w:r>
      <w:r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Pr="00C3320D">
        <w:rPr>
          <w:rFonts w:cs="Arial"/>
          <w:szCs w:val="22"/>
        </w:rPr>
        <w:t>Customer</w:t>
      </w:r>
      <w:r w:rsidRPr="00C3320D">
        <w:rPr>
          <w:rFonts w:cs="Arial"/>
          <w:szCs w:val="22"/>
        </w:rPr>
        <w:t xml:space="preserve">’s Personal Data that the </w:t>
      </w:r>
      <w:r w:rsidRPr="00C3320D">
        <w:rPr>
          <w:rFonts w:cs="Arial"/>
          <w:szCs w:val="22"/>
        </w:rPr>
        <w:t>Customer</w:t>
      </w:r>
      <w:r w:rsidRPr="00C3320D">
        <w:rPr>
          <w:rFonts w:cs="Arial"/>
          <w:szCs w:val="22"/>
        </w:rPr>
        <w:t xml:space="preserve"> may be irreparably harmed (including harm to its reputation). In such circumstances, the </w:t>
      </w:r>
      <w:r w:rsidRPr="00C3320D">
        <w:rPr>
          <w:rFonts w:cs="Arial"/>
          <w:szCs w:val="22"/>
        </w:rPr>
        <w:t>Custo</w:t>
      </w:r>
      <w:r w:rsidRPr="00C3320D">
        <w:rPr>
          <w:rFonts w:cs="Arial"/>
          <w:szCs w:val="22"/>
        </w:rPr>
        <w:t>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A4508" w:rsidP="00D40F55">
      <w:pPr>
        <w:pStyle w:val="Heading3"/>
        <w:spacing w:before="120" w:after="120"/>
        <w:rPr>
          <w:rFonts w:cs="Arial"/>
          <w:szCs w:val="22"/>
        </w:rPr>
      </w:pPr>
      <w:r w:rsidRPr="00C3320D">
        <w:rPr>
          <w:rFonts w:cs="Arial"/>
          <w:szCs w:val="22"/>
        </w:rPr>
        <w:t xml:space="preserve">In the event that through any </w:t>
      </w:r>
      <w:r w:rsidRPr="00C3320D">
        <w:rPr>
          <w:rFonts w:cs="Arial"/>
          <w:szCs w:val="22"/>
        </w:rPr>
        <w:t>failure by</w:t>
      </w:r>
      <w:r w:rsidRPr="00C3320D">
        <w:rPr>
          <w:rFonts w:cs="Arial"/>
          <w:szCs w:val="22"/>
        </w:rPr>
        <w:t xml:space="preserve"> the </w:t>
      </w:r>
      <w:r w:rsidRPr="00C3320D">
        <w:rPr>
          <w:rFonts w:cs="Arial"/>
          <w:szCs w:val="22"/>
        </w:rPr>
        <w:t>Supplier</w:t>
      </w:r>
      <w:r w:rsidRPr="00C3320D">
        <w:rPr>
          <w:rFonts w:cs="Arial"/>
          <w:szCs w:val="22"/>
        </w:rPr>
        <w:t xml:space="preserve"> to comply with its obligations under the </w:t>
      </w:r>
      <w:r w:rsidRPr="00C3320D">
        <w:rPr>
          <w:rFonts w:cs="Arial"/>
          <w:szCs w:val="22"/>
        </w:rPr>
        <w:t>Legal Services Contract</w:t>
      </w:r>
      <w:r w:rsidRPr="00C3320D">
        <w:rPr>
          <w:rFonts w:cs="Arial"/>
          <w:szCs w:val="22"/>
        </w:rPr>
        <w:t xml:space="preserve">, </w:t>
      </w:r>
      <w:r w:rsidRPr="00C3320D">
        <w:rPr>
          <w:rFonts w:cs="Arial"/>
          <w:szCs w:val="22"/>
        </w:rPr>
        <w:t>Customer</w:t>
      </w:r>
      <w:r w:rsidRPr="00C3320D">
        <w:rPr>
          <w:rFonts w:cs="Arial"/>
          <w:szCs w:val="22"/>
        </w:rPr>
        <w:t xml:space="preserve">’s Personal Data transmitted or Processed in connection with </w:t>
      </w:r>
      <w:r w:rsidRPr="00C3320D">
        <w:rPr>
          <w:rFonts w:cs="Arial"/>
          <w:szCs w:val="22"/>
        </w:rPr>
        <w:t xml:space="preserve">the </w:t>
      </w:r>
      <w:r w:rsidRPr="00C3320D">
        <w:rPr>
          <w:rFonts w:cs="Arial"/>
          <w:szCs w:val="22"/>
        </w:rPr>
        <w:t>Legal Services Contract</w:t>
      </w:r>
      <w:r w:rsidRPr="00C3320D">
        <w:rPr>
          <w:rFonts w:cs="Arial"/>
          <w:szCs w:val="22"/>
        </w:rPr>
        <w:t xml:space="preserve"> is either lost or sufficiently degraded so as to be unusable, the </w:t>
      </w:r>
      <w:r w:rsidRPr="00C3320D">
        <w:rPr>
          <w:rFonts w:cs="Arial"/>
          <w:szCs w:val="22"/>
        </w:rPr>
        <w:t>Supplier</w:t>
      </w:r>
      <w:r w:rsidRPr="00C3320D">
        <w:rPr>
          <w:rFonts w:cs="Arial"/>
          <w:szCs w:val="22"/>
        </w:rPr>
        <w:t xml:space="preserve"> shall be liable for the cost of reconstitution of that data</w:t>
      </w:r>
      <w:r w:rsidRPr="00C3320D">
        <w:rPr>
          <w:rFonts w:cs="Arial"/>
          <w:szCs w:val="22"/>
        </w:rPr>
        <w:t xml:space="preserve"> and shall reimburse the </w:t>
      </w:r>
      <w:r w:rsidRPr="00C3320D">
        <w:rPr>
          <w:rFonts w:cs="Arial"/>
          <w:szCs w:val="22"/>
        </w:rPr>
        <w:t>Customer</w:t>
      </w:r>
      <w:r w:rsidRPr="00C3320D">
        <w:rPr>
          <w:rFonts w:cs="Arial"/>
          <w:szCs w:val="22"/>
        </w:rPr>
        <w:t xml:space="preserve"> in respect of any charge levied for its transmission and any other costs charged in connection with such </w:t>
      </w:r>
      <w:r w:rsidRPr="00C3320D">
        <w:rPr>
          <w:rFonts w:cs="Arial"/>
          <w:szCs w:val="22"/>
        </w:rPr>
        <w:t>failure by</w:t>
      </w:r>
      <w:r w:rsidRPr="00C3320D">
        <w:rPr>
          <w:rFonts w:cs="Arial"/>
          <w:szCs w:val="22"/>
        </w:rPr>
        <w:t xml:space="preserve"> the </w:t>
      </w:r>
      <w:r w:rsidRPr="00C3320D">
        <w:rPr>
          <w:rFonts w:cs="Arial"/>
          <w:szCs w:val="22"/>
        </w:rPr>
        <w:t>Supplier</w:t>
      </w:r>
      <w:r w:rsidRPr="00C3320D">
        <w:rPr>
          <w:rFonts w:cs="Arial"/>
          <w:szCs w:val="22"/>
        </w:rPr>
        <w:t>.</w:t>
      </w:r>
    </w:p>
    <w:p w14:paraId="50A32C76" w14:textId="77777777" w:rsidR="00F807DC" w:rsidRPr="00C3320D" w:rsidRDefault="007A4508"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A4508"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Pr="00C3320D">
        <w:rPr>
          <w:rFonts w:cs="Arial"/>
          <w:szCs w:val="22"/>
        </w:rPr>
        <w:t>Clause </w:t>
      </w:r>
      <w:r w:rsidRPr="00C3320D">
        <w:rPr>
          <w:rFonts w:cs="Arial"/>
          <w:szCs w:val="22"/>
        </w:rPr>
        <w:t>9</w:t>
      </w:r>
      <w:r w:rsidRPr="00C3320D">
        <w:rPr>
          <w:rFonts w:cs="Arial"/>
          <w:szCs w:val="22"/>
        </w:rPr>
        <w:t>.2</w:t>
      </w:r>
      <w:r w:rsidRPr="00C3320D">
        <w:rPr>
          <w:rFonts w:cs="Arial"/>
          <w:szCs w:val="22"/>
        </w:rPr>
        <w:t xml:space="preserve"> </w:t>
      </w:r>
      <w:r w:rsidRPr="00C3320D">
        <w:rPr>
          <w:rFonts w:cs="Arial"/>
          <w:szCs w:val="22"/>
        </w:rPr>
        <w:t>or where disclosure is expre</w:t>
      </w:r>
      <w:r w:rsidRPr="00C3320D">
        <w:rPr>
          <w:rFonts w:cs="Arial"/>
          <w:szCs w:val="22"/>
        </w:rPr>
        <w:t xml:space="preserve">ssly permitted elsewhere in </w:t>
      </w:r>
      <w:r w:rsidRPr="00C3320D">
        <w:rPr>
          <w:rFonts w:cs="Arial"/>
          <w:szCs w:val="22"/>
        </w:rPr>
        <w:t xml:space="preserve">the </w:t>
      </w:r>
      <w:r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A4508" w:rsidP="00D40F55">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14:paraId="486EF04C" w14:textId="77777777" w:rsidR="00F807DC" w:rsidRPr="00C3320D" w:rsidRDefault="007A4508"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w:t>
      </w:r>
      <w:r w:rsidRPr="00C3320D">
        <w:rPr>
          <w:rFonts w:cs="Arial"/>
          <w:szCs w:val="22"/>
        </w:rPr>
        <w:t>t the owner's prior written consent.</w:t>
      </w:r>
    </w:p>
    <w:p w14:paraId="63056BB9" w14:textId="77777777" w:rsidR="00F807DC" w:rsidRPr="00C3320D" w:rsidRDefault="007A4508" w:rsidP="00D40F55">
      <w:pPr>
        <w:pStyle w:val="Heading3"/>
        <w:keepNext/>
        <w:spacing w:before="120" w:after="120"/>
        <w:rPr>
          <w:rFonts w:cs="Arial"/>
          <w:szCs w:val="22"/>
        </w:rPr>
      </w:pPr>
      <w:r w:rsidRPr="00C3320D">
        <w:rPr>
          <w:rFonts w:cs="Arial"/>
          <w:szCs w:val="22"/>
        </w:rPr>
        <w:t>Clause </w:t>
      </w:r>
      <w:r w:rsidRPr="00C3320D">
        <w:rPr>
          <w:rFonts w:cs="Arial"/>
          <w:szCs w:val="22"/>
        </w:rPr>
        <w:t>9</w:t>
      </w:r>
      <w:r w:rsidRPr="00C3320D">
        <w:rPr>
          <w:rFonts w:cs="Arial"/>
          <w:szCs w:val="22"/>
        </w:rPr>
        <w:t>.2.1</w:t>
      </w:r>
      <w:r w:rsidRPr="00C3320D">
        <w:rPr>
          <w:rFonts w:cs="Arial"/>
          <w:szCs w:val="22"/>
        </w:rPr>
        <w:t xml:space="preserve"> shall not apply to the extent that:</w:t>
      </w:r>
    </w:p>
    <w:p w14:paraId="6202896C" w14:textId="77777777" w:rsidR="00F807DC" w:rsidRPr="00C3320D" w:rsidRDefault="007A4508"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Pr="00C3320D">
        <w:rPr>
          <w:rFonts w:cs="Arial"/>
          <w:szCs w:val="22"/>
        </w:rPr>
        <w:t>Clause </w:t>
      </w:r>
      <w:r w:rsidRPr="00C3320D">
        <w:rPr>
          <w:rFonts w:cs="Arial"/>
          <w:szCs w:val="22"/>
        </w:rPr>
        <w:t>9</w:t>
      </w:r>
      <w:r w:rsidRPr="00C3320D">
        <w:rPr>
          <w:rFonts w:cs="Arial"/>
          <w:szCs w:val="22"/>
        </w:rPr>
        <w:t>.4</w:t>
      </w:r>
      <w:r w:rsidRPr="00C3320D">
        <w:rPr>
          <w:rFonts w:cs="Arial"/>
          <w:szCs w:val="22"/>
        </w:rPr>
        <w:t xml:space="preserve"> </w:t>
      </w:r>
      <w:r w:rsidRPr="00C3320D">
        <w:rPr>
          <w:rFonts w:cs="Arial"/>
          <w:szCs w:val="22"/>
        </w:rPr>
        <w:t>(Freedom of Information);</w:t>
      </w:r>
      <w:r w:rsidRPr="00C3320D">
        <w:rPr>
          <w:rFonts w:cs="Arial"/>
          <w:szCs w:val="22"/>
        </w:rPr>
        <w:t xml:space="preserve"> or</w:t>
      </w:r>
    </w:p>
    <w:p w14:paraId="165EDFAF" w14:textId="77777777" w:rsidR="00F807DC" w:rsidRPr="00C3320D" w:rsidRDefault="007A4508"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w:t>
      </w:r>
      <w:r w:rsidRPr="00C3320D">
        <w:rPr>
          <w:rFonts w:cs="Arial"/>
          <w:szCs w:val="22"/>
        </w:rPr>
        <w:t xml:space="preserve">confidentiality prior to its disclosure by the information owner; </w:t>
      </w:r>
      <w:r w:rsidRPr="00C3320D">
        <w:rPr>
          <w:rFonts w:cs="Arial"/>
          <w:szCs w:val="22"/>
        </w:rPr>
        <w:t>or</w:t>
      </w:r>
    </w:p>
    <w:p w14:paraId="50B8022F" w14:textId="77777777" w:rsidR="00F807DC" w:rsidRPr="00C3320D" w:rsidRDefault="007A4508"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w:t>
      </w:r>
      <w:r w:rsidRPr="00C3320D">
        <w:rPr>
          <w:rFonts w:cs="Arial"/>
          <w:szCs w:val="22"/>
        </w:rPr>
        <w:t xml:space="preserve"> or</w:t>
      </w:r>
    </w:p>
    <w:p w14:paraId="3E389519" w14:textId="77777777" w:rsidR="00F807DC" w:rsidRPr="00C3320D" w:rsidRDefault="007A4508"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already in the public domain at the time of disclosure otherwise than by a </w:t>
      </w:r>
      <w:r w:rsidRPr="00C3320D">
        <w:rPr>
          <w:rFonts w:cs="Arial"/>
          <w:szCs w:val="22"/>
        </w:rPr>
        <w:t xml:space="preserve">breach of </w:t>
      </w:r>
      <w:r w:rsidRPr="00C3320D">
        <w:rPr>
          <w:rFonts w:cs="Arial"/>
          <w:szCs w:val="22"/>
        </w:rPr>
        <w:t xml:space="preserve">the </w:t>
      </w:r>
      <w:r w:rsidRPr="00C3320D">
        <w:rPr>
          <w:rFonts w:cs="Arial"/>
          <w:szCs w:val="22"/>
        </w:rPr>
        <w:t>Legal Services Contract</w:t>
      </w:r>
      <w:r w:rsidRPr="00C3320D">
        <w:rPr>
          <w:rFonts w:cs="Arial"/>
          <w:szCs w:val="22"/>
        </w:rPr>
        <w:t>; or</w:t>
      </w:r>
    </w:p>
    <w:p w14:paraId="1BBCB9A0" w14:textId="77777777" w:rsidR="00F807DC" w:rsidRPr="00C3320D" w:rsidRDefault="007A4508" w:rsidP="00D40F55">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14:paraId="3229E4ED" w14:textId="57666D1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may only disclose the </w:t>
      </w:r>
      <w:r w:rsidRPr="00C3320D">
        <w:rPr>
          <w:rFonts w:cs="Arial"/>
          <w:szCs w:val="22"/>
        </w:rPr>
        <w:t>Customer</w:t>
      </w:r>
      <w:r w:rsidRPr="00C3320D">
        <w:rPr>
          <w:rFonts w:cs="Arial"/>
          <w:szCs w:val="22"/>
        </w:rPr>
        <w:t xml:space="preserve">'s Confidential Information to </w:t>
      </w:r>
      <w:r w:rsidRPr="00C3320D">
        <w:rPr>
          <w:rFonts w:cs="Arial"/>
          <w:szCs w:val="22"/>
        </w:rPr>
        <w:t xml:space="preserve">those members of the </w:t>
      </w:r>
      <w:r w:rsidRPr="00C3320D">
        <w:rPr>
          <w:rFonts w:cs="Arial"/>
          <w:szCs w:val="22"/>
        </w:rPr>
        <w:t>Supplier</w:t>
      </w:r>
      <w:r w:rsidRPr="00C3320D">
        <w:rPr>
          <w:rFonts w:cs="Arial"/>
          <w:szCs w:val="22"/>
        </w:rPr>
        <w:t>’s</w:t>
      </w:r>
      <w:r w:rsidRPr="00C3320D">
        <w:rPr>
          <w:rFonts w:cs="Arial"/>
          <w:szCs w:val="22"/>
        </w:rPr>
        <w:t xml:space="preserve"> </w:t>
      </w:r>
      <w:r w:rsidRPr="00C3320D">
        <w:rPr>
          <w:rFonts w:cs="Arial"/>
          <w:szCs w:val="22"/>
        </w:rPr>
        <w:t>Personnel</w:t>
      </w:r>
      <w:r w:rsidRPr="00C3320D">
        <w:rPr>
          <w:rFonts w:cs="Arial"/>
          <w:szCs w:val="22"/>
        </w:rPr>
        <w:t xml:space="preserve"> who ar</w:t>
      </w:r>
      <w:r w:rsidRPr="00C3320D">
        <w:rPr>
          <w:rFonts w:cs="Arial"/>
          <w:szCs w:val="22"/>
        </w:rPr>
        <w:t xml:space="preserve">e directly involved in the provision of the </w:t>
      </w:r>
      <w:r w:rsidRPr="00C3320D">
        <w:rPr>
          <w:rFonts w:cs="Arial"/>
          <w:szCs w:val="22"/>
        </w:rPr>
        <w:t xml:space="preserve">Ordered Panel </w:t>
      </w:r>
      <w:r w:rsidRPr="00C3320D">
        <w:rPr>
          <w:rFonts w:cs="Arial"/>
          <w:szCs w:val="22"/>
        </w:rPr>
        <w:t>Services</w:t>
      </w:r>
      <w:r w:rsidRPr="00C3320D">
        <w:rPr>
          <w:rFonts w:cs="Arial"/>
          <w:szCs w:val="22"/>
        </w:rPr>
        <w:t xml:space="preserve"> and who need to know the information, and shall ensure that such </w:t>
      </w:r>
      <w:r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not, and shall procure that the </w:t>
      </w:r>
      <w:r w:rsidRPr="00C3320D">
        <w:rPr>
          <w:rFonts w:cs="Arial"/>
          <w:szCs w:val="22"/>
        </w:rPr>
        <w:t>Supplier</w:t>
      </w:r>
      <w:r w:rsidRPr="00C3320D">
        <w:rPr>
          <w:rFonts w:cs="Arial"/>
          <w:szCs w:val="22"/>
        </w:rPr>
        <w:t xml:space="preserve">’s </w:t>
      </w:r>
      <w:r w:rsidRPr="00C3320D">
        <w:rPr>
          <w:rFonts w:cs="Arial"/>
          <w:szCs w:val="22"/>
        </w:rPr>
        <w:t>Personnel</w:t>
      </w:r>
      <w:r w:rsidRPr="00C3320D">
        <w:rPr>
          <w:rFonts w:cs="Arial"/>
          <w:szCs w:val="22"/>
        </w:rPr>
        <w:t xml:space="preserve"> do not, use any of the </w:t>
      </w:r>
      <w:r w:rsidRPr="00C3320D">
        <w:rPr>
          <w:rFonts w:cs="Arial"/>
          <w:szCs w:val="22"/>
        </w:rPr>
        <w:t>Customer</w:t>
      </w:r>
      <w:r w:rsidRPr="00C3320D">
        <w:rPr>
          <w:rFonts w:cs="Arial"/>
          <w:szCs w:val="22"/>
        </w:rPr>
        <w:t xml:space="preserve">'s Confidential Information received otherwise than for the purposes of </w:t>
      </w:r>
      <w:r w:rsidRPr="00C3320D">
        <w:rPr>
          <w:rFonts w:cs="Arial"/>
          <w:szCs w:val="22"/>
        </w:rPr>
        <w:t xml:space="preserve">the </w:t>
      </w:r>
      <w:r w:rsidRPr="00C3320D">
        <w:rPr>
          <w:rFonts w:cs="Arial"/>
          <w:szCs w:val="22"/>
        </w:rPr>
        <w:t>Legal Services Contract</w:t>
      </w:r>
      <w:r w:rsidRPr="00C3320D">
        <w:rPr>
          <w:rFonts w:cs="Arial"/>
          <w:szCs w:val="22"/>
        </w:rPr>
        <w:t>.</w:t>
      </w:r>
    </w:p>
    <w:p w14:paraId="126FFC67" w14:textId="77777777" w:rsidR="00F807DC" w:rsidRPr="00C3320D" w:rsidRDefault="007A4508" w:rsidP="00D40F55">
      <w:pPr>
        <w:pStyle w:val="Heading3"/>
        <w:spacing w:before="120" w:after="120"/>
        <w:rPr>
          <w:rFonts w:cs="Arial"/>
          <w:szCs w:val="22"/>
        </w:rPr>
      </w:pPr>
      <w:r w:rsidRPr="00C3320D">
        <w:rPr>
          <w:rFonts w:cs="Arial"/>
          <w:szCs w:val="22"/>
        </w:rPr>
        <w:t xml:space="preserve">At the written request of the </w:t>
      </w:r>
      <w:r w:rsidRPr="00C3320D">
        <w:rPr>
          <w:rFonts w:cs="Arial"/>
          <w:szCs w:val="22"/>
        </w:rPr>
        <w:t>Customer</w:t>
      </w:r>
      <w:r w:rsidRPr="00C3320D">
        <w:rPr>
          <w:rFonts w:cs="Arial"/>
          <w:szCs w:val="22"/>
        </w:rPr>
        <w:t xml:space="preserve">, the </w:t>
      </w:r>
      <w:r w:rsidRPr="00C3320D">
        <w:rPr>
          <w:rFonts w:cs="Arial"/>
          <w:szCs w:val="22"/>
        </w:rPr>
        <w:t>Supplier</w:t>
      </w:r>
      <w:r w:rsidRPr="00C3320D">
        <w:rPr>
          <w:rFonts w:cs="Arial"/>
          <w:szCs w:val="22"/>
        </w:rPr>
        <w:t xml:space="preserve"> shall procu</w:t>
      </w:r>
      <w:r w:rsidRPr="00C3320D">
        <w:rPr>
          <w:rFonts w:cs="Arial"/>
          <w:szCs w:val="22"/>
        </w:rPr>
        <w:t xml:space="preserve">re that those members of </w:t>
      </w:r>
      <w:r w:rsidRPr="00C3320D">
        <w:rPr>
          <w:rFonts w:cs="Arial"/>
          <w:szCs w:val="22"/>
        </w:rPr>
        <w:t xml:space="preserve">the </w:t>
      </w:r>
      <w:r w:rsidRPr="00C3320D">
        <w:rPr>
          <w:rFonts w:cs="Arial"/>
          <w:szCs w:val="22"/>
        </w:rPr>
        <w:t>Supplier</w:t>
      </w:r>
      <w:r w:rsidRPr="00C3320D">
        <w:rPr>
          <w:rFonts w:cs="Arial"/>
          <w:szCs w:val="22"/>
        </w:rPr>
        <w:t xml:space="preserve">’s </w:t>
      </w:r>
      <w:r w:rsidRPr="00C3320D">
        <w:rPr>
          <w:rFonts w:cs="Arial"/>
          <w:szCs w:val="22"/>
        </w:rPr>
        <w:t>Personnel</w:t>
      </w:r>
      <w:r w:rsidRPr="00C3320D">
        <w:rPr>
          <w:rFonts w:cs="Arial"/>
          <w:szCs w:val="22"/>
        </w:rPr>
        <w:t xml:space="preserve"> identified in the </w:t>
      </w:r>
      <w:r w:rsidRPr="00C3320D">
        <w:rPr>
          <w:rFonts w:cs="Arial"/>
          <w:szCs w:val="22"/>
        </w:rPr>
        <w:t>Customer</w:t>
      </w:r>
      <w:r w:rsidRPr="00C3320D">
        <w:rPr>
          <w:rFonts w:cs="Arial"/>
          <w:szCs w:val="22"/>
        </w:rPr>
        <w:t xml:space="preserve">'s notice sign a confidentiality undertaking prior to commencing any work in accordance with </w:t>
      </w:r>
      <w:r w:rsidRPr="00C3320D">
        <w:rPr>
          <w:rFonts w:cs="Arial"/>
          <w:szCs w:val="22"/>
        </w:rPr>
        <w:t xml:space="preserve">the </w:t>
      </w:r>
      <w:r w:rsidRPr="00C3320D">
        <w:rPr>
          <w:rFonts w:cs="Arial"/>
          <w:szCs w:val="22"/>
        </w:rPr>
        <w:t>Legal Services Contract</w:t>
      </w:r>
      <w:r w:rsidRPr="00C3320D">
        <w:rPr>
          <w:rFonts w:cs="Arial"/>
          <w:szCs w:val="22"/>
        </w:rPr>
        <w:t>.</w:t>
      </w:r>
    </w:p>
    <w:p w14:paraId="6D32AEE4" w14:textId="77777777" w:rsidR="00F807DC" w:rsidRPr="00C3320D" w:rsidRDefault="007A4508" w:rsidP="00D40F55">
      <w:pPr>
        <w:pStyle w:val="Heading3"/>
        <w:spacing w:before="120" w:after="120"/>
        <w:rPr>
          <w:rFonts w:cs="Arial"/>
          <w:szCs w:val="22"/>
        </w:rPr>
      </w:pPr>
      <w:bookmarkStart w:id="77" w:name="_Ref313367748"/>
      <w:r w:rsidRPr="00C3320D">
        <w:rPr>
          <w:rFonts w:cs="Arial"/>
          <w:szCs w:val="22"/>
        </w:rPr>
        <w:t xml:space="preserve">Nothing in </w:t>
      </w:r>
      <w:r w:rsidRPr="00C3320D">
        <w:rPr>
          <w:rFonts w:cs="Arial"/>
          <w:szCs w:val="22"/>
        </w:rPr>
        <w:t xml:space="preserve">the </w:t>
      </w:r>
      <w:r w:rsidRPr="00C3320D">
        <w:rPr>
          <w:rFonts w:cs="Arial"/>
          <w:szCs w:val="22"/>
        </w:rPr>
        <w:t>Legal Services Contract</w:t>
      </w:r>
      <w:r w:rsidRPr="00C3320D">
        <w:rPr>
          <w:rFonts w:cs="Arial"/>
          <w:szCs w:val="22"/>
        </w:rPr>
        <w:t xml:space="preserve"> shall prevent the </w:t>
      </w:r>
      <w:r w:rsidRPr="00C3320D">
        <w:rPr>
          <w:rFonts w:cs="Arial"/>
          <w:szCs w:val="22"/>
        </w:rPr>
        <w:t>C</w:t>
      </w:r>
      <w:r w:rsidRPr="00C3320D">
        <w:rPr>
          <w:rFonts w:cs="Arial"/>
          <w:szCs w:val="22"/>
        </w:rPr>
        <w:t>ustomer</w:t>
      </w:r>
      <w:r w:rsidRPr="00C3320D">
        <w:rPr>
          <w:rFonts w:cs="Arial"/>
          <w:szCs w:val="22"/>
        </w:rPr>
        <w:t xml:space="preserve"> from disclosing the </w:t>
      </w:r>
      <w:r w:rsidRPr="00C3320D">
        <w:rPr>
          <w:rFonts w:cs="Arial"/>
          <w:szCs w:val="22"/>
        </w:rPr>
        <w:t>Supplier</w:t>
      </w:r>
      <w:r w:rsidRPr="00C3320D">
        <w:rPr>
          <w:rFonts w:cs="Arial"/>
          <w:szCs w:val="22"/>
        </w:rPr>
        <w:t xml:space="preserve">'s Confidential Information (including the Management Information obtained </w:t>
      </w:r>
      <w:r w:rsidRPr="00C3320D">
        <w:rPr>
          <w:rFonts w:cs="Arial"/>
          <w:szCs w:val="22"/>
        </w:rPr>
        <w:t>pursuant to</w:t>
      </w:r>
      <w:r w:rsidRPr="00C3320D">
        <w:rPr>
          <w:rFonts w:cs="Arial"/>
          <w:szCs w:val="22"/>
        </w:rPr>
        <w:t xml:space="preserve"> </w:t>
      </w:r>
      <w:r w:rsidRPr="00C3320D">
        <w:rPr>
          <w:rFonts w:cs="Arial"/>
          <w:szCs w:val="22"/>
        </w:rPr>
        <w:t>c</w:t>
      </w:r>
      <w:r w:rsidRPr="00C3320D">
        <w:rPr>
          <w:rFonts w:cs="Arial"/>
          <w:szCs w:val="22"/>
        </w:rPr>
        <w:t>lause </w:t>
      </w:r>
      <w:r w:rsidRPr="00C3320D">
        <w:rPr>
          <w:rFonts w:cs="Arial"/>
          <w:szCs w:val="22"/>
        </w:rPr>
        <w:t>27</w:t>
      </w:r>
      <w:r w:rsidRPr="00C3320D">
        <w:rPr>
          <w:rFonts w:cs="Arial"/>
          <w:szCs w:val="22"/>
        </w:rPr>
        <w:t xml:space="preserve"> </w:t>
      </w:r>
      <w:r w:rsidRPr="00C3320D">
        <w:rPr>
          <w:rFonts w:cs="Arial"/>
          <w:szCs w:val="22"/>
        </w:rPr>
        <w:t xml:space="preserve">of the </w:t>
      </w:r>
      <w:r w:rsidRPr="00C3320D">
        <w:rPr>
          <w:rFonts w:cs="Arial"/>
          <w:szCs w:val="22"/>
        </w:rPr>
        <w:t>Panel</w:t>
      </w:r>
      <w:r w:rsidRPr="00C3320D">
        <w:rPr>
          <w:rFonts w:cs="Arial"/>
          <w:szCs w:val="22"/>
        </w:rPr>
        <w:t xml:space="preserve"> Agreement):</w:t>
      </w:r>
      <w:bookmarkEnd w:id="77"/>
    </w:p>
    <w:p w14:paraId="4C6C58DD" w14:textId="77777777" w:rsidR="00F807DC" w:rsidRPr="00C3320D" w:rsidRDefault="007A4508" w:rsidP="00D40F55">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w:t>
      </w:r>
      <w:r w:rsidRPr="00C3320D">
        <w:rPr>
          <w:rFonts w:cs="Arial"/>
          <w:szCs w:val="22"/>
        </w:rPr>
        <w:t xml:space="preserve">, </w:t>
      </w:r>
      <w:r w:rsidRPr="00C3320D">
        <w:rPr>
          <w:rFonts w:cs="Arial"/>
          <w:szCs w:val="22"/>
        </w:rPr>
        <w:t xml:space="preserve">or any </w:t>
      </w:r>
      <w:r w:rsidRPr="00C3320D">
        <w:rPr>
          <w:rFonts w:cs="Arial"/>
          <w:szCs w:val="22"/>
        </w:rPr>
        <w:t xml:space="preserve">Other Panel Customer </w:t>
      </w:r>
      <w:r w:rsidRPr="00C3320D">
        <w:rPr>
          <w:rFonts w:cs="Arial"/>
          <w:szCs w:val="22"/>
        </w:rPr>
        <w:t xml:space="preserve">on the basis that the information is confidential and is not to be disclosed to a third party which is not part of any Crown body or any </w:t>
      </w:r>
      <w:r w:rsidRPr="00C3320D">
        <w:rPr>
          <w:rFonts w:cs="Arial"/>
          <w:szCs w:val="22"/>
        </w:rPr>
        <w:t xml:space="preserve">Other Panel </w:t>
      </w:r>
      <w:r w:rsidRPr="00C3320D">
        <w:rPr>
          <w:rFonts w:cs="Arial"/>
          <w:szCs w:val="22"/>
        </w:rPr>
        <w:t>Customer</w:t>
      </w:r>
      <w:r w:rsidRPr="00C3320D">
        <w:rPr>
          <w:rFonts w:cs="Arial"/>
          <w:szCs w:val="22"/>
        </w:rPr>
        <w:t xml:space="preserve"> save as required by Law</w:t>
      </w:r>
      <w:r w:rsidRPr="00C3320D">
        <w:rPr>
          <w:rFonts w:cs="Arial"/>
          <w:szCs w:val="22"/>
        </w:rPr>
        <w:t>;</w:t>
      </w:r>
    </w:p>
    <w:p w14:paraId="7399EFD2" w14:textId="77777777" w:rsidR="00F807DC" w:rsidRPr="00C3320D" w:rsidRDefault="007A4508" w:rsidP="00D40F55">
      <w:pPr>
        <w:pStyle w:val="Heading4"/>
        <w:spacing w:before="120" w:after="120"/>
        <w:rPr>
          <w:rFonts w:cs="Arial"/>
          <w:szCs w:val="22"/>
        </w:rPr>
      </w:pPr>
      <w:r w:rsidRPr="00C3320D">
        <w:rPr>
          <w:rFonts w:cs="Arial"/>
          <w:szCs w:val="22"/>
        </w:rPr>
        <w:t xml:space="preserve">to any consultant, </w:t>
      </w:r>
      <w:r w:rsidRPr="00C3320D">
        <w:rPr>
          <w:rFonts w:cs="Arial"/>
          <w:szCs w:val="22"/>
        </w:rPr>
        <w:t>c</w:t>
      </w:r>
      <w:r w:rsidRPr="00C3320D">
        <w:rPr>
          <w:rFonts w:cs="Arial"/>
          <w:szCs w:val="22"/>
        </w:rPr>
        <w:t>ontract</w:t>
      </w:r>
      <w:r w:rsidRPr="00C3320D">
        <w:rPr>
          <w:rFonts w:cs="Arial"/>
          <w:szCs w:val="22"/>
        </w:rPr>
        <w:t xml:space="preserve">or or other person engaged by the </w:t>
      </w:r>
      <w:r w:rsidRPr="00C3320D">
        <w:rPr>
          <w:rFonts w:cs="Arial"/>
          <w:szCs w:val="22"/>
        </w:rPr>
        <w:t>Customer</w:t>
      </w:r>
      <w:r w:rsidRPr="00C3320D">
        <w:rPr>
          <w:rFonts w:cs="Arial"/>
          <w:szCs w:val="22"/>
        </w:rPr>
        <w:t xml:space="preserve"> for</w:t>
      </w:r>
      <w:r w:rsidRPr="00C3320D">
        <w:rPr>
          <w:rFonts w:cs="Arial"/>
          <w:szCs w:val="22"/>
        </w:rPr>
        <w:t xml:space="preserve"> any purpose relating to or connected with the </w:t>
      </w:r>
      <w:r w:rsidRPr="00C3320D">
        <w:rPr>
          <w:rFonts w:cs="Arial"/>
          <w:szCs w:val="22"/>
        </w:rPr>
        <w:t>Legal Services Contract</w:t>
      </w:r>
      <w:r w:rsidRPr="00C3320D">
        <w:rPr>
          <w:rFonts w:cs="Arial"/>
          <w:szCs w:val="22"/>
        </w:rPr>
        <w:t xml:space="preserve"> or the </w:t>
      </w:r>
      <w:r w:rsidRPr="00C3320D">
        <w:rPr>
          <w:rFonts w:cs="Arial"/>
          <w:szCs w:val="22"/>
        </w:rPr>
        <w:t>Panel</w:t>
      </w:r>
      <w:r w:rsidRPr="00C3320D">
        <w:rPr>
          <w:rFonts w:cs="Arial"/>
          <w:szCs w:val="22"/>
        </w:rPr>
        <w:t xml:space="preserve"> Agreement (on the basis that the information shall be held by such consultant, </w:t>
      </w:r>
      <w:r w:rsidRPr="00C3320D">
        <w:rPr>
          <w:rFonts w:cs="Arial"/>
          <w:szCs w:val="22"/>
        </w:rPr>
        <w:t>c</w:t>
      </w:r>
      <w:r w:rsidRPr="00C3320D">
        <w:rPr>
          <w:rFonts w:cs="Arial"/>
          <w:szCs w:val="22"/>
        </w:rPr>
        <w:t>ontract</w:t>
      </w:r>
      <w:r w:rsidRPr="00C3320D">
        <w:rPr>
          <w:rFonts w:cs="Arial"/>
          <w:szCs w:val="22"/>
        </w:rPr>
        <w:t>or or other person in confidence and is not to be disclosed to any third party) or an</w:t>
      </w:r>
      <w:r w:rsidRPr="00C3320D">
        <w:rPr>
          <w:rFonts w:cs="Arial"/>
          <w:szCs w:val="22"/>
        </w:rPr>
        <w:t>y person conducting an Office of Government Commerce gateway review or any additional assurance programme;</w:t>
      </w:r>
    </w:p>
    <w:p w14:paraId="73924DD0" w14:textId="77777777" w:rsidR="00F807DC" w:rsidRPr="00C3320D" w:rsidRDefault="007A4508" w:rsidP="00D40F55">
      <w:pPr>
        <w:pStyle w:val="Heading4"/>
        <w:spacing w:before="120" w:after="120"/>
        <w:rPr>
          <w:rFonts w:cs="Arial"/>
          <w:szCs w:val="22"/>
        </w:rPr>
      </w:pPr>
      <w:r w:rsidRPr="00C3320D">
        <w:rPr>
          <w:rFonts w:cs="Arial"/>
          <w:szCs w:val="22"/>
        </w:rPr>
        <w:t xml:space="preserve">for the purpose of the examination and certification of the </w:t>
      </w:r>
      <w:r w:rsidRPr="00C3320D">
        <w:rPr>
          <w:rFonts w:cs="Arial"/>
          <w:szCs w:val="22"/>
        </w:rPr>
        <w:t>Customer</w:t>
      </w:r>
      <w:r w:rsidRPr="00C3320D">
        <w:rPr>
          <w:rFonts w:cs="Arial"/>
          <w:szCs w:val="22"/>
        </w:rPr>
        <w:t>‘s accounts; or</w:t>
      </w:r>
    </w:p>
    <w:p w14:paraId="4EC00E96" w14:textId="77777777" w:rsidR="00F807DC" w:rsidRPr="00C3320D" w:rsidRDefault="007A4508" w:rsidP="00D40F55">
      <w:pPr>
        <w:pStyle w:val="Heading4"/>
        <w:spacing w:before="120" w:after="120"/>
        <w:rPr>
          <w:rFonts w:cs="Arial"/>
          <w:szCs w:val="22"/>
        </w:rPr>
      </w:pPr>
      <w:proofErr w:type="gramStart"/>
      <w:r w:rsidRPr="00C3320D">
        <w:rPr>
          <w:rFonts w:cs="Arial"/>
          <w:szCs w:val="22"/>
        </w:rPr>
        <w:t>f</w:t>
      </w:r>
      <w:r w:rsidRPr="00C3320D">
        <w:rPr>
          <w:rFonts w:cs="Arial"/>
          <w:szCs w:val="22"/>
        </w:rPr>
        <w:t>or</w:t>
      </w:r>
      <w:proofErr w:type="gramEnd"/>
      <w:r w:rsidRPr="00C3320D">
        <w:rPr>
          <w:rFonts w:cs="Arial"/>
          <w:szCs w:val="22"/>
        </w:rPr>
        <w:t xml:space="preserve"> any examination pursuant to section </w:t>
      </w:r>
      <w:r w:rsidRPr="00C3320D">
        <w:rPr>
          <w:rFonts w:cs="Arial"/>
          <w:szCs w:val="22"/>
        </w:rPr>
        <w:t>6(1) of the National Audi</w:t>
      </w:r>
      <w:r w:rsidRPr="00C3320D">
        <w:rPr>
          <w:rFonts w:cs="Arial"/>
          <w:szCs w:val="22"/>
        </w:rPr>
        <w:t xml:space="preserve">t Act 1983 of the economy, efficiency and effectiveness with which the </w:t>
      </w:r>
      <w:r w:rsidRPr="00C3320D">
        <w:rPr>
          <w:rFonts w:cs="Arial"/>
          <w:szCs w:val="22"/>
        </w:rPr>
        <w:t>Customer</w:t>
      </w:r>
      <w:r w:rsidRPr="00C3320D">
        <w:rPr>
          <w:rFonts w:cs="Arial"/>
          <w:szCs w:val="22"/>
        </w:rPr>
        <w:t xml:space="preserve"> </w:t>
      </w:r>
      <w:r w:rsidRPr="00C3320D">
        <w:rPr>
          <w:rFonts w:cs="Arial"/>
          <w:szCs w:val="22"/>
        </w:rPr>
        <w:t>has used its resources.</w:t>
      </w:r>
    </w:p>
    <w:p w14:paraId="38FC6B3B"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shall use all reasonable endeavours to ensure that any government department</w:t>
      </w:r>
      <w:proofErr w:type="gramStart"/>
      <w:r w:rsidRPr="00C3320D">
        <w:rPr>
          <w:rFonts w:cs="Arial"/>
          <w:szCs w:val="22"/>
        </w:rPr>
        <w:t>,  employee</w:t>
      </w:r>
      <w:proofErr w:type="gramEnd"/>
      <w:r w:rsidRPr="00C3320D">
        <w:rPr>
          <w:rFonts w:cs="Arial"/>
          <w:szCs w:val="22"/>
        </w:rPr>
        <w:t>, third party or Sub-</w:t>
      </w:r>
      <w:r w:rsidRPr="00C3320D">
        <w:rPr>
          <w:rFonts w:cs="Arial"/>
          <w:szCs w:val="22"/>
        </w:rPr>
        <w:t>Contract</w:t>
      </w:r>
      <w:r w:rsidRPr="00C3320D">
        <w:rPr>
          <w:rFonts w:cs="Arial"/>
          <w:szCs w:val="22"/>
        </w:rPr>
        <w:t xml:space="preserve">or to whom the </w:t>
      </w:r>
      <w:r w:rsidRPr="00C3320D">
        <w:rPr>
          <w:rFonts w:cs="Arial"/>
          <w:szCs w:val="22"/>
        </w:rPr>
        <w:t>Supplier</w:t>
      </w:r>
      <w:r w:rsidRPr="00C3320D">
        <w:rPr>
          <w:rFonts w:cs="Arial"/>
          <w:szCs w:val="22"/>
        </w:rPr>
        <w:t xml:space="preserve">'s Confidential Information is disclosed pursuant to </w:t>
      </w:r>
      <w:r w:rsidRPr="00C3320D">
        <w:rPr>
          <w:rFonts w:cs="Arial"/>
          <w:szCs w:val="22"/>
        </w:rPr>
        <w:t>Clause </w:t>
      </w:r>
      <w:r w:rsidRPr="00C3320D">
        <w:rPr>
          <w:rFonts w:cs="Arial"/>
          <w:szCs w:val="22"/>
        </w:rPr>
        <w:t>9</w:t>
      </w:r>
      <w:r w:rsidRPr="00C3320D">
        <w:rPr>
          <w:rFonts w:cs="Arial"/>
          <w:szCs w:val="22"/>
        </w:rPr>
        <w:t xml:space="preserve">.2.6 </w:t>
      </w:r>
      <w:r w:rsidRPr="00C3320D">
        <w:rPr>
          <w:rFonts w:cs="Arial"/>
          <w:szCs w:val="22"/>
        </w:rPr>
        <w:t xml:space="preserve">is made aware of the </w:t>
      </w:r>
      <w:r w:rsidRPr="00C3320D">
        <w:rPr>
          <w:rFonts w:cs="Arial"/>
          <w:szCs w:val="22"/>
        </w:rPr>
        <w:t>Customer</w:t>
      </w:r>
      <w:r w:rsidRPr="00C3320D">
        <w:rPr>
          <w:rFonts w:cs="Arial"/>
          <w:szCs w:val="22"/>
        </w:rPr>
        <w:t>’</w:t>
      </w:r>
      <w:r w:rsidRPr="00C3320D">
        <w:rPr>
          <w:rFonts w:cs="Arial"/>
          <w:szCs w:val="22"/>
        </w:rPr>
        <w:t xml:space="preserve">s obligations of confidentiality. </w:t>
      </w:r>
    </w:p>
    <w:p w14:paraId="46AA8F00" w14:textId="77777777" w:rsidR="00F807DC" w:rsidRPr="00C3320D" w:rsidRDefault="007A4508" w:rsidP="00D40F55">
      <w:pPr>
        <w:pStyle w:val="Heading3"/>
        <w:spacing w:before="120" w:after="120"/>
        <w:rPr>
          <w:rFonts w:cs="Arial"/>
          <w:szCs w:val="22"/>
        </w:rPr>
      </w:pPr>
      <w:r w:rsidRPr="00C3320D">
        <w:rPr>
          <w:rFonts w:cs="Arial"/>
          <w:szCs w:val="22"/>
        </w:rPr>
        <w:t xml:space="preserve">Nothing in this </w:t>
      </w:r>
      <w:r w:rsidRPr="00C3320D">
        <w:rPr>
          <w:rFonts w:cs="Arial"/>
          <w:szCs w:val="22"/>
        </w:rPr>
        <w:t>Clause </w:t>
      </w:r>
      <w:r w:rsidRPr="00C3320D">
        <w:rPr>
          <w:rFonts w:cs="Arial"/>
          <w:szCs w:val="22"/>
        </w:rPr>
        <w:t>9</w:t>
      </w:r>
      <w:r w:rsidRPr="00C3320D">
        <w:rPr>
          <w:rFonts w:cs="Arial"/>
          <w:szCs w:val="22"/>
        </w:rPr>
        <w:t>.2</w:t>
      </w:r>
      <w:r w:rsidRPr="00C3320D">
        <w:rPr>
          <w:rFonts w:cs="Arial"/>
          <w:szCs w:val="22"/>
        </w:rPr>
        <w:t xml:space="preserve"> </w:t>
      </w:r>
      <w:r w:rsidRPr="00C3320D">
        <w:rPr>
          <w:rFonts w:cs="Arial"/>
          <w:szCs w:val="22"/>
        </w:rPr>
        <w:t>shall prevent either Party from using any techniques, ideas or Know-How gained during the performa</w:t>
      </w:r>
      <w:r w:rsidRPr="00C3320D">
        <w:rPr>
          <w:rFonts w:cs="Arial"/>
          <w:szCs w:val="22"/>
        </w:rPr>
        <w:t xml:space="preserve">nce of the </w:t>
      </w:r>
      <w:r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A4508" w:rsidP="00D40F55">
      <w:pPr>
        <w:pStyle w:val="Heading3"/>
        <w:spacing w:before="120" w:after="120"/>
        <w:rPr>
          <w:rFonts w:cs="Arial"/>
          <w:szCs w:val="22"/>
        </w:rPr>
      </w:pPr>
      <w:r w:rsidRPr="00C3320D">
        <w:rPr>
          <w:rFonts w:cs="Arial"/>
          <w:szCs w:val="22"/>
        </w:rPr>
        <w:t>In order to ensure that no unauthorised person gain</w:t>
      </w:r>
      <w:r w:rsidRPr="00C3320D">
        <w:rPr>
          <w:rFonts w:cs="Arial"/>
          <w:szCs w:val="22"/>
        </w:rPr>
        <w:t xml:space="preserve">s access to any Confidential Information or any data obtained in performance of </w:t>
      </w:r>
      <w:r w:rsidRPr="00C3320D">
        <w:rPr>
          <w:rFonts w:cs="Arial"/>
          <w:szCs w:val="22"/>
        </w:rPr>
        <w:t xml:space="preserve">the </w:t>
      </w:r>
      <w:r w:rsidRPr="00C3320D">
        <w:rPr>
          <w:rFonts w:cs="Arial"/>
          <w:szCs w:val="22"/>
        </w:rPr>
        <w:t>Legal Services Contract</w:t>
      </w:r>
      <w:r w:rsidRPr="00C3320D">
        <w:rPr>
          <w:rFonts w:cs="Arial"/>
          <w:szCs w:val="22"/>
        </w:rPr>
        <w:t xml:space="preserve">, the </w:t>
      </w:r>
      <w:r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A4508" w:rsidP="00D40F55">
      <w:pPr>
        <w:pStyle w:val="Heading3"/>
        <w:spacing w:before="120" w:after="120"/>
        <w:rPr>
          <w:rFonts w:cs="Arial"/>
          <w:szCs w:val="22"/>
        </w:rPr>
      </w:pPr>
      <w:bookmarkStart w:id="78" w:name="_Ref321322295"/>
      <w:r w:rsidRPr="00C3320D">
        <w:rPr>
          <w:rFonts w:cs="Arial"/>
          <w:szCs w:val="22"/>
        </w:rPr>
        <w:t xml:space="preserve">The </w:t>
      </w:r>
      <w:r w:rsidRPr="00C3320D">
        <w:rPr>
          <w:rFonts w:cs="Arial"/>
          <w:szCs w:val="22"/>
        </w:rPr>
        <w:t>Supplier</w:t>
      </w:r>
      <w:r w:rsidRPr="00C3320D">
        <w:rPr>
          <w:rFonts w:cs="Arial"/>
          <w:szCs w:val="22"/>
        </w:rPr>
        <w:t xml:space="preserve"> shall, at al</w:t>
      </w:r>
      <w:r w:rsidRPr="00C3320D">
        <w:rPr>
          <w:rFonts w:cs="Arial"/>
          <w:szCs w:val="22"/>
        </w:rPr>
        <w:t xml:space="preserve">l times during and after the </w:t>
      </w:r>
      <w:r w:rsidRPr="00C3320D">
        <w:rPr>
          <w:rFonts w:cs="Arial"/>
          <w:szCs w:val="22"/>
        </w:rPr>
        <w:t xml:space="preserve">performance of the </w:t>
      </w:r>
      <w:r w:rsidRPr="00C3320D">
        <w:rPr>
          <w:rFonts w:cs="Arial"/>
          <w:szCs w:val="22"/>
        </w:rPr>
        <w:t>Legal Services Contract</w:t>
      </w:r>
      <w:r w:rsidRPr="00C3320D">
        <w:rPr>
          <w:rFonts w:cs="Arial"/>
          <w:szCs w:val="22"/>
        </w:rPr>
        <w:t xml:space="preserve">, indemnify the </w:t>
      </w:r>
      <w:r w:rsidRPr="00C3320D">
        <w:rPr>
          <w:rFonts w:cs="Arial"/>
          <w:szCs w:val="22"/>
        </w:rPr>
        <w:t>Customer</w:t>
      </w:r>
      <w:r w:rsidRPr="00C3320D">
        <w:rPr>
          <w:rFonts w:cs="Arial"/>
          <w:szCs w:val="22"/>
        </w:rPr>
        <w:t xml:space="preserve"> and keep the </w:t>
      </w:r>
      <w:r w:rsidRPr="00C3320D">
        <w:rPr>
          <w:rFonts w:cs="Arial"/>
          <w:szCs w:val="22"/>
        </w:rPr>
        <w:t>Customer</w:t>
      </w:r>
      <w:r w:rsidRPr="00C3320D">
        <w:rPr>
          <w:rFonts w:cs="Arial"/>
          <w:szCs w:val="22"/>
        </w:rPr>
        <w:t xml:space="preserve"> </w:t>
      </w:r>
      <w:r w:rsidRPr="00C3320D">
        <w:rPr>
          <w:rFonts w:cs="Arial"/>
          <w:szCs w:val="22"/>
        </w:rPr>
        <w:t xml:space="preserve">fully indemnified </w:t>
      </w:r>
      <w:r w:rsidRPr="00C3320D">
        <w:rPr>
          <w:rFonts w:cs="Arial"/>
          <w:szCs w:val="22"/>
        </w:rPr>
        <w:t xml:space="preserve">on demand </w:t>
      </w:r>
      <w:r w:rsidRPr="00C3320D">
        <w:rPr>
          <w:rFonts w:cs="Arial"/>
          <w:szCs w:val="22"/>
        </w:rPr>
        <w:t>against all losses, damages, costs or expenses and other liabilities (including legal fees) incurred by, award</w:t>
      </w:r>
      <w:r w:rsidRPr="00C3320D">
        <w:rPr>
          <w:rFonts w:cs="Arial"/>
          <w:szCs w:val="22"/>
        </w:rPr>
        <w:t xml:space="preserve">ed against or agreed to be paid by the </w:t>
      </w:r>
      <w:r w:rsidRPr="00C3320D">
        <w:rPr>
          <w:rFonts w:cs="Arial"/>
          <w:szCs w:val="22"/>
        </w:rPr>
        <w:t>Customer</w:t>
      </w:r>
      <w:r w:rsidRPr="00C3320D">
        <w:rPr>
          <w:rFonts w:cs="Arial"/>
          <w:szCs w:val="22"/>
        </w:rPr>
        <w:t xml:space="preserve"> </w:t>
      </w:r>
      <w:r w:rsidRPr="00C3320D">
        <w:rPr>
          <w:rFonts w:cs="Arial"/>
          <w:szCs w:val="22"/>
        </w:rPr>
        <w:t xml:space="preserve">arising from any breach of the </w:t>
      </w:r>
      <w:r w:rsidRPr="00C3320D">
        <w:rPr>
          <w:rFonts w:cs="Arial"/>
          <w:szCs w:val="22"/>
        </w:rPr>
        <w:t>Supplier</w:t>
      </w:r>
      <w:r w:rsidRPr="00C3320D">
        <w:rPr>
          <w:rFonts w:cs="Arial"/>
          <w:szCs w:val="22"/>
        </w:rPr>
        <w:t xml:space="preserve">'s obligations under </w:t>
      </w:r>
      <w:r w:rsidRPr="00C3320D">
        <w:rPr>
          <w:rFonts w:cs="Arial"/>
          <w:szCs w:val="22"/>
        </w:rPr>
        <w:t xml:space="preserve">this </w:t>
      </w:r>
      <w:r w:rsidRPr="00C3320D">
        <w:rPr>
          <w:rFonts w:cs="Arial"/>
          <w:szCs w:val="22"/>
        </w:rPr>
        <w:t>Clause </w:t>
      </w:r>
      <w:r w:rsidRPr="00C3320D">
        <w:rPr>
          <w:rFonts w:cs="Arial"/>
          <w:szCs w:val="22"/>
        </w:rPr>
        <w:t>9</w:t>
      </w:r>
      <w:r w:rsidRPr="00C3320D">
        <w:rPr>
          <w:rFonts w:cs="Arial"/>
          <w:szCs w:val="22"/>
        </w:rPr>
        <w:t>.2</w:t>
      </w:r>
      <w:r w:rsidRPr="00C3320D">
        <w:rPr>
          <w:rFonts w:cs="Arial"/>
          <w:szCs w:val="22"/>
        </w:rPr>
        <w:t xml:space="preserve"> except and to the extent that such liabilities have resulted directly from the </w:t>
      </w:r>
      <w:r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A4508"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 xml:space="preserve">Official Secrets Acts 1911 </w:t>
      </w:r>
      <w:r w:rsidRPr="00C3320D">
        <w:rPr>
          <w:rFonts w:cs="Arial"/>
          <w:b/>
          <w:szCs w:val="22"/>
        </w:rPr>
        <w:t>to 1989</w:t>
      </w:r>
      <w:r w:rsidRPr="00C3320D">
        <w:rPr>
          <w:rFonts w:cs="Arial"/>
          <w:b/>
          <w:szCs w:val="22"/>
        </w:rPr>
        <w:t>;</w:t>
      </w:r>
      <w:r w:rsidRPr="00C3320D">
        <w:rPr>
          <w:rFonts w:cs="Arial"/>
          <w:b/>
          <w:szCs w:val="22"/>
        </w:rPr>
        <w:t xml:space="preserve"> </w:t>
      </w:r>
      <w:r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comply with and shall ensure that </w:t>
      </w:r>
      <w:r w:rsidRPr="00C3320D">
        <w:rPr>
          <w:rFonts w:cs="Arial"/>
          <w:szCs w:val="22"/>
        </w:rPr>
        <w:t xml:space="preserve">the Supplier </w:t>
      </w:r>
      <w:r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14:paraId="25FA8638" w14:textId="77777777" w:rsidR="00F807DC" w:rsidRPr="00C3320D" w:rsidRDefault="007A4508" w:rsidP="00D40F55">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w:t>
      </w:r>
      <w:r w:rsidRPr="00C3320D">
        <w:rPr>
          <w:rFonts w:cs="Arial"/>
          <w:szCs w:val="22"/>
        </w:rPr>
        <w:t>182 of the Finance Act 1989.</w:t>
      </w:r>
    </w:p>
    <w:p w14:paraId="16FBDB8D" w14:textId="77777777" w:rsidR="00F807DC" w:rsidRPr="00C3320D" w:rsidRDefault="007A4508"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acknowledges that the </w:t>
      </w:r>
      <w:r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Pr="00C3320D">
        <w:rPr>
          <w:rFonts w:cs="Arial"/>
          <w:szCs w:val="22"/>
        </w:rPr>
        <w:t>Customer</w:t>
      </w:r>
      <w:r w:rsidRPr="00C3320D">
        <w:rPr>
          <w:rFonts w:cs="Arial"/>
          <w:szCs w:val="22"/>
        </w:rPr>
        <w:t xml:space="preserve"> to enable the </w:t>
      </w:r>
      <w:r w:rsidRPr="00C3320D">
        <w:rPr>
          <w:rFonts w:cs="Arial"/>
          <w:szCs w:val="22"/>
        </w:rPr>
        <w:t>Customer</w:t>
      </w:r>
      <w:r w:rsidRPr="00C3320D">
        <w:rPr>
          <w:rFonts w:cs="Arial"/>
          <w:szCs w:val="22"/>
        </w:rPr>
        <w:t xml:space="preserve"> to comply with its Information disclosure obligati</w:t>
      </w:r>
      <w:r w:rsidRPr="00C3320D">
        <w:rPr>
          <w:rFonts w:cs="Arial"/>
          <w:szCs w:val="22"/>
        </w:rPr>
        <w:t>ons.</w:t>
      </w:r>
    </w:p>
    <w:p w14:paraId="6000DD0C" w14:textId="77777777" w:rsidR="00F807DC" w:rsidRPr="00C3320D" w:rsidRDefault="007A4508" w:rsidP="00D40F55">
      <w:pPr>
        <w:pStyle w:val="Heading3"/>
        <w:keepNext/>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and shall procure that its Sub-</w:t>
      </w:r>
      <w:r w:rsidRPr="00C3320D">
        <w:rPr>
          <w:rFonts w:cs="Arial"/>
          <w:szCs w:val="22"/>
        </w:rPr>
        <w:t>Contract</w:t>
      </w:r>
      <w:r w:rsidRPr="00C3320D">
        <w:rPr>
          <w:rFonts w:cs="Arial"/>
          <w:szCs w:val="22"/>
        </w:rPr>
        <w:t>ors shall:</w:t>
      </w:r>
    </w:p>
    <w:p w14:paraId="1C2D0382" w14:textId="77777777" w:rsidR="00F807DC" w:rsidRPr="00C3320D" w:rsidRDefault="007A4508" w:rsidP="00D40F55">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w:t>
      </w:r>
      <w:r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A4508" w:rsidP="00D40F55">
      <w:pPr>
        <w:pStyle w:val="Heading4"/>
        <w:spacing w:before="120" w:after="120"/>
        <w:rPr>
          <w:rFonts w:cs="Arial"/>
          <w:szCs w:val="22"/>
        </w:rPr>
      </w:pPr>
      <w:r w:rsidRPr="00C3320D">
        <w:rPr>
          <w:rFonts w:cs="Arial"/>
          <w:szCs w:val="22"/>
        </w:rPr>
        <w:t xml:space="preserve">provide the </w:t>
      </w:r>
      <w:r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Pr="00C3320D">
        <w:rPr>
          <w:rFonts w:cs="Arial"/>
          <w:szCs w:val="22"/>
        </w:rPr>
        <w:t>Customer</w:t>
      </w:r>
      <w:r w:rsidRPr="00C3320D">
        <w:rPr>
          <w:rFonts w:cs="Arial"/>
          <w:szCs w:val="22"/>
        </w:rPr>
        <w:t xml:space="preserve"> requires within five (5) Working Days (or such other period as the </w:t>
      </w:r>
      <w:r w:rsidRPr="00C3320D">
        <w:rPr>
          <w:rFonts w:cs="Arial"/>
          <w:szCs w:val="22"/>
        </w:rPr>
        <w:t>Customer</w:t>
      </w:r>
      <w:r w:rsidRPr="00C3320D">
        <w:rPr>
          <w:rFonts w:cs="Arial"/>
          <w:szCs w:val="22"/>
        </w:rPr>
        <w:t xml:space="preserve"> may specify) of the </w:t>
      </w:r>
      <w:r w:rsidRPr="00C3320D">
        <w:rPr>
          <w:rFonts w:cs="Arial"/>
          <w:szCs w:val="22"/>
        </w:rPr>
        <w:t>Customer</w:t>
      </w:r>
      <w:r w:rsidRPr="00C3320D">
        <w:rPr>
          <w:rFonts w:cs="Arial"/>
          <w:szCs w:val="22"/>
        </w:rPr>
        <w:t>'s</w:t>
      </w:r>
      <w:r w:rsidRPr="00C3320D">
        <w:rPr>
          <w:rFonts w:cs="Arial"/>
          <w:szCs w:val="22"/>
        </w:rPr>
        <w:t xml:space="preserve"> request; and</w:t>
      </w:r>
    </w:p>
    <w:p w14:paraId="544C1B49" w14:textId="77777777" w:rsidR="00F807DC" w:rsidRPr="00C3320D" w:rsidRDefault="007A4508"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w:t>
      </w:r>
      <w:r w:rsidRPr="00C3320D">
        <w:rPr>
          <w:rFonts w:cs="Arial"/>
          <w:szCs w:val="22"/>
        </w:rPr>
        <w:t>Customer</w:t>
      </w:r>
      <w:r w:rsidRPr="00C3320D">
        <w:rPr>
          <w:rFonts w:cs="Arial"/>
          <w:szCs w:val="22"/>
        </w:rPr>
        <w:t xml:space="preserve"> to enable the </w:t>
      </w:r>
      <w:r w:rsidRPr="00C3320D">
        <w:rPr>
          <w:rFonts w:cs="Arial"/>
          <w:szCs w:val="22"/>
        </w:rPr>
        <w:t>Customer</w:t>
      </w:r>
      <w:r w:rsidRPr="00C3320D">
        <w:rPr>
          <w:rFonts w:cs="Arial"/>
          <w:szCs w:val="22"/>
        </w:rPr>
        <w:t xml:space="preserve"> to respond to the Request for Information within the time for compliance set out in </w:t>
      </w:r>
      <w:r w:rsidRPr="00C3320D">
        <w:rPr>
          <w:rFonts w:cs="Arial"/>
          <w:szCs w:val="22"/>
        </w:rPr>
        <w:t>section </w:t>
      </w:r>
      <w:r w:rsidRPr="00C3320D">
        <w:rPr>
          <w:rFonts w:cs="Arial"/>
          <w:szCs w:val="22"/>
        </w:rPr>
        <w:t>10 of the FOIA or regulation 5 of the Environmental In</w:t>
      </w:r>
      <w:r w:rsidRPr="00C3320D">
        <w:rPr>
          <w:rFonts w:cs="Arial"/>
          <w:szCs w:val="22"/>
        </w:rPr>
        <w:t>formation Regulations.</w:t>
      </w:r>
    </w:p>
    <w:p w14:paraId="06BFA68D"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shall be responsible for determining in its absolute discretion and notwithstanding any other provision in </w:t>
      </w:r>
      <w:r w:rsidRPr="00C3320D">
        <w:rPr>
          <w:rFonts w:cs="Arial"/>
          <w:szCs w:val="22"/>
        </w:rPr>
        <w:t xml:space="preserve">the </w:t>
      </w:r>
      <w:r w:rsidRPr="00C3320D">
        <w:rPr>
          <w:rFonts w:cs="Arial"/>
          <w:szCs w:val="22"/>
        </w:rPr>
        <w:t>Legal Services Contract</w:t>
      </w:r>
      <w:r w:rsidRPr="00C3320D">
        <w:rPr>
          <w:rFonts w:cs="Arial"/>
          <w:szCs w:val="22"/>
        </w:rPr>
        <w:t xml:space="preserve"> or any other </w:t>
      </w:r>
      <w:r w:rsidRPr="00C3320D">
        <w:rPr>
          <w:rFonts w:cs="Arial"/>
          <w:szCs w:val="22"/>
        </w:rPr>
        <w:t>c</w:t>
      </w:r>
      <w:r w:rsidRPr="00C3320D">
        <w:rPr>
          <w:rFonts w:cs="Arial"/>
          <w:szCs w:val="22"/>
        </w:rPr>
        <w:t>ontract</w:t>
      </w:r>
      <w:r w:rsidRPr="00C3320D">
        <w:rPr>
          <w:rFonts w:cs="Arial"/>
          <w:szCs w:val="22"/>
        </w:rPr>
        <w:t xml:space="preserve"> whether the Commercially Sensitive Information and/or any other</w:t>
      </w:r>
      <w:r w:rsidRPr="00C3320D">
        <w:rPr>
          <w:rFonts w:cs="Arial"/>
          <w:szCs w:val="22"/>
        </w:rPr>
        <w:t xml:space="preserve"> Information including </w:t>
      </w:r>
      <w:r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A4508" w:rsidP="00D40F55">
      <w:pPr>
        <w:pStyle w:val="Heading3"/>
        <w:spacing w:before="120" w:after="120"/>
        <w:rPr>
          <w:rFonts w:cs="Arial"/>
          <w:szCs w:val="22"/>
        </w:rPr>
      </w:pPr>
      <w:r w:rsidRPr="00C3320D">
        <w:rPr>
          <w:rFonts w:cs="Arial"/>
          <w:szCs w:val="22"/>
        </w:rPr>
        <w:t xml:space="preserve">In no event shall the </w:t>
      </w:r>
      <w:r w:rsidRPr="00C3320D">
        <w:rPr>
          <w:rFonts w:cs="Arial"/>
          <w:szCs w:val="22"/>
        </w:rPr>
        <w:t>Supplier</w:t>
      </w:r>
      <w:r w:rsidRPr="00C3320D">
        <w:rPr>
          <w:rFonts w:cs="Arial"/>
          <w:szCs w:val="22"/>
        </w:rPr>
        <w:t xml:space="preserve"> respond directly to a Request for Information u</w:t>
      </w:r>
      <w:r w:rsidRPr="00C3320D">
        <w:rPr>
          <w:rFonts w:cs="Arial"/>
          <w:szCs w:val="22"/>
        </w:rPr>
        <w:t xml:space="preserve">nless authorised in writing to do so by the </w:t>
      </w:r>
      <w:r w:rsidRPr="00C3320D">
        <w:rPr>
          <w:rFonts w:cs="Arial"/>
          <w:szCs w:val="22"/>
        </w:rPr>
        <w:t>Customer</w:t>
      </w:r>
      <w:r w:rsidRPr="00C3320D">
        <w:rPr>
          <w:rFonts w:cs="Arial"/>
          <w:szCs w:val="22"/>
        </w:rPr>
        <w:t>.</w:t>
      </w:r>
    </w:p>
    <w:p w14:paraId="1E89AEDE" w14:textId="36764930" w:rsidR="00F807DC" w:rsidRPr="00C3320D" w:rsidRDefault="007A4508" w:rsidP="00D40F55">
      <w:pPr>
        <w:pStyle w:val="Heading3"/>
        <w:spacing w:before="120" w:after="120"/>
        <w:rPr>
          <w:rFonts w:cs="Arial"/>
          <w:szCs w:val="22"/>
        </w:rPr>
      </w:pPr>
      <w:bookmarkStart w:id="81" w:name="_Ref313368004"/>
      <w:r w:rsidRPr="00C3320D">
        <w:rPr>
          <w:rFonts w:cs="Arial"/>
          <w:szCs w:val="22"/>
        </w:rPr>
        <w:t xml:space="preserve">The </w:t>
      </w:r>
      <w:r w:rsidRPr="00C3320D">
        <w:rPr>
          <w:rFonts w:cs="Arial"/>
          <w:szCs w:val="22"/>
        </w:rPr>
        <w:t>Supplier</w:t>
      </w:r>
      <w:r w:rsidRPr="00C3320D">
        <w:rPr>
          <w:rFonts w:cs="Arial"/>
          <w:szCs w:val="22"/>
        </w:rPr>
        <w:t xml:space="preserve"> acknowledges </w:t>
      </w:r>
      <w:r w:rsidRPr="00C3320D">
        <w:rPr>
          <w:rFonts w:cs="Arial"/>
          <w:szCs w:val="22"/>
        </w:rPr>
        <w:t xml:space="preserve">and agrees </w:t>
      </w:r>
      <w:r w:rsidRPr="00C3320D">
        <w:rPr>
          <w:rFonts w:cs="Arial"/>
          <w:szCs w:val="22"/>
        </w:rPr>
        <w:t xml:space="preserve">that (notwithstanding the provisions of </w:t>
      </w:r>
      <w:r w:rsidRPr="00C3320D">
        <w:rPr>
          <w:rFonts w:cs="Arial"/>
          <w:szCs w:val="22"/>
        </w:rPr>
        <w:t>Clause </w:t>
      </w:r>
      <w:r w:rsidRPr="00C3320D">
        <w:rPr>
          <w:rFonts w:cs="Arial"/>
          <w:szCs w:val="22"/>
        </w:rPr>
        <w:t>9</w:t>
      </w:r>
      <w:r w:rsidRPr="00C3320D">
        <w:rPr>
          <w:rFonts w:cs="Arial"/>
          <w:szCs w:val="22"/>
        </w:rPr>
        <w:t>.2</w:t>
      </w:r>
      <w:r w:rsidRPr="00C3320D">
        <w:rPr>
          <w:rFonts w:cs="Arial"/>
          <w:szCs w:val="22"/>
        </w:rPr>
        <w:t xml:space="preserve">) the </w:t>
      </w:r>
      <w:r w:rsidRPr="00C3320D">
        <w:rPr>
          <w:rFonts w:cs="Arial"/>
          <w:szCs w:val="22"/>
        </w:rPr>
        <w:t>Customer</w:t>
      </w:r>
      <w:r w:rsidRPr="00C3320D">
        <w:rPr>
          <w:rFonts w:cs="Arial"/>
          <w:szCs w:val="22"/>
        </w:rPr>
        <w:t xml:space="preserve"> may, acting in accordance with the Ministry of Justice Code</w:t>
      </w:r>
      <w:r w:rsidRPr="00C3320D">
        <w:rPr>
          <w:rFonts w:cs="Arial"/>
          <w:szCs w:val="22"/>
        </w:rPr>
        <w:t>s</w:t>
      </w:r>
      <w:r w:rsidRPr="00C3320D">
        <w:rPr>
          <w:rFonts w:cs="Arial"/>
          <w:szCs w:val="22"/>
        </w:rPr>
        <w:t xml:space="preserve">, be obliged under the FOIA or the Environmental Information Regulations to disclose information concerning the </w:t>
      </w:r>
      <w:r w:rsidRPr="00C3320D">
        <w:rPr>
          <w:rFonts w:cs="Arial"/>
          <w:szCs w:val="22"/>
        </w:rPr>
        <w:t>Supplier</w:t>
      </w:r>
      <w:r w:rsidRPr="00C3320D">
        <w:rPr>
          <w:rFonts w:cs="Arial"/>
          <w:szCs w:val="22"/>
        </w:rPr>
        <w:t xml:space="preserve"> or the </w:t>
      </w:r>
      <w:r w:rsidRPr="00C3320D">
        <w:rPr>
          <w:rFonts w:cs="Arial"/>
          <w:strike/>
          <w:szCs w:val="22"/>
        </w:rPr>
        <w:t>Legal Services Contract</w:t>
      </w:r>
      <w:r w:rsidRPr="00C3320D">
        <w:rPr>
          <w:rFonts w:cs="Arial"/>
          <w:szCs w:val="22"/>
        </w:rPr>
        <w:t xml:space="preserve"> </w:t>
      </w:r>
      <w:r w:rsidRPr="00C3320D">
        <w:rPr>
          <w:rFonts w:cs="Arial"/>
          <w:szCs w:val="22"/>
        </w:rPr>
        <w:t xml:space="preserve">Ordered Panel </w:t>
      </w:r>
      <w:r w:rsidRPr="00C3320D">
        <w:rPr>
          <w:rFonts w:cs="Arial"/>
          <w:szCs w:val="22"/>
        </w:rPr>
        <w:t>Services</w:t>
      </w:r>
      <w:r w:rsidRPr="00C3320D">
        <w:rPr>
          <w:rFonts w:cs="Arial"/>
          <w:szCs w:val="22"/>
        </w:rPr>
        <w:t>:</w:t>
      </w:r>
      <w:bookmarkEnd w:id="81"/>
    </w:p>
    <w:p w14:paraId="23063E16" w14:textId="77777777" w:rsidR="00F807DC" w:rsidRPr="00C3320D" w:rsidRDefault="007A4508"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w:t>
      </w:r>
      <w:r w:rsidRPr="00C3320D">
        <w:rPr>
          <w:rFonts w:cs="Arial"/>
          <w:szCs w:val="22"/>
        </w:rPr>
        <w:t>Supplier</w:t>
      </w:r>
      <w:r w:rsidRPr="00C3320D">
        <w:rPr>
          <w:rFonts w:cs="Arial"/>
          <w:szCs w:val="22"/>
        </w:rPr>
        <w:t>; or</w:t>
      </w:r>
    </w:p>
    <w:p w14:paraId="4188A341" w14:textId="77777777" w:rsidR="00F807DC" w:rsidRPr="00C3320D" w:rsidRDefault="007A4508" w:rsidP="00D40F55">
      <w:pPr>
        <w:pStyle w:val="Heading4"/>
        <w:spacing w:before="120" w:after="120"/>
        <w:rPr>
          <w:rFonts w:cs="Arial"/>
          <w:szCs w:val="22"/>
        </w:rPr>
      </w:pPr>
      <w:proofErr w:type="gramStart"/>
      <w:r w:rsidRPr="00C3320D">
        <w:rPr>
          <w:rFonts w:cs="Arial"/>
          <w:szCs w:val="22"/>
        </w:rPr>
        <w:t>following</w:t>
      </w:r>
      <w:proofErr w:type="gramEnd"/>
      <w:r w:rsidRPr="00C3320D">
        <w:rPr>
          <w:rFonts w:cs="Arial"/>
          <w:szCs w:val="22"/>
        </w:rPr>
        <w:t xml:space="preserve"> consultat</w:t>
      </w:r>
      <w:r w:rsidRPr="00C3320D">
        <w:rPr>
          <w:rFonts w:cs="Arial"/>
          <w:szCs w:val="22"/>
        </w:rPr>
        <w:t xml:space="preserve">ion with the </w:t>
      </w:r>
      <w:r w:rsidRPr="00C3320D">
        <w:rPr>
          <w:rFonts w:cs="Arial"/>
          <w:szCs w:val="22"/>
        </w:rPr>
        <w:t>Supplier</w:t>
      </w:r>
      <w:r w:rsidRPr="00C3320D">
        <w:rPr>
          <w:rFonts w:cs="Arial"/>
          <w:szCs w:val="22"/>
        </w:rPr>
        <w:t xml:space="preserve"> and having taken </w:t>
      </w:r>
      <w:r w:rsidRPr="00C3320D">
        <w:rPr>
          <w:rFonts w:cs="Arial"/>
          <w:szCs w:val="22"/>
        </w:rPr>
        <w:t xml:space="preserve">the </w:t>
      </w:r>
      <w:r w:rsidRPr="00C3320D">
        <w:rPr>
          <w:rFonts w:cs="Arial"/>
          <w:szCs w:val="22"/>
        </w:rPr>
        <w:t>Supplier</w:t>
      </w:r>
      <w:r w:rsidRPr="00C3320D">
        <w:rPr>
          <w:rFonts w:cs="Arial"/>
          <w:szCs w:val="22"/>
        </w:rPr>
        <w:t>’s</w:t>
      </w:r>
      <w:r w:rsidRPr="00C3320D">
        <w:rPr>
          <w:rFonts w:cs="Arial"/>
          <w:szCs w:val="22"/>
        </w:rPr>
        <w:t xml:space="preserve"> views into account,</w:t>
      </w:r>
    </w:p>
    <w:p w14:paraId="31EBBADC" w14:textId="77777777" w:rsidR="00F807DC" w:rsidRPr="00C3320D" w:rsidRDefault="007A4508" w:rsidP="00D40F55">
      <w:pPr>
        <w:pStyle w:val="BodyTextIndent"/>
        <w:tabs>
          <w:tab w:val="clear" w:pos="720"/>
          <w:tab w:val="num" w:pos="1800"/>
        </w:tabs>
        <w:spacing w:before="120" w:after="120"/>
        <w:ind w:left="1800"/>
        <w:rPr>
          <w:rFonts w:cs="Arial"/>
          <w:szCs w:val="22"/>
        </w:rPr>
      </w:pPr>
      <w:r w:rsidRPr="00C3320D">
        <w:rPr>
          <w:rFonts w:cs="Arial"/>
          <w:szCs w:val="22"/>
        </w:rPr>
        <w:t>pro</w:t>
      </w:r>
      <w:r w:rsidRPr="00C3320D">
        <w:rPr>
          <w:rFonts w:cs="Arial"/>
          <w:szCs w:val="22"/>
        </w:rPr>
        <w:t xml:space="preserve">vided always that where </w:t>
      </w:r>
      <w:r w:rsidRPr="00C3320D">
        <w:rPr>
          <w:rFonts w:cs="Arial"/>
          <w:szCs w:val="22"/>
        </w:rPr>
        <w:t>Clause </w:t>
      </w:r>
      <w:r w:rsidRPr="00C3320D">
        <w:rPr>
          <w:rFonts w:cs="Arial"/>
          <w:szCs w:val="22"/>
        </w:rPr>
        <w:t>9</w:t>
      </w:r>
      <w:r w:rsidRPr="00C3320D">
        <w:rPr>
          <w:rFonts w:cs="Arial"/>
          <w:szCs w:val="22"/>
        </w:rPr>
        <w:t>.4</w:t>
      </w:r>
      <w:r w:rsidRPr="00C3320D">
        <w:rPr>
          <w:rFonts w:cs="Arial"/>
          <w:szCs w:val="22"/>
        </w:rPr>
        <w:t xml:space="preserve">.6 </w:t>
      </w:r>
      <w:r w:rsidRPr="00C3320D">
        <w:rPr>
          <w:rFonts w:cs="Arial"/>
          <w:szCs w:val="22"/>
        </w:rPr>
        <w:t xml:space="preserve">applies the </w:t>
      </w:r>
      <w:r w:rsidRPr="00C3320D">
        <w:rPr>
          <w:rFonts w:cs="Arial"/>
          <w:szCs w:val="22"/>
        </w:rPr>
        <w:t>Customer</w:t>
      </w:r>
      <w:r w:rsidRPr="00C3320D">
        <w:rPr>
          <w:rFonts w:cs="Arial"/>
          <w:szCs w:val="22"/>
        </w:rPr>
        <w:t xml:space="preserve"> shall, in accordance with any recommendations of the Code, take reasonable steps, where appropriate, to give the </w:t>
      </w:r>
      <w:r w:rsidRPr="00C3320D">
        <w:rPr>
          <w:rFonts w:cs="Arial"/>
          <w:szCs w:val="22"/>
        </w:rPr>
        <w:t>Supplier</w:t>
      </w:r>
      <w:r w:rsidRPr="00C3320D">
        <w:rPr>
          <w:rFonts w:cs="Arial"/>
          <w:szCs w:val="22"/>
        </w:rPr>
        <w:t xml:space="preserve"> advance notice, or failing that, to draw the disclosure to the </w:t>
      </w:r>
      <w:r w:rsidRPr="00C3320D">
        <w:rPr>
          <w:rFonts w:cs="Arial"/>
          <w:szCs w:val="22"/>
        </w:rPr>
        <w:t>Supplier</w:t>
      </w:r>
      <w:r w:rsidRPr="00C3320D">
        <w:rPr>
          <w:rFonts w:cs="Arial"/>
          <w:szCs w:val="22"/>
        </w:rPr>
        <w:t>'s attention after any such disclosure.</w:t>
      </w:r>
    </w:p>
    <w:p w14:paraId="3B6C5B98"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ensure that all </w:t>
      </w:r>
      <w:r w:rsidRPr="00C3320D">
        <w:rPr>
          <w:rFonts w:cs="Arial"/>
          <w:szCs w:val="22"/>
        </w:rPr>
        <w:t>i</w:t>
      </w:r>
      <w:r w:rsidRPr="00C3320D">
        <w:rPr>
          <w:rFonts w:cs="Arial"/>
          <w:szCs w:val="22"/>
        </w:rPr>
        <w:t xml:space="preserve">nformation is retained for disclosure in accordance with the provisions of </w:t>
      </w:r>
      <w:r w:rsidRPr="00C3320D">
        <w:rPr>
          <w:rFonts w:cs="Arial"/>
          <w:szCs w:val="22"/>
        </w:rPr>
        <w:t xml:space="preserve">the </w:t>
      </w:r>
      <w:r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Pr="00C3320D">
        <w:rPr>
          <w:rFonts w:cs="Arial"/>
          <w:szCs w:val="22"/>
        </w:rPr>
        <w:t>Customer</w:t>
      </w:r>
      <w:r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acknowledges that the Commercially Sensitive Information</w:t>
      </w:r>
      <w:r w:rsidRPr="00C3320D">
        <w:rPr>
          <w:rFonts w:cs="Arial"/>
          <w:szCs w:val="22"/>
        </w:rPr>
        <w:t xml:space="preserve"> is of an indicative nature only and that the </w:t>
      </w:r>
      <w:r w:rsidRPr="00C3320D">
        <w:rPr>
          <w:rFonts w:cs="Arial"/>
          <w:szCs w:val="22"/>
        </w:rPr>
        <w:t>Customer</w:t>
      </w:r>
      <w:r w:rsidRPr="00C3320D">
        <w:rPr>
          <w:rFonts w:cs="Arial"/>
          <w:szCs w:val="22"/>
        </w:rPr>
        <w:t xml:space="preserve"> may</w:t>
      </w:r>
      <w:r w:rsidRPr="00C3320D">
        <w:rPr>
          <w:rFonts w:cs="Arial"/>
          <w:szCs w:val="22"/>
        </w:rPr>
        <w:t xml:space="preserve"> be obliged to disclose it in accordance with </w:t>
      </w:r>
      <w:r w:rsidRPr="00C3320D">
        <w:rPr>
          <w:rFonts w:cs="Arial"/>
          <w:szCs w:val="22"/>
        </w:rPr>
        <w:t>Clause </w:t>
      </w:r>
      <w:r w:rsidRPr="00C3320D">
        <w:rPr>
          <w:rFonts w:cs="Arial"/>
          <w:szCs w:val="22"/>
        </w:rPr>
        <w:t>9</w:t>
      </w:r>
      <w:r w:rsidRPr="00C3320D">
        <w:rPr>
          <w:rFonts w:cs="Arial"/>
          <w:szCs w:val="22"/>
        </w:rPr>
        <w:t>.4.5</w:t>
      </w:r>
      <w:r w:rsidRPr="00C3320D">
        <w:rPr>
          <w:rFonts w:cs="Arial"/>
          <w:szCs w:val="22"/>
        </w:rPr>
        <w:t>.</w:t>
      </w:r>
    </w:p>
    <w:p w14:paraId="4D17C1E6" w14:textId="77777777" w:rsidR="00F807DC"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A4508"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w:t>
      </w:r>
      <w:r w:rsidRPr="00C3320D">
        <w:rPr>
          <w:rFonts w:cs="Arial"/>
          <w:szCs w:val="22"/>
        </w:rPr>
        <w:t xml:space="preserve"> the FOIA</w:t>
      </w:r>
      <w:r w:rsidRPr="00C3320D">
        <w:rPr>
          <w:rFonts w:cs="Arial"/>
          <w:szCs w:val="22"/>
        </w:rPr>
        <w:t xml:space="preserve"> or Environmental Information Regulations</w:t>
      </w:r>
      <w:r w:rsidRPr="00C3320D">
        <w:rPr>
          <w:rFonts w:cs="Arial"/>
          <w:szCs w:val="22"/>
        </w:rPr>
        <w:t xml:space="preserve">, the content of </w:t>
      </w:r>
      <w:r w:rsidRPr="00C3320D">
        <w:rPr>
          <w:rFonts w:cs="Arial"/>
          <w:szCs w:val="22"/>
        </w:rPr>
        <w:t>th</w:t>
      </w:r>
      <w:r w:rsidRPr="00C3320D">
        <w:rPr>
          <w:rFonts w:cs="Arial"/>
          <w:szCs w:val="22"/>
        </w:rPr>
        <w:t>is</w:t>
      </w:r>
      <w:r w:rsidRPr="00C3320D">
        <w:rPr>
          <w:rFonts w:cs="Arial"/>
          <w:szCs w:val="22"/>
        </w:rPr>
        <w:t xml:space="preserve"> </w:t>
      </w:r>
      <w:r w:rsidRPr="00C3320D">
        <w:rPr>
          <w:rFonts w:cs="Arial"/>
          <w:szCs w:val="22"/>
        </w:rPr>
        <w:t>Legal Services Contract</w:t>
      </w:r>
      <w:r w:rsidRPr="00C3320D">
        <w:rPr>
          <w:rFonts w:cs="Arial"/>
          <w:szCs w:val="22"/>
        </w:rPr>
        <w:t xml:space="preserve"> and any Transparency Reports under it</w:t>
      </w:r>
      <w:r w:rsidRPr="00C3320D">
        <w:rPr>
          <w:rFonts w:cs="Arial"/>
          <w:szCs w:val="22"/>
        </w:rPr>
        <w:t xml:space="preserve"> is not Confidential Information</w:t>
      </w:r>
      <w:r w:rsidRPr="00C3320D">
        <w:rPr>
          <w:rFonts w:cs="Arial"/>
          <w:szCs w:val="22"/>
        </w:rPr>
        <w:t xml:space="preserve"> and shall be made available in accordance with the procurement policy note 13/15 </w:t>
      </w:r>
      <w:hyperlink r:id="rId14" w:history="1">
        <w:r w:rsidRPr="00C3320D">
          <w:rPr>
            <w:rStyle w:val="Hyperlink"/>
            <w:rFonts w:cs="Arial"/>
            <w:color w:val="auto"/>
            <w:szCs w:val="22"/>
          </w:rPr>
          <w:t>https://www.gov.uk/government/uploads/system/uploads/attachment_data/file/458554/Procurement_Policy_Note_13_15.pdf</w:t>
        </w:r>
      </w:hyperlink>
      <w:r w:rsidRPr="00C3320D">
        <w:rPr>
          <w:rFonts w:cs="Arial"/>
          <w:szCs w:val="22"/>
        </w:rPr>
        <w:t xml:space="preserve"> and the Transparency Principles referred to therein</w:t>
      </w:r>
      <w:r w:rsidRPr="00C3320D">
        <w:rPr>
          <w:rFonts w:cs="Arial"/>
          <w:szCs w:val="22"/>
        </w:rPr>
        <w:t xml:space="preserve">.  The </w:t>
      </w:r>
      <w:r w:rsidRPr="00C3320D">
        <w:rPr>
          <w:rFonts w:cs="Arial"/>
          <w:szCs w:val="22"/>
        </w:rPr>
        <w:t>Customer</w:t>
      </w:r>
      <w:r w:rsidRPr="00C3320D">
        <w:rPr>
          <w:rFonts w:cs="Arial"/>
          <w:szCs w:val="22"/>
        </w:rPr>
        <w:t xml:space="preserve"> shall </w:t>
      </w:r>
      <w:r w:rsidRPr="00C3320D">
        <w:rPr>
          <w:rFonts w:cs="Arial"/>
          <w:szCs w:val="22"/>
        </w:rPr>
        <w:t xml:space="preserve">determine </w:t>
      </w:r>
      <w:r w:rsidRPr="00C3320D">
        <w:rPr>
          <w:rFonts w:cs="Arial"/>
          <w:szCs w:val="22"/>
        </w:rPr>
        <w:t xml:space="preserve">whether any of the content of </w:t>
      </w:r>
      <w:r w:rsidRPr="00C3320D">
        <w:rPr>
          <w:rFonts w:cs="Arial"/>
          <w:szCs w:val="22"/>
        </w:rPr>
        <w:t xml:space="preserve">the </w:t>
      </w:r>
      <w:r w:rsidRPr="00C3320D">
        <w:rPr>
          <w:rFonts w:cs="Arial"/>
          <w:szCs w:val="22"/>
        </w:rPr>
        <w:t>Legal Services Contract</w:t>
      </w:r>
      <w:r w:rsidRPr="00C3320D">
        <w:rPr>
          <w:rFonts w:cs="Arial"/>
          <w:szCs w:val="22"/>
        </w:rPr>
        <w:t xml:space="preserve"> is exempt from disclosure in accordance with the provisions of the FOIA</w:t>
      </w:r>
      <w:r w:rsidRPr="00C3320D">
        <w:rPr>
          <w:rFonts w:cs="Arial"/>
          <w:szCs w:val="22"/>
        </w:rPr>
        <w:t xml:space="preserve"> or Environmental Information Regulations</w:t>
      </w:r>
      <w:r w:rsidRPr="00C3320D">
        <w:rPr>
          <w:rFonts w:cs="Arial"/>
          <w:szCs w:val="22"/>
        </w:rPr>
        <w:t xml:space="preserve">. </w:t>
      </w:r>
      <w:r w:rsidRPr="00C3320D">
        <w:rPr>
          <w:rFonts w:cs="Arial"/>
          <w:szCs w:val="22"/>
        </w:rPr>
        <w:t xml:space="preserve"> </w:t>
      </w:r>
    </w:p>
    <w:p w14:paraId="0F5982AE" w14:textId="77777777" w:rsidR="00F807DC" w:rsidRPr="00C3320D" w:rsidRDefault="007A4508" w:rsidP="00D40F55">
      <w:pPr>
        <w:pStyle w:val="Heading3"/>
        <w:spacing w:before="120" w:after="120"/>
        <w:rPr>
          <w:rFonts w:cs="Arial"/>
          <w:szCs w:val="22"/>
        </w:rPr>
      </w:pPr>
      <w:r w:rsidRPr="00C3320D">
        <w:rPr>
          <w:rFonts w:cs="Arial"/>
          <w:szCs w:val="22"/>
        </w:rPr>
        <w:t xml:space="preserve">Notwithstanding any other term of </w:t>
      </w:r>
      <w:r w:rsidRPr="00C3320D">
        <w:rPr>
          <w:rFonts w:cs="Arial"/>
          <w:szCs w:val="22"/>
        </w:rPr>
        <w:t xml:space="preserve">the </w:t>
      </w:r>
      <w:r w:rsidRPr="00C3320D">
        <w:rPr>
          <w:rFonts w:cs="Arial"/>
          <w:szCs w:val="22"/>
        </w:rPr>
        <w:t>Legal Services Contract</w:t>
      </w:r>
      <w:r w:rsidRPr="00C3320D">
        <w:rPr>
          <w:rFonts w:cs="Arial"/>
          <w:szCs w:val="22"/>
        </w:rPr>
        <w:t xml:space="preserve">, the </w:t>
      </w:r>
      <w:r w:rsidRPr="00C3320D">
        <w:rPr>
          <w:rFonts w:cs="Arial"/>
          <w:szCs w:val="22"/>
        </w:rPr>
        <w:t>Supplier</w:t>
      </w:r>
      <w:r w:rsidRPr="00C3320D">
        <w:rPr>
          <w:rFonts w:cs="Arial"/>
          <w:szCs w:val="22"/>
        </w:rPr>
        <w:t xml:space="preserve"> hereby gives consent </w:t>
      </w:r>
      <w:r w:rsidRPr="00C3320D">
        <w:rPr>
          <w:rFonts w:cs="Arial"/>
          <w:szCs w:val="22"/>
        </w:rPr>
        <w:t>to</w:t>
      </w:r>
      <w:r w:rsidRPr="00C3320D">
        <w:rPr>
          <w:rFonts w:cs="Arial"/>
          <w:szCs w:val="22"/>
        </w:rPr>
        <w:t xml:space="preserve"> the </w:t>
      </w:r>
      <w:r w:rsidRPr="00C3320D">
        <w:rPr>
          <w:rFonts w:cs="Arial"/>
          <w:szCs w:val="22"/>
        </w:rPr>
        <w:t>Customer</w:t>
      </w:r>
      <w:r w:rsidRPr="00C3320D">
        <w:rPr>
          <w:rFonts w:cs="Arial"/>
          <w:szCs w:val="22"/>
        </w:rPr>
        <w:t xml:space="preserve"> to publish </w:t>
      </w:r>
      <w:r w:rsidRPr="00C3320D">
        <w:rPr>
          <w:rFonts w:cs="Arial"/>
          <w:szCs w:val="22"/>
        </w:rPr>
        <w:t xml:space="preserve">the </w:t>
      </w:r>
      <w:r w:rsidRPr="00C3320D">
        <w:rPr>
          <w:rFonts w:cs="Arial"/>
          <w:szCs w:val="22"/>
        </w:rPr>
        <w:t>Legal Services Contract</w:t>
      </w:r>
      <w:r w:rsidRPr="00C3320D">
        <w:rPr>
          <w:rFonts w:cs="Arial"/>
          <w:szCs w:val="22"/>
        </w:rPr>
        <w:t xml:space="preserve"> </w:t>
      </w:r>
      <w:r w:rsidRPr="00C3320D">
        <w:rPr>
          <w:rFonts w:cs="Arial"/>
          <w:szCs w:val="22"/>
        </w:rPr>
        <w:t xml:space="preserve">to the general public </w:t>
      </w:r>
      <w:r w:rsidRPr="00C3320D">
        <w:rPr>
          <w:rFonts w:cs="Arial"/>
          <w:szCs w:val="22"/>
        </w:rPr>
        <w:t>in its entirety (</w:t>
      </w:r>
      <w:r w:rsidRPr="00C3320D">
        <w:rPr>
          <w:rFonts w:cs="Arial"/>
          <w:szCs w:val="22"/>
        </w:rPr>
        <w:t>subject only to redaction of</w:t>
      </w:r>
      <w:r w:rsidRPr="00C3320D">
        <w:rPr>
          <w:rFonts w:cs="Arial"/>
          <w:szCs w:val="22"/>
        </w:rPr>
        <w:t xml:space="preserve"> any information which is exempt fr</w:t>
      </w:r>
      <w:r w:rsidRPr="00C3320D">
        <w:rPr>
          <w:rFonts w:cs="Arial"/>
          <w:szCs w:val="22"/>
        </w:rPr>
        <w:t>om disclosure in accordance with the provisions of the FOIA</w:t>
      </w:r>
      <w:r w:rsidRPr="00C3320D">
        <w:rPr>
          <w:rFonts w:cs="Arial"/>
          <w:szCs w:val="22"/>
        </w:rPr>
        <w:t xml:space="preserve"> or Environmental Information Regulations</w:t>
      </w:r>
      <w:r w:rsidRPr="00C3320D">
        <w:rPr>
          <w:rFonts w:cs="Arial"/>
          <w:szCs w:val="22"/>
        </w:rPr>
        <w:t xml:space="preserve">), including </w:t>
      </w:r>
      <w:r w:rsidRPr="00C3320D">
        <w:rPr>
          <w:rFonts w:cs="Arial"/>
          <w:szCs w:val="22"/>
        </w:rPr>
        <w:t xml:space="preserve">any </w:t>
      </w:r>
      <w:r w:rsidRPr="00C3320D">
        <w:rPr>
          <w:rFonts w:cs="Arial"/>
          <w:szCs w:val="22"/>
        </w:rPr>
        <w:t xml:space="preserve">changes to </w:t>
      </w:r>
      <w:r w:rsidRPr="00C3320D">
        <w:rPr>
          <w:rFonts w:cs="Arial"/>
          <w:szCs w:val="22"/>
        </w:rPr>
        <w:t xml:space="preserve">the </w:t>
      </w:r>
      <w:r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may consult with the </w:t>
      </w:r>
      <w:r w:rsidRPr="00C3320D">
        <w:rPr>
          <w:rFonts w:cs="Arial"/>
          <w:szCs w:val="22"/>
        </w:rPr>
        <w:t>Supplier</w:t>
      </w:r>
      <w:r w:rsidRPr="00C3320D">
        <w:rPr>
          <w:rFonts w:cs="Arial"/>
          <w:szCs w:val="22"/>
        </w:rPr>
        <w:t xml:space="preserve"> to inform its decision regard</w:t>
      </w:r>
      <w:r w:rsidRPr="00C3320D">
        <w:rPr>
          <w:rFonts w:cs="Arial"/>
          <w:szCs w:val="22"/>
        </w:rPr>
        <w:t xml:space="preserve">ing any redactions but the </w:t>
      </w:r>
      <w:r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assist and cooperate with the </w:t>
      </w:r>
      <w:r w:rsidRPr="00C3320D">
        <w:rPr>
          <w:rFonts w:cs="Arial"/>
          <w:szCs w:val="22"/>
        </w:rPr>
        <w:t>Customer</w:t>
      </w:r>
      <w:r w:rsidRPr="00C3320D">
        <w:rPr>
          <w:rFonts w:cs="Arial"/>
          <w:szCs w:val="22"/>
        </w:rPr>
        <w:t xml:space="preserve"> to enable the </w:t>
      </w:r>
      <w:r w:rsidRPr="00C3320D">
        <w:rPr>
          <w:rFonts w:cs="Arial"/>
          <w:szCs w:val="22"/>
        </w:rPr>
        <w:t>Customer</w:t>
      </w:r>
      <w:r w:rsidRPr="00C3320D">
        <w:rPr>
          <w:rFonts w:cs="Arial"/>
          <w:szCs w:val="22"/>
        </w:rPr>
        <w:t xml:space="preserve"> to publish </w:t>
      </w:r>
      <w:r w:rsidRPr="00C3320D">
        <w:rPr>
          <w:rFonts w:cs="Arial"/>
          <w:szCs w:val="22"/>
        </w:rPr>
        <w:t>th</w:t>
      </w:r>
      <w:r w:rsidRPr="00C3320D">
        <w:rPr>
          <w:rFonts w:cs="Arial"/>
          <w:szCs w:val="22"/>
        </w:rPr>
        <w:t>is</w:t>
      </w:r>
      <w:r w:rsidRPr="00C3320D">
        <w:rPr>
          <w:rFonts w:cs="Arial"/>
          <w:szCs w:val="22"/>
        </w:rPr>
        <w:t xml:space="preserve"> </w:t>
      </w:r>
      <w:r w:rsidRPr="00C3320D">
        <w:rPr>
          <w:rFonts w:cs="Arial"/>
          <w:szCs w:val="22"/>
        </w:rPr>
        <w:t>Legal Services Contract</w:t>
      </w:r>
      <w:r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A4508" w:rsidP="00D40F55">
      <w:pPr>
        <w:pStyle w:val="Heading1"/>
        <w:keepNext/>
        <w:spacing w:before="120" w:after="120"/>
        <w:rPr>
          <w:rFonts w:cs="Arial"/>
          <w:szCs w:val="22"/>
        </w:rPr>
      </w:pPr>
      <w:bookmarkStart w:id="82" w:name="_Ref313372170"/>
      <w:bookmarkStart w:id="83" w:name="_Toc487552560"/>
      <w:r w:rsidRPr="00C3320D">
        <w:rPr>
          <w:rFonts w:cs="Arial"/>
          <w:szCs w:val="22"/>
        </w:rPr>
        <w:t>WARRANTIES</w:t>
      </w:r>
      <w:r w:rsidRPr="00C3320D">
        <w:rPr>
          <w:rFonts w:cs="Arial"/>
          <w:szCs w:val="22"/>
        </w:rPr>
        <w:t>,</w:t>
      </w:r>
      <w:r w:rsidRPr="00C3320D">
        <w:rPr>
          <w:rFonts w:cs="Arial"/>
          <w:szCs w:val="22"/>
        </w:rPr>
        <w:t xml:space="preserve"> REPRESENTATIONS</w:t>
      </w:r>
      <w:bookmarkEnd w:id="82"/>
      <w:r w:rsidRPr="00C3320D">
        <w:rPr>
          <w:rFonts w:cs="Arial"/>
          <w:szCs w:val="22"/>
        </w:rPr>
        <w:t xml:space="preserve"> AND UNDERTAKINGS</w:t>
      </w:r>
      <w:bookmarkEnd w:id="83"/>
    </w:p>
    <w:p w14:paraId="2D9F3219" w14:textId="77777777" w:rsidR="00F807DC" w:rsidRPr="00C3320D" w:rsidRDefault="007A4508"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Pr="00C3320D">
        <w:rPr>
          <w:rFonts w:cs="Arial"/>
          <w:szCs w:val="22"/>
        </w:rPr>
        <w:t>Supplier</w:t>
      </w:r>
      <w:r w:rsidRPr="00C3320D">
        <w:rPr>
          <w:rFonts w:cs="Arial"/>
          <w:szCs w:val="22"/>
        </w:rPr>
        <w:t xml:space="preserve"> warrants, represents and undertakes to the </w:t>
      </w:r>
      <w:r w:rsidRPr="00C3320D">
        <w:rPr>
          <w:rFonts w:cs="Arial"/>
          <w:szCs w:val="22"/>
        </w:rPr>
        <w:t>Customer</w:t>
      </w:r>
      <w:r w:rsidRPr="00C3320D">
        <w:rPr>
          <w:rFonts w:cs="Arial"/>
          <w:szCs w:val="22"/>
        </w:rPr>
        <w:t xml:space="preserve"> that:</w:t>
      </w:r>
      <w:bookmarkEnd w:id="84"/>
    </w:p>
    <w:p w14:paraId="4F51C312" w14:textId="77777777" w:rsidR="00F807DC" w:rsidRPr="00C3320D" w:rsidRDefault="007A4508"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w:t>
      </w:r>
      <w:r w:rsidRPr="00C3320D">
        <w:rPr>
          <w:rFonts w:cs="Arial"/>
          <w:szCs w:val="22"/>
        </w:rPr>
        <w:t>authority and all necessary consents</w:t>
      </w:r>
      <w:r w:rsidRPr="00C3320D">
        <w:rPr>
          <w:rFonts w:cs="Arial"/>
          <w:szCs w:val="22"/>
        </w:rPr>
        <w:t>,</w:t>
      </w:r>
      <w:r w:rsidRPr="00C3320D">
        <w:rPr>
          <w:rFonts w:cs="Arial"/>
          <w:szCs w:val="22"/>
        </w:rPr>
        <w:t xml:space="preserve"> licences, permissions (statutory, regulatory, </w:t>
      </w:r>
      <w:r w:rsidRPr="00C3320D">
        <w:rPr>
          <w:rFonts w:cs="Arial"/>
          <w:szCs w:val="22"/>
        </w:rPr>
        <w:t>c</w:t>
      </w:r>
      <w:r w:rsidRPr="00C3320D">
        <w:rPr>
          <w:rFonts w:cs="Arial"/>
          <w:szCs w:val="22"/>
        </w:rPr>
        <w:t>ontract</w:t>
      </w:r>
      <w:r w:rsidRPr="00C3320D">
        <w:rPr>
          <w:rFonts w:cs="Arial"/>
          <w:szCs w:val="22"/>
        </w:rPr>
        <w:t xml:space="preserve">ual or otherwise) to enter into and perform its obligations under the </w:t>
      </w:r>
      <w:r w:rsidRPr="00C3320D">
        <w:rPr>
          <w:rFonts w:cs="Arial"/>
          <w:szCs w:val="22"/>
        </w:rPr>
        <w:t>Legal Services Contract</w:t>
      </w:r>
      <w:r w:rsidRPr="00C3320D">
        <w:rPr>
          <w:rFonts w:cs="Arial"/>
          <w:szCs w:val="22"/>
        </w:rPr>
        <w:t>;</w:t>
      </w:r>
    </w:p>
    <w:p w14:paraId="0EB56927" w14:textId="77777777" w:rsidR="00F807DC"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Legal Services Contract</w:t>
      </w:r>
      <w:r w:rsidRPr="00C3320D">
        <w:rPr>
          <w:rFonts w:cs="Arial"/>
          <w:szCs w:val="22"/>
        </w:rPr>
        <w:t xml:space="preserve"> is executed by a duly authorised represen</w:t>
      </w:r>
      <w:r w:rsidRPr="00C3320D">
        <w:rPr>
          <w:rFonts w:cs="Arial"/>
          <w:szCs w:val="22"/>
        </w:rPr>
        <w:t xml:space="preserve">tative of the </w:t>
      </w:r>
      <w:r w:rsidRPr="00C3320D">
        <w:rPr>
          <w:rFonts w:cs="Arial"/>
          <w:szCs w:val="22"/>
        </w:rPr>
        <w:t>Supplier</w:t>
      </w:r>
      <w:r w:rsidRPr="00C3320D">
        <w:rPr>
          <w:rFonts w:cs="Arial"/>
          <w:szCs w:val="22"/>
        </w:rPr>
        <w:t>;</w:t>
      </w:r>
    </w:p>
    <w:p w14:paraId="608FA7F3" w14:textId="77777777" w:rsidR="00F807DC" w:rsidRPr="00C3320D" w:rsidRDefault="007A4508"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A4508"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committed any offence under the Prevention of Corruption Acts 1889 to 1916, or the Bribery Act 2010;</w:t>
      </w:r>
    </w:p>
    <w:p w14:paraId="4843141C" w14:textId="77777777" w:rsidR="00F807DC" w:rsidRPr="00C3320D" w:rsidRDefault="007A4508" w:rsidP="00D40F55">
      <w:pPr>
        <w:pStyle w:val="Heading3"/>
        <w:spacing w:before="120" w:after="120"/>
        <w:rPr>
          <w:rFonts w:cs="Arial"/>
          <w:szCs w:val="22"/>
        </w:rPr>
      </w:pPr>
      <w:r w:rsidRPr="00C3320D">
        <w:rPr>
          <w:rFonts w:cs="Arial"/>
          <w:szCs w:val="22"/>
        </w:rPr>
        <w:t>all information, statements and re</w:t>
      </w:r>
      <w:r w:rsidRPr="00C3320D">
        <w:rPr>
          <w:rFonts w:cs="Arial"/>
          <w:szCs w:val="22"/>
        </w:rPr>
        <w:t xml:space="preserve">presentations </w:t>
      </w:r>
      <w:r w:rsidRPr="00C3320D">
        <w:rPr>
          <w:rFonts w:cs="Arial"/>
          <w:szCs w:val="22"/>
        </w:rPr>
        <w:t xml:space="preserve">contained in the </w:t>
      </w:r>
      <w:r w:rsidRPr="00C3320D">
        <w:rPr>
          <w:rFonts w:cs="Arial"/>
          <w:szCs w:val="22"/>
        </w:rPr>
        <w:t>Supplier</w:t>
      </w:r>
      <w:r w:rsidRPr="00C3320D">
        <w:rPr>
          <w:rFonts w:cs="Arial"/>
          <w:szCs w:val="22"/>
        </w:rPr>
        <w:t xml:space="preserve">’s tender or other submission to the </w:t>
      </w:r>
      <w:r w:rsidRPr="00C3320D">
        <w:rPr>
          <w:rFonts w:cs="Arial"/>
          <w:szCs w:val="22"/>
        </w:rPr>
        <w:t>Customer</w:t>
      </w:r>
      <w:r w:rsidRPr="00C3320D">
        <w:rPr>
          <w:rFonts w:cs="Arial"/>
          <w:szCs w:val="22"/>
        </w:rPr>
        <w:t xml:space="preserve"> for the award of the </w:t>
      </w:r>
      <w:r w:rsidRPr="00C3320D">
        <w:rPr>
          <w:rFonts w:cs="Arial"/>
          <w:szCs w:val="22"/>
        </w:rPr>
        <w:t>Legal Services Contract</w:t>
      </w:r>
      <w:r w:rsidRPr="00C3320D">
        <w:rPr>
          <w:rFonts w:cs="Arial"/>
          <w:szCs w:val="22"/>
        </w:rPr>
        <w:t xml:space="preserve"> </w:t>
      </w:r>
      <w:r w:rsidRPr="00C3320D">
        <w:rPr>
          <w:rFonts w:cs="Arial"/>
          <w:szCs w:val="22"/>
        </w:rPr>
        <w:t>(if</w:t>
      </w:r>
      <w:r w:rsidRPr="00C3320D">
        <w:rPr>
          <w:rFonts w:cs="Arial"/>
          <w:szCs w:val="22"/>
        </w:rPr>
        <w:t xml:space="preserve"> applicable)</w:t>
      </w:r>
      <w:r w:rsidRPr="00C3320D">
        <w:rPr>
          <w:rFonts w:cs="Arial"/>
          <w:szCs w:val="22"/>
        </w:rPr>
        <w:t xml:space="preserve"> </w:t>
      </w:r>
      <w:r w:rsidRPr="00C3320D">
        <w:rPr>
          <w:rFonts w:cs="Arial"/>
          <w:szCs w:val="22"/>
        </w:rPr>
        <w:t xml:space="preserve">are true, accurate and not misleading save as specifically disclosed in writing to the </w:t>
      </w:r>
      <w:r w:rsidRPr="00C3320D">
        <w:rPr>
          <w:rFonts w:cs="Arial"/>
          <w:szCs w:val="22"/>
        </w:rPr>
        <w:t>Customer</w:t>
      </w:r>
      <w:r w:rsidRPr="00C3320D">
        <w:rPr>
          <w:rFonts w:cs="Arial"/>
          <w:szCs w:val="22"/>
        </w:rPr>
        <w:t xml:space="preserve"> prior to execution of the </w:t>
      </w:r>
      <w:r w:rsidRPr="00C3320D">
        <w:rPr>
          <w:rFonts w:cs="Arial"/>
          <w:szCs w:val="22"/>
        </w:rPr>
        <w:t>Legal Services Contract</w:t>
      </w:r>
      <w:r w:rsidRPr="00C3320D">
        <w:rPr>
          <w:rFonts w:cs="Arial"/>
          <w:szCs w:val="22"/>
        </w:rPr>
        <w:t xml:space="preserve"> and it will advise the </w:t>
      </w:r>
      <w:r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A4508" w:rsidP="00D40F55">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w:t>
      </w:r>
      <w:r w:rsidRPr="00C3320D">
        <w:rPr>
          <w:rFonts w:cs="Arial"/>
          <w:szCs w:val="22"/>
        </w:rPr>
        <w:t xml:space="preserve">ation, arbitration or administrative proceeding is presently in progress or, to the best of its knowledge and belief, pending or threatened against it or its assets which will or might affect its ability to perform its obligations under </w:t>
      </w:r>
      <w:r w:rsidRPr="00C3320D">
        <w:rPr>
          <w:rFonts w:cs="Arial"/>
          <w:szCs w:val="22"/>
        </w:rPr>
        <w:t xml:space="preserve">the </w:t>
      </w:r>
      <w:r w:rsidRPr="00C3320D">
        <w:rPr>
          <w:rFonts w:cs="Arial"/>
          <w:szCs w:val="22"/>
        </w:rPr>
        <w:t xml:space="preserve">Legal Services </w:t>
      </w:r>
      <w:r w:rsidRPr="00C3320D">
        <w:rPr>
          <w:rFonts w:cs="Arial"/>
          <w:szCs w:val="22"/>
        </w:rPr>
        <w:t>Contract</w:t>
      </w:r>
      <w:r w:rsidRPr="00C3320D">
        <w:rPr>
          <w:rFonts w:cs="Arial"/>
          <w:szCs w:val="22"/>
        </w:rPr>
        <w:t>;</w:t>
      </w:r>
    </w:p>
    <w:p w14:paraId="23F4689B" w14:textId="77777777" w:rsidR="00F807DC" w:rsidRPr="00C3320D" w:rsidRDefault="007A4508"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Pr="00C3320D">
        <w:rPr>
          <w:rFonts w:cs="Arial"/>
          <w:szCs w:val="22"/>
        </w:rPr>
        <w:t>c</w:t>
      </w:r>
      <w:r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Pr="00C3320D">
        <w:rPr>
          <w:rFonts w:cs="Arial"/>
          <w:szCs w:val="22"/>
        </w:rPr>
        <w:t xml:space="preserve">the </w:t>
      </w:r>
      <w:r w:rsidRPr="00C3320D">
        <w:rPr>
          <w:rFonts w:cs="Arial"/>
          <w:szCs w:val="22"/>
        </w:rPr>
        <w:t>Legal Services Contract</w:t>
      </w:r>
      <w:r w:rsidRPr="00C3320D">
        <w:rPr>
          <w:rFonts w:cs="Arial"/>
          <w:szCs w:val="22"/>
        </w:rPr>
        <w:t>;</w:t>
      </w:r>
    </w:p>
    <w:p w14:paraId="725DD0E8" w14:textId="77777777" w:rsidR="007360EF" w:rsidRPr="00C3320D" w:rsidRDefault="007A4508"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w:t>
      </w:r>
      <w:r w:rsidRPr="00C3320D">
        <w:rPr>
          <w:rFonts w:cs="Arial"/>
          <w:szCs w:val="22"/>
        </w:rPr>
        <w:t xml:space="preserve">adverse effect on its assets, financial condition or position as an ongoing business concern or its ability to fulfil its obligations under the </w:t>
      </w:r>
      <w:r w:rsidRPr="00C3320D">
        <w:rPr>
          <w:rFonts w:cs="Arial"/>
          <w:szCs w:val="22"/>
        </w:rPr>
        <w:t>Legal Services Contract</w:t>
      </w:r>
      <w:r w:rsidRPr="00C3320D">
        <w:rPr>
          <w:rFonts w:cs="Arial"/>
          <w:szCs w:val="22"/>
        </w:rPr>
        <w:t>;</w:t>
      </w:r>
    </w:p>
    <w:p w14:paraId="142442E1" w14:textId="77777777" w:rsidR="00F807DC" w:rsidRPr="00C3320D" w:rsidRDefault="007A4508"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w:t>
      </w:r>
      <w:r w:rsidRPr="00C3320D">
        <w:rPr>
          <w:rFonts w:cs="Arial"/>
          <w:szCs w:val="22"/>
        </w:rPr>
        <w:t xml:space="preserve">the best of its knowledge, are threatened) for the winding up of the </w:t>
      </w:r>
      <w:r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Pr="00C3320D">
        <w:rPr>
          <w:rFonts w:cs="Arial"/>
          <w:szCs w:val="22"/>
        </w:rPr>
        <w:t>Supplier</w:t>
      </w:r>
      <w:r w:rsidRPr="00C3320D">
        <w:rPr>
          <w:rFonts w:cs="Arial"/>
          <w:szCs w:val="22"/>
        </w:rPr>
        <w:t>'s a</w:t>
      </w:r>
      <w:r w:rsidRPr="00C3320D">
        <w:rPr>
          <w:rFonts w:cs="Arial"/>
          <w:szCs w:val="22"/>
        </w:rPr>
        <w:t>ssets or revenue;</w:t>
      </w:r>
    </w:p>
    <w:p w14:paraId="4E26691C" w14:textId="221EA91B" w:rsidR="00C66F03" w:rsidRPr="00C3320D" w:rsidRDefault="007A4508"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Pr="00C3320D">
        <w:rPr>
          <w:rFonts w:cs="Arial"/>
          <w:szCs w:val="22"/>
        </w:rPr>
        <w:t>t</w:t>
      </w:r>
      <w:r w:rsidRPr="00C3320D">
        <w:rPr>
          <w:rFonts w:cs="Arial"/>
          <w:szCs w:val="22"/>
        </w:rPr>
        <w:t xml:space="preserve">rojans, spyware or other malware into the </w:t>
      </w:r>
      <w:r w:rsidRPr="00C3320D">
        <w:rPr>
          <w:rFonts w:cs="Arial"/>
          <w:szCs w:val="22"/>
        </w:rPr>
        <w:t>computing environment (including the hardware, software and/or telecommunications networks or equipment)</w:t>
      </w:r>
      <w:r w:rsidRPr="00C3320D">
        <w:rPr>
          <w:rFonts w:cs="Arial"/>
          <w:szCs w:val="22"/>
        </w:rPr>
        <w:t>, data, software or Confidential Information (held in electronic form) owned by or under the control of, or us</w:t>
      </w:r>
      <w:r w:rsidRPr="00C3320D">
        <w:rPr>
          <w:rFonts w:cs="Arial"/>
          <w:szCs w:val="22"/>
        </w:rPr>
        <w:t xml:space="preserve">ed by, the </w:t>
      </w:r>
      <w:r w:rsidRPr="00C3320D">
        <w:rPr>
          <w:rFonts w:cs="Arial"/>
          <w:szCs w:val="22"/>
        </w:rPr>
        <w:t>Customer</w:t>
      </w:r>
      <w:r w:rsidRPr="00C3320D">
        <w:rPr>
          <w:rFonts w:cs="Arial"/>
          <w:szCs w:val="22"/>
        </w:rPr>
        <w:t>;</w:t>
      </w:r>
      <w:r w:rsidRPr="00C3320D">
        <w:rPr>
          <w:rFonts w:cs="Arial"/>
          <w:szCs w:val="22"/>
        </w:rPr>
        <w:t xml:space="preserve"> and</w:t>
      </w:r>
    </w:p>
    <w:p w14:paraId="329B39EE" w14:textId="77777777" w:rsidR="00F807DC" w:rsidRPr="00C3320D" w:rsidRDefault="007A4508"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Pr="00C3320D">
        <w:rPr>
          <w:rFonts w:cs="Arial"/>
          <w:szCs w:val="22"/>
        </w:rPr>
        <w:t>Legal Services Contract</w:t>
      </w:r>
      <w:r w:rsidRPr="00C3320D">
        <w:rPr>
          <w:rFonts w:cs="Arial"/>
          <w:szCs w:val="22"/>
        </w:rPr>
        <w:t xml:space="preserve"> and shall maintain th</w:t>
      </w:r>
      <w:r w:rsidRPr="00C3320D">
        <w:rPr>
          <w:rFonts w:cs="Arial"/>
          <w:szCs w:val="22"/>
        </w:rPr>
        <w:t>e same in full force an</w:t>
      </w:r>
      <w:r w:rsidRPr="00C3320D">
        <w:rPr>
          <w:rFonts w:cs="Arial"/>
          <w:szCs w:val="22"/>
        </w:rPr>
        <w:t>d effect</w:t>
      </w:r>
      <w:r w:rsidRPr="00C3320D">
        <w:rPr>
          <w:rFonts w:cs="Arial"/>
          <w:szCs w:val="22"/>
        </w:rPr>
        <w:t xml:space="preserve"> for so long as is necessary for the proper provision of the </w:t>
      </w:r>
      <w:r w:rsidRPr="00C3320D">
        <w:rPr>
          <w:rFonts w:cs="Arial"/>
          <w:szCs w:val="22"/>
        </w:rPr>
        <w:t>Legal Services Contract</w:t>
      </w:r>
      <w:r w:rsidRPr="00C3320D">
        <w:rPr>
          <w:rFonts w:cs="Arial"/>
          <w:szCs w:val="22"/>
        </w:rPr>
        <w:t xml:space="preserve"> Services</w:t>
      </w:r>
      <w:r w:rsidRPr="00C3320D">
        <w:rPr>
          <w:rFonts w:cs="Arial"/>
          <w:szCs w:val="22"/>
        </w:rPr>
        <w:t>.</w:t>
      </w:r>
    </w:p>
    <w:p w14:paraId="080A2260" w14:textId="77777777" w:rsidR="00A4589E" w:rsidRPr="00C3320D" w:rsidRDefault="007A4508" w:rsidP="00D40F55">
      <w:pPr>
        <w:pStyle w:val="Heading2"/>
        <w:spacing w:before="120" w:after="120"/>
        <w:ind w:left="576" w:hanging="576"/>
        <w:rPr>
          <w:rFonts w:cs="Arial"/>
          <w:szCs w:val="22"/>
        </w:rPr>
      </w:pPr>
      <w:r w:rsidRPr="00C3320D">
        <w:rPr>
          <w:rFonts w:cs="Arial"/>
          <w:szCs w:val="22"/>
          <w:lang w:val="en-US"/>
        </w:rPr>
        <w:t xml:space="preserve">The </w:t>
      </w:r>
      <w:r w:rsidRPr="00C3320D">
        <w:rPr>
          <w:rFonts w:cs="Arial"/>
          <w:szCs w:val="22"/>
          <w:lang w:val="en-US"/>
        </w:rPr>
        <w:t>Supplier</w:t>
      </w:r>
      <w:r w:rsidRPr="00C3320D">
        <w:rPr>
          <w:rFonts w:cs="Arial"/>
          <w:szCs w:val="22"/>
          <w:lang w:val="en-US"/>
        </w:rPr>
        <w:t xml:space="preserve"> warrants</w:t>
      </w:r>
      <w:r w:rsidRPr="00C3320D">
        <w:rPr>
          <w:rFonts w:cs="Arial"/>
          <w:szCs w:val="22"/>
          <w:lang w:val="en-US"/>
        </w:rPr>
        <w:t>, represents</w:t>
      </w:r>
      <w:r w:rsidRPr="00C3320D">
        <w:rPr>
          <w:rFonts w:cs="Arial"/>
          <w:szCs w:val="22"/>
          <w:lang w:val="en-US"/>
        </w:rPr>
        <w:t xml:space="preserve"> and undertakes to the </w:t>
      </w:r>
      <w:r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7A4508"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w:t>
      </w:r>
      <w:r w:rsidRPr="00C3320D">
        <w:rPr>
          <w:rFonts w:cs="Arial"/>
          <w:szCs w:val="22"/>
        </w:rPr>
        <w:t>Order Form</w:t>
      </w:r>
      <w:r w:rsidRPr="00C3320D">
        <w:rPr>
          <w:rFonts w:cs="Arial"/>
          <w:szCs w:val="22"/>
        </w:rPr>
        <w:t xml:space="preserve"> </w:t>
      </w:r>
      <w:r w:rsidRPr="00C3320D">
        <w:rPr>
          <w:rFonts w:cs="Arial"/>
          <w:szCs w:val="22"/>
        </w:rPr>
        <w:t xml:space="preserve">and these Terms </w:t>
      </w:r>
      <w:r w:rsidRPr="00C3320D">
        <w:rPr>
          <w:rFonts w:cs="Arial"/>
          <w:szCs w:val="22"/>
        </w:rPr>
        <w:t xml:space="preserve">and Conditions </w:t>
      </w:r>
      <w:r w:rsidRPr="00C3320D">
        <w:rPr>
          <w:rFonts w:cs="Arial"/>
          <w:szCs w:val="22"/>
        </w:rPr>
        <w:t>and</w:t>
      </w:r>
      <w:r w:rsidRPr="00C3320D">
        <w:rPr>
          <w:rFonts w:cs="Arial"/>
          <w:szCs w:val="22"/>
        </w:rPr>
        <w:t xml:space="preserve"> is capable of performing the </w:t>
      </w:r>
      <w:r w:rsidRPr="00C3320D">
        <w:rPr>
          <w:rFonts w:cs="Arial"/>
          <w:szCs w:val="22"/>
        </w:rPr>
        <w:t>Ordered Panel</w:t>
      </w:r>
      <w:r w:rsidRPr="00C3320D">
        <w:rPr>
          <w:rFonts w:cs="Arial"/>
          <w:szCs w:val="22"/>
        </w:rPr>
        <w:t xml:space="preserve"> Services</w:t>
      </w:r>
      <w:r w:rsidRPr="00C3320D">
        <w:rPr>
          <w:rFonts w:cs="Arial"/>
          <w:szCs w:val="22"/>
        </w:rPr>
        <w:t xml:space="preserve"> </w:t>
      </w:r>
      <w:r w:rsidRPr="00C3320D">
        <w:rPr>
          <w:rFonts w:cs="Arial"/>
          <w:szCs w:val="22"/>
        </w:rPr>
        <w:t xml:space="preserve">in all respects in accordance with the </w:t>
      </w:r>
      <w:r w:rsidRPr="00C3320D">
        <w:rPr>
          <w:rFonts w:cs="Arial"/>
          <w:szCs w:val="22"/>
        </w:rPr>
        <w:t>Legal Services Contract</w:t>
      </w:r>
      <w:r w:rsidRPr="00C3320D">
        <w:rPr>
          <w:rFonts w:cs="Arial"/>
          <w:szCs w:val="22"/>
        </w:rPr>
        <w:t>;</w:t>
      </w:r>
    </w:p>
    <w:p w14:paraId="2371D0CA" w14:textId="77777777" w:rsidR="00A4589E"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Supplier</w:t>
      </w:r>
      <w:r w:rsidRPr="00C3320D">
        <w:rPr>
          <w:rFonts w:cs="Arial"/>
          <w:szCs w:val="22"/>
        </w:rPr>
        <w:t xml:space="preserve"> and each of its Sub-</w:t>
      </w:r>
      <w:r w:rsidRPr="00C3320D">
        <w:rPr>
          <w:rFonts w:cs="Arial"/>
          <w:szCs w:val="22"/>
        </w:rPr>
        <w:t>Contract</w:t>
      </w:r>
      <w:r w:rsidRPr="00C3320D">
        <w:rPr>
          <w:rFonts w:cs="Arial"/>
          <w:szCs w:val="22"/>
        </w:rPr>
        <w:t xml:space="preserve">ors has all </w:t>
      </w:r>
      <w:r w:rsidRPr="00C3320D">
        <w:rPr>
          <w:rFonts w:cs="Arial"/>
          <w:szCs w:val="22"/>
        </w:rPr>
        <w:t>p</w:t>
      </w:r>
      <w:r w:rsidRPr="00C3320D">
        <w:rPr>
          <w:rFonts w:cs="Arial"/>
          <w:szCs w:val="22"/>
        </w:rPr>
        <w:t>ersonnel</w:t>
      </w:r>
      <w:r w:rsidRPr="00C3320D">
        <w:rPr>
          <w:rFonts w:cs="Arial"/>
          <w:szCs w:val="22"/>
        </w:rPr>
        <w:t xml:space="preserve">, equipment and experience necessary for the proper performance of the </w:t>
      </w:r>
      <w:r w:rsidRPr="00C3320D">
        <w:rPr>
          <w:rFonts w:cs="Arial"/>
          <w:szCs w:val="22"/>
        </w:rPr>
        <w:t xml:space="preserve">Ordered Panel </w:t>
      </w:r>
      <w:r w:rsidRPr="00C3320D">
        <w:rPr>
          <w:rFonts w:cs="Arial"/>
          <w:szCs w:val="22"/>
        </w:rPr>
        <w:t>Services; and</w:t>
      </w:r>
    </w:p>
    <w:p w14:paraId="6063A40E" w14:textId="77777777" w:rsidR="00A4589E" w:rsidRPr="00C3320D" w:rsidRDefault="007A4508"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7A4508"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7A4508" w:rsidP="00D40F55">
      <w:pPr>
        <w:pStyle w:val="Heading4"/>
        <w:spacing w:before="120" w:after="120"/>
        <w:rPr>
          <w:rFonts w:cs="Arial"/>
          <w:bCs/>
          <w:caps/>
          <w:szCs w:val="22"/>
        </w:rPr>
      </w:pPr>
      <w:proofErr w:type="gramStart"/>
      <w:r w:rsidRPr="00C3320D">
        <w:rPr>
          <w:rFonts w:cs="Arial"/>
          <w:szCs w:val="22"/>
        </w:rPr>
        <w:t>comply</w:t>
      </w:r>
      <w:proofErr w:type="gramEnd"/>
      <w:r w:rsidRPr="00C3320D">
        <w:rPr>
          <w:rFonts w:cs="Arial"/>
          <w:szCs w:val="22"/>
        </w:rPr>
        <w:t xml:space="preserve"> with all the KPIs;</w:t>
      </w:r>
    </w:p>
    <w:p w14:paraId="45948180" w14:textId="77777777" w:rsidR="00A4589E" w:rsidRPr="00C3320D" w:rsidRDefault="007A4508"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Pr="00C3320D">
        <w:rPr>
          <w:rFonts w:cs="Arial"/>
          <w:szCs w:val="22"/>
        </w:rPr>
        <w:t xml:space="preserve">Ordered Panel </w:t>
      </w:r>
      <w:r w:rsidRPr="00C3320D">
        <w:rPr>
          <w:rFonts w:cs="Arial"/>
          <w:szCs w:val="22"/>
        </w:rPr>
        <w:t>S</w:t>
      </w:r>
      <w:r w:rsidRPr="00C3320D">
        <w:rPr>
          <w:rFonts w:cs="Arial"/>
          <w:szCs w:val="22"/>
        </w:rPr>
        <w:t>ervices</w:t>
      </w:r>
      <w:r w:rsidRPr="00C3320D">
        <w:rPr>
          <w:rFonts w:cs="Arial"/>
          <w:szCs w:val="22"/>
        </w:rPr>
        <w:t xml:space="preserve"> within the timeframe agreed with the </w:t>
      </w:r>
      <w:r w:rsidRPr="00C3320D">
        <w:rPr>
          <w:rFonts w:cs="Arial"/>
          <w:szCs w:val="22"/>
        </w:rPr>
        <w:t>Customer</w:t>
      </w:r>
      <w:r w:rsidRPr="00C3320D">
        <w:rPr>
          <w:rFonts w:cs="Arial"/>
          <w:szCs w:val="22"/>
        </w:rPr>
        <w:t>; and</w:t>
      </w:r>
    </w:p>
    <w:p w14:paraId="6D38F140" w14:textId="70BDB1EC" w:rsidR="00A4589E" w:rsidRPr="00C3320D" w:rsidRDefault="007A4508" w:rsidP="00D40F55">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w:t>
      </w:r>
      <w:r w:rsidRPr="00C3320D">
        <w:rPr>
          <w:rFonts w:cs="Arial"/>
          <w:szCs w:val="22"/>
        </w:rPr>
        <w:t xml:space="preserve">its obligations under Clause </w:t>
      </w:r>
      <w:r w:rsidRPr="00C3320D">
        <w:rPr>
          <w:rFonts w:cs="Arial"/>
          <w:szCs w:val="22"/>
        </w:rPr>
        <w:t>5</w:t>
      </w:r>
      <w:r w:rsidRPr="00C3320D">
        <w:rPr>
          <w:rFonts w:cs="Arial"/>
          <w:szCs w:val="22"/>
        </w:rPr>
        <w:t xml:space="preserve"> (Personnel), ensure to the satisfaction of the </w:t>
      </w:r>
      <w:r w:rsidRPr="00C3320D">
        <w:rPr>
          <w:rFonts w:cs="Arial"/>
          <w:szCs w:val="22"/>
        </w:rPr>
        <w:t>Customer</w:t>
      </w:r>
      <w:r w:rsidRPr="00C3320D">
        <w:rPr>
          <w:rFonts w:cs="Arial"/>
          <w:szCs w:val="22"/>
        </w:rPr>
        <w:t xml:space="preserve"> that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are provided and carried out by such appropriately qualif</w:t>
      </w:r>
      <w:r w:rsidRPr="00C3320D">
        <w:rPr>
          <w:rFonts w:cs="Arial"/>
          <w:szCs w:val="22"/>
        </w:rPr>
        <w:t xml:space="preserve">ied, skilled and experienced </w:t>
      </w:r>
      <w:r w:rsidRPr="00C3320D">
        <w:rPr>
          <w:rFonts w:cs="Arial"/>
          <w:szCs w:val="22"/>
        </w:rPr>
        <w:t>personnel</w:t>
      </w:r>
      <w:r w:rsidRPr="00C3320D">
        <w:rPr>
          <w:rFonts w:cs="Arial"/>
          <w:szCs w:val="22"/>
        </w:rPr>
        <w:t xml:space="preserve"> as </w:t>
      </w:r>
      <w:r w:rsidRPr="00C3320D">
        <w:rPr>
          <w:rFonts w:cs="Arial"/>
          <w:szCs w:val="22"/>
        </w:rPr>
        <w:t>are</w:t>
      </w:r>
      <w:r w:rsidRPr="00C3320D">
        <w:rPr>
          <w:rFonts w:cs="Arial"/>
          <w:szCs w:val="22"/>
        </w:rPr>
        <w:t xml:space="preserve"> necessary for the proper performance of the </w:t>
      </w:r>
      <w:r w:rsidRPr="00C3320D">
        <w:rPr>
          <w:rFonts w:cs="Arial"/>
          <w:szCs w:val="22"/>
        </w:rPr>
        <w:t xml:space="preserve">Ordered Panel </w:t>
      </w:r>
      <w:r w:rsidRPr="00C3320D">
        <w:rPr>
          <w:rFonts w:cs="Arial"/>
          <w:szCs w:val="22"/>
        </w:rPr>
        <w:t>Services.</w:t>
      </w:r>
    </w:p>
    <w:p w14:paraId="3C8C17B7" w14:textId="77777777" w:rsidR="00A62B76"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promptly notify the </w:t>
      </w:r>
      <w:r w:rsidRPr="00C3320D">
        <w:rPr>
          <w:rFonts w:cs="Arial"/>
          <w:szCs w:val="22"/>
        </w:rPr>
        <w:t>Customer</w:t>
      </w:r>
      <w:r w:rsidRPr="00C3320D">
        <w:rPr>
          <w:rFonts w:cs="Arial"/>
          <w:szCs w:val="22"/>
        </w:rPr>
        <w:t xml:space="preserve"> in writing:</w:t>
      </w:r>
    </w:p>
    <w:p w14:paraId="65769DDF" w14:textId="77777777" w:rsidR="00A62B76" w:rsidRPr="00C3320D" w:rsidRDefault="007A4508" w:rsidP="00D40F55">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w:t>
      </w:r>
      <w:r w:rsidRPr="00C3320D">
        <w:rPr>
          <w:rFonts w:cs="Arial"/>
          <w:szCs w:val="22"/>
        </w:rPr>
        <w:t xml:space="preserve">and/or credit rating </w:t>
      </w:r>
      <w:r w:rsidRPr="00C3320D">
        <w:rPr>
          <w:rFonts w:cs="Arial"/>
          <w:szCs w:val="22"/>
        </w:rPr>
        <w:t xml:space="preserve">of the </w:t>
      </w:r>
      <w:r w:rsidRPr="00C3320D">
        <w:rPr>
          <w:rFonts w:cs="Arial"/>
          <w:szCs w:val="22"/>
        </w:rPr>
        <w:t>Supplier</w:t>
      </w:r>
      <w:r w:rsidRPr="00C3320D">
        <w:rPr>
          <w:rFonts w:cs="Arial"/>
          <w:szCs w:val="22"/>
        </w:rPr>
        <w:t>;</w:t>
      </w:r>
    </w:p>
    <w:p w14:paraId="12935E6A" w14:textId="77777777" w:rsidR="00A62B76" w:rsidRPr="00C3320D" w:rsidRDefault="007A4508"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Pr="00C3320D">
        <w:rPr>
          <w:rFonts w:cs="Arial"/>
          <w:szCs w:val="22"/>
        </w:rPr>
        <w:t>Supplier</w:t>
      </w:r>
      <w:r w:rsidRPr="00C3320D">
        <w:rPr>
          <w:rFonts w:cs="Arial"/>
          <w:szCs w:val="22"/>
        </w:rPr>
        <w:t xml:space="preserve"> undergoes a Change of Control; and</w:t>
      </w:r>
    </w:p>
    <w:p w14:paraId="3A99B949" w14:textId="77777777" w:rsidR="001D35E7" w:rsidRPr="00C3320D" w:rsidRDefault="007A4508" w:rsidP="00D40F55">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w:t>
      </w:r>
      <w:r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t>
      </w:r>
      <w:r w:rsidRPr="00C3320D">
        <w:rPr>
          <w:rFonts w:cs="Arial"/>
          <w:szCs w:val="22"/>
        </w:rPr>
        <w:t xml:space="preserve">within </w:t>
      </w:r>
      <w:r w:rsidRPr="00C3320D">
        <w:rPr>
          <w:rFonts w:cs="Arial"/>
          <w:szCs w:val="22"/>
        </w:rPr>
        <w:t xml:space="preserve">the </w:t>
      </w:r>
      <w:r w:rsidRPr="00C3320D">
        <w:rPr>
          <w:rFonts w:cs="Arial"/>
          <w:szCs w:val="22"/>
        </w:rPr>
        <w:t>Legal Services Contract</w:t>
      </w:r>
      <w:r w:rsidRPr="00C3320D">
        <w:rPr>
          <w:rFonts w:cs="Arial"/>
          <w:szCs w:val="22"/>
        </w:rPr>
        <w:t xml:space="preserve"> is expressed as a warranty shall not preclude any right of termination the </w:t>
      </w:r>
      <w:r w:rsidRPr="00C3320D">
        <w:rPr>
          <w:rFonts w:cs="Arial"/>
          <w:szCs w:val="22"/>
        </w:rPr>
        <w:t>Customer</w:t>
      </w:r>
      <w:r w:rsidRPr="00C3320D">
        <w:rPr>
          <w:rFonts w:cs="Arial"/>
          <w:szCs w:val="22"/>
        </w:rPr>
        <w:t xml:space="preserve"> would have in respect of breach of that provision by the </w:t>
      </w:r>
      <w:r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A4508" w:rsidP="00D40F55">
      <w:pPr>
        <w:pStyle w:val="Heading2"/>
        <w:keepNext/>
        <w:tabs>
          <w:tab w:val="num" w:pos="720"/>
        </w:tabs>
        <w:spacing w:before="120" w:after="120"/>
        <w:ind w:left="7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acknowledges </w:t>
      </w:r>
      <w:r w:rsidRPr="00C3320D">
        <w:rPr>
          <w:rFonts w:cs="Arial"/>
          <w:szCs w:val="22"/>
        </w:rPr>
        <w:t>and agrees that:</w:t>
      </w:r>
    </w:p>
    <w:p w14:paraId="60038039" w14:textId="77777777" w:rsidR="00F807DC" w:rsidRPr="00C3320D" w:rsidRDefault="007A4508" w:rsidP="00D40F55">
      <w:pPr>
        <w:pStyle w:val="Heading3"/>
        <w:spacing w:before="120" w:after="120"/>
        <w:rPr>
          <w:rFonts w:cs="Arial"/>
          <w:szCs w:val="22"/>
        </w:rPr>
      </w:pPr>
      <w:r w:rsidRPr="00C3320D">
        <w:rPr>
          <w:rFonts w:cs="Arial"/>
          <w:szCs w:val="22"/>
        </w:rPr>
        <w:t xml:space="preserve">the warranties, representations and undertakings contained in </w:t>
      </w:r>
      <w:r w:rsidRPr="00C3320D">
        <w:rPr>
          <w:rFonts w:cs="Arial"/>
          <w:szCs w:val="22"/>
        </w:rPr>
        <w:t xml:space="preserve">the </w:t>
      </w:r>
      <w:r w:rsidRPr="00C3320D">
        <w:rPr>
          <w:rFonts w:cs="Arial"/>
          <w:szCs w:val="22"/>
        </w:rPr>
        <w:t>Legal Services Contract</w:t>
      </w:r>
      <w:r w:rsidRPr="00C3320D">
        <w:rPr>
          <w:rFonts w:cs="Arial"/>
          <w:szCs w:val="22"/>
        </w:rPr>
        <w:t xml:space="preserve"> are material and are designed to induce the </w:t>
      </w:r>
      <w:r w:rsidRPr="00C3320D">
        <w:rPr>
          <w:rFonts w:cs="Arial"/>
          <w:szCs w:val="22"/>
        </w:rPr>
        <w:t>Customer</w:t>
      </w:r>
      <w:r w:rsidRPr="00C3320D">
        <w:rPr>
          <w:rFonts w:cs="Arial"/>
          <w:szCs w:val="22"/>
        </w:rPr>
        <w:t xml:space="preserve"> into entering into </w:t>
      </w:r>
      <w:r w:rsidRPr="00C3320D">
        <w:rPr>
          <w:rFonts w:cs="Arial"/>
          <w:szCs w:val="22"/>
        </w:rPr>
        <w:t xml:space="preserve">the </w:t>
      </w:r>
      <w:r w:rsidRPr="00C3320D">
        <w:rPr>
          <w:rFonts w:cs="Arial"/>
          <w:szCs w:val="22"/>
        </w:rPr>
        <w:t>Legal Services Contract</w:t>
      </w:r>
      <w:r w:rsidRPr="00C3320D">
        <w:rPr>
          <w:rFonts w:cs="Arial"/>
          <w:szCs w:val="22"/>
        </w:rPr>
        <w:t>; and</w:t>
      </w:r>
    </w:p>
    <w:p w14:paraId="015AE227" w14:textId="77777777" w:rsidR="00F807DC"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Customer</w:t>
      </w:r>
      <w:r w:rsidRPr="00C3320D">
        <w:rPr>
          <w:rFonts w:cs="Arial"/>
          <w:szCs w:val="22"/>
        </w:rPr>
        <w:t xml:space="preserve"> has been induced into entering </w:t>
      </w:r>
      <w:r w:rsidRPr="00C3320D">
        <w:rPr>
          <w:rFonts w:cs="Arial"/>
          <w:szCs w:val="22"/>
        </w:rPr>
        <w:t xml:space="preserve">into </w:t>
      </w:r>
      <w:r w:rsidRPr="00C3320D">
        <w:rPr>
          <w:rFonts w:cs="Arial"/>
          <w:szCs w:val="22"/>
        </w:rPr>
        <w:t xml:space="preserve">the </w:t>
      </w:r>
      <w:r w:rsidRPr="00C3320D">
        <w:rPr>
          <w:rFonts w:cs="Arial"/>
          <w:szCs w:val="22"/>
        </w:rPr>
        <w:t>Legal Services Contract</w:t>
      </w:r>
      <w:r w:rsidRPr="00C3320D">
        <w:rPr>
          <w:rFonts w:cs="Arial"/>
          <w:szCs w:val="22"/>
        </w:rPr>
        <w:t xml:space="preserve"> and in doing so has relied upon the warranties, representations and undertakings contained </w:t>
      </w:r>
      <w:r w:rsidRPr="00C3320D">
        <w:rPr>
          <w:rFonts w:cs="Arial"/>
          <w:szCs w:val="22"/>
        </w:rPr>
        <w:t xml:space="preserve">in the </w:t>
      </w:r>
      <w:r w:rsidRPr="00C3320D">
        <w:rPr>
          <w:rFonts w:cs="Arial"/>
          <w:szCs w:val="22"/>
        </w:rPr>
        <w:t>Legal Services Contract</w:t>
      </w:r>
      <w:r w:rsidRPr="00C3320D">
        <w:rPr>
          <w:rFonts w:cs="Arial"/>
          <w:szCs w:val="22"/>
        </w:rPr>
        <w:t>.</w:t>
      </w:r>
    </w:p>
    <w:p w14:paraId="16A2A4AC" w14:textId="77777777" w:rsidR="00F81B4D" w:rsidRPr="00C3320D" w:rsidRDefault="007A4508"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7A4508" w:rsidP="00D40F55">
      <w:pPr>
        <w:pStyle w:val="Heading2"/>
        <w:keepNext/>
        <w:tabs>
          <w:tab w:val="num" w:pos="720"/>
        </w:tabs>
        <w:spacing w:before="120" w:after="120"/>
        <w:ind w:left="720"/>
        <w:rPr>
          <w:rFonts w:cs="Arial"/>
          <w:szCs w:val="22"/>
        </w:rPr>
      </w:pPr>
      <w:bookmarkStart w:id="85"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w:t>
      </w:r>
      <w:r w:rsidRPr="00C3320D">
        <w:rPr>
          <w:rFonts w:cs="Arial"/>
          <w:szCs w:val="22"/>
        </w:rPr>
        <w:t>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7A450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w:t>
      </w:r>
      <w:r w:rsidRPr="00C3320D">
        <w:rPr>
          <w:rFonts w:cs="Arial"/>
          <w:szCs w:val="22"/>
        </w:rPr>
        <w:t>ff Guarantor; and</w:t>
      </w:r>
    </w:p>
    <w:p w14:paraId="729B895F" w14:textId="77777777" w:rsidR="00667CA8" w:rsidRPr="00C3320D" w:rsidRDefault="007A450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53F1EBC2" w14:textId="77777777" w:rsidR="00667CA8" w:rsidRPr="00C3320D" w:rsidRDefault="007A4508" w:rsidP="00D40F55">
      <w:pPr>
        <w:pStyle w:val="Heading2"/>
        <w:keepNext/>
        <w:tabs>
          <w:tab w:val="num" w:pos="720"/>
        </w:tabs>
        <w:spacing w:before="120" w:after="120"/>
        <w:ind w:left="720"/>
        <w:rPr>
          <w:rFonts w:cs="Arial"/>
          <w:szCs w:val="22"/>
        </w:rPr>
      </w:pPr>
      <w:r w:rsidRPr="00C3320D">
        <w:rPr>
          <w:rFonts w:cs="Arial"/>
          <w:szCs w:val="22"/>
        </w:rPr>
        <w:t>The Customer may in its sole discretion at any time agree to waive compliance with the requireme</w:t>
      </w:r>
      <w:r w:rsidRPr="00C3320D">
        <w:rPr>
          <w:rFonts w:cs="Arial"/>
          <w:szCs w:val="22"/>
        </w:rPr>
        <w:t xml:space="preserv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7A4508" w:rsidP="00D40F55">
      <w:pPr>
        <w:pStyle w:val="Heading3"/>
        <w:numPr>
          <w:ilvl w:val="0"/>
          <w:numId w:val="0"/>
        </w:numPr>
        <w:spacing w:before="120" w:after="120"/>
        <w:rPr>
          <w:rFonts w:cs="Arial"/>
          <w:szCs w:val="22"/>
        </w:rPr>
      </w:pPr>
    </w:p>
    <w:p w14:paraId="0E138E56" w14:textId="77777777" w:rsidR="00F807DC" w:rsidRPr="00C3320D" w:rsidRDefault="007A4508" w:rsidP="00D40F55">
      <w:pPr>
        <w:pStyle w:val="Heading1"/>
        <w:keepNext/>
        <w:spacing w:before="120" w:after="120"/>
        <w:rPr>
          <w:rFonts w:cs="Arial"/>
          <w:szCs w:val="22"/>
        </w:rPr>
      </w:pPr>
      <w:bookmarkStart w:id="86" w:name="_Ref313373896"/>
      <w:bookmarkStart w:id="87" w:name="_Toc487552561"/>
      <w:r w:rsidRPr="00C3320D">
        <w:rPr>
          <w:rFonts w:cs="Arial"/>
          <w:szCs w:val="22"/>
        </w:rPr>
        <w:t>TERMINATION</w:t>
      </w:r>
      <w:bookmarkEnd w:id="86"/>
      <w:bookmarkEnd w:id="87"/>
    </w:p>
    <w:p w14:paraId="1F48448D" w14:textId="77777777" w:rsidR="00F807DC" w:rsidRPr="00C3320D" w:rsidRDefault="007A4508"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may terminate th</w:t>
      </w:r>
      <w:r w:rsidRPr="00C3320D">
        <w:rPr>
          <w:rFonts w:cs="Arial"/>
          <w:szCs w:val="22"/>
        </w:rPr>
        <w:t>is</w:t>
      </w:r>
      <w:r w:rsidRPr="00C3320D">
        <w:rPr>
          <w:rFonts w:cs="Arial"/>
          <w:szCs w:val="22"/>
        </w:rPr>
        <w:t xml:space="preserve"> </w:t>
      </w:r>
      <w:r w:rsidRPr="00C3320D">
        <w:rPr>
          <w:rFonts w:cs="Arial"/>
          <w:szCs w:val="22"/>
        </w:rPr>
        <w:t>Legal Services C</w:t>
      </w:r>
      <w:r w:rsidRPr="00C3320D">
        <w:rPr>
          <w:rFonts w:cs="Arial"/>
          <w:szCs w:val="22"/>
        </w:rPr>
        <w:t>ontract</w:t>
      </w:r>
      <w:r w:rsidRPr="00C3320D">
        <w:rPr>
          <w:rFonts w:cs="Arial"/>
          <w:szCs w:val="22"/>
        </w:rPr>
        <w:t xml:space="preserve"> with immediate effect by giving notice in writing </w:t>
      </w:r>
      <w:r w:rsidRPr="00C3320D">
        <w:rPr>
          <w:rFonts w:cs="Arial"/>
          <w:szCs w:val="22"/>
        </w:rPr>
        <w:t>where</w:t>
      </w:r>
      <w:r w:rsidRPr="00C3320D">
        <w:rPr>
          <w:rFonts w:cs="Arial"/>
          <w:szCs w:val="22"/>
        </w:rPr>
        <w:t>:</w:t>
      </w:r>
    </w:p>
    <w:p w14:paraId="22B582DF" w14:textId="77777777" w:rsidR="00DC5B63" w:rsidRPr="00C3320D" w:rsidRDefault="007A4508"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 or</w:t>
      </w:r>
    </w:p>
    <w:p w14:paraId="286A781C" w14:textId="77777777" w:rsidR="00A07C44" w:rsidRPr="00C3320D" w:rsidRDefault="007A4508"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w:t>
      </w:r>
      <w:r w:rsidRPr="00C3320D">
        <w:rPr>
          <w:rFonts w:cs="Arial"/>
          <w:szCs w:val="22"/>
        </w:rPr>
        <w:t>ty has or could reasonably be expected to have a materially less good financial standing or weaker credit rating than the Supplier</w:t>
      </w:r>
      <w:r w:rsidRPr="00C3320D">
        <w:rPr>
          <w:rFonts w:cs="Arial"/>
          <w:szCs w:val="22"/>
        </w:rPr>
        <w:t xml:space="preserve">. </w:t>
      </w:r>
    </w:p>
    <w:p w14:paraId="178E8E82" w14:textId="77777777" w:rsidR="00F807DC" w:rsidRPr="00C3320D" w:rsidRDefault="007A4508"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Pr="00C3320D">
        <w:rPr>
          <w:rFonts w:cs="Arial"/>
          <w:b/>
          <w:szCs w:val="22"/>
        </w:rPr>
        <w:t>Material Breach</w:t>
      </w:r>
    </w:p>
    <w:p w14:paraId="52FDDDE1" w14:textId="77777777" w:rsidR="007360EF"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may terminate the </w:t>
      </w:r>
      <w:r w:rsidRPr="00C3320D">
        <w:rPr>
          <w:rFonts w:cs="Arial"/>
          <w:szCs w:val="22"/>
        </w:rPr>
        <w:t>Legal Services Contract</w:t>
      </w:r>
      <w:r w:rsidRPr="00C3320D">
        <w:rPr>
          <w:rFonts w:cs="Arial"/>
          <w:szCs w:val="22"/>
        </w:rPr>
        <w:t xml:space="preserve"> with immediate effect by giving written notice to the </w:t>
      </w:r>
      <w:r w:rsidRPr="00C3320D">
        <w:rPr>
          <w:rFonts w:cs="Arial"/>
          <w:szCs w:val="22"/>
        </w:rPr>
        <w:t>Supplier</w:t>
      </w:r>
      <w:r w:rsidRPr="00C3320D">
        <w:rPr>
          <w:rFonts w:cs="Arial"/>
          <w:szCs w:val="22"/>
        </w:rPr>
        <w:t xml:space="preserve"> if:</w:t>
      </w:r>
    </w:p>
    <w:p w14:paraId="7035D39B" w14:textId="77777777" w:rsidR="00F807DC"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Supplier</w:t>
      </w:r>
      <w:r w:rsidRPr="00C3320D">
        <w:rPr>
          <w:rFonts w:cs="Arial"/>
          <w:szCs w:val="22"/>
        </w:rPr>
        <w:t xml:space="preserve"> commits a </w:t>
      </w:r>
      <w:r w:rsidRPr="00C3320D">
        <w:rPr>
          <w:rFonts w:cs="Arial"/>
          <w:szCs w:val="22"/>
        </w:rPr>
        <w:t>Material Breach</w:t>
      </w:r>
      <w:r w:rsidRPr="00C3320D">
        <w:rPr>
          <w:rFonts w:cs="Arial"/>
          <w:szCs w:val="22"/>
        </w:rPr>
        <w:t xml:space="preserve"> and if:</w:t>
      </w:r>
    </w:p>
    <w:p w14:paraId="5C03DD77" w14:textId="77777777" w:rsidR="00363580" w:rsidRPr="00C3320D" w:rsidRDefault="007A4508" w:rsidP="00D40F55">
      <w:pPr>
        <w:pStyle w:val="Heading5"/>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has not within ten (10) Working Days or such other longer period as may be specified by the </w:t>
      </w:r>
      <w:r w:rsidRPr="00C3320D">
        <w:rPr>
          <w:rFonts w:cs="Arial"/>
          <w:szCs w:val="22"/>
        </w:rPr>
        <w:t>Customer</w:t>
      </w:r>
      <w:r w:rsidRPr="00C3320D">
        <w:rPr>
          <w:rFonts w:cs="Arial"/>
          <w:szCs w:val="22"/>
        </w:rPr>
        <w:t>, after issue of a written n</w:t>
      </w:r>
      <w:r w:rsidRPr="00C3320D">
        <w:rPr>
          <w:rFonts w:cs="Arial"/>
          <w:szCs w:val="22"/>
        </w:rPr>
        <w:t xml:space="preserve">otice to the </w:t>
      </w:r>
      <w:r w:rsidRPr="00C3320D">
        <w:rPr>
          <w:rFonts w:cs="Arial"/>
          <w:szCs w:val="22"/>
        </w:rPr>
        <w:t>Supplier</w:t>
      </w:r>
      <w:r w:rsidRPr="00C3320D">
        <w:rPr>
          <w:rFonts w:cs="Arial"/>
          <w:szCs w:val="22"/>
        </w:rPr>
        <w:t xml:space="preserve"> specifying the </w:t>
      </w:r>
      <w:r w:rsidRPr="00C3320D">
        <w:rPr>
          <w:rFonts w:cs="Arial"/>
          <w:szCs w:val="22"/>
        </w:rPr>
        <w:t>Material Breach</w:t>
      </w:r>
      <w:r w:rsidRPr="00C3320D">
        <w:rPr>
          <w:rFonts w:cs="Arial"/>
          <w:szCs w:val="22"/>
        </w:rPr>
        <w:t xml:space="preserve"> and requesting it to be remedied:</w:t>
      </w:r>
    </w:p>
    <w:p w14:paraId="1B53F753" w14:textId="77777777" w:rsidR="00363580" w:rsidRPr="00C3320D" w:rsidRDefault="007A4508" w:rsidP="00D40F55">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w:t>
      </w:r>
      <w:r w:rsidRPr="00C3320D">
        <w:rPr>
          <w:rFonts w:cs="Arial"/>
          <w:szCs w:val="22"/>
        </w:rPr>
        <w:t>Material Breach; a</w:t>
      </w:r>
      <w:r w:rsidRPr="00C3320D">
        <w:rPr>
          <w:rFonts w:cs="Arial"/>
          <w:szCs w:val="22"/>
        </w:rPr>
        <w:t>nd</w:t>
      </w:r>
    </w:p>
    <w:p w14:paraId="7F43DD80" w14:textId="77777777" w:rsidR="00363580" w:rsidRPr="00C3320D" w:rsidRDefault="007A4508" w:rsidP="00D40F55">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w:t>
      </w:r>
      <w:r w:rsidRPr="00C3320D">
        <w:rPr>
          <w:rFonts w:cs="Arial"/>
          <w:szCs w:val="22"/>
        </w:rPr>
        <w:t>Material B</w:t>
      </w:r>
      <w:r w:rsidRPr="00C3320D">
        <w:rPr>
          <w:rFonts w:cs="Arial"/>
          <w:szCs w:val="22"/>
        </w:rPr>
        <w:t>reach does not recur,</w:t>
      </w:r>
    </w:p>
    <w:p w14:paraId="69957A19" w14:textId="77777777" w:rsidR="00F807DC" w:rsidRPr="00C3320D" w:rsidRDefault="007A4508"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Pr="00C3320D">
        <w:rPr>
          <w:rFonts w:cs="Arial"/>
          <w:szCs w:val="22"/>
        </w:rPr>
        <w:t xml:space="preserve">to the satisfaction of the </w:t>
      </w:r>
      <w:r w:rsidRPr="00C3320D">
        <w:rPr>
          <w:rFonts w:cs="Arial"/>
          <w:szCs w:val="22"/>
        </w:rPr>
        <w:t>Customer</w:t>
      </w:r>
      <w:r w:rsidRPr="00C3320D">
        <w:rPr>
          <w:rFonts w:cs="Arial"/>
          <w:szCs w:val="22"/>
        </w:rPr>
        <w:t>; or</w:t>
      </w:r>
    </w:p>
    <w:p w14:paraId="267A0200" w14:textId="77777777" w:rsidR="00F807DC" w:rsidRPr="00C3320D" w:rsidRDefault="007A4508"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Mate</w:t>
      </w:r>
      <w:r w:rsidRPr="00C3320D">
        <w:rPr>
          <w:rFonts w:cs="Arial"/>
          <w:szCs w:val="22"/>
        </w:rPr>
        <w:t>rial Breach</w:t>
      </w:r>
      <w:r w:rsidRPr="00C3320D">
        <w:rPr>
          <w:rFonts w:cs="Arial"/>
          <w:szCs w:val="22"/>
        </w:rPr>
        <w:t xml:space="preserve"> is not, in the opinion of the </w:t>
      </w:r>
      <w:r w:rsidRPr="00C3320D">
        <w:rPr>
          <w:rFonts w:cs="Arial"/>
          <w:szCs w:val="22"/>
        </w:rPr>
        <w:t>Customer</w:t>
      </w:r>
      <w:r w:rsidRPr="00C3320D">
        <w:rPr>
          <w:rFonts w:cs="Arial"/>
          <w:szCs w:val="22"/>
        </w:rPr>
        <w:t>,</w:t>
      </w:r>
      <w:r w:rsidRPr="00C3320D">
        <w:rPr>
          <w:rFonts w:cs="Arial"/>
          <w:szCs w:val="22"/>
        </w:rPr>
        <w:t xml:space="preserve"> capable of remedy; or</w:t>
      </w:r>
    </w:p>
    <w:p w14:paraId="31AB8993" w14:textId="77777777" w:rsidR="007360EF" w:rsidRPr="00C3320D" w:rsidRDefault="007A4508"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Pr="00C3320D">
        <w:rPr>
          <w:rFonts w:cs="Arial"/>
          <w:szCs w:val="22"/>
        </w:rPr>
        <w:t xml:space="preserve">an investigation by the Solicitors Regulation Authority </w:t>
      </w:r>
      <w:r w:rsidRPr="00C3320D">
        <w:rPr>
          <w:rFonts w:cs="Arial"/>
          <w:szCs w:val="22"/>
        </w:rPr>
        <w:t>in</w:t>
      </w:r>
      <w:r w:rsidRPr="00C3320D">
        <w:rPr>
          <w:rFonts w:cs="Arial"/>
          <w:szCs w:val="22"/>
        </w:rPr>
        <w:t>to</w:t>
      </w:r>
      <w:r w:rsidRPr="00C3320D">
        <w:rPr>
          <w:rFonts w:cs="Arial"/>
          <w:szCs w:val="22"/>
        </w:rPr>
        <w:t xml:space="preserve"> the </w:t>
      </w:r>
      <w:r w:rsidRPr="00C3320D">
        <w:rPr>
          <w:rFonts w:cs="Arial"/>
          <w:szCs w:val="22"/>
        </w:rPr>
        <w:t>Supplier</w:t>
      </w:r>
      <w:r w:rsidRPr="00C3320D">
        <w:rPr>
          <w:rFonts w:cs="Arial"/>
          <w:szCs w:val="22"/>
        </w:rPr>
        <w:t xml:space="preserve">’s </w:t>
      </w:r>
      <w:r w:rsidRPr="00C3320D">
        <w:rPr>
          <w:rFonts w:cs="Arial"/>
          <w:szCs w:val="22"/>
        </w:rPr>
        <w:t>organisation</w:t>
      </w:r>
      <w:r w:rsidRPr="00C3320D">
        <w:rPr>
          <w:rFonts w:cs="Arial"/>
          <w:szCs w:val="22"/>
        </w:rPr>
        <w:t>; or</w:t>
      </w:r>
    </w:p>
    <w:p w14:paraId="1CC9A27F" w14:textId="77777777" w:rsidR="007360EF" w:rsidRPr="00C3320D" w:rsidRDefault="007A4508"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Pr="00C3320D">
        <w:rPr>
          <w:rFonts w:cs="Arial"/>
          <w:szCs w:val="22"/>
        </w:rPr>
        <w:t>Supplier</w:t>
      </w:r>
      <w:r w:rsidRPr="00C3320D">
        <w:rPr>
          <w:rFonts w:cs="Arial"/>
          <w:szCs w:val="22"/>
        </w:rPr>
        <w:t xml:space="preserve"> (if an individu</w:t>
      </w:r>
      <w:r w:rsidRPr="00C3320D">
        <w:rPr>
          <w:rFonts w:cs="Arial"/>
          <w:szCs w:val="22"/>
        </w:rPr>
        <w:t xml:space="preserve">al) or any one or more of the </w:t>
      </w:r>
      <w:r w:rsidRPr="00C3320D">
        <w:rPr>
          <w:rFonts w:cs="Arial"/>
          <w:szCs w:val="22"/>
        </w:rPr>
        <w:t>Supplier</w:t>
      </w:r>
      <w:r w:rsidRPr="00C3320D">
        <w:rPr>
          <w:rFonts w:cs="Arial"/>
          <w:szCs w:val="22"/>
        </w:rPr>
        <w:t xml:space="preserve">’s directors, partners or members </w:t>
      </w:r>
      <w:r w:rsidRPr="00C3320D">
        <w:rPr>
          <w:rFonts w:cs="Arial"/>
          <w:szCs w:val="22"/>
        </w:rPr>
        <w:t xml:space="preserve">(if the </w:t>
      </w:r>
      <w:r w:rsidRPr="00C3320D">
        <w:rPr>
          <w:rFonts w:cs="Arial"/>
          <w:szCs w:val="22"/>
        </w:rPr>
        <w:t>Supplier</w:t>
      </w:r>
      <w:r w:rsidRPr="00C3320D">
        <w:rPr>
          <w:rFonts w:cs="Arial"/>
          <w:szCs w:val="22"/>
        </w:rPr>
        <w:t xml:space="preserve"> is a firm or firms), </w:t>
      </w:r>
      <w:r w:rsidRPr="00C3320D">
        <w:rPr>
          <w:rFonts w:cs="Arial"/>
          <w:szCs w:val="22"/>
        </w:rPr>
        <w:t xml:space="preserve">which </w:t>
      </w:r>
      <w:r w:rsidRPr="00C3320D">
        <w:rPr>
          <w:rFonts w:cs="Arial"/>
          <w:szCs w:val="22"/>
        </w:rPr>
        <w:t xml:space="preserve">conviction </w:t>
      </w:r>
      <w:r w:rsidRPr="00C3320D">
        <w:rPr>
          <w:rFonts w:cs="Arial"/>
          <w:szCs w:val="22"/>
        </w:rPr>
        <w:t xml:space="preserve">might reasonably </w:t>
      </w:r>
      <w:r w:rsidRPr="00C3320D">
        <w:rPr>
          <w:rFonts w:cs="Arial"/>
          <w:szCs w:val="22"/>
        </w:rPr>
        <w:t xml:space="preserve">be expected to </w:t>
      </w:r>
      <w:r w:rsidRPr="00C3320D">
        <w:rPr>
          <w:rFonts w:cs="Arial"/>
          <w:szCs w:val="22"/>
        </w:rPr>
        <w:t xml:space="preserve">lead to the striking off </w:t>
      </w:r>
      <w:r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A4508" w:rsidP="00D40F55">
      <w:pPr>
        <w:pStyle w:val="Heading3"/>
        <w:spacing w:before="120" w:after="120"/>
        <w:rPr>
          <w:rFonts w:cs="Arial"/>
          <w:szCs w:val="22"/>
        </w:rPr>
      </w:pPr>
      <w:bookmarkStart w:id="90" w:name="_Ref311724175"/>
      <w:r w:rsidRPr="00C3320D">
        <w:rPr>
          <w:rFonts w:cs="Arial"/>
          <w:szCs w:val="22"/>
        </w:rPr>
        <w:t xml:space="preserve">If the </w:t>
      </w:r>
      <w:r w:rsidRPr="00C3320D">
        <w:rPr>
          <w:rFonts w:cs="Arial"/>
          <w:szCs w:val="22"/>
        </w:rPr>
        <w:t>Customer</w:t>
      </w:r>
      <w:r w:rsidRPr="00C3320D">
        <w:rPr>
          <w:rFonts w:cs="Arial"/>
          <w:szCs w:val="22"/>
        </w:rPr>
        <w:t xml:space="preserve"> fails to pay the </w:t>
      </w:r>
      <w:r w:rsidRPr="00C3320D">
        <w:rPr>
          <w:rFonts w:cs="Arial"/>
          <w:szCs w:val="22"/>
        </w:rPr>
        <w:t>Supplier</w:t>
      </w:r>
      <w:r w:rsidRPr="00C3320D">
        <w:rPr>
          <w:rFonts w:cs="Arial"/>
          <w:szCs w:val="22"/>
        </w:rPr>
        <w:t xml:space="preserve"> undisputed sums of money when due, the </w:t>
      </w:r>
      <w:r w:rsidRPr="00C3320D">
        <w:rPr>
          <w:rFonts w:cs="Arial"/>
          <w:szCs w:val="22"/>
        </w:rPr>
        <w:t>Supplier</w:t>
      </w:r>
      <w:r w:rsidRPr="00C3320D">
        <w:rPr>
          <w:rFonts w:cs="Arial"/>
          <w:szCs w:val="22"/>
        </w:rPr>
        <w:t xml:space="preserve"> shall notify the </w:t>
      </w:r>
      <w:r w:rsidRPr="00C3320D">
        <w:rPr>
          <w:rFonts w:cs="Arial"/>
          <w:szCs w:val="22"/>
        </w:rPr>
        <w:t>Customer</w:t>
      </w:r>
      <w:r w:rsidRPr="00C3320D">
        <w:rPr>
          <w:rFonts w:cs="Arial"/>
          <w:szCs w:val="22"/>
        </w:rPr>
        <w:t xml:space="preserve"> </w:t>
      </w:r>
      <w:r w:rsidRPr="00C3320D">
        <w:rPr>
          <w:rFonts w:cs="Arial"/>
          <w:szCs w:val="22"/>
        </w:rPr>
        <w:t xml:space="preserve">in writing of such failure to pay. If the </w:t>
      </w:r>
      <w:r w:rsidRPr="00C3320D">
        <w:rPr>
          <w:rFonts w:cs="Arial"/>
          <w:szCs w:val="22"/>
        </w:rPr>
        <w:t>Customer</w:t>
      </w:r>
      <w:r w:rsidRPr="00C3320D">
        <w:rPr>
          <w:rFonts w:cs="Arial"/>
          <w:szCs w:val="22"/>
        </w:rPr>
        <w:t xml:space="preserve"> fails to pay such undisputed sums within </w:t>
      </w:r>
      <w:r w:rsidRPr="00C3320D">
        <w:rPr>
          <w:rFonts w:cs="Arial"/>
          <w:szCs w:val="22"/>
        </w:rPr>
        <w:t>five</w:t>
      </w:r>
      <w:r w:rsidRPr="00C3320D">
        <w:rPr>
          <w:rFonts w:cs="Arial"/>
          <w:szCs w:val="22"/>
        </w:rPr>
        <w:t xml:space="preserve"> </w:t>
      </w:r>
      <w:r w:rsidRPr="00C3320D">
        <w:rPr>
          <w:rFonts w:cs="Arial"/>
          <w:szCs w:val="22"/>
        </w:rPr>
        <w:t>(</w:t>
      </w:r>
      <w:r w:rsidRPr="00C3320D">
        <w:rPr>
          <w:rFonts w:cs="Arial"/>
          <w:szCs w:val="22"/>
        </w:rPr>
        <w:t>5</w:t>
      </w:r>
      <w:r w:rsidRPr="00C3320D">
        <w:rPr>
          <w:rFonts w:cs="Arial"/>
          <w:szCs w:val="22"/>
        </w:rPr>
        <w:t xml:space="preserve">) calendar days from the receipt of a </w:t>
      </w:r>
      <w:r w:rsidRPr="00C3320D">
        <w:rPr>
          <w:rFonts w:cs="Arial"/>
          <w:szCs w:val="22"/>
        </w:rPr>
        <w:t>such notice</w:t>
      </w:r>
      <w:r w:rsidRPr="00C3320D">
        <w:rPr>
          <w:rFonts w:cs="Arial"/>
          <w:szCs w:val="22"/>
        </w:rPr>
        <w:t xml:space="preserve">, the </w:t>
      </w:r>
      <w:r w:rsidRPr="00C3320D">
        <w:rPr>
          <w:rFonts w:cs="Arial"/>
          <w:szCs w:val="22"/>
        </w:rPr>
        <w:t>S</w:t>
      </w:r>
      <w:r w:rsidRPr="00C3320D">
        <w:rPr>
          <w:rFonts w:cs="Arial"/>
          <w:szCs w:val="22"/>
        </w:rPr>
        <w:t>upplier</w:t>
      </w:r>
      <w:r w:rsidRPr="00C3320D">
        <w:rPr>
          <w:rFonts w:cs="Arial"/>
          <w:szCs w:val="22"/>
        </w:rPr>
        <w:t xml:space="preserve"> may terminate </w:t>
      </w:r>
      <w:r w:rsidRPr="00C3320D">
        <w:rPr>
          <w:rFonts w:cs="Arial"/>
          <w:szCs w:val="22"/>
        </w:rPr>
        <w:t xml:space="preserve">the </w:t>
      </w:r>
      <w:r w:rsidRPr="00C3320D">
        <w:rPr>
          <w:rFonts w:cs="Arial"/>
          <w:szCs w:val="22"/>
        </w:rPr>
        <w:t>Legal Services Contract</w:t>
      </w:r>
      <w:r w:rsidRPr="00C3320D">
        <w:rPr>
          <w:rFonts w:cs="Arial"/>
          <w:szCs w:val="22"/>
        </w:rPr>
        <w:t xml:space="preserve"> </w:t>
      </w:r>
      <w:r w:rsidRPr="00C3320D">
        <w:rPr>
          <w:rFonts w:cs="Arial"/>
          <w:szCs w:val="22"/>
        </w:rPr>
        <w:t xml:space="preserve">by ten (10) Working Days’ written notice to the </w:t>
      </w:r>
      <w:bookmarkEnd w:id="90"/>
      <w:r w:rsidRPr="00C3320D">
        <w:rPr>
          <w:rFonts w:cs="Arial"/>
          <w:szCs w:val="22"/>
        </w:rPr>
        <w:t>Customer</w:t>
      </w:r>
      <w:r w:rsidRPr="00C3320D">
        <w:rPr>
          <w:rFonts w:cs="Arial"/>
          <w:szCs w:val="22"/>
        </w:rPr>
        <w:t>.</w:t>
      </w:r>
    </w:p>
    <w:p w14:paraId="04652B06" w14:textId="77777777" w:rsidR="00BB527F" w:rsidRPr="00C3320D" w:rsidRDefault="007A4508"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7A4508" w:rsidP="00D40F55">
      <w:pPr>
        <w:pStyle w:val="Heading3"/>
        <w:spacing w:before="120" w:after="120"/>
        <w:rPr>
          <w:rFonts w:cs="Arial"/>
          <w:szCs w:val="22"/>
        </w:rPr>
      </w:pPr>
      <w:bookmarkStart w:id="93" w:name="_Ref313373855"/>
      <w:r w:rsidRPr="00C3320D">
        <w:rPr>
          <w:rFonts w:cs="Arial"/>
          <w:szCs w:val="22"/>
        </w:rPr>
        <w:t xml:space="preserve">The </w:t>
      </w:r>
      <w:r w:rsidRPr="00C3320D">
        <w:rPr>
          <w:rFonts w:cs="Arial"/>
          <w:szCs w:val="22"/>
        </w:rPr>
        <w:t>Customer</w:t>
      </w:r>
      <w:r w:rsidRPr="00C3320D">
        <w:rPr>
          <w:rFonts w:cs="Arial"/>
          <w:szCs w:val="22"/>
        </w:rPr>
        <w:t xml:space="preserve"> may terminate the </w:t>
      </w:r>
      <w:r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7A4508" w:rsidP="00D40F55">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14:paraId="2091BCF9" w14:textId="77777777" w:rsidR="00BB527F" w:rsidRPr="00C3320D" w:rsidRDefault="007A4508" w:rsidP="00D40F55">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w:t>
      </w:r>
      <w:r w:rsidRPr="00C3320D">
        <w:rPr>
          <w:rFonts w:cs="Arial"/>
          <w:szCs w:val="22"/>
        </w:rPr>
        <w:t>Customer</w:t>
      </w:r>
      <w:r w:rsidRPr="00C3320D">
        <w:rPr>
          <w:rFonts w:cs="Arial"/>
          <w:szCs w:val="22"/>
        </w:rPr>
        <w:t xml:space="preserve"> becomes aware of the</w:t>
      </w:r>
      <w:r w:rsidRPr="00C3320D">
        <w:rPr>
          <w:rFonts w:cs="Arial"/>
          <w:szCs w:val="22"/>
        </w:rPr>
        <w:t xml:space="preserve"> Change of Control, </w:t>
      </w:r>
    </w:p>
    <w:p w14:paraId="120B6CC9" w14:textId="77777777" w:rsidR="00BB527F" w:rsidRPr="00C3320D" w:rsidRDefault="007A4508"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Pr="00C3320D">
        <w:rPr>
          <w:rFonts w:cs="Arial"/>
          <w:szCs w:val="22"/>
        </w:rPr>
        <w:t>Customer</w:t>
      </w:r>
      <w:r w:rsidRPr="00C3320D">
        <w:rPr>
          <w:rFonts w:cs="Arial"/>
          <w:szCs w:val="22"/>
        </w:rPr>
        <w:t xml:space="preserve">’s written consent to the continuation of the </w:t>
      </w:r>
      <w:r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Pr="00C3320D">
        <w:rPr>
          <w:rFonts w:cs="Arial"/>
          <w:b/>
          <w:szCs w:val="22"/>
        </w:rPr>
        <w:t>for breach of Regulations</w:t>
      </w:r>
    </w:p>
    <w:p w14:paraId="00F00270" w14:textId="77777777" w:rsidR="0047746C" w:rsidRPr="00C3320D" w:rsidRDefault="007A4508" w:rsidP="00D40F55">
      <w:pPr>
        <w:pStyle w:val="Heading3"/>
        <w:spacing w:before="120" w:after="120"/>
        <w:rPr>
          <w:rFonts w:cs="Arial"/>
          <w:szCs w:val="22"/>
        </w:rPr>
      </w:pPr>
      <w:r w:rsidRPr="00C3320D">
        <w:rPr>
          <w:rFonts w:cs="Arial"/>
          <w:szCs w:val="22"/>
        </w:rPr>
        <w:t>The Customer may termina</w:t>
      </w:r>
      <w:r w:rsidRPr="00C3320D">
        <w:rPr>
          <w:rFonts w:cs="Arial"/>
          <w:szCs w:val="22"/>
        </w:rPr>
        <w:t>te this Legal Services Contract by notice in writing to the Supplier on the occurrence of any of the statutory provisos contained in Regulation 73 (1) (a) to (c).</w:t>
      </w:r>
    </w:p>
    <w:p w14:paraId="129A2156" w14:textId="77777777" w:rsidR="0047746C"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shall have the right to </w:t>
      </w:r>
      <w:r w:rsidRPr="00C3320D">
        <w:rPr>
          <w:rFonts w:cs="Arial"/>
          <w:szCs w:val="22"/>
        </w:rPr>
        <w:t xml:space="preserve">suspend the </w:t>
      </w:r>
      <w:r w:rsidRPr="00C3320D">
        <w:rPr>
          <w:rFonts w:cs="Arial"/>
          <w:szCs w:val="22"/>
        </w:rPr>
        <w:t xml:space="preserve">Legal Services </w:t>
      </w:r>
      <w:r w:rsidRPr="00C3320D">
        <w:rPr>
          <w:rFonts w:cs="Arial"/>
          <w:szCs w:val="22"/>
        </w:rPr>
        <w:t>Contract</w:t>
      </w:r>
      <w:r w:rsidRPr="00C3320D">
        <w:rPr>
          <w:rFonts w:cs="Arial"/>
          <w:szCs w:val="22"/>
        </w:rPr>
        <w:t xml:space="preserve"> </w:t>
      </w:r>
      <w:r w:rsidRPr="00C3320D">
        <w:rPr>
          <w:rFonts w:cs="Arial"/>
          <w:szCs w:val="22"/>
        </w:rPr>
        <w:t xml:space="preserve">(whether </w:t>
      </w:r>
      <w:r w:rsidRPr="00C3320D">
        <w:rPr>
          <w:rFonts w:cs="Arial"/>
          <w:szCs w:val="22"/>
        </w:rPr>
        <w:t xml:space="preserve">with immediate effect </w:t>
      </w:r>
      <w:r w:rsidRPr="00C3320D">
        <w:rPr>
          <w:rFonts w:cs="Arial"/>
          <w:szCs w:val="22"/>
        </w:rPr>
        <w:t xml:space="preserve">or otherwise) </w:t>
      </w:r>
      <w:r w:rsidRPr="00C3320D">
        <w:rPr>
          <w:rFonts w:cs="Arial"/>
          <w:szCs w:val="22"/>
        </w:rPr>
        <w:t xml:space="preserve">at any time by </w:t>
      </w:r>
      <w:r w:rsidRPr="00C3320D">
        <w:rPr>
          <w:rFonts w:cs="Arial"/>
          <w:szCs w:val="22"/>
        </w:rPr>
        <w:t xml:space="preserve">giving written notice </w:t>
      </w:r>
      <w:r w:rsidRPr="00C3320D">
        <w:rPr>
          <w:rFonts w:cs="Arial"/>
          <w:szCs w:val="22"/>
        </w:rPr>
        <w:t xml:space="preserve">(which shall include the date on which the suspension is to take effect) </w:t>
      </w:r>
      <w:r w:rsidRPr="00C3320D">
        <w:rPr>
          <w:rFonts w:cs="Arial"/>
          <w:szCs w:val="22"/>
        </w:rPr>
        <w:t xml:space="preserve">to the </w:t>
      </w:r>
      <w:r w:rsidRPr="00C3320D">
        <w:rPr>
          <w:rFonts w:cs="Arial"/>
          <w:szCs w:val="22"/>
        </w:rPr>
        <w:t>Supplier</w:t>
      </w:r>
      <w:r w:rsidRPr="00C3320D">
        <w:rPr>
          <w:rFonts w:cs="Arial"/>
          <w:szCs w:val="22"/>
        </w:rPr>
        <w:t xml:space="preserve">. </w:t>
      </w:r>
    </w:p>
    <w:p w14:paraId="45C523BF" w14:textId="77777777" w:rsidR="00EC1A50" w:rsidRPr="00C3320D" w:rsidRDefault="007A4508" w:rsidP="00D40F55">
      <w:pPr>
        <w:pStyle w:val="Heading3"/>
        <w:spacing w:before="120" w:after="120"/>
        <w:rPr>
          <w:rFonts w:cs="Arial"/>
          <w:szCs w:val="22"/>
        </w:rPr>
      </w:pPr>
      <w:r w:rsidRPr="00C3320D">
        <w:rPr>
          <w:rFonts w:cs="Arial"/>
          <w:szCs w:val="22"/>
        </w:rPr>
        <w:t>The Customer shall have the right</w:t>
      </w:r>
      <w:r w:rsidRPr="00C3320D">
        <w:rPr>
          <w:rFonts w:cs="Arial"/>
          <w:szCs w:val="22"/>
        </w:rPr>
        <w:t xml:space="preserve"> to </w:t>
      </w:r>
      <w:r w:rsidRPr="00C3320D">
        <w:rPr>
          <w:rFonts w:cs="Arial"/>
          <w:szCs w:val="22"/>
        </w:rPr>
        <w:t xml:space="preserve">terminate the </w:t>
      </w:r>
      <w:r w:rsidRPr="00C3320D">
        <w:rPr>
          <w:rFonts w:cs="Arial"/>
          <w:szCs w:val="22"/>
        </w:rPr>
        <w:t>Legal Services Contract</w:t>
      </w:r>
      <w:r w:rsidRPr="00C3320D">
        <w:rPr>
          <w:rFonts w:cs="Arial"/>
          <w:szCs w:val="22"/>
        </w:rPr>
        <w:t xml:space="preserve"> </w:t>
      </w:r>
      <w:r w:rsidRPr="00C3320D">
        <w:rPr>
          <w:rFonts w:cs="Arial"/>
          <w:szCs w:val="22"/>
        </w:rPr>
        <w:t xml:space="preserve">(whether </w:t>
      </w:r>
      <w:r w:rsidRPr="00C3320D">
        <w:rPr>
          <w:rFonts w:cs="Arial"/>
          <w:szCs w:val="22"/>
        </w:rPr>
        <w:t>with immediate effect</w:t>
      </w:r>
      <w:r w:rsidRPr="00C3320D">
        <w:rPr>
          <w:rFonts w:cs="Arial"/>
          <w:szCs w:val="22"/>
        </w:rPr>
        <w:t xml:space="preserve"> or otherwise)</w:t>
      </w:r>
      <w:r w:rsidRPr="00C3320D">
        <w:rPr>
          <w:rFonts w:cs="Arial"/>
          <w:szCs w:val="22"/>
        </w:rPr>
        <w:t xml:space="preserve"> </w:t>
      </w:r>
      <w:r w:rsidRPr="00C3320D">
        <w:rPr>
          <w:rFonts w:cs="Arial"/>
          <w:szCs w:val="22"/>
        </w:rPr>
        <w:t xml:space="preserve">at any time </w:t>
      </w:r>
      <w:r w:rsidRPr="00C3320D">
        <w:rPr>
          <w:rFonts w:cs="Arial"/>
          <w:szCs w:val="22"/>
        </w:rPr>
        <w:t>by</w:t>
      </w:r>
      <w:r w:rsidRPr="00C3320D">
        <w:rPr>
          <w:rFonts w:cs="Arial"/>
          <w:szCs w:val="22"/>
        </w:rPr>
        <w:t xml:space="preserve"> </w:t>
      </w:r>
      <w:r w:rsidRPr="00C3320D">
        <w:rPr>
          <w:rFonts w:cs="Arial"/>
          <w:szCs w:val="22"/>
        </w:rPr>
        <w:t xml:space="preserve">giving written notice </w:t>
      </w:r>
      <w:r w:rsidRPr="00C3320D">
        <w:rPr>
          <w:rFonts w:cs="Arial"/>
          <w:szCs w:val="22"/>
        </w:rPr>
        <w:t xml:space="preserve">of the termination </w:t>
      </w:r>
      <w:r w:rsidRPr="00C3320D">
        <w:rPr>
          <w:rFonts w:cs="Arial"/>
          <w:szCs w:val="22"/>
        </w:rPr>
        <w:t xml:space="preserve">to the </w:t>
      </w:r>
      <w:r w:rsidRPr="00C3320D">
        <w:rPr>
          <w:rFonts w:cs="Arial"/>
          <w:szCs w:val="22"/>
        </w:rPr>
        <w:t>Supplier</w:t>
      </w:r>
      <w:r w:rsidRPr="00C3320D">
        <w:rPr>
          <w:rFonts w:cs="Arial"/>
          <w:szCs w:val="22"/>
        </w:rPr>
        <w:t>, which shall include the date on which termination is to take effect</w:t>
      </w:r>
      <w:r w:rsidRPr="00C3320D">
        <w:rPr>
          <w:rFonts w:cs="Arial"/>
          <w:szCs w:val="22"/>
        </w:rPr>
        <w:t>.</w:t>
      </w:r>
      <w:r w:rsidRPr="00C3320D">
        <w:rPr>
          <w:rFonts w:cs="Arial"/>
          <w:szCs w:val="22"/>
        </w:rPr>
        <w:t xml:space="preserve"> </w:t>
      </w:r>
      <w:r w:rsidRPr="00C3320D">
        <w:rPr>
          <w:rFonts w:cs="Arial"/>
          <w:szCs w:val="22"/>
        </w:rPr>
        <w:t>The Customer shall</w:t>
      </w:r>
      <w:r w:rsidRPr="00C3320D">
        <w:rPr>
          <w:rFonts w:cs="Arial"/>
          <w:szCs w:val="22"/>
        </w:rPr>
        <w:t>:</w:t>
      </w:r>
      <w:r w:rsidRPr="00C3320D">
        <w:rPr>
          <w:rFonts w:cs="Arial"/>
          <w:szCs w:val="22"/>
        </w:rPr>
        <w:t xml:space="preserve"> </w:t>
      </w:r>
    </w:p>
    <w:p w14:paraId="36F93E3D" w14:textId="77777777" w:rsidR="00C209FF" w:rsidRPr="00C3320D" w:rsidRDefault="007A4508" w:rsidP="00D40F55">
      <w:pPr>
        <w:pStyle w:val="Heading4"/>
        <w:spacing w:before="120" w:after="120"/>
        <w:rPr>
          <w:rFonts w:cs="Arial"/>
          <w:szCs w:val="22"/>
        </w:rPr>
      </w:pPr>
      <w:r w:rsidRPr="00C3320D">
        <w:rPr>
          <w:rFonts w:cs="Arial"/>
          <w:szCs w:val="22"/>
        </w:rPr>
        <w:t xml:space="preserve">where such Charges are calculated by reference </w:t>
      </w:r>
      <w:r w:rsidRPr="00C3320D">
        <w:rPr>
          <w:rFonts w:cs="Arial"/>
          <w:szCs w:val="22"/>
        </w:rPr>
        <w:t xml:space="preserve">to </w:t>
      </w:r>
      <w:r w:rsidRPr="00C3320D">
        <w:rPr>
          <w:rFonts w:cs="Arial"/>
          <w:szCs w:val="22"/>
        </w:rPr>
        <w:t>rates</w:t>
      </w:r>
      <w:r w:rsidRPr="00C3320D">
        <w:rPr>
          <w:rFonts w:cs="Arial"/>
          <w:szCs w:val="22"/>
        </w:rPr>
        <w:t xml:space="preserve"> or </w:t>
      </w:r>
      <w:r w:rsidRPr="00C3320D">
        <w:rPr>
          <w:rFonts w:cs="Arial"/>
          <w:szCs w:val="22"/>
        </w:rPr>
        <w:t>a c</w:t>
      </w:r>
      <w:r w:rsidRPr="00C3320D">
        <w:rPr>
          <w:rFonts w:cs="Arial"/>
          <w:szCs w:val="22"/>
        </w:rPr>
        <w:t xml:space="preserve">apped </w:t>
      </w:r>
      <w:r w:rsidRPr="00C3320D">
        <w:rPr>
          <w:rFonts w:cs="Arial"/>
          <w:szCs w:val="22"/>
        </w:rPr>
        <w:t>p</w:t>
      </w:r>
      <w:r w:rsidRPr="00C3320D">
        <w:rPr>
          <w:rFonts w:cs="Arial"/>
          <w:szCs w:val="22"/>
        </w:rPr>
        <w:t xml:space="preserve">rice, </w:t>
      </w:r>
      <w:r w:rsidRPr="00C3320D">
        <w:rPr>
          <w:rFonts w:cs="Arial"/>
          <w:szCs w:val="22"/>
        </w:rPr>
        <w:t>pay the undisputed Charges properly incurred, invoiced and due hereunder up till the date of termination</w:t>
      </w:r>
      <w:r w:rsidRPr="00C3320D">
        <w:rPr>
          <w:rFonts w:cs="Arial"/>
          <w:szCs w:val="22"/>
        </w:rPr>
        <w:t>; or</w:t>
      </w:r>
    </w:p>
    <w:p w14:paraId="12D57A90" w14:textId="77777777" w:rsidR="008B25B8" w:rsidRPr="00C3320D" w:rsidRDefault="007A4508" w:rsidP="00D40F55">
      <w:pPr>
        <w:pStyle w:val="Heading4"/>
        <w:spacing w:before="120" w:after="120"/>
        <w:rPr>
          <w:rFonts w:cs="Arial"/>
          <w:szCs w:val="22"/>
        </w:rPr>
      </w:pPr>
      <w:r w:rsidRPr="00C3320D">
        <w:rPr>
          <w:rFonts w:cs="Arial"/>
          <w:szCs w:val="22"/>
        </w:rPr>
        <w:t xml:space="preserve">where such Charges are calculated as a </w:t>
      </w:r>
      <w:r w:rsidRPr="00C3320D">
        <w:rPr>
          <w:rFonts w:cs="Arial"/>
          <w:szCs w:val="22"/>
        </w:rPr>
        <w:t>f</w:t>
      </w:r>
      <w:r w:rsidRPr="00C3320D">
        <w:rPr>
          <w:rFonts w:cs="Arial"/>
          <w:szCs w:val="22"/>
        </w:rPr>
        <w:t xml:space="preserve">ixed </w:t>
      </w:r>
      <w:r w:rsidRPr="00C3320D">
        <w:rPr>
          <w:rFonts w:cs="Arial"/>
          <w:szCs w:val="22"/>
        </w:rPr>
        <w:t>p</w:t>
      </w:r>
      <w:r w:rsidRPr="00C3320D">
        <w:rPr>
          <w:rFonts w:cs="Arial"/>
          <w:szCs w:val="22"/>
        </w:rPr>
        <w:t xml:space="preserve">rice, pay a pro rata proportion of the </w:t>
      </w:r>
      <w:r w:rsidRPr="00C3320D">
        <w:rPr>
          <w:rFonts w:cs="Arial"/>
          <w:szCs w:val="22"/>
        </w:rPr>
        <w:t>f</w:t>
      </w:r>
      <w:r w:rsidRPr="00C3320D">
        <w:rPr>
          <w:rFonts w:cs="Arial"/>
          <w:szCs w:val="22"/>
        </w:rPr>
        <w:t xml:space="preserve">ixed </w:t>
      </w:r>
      <w:r w:rsidRPr="00C3320D">
        <w:rPr>
          <w:rFonts w:cs="Arial"/>
          <w:szCs w:val="22"/>
        </w:rPr>
        <w:t>p</w:t>
      </w:r>
      <w:r w:rsidRPr="00C3320D">
        <w:rPr>
          <w:rFonts w:cs="Arial"/>
          <w:szCs w:val="22"/>
        </w:rPr>
        <w:t xml:space="preserve">rice reflecting the degree </w:t>
      </w:r>
      <w:r w:rsidRPr="00C3320D">
        <w:rPr>
          <w:rFonts w:cs="Arial"/>
          <w:szCs w:val="22"/>
        </w:rPr>
        <w:t xml:space="preserve">to which </w:t>
      </w:r>
      <w:r w:rsidRPr="00C3320D">
        <w:rPr>
          <w:rFonts w:cs="Arial"/>
          <w:szCs w:val="22"/>
        </w:rPr>
        <w:t>the Ordered Panel Services</w:t>
      </w:r>
      <w:r w:rsidRPr="00C3320D">
        <w:rPr>
          <w:rFonts w:cs="Arial"/>
          <w:szCs w:val="22"/>
        </w:rPr>
        <w:t xml:space="preserve"> relating to the relevant </w:t>
      </w:r>
      <w:r w:rsidRPr="00C3320D">
        <w:rPr>
          <w:rFonts w:cs="Arial"/>
          <w:szCs w:val="22"/>
        </w:rPr>
        <w:t>f</w:t>
      </w:r>
      <w:r w:rsidRPr="00C3320D">
        <w:rPr>
          <w:rFonts w:cs="Arial"/>
          <w:szCs w:val="22"/>
        </w:rPr>
        <w:t xml:space="preserve">ixed </w:t>
      </w:r>
      <w:r w:rsidRPr="00C3320D">
        <w:rPr>
          <w:rFonts w:cs="Arial"/>
          <w:szCs w:val="22"/>
        </w:rPr>
        <w:t>p</w:t>
      </w:r>
      <w:r w:rsidRPr="00C3320D">
        <w:rPr>
          <w:rFonts w:cs="Arial"/>
          <w:szCs w:val="22"/>
        </w:rPr>
        <w:t>rice have been performed as at the date of termination.</w:t>
      </w:r>
    </w:p>
    <w:p w14:paraId="22CB95F8" w14:textId="77777777" w:rsidR="00F807DC"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Pr="00C3320D">
        <w:rPr>
          <w:rFonts w:cs="Arial"/>
          <w:b/>
          <w:szCs w:val="22"/>
        </w:rPr>
        <w:t xml:space="preserve">in Relation to </w:t>
      </w:r>
      <w:r w:rsidRPr="00C3320D">
        <w:rPr>
          <w:rFonts w:cs="Arial"/>
          <w:b/>
          <w:szCs w:val="22"/>
        </w:rPr>
        <w:t>Panel</w:t>
      </w:r>
      <w:r w:rsidRPr="00C3320D">
        <w:rPr>
          <w:rFonts w:cs="Arial"/>
          <w:b/>
          <w:szCs w:val="22"/>
        </w:rPr>
        <w:t xml:space="preserve"> Agreement</w:t>
      </w:r>
    </w:p>
    <w:p w14:paraId="774512A6" w14:textId="77777777" w:rsidR="00F807DC"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may terminate the </w:t>
      </w:r>
      <w:r w:rsidRPr="00C3320D">
        <w:rPr>
          <w:rFonts w:cs="Arial"/>
          <w:szCs w:val="22"/>
        </w:rPr>
        <w:t>Legal Services Contract</w:t>
      </w:r>
      <w:r w:rsidRPr="00C3320D">
        <w:rPr>
          <w:rFonts w:cs="Arial"/>
          <w:szCs w:val="22"/>
        </w:rPr>
        <w:t xml:space="preserve"> with immediate effect by giving written notice to the </w:t>
      </w:r>
      <w:r w:rsidRPr="00C3320D">
        <w:rPr>
          <w:rFonts w:cs="Arial"/>
          <w:szCs w:val="22"/>
        </w:rPr>
        <w:t>Supplier</w:t>
      </w:r>
      <w:r w:rsidRPr="00C3320D">
        <w:rPr>
          <w:rFonts w:cs="Arial"/>
          <w:szCs w:val="22"/>
        </w:rPr>
        <w:t xml:space="preserve"> if the </w:t>
      </w:r>
      <w:r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7A4508" w:rsidP="00D40F55">
      <w:pPr>
        <w:pStyle w:val="Heading3"/>
        <w:spacing w:before="120" w:after="120"/>
        <w:rPr>
          <w:rFonts w:cs="Arial"/>
          <w:szCs w:val="22"/>
        </w:rPr>
      </w:pPr>
      <w:r w:rsidRPr="00C3320D">
        <w:rPr>
          <w:rFonts w:cs="Arial"/>
          <w:szCs w:val="22"/>
        </w:rPr>
        <w:t xml:space="preserve">The Customer may terminate this Legal Services </w:t>
      </w:r>
      <w:r w:rsidRPr="00C3320D">
        <w:rPr>
          <w:rFonts w:cs="Arial"/>
          <w:szCs w:val="22"/>
        </w:rPr>
        <w:t xml:space="preserve">Contract </w:t>
      </w:r>
      <w:r w:rsidRPr="00C3320D">
        <w:rPr>
          <w:rFonts w:cs="Arial"/>
          <w:szCs w:val="22"/>
        </w:rPr>
        <w:t xml:space="preserve">with immediate effect by giving </w:t>
      </w:r>
      <w:r w:rsidRPr="00C3320D">
        <w:rPr>
          <w:rFonts w:cs="Arial"/>
          <w:szCs w:val="22"/>
        </w:rPr>
        <w:t>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7A4508" w:rsidP="00D40F55">
      <w:pPr>
        <w:pStyle w:val="Heading3"/>
        <w:spacing w:before="120" w:after="120"/>
        <w:rPr>
          <w:rFonts w:cs="Arial"/>
          <w:szCs w:val="22"/>
        </w:rPr>
      </w:pPr>
      <w:r w:rsidRPr="00C3320D">
        <w:rPr>
          <w:rFonts w:cs="Arial"/>
          <w:szCs w:val="22"/>
        </w:rPr>
        <w:t xml:space="preserve">The Customer may terminate this </w:t>
      </w:r>
      <w:r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Pr="00C3320D">
        <w:rPr>
          <w:rFonts w:cs="Arial"/>
          <w:szCs w:val="22"/>
        </w:rPr>
        <w:instrText xml:space="preserve"> \* MERGEFORMAT </w:instrText>
      </w:r>
      <w:r w:rsidRPr="00C3320D">
        <w:rPr>
          <w:rFonts w:cs="Arial"/>
          <w:szCs w:val="22"/>
        </w:rPr>
      </w:r>
      <w:r w:rsidRPr="00C3320D">
        <w:rPr>
          <w:rFonts w:cs="Arial"/>
          <w:szCs w:val="22"/>
        </w:rPr>
        <w:fldChar w:fldCharType="separate"/>
      </w:r>
      <w:r>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7A4508" w:rsidP="00D40F55">
      <w:pPr>
        <w:pStyle w:val="Heading3"/>
        <w:spacing w:before="120" w:after="120"/>
        <w:rPr>
          <w:rFonts w:cs="Arial"/>
          <w:szCs w:val="22"/>
        </w:rPr>
      </w:pPr>
      <w:r w:rsidRPr="00C3320D">
        <w:rPr>
          <w:rFonts w:cs="Arial"/>
          <w:szCs w:val="22"/>
        </w:rPr>
        <w:t>Where t</w:t>
      </w:r>
      <w:r w:rsidRPr="00C3320D">
        <w:rPr>
          <w:rFonts w:cs="Arial"/>
          <w:szCs w:val="22"/>
        </w:rPr>
        <w:t xml:space="preserve">he </w:t>
      </w:r>
      <w:r w:rsidRPr="00C3320D">
        <w:rPr>
          <w:rFonts w:cs="Arial"/>
          <w:szCs w:val="22"/>
        </w:rPr>
        <w:t>Customer</w:t>
      </w:r>
      <w:r w:rsidRPr="00C3320D">
        <w:rPr>
          <w:rFonts w:cs="Arial"/>
          <w:szCs w:val="22"/>
        </w:rPr>
        <w:t xml:space="preserve"> is entitled to terminate </w:t>
      </w:r>
      <w:r w:rsidRPr="00C3320D">
        <w:rPr>
          <w:rFonts w:cs="Arial"/>
          <w:szCs w:val="22"/>
        </w:rPr>
        <w:t xml:space="preserve">the </w:t>
      </w:r>
      <w:r w:rsidRPr="00C3320D">
        <w:rPr>
          <w:rFonts w:cs="Arial"/>
          <w:szCs w:val="22"/>
        </w:rPr>
        <w:t>Legal Services Contract</w:t>
      </w:r>
      <w:r w:rsidRPr="00C3320D">
        <w:rPr>
          <w:rFonts w:cs="Arial"/>
          <w:szCs w:val="22"/>
        </w:rPr>
        <w:t xml:space="preserve"> pursuant to this </w:t>
      </w:r>
      <w:r w:rsidRPr="00C3320D">
        <w:rPr>
          <w:rFonts w:cs="Arial"/>
          <w:szCs w:val="22"/>
        </w:rPr>
        <w:t>Clause </w:t>
      </w:r>
      <w:r w:rsidRPr="00C3320D">
        <w:rPr>
          <w:rFonts w:cs="Arial"/>
          <w:szCs w:val="22"/>
        </w:rPr>
        <w:t>11</w:t>
      </w:r>
      <w:r w:rsidRPr="00C3320D">
        <w:rPr>
          <w:rFonts w:cs="Arial"/>
          <w:szCs w:val="22"/>
        </w:rPr>
        <w:t xml:space="preserve">, the </w:t>
      </w:r>
      <w:r w:rsidRPr="00C3320D">
        <w:rPr>
          <w:rFonts w:cs="Arial"/>
          <w:szCs w:val="22"/>
        </w:rPr>
        <w:t>Customer</w:t>
      </w:r>
      <w:r w:rsidRPr="00C3320D">
        <w:rPr>
          <w:rFonts w:cs="Arial"/>
          <w:szCs w:val="22"/>
        </w:rPr>
        <w:t xml:space="preserve"> shall be entitled to terminate all or part of the</w:t>
      </w:r>
      <w:r w:rsidRPr="00C3320D">
        <w:rPr>
          <w:rFonts w:cs="Arial"/>
          <w:szCs w:val="22"/>
        </w:rPr>
        <w:t xml:space="preserve"> </w:t>
      </w:r>
      <w:r w:rsidRPr="00C3320D">
        <w:rPr>
          <w:rFonts w:cs="Arial"/>
          <w:szCs w:val="22"/>
        </w:rPr>
        <w:t>Legal Services Contract</w:t>
      </w:r>
      <w:r w:rsidRPr="00C3320D">
        <w:rPr>
          <w:rFonts w:cs="Arial"/>
          <w:szCs w:val="22"/>
        </w:rPr>
        <w:t xml:space="preserve"> provided always that the parts of </w:t>
      </w:r>
      <w:r w:rsidRPr="00C3320D">
        <w:rPr>
          <w:rFonts w:cs="Arial"/>
          <w:szCs w:val="22"/>
        </w:rPr>
        <w:t xml:space="preserve">the </w:t>
      </w:r>
      <w:r w:rsidRPr="00C3320D">
        <w:rPr>
          <w:rFonts w:cs="Arial"/>
          <w:szCs w:val="22"/>
        </w:rPr>
        <w:t>Legal Services Contract</w:t>
      </w:r>
      <w:r w:rsidRPr="00C3320D">
        <w:rPr>
          <w:rFonts w:cs="Arial"/>
          <w:szCs w:val="22"/>
        </w:rPr>
        <w:t xml:space="preserve"> not terminated can operate effectively to deliver the intended purpose of </w:t>
      </w:r>
      <w:r w:rsidRPr="00C3320D">
        <w:rPr>
          <w:rFonts w:cs="Arial"/>
          <w:szCs w:val="22"/>
        </w:rPr>
        <w:t xml:space="preserve">the </w:t>
      </w:r>
      <w:r w:rsidRPr="00C3320D">
        <w:rPr>
          <w:rFonts w:cs="Arial"/>
          <w:szCs w:val="22"/>
        </w:rPr>
        <w:t>Legal Services Contract</w:t>
      </w:r>
      <w:r w:rsidRPr="00C3320D">
        <w:rPr>
          <w:rFonts w:cs="Arial"/>
          <w:szCs w:val="22"/>
        </w:rPr>
        <w:t xml:space="preserve"> or a part thereof</w:t>
      </w:r>
      <w:r w:rsidRPr="00C3320D">
        <w:rPr>
          <w:rFonts w:cs="Arial"/>
          <w:szCs w:val="22"/>
        </w:rPr>
        <w:t>.</w:t>
      </w:r>
    </w:p>
    <w:p w14:paraId="3D5DAA96" w14:textId="77777777" w:rsidR="00302877" w:rsidRPr="00C3320D" w:rsidRDefault="007A4508" w:rsidP="00D40F55">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4D66205F" w14:textId="2ED6D037" w:rsidR="00302877" w:rsidRPr="00C3320D" w:rsidRDefault="007A4508"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w:t>
      </w:r>
      <w:r w:rsidRPr="00C3320D">
        <w:rPr>
          <w:rFonts w:cs="Arial"/>
          <w:szCs w:val="22"/>
        </w:rPr>
        <w:t xml:space="preserve"> Guarantor withdraws the Call Off Guarantee for any reason whatsoever; </w:t>
      </w:r>
    </w:p>
    <w:p w14:paraId="04BF43F7" w14:textId="77777777" w:rsidR="00302877"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389F0E6F" w14:textId="77777777" w:rsidR="00302877" w:rsidRPr="00C3320D" w:rsidRDefault="007A4508"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48F9788A" w14:textId="77777777" w:rsidR="00302877"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Guarantee become</w:t>
      </w:r>
      <w:r w:rsidRPr="00C3320D">
        <w:rPr>
          <w:rFonts w:cs="Arial"/>
          <w:szCs w:val="22"/>
        </w:rPr>
        <w:t>s invalid or unenforceable for any reason whatsoever,</w:t>
      </w:r>
    </w:p>
    <w:p w14:paraId="25921329" w14:textId="77777777" w:rsidR="00302877" w:rsidRPr="00C3320D" w:rsidRDefault="007A4508"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w:t>
      </w:r>
      <w:r w:rsidRPr="00C3320D">
        <w:rPr>
          <w:rFonts w:cs="Arial"/>
          <w:szCs w:val="22"/>
        </w:rPr>
        <w:t xml:space="preserve">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7A4508" w:rsidP="00D40F55">
      <w:pPr>
        <w:pStyle w:val="Heading3"/>
        <w:numPr>
          <w:ilvl w:val="0"/>
          <w:numId w:val="0"/>
        </w:numPr>
        <w:spacing w:before="120" w:after="120"/>
        <w:ind w:left="1418" w:hanging="851"/>
        <w:rPr>
          <w:rFonts w:cs="Arial"/>
          <w:szCs w:val="22"/>
        </w:rPr>
      </w:pPr>
    </w:p>
    <w:p w14:paraId="0D43D0F2" w14:textId="77777777" w:rsidR="00F807DC" w:rsidRPr="00C3320D" w:rsidRDefault="007A4508" w:rsidP="00D40F55">
      <w:pPr>
        <w:pStyle w:val="Heading1"/>
        <w:keepNext/>
        <w:spacing w:before="120" w:after="120"/>
        <w:rPr>
          <w:rFonts w:cs="Arial"/>
          <w:szCs w:val="22"/>
        </w:rPr>
      </w:pPr>
      <w:bookmarkStart w:id="94" w:name="_Ref313370007"/>
      <w:bookmarkStart w:id="95" w:name="_Toc487552562"/>
      <w:r w:rsidRPr="00C3320D">
        <w:rPr>
          <w:rFonts w:cs="Arial"/>
          <w:szCs w:val="22"/>
        </w:rPr>
        <w:t>CONSEQUENCES OF EXPIRY OR TERMINATION</w:t>
      </w:r>
      <w:bookmarkEnd w:id="94"/>
      <w:bookmarkEnd w:id="95"/>
    </w:p>
    <w:p w14:paraId="7DB37B9F" w14:textId="77777777" w:rsidR="00527E29" w:rsidRPr="00C3320D" w:rsidRDefault="007A4508" w:rsidP="00D40F55">
      <w:pPr>
        <w:pStyle w:val="Heading2"/>
        <w:tabs>
          <w:tab w:val="num" w:pos="720"/>
        </w:tabs>
        <w:spacing w:before="120" w:after="120"/>
        <w:ind w:left="720"/>
        <w:rPr>
          <w:rFonts w:cs="Arial"/>
          <w:szCs w:val="22"/>
        </w:rPr>
      </w:pPr>
      <w:r w:rsidRPr="00C3320D">
        <w:rPr>
          <w:rFonts w:cs="Arial"/>
          <w:szCs w:val="22"/>
        </w:rPr>
        <w:t>Subject to Clause </w:t>
      </w:r>
      <w:r w:rsidRPr="00C3320D">
        <w:rPr>
          <w:rFonts w:cs="Arial"/>
          <w:szCs w:val="22"/>
        </w:rPr>
        <w:t>12</w:t>
      </w:r>
      <w:r w:rsidRPr="00C3320D">
        <w:rPr>
          <w:rFonts w:cs="Arial"/>
          <w:szCs w:val="22"/>
        </w:rPr>
        <w:t>.2, w</w:t>
      </w:r>
      <w:r w:rsidRPr="00C3320D">
        <w:rPr>
          <w:rFonts w:cs="Arial"/>
          <w:szCs w:val="22"/>
        </w:rPr>
        <w:t xml:space="preserve">here the </w:t>
      </w:r>
      <w:r w:rsidRPr="00C3320D">
        <w:rPr>
          <w:rFonts w:cs="Arial"/>
          <w:szCs w:val="22"/>
        </w:rPr>
        <w:t>Customer</w:t>
      </w:r>
      <w:r w:rsidRPr="00C3320D">
        <w:rPr>
          <w:rFonts w:cs="Arial"/>
          <w:szCs w:val="22"/>
        </w:rPr>
        <w:t xml:space="preserve"> terminates the </w:t>
      </w:r>
      <w:r w:rsidRPr="00C3320D">
        <w:rPr>
          <w:rFonts w:cs="Arial"/>
          <w:szCs w:val="22"/>
        </w:rPr>
        <w:t>Legal Services Contract</w:t>
      </w:r>
      <w:r w:rsidRPr="00C3320D">
        <w:rPr>
          <w:rFonts w:cs="Arial"/>
          <w:szCs w:val="22"/>
        </w:rPr>
        <w:t xml:space="preserve"> </w:t>
      </w:r>
      <w:r w:rsidRPr="00C3320D">
        <w:rPr>
          <w:rFonts w:cs="Arial"/>
          <w:szCs w:val="22"/>
        </w:rPr>
        <w:t xml:space="preserve">pursuant to </w:t>
      </w:r>
      <w:r w:rsidRPr="00C3320D">
        <w:rPr>
          <w:rFonts w:cs="Arial"/>
          <w:szCs w:val="22"/>
        </w:rPr>
        <w:t>Clause </w:t>
      </w:r>
      <w:r w:rsidRPr="00C3320D">
        <w:rPr>
          <w:rFonts w:cs="Arial"/>
          <w:szCs w:val="22"/>
        </w:rPr>
        <w:t>11</w:t>
      </w:r>
      <w:r w:rsidRPr="00C3320D">
        <w:rPr>
          <w:rFonts w:cs="Arial"/>
          <w:szCs w:val="22"/>
        </w:rPr>
        <w:t xml:space="preserve"> </w:t>
      </w:r>
      <w:r w:rsidRPr="00C3320D">
        <w:rPr>
          <w:rFonts w:cs="Arial"/>
          <w:szCs w:val="22"/>
        </w:rPr>
        <w:t>(Termination</w:t>
      </w:r>
      <w:r w:rsidRPr="00C3320D">
        <w:rPr>
          <w:rFonts w:cs="Arial"/>
          <w:szCs w:val="22"/>
        </w:rPr>
        <w:t xml:space="preserve">) </w:t>
      </w:r>
      <w:r w:rsidRPr="00C3320D">
        <w:rPr>
          <w:rFonts w:cs="Arial"/>
          <w:szCs w:val="22"/>
        </w:rPr>
        <w:t xml:space="preserve">and then makes other arrangements for the supply of the </w:t>
      </w:r>
      <w:r w:rsidRPr="00C3320D">
        <w:rPr>
          <w:rFonts w:cs="Arial"/>
          <w:szCs w:val="22"/>
        </w:rPr>
        <w:t>Services</w:t>
      </w:r>
      <w:r w:rsidRPr="00C3320D">
        <w:rPr>
          <w:rFonts w:cs="Arial"/>
          <w:szCs w:val="22"/>
        </w:rPr>
        <w:t>:</w:t>
      </w:r>
    </w:p>
    <w:p w14:paraId="699A8D4D" w14:textId="77777777" w:rsidR="00527E29"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Customer</w:t>
      </w:r>
      <w:r w:rsidRPr="00C3320D">
        <w:rPr>
          <w:rFonts w:cs="Arial"/>
          <w:szCs w:val="22"/>
        </w:rPr>
        <w:t xml:space="preserve"> may recover from the </w:t>
      </w:r>
      <w:r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Pr="00C3320D">
        <w:rPr>
          <w:rFonts w:cs="Arial"/>
          <w:szCs w:val="22"/>
        </w:rPr>
        <w:t>Customer</w:t>
      </w:r>
      <w:r w:rsidRPr="00C3320D">
        <w:rPr>
          <w:rFonts w:cs="Arial"/>
          <w:szCs w:val="22"/>
        </w:rPr>
        <w:t xml:space="preserve"> </w:t>
      </w:r>
      <w:r w:rsidRPr="00C3320D">
        <w:rPr>
          <w:rFonts w:cs="Arial"/>
          <w:szCs w:val="22"/>
        </w:rPr>
        <w:t xml:space="preserve">in securing the </w:t>
      </w:r>
      <w:r w:rsidRPr="00C3320D">
        <w:rPr>
          <w:rFonts w:cs="Arial"/>
          <w:szCs w:val="22"/>
        </w:rPr>
        <w:t>Services</w:t>
      </w:r>
      <w:r w:rsidRPr="00C3320D">
        <w:rPr>
          <w:rFonts w:cs="Arial"/>
          <w:szCs w:val="22"/>
        </w:rPr>
        <w:t xml:space="preserve"> </w:t>
      </w:r>
      <w:r w:rsidRPr="00C3320D">
        <w:rPr>
          <w:rFonts w:cs="Arial"/>
          <w:szCs w:val="22"/>
        </w:rPr>
        <w:t xml:space="preserve">in accordance with the requirements of the </w:t>
      </w:r>
      <w:r w:rsidRPr="00C3320D">
        <w:rPr>
          <w:rFonts w:cs="Arial"/>
          <w:szCs w:val="22"/>
        </w:rPr>
        <w:t>Legal Services Contract</w:t>
      </w:r>
      <w:r w:rsidRPr="00C3320D">
        <w:rPr>
          <w:rFonts w:cs="Arial"/>
          <w:szCs w:val="22"/>
        </w:rPr>
        <w:t>;</w:t>
      </w:r>
    </w:p>
    <w:p w14:paraId="692BBDA1" w14:textId="77777777" w:rsidR="00527E29" w:rsidRPr="00C3320D" w:rsidRDefault="007A4508" w:rsidP="00D40F55">
      <w:pPr>
        <w:pStyle w:val="Heading3"/>
        <w:spacing w:before="120" w:after="120"/>
        <w:rPr>
          <w:rFonts w:cs="Arial"/>
          <w:szCs w:val="22"/>
        </w:rPr>
      </w:pPr>
      <w:proofErr w:type="gramStart"/>
      <w:r w:rsidRPr="00C3320D">
        <w:rPr>
          <w:rFonts w:cs="Arial"/>
          <w:szCs w:val="22"/>
        </w:rPr>
        <w:t>t</w:t>
      </w:r>
      <w:r w:rsidRPr="00C3320D">
        <w:rPr>
          <w:rFonts w:cs="Arial"/>
          <w:szCs w:val="22"/>
        </w:rPr>
        <w:t>he</w:t>
      </w:r>
      <w:proofErr w:type="gramEnd"/>
      <w:r w:rsidRPr="00C3320D">
        <w:rPr>
          <w:rFonts w:cs="Arial"/>
          <w:szCs w:val="22"/>
        </w:rPr>
        <w:t xml:space="preserve"> </w:t>
      </w:r>
      <w:r w:rsidRPr="00C3320D">
        <w:rPr>
          <w:rFonts w:cs="Arial"/>
          <w:szCs w:val="22"/>
        </w:rPr>
        <w:t>Customer</w:t>
      </w:r>
      <w:r w:rsidRPr="00C3320D">
        <w:rPr>
          <w:rFonts w:cs="Arial"/>
          <w:szCs w:val="22"/>
        </w:rPr>
        <w:t xml:space="preserve"> shall take all reasonable ste</w:t>
      </w:r>
      <w:r w:rsidRPr="00C3320D">
        <w:rPr>
          <w:rFonts w:cs="Arial"/>
          <w:szCs w:val="22"/>
        </w:rPr>
        <w:t>ps to mitigate such additional expenditure</w:t>
      </w:r>
      <w:r w:rsidRPr="00C3320D">
        <w:rPr>
          <w:rFonts w:cs="Arial"/>
          <w:szCs w:val="22"/>
        </w:rPr>
        <w:t>; and</w:t>
      </w:r>
    </w:p>
    <w:p w14:paraId="4E16B097" w14:textId="77777777" w:rsidR="00F807DC" w:rsidRPr="00C3320D" w:rsidRDefault="007A4508" w:rsidP="00D40F55">
      <w:pPr>
        <w:pStyle w:val="Heading3"/>
        <w:spacing w:before="120" w:after="120"/>
        <w:rPr>
          <w:rFonts w:cs="Arial"/>
          <w:szCs w:val="22"/>
        </w:rPr>
      </w:pPr>
      <w:r w:rsidRPr="00C3320D">
        <w:rPr>
          <w:rFonts w:cs="Arial"/>
          <w:szCs w:val="22"/>
        </w:rPr>
        <w:t xml:space="preserve">no further payments shall be payable by the </w:t>
      </w:r>
      <w:r w:rsidRPr="00C3320D">
        <w:rPr>
          <w:rFonts w:cs="Arial"/>
          <w:szCs w:val="22"/>
        </w:rPr>
        <w:t>Customer</w:t>
      </w:r>
      <w:r w:rsidRPr="00C3320D">
        <w:rPr>
          <w:rFonts w:cs="Arial"/>
          <w:szCs w:val="22"/>
        </w:rPr>
        <w:t xml:space="preserve"> to the </w:t>
      </w:r>
      <w:r w:rsidRPr="00C3320D">
        <w:rPr>
          <w:rFonts w:cs="Arial"/>
          <w:szCs w:val="22"/>
        </w:rPr>
        <w:t>Supplier</w:t>
      </w:r>
      <w:r w:rsidRPr="00C3320D">
        <w:rPr>
          <w:rFonts w:cs="Arial"/>
          <w:szCs w:val="22"/>
        </w:rPr>
        <w:t xml:space="preserve"> until the </w:t>
      </w:r>
      <w:r w:rsidRPr="00C3320D">
        <w:rPr>
          <w:rFonts w:cs="Arial"/>
          <w:szCs w:val="22"/>
        </w:rPr>
        <w:t>Customer</w:t>
      </w:r>
      <w:r w:rsidRPr="00C3320D">
        <w:rPr>
          <w:rFonts w:cs="Arial"/>
          <w:szCs w:val="22"/>
        </w:rPr>
        <w:t xml:space="preserve"> has established the final cost of making those other arrangements</w:t>
      </w:r>
      <w:r w:rsidRPr="00C3320D">
        <w:rPr>
          <w:rFonts w:cs="Arial"/>
          <w:szCs w:val="22"/>
        </w:rPr>
        <w:t xml:space="preserve">, whereupon the </w:t>
      </w:r>
      <w:r w:rsidRPr="00C3320D">
        <w:rPr>
          <w:rFonts w:cs="Arial"/>
          <w:szCs w:val="22"/>
        </w:rPr>
        <w:t>Customer</w:t>
      </w:r>
      <w:r w:rsidRPr="00C3320D">
        <w:rPr>
          <w:rFonts w:cs="Arial"/>
          <w:szCs w:val="22"/>
        </w:rPr>
        <w:t xml:space="preserve"> shall be entitled to deduct an amount equal to the final cost of such other arrangements</w:t>
      </w:r>
      <w:r w:rsidRPr="00C3320D">
        <w:rPr>
          <w:rFonts w:cs="Arial"/>
          <w:szCs w:val="22"/>
        </w:rPr>
        <w:t xml:space="preserve"> </w:t>
      </w:r>
      <w:r w:rsidRPr="00C3320D">
        <w:rPr>
          <w:rFonts w:cs="Arial"/>
          <w:szCs w:val="22"/>
        </w:rPr>
        <w:t xml:space="preserve">from the further payments then due to the </w:t>
      </w:r>
      <w:r w:rsidRPr="00C3320D">
        <w:rPr>
          <w:rFonts w:cs="Arial"/>
          <w:szCs w:val="22"/>
        </w:rPr>
        <w:t>Supplier</w:t>
      </w:r>
      <w:r w:rsidRPr="00C3320D">
        <w:rPr>
          <w:rFonts w:cs="Arial"/>
          <w:szCs w:val="22"/>
        </w:rPr>
        <w:t>.</w:t>
      </w:r>
    </w:p>
    <w:p w14:paraId="5781684C" w14:textId="77777777" w:rsidR="00A14D96" w:rsidRPr="00C3320D" w:rsidRDefault="007A4508" w:rsidP="00D40F55">
      <w:pPr>
        <w:pStyle w:val="Heading2"/>
        <w:keepNext/>
        <w:tabs>
          <w:tab w:val="num" w:pos="720"/>
        </w:tabs>
        <w:spacing w:before="120" w:after="120"/>
        <w:ind w:left="720"/>
        <w:rPr>
          <w:rFonts w:cs="Arial"/>
          <w:szCs w:val="22"/>
        </w:rPr>
      </w:pPr>
      <w:r w:rsidRPr="00C3320D">
        <w:rPr>
          <w:rFonts w:cs="Arial"/>
          <w:szCs w:val="22"/>
        </w:rPr>
        <w:t xml:space="preserve">Clause </w:t>
      </w:r>
      <w:r w:rsidRPr="00C3320D">
        <w:rPr>
          <w:rFonts w:cs="Arial"/>
          <w:szCs w:val="22"/>
        </w:rPr>
        <w:t>12</w:t>
      </w:r>
      <w:r w:rsidRPr="00C3320D">
        <w:rPr>
          <w:rFonts w:cs="Arial"/>
          <w:szCs w:val="22"/>
        </w:rPr>
        <w:t xml:space="preserve">.1 shall not apply where the </w:t>
      </w:r>
      <w:r w:rsidRPr="00C3320D">
        <w:rPr>
          <w:rFonts w:cs="Arial"/>
          <w:szCs w:val="22"/>
        </w:rPr>
        <w:t>Customer</w:t>
      </w:r>
      <w:r w:rsidRPr="00C3320D">
        <w:rPr>
          <w:rFonts w:cs="Arial"/>
          <w:szCs w:val="22"/>
        </w:rPr>
        <w:t xml:space="preserve"> terminates the </w:t>
      </w:r>
      <w:r w:rsidRPr="00C3320D">
        <w:rPr>
          <w:rFonts w:cs="Arial"/>
          <w:szCs w:val="22"/>
        </w:rPr>
        <w:t>Legal Services Contract</w:t>
      </w:r>
      <w:r w:rsidRPr="00C3320D">
        <w:rPr>
          <w:rFonts w:cs="Arial"/>
          <w:szCs w:val="22"/>
        </w:rPr>
        <w:t>:</w:t>
      </w:r>
    </w:p>
    <w:p w14:paraId="1A8B047A" w14:textId="77777777" w:rsidR="00A14D96" w:rsidRPr="00C3320D" w:rsidRDefault="007A4508"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pursuant to Clause </w:t>
      </w:r>
      <w:r w:rsidRPr="00C3320D">
        <w:rPr>
          <w:rFonts w:cs="Arial"/>
          <w:szCs w:val="22"/>
        </w:rPr>
        <w:t>1</w:t>
      </w:r>
      <w:r w:rsidRPr="00C3320D">
        <w:rPr>
          <w:rFonts w:cs="Arial"/>
          <w:szCs w:val="22"/>
        </w:rPr>
        <w:t>1</w:t>
      </w:r>
      <w:r w:rsidRPr="00C3320D">
        <w:rPr>
          <w:rFonts w:cs="Arial"/>
          <w:szCs w:val="22"/>
        </w:rPr>
        <w:t>.3 or Clause </w:t>
      </w:r>
      <w:r w:rsidRPr="00C3320D">
        <w:rPr>
          <w:rFonts w:cs="Arial"/>
          <w:szCs w:val="22"/>
        </w:rPr>
        <w:t>1</w:t>
      </w:r>
      <w:r w:rsidRPr="00C3320D">
        <w:rPr>
          <w:rFonts w:cs="Arial"/>
          <w:szCs w:val="22"/>
        </w:rPr>
        <w:t>1</w:t>
      </w:r>
      <w:r w:rsidRPr="00C3320D">
        <w:rPr>
          <w:rFonts w:cs="Arial"/>
          <w:szCs w:val="22"/>
        </w:rPr>
        <w:t>.</w:t>
      </w:r>
      <w:r w:rsidRPr="00C3320D">
        <w:rPr>
          <w:rFonts w:cs="Arial"/>
          <w:szCs w:val="22"/>
        </w:rPr>
        <w:t>5</w:t>
      </w:r>
      <w:r w:rsidRPr="00C3320D">
        <w:rPr>
          <w:rFonts w:cs="Arial"/>
          <w:szCs w:val="22"/>
        </w:rPr>
        <w:t>; or</w:t>
      </w:r>
    </w:p>
    <w:p w14:paraId="62378021" w14:textId="77777777" w:rsidR="00A14D96" w:rsidRPr="00C3320D" w:rsidRDefault="007A4508" w:rsidP="00D40F55">
      <w:pPr>
        <w:pStyle w:val="Heading3"/>
        <w:spacing w:before="120" w:after="120"/>
        <w:rPr>
          <w:rFonts w:cs="Arial"/>
          <w:szCs w:val="22"/>
        </w:rPr>
      </w:pPr>
      <w:r w:rsidRPr="00C3320D">
        <w:rPr>
          <w:rFonts w:cs="Arial"/>
          <w:szCs w:val="22"/>
        </w:rPr>
        <w:t>solely pursuant to Clause </w:t>
      </w:r>
      <w:r w:rsidRPr="00C3320D">
        <w:rPr>
          <w:rFonts w:cs="Arial"/>
          <w:szCs w:val="22"/>
        </w:rPr>
        <w:t>11</w:t>
      </w:r>
      <w:r w:rsidRPr="00C3320D">
        <w:rPr>
          <w:rFonts w:cs="Arial"/>
          <w:szCs w:val="22"/>
        </w:rPr>
        <w:t>.</w:t>
      </w:r>
      <w:r w:rsidRPr="00C3320D">
        <w:rPr>
          <w:rFonts w:cs="Arial"/>
          <w:szCs w:val="22"/>
        </w:rPr>
        <w:t>6</w:t>
      </w:r>
      <w:r w:rsidRPr="00C3320D">
        <w:rPr>
          <w:rFonts w:cs="Arial"/>
          <w:szCs w:val="22"/>
        </w:rPr>
        <w:t xml:space="preserve"> if termination pursuant to Clause </w:t>
      </w:r>
      <w:r w:rsidRPr="00C3320D">
        <w:rPr>
          <w:rFonts w:cs="Arial"/>
          <w:szCs w:val="22"/>
        </w:rPr>
        <w:t>11</w:t>
      </w:r>
      <w:r w:rsidRPr="00C3320D">
        <w:rPr>
          <w:rFonts w:cs="Arial"/>
          <w:szCs w:val="22"/>
        </w:rPr>
        <w:t>.</w:t>
      </w:r>
      <w:r w:rsidRPr="00C3320D">
        <w:rPr>
          <w:rFonts w:cs="Arial"/>
          <w:szCs w:val="22"/>
        </w:rPr>
        <w:t>6</w:t>
      </w:r>
      <w:r w:rsidRPr="00C3320D">
        <w:rPr>
          <w:rFonts w:cs="Arial"/>
          <w:szCs w:val="22"/>
        </w:rPr>
        <w:t xml:space="preserve"> occurs as a result of termination of the </w:t>
      </w:r>
      <w:r w:rsidRPr="00C3320D">
        <w:rPr>
          <w:rFonts w:cs="Arial"/>
          <w:szCs w:val="22"/>
        </w:rPr>
        <w:t>Panel</w:t>
      </w:r>
      <w:r w:rsidRPr="00C3320D">
        <w:rPr>
          <w:rFonts w:cs="Arial"/>
          <w:szCs w:val="22"/>
        </w:rPr>
        <w:t xml:space="preserve"> Agreement pursuant to the provisions of clause</w:t>
      </w:r>
      <w:r w:rsidRPr="00C3320D">
        <w:rPr>
          <w:rFonts w:cs="Arial"/>
          <w:szCs w:val="22"/>
        </w:rPr>
        <w:t>s</w:t>
      </w:r>
      <w:r w:rsidRPr="00C3320D">
        <w:rPr>
          <w:rFonts w:cs="Arial"/>
          <w:szCs w:val="22"/>
        </w:rPr>
        <w:t xml:space="preserve"> </w:t>
      </w:r>
      <w:r w:rsidRPr="00C3320D">
        <w:rPr>
          <w:rFonts w:cs="Arial"/>
          <w:szCs w:val="22"/>
        </w:rPr>
        <w:t>19.1.4</w:t>
      </w:r>
      <w:r w:rsidRPr="00C3320D">
        <w:rPr>
          <w:rFonts w:cs="Arial"/>
          <w:szCs w:val="22"/>
        </w:rPr>
        <w:t xml:space="preserve">, </w:t>
      </w:r>
      <w:r w:rsidRPr="00C3320D">
        <w:rPr>
          <w:rFonts w:cs="Arial"/>
          <w:szCs w:val="22"/>
        </w:rPr>
        <w:t>33.5 or</w:t>
      </w:r>
      <w:r w:rsidRPr="00C3320D">
        <w:rPr>
          <w:rFonts w:cs="Arial"/>
          <w:szCs w:val="22"/>
        </w:rPr>
        <w:t xml:space="preserve"> </w:t>
      </w:r>
      <w:r w:rsidRPr="00C3320D">
        <w:rPr>
          <w:rFonts w:cs="Arial"/>
          <w:szCs w:val="22"/>
        </w:rPr>
        <w:t xml:space="preserve">33.7 </w:t>
      </w:r>
      <w:r w:rsidRPr="00C3320D">
        <w:rPr>
          <w:rFonts w:cs="Arial"/>
          <w:szCs w:val="22"/>
        </w:rPr>
        <w:t>thereof</w:t>
      </w:r>
      <w:r w:rsidRPr="00C3320D">
        <w:rPr>
          <w:rFonts w:cs="Arial"/>
          <w:szCs w:val="22"/>
        </w:rPr>
        <w:t>.</w:t>
      </w:r>
    </w:p>
    <w:p w14:paraId="063B5A98" w14:textId="77777777" w:rsidR="00F807DC" w:rsidRPr="00C3320D" w:rsidRDefault="007A4508"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Pr="00C3320D">
        <w:rPr>
          <w:rFonts w:cs="Arial"/>
          <w:szCs w:val="22"/>
        </w:rPr>
        <w:t xml:space="preserve">Legal </w:t>
      </w:r>
      <w:r w:rsidRPr="00C3320D">
        <w:rPr>
          <w:rFonts w:cs="Arial"/>
          <w:szCs w:val="22"/>
        </w:rPr>
        <w:t>Services Contract</w:t>
      </w:r>
      <w:r w:rsidRPr="00C3320D">
        <w:rPr>
          <w:rFonts w:cs="Arial"/>
          <w:szCs w:val="22"/>
        </w:rPr>
        <w:t xml:space="preserve"> for any reason, the </w:t>
      </w:r>
      <w:r w:rsidRPr="00C3320D">
        <w:rPr>
          <w:rFonts w:cs="Arial"/>
          <w:szCs w:val="22"/>
        </w:rPr>
        <w:t>Supplier</w:t>
      </w:r>
      <w:r w:rsidRPr="00C3320D">
        <w:rPr>
          <w:rFonts w:cs="Arial"/>
          <w:szCs w:val="22"/>
        </w:rPr>
        <w:t xml:space="preserve"> shall</w:t>
      </w:r>
      <w:r w:rsidRPr="00C3320D">
        <w:rPr>
          <w:rFonts w:cs="Arial"/>
          <w:szCs w:val="22"/>
        </w:rPr>
        <w:t xml:space="preserve">, at the request of the </w:t>
      </w:r>
      <w:r w:rsidRPr="00C3320D">
        <w:rPr>
          <w:rFonts w:cs="Arial"/>
          <w:szCs w:val="22"/>
        </w:rPr>
        <w:t>Customer</w:t>
      </w:r>
      <w:r w:rsidRPr="00C3320D">
        <w:rPr>
          <w:rFonts w:cs="Arial"/>
          <w:szCs w:val="22"/>
        </w:rPr>
        <w:t xml:space="preserve"> and at the </w:t>
      </w:r>
      <w:r w:rsidRPr="00C3320D">
        <w:rPr>
          <w:rFonts w:cs="Arial"/>
          <w:szCs w:val="22"/>
        </w:rPr>
        <w:t>Supplier</w:t>
      </w:r>
      <w:r w:rsidRPr="00C3320D">
        <w:rPr>
          <w:rFonts w:cs="Arial"/>
          <w:szCs w:val="22"/>
        </w:rPr>
        <w:t>’s cost</w:t>
      </w:r>
      <w:r w:rsidRPr="00C3320D">
        <w:rPr>
          <w:rFonts w:cs="Arial"/>
          <w:szCs w:val="22"/>
        </w:rPr>
        <w:t>:</w:t>
      </w:r>
    </w:p>
    <w:p w14:paraId="2E0F1C36" w14:textId="1450FB0E" w:rsidR="00F807DC" w:rsidRPr="00C3320D" w:rsidRDefault="007A4508" w:rsidP="00D40F55">
      <w:pPr>
        <w:pStyle w:val="Heading3"/>
        <w:spacing w:before="120" w:after="120"/>
        <w:rPr>
          <w:rFonts w:cs="Arial"/>
          <w:szCs w:val="22"/>
        </w:rPr>
      </w:pPr>
      <w:bookmarkStart w:id="96" w:name="_Ref313369735"/>
      <w:r w:rsidRPr="00C3320D">
        <w:rPr>
          <w:rFonts w:cs="Arial"/>
          <w:szCs w:val="22"/>
        </w:rPr>
        <w:t xml:space="preserve">immediately return to the </w:t>
      </w:r>
      <w:r w:rsidRPr="00C3320D">
        <w:rPr>
          <w:rFonts w:cs="Arial"/>
          <w:szCs w:val="22"/>
        </w:rPr>
        <w:t>Customer</w:t>
      </w:r>
      <w:r w:rsidRPr="00C3320D">
        <w:rPr>
          <w:rFonts w:cs="Arial"/>
          <w:szCs w:val="22"/>
        </w:rPr>
        <w:t xml:space="preserve"> all Confidential Information and </w:t>
      </w:r>
      <w:r w:rsidRPr="00C3320D">
        <w:rPr>
          <w:rFonts w:cs="Arial"/>
          <w:szCs w:val="22"/>
        </w:rPr>
        <w:t xml:space="preserve">the </w:t>
      </w:r>
      <w:r w:rsidRPr="00C3320D">
        <w:rPr>
          <w:rFonts w:cs="Arial"/>
          <w:szCs w:val="22"/>
        </w:rPr>
        <w:t>Customer</w:t>
      </w:r>
      <w:r w:rsidRPr="00C3320D">
        <w:rPr>
          <w:rFonts w:cs="Arial"/>
          <w:szCs w:val="22"/>
        </w:rPr>
        <w:t>‘s Personal Data in its possession or in the possession or unde</w:t>
      </w:r>
      <w:r w:rsidRPr="00C3320D">
        <w:rPr>
          <w:rFonts w:cs="Arial"/>
          <w:szCs w:val="22"/>
        </w:rPr>
        <w:t>r the control of any permitted suppliers or Sub-</w:t>
      </w:r>
      <w:r w:rsidRPr="00C3320D">
        <w:rPr>
          <w:rFonts w:cs="Arial"/>
          <w:szCs w:val="22"/>
        </w:rPr>
        <w:t>Contract</w:t>
      </w:r>
      <w:r w:rsidRPr="00C3320D">
        <w:rPr>
          <w:rFonts w:cs="Arial"/>
          <w:szCs w:val="22"/>
        </w:rPr>
        <w:t xml:space="preserve">ors, which was obtained or produced in the course of providing the </w:t>
      </w:r>
      <w:r w:rsidRPr="00C3320D">
        <w:rPr>
          <w:rFonts w:cs="Arial"/>
          <w:szCs w:val="22"/>
        </w:rPr>
        <w:t xml:space="preserve">Ordered Panel </w:t>
      </w:r>
      <w:r w:rsidRPr="00C3320D">
        <w:rPr>
          <w:rFonts w:cs="Arial"/>
          <w:szCs w:val="22"/>
        </w:rPr>
        <w:t>Services</w:t>
      </w:r>
      <w:r w:rsidRPr="00C3320D">
        <w:rPr>
          <w:rFonts w:cs="Arial"/>
          <w:szCs w:val="22"/>
        </w:rPr>
        <w:t>;</w:t>
      </w:r>
      <w:bookmarkEnd w:id="96"/>
    </w:p>
    <w:p w14:paraId="14BA16CA" w14:textId="77777777" w:rsidR="00F807DC" w:rsidRPr="00C3320D" w:rsidRDefault="007A4508" w:rsidP="00D40F55">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w:t>
      </w:r>
      <w:r w:rsidRPr="00C3320D">
        <w:rPr>
          <w:rFonts w:cs="Arial"/>
          <w:szCs w:val="22"/>
        </w:rPr>
        <w:t>Customer</w:t>
      </w:r>
      <w:r w:rsidRPr="00C3320D">
        <w:rPr>
          <w:rFonts w:cs="Arial"/>
          <w:szCs w:val="22"/>
        </w:rPr>
        <w:t xml:space="preserve">’s </w:t>
      </w:r>
      <w:r w:rsidRPr="00C3320D">
        <w:rPr>
          <w:rFonts w:cs="Arial"/>
          <w:szCs w:val="22"/>
        </w:rPr>
        <w:t xml:space="preserve">Personal </w:t>
      </w:r>
      <w:r w:rsidRPr="00C3320D">
        <w:rPr>
          <w:rFonts w:cs="Arial"/>
          <w:szCs w:val="22"/>
        </w:rPr>
        <w:t xml:space="preserve">Data is required by Law, </w:t>
      </w:r>
      <w:r w:rsidRPr="00C3320D">
        <w:rPr>
          <w:rFonts w:cs="Arial"/>
          <w:szCs w:val="22"/>
        </w:rPr>
        <w:t>promptly</w:t>
      </w:r>
      <w:r w:rsidRPr="00C3320D">
        <w:rPr>
          <w:rFonts w:cs="Arial"/>
          <w:szCs w:val="22"/>
        </w:rPr>
        <w:t xml:space="preserve"> destroy all copies of the</w:t>
      </w:r>
      <w:r w:rsidRPr="00C3320D">
        <w:rPr>
          <w:rFonts w:cs="Arial"/>
          <w:szCs w:val="22"/>
        </w:rPr>
        <w:t xml:space="preserve"> </w:t>
      </w:r>
      <w:r w:rsidRPr="00C3320D">
        <w:rPr>
          <w:rFonts w:cs="Arial"/>
          <w:szCs w:val="22"/>
        </w:rPr>
        <w:t>Customer</w:t>
      </w:r>
      <w:r w:rsidRPr="00C3320D">
        <w:rPr>
          <w:rFonts w:cs="Arial"/>
          <w:szCs w:val="22"/>
        </w:rPr>
        <w:t xml:space="preserve"> Data and provide written confirmation to the </w:t>
      </w:r>
      <w:r w:rsidRPr="00C3320D">
        <w:rPr>
          <w:rFonts w:cs="Arial"/>
          <w:szCs w:val="22"/>
        </w:rPr>
        <w:t>Customer</w:t>
      </w:r>
      <w:r w:rsidRPr="00C3320D">
        <w:rPr>
          <w:rFonts w:cs="Arial"/>
          <w:szCs w:val="22"/>
        </w:rPr>
        <w:t xml:space="preserve"> that the </w:t>
      </w:r>
      <w:r w:rsidRPr="00C3320D">
        <w:rPr>
          <w:rFonts w:cs="Arial"/>
          <w:szCs w:val="22"/>
        </w:rPr>
        <w:t>Customer D</w:t>
      </w:r>
      <w:r w:rsidRPr="00C3320D">
        <w:rPr>
          <w:rFonts w:cs="Arial"/>
          <w:szCs w:val="22"/>
        </w:rPr>
        <w:t xml:space="preserve">ata has been destroyed. </w:t>
      </w:r>
    </w:p>
    <w:p w14:paraId="42090EB0" w14:textId="77777777" w:rsidR="00F807DC" w:rsidRPr="00C3320D" w:rsidRDefault="007A4508" w:rsidP="00D40F55">
      <w:pPr>
        <w:pStyle w:val="Heading3"/>
        <w:spacing w:before="120" w:after="120"/>
        <w:rPr>
          <w:rFonts w:cs="Arial"/>
          <w:szCs w:val="22"/>
        </w:rPr>
      </w:pPr>
      <w:r w:rsidRPr="00C3320D">
        <w:rPr>
          <w:rFonts w:cs="Arial"/>
          <w:szCs w:val="22"/>
        </w:rPr>
        <w:t xml:space="preserve">immediately deliver to the </w:t>
      </w:r>
      <w:r w:rsidRPr="00C3320D">
        <w:rPr>
          <w:rFonts w:cs="Arial"/>
          <w:szCs w:val="22"/>
        </w:rPr>
        <w:t>Customer</w:t>
      </w:r>
      <w:r w:rsidRPr="00C3320D">
        <w:rPr>
          <w:rFonts w:cs="Arial"/>
          <w:szCs w:val="22"/>
        </w:rPr>
        <w:t xml:space="preserve"> </w:t>
      </w:r>
      <w:r w:rsidRPr="00C3320D">
        <w:rPr>
          <w:rFonts w:cs="Arial"/>
          <w:szCs w:val="22"/>
        </w:rPr>
        <w:t xml:space="preserve">in good working order (but subject to allowance for reasonable wear and tear) </w:t>
      </w:r>
      <w:r w:rsidRPr="00C3320D">
        <w:rPr>
          <w:rFonts w:cs="Arial"/>
          <w:szCs w:val="22"/>
        </w:rPr>
        <w:t xml:space="preserve">all </w:t>
      </w:r>
      <w:r w:rsidRPr="00C3320D">
        <w:rPr>
          <w:rFonts w:cs="Arial"/>
          <w:szCs w:val="22"/>
        </w:rPr>
        <w:t>the property</w:t>
      </w:r>
      <w:r w:rsidRPr="00C3320D">
        <w:rPr>
          <w:rFonts w:cs="Arial"/>
          <w:szCs w:val="22"/>
        </w:rPr>
        <w:t xml:space="preserve"> </w:t>
      </w:r>
      <w:r w:rsidRPr="00C3320D">
        <w:rPr>
          <w:rFonts w:cs="Arial"/>
          <w:szCs w:val="22"/>
        </w:rPr>
        <w:t>(including materi</w:t>
      </w:r>
      <w:r w:rsidRPr="00C3320D">
        <w:rPr>
          <w:rFonts w:cs="Arial"/>
          <w:szCs w:val="22"/>
        </w:rPr>
        <w:t>als, documents, information and access keys but excluding</w:t>
      </w:r>
      <w:r w:rsidRPr="00C3320D">
        <w:rPr>
          <w:rFonts w:cs="Arial"/>
          <w:szCs w:val="22"/>
        </w:rPr>
        <w:t xml:space="preserve"> </w:t>
      </w:r>
      <w:r w:rsidRPr="00C3320D">
        <w:rPr>
          <w:rFonts w:cs="Arial"/>
          <w:szCs w:val="22"/>
        </w:rPr>
        <w:t>real property and IPR)</w:t>
      </w:r>
      <w:r w:rsidRPr="00C3320D">
        <w:rPr>
          <w:rFonts w:cs="Arial"/>
          <w:szCs w:val="22"/>
        </w:rPr>
        <w:t xml:space="preserve"> issued or made available to the </w:t>
      </w:r>
      <w:r w:rsidRPr="00C3320D">
        <w:rPr>
          <w:rFonts w:cs="Arial"/>
          <w:szCs w:val="22"/>
        </w:rPr>
        <w:t>Supplier</w:t>
      </w:r>
      <w:r w:rsidRPr="00C3320D">
        <w:rPr>
          <w:rFonts w:cs="Arial"/>
          <w:szCs w:val="22"/>
        </w:rPr>
        <w:t xml:space="preserve"> by the </w:t>
      </w:r>
      <w:r w:rsidRPr="00C3320D">
        <w:rPr>
          <w:rFonts w:cs="Arial"/>
          <w:szCs w:val="22"/>
        </w:rPr>
        <w:t>Customer</w:t>
      </w:r>
      <w:r w:rsidRPr="00C3320D">
        <w:rPr>
          <w:rFonts w:cs="Arial"/>
          <w:szCs w:val="22"/>
        </w:rPr>
        <w:t xml:space="preserve"> in connection with the </w:t>
      </w:r>
      <w:r w:rsidRPr="00C3320D">
        <w:rPr>
          <w:rFonts w:cs="Arial"/>
          <w:szCs w:val="22"/>
        </w:rPr>
        <w:t>Legal Services Contract</w:t>
      </w:r>
      <w:r w:rsidRPr="00C3320D">
        <w:rPr>
          <w:rFonts w:cs="Arial"/>
          <w:szCs w:val="22"/>
        </w:rPr>
        <w:t xml:space="preserve"> provided to the </w:t>
      </w:r>
      <w:r w:rsidRPr="00C3320D">
        <w:rPr>
          <w:rFonts w:cs="Arial"/>
          <w:szCs w:val="22"/>
        </w:rPr>
        <w:t>Supplier</w:t>
      </w:r>
      <w:r w:rsidRPr="00C3320D">
        <w:rPr>
          <w:rFonts w:cs="Arial"/>
          <w:szCs w:val="22"/>
        </w:rPr>
        <w:t>;</w:t>
      </w:r>
    </w:p>
    <w:p w14:paraId="70853E77" w14:textId="77777777" w:rsidR="0035256A" w:rsidRPr="00C3320D" w:rsidRDefault="007A4508"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Pr="00C3320D">
        <w:rPr>
          <w:rFonts w:cs="Arial"/>
          <w:szCs w:val="22"/>
        </w:rPr>
        <w:t>Supplier</w:t>
      </w:r>
      <w:r w:rsidRPr="00C3320D">
        <w:rPr>
          <w:rFonts w:cs="Arial"/>
          <w:szCs w:val="22"/>
        </w:rPr>
        <w:t xml:space="preserve">’s </w:t>
      </w:r>
      <w:r w:rsidRPr="00C3320D">
        <w:rPr>
          <w:rFonts w:cs="Arial"/>
          <w:szCs w:val="22"/>
        </w:rPr>
        <w:t>Personnel</w:t>
      </w:r>
      <w:r w:rsidRPr="00C3320D">
        <w:rPr>
          <w:rFonts w:cs="Arial"/>
          <w:szCs w:val="22"/>
        </w:rPr>
        <w:t xml:space="preserve"> vacate, any premises of the </w:t>
      </w:r>
      <w:r w:rsidRPr="00C3320D">
        <w:rPr>
          <w:rFonts w:cs="Arial"/>
          <w:szCs w:val="22"/>
        </w:rPr>
        <w:t>Customer</w:t>
      </w:r>
      <w:r w:rsidRPr="00C3320D">
        <w:rPr>
          <w:rFonts w:cs="Arial"/>
          <w:szCs w:val="22"/>
        </w:rPr>
        <w:t xml:space="preserve"> occupied for the purposes of providing the </w:t>
      </w:r>
      <w:r w:rsidRPr="00C3320D">
        <w:rPr>
          <w:rFonts w:cs="Arial"/>
          <w:szCs w:val="22"/>
        </w:rPr>
        <w:t xml:space="preserve">Ordered Panel </w:t>
      </w:r>
      <w:r w:rsidRPr="00C3320D">
        <w:rPr>
          <w:rFonts w:cs="Arial"/>
          <w:szCs w:val="22"/>
        </w:rPr>
        <w:t>Services;</w:t>
      </w:r>
    </w:p>
    <w:p w14:paraId="42BA54D7" w14:textId="77777777" w:rsidR="00F807DC" w:rsidRPr="00C3320D" w:rsidRDefault="007A4508" w:rsidP="00D40F55">
      <w:pPr>
        <w:pStyle w:val="Heading3"/>
        <w:spacing w:before="120" w:after="120"/>
        <w:rPr>
          <w:rFonts w:cs="Arial"/>
          <w:szCs w:val="22"/>
        </w:rPr>
      </w:pPr>
      <w:r w:rsidRPr="00C3320D">
        <w:rPr>
          <w:rFonts w:cs="Arial"/>
          <w:szCs w:val="22"/>
        </w:rPr>
        <w:t xml:space="preserve">return to the </w:t>
      </w:r>
      <w:r w:rsidRPr="00C3320D">
        <w:rPr>
          <w:rFonts w:cs="Arial"/>
          <w:szCs w:val="22"/>
        </w:rPr>
        <w:t>Customer</w:t>
      </w:r>
      <w:r w:rsidRPr="00C3320D">
        <w:rPr>
          <w:rFonts w:cs="Arial"/>
          <w:szCs w:val="22"/>
        </w:rPr>
        <w:t xml:space="preserve"> any sums prepaid in respect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not provided by the date of expiry or termination (howsoever </w:t>
      </w:r>
      <w:r w:rsidRPr="00C3320D">
        <w:rPr>
          <w:rFonts w:cs="Arial"/>
          <w:szCs w:val="22"/>
        </w:rPr>
        <w:t>arising); and</w:t>
      </w:r>
    </w:p>
    <w:p w14:paraId="01558E75" w14:textId="463828FC" w:rsidR="00F807DC" w:rsidRPr="00C3320D" w:rsidRDefault="007A4508"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which may reasonably be requested by the </w:t>
      </w:r>
      <w:r w:rsidRPr="00C3320D">
        <w:rPr>
          <w:rFonts w:cs="Arial"/>
          <w:szCs w:val="22"/>
        </w:rPr>
        <w:t>Customer</w:t>
      </w:r>
      <w:r w:rsidRPr="00C3320D">
        <w:rPr>
          <w:rFonts w:cs="Arial"/>
          <w:szCs w:val="22"/>
        </w:rPr>
        <w:t xml:space="preserve"> </w:t>
      </w:r>
      <w:r w:rsidRPr="00C3320D">
        <w:rPr>
          <w:rFonts w:cs="Arial"/>
          <w:szCs w:val="22"/>
        </w:rPr>
        <w:t xml:space="preserve">for the purposes of </w:t>
      </w:r>
      <w:r w:rsidRPr="00C3320D">
        <w:rPr>
          <w:rFonts w:cs="Arial"/>
          <w:szCs w:val="22"/>
        </w:rPr>
        <w:t xml:space="preserve">properly </w:t>
      </w:r>
      <w:r w:rsidRPr="00C3320D">
        <w:rPr>
          <w:rFonts w:cs="Arial"/>
          <w:szCs w:val="22"/>
        </w:rPr>
        <w:t xml:space="preserve">understanding the manner in which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have been provided or for the purpose of allowing the </w:t>
      </w:r>
      <w:r w:rsidRPr="00C3320D">
        <w:rPr>
          <w:rFonts w:cs="Arial"/>
          <w:szCs w:val="22"/>
        </w:rPr>
        <w:t>Customer</w:t>
      </w:r>
      <w:r w:rsidRPr="00C3320D">
        <w:rPr>
          <w:rFonts w:cs="Arial"/>
          <w:szCs w:val="22"/>
        </w:rPr>
        <w:t xml:space="preserve"> or </w:t>
      </w:r>
      <w:r w:rsidRPr="00C3320D">
        <w:rPr>
          <w:rFonts w:cs="Arial"/>
          <w:szCs w:val="22"/>
        </w:rPr>
        <w:t>any r</w:t>
      </w:r>
      <w:r w:rsidRPr="00C3320D">
        <w:rPr>
          <w:rFonts w:cs="Arial"/>
          <w:szCs w:val="22"/>
        </w:rPr>
        <w:t xml:space="preserve">eplacement </w:t>
      </w:r>
      <w:r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Pr="00C3320D">
        <w:rPr>
          <w:rFonts w:cs="Arial"/>
          <w:szCs w:val="22"/>
        </w:rPr>
        <w:t>Customer</w:t>
      </w:r>
      <w:r w:rsidRPr="00C3320D">
        <w:rPr>
          <w:rFonts w:cs="Arial"/>
          <w:szCs w:val="22"/>
        </w:rPr>
        <w:t xml:space="preserve"> may have, if any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are not supplied in accordance wi</w:t>
      </w:r>
      <w:r w:rsidRPr="00C3320D">
        <w:rPr>
          <w:rFonts w:cs="Arial"/>
          <w:szCs w:val="22"/>
        </w:rPr>
        <w:t xml:space="preserve">th, or the </w:t>
      </w:r>
      <w:r w:rsidRPr="00C3320D">
        <w:rPr>
          <w:rFonts w:cs="Arial"/>
          <w:szCs w:val="22"/>
        </w:rPr>
        <w:t>Supplier</w:t>
      </w:r>
      <w:r w:rsidRPr="00C3320D">
        <w:rPr>
          <w:rFonts w:cs="Arial"/>
          <w:szCs w:val="22"/>
        </w:rPr>
        <w:t xml:space="preserve"> fails to comply with any of the terms of the </w:t>
      </w:r>
      <w:r w:rsidRPr="00C3320D">
        <w:rPr>
          <w:rFonts w:cs="Arial"/>
          <w:szCs w:val="22"/>
        </w:rPr>
        <w:t>Legal Services Contract</w:t>
      </w:r>
      <w:r w:rsidRPr="00C3320D">
        <w:rPr>
          <w:rFonts w:cs="Arial"/>
          <w:szCs w:val="22"/>
        </w:rPr>
        <w:t xml:space="preserve"> then the </w:t>
      </w:r>
      <w:r w:rsidRPr="00C3320D">
        <w:rPr>
          <w:rFonts w:cs="Arial"/>
          <w:szCs w:val="22"/>
        </w:rPr>
        <w:t>Customer</w:t>
      </w:r>
      <w:r w:rsidRPr="00C3320D">
        <w:rPr>
          <w:rFonts w:cs="Arial"/>
          <w:szCs w:val="22"/>
        </w:rPr>
        <w:t xml:space="preserve"> may (whether or not any part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have been delivered) do any</w:t>
      </w:r>
      <w:r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7A4508" w:rsidP="00D40F55">
      <w:pPr>
        <w:pStyle w:val="Heading3"/>
        <w:spacing w:before="120" w:after="120"/>
        <w:rPr>
          <w:rFonts w:cs="Arial"/>
          <w:szCs w:val="22"/>
        </w:rPr>
      </w:pPr>
      <w:bookmarkStart w:id="98" w:name="_Ref313364091"/>
      <w:r w:rsidRPr="00C3320D">
        <w:rPr>
          <w:rFonts w:cs="Arial"/>
          <w:szCs w:val="22"/>
        </w:rPr>
        <w:t xml:space="preserve">at the </w:t>
      </w:r>
      <w:r w:rsidRPr="00C3320D">
        <w:rPr>
          <w:rFonts w:cs="Arial"/>
          <w:szCs w:val="22"/>
        </w:rPr>
        <w:t>Customer</w:t>
      </w:r>
      <w:r w:rsidRPr="00C3320D">
        <w:rPr>
          <w:rFonts w:cs="Arial"/>
          <w:szCs w:val="22"/>
        </w:rPr>
        <w:t>’s option, give t</w:t>
      </w:r>
      <w:r w:rsidRPr="00C3320D">
        <w:rPr>
          <w:rFonts w:cs="Arial"/>
          <w:szCs w:val="22"/>
        </w:rPr>
        <w:t xml:space="preserve">he </w:t>
      </w:r>
      <w:r w:rsidRPr="00C3320D">
        <w:rPr>
          <w:rFonts w:cs="Arial"/>
          <w:szCs w:val="22"/>
        </w:rPr>
        <w:t>Supplier</w:t>
      </w:r>
      <w:r w:rsidRPr="00C3320D">
        <w:rPr>
          <w:rFonts w:cs="Arial"/>
          <w:szCs w:val="22"/>
        </w:rPr>
        <w:t xml:space="preserve"> the opportunity (at the </w:t>
      </w:r>
      <w:r w:rsidRPr="00C3320D">
        <w:rPr>
          <w:rFonts w:cs="Arial"/>
          <w:szCs w:val="22"/>
        </w:rPr>
        <w:t>Supplier</w:t>
      </w:r>
      <w:r w:rsidRPr="00C3320D">
        <w:rPr>
          <w:rFonts w:cs="Arial"/>
          <w:szCs w:val="22"/>
        </w:rPr>
        <w:t xml:space="preserve">'s expense) to remedy any failure in the performance of </w:t>
      </w:r>
      <w:r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w:t>
      </w:r>
      <w:r w:rsidRPr="00C3320D">
        <w:rPr>
          <w:rFonts w:cs="Arial"/>
          <w:szCs w:val="22"/>
        </w:rPr>
        <w:t xml:space="preserve">any other necessary work to ensure that the terms of the </w:t>
      </w:r>
      <w:r w:rsidRPr="00C3320D">
        <w:rPr>
          <w:rFonts w:cs="Arial"/>
          <w:szCs w:val="22"/>
        </w:rPr>
        <w:t>Legal Services Contract</w:t>
      </w:r>
      <w:r w:rsidRPr="00C3320D">
        <w:rPr>
          <w:rFonts w:cs="Arial"/>
          <w:szCs w:val="22"/>
        </w:rPr>
        <w:t xml:space="preserve"> are fulfilled, in accordance with the </w:t>
      </w:r>
      <w:r w:rsidRPr="00C3320D">
        <w:rPr>
          <w:rFonts w:cs="Arial"/>
          <w:szCs w:val="22"/>
        </w:rPr>
        <w:t>Customer</w:t>
      </w:r>
      <w:r w:rsidRPr="00C3320D">
        <w:rPr>
          <w:rFonts w:cs="Arial"/>
          <w:szCs w:val="22"/>
        </w:rPr>
        <w:t>'s instructions;</w:t>
      </w:r>
      <w:bookmarkEnd w:id="98"/>
    </w:p>
    <w:p w14:paraId="5EA4F083" w14:textId="77777777" w:rsidR="00A4589E" w:rsidRPr="00C3320D" w:rsidRDefault="007A4508" w:rsidP="00D40F55">
      <w:pPr>
        <w:pStyle w:val="Heading3"/>
        <w:spacing w:before="120" w:after="120"/>
        <w:rPr>
          <w:rFonts w:cs="Arial"/>
          <w:szCs w:val="22"/>
        </w:rPr>
      </w:pPr>
      <w:r w:rsidRPr="00C3320D">
        <w:rPr>
          <w:rFonts w:cs="Arial"/>
          <w:szCs w:val="22"/>
        </w:rPr>
        <w:t xml:space="preserve">without terminating the </w:t>
      </w:r>
      <w:r w:rsidRPr="00C3320D">
        <w:rPr>
          <w:rFonts w:cs="Arial"/>
          <w:szCs w:val="22"/>
        </w:rPr>
        <w:t>Legal Services Contract</w:t>
      </w:r>
      <w:r w:rsidRPr="00C3320D">
        <w:rPr>
          <w:rFonts w:cs="Arial"/>
          <w:szCs w:val="22"/>
        </w:rPr>
        <w:t xml:space="preserve">, itself supply or procure the supply of all or part of the </w:t>
      </w:r>
      <w:r w:rsidRPr="00C3320D">
        <w:rPr>
          <w:rFonts w:cs="Arial"/>
          <w:szCs w:val="22"/>
        </w:rPr>
        <w:t>Legal</w:t>
      </w:r>
      <w:r w:rsidRPr="00C3320D">
        <w:rPr>
          <w:rFonts w:cs="Arial"/>
          <w:szCs w:val="22"/>
        </w:rPr>
        <w:t xml:space="preserve"> Services Contract</w:t>
      </w:r>
      <w:r w:rsidRPr="00C3320D">
        <w:rPr>
          <w:rFonts w:cs="Arial"/>
          <w:szCs w:val="22"/>
        </w:rPr>
        <w:t xml:space="preserve"> Services</w:t>
      </w:r>
      <w:r w:rsidRPr="00C3320D">
        <w:rPr>
          <w:rFonts w:cs="Arial"/>
          <w:szCs w:val="22"/>
        </w:rPr>
        <w:t xml:space="preserve"> </w:t>
      </w:r>
      <w:r w:rsidRPr="00C3320D">
        <w:rPr>
          <w:rFonts w:cs="Arial"/>
          <w:szCs w:val="22"/>
        </w:rPr>
        <w:t xml:space="preserve">until such time as the </w:t>
      </w:r>
      <w:r w:rsidRPr="00C3320D">
        <w:rPr>
          <w:rFonts w:cs="Arial"/>
          <w:szCs w:val="22"/>
        </w:rPr>
        <w:t>Supplier</w:t>
      </w:r>
      <w:r w:rsidRPr="00C3320D">
        <w:rPr>
          <w:rFonts w:cs="Arial"/>
          <w:szCs w:val="22"/>
        </w:rPr>
        <w:t xml:space="preserve"> shall have demonstrated to the reasonable satisfaction of the </w:t>
      </w:r>
      <w:r w:rsidRPr="00C3320D">
        <w:rPr>
          <w:rFonts w:cs="Arial"/>
          <w:szCs w:val="22"/>
        </w:rPr>
        <w:t>Customer</w:t>
      </w:r>
      <w:r w:rsidRPr="00C3320D">
        <w:rPr>
          <w:rFonts w:cs="Arial"/>
          <w:szCs w:val="22"/>
        </w:rPr>
        <w:t xml:space="preserve"> that the </w:t>
      </w:r>
      <w:r w:rsidRPr="00C3320D">
        <w:rPr>
          <w:rFonts w:cs="Arial"/>
          <w:szCs w:val="22"/>
        </w:rPr>
        <w:t>Supplier</w:t>
      </w:r>
      <w:r w:rsidRPr="00C3320D">
        <w:rPr>
          <w:rFonts w:cs="Arial"/>
          <w:szCs w:val="22"/>
        </w:rPr>
        <w:t xml:space="preserve"> will once more be able to supply all or such part of the </w:t>
      </w:r>
      <w:r w:rsidRPr="00C3320D">
        <w:rPr>
          <w:rFonts w:cs="Arial"/>
          <w:szCs w:val="22"/>
        </w:rPr>
        <w:t>Legal Services Contract</w:t>
      </w:r>
      <w:r w:rsidRPr="00C3320D">
        <w:rPr>
          <w:rFonts w:cs="Arial"/>
          <w:szCs w:val="22"/>
        </w:rPr>
        <w:t xml:space="preserve"> Services</w:t>
      </w:r>
      <w:r w:rsidRPr="00C3320D">
        <w:rPr>
          <w:rFonts w:cs="Arial"/>
          <w:szCs w:val="22"/>
        </w:rPr>
        <w:t xml:space="preserve"> </w:t>
      </w:r>
      <w:r w:rsidRPr="00C3320D">
        <w:rPr>
          <w:rFonts w:cs="Arial"/>
          <w:szCs w:val="22"/>
        </w:rPr>
        <w:t xml:space="preserve">in accordance with the </w:t>
      </w:r>
      <w:r w:rsidRPr="00C3320D">
        <w:rPr>
          <w:rFonts w:cs="Arial"/>
          <w:szCs w:val="22"/>
        </w:rPr>
        <w:t>Legal Services Contract</w:t>
      </w:r>
      <w:r w:rsidRPr="00C3320D">
        <w:rPr>
          <w:rFonts w:cs="Arial"/>
          <w:szCs w:val="22"/>
        </w:rPr>
        <w:t>;</w:t>
      </w:r>
    </w:p>
    <w:p w14:paraId="78ABC294" w14:textId="738934F8" w:rsidR="00A4589E" w:rsidRPr="00C3320D" w:rsidRDefault="007A4508" w:rsidP="00D40F55">
      <w:pPr>
        <w:pStyle w:val="Heading3"/>
        <w:spacing w:before="120" w:after="120"/>
        <w:rPr>
          <w:rFonts w:cs="Arial"/>
          <w:szCs w:val="22"/>
        </w:rPr>
      </w:pPr>
      <w:r w:rsidRPr="00C3320D">
        <w:rPr>
          <w:rFonts w:cs="Arial"/>
          <w:szCs w:val="22"/>
        </w:rPr>
        <w:t xml:space="preserve">without terminating the whole of the </w:t>
      </w:r>
      <w:r w:rsidRPr="00C3320D">
        <w:rPr>
          <w:rFonts w:cs="Arial"/>
          <w:szCs w:val="22"/>
        </w:rPr>
        <w:t>Legal Services Contract</w:t>
      </w:r>
      <w:r w:rsidRPr="00C3320D">
        <w:rPr>
          <w:rFonts w:cs="Arial"/>
          <w:szCs w:val="22"/>
        </w:rPr>
        <w:t xml:space="preserve">, terminate the </w:t>
      </w:r>
      <w:r w:rsidRPr="00C3320D">
        <w:rPr>
          <w:rFonts w:cs="Arial"/>
          <w:szCs w:val="22"/>
        </w:rPr>
        <w:t>Legal Services Contract</w:t>
      </w:r>
      <w:r w:rsidRPr="00C3320D">
        <w:rPr>
          <w:rFonts w:cs="Arial"/>
          <w:szCs w:val="22"/>
        </w:rPr>
        <w:t xml:space="preserve"> in respect of part of the </w:t>
      </w:r>
      <w:r w:rsidRPr="00C3320D">
        <w:rPr>
          <w:rFonts w:cs="Arial"/>
          <w:szCs w:val="22"/>
        </w:rPr>
        <w:t xml:space="preserve">Ordered Panel </w:t>
      </w:r>
      <w:r w:rsidRPr="00C3320D">
        <w:rPr>
          <w:rFonts w:cs="Arial"/>
          <w:szCs w:val="22"/>
        </w:rPr>
        <w:t xml:space="preserve">Services only and thereafter itself supply or procure a third party </w:t>
      </w:r>
      <w:r w:rsidRPr="00C3320D">
        <w:rPr>
          <w:rFonts w:cs="Arial"/>
          <w:szCs w:val="22"/>
        </w:rPr>
        <w:t xml:space="preserve">to supply such part of the </w:t>
      </w:r>
      <w:r w:rsidRPr="00C3320D">
        <w:rPr>
          <w:rFonts w:cs="Arial"/>
          <w:szCs w:val="22"/>
        </w:rPr>
        <w:t>Ordered Panel</w:t>
      </w:r>
      <w:r w:rsidRPr="00C3320D">
        <w:rPr>
          <w:rFonts w:cs="Arial"/>
          <w:szCs w:val="22"/>
        </w:rPr>
        <w:t xml:space="preserve"> </w:t>
      </w:r>
      <w:r w:rsidRPr="00C3320D">
        <w:rPr>
          <w:rFonts w:cs="Arial"/>
          <w:szCs w:val="22"/>
        </w:rPr>
        <w:t>Services; and/or</w:t>
      </w:r>
    </w:p>
    <w:p w14:paraId="7054A4AB" w14:textId="71C1FDBC" w:rsidR="00A4589E" w:rsidRPr="00C3320D" w:rsidRDefault="007A4508" w:rsidP="00D40F55">
      <w:pPr>
        <w:pStyle w:val="Heading3"/>
        <w:spacing w:before="120" w:after="120"/>
        <w:rPr>
          <w:rFonts w:cs="Arial"/>
          <w:szCs w:val="22"/>
        </w:rPr>
      </w:pPr>
      <w:r w:rsidRPr="00C3320D">
        <w:rPr>
          <w:rFonts w:cs="Arial"/>
          <w:szCs w:val="22"/>
        </w:rPr>
        <w:t xml:space="preserve">charge the </w:t>
      </w:r>
      <w:r w:rsidRPr="00C3320D">
        <w:rPr>
          <w:rFonts w:cs="Arial"/>
          <w:szCs w:val="22"/>
        </w:rPr>
        <w:t>Supplier</w:t>
      </w:r>
      <w:r w:rsidRPr="00C3320D">
        <w:rPr>
          <w:rFonts w:cs="Arial"/>
          <w:szCs w:val="22"/>
        </w:rPr>
        <w:t xml:space="preserve"> for, whereupon the </w:t>
      </w:r>
      <w:r w:rsidRPr="00C3320D">
        <w:rPr>
          <w:rFonts w:cs="Arial"/>
          <w:szCs w:val="22"/>
        </w:rPr>
        <w:t>Supplier</w:t>
      </w:r>
      <w:r w:rsidRPr="00C3320D">
        <w:rPr>
          <w:rFonts w:cs="Arial"/>
          <w:szCs w:val="22"/>
        </w:rPr>
        <w:t xml:space="preserve"> shall on demand pay, any costs reasonably incurred by the </w:t>
      </w:r>
      <w:r w:rsidRPr="00C3320D">
        <w:rPr>
          <w:rFonts w:cs="Arial"/>
          <w:szCs w:val="22"/>
        </w:rPr>
        <w:t>Customer</w:t>
      </w:r>
      <w:r w:rsidRPr="00C3320D">
        <w:rPr>
          <w:rFonts w:cs="Arial"/>
          <w:szCs w:val="22"/>
        </w:rPr>
        <w:t xml:space="preserve"> (including any reasonable administration costs) in respect of the supply of any par</w:t>
      </w:r>
      <w:r w:rsidRPr="00C3320D">
        <w:rPr>
          <w:rFonts w:cs="Arial"/>
          <w:szCs w:val="22"/>
        </w:rPr>
        <w:t xml:space="preserve">t of the </w:t>
      </w:r>
      <w:r w:rsidRPr="00C3320D">
        <w:rPr>
          <w:rFonts w:cs="Arial"/>
          <w:szCs w:val="22"/>
        </w:rPr>
        <w:t>Services</w:t>
      </w:r>
      <w:r w:rsidRPr="00C3320D">
        <w:rPr>
          <w:rFonts w:cs="Arial"/>
          <w:szCs w:val="22"/>
        </w:rPr>
        <w:t xml:space="preserve"> </w:t>
      </w:r>
      <w:r w:rsidRPr="00C3320D">
        <w:rPr>
          <w:rFonts w:cs="Arial"/>
          <w:szCs w:val="22"/>
        </w:rPr>
        <w:t xml:space="preserve">by the </w:t>
      </w:r>
      <w:r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Pr="00C3320D">
        <w:rPr>
          <w:rFonts w:cs="Arial"/>
          <w:szCs w:val="22"/>
        </w:rPr>
        <w:t>Supplier</w:t>
      </w:r>
      <w:r w:rsidRPr="00C3320D">
        <w:rPr>
          <w:rFonts w:cs="Arial"/>
          <w:szCs w:val="22"/>
        </w:rPr>
        <w:t xml:space="preserve"> for such part of the </w:t>
      </w:r>
      <w:r w:rsidRPr="00C3320D">
        <w:rPr>
          <w:rFonts w:cs="Arial"/>
          <w:szCs w:val="22"/>
        </w:rPr>
        <w:t xml:space="preserve">Ordered Panel </w:t>
      </w:r>
      <w:r w:rsidRPr="00C3320D">
        <w:rPr>
          <w:rFonts w:cs="Arial"/>
          <w:szCs w:val="22"/>
        </w:rPr>
        <w:t>Services</w:t>
      </w:r>
      <w:r w:rsidRPr="00C3320D">
        <w:rPr>
          <w:rFonts w:cs="Arial"/>
          <w:szCs w:val="22"/>
        </w:rPr>
        <w:t xml:space="preserve"> </w:t>
      </w:r>
      <w:r w:rsidRPr="00C3320D">
        <w:rPr>
          <w:rFonts w:cs="Arial"/>
          <w:szCs w:val="22"/>
        </w:rPr>
        <w:t xml:space="preserve">and provided that the </w:t>
      </w:r>
      <w:r w:rsidRPr="00C3320D">
        <w:rPr>
          <w:rFonts w:cs="Arial"/>
          <w:szCs w:val="22"/>
        </w:rPr>
        <w:t>Customer</w:t>
      </w:r>
      <w:r w:rsidRPr="00C3320D">
        <w:rPr>
          <w:rFonts w:cs="Arial"/>
          <w:szCs w:val="22"/>
        </w:rPr>
        <w:t xml:space="preserve"> uses its reasonable endea</w:t>
      </w:r>
      <w:r w:rsidRPr="00C3320D">
        <w:rPr>
          <w:rFonts w:cs="Arial"/>
          <w:szCs w:val="22"/>
        </w:rPr>
        <w:t xml:space="preserve">vours to mitigate any additional expenditure in obtaining replacement </w:t>
      </w:r>
      <w:r w:rsidRPr="00C3320D">
        <w:rPr>
          <w:rFonts w:cs="Arial"/>
          <w:szCs w:val="22"/>
        </w:rPr>
        <w:t xml:space="preserve">Ordered Panel </w:t>
      </w:r>
      <w:r w:rsidRPr="00C3320D">
        <w:rPr>
          <w:rFonts w:cs="Arial"/>
          <w:szCs w:val="22"/>
        </w:rPr>
        <w:t>Services.</w:t>
      </w:r>
    </w:p>
    <w:p w14:paraId="7A3E2C87" w14:textId="77777777" w:rsidR="00021D24" w:rsidRPr="00C3320D" w:rsidRDefault="007A4508"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Pr="00C3320D">
        <w:rPr>
          <w:rFonts w:cs="Arial"/>
          <w:szCs w:val="22"/>
        </w:rPr>
        <w:t xml:space="preserve">Legal Services </w:t>
      </w:r>
      <w:r w:rsidRPr="00C3320D">
        <w:rPr>
          <w:rFonts w:cs="Arial"/>
          <w:szCs w:val="22"/>
        </w:rPr>
        <w:t>Contract</w:t>
      </w:r>
      <w:r w:rsidRPr="00C3320D">
        <w:rPr>
          <w:rFonts w:cs="Arial"/>
          <w:szCs w:val="22"/>
        </w:rPr>
        <w:t>:</w:t>
      </w:r>
    </w:p>
    <w:p w14:paraId="19A1C45C" w14:textId="77777777" w:rsidR="00F807DC" w:rsidRPr="00C3320D" w:rsidRDefault="007A4508" w:rsidP="00D40F55">
      <w:pPr>
        <w:pStyle w:val="Heading3"/>
        <w:spacing w:before="120" w:after="120"/>
        <w:rPr>
          <w:rFonts w:cs="Arial"/>
          <w:szCs w:val="22"/>
        </w:rPr>
      </w:pPr>
      <w:r w:rsidRPr="00C3320D">
        <w:rPr>
          <w:rFonts w:cs="Arial"/>
          <w:szCs w:val="22"/>
        </w:rPr>
        <w:t xml:space="preserve">termination or expiry of the </w:t>
      </w:r>
      <w:r w:rsidRPr="00C3320D">
        <w:rPr>
          <w:rFonts w:cs="Arial"/>
          <w:szCs w:val="22"/>
        </w:rPr>
        <w:t>Legal Services Contract</w:t>
      </w:r>
      <w:r w:rsidRPr="00C3320D">
        <w:rPr>
          <w:rFonts w:cs="Arial"/>
          <w:szCs w:val="22"/>
        </w:rPr>
        <w:t xml:space="preserve"> shall be without prejudice to any rights, remedies or obligations accrued under the </w:t>
      </w:r>
      <w:r w:rsidRPr="00C3320D">
        <w:rPr>
          <w:rFonts w:cs="Arial"/>
          <w:szCs w:val="22"/>
        </w:rPr>
        <w:t>Legal Services Contract</w:t>
      </w:r>
      <w:r w:rsidRPr="00C3320D">
        <w:rPr>
          <w:rFonts w:cs="Arial"/>
          <w:szCs w:val="22"/>
        </w:rPr>
        <w:t xml:space="preserve"> prior to termination or expiration and nothing in the </w:t>
      </w:r>
      <w:r w:rsidRPr="00C3320D">
        <w:rPr>
          <w:rFonts w:cs="Arial"/>
          <w:szCs w:val="22"/>
        </w:rPr>
        <w:t>Legal Services Contract</w:t>
      </w:r>
      <w:r w:rsidRPr="00C3320D">
        <w:rPr>
          <w:rFonts w:cs="Arial"/>
          <w:szCs w:val="22"/>
        </w:rPr>
        <w:t xml:space="preserve"> shall p</w:t>
      </w:r>
      <w:r w:rsidRPr="00C3320D">
        <w:rPr>
          <w:rFonts w:cs="Arial"/>
          <w:szCs w:val="22"/>
        </w:rPr>
        <w:t>rejudice the right of either Party to recover any amount outstanding at the time of such termination or expiry; and</w:t>
      </w:r>
    </w:p>
    <w:p w14:paraId="6DF6CDE4" w14:textId="3DA262A0" w:rsidR="00F807DC" w:rsidRPr="00C3320D" w:rsidRDefault="007A4508" w:rsidP="00D40F55">
      <w:pPr>
        <w:pStyle w:val="Heading3"/>
        <w:spacing w:before="120" w:after="120"/>
        <w:rPr>
          <w:rFonts w:cs="Arial"/>
          <w:szCs w:val="22"/>
        </w:rPr>
      </w:pPr>
      <w:r w:rsidRPr="00C3320D">
        <w:rPr>
          <w:rFonts w:cs="Arial"/>
          <w:szCs w:val="22"/>
        </w:rPr>
        <w:t xml:space="preserve">termination of the </w:t>
      </w:r>
      <w:r w:rsidRPr="00C3320D">
        <w:rPr>
          <w:rFonts w:cs="Arial"/>
          <w:szCs w:val="22"/>
        </w:rPr>
        <w:t>Legal Services Contract</w:t>
      </w:r>
      <w:r w:rsidRPr="00C3320D">
        <w:rPr>
          <w:rFonts w:cs="Arial"/>
          <w:szCs w:val="22"/>
        </w:rPr>
        <w:t xml:space="preserve"> shall not affect the continuing rights, remedies or obligations of the </w:t>
      </w:r>
      <w:r w:rsidRPr="00C3320D">
        <w:rPr>
          <w:rFonts w:cs="Arial"/>
          <w:szCs w:val="22"/>
        </w:rPr>
        <w:t>Customer</w:t>
      </w:r>
      <w:r w:rsidRPr="00C3320D">
        <w:rPr>
          <w:rFonts w:cs="Arial"/>
          <w:szCs w:val="22"/>
        </w:rPr>
        <w:t xml:space="preserve"> or the </w:t>
      </w:r>
      <w:r w:rsidRPr="00C3320D">
        <w:rPr>
          <w:rFonts w:cs="Arial"/>
          <w:szCs w:val="22"/>
        </w:rPr>
        <w:t>Supplier</w:t>
      </w:r>
      <w:r w:rsidRPr="00C3320D">
        <w:rPr>
          <w:rFonts w:cs="Arial"/>
          <w:szCs w:val="22"/>
        </w:rPr>
        <w:t xml:space="preserve"> under </w:t>
      </w:r>
      <w:r w:rsidRPr="00C3320D">
        <w:rPr>
          <w:rFonts w:cs="Arial"/>
          <w:szCs w:val="22"/>
        </w:rPr>
        <w:t xml:space="preserve">the following </w:t>
      </w:r>
      <w:r w:rsidRPr="00C3320D">
        <w:rPr>
          <w:rFonts w:cs="Arial"/>
          <w:szCs w:val="22"/>
        </w:rPr>
        <w:t>Clauses</w:t>
      </w:r>
      <w:r w:rsidRPr="00C3320D">
        <w:rPr>
          <w:rFonts w:cs="Arial"/>
          <w:szCs w:val="22"/>
        </w:rPr>
        <w:t>:</w:t>
      </w:r>
      <w:r w:rsidRPr="00C3320D">
        <w:rPr>
          <w:rFonts w:cs="Arial"/>
          <w:szCs w:val="22"/>
        </w:rPr>
        <w:t xml:space="preserve"> </w:t>
      </w:r>
      <w:r w:rsidRPr="00C3320D">
        <w:rPr>
          <w:rFonts w:cs="Arial"/>
          <w:szCs w:val="22"/>
        </w:rPr>
        <w:t>Clause </w:t>
      </w:r>
      <w:r w:rsidRPr="00C3320D">
        <w:rPr>
          <w:rFonts w:cs="Arial"/>
          <w:szCs w:val="22"/>
        </w:rPr>
        <w:t xml:space="preserve">6 </w:t>
      </w:r>
      <w:r w:rsidRPr="00C3320D">
        <w:rPr>
          <w:rFonts w:cs="Arial"/>
          <w:szCs w:val="22"/>
        </w:rPr>
        <w:t>(</w:t>
      </w:r>
      <w:r w:rsidRPr="00C3320D">
        <w:rPr>
          <w:rFonts w:cs="Arial"/>
          <w:szCs w:val="22"/>
        </w:rPr>
        <w:t>Charges</w:t>
      </w:r>
      <w:r w:rsidRPr="00C3320D">
        <w:rPr>
          <w:rFonts w:cs="Arial"/>
          <w:szCs w:val="22"/>
        </w:rPr>
        <w:t xml:space="preserve"> and Invoicing</w:t>
      </w:r>
      <w:r w:rsidRPr="00C3320D">
        <w:rPr>
          <w:rFonts w:cs="Arial"/>
          <w:szCs w:val="22"/>
        </w:rPr>
        <w:t>)</w:t>
      </w:r>
      <w:r w:rsidRPr="00C3320D">
        <w:rPr>
          <w:rFonts w:cs="Arial"/>
          <w:szCs w:val="22"/>
        </w:rPr>
        <w:t xml:space="preserve">; </w:t>
      </w:r>
      <w:r w:rsidRPr="00C3320D">
        <w:rPr>
          <w:rFonts w:cs="Arial"/>
          <w:szCs w:val="22"/>
        </w:rPr>
        <w:t>Clause </w:t>
      </w:r>
      <w:r w:rsidRPr="00C3320D">
        <w:rPr>
          <w:rFonts w:cs="Arial"/>
          <w:szCs w:val="22"/>
        </w:rPr>
        <w:t>7</w:t>
      </w:r>
      <w:r w:rsidRPr="00C3320D">
        <w:rPr>
          <w:rFonts w:cs="Arial"/>
          <w:szCs w:val="22"/>
        </w:rPr>
        <w:t xml:space="preserve"> (</w:t>
      </w:r>
      <w:r w:rsidRPr="00C3320D">
        <w:rPr>
          <w:rFonts w:cs="Arial"/>
          <w:szCs w:val="22"/>
        </w:rPr>
        <w:t>Liability and Insurance</w:t>
      </w:r>
      <w:r w:rsidRPr="00C3320D">
        <w:rPr>
          <w:rFonts w:cs="Arial"/>
          <w:szCs w:val="22"/>
        </w:rPr>
        <w:t>); Clause </w:t>
      </w:r>
      <w:r w:rsidRPr="00C3320D">
        <w:rPr>
          <w:rFonts w:cs="Arial"/>
          <w:szCs w:val="22"/>
        </w:rPr>
        <w:t xml:space="preserve">8 </w:t>
      </w:r>
      <w:r w:rsidRPr="00C3320D">
        <w:rPr>
          <w:rFonts w:cs="Arial"/>
          <w:szCs w:val="22"/>
        </w:rPr>
        <w:t>(</w:t>
      </w:r>
      <w:r w:rsidRPr="00C3320D">
        <w:rPr>
          <w:rFonts w:cs="Arial"/>
          <w:szCs w:val="22"/>
        </w:rPr>
        <w:t>Intellectual Property Rights</w:t>
      </w:r>
      <w:r w:rsidRPr="00C3320D">
        <w:rPr>
          <w:rFonts w:cs="Arial"/>
          <w:szCs w:val="22"/>
        </w:rPr>
        <w:t>)</w:t>
      </w:r>
      <w:r w:rsidRPr="00C3320D">
        <w:rPr>
          <w:rFonts w:cs="Arial"/>
          <w:szCs w:val="22"/>
        </w:rPr>
        <w:t xml:space="preserve">; </w:t>
      </w:r>
      <w:r w:rsidRPr="00C3320D">
        <w:rPr>
          <w:rFonts w:cs="Arial"/>
          <w:szCs w:val="22"/>
        </w:rPr>
        <w:t>Clause </w:t>
      </w:r>
      <w:r w:rsidRPr="00C3320D">
        <w:rPr>
          <w:rFonts w:cs="Arial"/>
          <w:szCs w:val="22"/>
        </w:rPr>
        <w:t>9</w:t>
      </w:r>
      <w:r w:rsidRPr="00C3320D">
        <w:rPr>
          <w:rFonts w:cs="Arial"/>
          <w:szCs w:val="22"/>
        </w:rPr>
        <w:t xml:space="preserve"> (</w:t>
      </w:r>
      <w:r w:rsidRPr="00C3320D">
        <w:rPr>
          <w:rFonts w:cs="Arial"/>
          <w:szCs w:val="22"/>
        </w:rPr>
        <w:t xml:space="preserve">Protection of </w:t>
      </w:r>
      <w:r w:rsidRPr="00C3320D">
        <w:rPr>
          <w:rFonts w:cs="Arial"/>
          <w:szCs w:val="22"/>
        </w:rPr>
        <w:t>Information</w:t>
      </w:r>
      <w:r w:rsidRPr="00C3320D">
        <w:rPr>
          <w:rFonts w:cs="Arial"/>
          <w:szCs w:val="22"/>
        </w:rPr>
        <w:t>)</w:t>
      </w:r>
      <w:r w:rsidRPr="00C3320D">
        <w:rPr>
          <w:rFonts w:cs="Arial"/>
          <w:szCs w:val="22"/>
        </w:rPr>
        <w:t xml:space="preserve">; </w:t>
      </w:r>
      <w:r w:rsidRPr="00C3320D">
        <w:rPr>
          <w:rFonts w:cs="Arial"/>
          <w:szCs w:val="22"/>
        </w:rPr>
        <w:t>Clause </w:t>
      </w:r>
      <w:r w:rsidRPr="00C3320D">
        <w:rPr>
          <w:rFonts w:cs="Arial"/>
          <w:szCs w:val="22"/>
        </w:rPr>
        <w:t xml:space="preserve">14 </w:t>
      </w:r>
      <w:r w:rsidRPr="00C3320D">
        <w:rPr>
          <w:rFonts w:cs="Arial"/>
          <w:szCs w:val="22"/>
        </w:rPr>
        <w:t>(</w:t>
      </w:r>
      <w:r w:rsidRPr="00C3320D">
        <w:rPr>
          <w:rFonts w:cs="Arial"/>
          <w:szCs w:val="22"/>
        </w:rPr>
        <w:t>P</w:t>
      </w:r>
      <w:r w:rsidRPr="00C3320D">
        <w:rPr>
          <w:rFonts w:cs="Arial"/>
          <w:szCs w:val="22"/>
        </w:rPr>
        <w:t>revention</w:t>
      </w:r>
      <w:r w:rsidRPr="00C3320D">
        <w:rPr>
          <w:rFonts w:cs="Arial"/>
          <w:szCs w:val="22"/>
        </w:rPr>
        <w:t xml:space="preserve"> </w:t>
      </w:r>
      <w:r w:rsidRPr="00C3320D">
        <w:rPr>
          <w:rFonts w:cs="Arial"/>
          <w:szCs w:val="22"/>
        </w:rPr>
        <w:t xml:space="preserve">of </w:t>
      </w:r>
      <w:r w:rsidRPr="00C3320D">
        <w:rPr>
          <w:rFonts w:cs="Arial"/>
          <w:szCs w:val="22"/>
        </w:rPr>
        <w:t xml:space="preserve">Fraud and </w:t>
      </w:r>
      <w:r w:rsidRPr="00C3320D">
        <w:rPr>
          <w:rFonts w:cs="Arial"/>
          <w:szCs w:val="22"/>
        </w:rPr>
        <w:t>Bribery</w:t>
      </w:r>
      <w:r w:rsidRPr="00C3320D">
        <w:rPr>
          <w:rFonts w:cs="Arial"/>
          <w:szCs w:val="22"/>
        </w:rPr>
        <w:t>)</w:t>
      </w:r>
      <w:r w:rsidRPr="00C3320D">
        <w:rPr>
          <w:rFonts w:cs="Arial"/>
          <w:szCs w:val="22"/>
        </w:rPr>
        <w:t xml:space="preserve">; </w:t>
      </w:r>
      <w:r w:rsidRPr="00C3320D">
        <w:rPr>
          <w:rFonts w:cs="Arial"/>
          <w:szCs w:val="22"/>
        </w:rPr>
        <w:t>Clause </w:t>
      </w:r>
      <w:r w:rsidRPr="00C3320D">
        <w:rPr>
          <w:rFonts w:cs="Arial"/>
          <w:szCs w:val="22"/>
        </w:rPr>
        <w:t>22</w:t>
      </w:r>
      <w:r w:rsidRPr="00C3320D">
        <w:rPr>
          <w:rFonts w:cs="Arial"/>
          <w:szCs w:val="22"/>
        </w:rPr>
        <w:t xml:space="preserve"> </w:t>
      </w:r>
      <w:r w:rsidRPr="00C3320D">
        <w:rPr>
          <w:rFonts w:cs="Arial"/>
          <w:szCs w:val="22"/>
        </w:rPr>
        <w:t>(</w:t>
      </w:r>
      <w:r w:rsidRPr="00C3320D">
        <w:rPr>
          <w:rFonts w:cs="Arial"/>
          <w:szCs w:val="22"/>
        </w:rPr>
        <w:t xml:space="preserve">Contracts (Rights of </w:t>
      </w:r>
      <w:r w:rsidRPr="00C3320D">
        <w:rPr>
          <w:rFonts w:cs="Arial"/>
          <w:szCs w:val="22"/>
        </w:rPr>
        <w:t>T</w:t>
      </w:r>
      <w:r w:rsidRPr="00C3320D">
        <w:rPr>
          <w:rFonts w:cs="Arial"/>
          <w:szCs w:val="22"/>
        </w:rPr>
        <w:t>h</w:t>
      </w:r>
      <w:r w:rsidRPr="00C3320D">
        <w:rPr>
          <w:rFonts w:cs="Arial"/>
          <w:szCs w:val="22"/>
        </w:rPr>
        <w:t>ird Parties</w:t>
      </w:r>
      <w:r w:rsidRPr="00C3320D">
        <w:rPr>
          <w:rFonts w:cs="Arial"/>
          <w:szCs w:val="22"/>
        </w:rPr>
        <w:t>) Act);</w:t>
      </w:r>
      <w:r w:rsidRPr="00C3320D">
        <w:rPr>
          <w:rFonts w:cs="Arial"/>
          <w:szCs w:val="22"/>
        </w:rPr>
        <w:t xml:space="preserve"> </w:t>
      </w:r>
      <w:r w:rsidRPr="00C3320D">
        <w:rPr>
          <w:rFonts w:cs="Arial"/>
          <w:szCs w:val="22"/>
        </w:rPr>
        <w:t>Clause </w:t>
      </w:r>
      <w:r w:rsidRPr="00C3320D">
        <w:rPr>
          <w:rFonts w:cs="Arial"/>
          <w:szCs w:val="22"/>
        </w:rPr>
        <w:t>24</w:t>
      </w:r>
      <w:r w:rsidRPr="00C3320D">
        <w:rPr>
          <w:rFonts w:cs="Arial"/>
          <w:szCs w:val="22"/>
        </w:rPr>
        <w:t>.1 (</w:t>
      </w:r>
      <w:r w:rsidRPr="00C3320D">
        <w:rPr>
          <w:rFonts w:cs="Arial"/>
          <w:szCs w:val="22"/>
        </w:rPr>
        <w:t>Governing L</w:t>
      </w:r>
      <w:r w:rsidRPr="00C3320D">
        <w:rPr>
          <w:rFonts w:cs="Arial"/>
          <w:szCs w:val="22"/>
        </w:rPr>
        <w:t>aw and Jurisdiction</w:t>
      </w:r>
      <w:r w:rsidRPr="00C3320D">
        <w:rPr>
          <w:rFonts w:cs="Arial"/>
          <w:szCs w:val="22"/>
        </w:rPr>
        <w:t>)</w:t>
      </w:r>
      <w:r w:rsidRPr="00C3320D">
        <w:rPr>
          <w:rFonts w:cs="Arial"/>
          <w:szCs w:val="22"/>
        </w:rPr>
        <w:t xml:space="preserve"> and, without limitation to the foregoing, any other provision</w:t>
      </w:r>
      <w:r w:rsidRPr="00C3320D">
        <w:rPr>
          <w:rFonts w:cs="Arial"/>
          <w:szCs w:val="22"/>
        </w:rPr>
        <w:t xml:space="preserve"> or Contract Schedule</w:t>
      </w:r>
      <w:r w:rsidRPr="00C3320D">
        <w:rPr>
          <w:rFonts w:cs="Arial"/>
          <w:szCs w:val="22"/>
        </w:rPr>
        <w:t xml:space="preserve"> of the </w:t>
      </w:r>
      <w:r w:rsidRPr="00C3320D">
        <w:rPr>
          <w:rFonts w:cs="Arial"/>
          <w:szCs w:val="22"/>
        </w:rPr>
        <w:t>Legal Services Contract</w:t>
      </w:r>
      <w:r w:rsidRPr="00C3320D">
        <w:rPr>
          <w:rFonts w:cs="Arial"/>
          <w:szCs w:val="22"/>
        </w:rPr>
        <w:t xml:space="preserve"> which expressly or by implication is to be performed or observed notwithstan</w:t>
      </w:r>
      <w:r w:rsidRPr="00C3320D">
        <w:rPr>
          <w:rFonts w:cs="Arial"/>
          <w:szCs w:val="22"/>
        </w:rPr>
        <w:t xml:space="preserve">ding termination or expiry shall survive the termination or expiry of the </w:t>
      </w:r>
      <w:r w:rsidRPr="00C3320D">
        <w:rPr>
          <w:rFonts w:cs="Arial"/>
          <w:szCs w:val="22"/>
        </w:rPr>
        <w:t>Legal Services Contract</w:t>
      </w:r>
      <w:r w:rsidRPr="00C3320D">
        <w:rPr>
          <w:rFonts w:cs="Arial"/>
          <w:szCs w:val="22"/>
        </w:rPr>
        <w:t>.</w:t>
      </w:r>
    </w:p>
    <w:p w14:paraId="3045A72E" w14:textId="77777777" w:rsidR="00F807DC" w:rsidRPr="00C3320D" w:rsidRDefault="007A4508" w:rsidP="00D40F55">
      <w:pPr>
        <w:pStyle w:val="Heading1"/>
        <w:keepNext/>
        <w:spacing w:before="120" w:after="120"/>
        <w:rPr>
          <w:rFonts w:cs="Arial"/>
          <w:szCs w:val="22"/>
        </w:rPr>
      </w:pPr>
      <w:bookmarkStart w:id="99" w:name="_Ref313373915"/>
      <w:bookmarkStart w:id="100" w:name="_Toc487552563"/>
      <w:r w:rsidRPr="00C3320D">
        <w:rPr>
          <w:rFonts w:cs="Arial"/>
          <w:szCs w:val="22"/>
        </w:rPr>
        <w:t>PUBLICITY, MEDIA AND OFFICIAL ENQUIRIES</w:t>
      </w:r>
      <w:bookmarkEnd w:id="99"/>
      <w:bookmarkEnd w:id="100"/>
    </w:p>
    <w:p w14:paraId="7B2B5338" w14:textId="77777777" w:rsidR="00F807DC" w:rsidRPr="00C3320D" w:rsidRDefault="007A4508"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Pr="00C3320D">
        <w:rPr>
          <w:rFonts w:cs="Arial"/>
          <w:szCs w:val="22"/>
        </w:rPr>
        <w:t>Supplier</w:t>
      </w:r>
      <w:r w:rsidRPr="00C3320D">
        <w:rPr>
          <w:rFonts w:cs="Arial"/>
          <w:szCs w:val="22"/>
        </w:rPr>
        <w:t xml:space="preserve"> shall not</w:t>
      </w:r>
      <w:r w:rsidRPr="00C3320D">
        <w:rPr>
          <w:rFonts w:cs="Arial"/>
          <w:szCs w:val="22"/>
        </w:rPr>
        <w:t>,</w:t>
      </w:r>
      <w:r w:rsidRPr="00C3320D">
        <w:rPr>
          <w:rFonts w:cs="Arial"/>
          <w:szCs w:val="22"/>
        </w:rPr>
        <w:t xml:space="preserve"> and shall procure that its Sub</w:t>
      </w:r>
      <w:r w:rsidRPr="00C3320D">
        <w:rPr>
          <w:rFonts w:cs="Arial"/>
          <w:szCs w:val="22"/>
        </w:rPr>
        <w:t>-</w:t>
      </w:r>
      <w:r w:rsidRPr="00C3320D">
        <w:rPr>
          <w:rFonts w:cs="Arial"/>
          <w:szCs w:val="22"/>
        </w:rPr>
        <w:t>Contract</w:t>
      </w:r>
      <w:r w:rsidRPr="00C3320D">
        <w:rPr>
          <w:rFonts w:cs="Arial"/>
          <w:szCs w:val="22"/>
        </w:rPr>
        <w:t>ors shall not</w:t>
      </w:r>
      <w:r w:rsidRPr="00C3320D">
        <w:rPr>
          <w:rFonts w:cs="Arial"/>
          <w:szCs w:val="22"/>
        </w:rPr>
        <w:t>,</w:t>
      </w:r>
      <w:r w:rsidRPr="00C3320D">
        <w:rPr>
          <w:rFonts w:cs="Arial"/>
          <w:szCs w:val="22"/>
        </w:rPr>
        <w:t xml:space="preserve"> make any press announcements or publicise the </w:t>
      </w:r>
      <w:r w:rsidRPr="00C3320D">
        <w:rPr>
          <w:rFonts w:cs="Arial"/>
          <w:szCs w:val="22"/>
        </w:rPr>
        <w:t>Legal Services Contract</w:t>
      </w:r>
      <w:r w:rsidRPr="00C3320D">
        <w:rPr>
          <w:rFonts w:cs="Arial"/>
          <w:szCs w:val="22"/>
        </w:rPr>
        <w:t xml:space="preserve"> in any way without </w:t>
      </w:r>
      <w:r w:rsidRPr="00C3320D">
        <w:rPr>
          <w:rFonts w:cs="Arial"/>
          <w:szCs w:val="22"/>
        </w:rPr>
        <w:t>Approval</w:t>
      </w:r>
      <w:r w:rsidRPr="00C3320D">
        <w:rPr>
          <w:rFonts w:cs="Arial"/>
          <w:szCs w:val="22"/>
        </w:rPr>
        <w:t xml:space="preserve"> </w:t>
      </w:r>
      <w:r w:rsidRPr="00C3320D">
        <w:rPr>
          <w:rFonts w:cs="Arial"/>
          <w:szCs w:val="22"/>
        </w:rPr>
        <w:t xml:space="preserve">and shall take reasonable steps to ensure that </w:t>
      </w:r>
      <w:r w:rsidRPr="00C3320D">
        <w:rPr>
          <w:rFonts w:cs="Arial"/>
          <w:szCs w:val="22"/>
        </w:rPr>
        <w:t xml:space="preserve">the </w:t>
      </w:r>
      <w:r w:rsidRPr="00C3320D">
        <w:rPr>
          <w:rFonts w:cs="Arial"/>
          <w:szCs w:val="22"/>
        </w:rPr>
        <w:t>Supplier</w:t>
      </w:r>
      <w:r w:rsidRPr="00C3320D">
        <w:rPr>
          <w:rFonts w:cs="Arial"/>
          <w:szCs w:val="22"/>
        </w:rPr>
        <w:t>’s</w:t>
      </w:r>
      <w:r w:rsidRPr="00C3320D">
        <w:rPr>
          <w:rFonts w:cs="Arial"/>
          <w:szCs w:val="22"/>
        </w:rPr>
        <w:t xml:space="preserve"> </w:t>
      </w:r>
      <w:r w:rsidRPr="00C3320D">
        <w:rPr>
          <w:rFonts w:cs="Arial"/>
          <w:szCs w:val="22"/>
        </w:rPr>
        <w:t>Personnel</w:t>
      </w:r>
      <w:r w:rsidRPr="00C3320D">
        <w:rPr>
          <w:rFonts w:cs="Arial"/>
          <w:szCs w:val="22"/>
        </w:rPr>
        <w:t xml:space="preserve"> and professional advisors comply with this </w:t>
      </w:r>
      <w:r w:rsidRPr="00C3320D">
        <w:rPr>
          <w:rFonts w:cs="Arial"/>
          <w:szCs w:val="22"/>
        </w:rPr>
        <w:t>Clause </w:t>
      </w:r>
      <w:r w:rsidRPr="00C3320D">
        <w:rPr>
          <w:rFonts w:cs="Arial"/>
          <w:szCs w:val="22"/>
        </w:rPr>
        <w:t>1</w:t>
      </w:r>
      <w:r w:rsidRPr="00C3320D">
        <w:rPr>
          <w:rFonts w:cs="Arial"/>
          <w:szCs w:val="22"/>
        </w:rPr>
        <w:t>3</w:t>
      </w:r>
      <w:r w:rsidRPr="00C3320D">
        <w:rPr>
          <w:rFonts w:cs="Arial"/>
          <w:szCs w:val="22"/>
        </w:rPr>
        <w:t>.  Any such press announcements o</w:t>
      </w:r>
      <w:r w:rsidRPr="00C3320D">
        <w:rPr>
          <w:rFonts w:cs="Arial"/>
          <w:szCs w:val="22"/>
        </w:rPr>
        <w:t xml:space="preserve">r publicity proposed under this </w:t>
      </w:r>
      <w:r w:rsidRPr="00C3320D">
        <w:rPr>
          <w:rFonts w:cs="Arial"/>
          <w:szCs w:val="22"/>
        </w:rPr>
        <w:t>Clause </w:t>
      </w:r>
      <w:r w:rsidRPr="00C3320D">
        <w:rPr>
          <w:rFonts w:cs="Arial"/>
          <w:szCs w:val="22"/>
        </w:rPr>
        <w:t>1</w:t>
      </w:r>
      <w:r w:rsidRPr="00C3320D">
        <w:rPr>
          <w:rFonts w:cs="Arial"/>
          <w:szCs w:val="22"/>
        </w:rPr>
        <w:t>3</w:t>
      </w:r>
      <w:r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Pr="00C3320D">
        <w:rPr>
          <w:rFonts w:cs="Arial"/>
          <w:szCs w:val="22"/>
        </w:rPr>
        <w:t>.</w:t>
      </w:r>
    </w:p>
    <w:p w14:paraId="48247E6F"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w:t>
      </w:r>
      <w:r w:rsidRPr="00C3320D">
        <w:rPr>
          <w:rFonts w:cs="Arial"/>
          <w:szCs w:val="22"/>
        </w:rPr>
        <w:t xml:space="preserve">the </w:t>
      </w:r>
      <w:r w:rsidRPr="00C3320D">
        <w:rPr>
          <w:rFonts w:cs="Arial"/>
          <w:szCs w:val="22"/>
        </w:rPr>
        <w:t>Customer</w:t>
      </w:r>
      <w:r w:rsidRPr="00C3320D">
        <w:rPr>
          <w:rFonts w:cs="Arial"/>
          <w:szCs w:val="22"/>
        </w:rPr>
        <w:t xml:space="preserve"> shall be entitled to publicise </w:t>
      </w:r>
      <w:r w:rsidRPr="00C3320D">
        <w:rPr>
          <w:rFonts w:cs="Arial"/>
          <w:szCs w:val="22"/>
        </w:rPr>
        <w:t xml:space="preserve">the </w:t>
      </w:r>
      <w:r w:rsidRPr="00C3320D">
        <w:rPr>
          <w:rFonts w:cs="Arial"/>
          <w:szCs w:val="22"/>
        </w:rPr>
        <w:t>Legal Services Contract</w:t>
      </w:r>
      <w:r w:rsidRPr="00C3320D">
        <w:rPr>
          <w:rFonts w:cs="Arial"/>
          <w:szCs w:val="22"/>
        </w:rPr>
        <w:t xml:space="preserve"> in accordance with any legal obligation upon the </w:t>
      </w:r>
      <w:r w:rsidRPr="00C3320D">
        <w:rPr>
          <w:rFonts w:cs="Arial"/>
          <w:szCs w:val="22"/>
        </w:rPr>
        <w:t>Customer</w:t>
      </w:r>
      <w:r w:rsidRPr="00C3320D">
        <w:rPr>
          <w:rFonts w:cs="Arial"/>
          <w:szCs w:val="22"/>
        </w:rPr>
        <w:t xml:space="preserve"> including any examination of the </w:t>
      </w:r>
      <w:r w:rsidRPr="00C3320D">
        <w:rPr>
          <w:rFonts w:cs="Arial"/>
          <w:szCs w:val="22"/>
        </w:rPr>
        <w:t>Legal Services Contract</w:t>
      </w:r>
      <w:r w:rsidRPr="00C3320D">
        <w:rPr>
          <w:rFonts w:cs="Arial"/>
          <w:szCs w:val="22"/>
        </w:rPr>
        <w:t xml:space="preserve"> by the Auditor</w:t>
      </w:r>
      <w:r w:rsidRPr="00C3320D">
        <w:rPr>
          <w:rFonts w:cs="Arial"/>
          <w:szCs w:val="22"/>
        </w:rPr>
        <w:t>s</w:t>
      </w:r>
      <w:r w:rsidRPr="00C3320D">
        <w:rPr>
          <w:rFonts w:cs="Arial"/>
          <w:szCs w:val="22"/>
        </w:rPr>
        <w:t>.</w:t>
      </w:r>
    </w:p>
    <w:p w14:paraId="3B13422A"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shall not do anything or permit to cause anything to be done, which may damage the reputation of the </w:t>
      </w:r>
      <w:r w:rsidRPr="00C3320D">
        <w:rPr>
          <w:rFonts w:cs="Arial"/>
          <w:szCs w:val="22"/>
        </w:rPr>
        <w:t>Customer</w:t>
      </w:r>
      <w:r w:rsidRPr="00C3320D">
        <w:rPr>
          <w:rFonts w:cs="Arial"/>
          <w:szCs w:val="22"/>
        </w:rPr>
        <w:t xml:space="preserve"> or bring the </w:t>
      </w:r>
      <w:r w:rsidRPr="00C3320D">
        <w:rPr>
          <w:rFonts w:cs="Arial"/>
          <w:szCs w:val="22"/>
        </w:rPr>
        <w:t>Customer</w:t>
      </w:r>
      <w:r w:rsidRPr="00C3320D">
        <w:rPr>
          <w:rFonts w:cs="Arial"/>
          <w:szCs w:val="22"/>
        </w:rPr>
        <w:t xml:space="preserve"> into disrepute. </w:t>
      </w:r>
    </w:p>
    <w:p w14:paraId="6CDE16ED" w14:textId="77777777" w:rsidR="00F807DC" w:rsidRPr="00C3320D" w:rsidRDefault="007A4508" w:rsidP="00D40F55">
      <w:pPr>
        <w:pStyle w:val="Heading1"/>
        <w:keepNext/>
        <w:spacing w:before="120" w:after="120"/>
        <w:rPr>
          <w:rFonts w:cs="Arial"/>
          <w:szCs w:val="22"/>
        </w:rPr>
      </w:pPr>
      <w:bookmarkStart w:id="102" w:name="_Ref313370019"/>
      <w:bookmarkStart w:id="103" w:name="_Toc487552564"/>
      <w:r w:rsidRPr="00C3320D">
        <w:rPr>
          <w:rFonts w:cs="Arial"/>
          <w:szCs w:val="22"/>
        </w:rPr>
        <w:t xml:space="preserve">PREVENTION OF </w:t>
      </w:r>
      <w:bookmarkEnd w:id="102"/>
      <w:r w:rsidRPr="00C3320D">
        <w:rPr>
          <w:rFonts w:cs="Arial"/>
          <w:szCs w:val="22"/>
        </w:rPr>
        <w:t>FRAUD AND BRIBERY</w:t>
      </w:r>
      <w:bookmarkEnd w:id="103"/>
    </w:p>
    <w:p w14:paraId="1F2281DA" w14:textId="77777777" w:rsidR="00DC5B63" w:rsidRPr="00C3320D" w:rsidRDefault="007A4508"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w:t>
      </w:r>
      <w:r w:rsidRPr="00C3320D">
        <w:rPr>
          <w:rFonts w:cs="Arial"/>
          <w:szCs w:val="22"/>
        </w:rPr>
        <w:t>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7A4508"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C3320D" w:rsidRDefault="007A4508"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w:t>
      </w:r>
      <w:r w:rsidRPr="00C3320D">
        <w:rPr>
          <w:rFonts w:cs="Arial"/>
          <w:szCs w:val="22"/>
        </w:rPr>
        <w:t xml:space="preserv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7A4508" w:rsidP="00D40F55">
      <w:pPr>
        <w:pStyle w:val="Heading2"/>
        <w:tabs>
          <w:tab w:val="num" w:pos="720"/>
        </w:tabs>
        <w:spacing w:before="120" w:after="120"/>
        <w:ind w:left="720"/>
        <w:rPr>
          <w:rFonts w:cs="Arial"/>
          <w:szCs w:val="22"/>
        </w:rPr>
      </w:pPr>
      <w:r w:rsidRPr="00C3320D">
        <w:rPr>
          <w:rFonts w:cs="Arial"/>
          <w:szCs w:val="22"/>
        </w:rPr>
        <w:t>The Supplier shall</w:t>
      </w:r>
      <w:r w:rsidRPr="00C3320D">
        <w:rPr>
          <w:rFonts w:cs="Arial"/>
          <w:szCs w:val="22"/>
        </w:rPr>
        <w:t xml:space="preserve"> not during the </w:t>
      </w:r>
      <w:r w:rsidRPr="00C3320D">
        <w:rPr>
          <w:rFonts w:cs="Arial"/>
          <w:szCs w:val="22"/>
        </w:rPr>
        <w:t>Term</w:t>
      </w:r>
      <w:r w:rsidRPr="00C3320D">
        <w:rPr>
          <w:rFonts w:cs="Arial"/>
          <w:szCs w:val="22"/>
        </w:rPr>
        <w:t>:</w:t>
      </w:r>
    </w:p>
    <w:p w14:paraId="7194EE8C" w14:textId="77777777" w:rsidR="00DC5B63" w:rsidRPr="00C3320D" w:rsidRDefault="007A4508"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79906838" w14:textId="77777777" w:rsidR="00DC5B63" w:rsidRPr="00C3320D" w:rsidRDefault="007A4508"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w:t>
      </w:r>
      <w:r w:rsidRPr="00C3320D">
        <w:rPr>
          <w:rFonts w:cs="Arial"/>
          <w:szCs w:val="22"/>
        </w:rPr>
        <w:t>otherwise incur any liability in relation to the Relevant Requirements.</w:t>
      </w:r>
    </w:p>
    <w:p w14:paraId="33FB13D2" w14:textId="77777777" w:rsidR="00DC5B63" w:rsidRPr="00C3320D" w:rsidRDefault="007A4508"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Pr="00C3320D">
        <w:rPr>
          <w:rFonts w:cs="Arial"/>
          <w:szCs w:val="22"/>
        </w:rPr>
        <w:t>Term</w:t>
      </w:r>
      <w:r w:rsidRPr="00C3320D">
        <w:rPr>
          <w:rFonts w:cs="Arial"/>
          <w:szCs w:val="22"/>
        </w:rPr>
        <w:t>:</w:t>
      </w:r>
      <w:bookmarkEnd w:id="105"/>
    </w:p>
    <w:p w14:paraId="42343349" w14:textId="77777777" w:rsidR="00DC5B63" w:rsidRPr="00C3320D" w:rsidRDefault="007A4508" w:rsidP="00D40F55">
      <w:pPr>
        <w:pStyle w:val="Heading3"/>
        <w:spacing w:before="120" w:after="120"/>
        <w:rPr>
          <w:rFonts w:cs="Arial"/>
          <w:szCs w:val="22"/>
        </w:rPr>
      </w:pPr>
      <w:bookmarkStart w:id="106"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w:t>
      </w:r>
      <w:r w:rsidRPr="00C3320D">
        <w:rPr>
          <w:rFonts w:cs="Arial"/>
          <w:szCs w:val="22"/>
        </w:rPr>
        <w:t xml:space="preserve">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7A4508"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7A4508"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w:t>
      </w:r>
      <w:r w:rsidRPr="00C3320D">
        <w:rPr>
          <w:rFonts w:cs="Arial"/>
          <w:szCs w:val="22"/>
        </w:rPr>
        <w:t xml:space="preserve">pplier and all persons associated with it or its Sub-Contractors or other persons who are supplying the </w:t>
      </w:r>
      <w:r w:rsidRPr="00C3320D">
        <w:rPr>
          <w:rFonts w:cs="Arial"/>
          <w:szCs w:val="22"/>
        </w:rPr>
        <w:t>Ordered Panel</w:t>
      </w:r>
      <w:r w:rsidRPr="00C3320D">
        <w:rPr>
          <w:rFonts w:cs="Arial"/>
          <w:szCs w:val="22"/>
        </w:rPr>
        <w:t xml:space="preserve"> Services in connection with this </w:t>
      </w:r>
      <w:r w:rsidRPr="00C3320D">
        <w:rPr>
          <w:rFonts w:cs="Arial"/>
          <w:szCs w:val="22"/>
        </w:rPr>
        <w:t>Legal Services Contract</w:t>
      </w:r>
      <w:r w:rsidRPr="00C3320D">
        <w:rPr>
          <w:rFonts w:cs="Arial"/>
          <w:szCs w:val="22"/>
        </w:rPr>
        <w:t xml:space="preserve"> are compliant with the Relevant Requirements.  The Supplier shall provide such su</w:t>
      </w:r>
      <w:r w:rsidRPr="00C3320D">
        <w:rPr>
          <w:rFonts w:cs="Arial"/>
          <w:szCs w:val="22"/>
        </w:rPr>
        <w:t>pporting evidence of compliance as the Customer may reasonably request; and</w:t>
      </w:r>
    </w:p>
    <w:p w14:paraId="0EC6B16F" w14:textId="77777777" w:rsidR="00DC5B63" w:rsidRPr="00C3320D" w:rsidRDefault="007A4508"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w:t>
      </w:r>
      <w:r w:rsidRPr="00C3320D">
        <w:rPr>
          <w:rFonts w:cs="Arial"/>
          <w:szCs w:val="22"/>
        </w:rPr>
        <w:t>ing on the Supplier's behalf from committing a Prohibited Act.</w:t>
      </w:r>
    </w:p>
    <w:p w14:paraId="77919ADB" w14:textId="77777777" w:rsidR="00DC5B63" w:rsidRPr="00C3320D" w:rsidRDefault="007A4508"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7A4508"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14:paraId="0B29E06D" w14:textId="77777777" w:rsidR="00DC5B63" w:rsidRPr="00C3320D" w:rsidRDefault="007A4508" w:rsidP="00D40F55">
      <w:pPr>
        <w:pStyle w:val="Heading3"/>
        <w:spacing w:before="120" w:after="120"/>
        <w:rPr>
          <w:rFonts w:cs="Arial"/>
          <w:szCs w:val="22"/>
        </w:rPr>
      </w:pPr>
      <w:r w:rsidRPr="00C3320D">
        <w:rPr>
          <w:rFonts w:cs="Arial"/>
          <w:szCs w:val="22"/>
        </w:rPr>
        <w:t>been listed by any gov</w:t>
      </w:r>
      <w:r w:rsidRPr="00C3320D">
        <w:rPr>
          <w:rFonts w:cs="Arial"/>
          <w:szCs w:val="22"/>
        </w:rPr>
        <w:t>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7A4508"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w:t>
      </w:r>
      <w:r w:rsidRPr="00C3320D">
        <w:rPr>
          <w:rFonts w:cs="Arial"/>
          <w:szCs w:val="22"/>
        </w:rPr>
        <w:t xml:space="preserve">mand for any undue financial or other advantage of any kind in connection with the performance of this </w:t>
      </w:r>
      <w:r w:rsidRPr="00C3320D">
        <w:rPr>
          <w:rFonts w:cs="Arial"/>
          <w:szCs w:val="22"/>
        </w:rPr>
        <w:t>Legal Services Contract</w:t>
      </w:r>
      <w:r w:rsidRPr="00C3320D">
        <w:rPr>
          <w:rFonts w:cs="Arial"/>
          <w:szCs w:val="22"/>
        </w:rPr>
        <w:t xml:space="preserve"> or otherwise suspects that any person or Party directly or indirectly connected with this </w:t>
      </w:r>
      <w:r w:rsidRPr="00C3320D">
        <w:rPr>
          <w:rFonts w:cs="Arial"/>
          <w:szCs w:val="22"/>
        </w:rPr>
        <w:t>Legal Services Contract</w:t>
      </w:r>
      <w:r w:rsidRPr="00C3320D">
        <w:rPr>
          <w:rFonts w:cs="Arial"/>
          <w:szCs w:val="22"/>
        </w:rPr>
        <w:t xml:space="preserve"> has committed o</w:t>
      </w:r>
      <w:r w:rsidRPr="00C3320D">
        <w:rPr>
          <w:rFonts w:cs="Arial"/>
          <w:szCs w:val="22"/>
        </w:rPr>
        <w:t>r attempted to commit a Prohibited Act.</w:t>
      </w:r>
    </w:p>
    <w:p w14:paraId="104185F3" w14:textId="77777777" w:rsidR="00DC5B63" w:rsidRPr="00C3320D" w:rsidRDefault="007A4508"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14.4</w:t>
      </w:r>
      <w:r w:rsidRPr="00C3320D">
        <w:rPr>
          <w:rFonts w:cs="Arial"/>
          <w:szCs w:val="22"/>
        </w:rPr>
        <w:fldChar w:fldCharType="end"/>
      </w:r>
      <w:r w:rsidRPr="00C3320D">
        <w:rPr>
          <w:rFonts w:cs="Arial"/>
          <w:szCs w:val="22"/>
        </w:rPr>
        <w:t>, the Supplier shall respond pro</w:t>
      </w:r>
      <w:r w:rsidRPr="00C3320D">
        <w:rPr>
          <w:rFonts w:cs="Arial"/>
          <w:szCs w:val="22"/>
        </w:rPr>
        <w:t>mptly to the Customer's enquiries, co-operate with any investigation, and allow the Customer to audit any books, records and/or any other relevant documentation.</w:t>
      </w:r>
    </w:p>
    <w:p w14:paraId="3CBC84B5" w14:textId="77777777" w:rsidR="00DC5B63" w:rsidRPr="00C3320D" w:rsidRDefault="007A4508"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7A4508" w:rsidP="00D40F55">
      <w:pPr>
        <w:pStyle w:val="Heading3"/>
        <w:spacing w:before="120" w:after="120"/>
        <w:rPr>
          <w:rFonts w:cs="Arial"/>
          <w:szCs w:val="22"/>
        </w:rPr>
      </w:pPr>
      <w:r w:rsidRPr="00C3320D">
        <w:rPr>
          <w:rFonts w:cs="Arial"/>
          <w:szCs w:val="22"/>
        </w:rPr>
        <w:t xml:space="preserve">require the Supplier to remove from performance of this </w:t>
      </w:r>
      <w:r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7A4508" w:rsidP="00D40F55">
      <w:pPr>
        <w:pStyle w:val="Heading3"/>
        <w:spacing w:before="120" w:after="120"/>
        <w:rPr>
          <w:rFonts w:cs="Arial"/>
          <w:szCs w:val="22"/>
        </w:rPr>
      </w:pPr>
      <w:bookmarkStart w:id="108" w:name="_Ref365635904"/>
      <w:proofErr w:type="gramStart"/>
      <w:r w:rsidRPr="00C3320D">
        <w:rPr>
          <w:rFonts w:cs="Arial"/>
          <w:szCs w:val="22"/>
        </w:rPr>
        <w:t>immediately</w:t>
      </w:r>
      <w:proofErr w:type="gramEnd"/>
      <w:r w:rsidRPr="00C3320D">
        <w:rPr>
          <w:rFonts w:cs="Arial"/>
          <w:szCs w:val="22"/>
        </w:rPr>
        <w:t xml:space="preserve"> terminate this </w:t>
      </w:r>
      <w:r w:rsidRPr="00C3320D">
        <w:rPr>
          <w:rFonts w:cs="Arial"/>
          <w:szCs w:val="22"/>
        </w:rPr>
        <w:t>Legal Services Contract</w:t>
      </w:r>
      <w:r w:rsidRPr="00C3320D">
        <w:rPr>
          <w:rFonts w:cs="Arial"/>
          <w:szCs w:val="22"/>
        </w:rPr>
        <w:t>.</w:t>
      </w:r>
      <w:bookmarkEnd w:id="108"/>
    </w:p>
    <w:p w14:paraId="57CCF8C7" w14:textId="77777777" w:rsidR="00F807DC" w:rsidRPr="00C3320D" w:rsidRDefault="007A4508"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w:t>
      </w:r>
      <w:r w:rsidRPr="00C3320D">
        <w:rPr>
          <w:rFonts w:cs="Arial"/>
          <w:szCs w:val="22"/>
        </w:rPr>
        <w:t xml:space="preserve">uding, where relevant, the date on which this </w:t>
      </w:r>
      <w:r w:rsidRPr="00C3320D">
        <w:rPr>
          <w:rFonts w:cs="Arial"/>
          <w:szCs w:val="22"/>
        </w:rPr>
        <w:t>Legal Services Contract</w:t>
      </w:r>
      <w:r w:rsidRPr="00C3320D">
        <w:rPr>
          <w:rFonts w:cs="Arial"/>
          <w:szCs w:val="22"/>
        </w:rPr>
        <w:t xml:space="preserve"> shall terminate)</w:t>
      </w:r>
      <w:r w:rsidRPr="00C3320D">
        <w:rPr>
          <w:rFonts w:cs="Arial"/>
          <w:szCs w:val="22"/>
        </w:rPr>
        <w:t>.</w:t>
      </w:r>
    </w:p>
    <w:p w14:paraId="6D70E061" w14:textId="77777777" w:rsidR="00F807DC" w:rsidRPr="00C3320D" w:rsidRDefault="007A4508" w:rsidP="00D40F55">
      <w:pPr>
        <w:pStyle w:val="Heading1"/>
        <w:keepNext/>
        <w:spacing w:before="120" w:after="120"/>
        <w:rPr>
          <w:rFonts w:cs="Arial"/>
          <w:szCs w:val="22"/>
        </w:rPr>
      </w:pPr>
      <w:bookmarkStart w:id="109" w:name="_Toc487552565"/>
      <w:r w:rsidRPr="00C3320D">
        <w:rPr>
          <w:rFonts w:cs="Arial"/>
          <w:szCs w:val="22"/>
        </w:rPr>
        <w:t>NON-DISCRIMINATION</w:t>
      </w:r>
      <w:bookmarkEnd w:id="109"/>
    </w:p>
    <w:p w14:paraId="1E5CCD45" w14:textId="77777777" w:rsidR="00DE0C34" w:rsidRPr="00C3320D" w:rsidRDefault="007A4508"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7A4508"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w:t>
      </w:r>
      <w:r w:rsidRPr="00C3320D">
        <w:rPr>
          <w:rFonts w:cs="Arial"/>
          <w:szCs w:val="22"/>
        </w:rPr>
        <w:t>accordance with:</w:t>
      </w:r>
    </w:p>
    <w:p w14:paraId="2E069C94" w14:textId="77777777" w:rsidR="000809D5" w:rsidRPr="00C3320D" w:rsidRDefault="007A4508"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7A4508"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w:t>
      </w:r>
      <w:r w:rsidRPr="00C3320D">
        <w:rPr>
          <w:rFonts w:cs="Arial"/>
          <w:szCs w:val="22"/>
        </w:rPr>
        <w:t xml:space="preserve">asonably imposes in connection with any equality obligations imposed on the Authority at any time under applicable equality Law; </w:t>
      </w:r>
    </w:p>
    <w:p w14:paraId="11CB586A" w14:textId="77777777" w:rsidR="000809D5" w:rsidRPr="00C3320D" w:rsidRDefault="007A4508"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w:t>
      </w:r>
      <w:r w:rsidRPr="00C3320D">
        <w:rPr>
          <w:rFonts w:cs="Arial"/>
          <w:szCs w:val="22"/>
        </w:rPr>
        <w:t>y any court or tribunal, or the Equality and Human Rights Commission or (any successor organisation);</w:t>
      </w:r>
    </w:p>
    <w:p w14:paraId="410BA12A" w14:textId="77777777" w:rsidR="000809D5" w:rsidRPr="00C3320D" w:rsidRDefault="007A4508"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in place plans and policies which shall:</w:t>
      </w:r>
    </w:p>
    <w:p w14:paraId="7632AD1C" w14:textId="77777777" w:rsidR="000809D5" w:rsidRPr="00C3320D" w:rsidRDefault="007A4508"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1127F7BF" w14:textId="77777777" w:rsidR="000809D5" w:rsidRPr="00C3320D" w:rsidRDefault="007A4508" w:rsidP="00D40F55">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w:t>
      </w:r>
      <w:r w:rsidRPr="00C3320D">
        <w:rPr>
          <w:rFonts w:cs="Arial"/>
          <w:szCs w:val="22"/>
        </w:rPr>
        <w:t>n, bullying and harassment of underrepresented groups (including those with caring responsibilities); and</w:t>
      </w:r>
    </w:p>
    <w:p w14:paraId="45581581" w14:textId="77777777" w:rsidR="000809D5" w:rsidRPr="00C3320D" w:rsidRDefault="007A4508"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5F3DDBC4" w14:textId="77777777" w:rsidR="000809D5" w:rsidRPr="00C3320D" w:rsidRDefault="007A4508" w:rsidP="00D40F55">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14:paraId="6324C93D" w14:textId="77777777" w:rsidR="000809D5" w:rsidRPr="00C3320D" w:rsidRDefault="007A4508"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14:paraId="15491D9A" w14:textId="77777777" w:rsidR="000809D5" w:rsidRPr="00C3320D" w:rsidRDefault="007A4508"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31015AC3" w14:textId="77777777" w:rsidR="00F807DC" w:rsidRPr="00C3320D" w:rsidRDefault="007A4508"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48755256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Pr="00C3320D">
        <w:rPr>
          <w:rFonts w:cs="Arial"/>
          <w:szCs w:val="22"/>
        </w:rPr>
        <w:t>sub-contract</w:t>
      </w:r>
      <w:r w:rsidRPr="00C3320D">
        <w:rPr>
          <w:rFonts w:cs="Arial"/>
          <w:szCs w:val="22"/>
        </w:rPr>
        <w:t xml:space="preserve"> or otherwise dispose o</w:t>
      </w:r>
      <w:r w:rsidRPr="00C3320D">
        <w:rPr>
          <w:rFonts w:cs="Arial"/>
          <w:szCs w:val="22"/>
        </w:rPr>
        <w:t xml:space="preserve">f or create any trust in relation to any or all of its rights, obligations or liabilities under this </w:t>
      </w:r>
      <w:r w:rsidRPr="00C3320D">
        <w:rPr>
          <w:rFonts w:cs="Arial"/>
          <w:szCs w:val="22"/>
        </w:rPr>
        <w:t>Legal Services</w:t>
      </w:r>
      <w:r w:rsidRPr="00C3320D">
        <w:rPr>
          <w:rFonts w:cs="Arial"/>
          <w:szCs w:val="22"/>
        </w:rPr>
        <w:t xml:space="preserve"> Contract or any part of it without Approval</w:t>
      </w:r>
      <w:r w:rsidRPr="00C3320D">
        <w:rPr>
          <w:rFonts w:cs="Arial"/>
          <w:szCs w:val="22"/>
        </w:rPr>
        <w:t>.</w:t>
      </w:r>
    </w:p>
    <w:p w14:paraId="56C58295" w14:textId="77777777" w:rsidR="00F807DC" w:rsidRPr="00C3320D" w:rsidRDefault="007A450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Pr="00C3320D">
        <w:rPr>
          <w:rFonts w:cs="Arial"/>
          <w:szCs w:val="22"/>
        </w:rPr>
        <w:t xml:space="preserve"> </w:t>
      </w:r>
      <w:r w:rsidRPr="00C3320D">
        <w:rPr>
          <w:rFonts w:cs="Arial"/>
          <w:szCs w:val="22"/>
        </w:rPr>
        <w:t>Customer</w:t>
      </w:r>
      <w:r w:rsidRPr="00C3320D">
        <w:rPr>
          <w:rFonts w:cs="Arial"/>
          <w:szCs w:val="22"/>
        </w:rPr>
        <w:t xml:space="preserve"> may assign, novate or otherwise dispose of its rights and obligations under the </w:t>
      </w:r>
      <w:r w:rsidRPr="00C3320D">
        <w:rPr>
          <w:rFonts w:cs="Arial"/>
          <w:szCs w:val="22"/>
        </w:rPr>
        <w:t>Le</w:t>
      </w:r>
      <w:r w:rsidRPr="00C3320D">
        <w:rPr>
          <w:rFonts w:cs="Arial"/>
          <w:szCs w:val="22"/>
        </w:rPr>
        <w:t>gal Services Contract</w:t>
      </w:r>
      <w:r w:rsidRPr="00C3320D">
        <w:rPr>
          <w:rFonts w:cs="Arial"/>
          <w:szCs w:val="22"/>
        </w:rPr>
        <w:t xml:space="preserve"> or any part thereof to:</w:t>
      </w:r>
      <w:bookmarkEnd w:id="164"/>
    </w:p>
    <w:p w14:paraId="722F69B0" w14:textId="77777777" w:rsidR="00F807DC" w:rsidRPr="00C3320D" w:rsidRDefault="007A450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Pr="00C3320D">
        <w:rPr>
          <w:rFonts w:cs="Arial"/>
          <w:szCs w:val="22"/>
        </w:rPr>
        <w:t>o</w:t>
      </w:r>
      <w:r w:rsidRPr="00C3320D">
        <w:rPr>
          <w:rFonts w:cs="Arial"/>
          <w:szCs w:val="22"/>
        </w:rPr>
        <w:t xml:space="preserve">ther </w:t>
      </w:r>
      <w:r w:rsidRPr="00C3320D">
        <w:rPr>
          <w:rFonts w:cs="Arial"/>
          <w:szCs w:val="22"/>
        </w:rPr>
        <w:t>Panel Customer</w:t>
      </w:r>
      <w:r w:rsidRPr="00C3320D">
        <w:rPr>
          <w:rFonts w:cs="Arial"/>
          <w:szCs w:val="22"/>
        </w:rPr>
        <w:t>; or</w:t>
      </w:r>
    </w:p>
    <w:p w14:paraId="1FF683CB" w14:textId="77777777" w:rsidR="00F807DC" w:rsidRPr="00C3320D" w:rsidRDefault="007A450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Pr="00C3320D">
        <w:rPr>
          <w:rFonts w:cs="Arial"/>
          <w:szCs w:val="22"/>
        </w:rPr>
        <w:t>Customer</w:t>
      </w:r>
      <w:r w:rsidRPr="00C3320D">
        <w:rPr>
          <w:rFonts w:cs="Arial"/>
          <w:szCs w:val="22"/>
        </w:rPr>
        <w:t>; or</w:t>
      </w:r>
    </w:p>
    <w:p w14:paraId="4F2ACA27" w14:textId="77777777" w:rsidR="00F807DC" w:rsidRPr="00C3320D" w:rsidRDefault="007A450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w:t>
      </w:r>
      <w:r w:rsidRPr="00C3320D">
        <w:rPr>
          <w:rFonts w:cs="Arial"/>
          <w:szCs w:val="22"/>
        </w:rPr>
        <w:t xml:space="preserve">ctor body which substantially performs the functions of the </w:t>
      </w:r>
      <w:r w:rsidRPr="00C3320D">
        <w:rPr>
          <w:rFonts w:cs="Arial"/>
          <w:szCs w:val="22"/>
        </w:rPr>
        <w:t>Customer</w:t>
      </w:r>
      <w:r w:rsidRPr="00C3320D">
        <w:rPr>
          <w:rFonts w:cs="Arial"/>
          <w:szCs w:val="22"/>
        </w:rPr>
        <w:t xml:space="preserve">, </w:t>
      </w:r>
    </w:p>
    <w:p w14:paraId="379A17FB" w14:textId="77777777" w:rsidR="00F807DC" w:rsidRPr="00C3320D" w:rsidRDefault="007A4508"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w:t>
      </w:r>
      <w:r w:rsidRPr="00C3320D">
        <w:rPr>
          <w:rFonts w:cs="Arial"/>
          <w:szCs w:val="22"/>
        </w:rPr>
        <w:t>rights pursuant to this Clause 1</w:t>
      </w:r>
      <w:r w:rsidRPr="00C3320D">
        <w:rPr>
          <w:rFonts w:cs="Arial"/>
          <w:szCs w:val="22"/>
        </w:rPr>
        <w:t>6</w:t>
      </w:r>
      <w:r w:rsidRPr="00C3320D">
        <w:rPr>
          <w:rFonts w:cs="Arial"/>
          <w:szCs w:val="22"/>
        </w:rPr>
        <w:t>.</w:t>
      </w:r>
      <w:r w:rsidRPr="00C3320D">
        <w:rPr>
          <w:rFonts w:cs="Arial"/>
          <w:szCs w:val="22"/>
        </w:rPr>
        <w:t>2</w:t>
      </w:r>
      <w:r w:rsidRPr="00C3320D">
        <w:rPr>
          <w:rFonts w:cs="Arial"/>
          <w:szCs w:val="22"/>
        </w:rPr>
        <w:t xml:space="preserve">. </w:t>
      </w:r>
      <w:r w:rsidRPr="00C3320D">
        <w:rPr>
          <w:rFonts w:cs="Arial"/>
          <w:szCs w:val="22"/>
        </w:rPr>
        <w:t xml:space="preserve">Any change in the legal status of the </w:t>
      </w:r>
      <w:r w:rsidRPr="00C3320D">
        <w:rPr>
          <w:rFonts w:cs="Arial"/>
          <w:szCs w:val="22"/>
        </w:rPr>
        <w:t>Customer</w:t>
      </w:r>
      <w:r w:rsidRPr="00C3320D">
        <w:rPr>
          <w:rFonts w:cs="Arial"/>
          <w:szCs w:val="22"/>
        </w:rPr>
        <w:t xml:space="preserve"> such that it ceases to be a </w:t>
      </w:r>
      <w:r w:rsidRPr="00C3320D">
        <w:rPr>
          <w:rFonts w:cs="Arial"/>
          <w:szCs w:val="22"/>
        </w:rPr>
        <w:t>Panel Customer</w:t>
      </w:r>
      <w:r w:rsidRPr="00C3320D">
        <w:rPr>
          <w:rFonts w:cs="Arial"/>
          <w:szCs w:val="22"/>
        </w:rPr>
        <w:t xml:space="preserve"> shall not, subject to </w:t>
      </w:r>
      <w:r w:rsidRPr="00C3320D">
        <w:rPr>
          <w:rFonts w:cs="Arial"/>
          <w:szCs w:val="22"/>
        </w:rPr>
        <w:t>Clause </w:t>
      </w:r>
      <w:r w:rsidRPr="00C3320D">
        <w:rPr>
          <w:rFonts w:cs="Arial"/>
          <w:szCs w:val="22"/>
        </w:rPr>
        <w:t>16.3</w:t>
      </w:r>
      <w:r w:rsidRPr="00C3320D">
        <w:rPr>
          <w:rFonts w:cs="Arial"/>
          <w:szCs w:val="22"/>
        </w:rPr>
        <w:t xml:space="preserve">, affect the validity of the </w:t>
      </w:r>
      <w:r w:rsidRPr="00C3320D">
        <w:rPr>
          <w:rFonts w:cs="Arial"/>
          <w:szCs w:val="22"/>
        </w:rPr>
        <w:t>Legal Services Contract</w:t>
      </w:r>
      <w:r w:rsidRPr="00C3320D">
        <w:rPr>
          <w:rFonts w:cs="Arial"/>
          <w:szCs w:val="22"/>
        </w:rPr>
        <w:t xml:space="preserve">. In such circumstances, the </w:t>
      </w:r>
      <w:r w:rsidRPr="00C3320D">
        <w:rPr>
          <w:rFonts w:cs="Arial"/>
          <w:szCs w:val="22"/>
        </w:rPr>
        <w:t xml:space="preserve">Legal Services </w:t>
      </w:r>
      <w:r w:rsidRPr="00C3320D">
        <w:rPr>
          <w:rFonts w:cs="Arial"/>
          <w:szCs w:val="22"/>
        </w:rPr>
        <w:t>Contract</w:t>
      </w:r>
      <w:r w:rsidRPr="00C3320D">
        <w:rPr>
          <w:rFonts w:cs="Arial"/>
          <w:szCs w:val="22"/>
        </w:rPr>
        <w:t xml:space="preserve"> shall bind and inure to the benefit of any successor body to the </w:t>
      </w:r>
      <w:r w:rsidRPr="00C3320D">
        <w:rPr>
          <w:rFonts w:cs="Arial"/>
          <w:szCs w:val="22"/>
        </w:rPr>
        <w:t>Customer</w:t>
      </w:r>
      <w:r w:rsidRPr="00C3320D">
        <w:rPr>
          <w:rFonts w:cs="Arial"/>
          <w:szCs w:val="22"/>
        </w:rPr>
        <w:t>.</w:t>
      </w:r>
    </w:p>
    <w:p w14:paraId="2D96BB8C" w14:textId="77777777" w:rsidR="00F807DC" w:rsidRPr="00C3320D" w:rsidRDefault="007A4508"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Pr="00C3320D">
        <w:rPr>
          <w:rFonts w:cs="Arial"/>
          <w:szCs w:val="22"/>
        </w:rPr>
        <w:t>Legal Services Contract</w:t>
      </w:r>
      <w:r w:rsidRPr="00C3320D">
        <w:rPr>
          <w:rFonts w:cs="Arial"/>
          <w:szCs w:val="22"/>
        </w:rPr>
        <w:t xml:space="preserve"> are assigned, novated or otherwise disposed of pursuant to </w:t>
      </w:r>
      <w:r w:rsidRPr="00C3320D">
        <w:rPr>
          <w:rFonts w:cs="Arial"/>
          <w:szCs w:val="22"/>
        </w:rPr>
        <w:t>Clause </w:t>
      </w:r>
      <w:r w:rsidRPr="00C3320D">
        <w:rPr>
          <w:rFonts w:cs="Arial"/>
          <w:szCs w:val="22"/>
        </w:rPr>
        <w:t>1</w:t>
      </w:r>
      <w:r w:rsidRPr="00C3320D">
        <w:rPr>
          <w:rFonts w:cs="Arial"/>
          <w:szCs w:val="22"/>
        </w:rPr>
        <w:t>6</w:t>
      </w:r>
      <w:r w:rsidRPr="00C3320D">
        <w:rPr>
          <w:rFonts w:cs="Arial"/>
          <w:szCs w:val="22"/>
        </w:rPr>
        <w:t>.</w:t>
      </w:r>
      <w:r w:rsidRPr="00C3320D">
        <w:rPr>
          <w:rFonts w:cs="Arial"/>
          <w:szCs w:val="22"/>
        </w:rPr>
        <w:t>2</w:t>
      </w:r>
      <w:r w:rsidRPr="00C3320D">
        <w:rPr>
          <w:rFonts w:cs="Arial"/>
          <w:szCs w:val="22"/>
        </w:rPr>
        <w:t xml:space="preserve"> to</w:t>
      </w:r>
      <w:r w:rsidRPr="00C3320D">
        <w:rPr>
          <w:rFonts w:cs="Arial"/>
          <w:szCs w:val="22"/>
        </w:rPr>
        <w:t xml:space="preserve"> a body which is not a </w:t>
      </w:r>
      <w:r w:rsidRPr="00C3320D">
        <w:rPr>
          <w:rFonts w:cs="Arial"/>
          <w:szCs w:val="22"/>
        </w:rPr>
        <w:t>Panel Custom</w:t>
      </w:r>
      <w:r w:rsidRPr="00C3320D">
        <w:rPr>
          <w:rFonts w:cs="Arial"/>
          <w:szCs w:val="22"/>
        </w:rPr>
        <w:t>er</w:t>
      </w:r>
      <w:r w:rsidRPr="00C3320D">
        <w:rPr>
          <w:rFonts w:cs="Arial"/>
          <w:szCs w:val="22"/>
        </w:rPr>
        <w:t xml:space="preserve"> or a Central Government Body</w:t>
      </w:r>
      <w:r w:rsidRPr="00C3320D">
        <w:rPr>
          <w:rFonts w:cs="Arial"/>
          <w:szCs w:val="22"/>
        </w:rPr>
        <w:t xml:space="preserve"> or if there is a change in the legal status of the </w:t>
      </w:r>
      <w:r w:rsidRPr="00C3320D">
        <w:rPr>
          <w:rFonts w:cs="Arial"/>
          <w:szCs w:val="22"/>
        </w:rPr>
        <w:t>Customer</w:t>
      </w:r>
      <w:r w:rsidRPr="00C3320D">
        <w:rPr>
          <w:rFonts w:cs="Arial"/>
          <w:szCs w:val="22"/>
        </w:rPr>
        <w:t xml:space="preserve"> such that it ceases to be a </w:t>
      </w:r>
      <w:r w:rsidRPr="00C3320D">
        <w:rPr>
          <w:rFonts w:cs="Arial"/>
          <w:szCs w:val="22"/>
        </w:rPr>
        <w:t>Panel Customer</w:t>
      </w:r>
      <w:r w:rsidRPr="00C3320D">
        <w:rPr>
          <w:rFonts w:cs="Arial"/>
          <w:szCs w:val="22"/>
        </w:rPr>
        <w:t xml:space="preserve"> or Central Government Body</w:t>
      </w:r>
      <w:r w:rsidRPr="00C3320D">
        <w:rPr>
          <w:rFonts w:cs="Arial"/>
          <w:szCs w:val="22"/>
        </w:rPr>
        <w:t xml:space="preserve"> (in the remainder of this </w:t>
      </w:r>
      <w:r w:rsidRPr="00C3320D">
        <w:rPr>
          <w:rFonts w:cs="Arial"/>
          <w:szCs w:val="22"/>
        </w:rPr>
        <w:t>Clause</w:t>
      </w:r>
      <w:r w:rsidRPr="00C3320D">
        <w:rPr>
          <w:rFonts w:cs="Arial"/>
          <w:szCs w:val="22"/>
        </w:rPr>
        <w:t xml:space="preserve"> </w:t>
      </w:r>
      <w:r w:rsidRPr="00C3320D">
        <w:rPr>
          <w:rFonts w:cs="Arial"/>
          <w:szCs w:val="22"/>
        </w:rPr>
        <w:t xml:space="preserve">any such body </w:t>
      </w:r>
      <w:r w:rsidRPr="00C3320D">
        <w:rPr>
          <w:rFonts w:cs="Arial"/>
          <w:szCs w:val="22"/>
        </w:rPr>
        <w:t xml:space="preserve">being referred to as </w:t>
      </w:r>
      <w:r w:rsidRPr="00C3320D">
        <w:rPr>
          <w:rFonts w:cs="Arial"/>
          <w:szCs w:val="22"/>
        </w:rPr>
        <w:t xml:space="preserve">a </w:t>
      </w:r>
      <w:r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w:t>
      </w:r>
      <w:r w:rsidRPr="00C3320D">
        <w:rPr>
          <w:rFonts w:cs="Arial"/>
          <w:szCs w:val="22"/>
        </w:rPr>
        <w:t>Customer</w:t>
      </w:r>
      <w:r w:rsidRPr="00C3320D">
        <w:rPr>
          <w:rFonts w:cs="Arial"/>
          <w:szCs w:val="22"/>
        </w:rPr>
        <w:t xml:space="preserve"> in </w:t>
      </w:r>
      <w:r w:rsidRPr="00C3320D">
        <w:rPr>
          <w:rFonts w:cs="Arial"/>
          <w:szCs w:val="22"/>
        </w:rPr>
        <w:t>Clause </w:t>
      </w:r>
      <w:r w:rsidRPr="00C3320D">
        <w:rPr>
          <w:rFonts w:cs="Arial"/>
          <w:szCs w:val="22"/>
        </w:rPr>
        <w:t>11</w:t>
      </w:r>
      <w:r w:rsidRPr="00C3320D">
        <w:rPr>
          <w:rFonts w:cs="Arial"/>
          <w:szCs w:val="22"/>
        </w:rPr>
        <w:t xml:space="preserve"> </w:t>
      </w:r>
      <w:r w:rsidRPr="00C3320D">
        <w:rPr>
          <w:rFonts w:cs="Arial"/>
          <w:szCs w:val="22"/>
        </w:rPr>
        <w:t xml:space="preserve">shall be available to the </w:t>
      </w:r>
      <w:r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A4508"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w:t>
      </w:r>
      <w:r w:rsidRPr="00C3320D">
        <w:rPr>
          <w:rFonts w:cs="Arial"/>
          <w:szCs w:val="22"/>
        </w:rPr>
        <w:t xml:space="preserve">e of its rights and obligations under the </w:t>
      </w:r>
      <w:r w:rsidRPr="00C3320D">
        <w:rPr>
          <w:rFonts w:cs="Arial"/>
          <w:szCs w:val="22"/>
        </w:rPr>
        <w:t>Legal Services Contract</w:t>
      </w:r>
      <w:r w:rsidRPr="00C3320D">
        <w:rPr>
          <w:rFonts w:cs="Arial"/>
          <w:szCs w:val="22"/>
        </w:rPr>
        <w:t xml:space="preserve"> or any part thereof with the previous consent in writing of the </w:t>
      </w:r>
      <w:r w:rsidRPr="00C3320D">
        <w:rPr>
          <w:rFonts w:cs="Arial"/>
          <w:szCs w:val="22"/>
        </w:rPr>
        <w:t>Supplier</w:t>
      </w:r>
      <w:r w:rsidRPr="00C3320D">
        <w:rPr>
          <w:rFonts w:cs="Arial"/>
          <w:szCs w:val="22"/>
        </w:rPr>
        <w:t>, which shall not be unreasonably withheld or delayed</w:t>
      </w:r>
      <w:r w:rsidRPr="00C3320D">
        <w:rPr>
          <w:rFonts w:cs="Arial"/>
          <w:szCs w:val="22"/>
        </w:rPr>
        <w:t>.</w:t>
      </w:r>
    </w:p>
    <w:p w14:paraId="13B808E4"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 xml:space="preserve">The </w:t>
      </w:r>
      <w:r w:rsidRPr="00C3320D">
        <w:rPr>
          <w:rFonts w:cs="Arial"/>
          <w:szCs w:val="22"/>
        </w:rPr>
        <w:t>Customer</w:t>
      </w:r>
      <w:r w:rsidRPr="00C3320D">
        <w:rPr>
          <w:rFonts w:cs="Arial"/>
          <w:szCs w:val="22"/>
        </w:rPr>
        <w:t xml:space="preserve"> may disclose to any Transferee any Confidential In</w:t>
      </w:r>
      <w:r w:rsidRPr="00C3320D">
        <w:rPr>
          <w:rFonts w:cs="Arial"/>
          <w:szCs w:val="22"/>
        </w:rPr>
        <w:t xml:space="preserve">formation of the </w:t>
      </w:r>
      <w:r w:rsidRPr="00C3320D">
        <w:rPr>
          <w:rFonts w:cs="Arial"/>
          <w:szCs w:val="22"/>
        </w:rPr>
        <w:t>Supplier</w:t>
      </w:r>
      <w:r w:rsidRPr="00C3320D">
        <w:rPr>
          <w:rFonts w:cs="Arial"/>
          <w:szCs w:val="22"/>
        </w:rPr>
        <w:t xml:space="preserve"> which relates to the performance of the </w:t>
      </w:r>
      <w:r w:rsidRPr="00C3320D">
        <w:rPr>
          <w:rFonts w:cs="Arial"/>
          <w:szCs w:val="22"/>
        </w:rPr>
        <w:t>Supplier</w:t>
      </w:r>
      <w:r w:rsidRPr="00C3320D">
        <w:rPr>
          <w:rFonts w:cs="Arial"/>
          <w:szCs w:val="22"/>
        </w:rPr>
        <w:t xml:space="preserve">'s obligations under the </w:t>
      </w:r>
      <w:r w:rsidRPr="00C3320D">
        <w:rPr>
          <w:rFonts w:cs="Arial"/>
          <w:szCs w:val="22"/>
        </w:rPr>
        <w:t>Legal Services Contract</w:t>
      </w:r>
      <w:r w:rsidRPr="00C3320D">
        <w:rPr>
          <w:rFonts w:cs="Arial"/>
          <w:szCs w:val="22"/>
        </w:rPr>
        <w:t xml:space="preserve">. In such circumstances the </w:t>
      </w:r>
      <w:r w:rsidRPr="00C3320D">
        <w:rPr>
          <w:rFonts w:cs="Arial"/>
          <w:szCs w:val="22"/>
        </w:rPr>
        <w:t>Customer</w:t>
      </w:r>
      <w:r w:rsidRPr="00C3320D">
        <w:rPr>
          <w:rFonts w:cs="Arial"/>
          <w:szCs w:val="22"/>
        </w:rPr>
        <w:t xml:space="preserve"> shall authorise the Transferee to use such Confidential Information only for purposes relating to</w:t>
      </w:r>
      <w:r w:rsidRPr="00C3320D">
        <w:rPr>
          <w:rFonts w:cs="Arial"/>
          <w:szCs w:val="22"/>
        </w:rPr>
        <w:t xml:space="preserve"> the performance of the </w:t>
      </w:r>
      <w:r w:rsidRPr="00C3320D">
        <w:rPr>
          <w:rFonts w:cs="Arial"/>
          <w:szCs w:val="22"/>
        </w:rPr>
        <w:t>Supplier</w:t>
      </w:r>
      <w:r w:rsidRPr="00C3320D">
        <w:rPr>
          <w:rFonts w:cs="Arial"/>
          <w:szCs w:val="22"/>
        </w:rPr>
        <w:t xml:space="preserve">'s obligations under the </w:t>
      </w:r>
      <w:r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A4508" w:rsidP="00D40F55">
      <w:pPr>
        <w:pStyle w:val="Heading2"/>
        <w:tabs>
          <w:tab w:val="num" w:pos="720"/>
        </w:tabs>
        <w:spacing w:before="120" w:after="120"/>
        <w:ind w:left="720"/>
        <w:rPr>
          <w:rFonts w:cs="Arial"/>
          <w:szCs w:val="22"/>
        </w:rPr>
      </w:pPr>
      <w:r w:rsidRPr="00C3320D">
        <w:rPr>
          <w:rFonts w:cs="Arial"/>
          <w:szCs w:val="22"/>
        </w:rPr>
        <w:t>For t</w:t>
      </w:r>
      <w:r w:rsidRPr="00C3320D">
        <w:rPr>
          <w:rFonts w:cs="Arial"/>
          <w:szCs w:val="22"/>
        </w:rPr>
        <w:t xml:space="preserve">he purposes of </w:t>
      </w:r>
      <w:r w:rsidRPr="00C3320D">
        <w:rPr>
          <w:rFonts w:cs="Arial"/>
          <w:szCs w:val="22"/>
        </w:rPr>
        <w:t>Clause </w:t>
      </w:r>
      <w:r w:rsidRPr="00C3320D">
        <w:rPr>
          <w:rFonts w:cs="Arial"/>
          <w:szCs w:val="22"/>
        </w:rPr>
        <w:t>1</w:t>
      </w:r>
      <w:r w:rsidRPr="00C3320D">
        <w:rPr>
          <w:rFonts w:cs="Arial"/>
          <w:szCs w:val="22"/>
        </w:rPr>
        <w:t>6.3</w:t>
      </w:r>
      <w:r w:rsidRPr="00C3320D">
        <w:rPr>
          <w:rFonts w:cs="Arial"/>
          <w:szCs w:val="22"/>
        </w:rPr>
        <w:t xml:space="preserve"> </w:t>
      </w:r>
      <w:r w:rsidRPr="00C3320D">
        <w:rPr>
          <w:rFonts w:cs="Arial"/>
          <w:szCs w:val="22"/>
        </w:rPr>
        <w:t>each Party shall at its own cost and expense carry out, or use all reasonable endeavours to ensure the carrying out of, whatever further actions (including the execution of further documents) the other Party reasonably requires from time to time for the pu</w:t>
      </w:r>
      <w:r w:rsidRPr="00C3320D">
        <w:rPr>
          <w:rFonts w:cs="Arial"/>
          <w:szCs w:val="22"/>
        </w:rPr>
        <w:t xml:space="preserve">rpose of giving that other Party the full benefit of the provisions of the </w:t>
      </w:r>
      <w:r w:rsidRPr="00C3320D">
        <w:rPr>
          <w:rFonts w:cs="Arial"/>
          <w:szCs w:val="22"/>
        </w:rPr>
        <w:t>Legal Services Contract</w:t>
      </w:r>
      <w:r w:rsidRPr="00C3320D">
        <w:rPr>
          <w:rFonts w:cs="Arial"/>
          <w:szCs w:val="22"/>
        </w:rPr>
        <w:t>.</w:t>
      </w:r>
    </w:p>
    <w:p w14:paraId="427664A1" w14:textId="77777777" w:rsidR="00F807DC" w:rsidRPr="00C3320D" w:rsidRDefault="007A4508" w:rsidP="00D40F55">
      <w:pPr>
        <w:pStyle w:val="Heading1"/>
        <w:keepNext/>
        <w:spacing w:before="120" w:after="120"/>
        <w:rPr>
          <w:rFonts w:cs="Arial"/>
          <w:szCs w:val="22"/>
        </w:rPr>
      </w:pPr>
      <w:bookmarkStart w:id="166" w:name="_Toc487552567"/>
      <w:r w:rsidRPr="00C3320D">
        <w:rPr>
          <w:rFonts w:cs="Arial"/>
          <w:szCs w:val="22"/>
        </w:rPr>
        <w:t>WAIVER</w:t>
      </w:r>
      <w:r w:rsidRPr="00C3320D">
        <w:rPr>
          <w:rFonts w:cs="Arial"/>
          <w:szCs w:val="22"/>
        </w:rPr>
        <w:t xml:space="preserve"> AND CUMULATIVE REMEDIES</w:t>
      </w:r>
      <w:bookmarkEnd w:id="166"/>
    </w:p>
    <w:p w14:paraId="52FF3C7E" w14:textId="77777777" w:rsidR="00312EB4" w:rsidRPr="00C3320D" w:rsidRDefault="007A4508"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Pr="00C3320D">
        <w:rPr>
          <w:rFonts w:cs="Arial"/>
          <w:szCs w:val="22"/>
        </w:rPr>
        <w:t>3</w:t>
      </w:r>
      <w:r w:rsidRPr="00C3320D">
        <w:rPr>
          <w:rFonts w:cs="Arial"/>
          <w:szCs w:val="22"/>
        </w:rPr>
        <w:t xml:space="preserve"> (Notices</w:t>
      </w:r>
      <w:r w:rsidRPr="00C3320D">
        <w:rPr>
          <w:rFonts w:cs="Arial"/>
          <w:szCs w:val="22"/>
        </w:rPr>
        <w:t>) and in a manner that expressly states that a waiver is intended. A failure or delay by a Party in ascertaining or exercising a right or remedy provided under this Legal Services Contract or by Law shall not constitute a waiver of that right or remedy, no</w:t>
      </w:r>
      <w:r w:rsidRPr="00C3320D">
        <w:rPr>
          <w:rFonts w:cs="Arial"/>
          <w:szCs w:val="22"/>
        </w:rPr>
        <w:t>r shall it prevent or restrict the further exercise of that right or remedy.</w:t>
      </w:r>
    </w:p>
    <w:p w14:paraId="24C09CF8" w14:textId="77777777" w:rsidR="00312EB4" w:rsidRPr="00C3320D" w:rsidRDefault="007A4508"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w:t>
      </w:r>
      <w:r w:rsidRPr="00C3320D">
        <w:rPr>
          <w:rFonts w:cs="Arial"/>
          <w:szCs w:val="22"/>
        </w:rPr>
        <w:t xml:space="preserve"> by Law, in equity or otherwise.</w:t>
      </w:r>
    </w:p>
    <w:p w14:paraId="0C529EDA" w14:textId="77777777" w:rsidR="00F807DC" w:rsidRPr="00C3320D" w:rsidRDefault="007A4508"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487552568"/>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A4508"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Pr="00C3320D">
        <w:rPr>
          <w:rFonts w:cs="Arial"/>
          <w:szCs w:val="22"/>
        </w:rPr>
        <w:t xml:space="preserve">the </w:t>
      </w:r>
      <w:r w:rsidRPr="00C3320D">
        <w:rPr>
          <w:rFonts w:cs="Arial"/>
          <w:szCs w:val="22"/>
        </w:rPr>
        <w:t>Legal Servic</w:t>
      </w:r>
      <w:r w:rsidRPr="00C3320D">
        <w:rPr>
          <w:rFonts w:cs="Arial"/>
          <w:szCs w:val="22"/>
        </w:rPr>
        <w:t>es Contract</w:t>
      </w:r>
      <w:r w:rsidRPr="00C3320D">
        <w:rPr>
          <w:rFonts w:cs="Arial"/>
          <w:szCs w:val="22"/>
        </w:rPr>
        <w:t>.</w:t>
      </w:r>
    </w:p>
    <w:p w14:paraId="463ED374" w14:textId="77777777" w:rsidR="00F807DC" w:rsidRPr="00C3320D" w:rsidRDefault="007A4508" w:rsidP="00D40F55">
      <w:pPr>
        <w:pStyle w:val="Heading1"/>
        <w:keepNext/>
        <w:spacing w:before="120" w:after="120"/>
        <w:rPr>
          <w:rFonts w:cs="Arial"/>
          <w:szCs w:val="22"/>
        </w:rPr>
      </w:pPr>
      <w:bookmarkStart w:id="188" w:name="_Toc487552569"/>
      <w:r w:rsidRPr="00C3320D">
        <w:rPr>
          <w:rFonts w:cs="Arial"/>
          <w:szCs w:val="22"/>
        </w:rPr>
        <w:t>SEVERABILITY</w:t>
      </w:r>
      <w:bookmarkEnd w:id="188"/>
    </w:p>
    <w:p w14:paraId="7342F509" w14:textId="77777777" w:rsidR="00F807DC" w:rsidRPr="00C3320D" w:rsidRDefault="007A4508"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Pr="00C3320D">
        <w:rPr>
          <w:rFonts w:cs="Arial"/>
          <w:szCs w:val="22"/>
        </w:rPr>
        <w:t>Legal Services Contract</w:t>
      </w:r>
      <w:r w:rsidRPr="00C3320D">
        <w:rPr>
          <w:rFonts w:cs="Arial"/>
          <w:szCs w:val="22"/>
        </w:rPr>
        <w:t xml:space="preserve"> (or part of any provision)</w:t>
      </w:r>
      <w:r w:rsidRPr="00C3320D">
        <w:rPr>
          <w:rFonts w:cs="Arial"/>
          <w:szCs w:val="22"/>
        </w:rPr>
        <w:t xml:space="preserve"> is held </w:t>
      </w:r>
      <w:r w:rsidRPr="00C3320D">
        <w:rPr>
          <w:rFonts w:cs="Arial"/>
          <w:szCs w:val="22"/>
        </w:rPr>
        <w:t>to be void or otherwise</w:t>
      </w:r>
      <w:r w:rsidRPr="00C3320D">
        <w:rPr>
          <w:rFonts w:cs="Arial"/>
          <w:szCs w:val="22"/>
        </w:rPr>
        <w:t xml:space="preserve"> unenforceable </w:t>
      </w:r>
      <w:r w:rsidRPr="00C3320D">
        <w:rPr>
          <w:rFonts w:cs="Arial"/>
          <w:szCs w:val="22"/>
        </w:rPr>
        <w:t xml:space="preserve">by any court of competent jurisdiction, </w:t>
      </w:r>
      <w:r w:rsidRPr="00C3320D">
        <w:rPr>
          <w:rFonts w:cs="Arial"/>
          <w:szCs w:val="22"/>
        </w:rPr>
        <w:t xml:space="preserve">such provision </w:t>
      </w:r>
      <w:r w:rsidRPr="00C3320D">
        <w:rPr>
          <w:rFonts w:cs="Arial"/>
          <w:szCs w:val="22"/>
        </w:rPr>
        <w:t xml:space="preserve">(or part) </w:t>
      </w:r>
      <w:r w:rsidRPr="00C3320D">
        <w:rPr>
          <w:rFonts w:cs="Arial"/>
          <w:szCs w:val="22"/>
        </w:rPr>
        <w:t xml:space="preserve">shall </w:t>
      </w:r>
      <w:r w:rsidRPr="00C3320D">
        <w:rPr>
          <w:rFonts w:cs="Arial"/>
          <w:szCs w:val="22"/>
        </w:rPr>
        <w:t>to the extent necessary to ensure that</w:t>
      </w:r>
      <w:r w:rsidRPr="00C3320D">
        <w:rPr>
          <w:rFonts w:cs="Arial"/>
          <w:szCs w:val="22"/>
        </w:rPr>
        <w:t xml:space="preserve"> the remaining provisions of this Legal Services Contract are not void or unenforceable be deemed to be deleted and the validity and/or enforceability of the remaining provisions of this </w:t>
      </w:r>
      <w:r w:rsidRPr="00C3320D">
        <w:rPr>
          <w:rFonts w:cs="Arial"/>
          <w:szCs w:val="22"/>
        </w:rPr>
        <w:t>Legal Services</w:t>
      </w:r>
      <w:r w:rsidRPr="00C3320D">
        <w:rPr>
          <w:rFonts w:cs="Arial"/>
          <w:szCs w:val="22"/>
        </w:rPr>
        <w:t xml:space="preserve"> Contract shall not be affected.</w:t>
      </w:r>
    </w:p>
    <w:p w14:paraId="6ABF49B0" w14:textId="77777777" w:rsidR="00960360" w:rsidRPr="00C3320D" w:rsidRDefault="007A4508" w:rsidP="00D40F55">
      <w:pPr>
        <w:pStyle w:val="Heading2"/>
        <w:tabs>
          <w:tab w:val="num" w:pos="709"/>
        </w:tabs>
        <w:spacing w:before="120" w:after="120"/>
        <w:ind w:left="709" w:hanging="709"/>
        <w:rPr>
          <w:rFonts w:cs="Arial"/>
          <w:szCs w:val="22"/>
        </w:rPr>
      </w:pPr>
      <w:r w:rsidRPr="00C3320D">
        <w:rPr>
          <w:rFonts w:cs="Arial"/>
          <w:szCs w:val="22"/>
        </w:rPr>
        <w:t xml:space="preserve">In the event that any </w:t>
      </w:r>
      <w:r w:rsidRPr="00C3320D">
        <w:rPr>
          <w:rFonts w:cs="Arial"/>
          <w:szCs w:val="22"/>
        </w:rPr>
        <w:t>deemed deletion under Clause 17.1 is so fundamental as to prevent the accomplishment of the purpose of this Legal Services Contract or materially alters the balance of risks and rewards in this Legal Services Contract, either Party may give notice to the o</w:t>
      </w:r>
      <w:r w:rsidRPr="00C3320D">
        <w:rPr>
          <w:rFonts w:cs="Arial"/>
          <w:szCs w:val="22"/>
        </w:rPr>
        <w:t xml:space="preserve">ther Party requiring the Parties to commence good faith negotiations to amend this Legal Services Contract so that, as amended, it is valid and enforceable, preserves the balance of risks and rewards in this Legal Services Contract and, to the extent that </w:t>
      </w:r>
      <w:r w:rsidRPr="00C3320D">
        <w:rPr>
          <w:rFonts w:cs="Arial"/>
          <w:szCs w:val="22"/>
        </w:rPr>
        <w:t>is reasonably practicable, achieves the Parties' original commercial intention.</w:t>
      </w:r>
    </w:p>
    <w:p w14:paraId="477AC2AC" w14:textId="77777777" w:rsidR="00F807DC" w:rsidRPr="00C3320D" w:rsidRDefault="007A4508" w:rsidP="00D40F55">
      <w:pPr>
        <w:pStyle w:val="Heading2"/>
        <w:numPr>
          <w:ilvl w:val="0"/>
          <w:numId w:val="0"/>
        </w:numPr>
        <w:spacing w:before="120" w:after="120"/>
        <w:ind w:left="630"/>
        <w:rPr>
          <w:rFonts w:cs="Arial"/>
          <w:szCs w:val="22"/>
        </w:rPr>
      </w:pPr>
    </w:p>
    <w:p w14:paraId="4B8B233D" w14:textId="77777777" w:rsidR="00F807DC" w:rsidRPr="00C3320D" w:rsidRDefault="007A4508" w:rsidP="00D40F55">
      <w:pPr>
        <w:pStyle w:val="Heading1"/>
        <w:keepNext/>
        <w:spacing w:before="120" w:after="120"/>
        <w:rPr>
          <w:rFonts w:cs="Arial"/>
          <w:szCs w:val="22"/>
        </w:rPr>
      </w:pPr>
      <w:bookmarkStart w:id="189" w:name="_Toc487552570"/>
      <w:r w:rsidRPr="00C3320D">
        <w:rPr>
          <w:rFonts w:cs="Arial"/>
          <w:szCs w:val="22"/>
        </w:rPr>
        <w:t>RELATIONSHIP OF THE PARTIES</w:t>
      </w:r>
      <w:bookmarkEnd w:id="189"/>
    </w:p>
    <w:p w14:paraId="33D3C46F" w14:textId="77777777" w:rsidR="00F807DC" w:rsidRPr="00C3320D" w:rsidRDefault="007A4508"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w:t>
      </w:r>
      <w:r w:rsidRPr="00C3320D">
        <w:rPr>
          <w:rFonts w:cs="Arial"/>
          <w:szCs w:val="22"/>
        </w:rPr>
        <w:t xml:space="preserve">es pursuant to this Legal Services Contract, shall create a partnership, joint venture or relationship of employer and employee or principal and agent between the Parties, or authorise either Party to make representations or enter into any commitments for </w:t>
      </w:r>
      <w:r w:rsidRPr="00C3320D">
        <w:rPr>
          <w:rFonts w:cs="Arial"/>
          <w:szCs w:val="22"/>
        </w:rPr>
        <w:t>or on behalf of any other Party</w:t>
      </w:r>
      <w:r w:rsidRPr="00C3320D">
        <w:rPr>
          <w:rFonts w:cs="Arial"/>
          <w:szCs w:val="22"/>
        </w:rPr>
        <w:t>.</w:t>
      </w:r>
    </w:p>
    <w:p w14:paraId="5E23B807" w14:textId="77777777" w:rsidR="00F807DC" w:rsidRPr="00C3320D" w:rsidRDefault="007A4508" w:rsidP="00D40F55">
      <w:pPr>
        <w:pStyle w:val="Heading1"/>
        <w:keepNext/>
        <w:spacing w:before="120" w:after="120"/>
        <w:rPr>
          <w:rFonts w:cs="Arial"/>
          <w:szCs w:val="22"/>
        </w:rPr>
      </w:pPr>
      <w:bookmarkStart w:id="190" w:name="_Toc487552571"/>
      <w:r w:rsidRPr="00C3320D">
        <w:rPr>
          <w:rFonts w:cs="Arial"/>
          <w:szCs w:val="22"/>
        </w:rPr>
        <w:t>ENTIRE AGREEMENT</w:t>
      </w:r>
      <w:bookmarkEnd w:id="190"/>
    </w:p>
    <w:p w14:paraId="1B57DF5A" w14:textId="77777777" w:rsidR="00F807DC" w:rsidRPr="00C3320D" w:rsidRDefault="007A4508" w:rsidP="00D40F55">
      <w:pPr>
        <w:pStyle w:val="Heading2"/>
        <w:spacing w:before="120" w:after="120"/>
        <w:rPr>
          <w:rFonts w:cs="Arial"/>
          <w:szCs w:val="22"/>
        </w:rPr>
      </w:pPr>
      <w:bookmarkStart w:id="191" w:name="_Ref313371230"/>
      <w:r w:rsidRPr="00C3320D">
        <w:rPr>
          <w:rFonts w:cs="Arial"/>
          <w:szCs w:val="22"/>
        </w:rPr>
        <w:t>The</w:t>
      </w:r>
      <w:r w:rsidRPr="00C3320D">
        <w:rPr>
          <w:rFonts w:cs="Arial"/>
          <w:szCs w:val="22"/>
        </w:rPr>
        <w:t xml:space="preserve"> </w:t>
      </w:r>
      <w:r w:rsidRPr="00C3320D">
        <w:rPr>
          <w:rFonts w:cs="Arial"/>
          <w:szCs w:val="22"/>
        </w:rPr>
        <w:t>Legal Services Contract</w:t>
      </w:r>
      <w:r w:rsidRPr="00C3320D">
        <w:rPr>
          <w:rFonts w:cs="Arial"/>
          <w:szCs w:val="22"/>
        </w:rPr>
        <w:t xml:space="preserve">, together with a completed, signed and dated </w:t>
      </w:r>
      <w:r w:rsidRPr="00C3320D">
        <w:rPr>
          <w:rFonts w:cs="Arial"/>
          <w:szCs w:val="22"/>
        </w:rPr>
        <w:t>Panel</w:t>
      </w:r>
      <w:r w:rsidRPr="00C3320D">
        <w:rPr>
          <w:rFonts w:cs="Arial"/>
          <w:szCs w:val="22"/>
        </w:rPr>
        <w:t xml:space="preserve"> Agreement and the other documents referred to in them constitute the entire agreement and understanding between the Parties in respect of the matters dealt with in </w:t>
      </w:r>
      <w:r w:rsidRPr="00C3320D">
        <w:rPr>
          <w:rFonts w:cs="Arial"/>
          <w:szCs w:val="22"/>
        </w:rPr>
        <w:t>them and supersede, cancel</w:t>
      </w:r>
      <w:r w:rsidRPr="00C3320D">
        <w:rPr>
          <w:rFonts w:cs="Arial"/>
          <w:szCs w:val="22"/>
        </w:rPr>
        <w:t xml:space="preserve"> </w:t>
      </w:r>
      <w:r w:rsidRPr="00C3320D">
        <w:rPr>
          <w:rFonts w:cs="Arial"/>
          <w:szCs w:val="22"/>
        </w:rPr>
        <w:t>and nullify</w:t>
      </w:r>
      <w:r w:rsidRPr="00C3320D">
        <w:rPr>
          <w:rFonts w:cs="Arial"/>
          <w:szCs w:val="22"/>
        </w:rPr>
        <w:t xml:space="preserve"> any previous agreement between the Parties in relati</w:t>
      </w:r>
      <w:r w:rsidRPr="00C3320D">
        <w:rPr>
          <w:rFonts w:cs="Arial"/>
          <w:szCs w:val="22"/>
        </w:rPr>
        <w:t>on to such matters.</w:t>
      </w:r>
      <w:bookmarkEnd w:id="191"/>
    </w:p>
    <w:p w14:paraId="15204E5F" w14:textId="77777777" w:rsidR="00F807DC" w:rsidRPr="00C3320D" w:rsidRDefault="007A4508"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Pr="00C3320D">
        <w:rPr>
          <w:rFonts w:cs="Arial"/>
          <w:szCs w:val="22"/>
        </w:rPr>
        <w:t xml:space="preserve">the </w:t>
      </w:r>
      <w:r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A4508" w:rsidP="00D40F55">
      <w:pPr>
        <w:pStyle w:val="Heading2"/>
        <w:spacing w:before="120" w:after="120"/>
        <w:rPr>
          <w:rFonts w:cs="Arial"/>
          <w:szCs w:val="22"/>
        </w:rPr>
      </w:pPr>
      <w:r w:rsidRPr="00C3320D">
        <w:rPr>
          <w:rFonts w:cs="Arial"/>
          <w:szCs w:val="22"/>
        </w:rPr>
        <w:t xml:space="preserve">The </w:t>
      </w:r>
      <w:r w:rsidRPr="00C3320D">
        <w:rPr>
          <w:rFonts w:cs="Arial"/>
          <w:szCs w:val="22"/>
        </w:rPr>
        <w:t>Supplier</w:t>
      </w:r>
      <w:r w:rsidRPr="00C3320D">
        <w:rPr>
          <w:rFonts w:cs="Arial"/>
          <w:szCs w:val="22"/>
        </w:rPr>
        <w:t xml:space="preserve"> acknowledges</w:t>
      </w:r>
      <w:r w:rsidRPr="00C3320D">
        <w:rPr>
          <w:rFonts w:cs="Arial"/>
          <w:szCs w:val="22"/>
        </w:rPr>
        <w:t xml:space="preserve"> and agr</w:t>
      </w:r>
      <w:r w:rsidRPr="00C3320D">
        <w:rPr>
          <w:rFonts w:cs="Arial"/>
          <w:szCs w:val="22"/>
        </w:rPr>
        <w:t>ees</w:t>
      </w:r>
      <w:r w:rsidRPr="00C3320D">
        <w:rPr>
          <w:rFonts w:cs="Arial"/>
          <w:szCs w:val="22"/>
        </w:rPr>
        <w:t xml:space="preserve"> that it has:</w:t>
      </w:r>
    </w:p>
    <w:p w14:paraId="19905CBC" w14:textId="77777777" w:rsidR="00F807DC" w:rsidRPr="00C3320D" w:rsidRDefault="007A4508"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A4508"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Pr="00C3320D">
        <w:rPr>
          <w:rFonts w:cs="Arial"/>
          <w:szCs w:val="22"/>
        </w:rPr>
        <w:t>Services</w:t>
      </w:r>
      <w:r w:rsidRPr="00C3320D">
        <w:rPr>
          <w:rFonts w:cs="Arial"/>
          <w:szCs w:val="22"/>
        </w:rPr>
        <w:t xml:space="preserve"> </w:t>
      </w:r>
      <w:r w:rsidRPr="00C3320D">
        <w:rPr>
          <w:rFonts w:cs="Arial"/>
          <w:szCs w:val="22"/>
        </w:rPr>
        <w:t xml:space="preserve">in accordance with the terms of the </w:t>
      </w:r>
      <w:r w:rsidRPr="00C3320D">
        <w:rPr>
          <w:rFonts w:cs="Arial"/>
          <w:szCs w:val="22"/>
        </w:rPr>
        <w:t>Le</w:t>
      </w:r>
      <w:r w:rsidRPr="00C3320D">
        <w:rPr>
          <w:rFonts w:cs="Arial"/>
          <w:szCs w:val="22"/>
        </w:rPr>
        <w:t>gal Services Contract</w:t>
      </w:r>
      <w:r w:rsidRPr="00C3320D">
        <w:rPr>
          <w:rFonts w:cs="Arial"/>
          <w:szCs w:val="22"/>
        </w:rPr>
        <w:t>.</w:t>
      </w:r>
    </w:p>
    <w:p w14:paraId="55C62C90" w14:textId="77777777" w:rsidR="0035256A" w:rsidRPr="00C3320D" w:rsidRDefault="007A4508" w:rsidP="00D40F55">
      <w:pPr>
        <w:pStyle w:val="Heading2"/>
        <w:spacing w:before="120" w:after="120"/>
        <w:rPr>
          <w:rFonts w:cs="Arial"/>
          <w:szCs w:val="22"/>
        </w:rPr>
      </w:pPr>
      <w:r w:rsidRPr="00C3320D">
        <w:rPr>
          <w:rFonts w:cs="Arial"/>
          <w:szCs w:val="22"/>
        </w:rPr>
        <w:t>Nothing in Clauses 21</w:t>
      </w:r>
      <w:r w:rsidRPr="00C3320D">
        <w:rPr>
          <w:rFonts w:cs="Arial"/>
          <w:szCs w:val="22"/>
        </w:rPr>
        <w:t>.1</w:t>
      </w:r>
      <w:r w:rsidRPr="00C3320D">
        <w:rPr>
          <w:rFonts w:cs="Arial"/>
          <w:szCs w:val="22"/>
        </w:rPr>
        <w:t xml:space="preserve"> and 2</w:t>
      </w:r>
      <w:r w:rsidRPr="00C3320D">
        <w:rPr>
          <w:rFonts w:cs="Arial"/>
          <w:szCs w:val="22"/>
        </w:rPr>
        <w:t>1</w:t>
      </w:r>
      <w:r w:rsidRPr="00C3320D">
        <w:rPr>
          <w:rFonts w:cs="Arial"/>
          <w:szCs w:val="22"/>
        </w:rPr>
        <w:t>.2</w:t>
      </w:r>
      <w:r w:rsidRPr="00C3320D">
        <w:rPr>
          <w:rFonts w:cs="Arial"/>
          <w:szCs w:val="22"/>
        </w:rPr>
        <w:t xml:space="preserve"> shall </w:t>
      </w:r>
      <w:proofErr w:type="gramStart"/>
      <w:r w:rsidRPr="00C3320D">
        <w:rPr>
          <w:rFonts w:cs="Arial"/>
          <w:szCs w:val="22"/>
        </w:rPr>
        <w:t>operate</w:t>
      </w:r>
      <w:r w:rsidRPr="00C3320D">
        <w:rPr>
          <w:rFonts w:cs="Arial"/>
          <w:szCs w:val="22"/>
        </w:rPr>
        <w:t xml:space="preserve">  to</w:t>
      </w:r>
      <w:proofErr w:type="gramEnd"/>
      <w:r w:rsidRPr="00C3320D">
        <w:rPr>
          <w:rFonts w:cs="Arial"/>
          <w:szCs w:val="22"/>
        </w:rPr>
        <w:t xml:space="preserve"> exclude liability for Fraud or fraudulent misrepresentation.</w:t>
      </w:r>
    </w:p>
    <w:p w14:paraId="2EA883C7" w14:textId="77777777" w:rsidR="0035256A" w:rsidRPr="00C3320D" w:rsidRDefault="007A4508" w:rsidP="00D40F55">
      <w:pPr>
        <w:pStyle w:val="Heading3"/>
        <w:numPr>
          <w:ilvl w:val="0"/>
          <w:numId w:val="0"/>
        </w:numPr>
        <w:spacing w:before="120" w:after="120"/>
        <w:ind w:left="1800"/>
        <w:rPr>
          <w:rFonts w:cs="Arial"/>
          <w:szCs w:val="22"/>
        </w:rPr>
      </w:pPr>
    </w:p>
    <w:p w14:paraId="11D43F9D" w14:textId="77777777" w:rsidR="00F807DC" w:rsidRPr="00C3320D" w:rsidRDefault="007A4508"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487552572"/>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7A4508" w:rsidP="00D40F55">
      <w:pPr>
        <w:pStyle w:val="Heading2"/>
        <w:spacing w:before="120" w:after="120"/>
        <w:rPr>
          <w:rFonts w:cs="Arial"/>
          <w:szCs w:val="22"/>
        </w:rPr>
      </w:pPr>
      <w:r w:rsidRPr="00C3320D">
        <w:rPr>
          <w:rFonts w:cs="Arial"/>
          <w:szCs w:val="22"/>
        </w:rPr>
        <w:t>A</w:t>
      </w:r>
      <w:r w:rsidRPr="00C3320D">
        <w:rPr>
          <w:rFonts w:cs="Arial"/>
          <w:szCs w:val="22"/>
        </w:rPr>
        <w:t xml:space="preserve"> person who is not a party to </w:t>
      </w:r>
      <w:r w:rsidRPr="00C3320D">
        <w:rPr>
          <w:rFonts w:cs="Arial"/>
          <w:szCs w:val="22"/>
        </w:rPr>
        <w:t xml:space="preserve">the </w:t>
      </w:r>
      <w:r w:rsidRPr="00C3320D">
        <w:rPr>
          <w:rFonts w:cs="Arial"/>
          <w:szCs w:val="22"/>
        </w:rPr>
        <w:t>Legal Services Contract</w:t>
      </w:r>
      <w:r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Pr="00C3320D">
        <w:rPr>
          <w:rFonts w:cs="Arial"/>
          <w:szCs w:val="22"/>
        </w:rPr>
        <w:t>provided that</w:t>
      </w:r>
      <w:r w:rsidRPr="00C3320D">
        <w:rPr>
          <w:rFonts w:cs="Arial"/>
          <w:szCs w:val="22"/>
        </w:rPr>
        <w:t xml:space="preserve"> this </w:t>
      </w:r>
      <w:r w:rsidRPr="00C3320D">
        <w:rPr>
          <w:rFonts w:cs="Arial"/>
          <w:szCs w:val="22"/>
        </w:rPr>
        <w:t xml:space="preserve">Clause 21.1 </w:t>
      </w:r>
      <w:r w:rsidRPr="00C3320D">
        <w:rPr>
          <w:rFonts w:cs="Arial"/>
          <w:szCs w:val="22"/>
        </w:rPr>
        <w:t>does not a</w:t>
      </w:r>
      <w:r w:rsidRPr="00C3320D">
        <w:rPr>
          <w:rFonts w:cs="Arial"/>
          <w:szCs w:val="22"/>
        </w:rPr>
        <w:t xml:space="preserve">ffect any right or remedy of any person which exists or is available otherwise than pursuant to that Act. </w:t>
      </w:r>
    </w:p>
    <w:p w14:paraId="0C7DEBB6" w14:textId="77777777" w:rsidR="00F807DC" w:rsidRPr="00C3320D" w:rsidRDefault="007A4508" w:rsidP="00D40F55">
      <w:pPr>
        <w:pStyle w:val="Heading2"/>
        <w:spacing w:before="120" w:after="120"/>
        <w:rPr>
          <w:rFonts w:cs="Arial"/>
          <w:szCs w:val="22"/>
        </w:rPr>
      </w:pPr>
      <w:r w:rsidRPr="00C3320D">
        <w:rPr>
          <w:rFonts w:cs="Arial"/>
          <w:szCs w:val="22"/>
        </w:rPr>
        <w:t>No consent of any third party is necessary for any rescission, variation (including any release or compromise in whole or in part of liability) or te</w:t>
      </w:r>
      <w:r w:rsidRPr="00C3320D">
        <w:rPr>
          <w:rFonts w:cs="Arial"/>
          <w:szCs w:val="22"/>
        </w:rPr>
        <w:t xml:space="preserve">rmination of </w:t>
      </w:r>
      <w:r w:rsidRPr="00C3320D">
        <w:rPr>
          <w:rFonts w:cs="Arial"/>
          <w:szCs w:val="22"/>
        </w:rPr>
        <w:t xml:space="preserve">the </w:t>
      </w:r>
      <w:r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7A4508" w:rsidP="00D40F55">
      <w:pPr>
        <w:pStyle w:val="Heading2"/>
        <w:spacing w:before="120" w:after="120"/>
        <w:rPr>
          <w:rFonts w:cs="Arial"/>
          <w:szCs w:val="22"/>
        </w:rPr>
      </w:pPr>
      <w:bookmarkStart w:id="203" w:name="_Ref313371113"/>
      <w:r w:rsidRPr="00C3320D">
        <w:rPr>
          <w:rFonts w:cs="Arial"/>
          <w:szCs w:val="22"/>
        </w:rPr>
        <w:t xml:space="preserve">The Supplier agrees that the </w:t>
      </w:r>
      <w:r w:rsidRPr="00C3320D">
        <w:rPr>
          <w:rFonts w:cs="Arial"/>
          <w:szCs w:val="22"/>
        </w:rPr>
        <w:t>Customer</w:t>
      </w:r>
      <w:r w:rsidRPr="00C3320D">
        <w:rPr>
          <w:rFonts w:cs="Arial"/>
          <w:szCs w:val="22"/>
        </w:rPr>
        <w:t xml:space="preserve"> may enforce any of the provisions of the </w:t>
      </w:r>
      <w:r w:rsidRPr="00C3320D">
        <w:rPr>
          <w:rFonts w:cs="Arial"/>
          <w:szCs w:val="22"/>
        </w:rPr>
        <w:t>Panel</w:t>
      </w:r>
      <w:r w:rsidRPr="00C3320D">
        <w:rPr>
          <w:rFonts w:cs="Arial"/>
          <w:szCs w:val="22"/>
        </w:rPr>
        <w:t xml:space="preserve"> Agreement referred to in clause </w:t>
      </w:r>
      <w:r w:rsidRPr="00C3320D">
        <w:rPr>
          <w:rFonts w:cs="Arial"/>
          <w:szCs w:val="22"/>
        </w:rPr>
        <w:t>45.1</w:t>
      </w:r>
      <w:r w:rsidRPr="00C3320D">
        <w:rPr>
          <w:rFonts w:cs="Arial"/>
          <w:szCs w:val="22"/>
        </w:rPr>
        <w:t xml:space="preserve"> as if they were terms of the </w:t>
      </w:r>
      <w:r w:rsidRPr="00C3320D">
        <w:rPr>
          <w:rFonts w:cs="Arial"/>
          <w:szCs w:val="22"/>
        </w:rPr>
        <w:t>Legal Services Contract</w:t>
      </w:r>
      <w:r w:rsidRPr="00C3320D">
        <w:rPr>
          <w:rFonts w:cs="Arial"/>
          <w:szCs w:val="22"/>
        </w:rPr>
        <w:t xml:space="preserve"> (readi</w:t>
      </w:r>
      <w:r w:rsidRPr="00C3320D">
        <w:rPr>
          <w:rFonts w:cs="Arial"/>
          <w:szCs w:val="22"/>
        </w:rPr>
        <w:t xml:space="preserve">ng references in those provisions to </w:t>
      </w:r>
      <w:r w:rsidRPr="00C3320D">
        <w:rPr>
          <w:rFonts w:cs="Arial"/>
          <w:szCs w:val="22"/>
        </w:rPr>
        <w:t>Panel Customer</w:t>
      </w:r>
      <w:r w:rsidRPr="00C3320D">
        <w:rPr>
          <w:rFonts w:cs="Arial"/>
          <w:szCs w:val="22"/>
        </w:rPr>
        <w:t xml:space="preserve"> and the Supplier as references to the </w:t>
      </w:r>
      <w:r w:rsidRPr="00C3320D">
        <w:rPr>
          <w:rFonts w:cs="Arial"/>
          <w:szCs w:val="22"/>
        </w:rPr>
        <w:t>Customer</w:t>
      </w:r>
      <w:r w:rsidRPr="00C3320D">
        <w:rPr>
          <w:rFonts w:cs="Arial"/>
          <w:szCs w:val="22"/>
        </w:rPr>
        <w:t xml:space="preserve"> and the </w:t>
      </w:r>
      <w:r w:rsidRPr="00C3320D">
        <w:rPr>
          <w:rFonts w:cs="Arial"/>
          <w:szCs w:val="22"/>
        </w:rPr>
        <w:t>Supplier</w:t>
      </w:r>
      <w:r w:rsidRPr="00C3320D">
        <w:rPr>
          <w:rFonts w:cs="Arial"/>
          <w:szCs w:val="22"/>
        </w:rPr>
        <w:t xml:space="preserve"> respectively).</w:t>
      </w:r>
    </w:p>
    <w:p w14:paraId="035A411E" w14:textId="77777777" w:rsidR="00F807DC" w:rsidRPr="00C3320D" w:rsidRDefault="007A4508" w:rsidP="00D40F55">
      <w:pPr>
        <w:pStyle w:val="Heading1"/>
        <w:keepNext/>
        <w:spacing w:before="120" w:after="120"/>
        <w:rPr>
          <w:rFonts w:cs="Arial"/>
          <w:szCs w:val="22"/>
        </w:rPr>
      </w:pPr>
      <w:bookmarkStart w:id="204" w:name="_Toc487552573"/>
      <w:r w:rsidRPr="00C3320D">
        <w:rPr>
          <w:rFonts w:cs="Arial"/>
          <w:szCs w:val="22"/>
        </w:rPr>
        <w:t>NOTICES</w:t>
      </w:r>
      <w:bookmarkEnd w:id="203"/>
      <w:bookmarkEnd w:id="204"/>
    </w:p>
    <w:p w14:paraId="3880CAE1" w14:textId="77777777" w:rsidR="00F807DC" w:rsidRPr="00C3320D" w:rsidRDefault="007A4508" w:rsidP="00D40F55">
      <w:pPr>
        <w:pStyle w:val="Heading2"/>
        <w:spacing w:before="120" w:after="120"/>
        <w:rPr>
          <w:rFonts w:cs="Arial"/>
          <w:szCs w:val="22"/>
        </w:rPr>
      </w:pPr>
      <w:r w:rsidRPr="00C3320D">
        <w:rPr>
          <w:rFonts w:cs="Arial"/>
          <w:szCs w:val="22"/>
        </w:rPr>
        <w:t xml:space="preserve">Except as otherwise expressly provided </w:t>
      </w:r>
      <w:r w:rsidRPr="00C3320D">
        <w:rPr>
          <w:rFonts w:cs="Arial"/>
          <w:szCs w:val="22"/>
        </w:rPr>
        <w:t>in</w:t>
      </w:r>
      <w:r w:rsidRPr="00C3320D">
        <w:rPr>
          <w:rFonts w:cs="Arial"/>
          <w:szCs w:val="22"/>
        </w:rPr>
        <w:t xml:space="preserve"> </w:t>
      </w:r>
      <w:r w:rsidRPr="00C3320D">
        <w:rPr>
          <w:rFonts w:cs="Arial"/>
          <w:szCs w:val="22"/>
        </w:rPr>
        <w:t xml:space="preserve">the </w:t>
      </w:r>
      <w:r w:rsidRPr="00C3320D">
        <w:rPr>
          <w:rFonts w:cs="Arial"/>
          <w:szCs w:val="22"/>
        </w:rPr>
        <w:t>Legal Services Contract</w:t>
      </w:r>
      <w:r w:rsidRPr="00C3320D">
        <w:rPr>
          <w:rFonts w:cs="Arial"/>
          <w:szCs w:val="22"/>
        </w:rPr>
        <w:t>, no notice or other communication from one Part</w:t>
      </w:r>
      <w:r w:rsidRPr="00C3320D">
        <w:rPr>
          <w:rFonts w:cs="Arial"/>
          <w:szCs w:val="22"/>
        </w:rPr>
        <w:t xml:space="preserve">y to the other shall have any validity under </w:t>
      </w:r>
      <w:r w:rsidRPr="00C3320D">
        <w:rPr>
          <w:rFonts w:cs="Arial"/>
          <w:szCs w:val="22"/>
        </w:rPr>
        <w:t xml:space="preserve">the </w:t>
      </w:r>
      <w:r w:rsidRPr="00C3320D">
        <w:rPr>
          <w:rFonts w:cs="Arial"/>
          <w:szCs w:val="22"/>
        </w:rPr>
        <w:t>Legal Services Contract</w:t>
      </w:r>
      <w:r w:rsidRPr="00C3320D">
        <w:rPr>
          <w:rFonts w:cs="Arial"/>
          <w:szCs w:val="22"/>
        </w:rPr>
        <w:t xml:space="preserve"> unless </w:t>
      </w:r>
      <w:r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A4508"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Pr="00C3320D">
        <w:rPr>
          <w:rFonts w:cs="Arial"/>
          <w:szCs w:val="22"/>
        </w:rPr>
        <w:t xml:space="preserve">or made </w:t>
      </w:r>
      <w:r w:rsidRPr="00C3320D">
        <w:rPr>
          <w:rFonts w:cs="Arial"/>
          <w:szCs w:val="22"/>
        </w:rPr>
        <w:t>by either Party to the other shall:</w:t>
      </w:r>
    </w:p>
    <w:p w14:paraId="0C306DD0" w14:textId="77777777" w:rsidR="00B93838" w:rsidRPr="00C3320D" w:rsidRDefault="007A4508"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w:t>
      </w:r>
      <w:r w:rsidRPr="00C3320D">
        <w:rPr>
          <w:rFonts w:cs="Arial"/>
          <w:szCs w:val="22"/>
        </w:rPr>
        <w:t>n by</w:t>
      </w:r>
      <w:r w:rsidRPr="00C3320D">
        <w:rPr>
          <w:rFonts w:cs="Arial"/>
          <w:szCs w:val="22"/>
        </w:rPr>
        <w:t xml:space="preserve"> letter (sent by hand, post</w:t>
      </w:r>
      <w:r w:rsidRPr="00C3320D">
        <w:rPr>
          <w:rFonts w:cs="Arial"/>
          <w:szCs w:val="22"/>
        </w:rPr>
        <w:t xml:space="preserve"> or </w:t>
      </w:r>
      <w:r w:rsidRPr="00C3320D">
        <w:rPr>
          <w:rFonts w:cs="Arial"/>
          <w:szCs w:val="22"/>
        </w:rPr>
        <w:t xml:space="preserve">a recorded </w:t>
      </w:r>
      <w:r w:rsidRPr="00C3320D">
        <w:rPr>
          <w:rFonts w:cs="Arial"/>
          <w:szCs w:val="22"/>
        </w:rPr>
        <w:t>signed for</w:t>
      </w:r>
      <w:r w:rsidRPr="00C3320D">
        <w:rPr>
          <w:rFonts w:cs="Arial"/>
          <w:szCs w:val="22"/>
        </w:rPr>
        <w:t xml:space="preserve"> delivery</w:t>
      </w:r>
      <w:r w:rsidRPr="00C3320D">
        <w:rPr>
          <w:rFonts w:cs="Arial"/>
          <w:szCs w:val="22"/>
        </w:rPr>
        <w:t xml:space="preserve"> service)</w:t>
      </w:r>
      <w:r w:rsidRPr="00C3320D">
        <w:rPr>
          <w:rFonts w:cs="Arial"/>
          <w:szCs w:val="22"/>
        </w:rPr>
        <w:t>, facsmile</w:t>
      </w:r>
      <w:r w:rsidRPr="00C3320D">
        <w:rPr>
          <w:rFonts w:cs="Arial"/>
          <w:szCs w:val="22"/>
        </w:rPr>
        <w:t xml:space="preserve"> </w:t>
      </w:r>
      <w:r w:rsidRPr="00C3320D">
        <w:rPr>
          <w:rFonts w:cs="Arial"/>
          <w:szCs w:val="22"/>
        </w:rPr>
        <w:t>or electronic mail</w:t>
      </w:r>
      <w:r w:rsidRPr="00C3320D">
        <w:rPr>
          <w:rFonts w:cs="Arial"/>
          <w:szCs w:val="22"/>
        </w:rPr>
        <w:t xml:space="preserve"> confirmed by letter</w:t>
      </w:r>
      <w:r w:rsidRPr="00C3320D">
        <w:rPr>
          <w:rFonts w:cs="Arial"/>
          <w:szCs w:val="22"/>
        </w:rPr>
        <w:t>; and</w:t>
      </w:r>
    </w:p>
    <w:p w14:paraId="38F17C4F" w14:textId="77777777" w:rsidR="00627FB5" w:rsidRPr="00C3320D" w:rsidRDefault="007A4508"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233AC1EF" w14:textId="77777777" w:rsidR="00627FB5" w:rsidRPr="00C3320D" w:rsidRDefault="007A4508"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w:t>
      </w:r>
      <w:r w:rsidRPr="00C3320D">
        <w:rPr>
          <w:rFonts w:cs="Arial"/>
          <w:szCs w:val="22"/>
        </w:rPr>
        <w:t>rsonally, at the time of delivery;</w:t>
      </w:r>
    </w:p>
    <w:p w14:paraId="202EC27F" w14:textId="77777777" w:rsidR="00627FB5" w:rsidRPr="00C3320D" w:rsidRDefault="007A4508"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Pr="00C3320D">
        <w:rPr>
          <w:rFonts w:cs="Arial"/>
          <w:szCs w:val="22"/>
        </w:rPr>
        <w:t>p</w:t>
      </w:r>
      <w:r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7A4508"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Pr="00C3320D">
        <w:rPr>
          <w:rFonts w:cs="Arial"/>
          <w:szCs w:val="22"/>
        </w:rPr>
        <w:t xml:space="preserve">, </w:t>
      </w:r>
      <w:r w:rsidRPr="00C3320D">
        <w:rPr>
          <w:rFonts w:cs="Arial"/>
          <w:szCs w:val="22"/>
        </w:rPr>
        <w:t>u</w:t>
      </w:r>
      <w:r w:rsidRPr="00C3320D">
        <w:rPr>
          <w:rFonts w:cs="Arial"/>
          <w:szCs w:val="22"/>
        </w:rPr>
        <w:t>pon receipt of a read receipt</w:t>
      </w:r>
      <w:r w:rsidRPr="00C3320D">
        <w:rPr>
          <w:rFonts w:cs="Arial"/>
          <w:szCs w:val="22"/>
        </w:rPr>
        <w:t>; and</w:t>
      </w:r>
    </w:p>
    <w:p w14:paraId="34D348E5" w14:textId="77777777" w:rsidR="00F807DC" w:rsidRPr="00C3320D" w:rsidRDefault="007A4508"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Pr="00C3320D">
        <w:rPr>
          <w:rFonts w:cs="Arial"/>
          <w:szCs w:val="22"/>
        </w:rPr>
        <w:t xml:space="preserve"> transmission </w:t>
      </w:r>
      <w:r w:rsidRPr="00C3320D">
        <w:rPr>
          <w:rFonts w:cs="Arial"/>
          <w:szCs w:val="22"/>
        </w:rPr>
        <w:t>of the facsimile an error-free t</w:t>
      </w:r>
      <w:r w:rsidRPr="00C3320D">
        <w:rPr>
          <w:rFonts w:cs="Arial"/>
          <w:szCs w:val="22"/>
        </w:rPr>
        <w:t>ransmission report is received by the Party sending the communication</w:t>
      </w:r>
      <w:r w:rsidRPr="00C3320D">
        <w:rPr>
          <w:rFonts w:cs="Arial"/>
          <w:szCs w:val="22"/>
        </w:rPr>
        <w:t>.</w:t>
      </w:r>
      <w:bookmarkEnd w:id="205"/>
    </w:p>
    <w:p w14:paraId="28A053EE" w14:textId="77777777" w:rsidR="00F807DC" w:rsidRPr="00C3320D" w:rsidRDefault="007A4508" w:rsidP="00D40F55">
      <w:pPr>
        <w:pStyle w:val="Heading2"/>
        <w:spacing w:before="120" w:after="120"/>
        <w:rPr>
          <w:rFonts w:cs="Arial"/>
          <w:szCs w:val="22"/>
        </w:rPr>
      </w:pPr>
      <w:bookmarkStart w:id="206" w:name="_Ref313371306"/>
      <w:r w:rsidRPr="00C3320D">
        <w:rPr>
          <w:rFonts w:cs="Arial"/>
          <w:szCs w:val="22"/>
        </w:rPr>
        <w:t xml:space="preserve">For the purposes of </w:t>
      </w:r>
      <w:r w:rsidRPr="00C3320D">
        <w:rPr>
          <w:rFonts w:cs="Arial"/>
          <w:szCs w:val="22"/>
        </w:rPr>
        <w:t>Clause </w:t>
      </w:r>
      <w:r w:rsidRPr="00C3320D">
        <w:rPr>
          <w:rFonts w:cs="Arial"/>
          <w:szCs w:val="22"/>
        </w:rPr>
        <w:t>2</w:t>
      </w:r>
      <w:r w:rsidRPr="00C3320D">
        <w:rPr>
          <w:rFonts w:cs="Arial"/>
          <w:szCs w:val="22"/>
        </w:rPr>
        <w:t>3</w:t>
      </w:r>
      <w:r w:rsidRPr="00C3320D">
        <w:rPr>
          <w:rFonts w:cs="Arial"/>
          <w:szCs w:val="22"/>
        </w:rPr>
        <w:t>.2</w:t>
      </w:r>
      <w:r w:rsidRPr="00C3320D">
        <w:rPr>
          <w:rFonts w:cs="Arial"/>
          <w:szCs w:val="22"/>
        </w:rPr>
        <w:t xml:space="preserve">, the address, email address </w:t>
      </w:r>
      <w:r w:rsidRPr="00C3320D">
        <w:rPr>
          <w:rFonts w:cs="Arial"/>
          <w:szCs w:val="22"/>
        </w:rPr>
        <w:t>and</w:t>
      </w:r>
      <w:r w:rsidRPr="00C3320D">
        <w:rPr>
          <w:rFonts w:cs="Arial"/>
          <w:szCs w:val="22"/>
        </w:rPr>
        <w:t xml:space="preserve"> fax number of each Party shall be the address, email address and fax number </w:t>
      </w:r>
      <w:r w:rsidRPr="00C3320D">
        <w:rPr>
          <w:rFonts w:cs="Arial"/>
          <w:szCs w:val="22"/>
        </w:rPr>
        <w:t>specified</w:t>
      </w:r>
      <w:r w:rsidRPr="00C3320D">
        <w:rPr>
          <w:rFonts w:cs="Arial"/>
          <w:szCs w:val="22"/>
        </w:rPr>
        <w:t xml:space="preserve"> in the </w:t>
      </w:r>
      <w:r w:rsidRPr="00C3320D">
        <w:rPr>
          <w:rFonts w:cs="Arial"/>
          <w:szCs w:val="22"/>
        </w:rPr>
        <w:t>Order Form</w:t>
      </w:r>
      <w:r w:rsidRPr="00C3320D">
        <w:rPr>
          <w:rFonts w:cs="Arial"/>
          <w:szCs w:val="22"/>
        </w:rPr>
        <w:t>.</w:t>
      </w:r>
      <w:bookmarkEnd w:id="206"/>
    </w:p>
    <w:p w14:paraId="29C0AA07" w14:textId="77777777" w:rsidR="00F807DC" w:rsidRPr="00C3320D" w:rsidRDefault="007A4508"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Pr="00C3320D">
        <w:rPr>
          <w:rFonts w:cs="Arial"/>
          <w:szCs w:val="22"/>
        </w:rPr>
        <w:t>Clause </w:t>
      </w:r>
      <w:r w:rsidRPr="00C3320D">
        <w:rPr>
          <w:rFonts w:cs="Arial"/>
          <w:szCs w:val="22"/>
        </w:rPr>
        <w:t>2</w:t>
      </w:r>
      <w:r w:rsidRPr="00C3320D">
        <w:rPr>
          <w:rFonts w:cs="Arial"/>
          <w:szCs w:val="22"/>
        </w:rPr>
        <w:t>3</w:t>
      </w:r>
      <w:r w:rsidRPr="00C3320D">
        <w:rPr>
          <w:rFonts w:cs="Arial"/>
          <w:szCs w:val="22"/>
        </w:rPr>
        <w:t>.</w:t>
      </w:r>
    </w:p>
    <w:p w14:paraId="5F479CD7" w14:textId="77777777" w:rsidR="00185555" w:rsidRPr="00C3320D" w:rsidRDefault="007A4508"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487552574"/>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7A4508"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7A4508" w:rsidP="00D40F55">
      <w:pPr>
        <w:pStyle w:val="Heading3"/>
        <w:spacing w:before="120" w:after="120"/>
        <w:rPr>
          <w:rFonts w:cs="Arial"/>
          <w:szCs w:val="22"/>
        </w:rPr>
      </w:pPr>
      <w:r w:rsidRPr="00C3320D">
        <w:rPr>
          <w:rFonts w:cs="Arial"/>
          <w:szCs w:val="22"/>
        </w:rPr>
        <w:t xml:space="preserve">The </w:t>
      </w:r>
      <w:r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Pr="00C3320D">
        <w:rPr>
          <w:rFonts w:cs="Arial"/>
          <w:szCs w:val="22"/>
        </w:rPr>
        <w:t>Legal Services Contract</w:t>
      </w:r>
      <w:r w:rsidRPr="00C3320D">
        <w:rPr>
          <w:rFonts w:cs="Arial"/>
          <w:szCs w:val="22"/>
        </w:rPr>
        <w:t xml:space="preserve">. </w:t>
      </w:r>
    </w:p>
    <w:p w14:paraId="12FDD64B" w14:textId="77777777" w:rsidR="00185555" w:rsidRPr="00C3320D" w:rsidRDefault="007A4508" w:rsidP="00D40F55">
      <w:pPr>
        <w:pStyle w:val="Heading2"/>
        <w:keepNext/>
        <w:spacing w:before="120" w:after="120"/>
        <w:rPr>
          <w:rFonts w:cs="Arial"/>
          <w:szCs w:val="22"/>
        </w:rPr>
      </w:pPr>
      <w:bookmarkStart w:id="214" w:name="_Ref313372098"/>
      <w:r w:rsidRPr="00C3320D">
        <w:rPr>
          <w:rFonts w:cs="Arial"/>
          <w:szCs w:val="22"/>
        </w:rPr>
        <w:t>Dispute Reso</w:t>
      </w:r>
      <w:r w:rsidRPr="00C3320D">
        <w:rPr>
          <w:rFonts w:cs="Arial"/>
          <w:szCs w:val="22"/>
        </w:rPr>
        <w:t>lution</w:t>
      </w:r>
      <w:bookmarkEnd w:id="214"/>
    </w:p>
    <w:p w14:paraId="2F12A5E2" w14:textId="77777777" w:rsidR="00185555" w:rsidRPr="00C3320D" w:rsidRDefault="007A4508"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Pr="00C3320D">
        <w:rPr>
          <w:rFonts w:cs="Arial"/>
          <w:szCs w:val="22"/>
        </w:rPr>
        <w:t>Legal Services Contract</w:t>
      </w:r>
      <w:r w:rsidRPr="00C3320D">
        <w:rPr>
          <w:rFonts w:cs="Arial"/>
          <w:szCs w:val="22"/>
        </w:rPr>
        <w:t xml:space="preserve"> within twenty (20) Working Days of either Party notifying the other of the dispute and suc</w:t>
      </w:r>
      <w:r w:rsidRPr="00C3320D">
        <w:rPr>
          <w:rFonts w:cs="Arial"/>
          <w:szCs w:val="22"/>
        </w:rPr>
        <w:t xml:space="preserve">h efforts shall involve the escalation of the dispute to the level of representative of each Party specified in the </w:t>
      </w:r>
      <w:r w:rsidRPr="00C3320D">
        <w:rPr>
          <w:rFonts w:cs="Arial"/>
          <w:szCs w:val="22"/>
        </w:rPr>
        <w:t>Order Form</w:t>
      </w:r>
      <w:r w:rsidRPr="00C3320D">
        <w:rPr>
          <w:rFonts w:cs="Arial"/>
          <w:szCs w:val="22"/>
        </w:rPr>
        <w:t>.</w:t>
      </w:r>
      <w:bookmarkEnd w:id="215"/>
    </w:p>
    <w:p w14:paraId="79729023" w14:textId="77777777" w:rsidR="00185555" w:rsidRPr="00C3320D" w:rsidRDefault="007A4508" w:rsidP="00D40F55">
      <w:pPr>
        <w:pStyle w:val="Heading3"/>
        <w:spacing w:before="120" w:after="120"/>
        <w:rPr>
          <w:rFonts w:cs="Arial"/>
          <w:szCs w:val="22"/>
        </w:rPr>
      </w:pPr>
      <w:r w:rsidRPr="00C3320D">
        <w:rPr>
          <w:rFonts w:cs="Arial"/>
          <w:szCs w:val="22"/>
        </w:rPr>
        <w:t xml:space="preserve">Nothing in this dispute resolution procedure shall prevent the Parties from seeking from any court of competent jurisdiction an </w:t>
      </w:r>
      <w:r w:rsidRPr="00C3320D">
        <w:rPr>
          <w:rFonts w:cs="Arial"/>
          <w:szCs w:val="22"/>
        </w:rPr>
        <w:t>interim order restraining the other Party from doing any act or compelling the other Party to do any act.</w:t>
      </w:r>
    </w:p>
    <w:p w14:paraId="3B108208" w14:textId="599C5C9D" w:rsidR="00185555" w:rsidRPr="00C3320D" w:rsidRDefault="007A4508" w:rsidP="00D40F55">
      <w:pPr>
        <w:pStyle w:val="Heading3"/>
        <w:spacing w:before="120" w:after="120"/>
        <w:rPr>
          <w:rFonts w:cs="Arial"/>
          <w:szCs w:val="22"/>
        </w:rPr>
      </w:pPr>
      <w:r w:rsidRPr="00C3320D">
        <w:rPr>
          <w:rFonts w:cs="Arial"/>
          <w:szCs w:val="22"/>
        </w:rPr>
        <w:t>If the dispute cannot be resolved by t</w:t>
      </w:r>
      <w:r w:rsidRPr="00C3320D">
        <w:rPr>
          <w:rFonts w:cs="Arial"/>
          <w:szCs w:val="22"/>
        </w:rPr>
        <w:t>he Parties pursuant to Clause 24</w:t>
      </w:r>
      <w:r w:rsidRPr="00C3320D">
        <w:rPr>
          <w:rFonts w:cs="Arial"/>
          <w:szCs w:val="22"/>
        </w:rPr>
        <w:t xml:space="preserve">.2.1, the Parties shall refer it to mediation pursuant to the procedure set out </w:t>
      </w:r>
      <w:r w:rsidRPr="00C3320D">
        <w:rPr>
          <w:rFonts w:cs="Arial"/>
          <w:szCs w:val="22"/>
        </w:rPr>
        <w:t>in Clause 2</w:t>
      </w:r>
      <w:r w:rsidRPr="00C3320D">
        <w:rPr>
          <w:rFonts w:cs="Arial"/>
          <w:szCs w:val="22"/>
        </w:rPr>
        <w:t>4</w:t>
      </w:r>
      <w:r w:rsidRPr="00C3320D">
        <w:rPr>
          <w:rFonts w:cs="Arial"/>
          <w:szCs w:val="22"/>
        </w:rPr>
        <w:t>.2.5 unless:</w:t>
      </w:r>
    </w:p>
    <w:p w14:paraId="0359355E" w14:textId="77777777" w:rsidR="00185555"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7A4508"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Pr="00C3320D">
        <w:rPr>
          <w:rFonts w:cs="Arial"/>
          <w:szCs w:val="22"/>
        </w:rPr>
        <w:t>Supplier</w:t>
      </w:r>
      <w:r w:rsidRPr="00C3320D">
        <w:rPr>
          <w:rFonts w:cs="Arial"/>
          <w:szCs w:val="22"/>
        </w:rPr>
        <w:t xml:space="preserve"> does not agree to mediation.</w:t>
      </w:r>
    </w:p>
    <w:p w14:paraId="73D92534" w14:textId="77777777" w:rsidR="00185555" w:rsidRPr="00C3320D" w:rsidRDefault="007A4508" w:rsidP="00D40F55">
      <w:pPr>
        <w:pStyle w:val="Heading3"/>
        <w:spacing w:before="120" w:after="120"/>
        <w:rPr>
          <w:rFonts w:cs="Arial"/>
          <w:szCs w:val="22"/>
        </w:rPr>
      </w:pPr>
      <w:r w:rsidRPr="00C3320D">
        <w:rPr>
          <w:rFonts w:cs="Arial"/>
          <w:szCs w:val="22"/>
        </w:rPr>
        <w:t xml:space="preserve">The obligations of the Parties under the </w:t>
      </w:r>
      <w:r w:rsidRPr="00C3320D">
        <w:rPr>
          <w:rFonts w:cs="Arial"/>
          <w:szCs w:val="22"/>
        </w:rPr>
        <w:t>Legal Services Contract</w:t>
      </w:r>
      <w:r w:rsidRPr="00C3320D">
        <w:rPr>
          <w:rFonts w:cs="Arial"/>
          <w:szCs w:val="22"/>
        </w:rPr>
        <w:t xml:space="preserve"> shall not be suspended, cease or be </w:t>
      </w:r>
      <w:r w:rsidRPr="00C3320D">
        <w:rPr>
          <w:rFonts w:cs="Arial"/>
          <w:szCs w:val="22"/>
        </w:rPr>
        <w:t xml:space="preserve">delayed by the reference of a dispute to mediation and the </w:t>
      </w:r>
      <w:r w:rsidRPr="00C3320D">
        <w:rPr>
          <w:rFonts w:cs="Arial"/>
          <w:szCs w:val="22"/>
        </w:rPr>
        <w:t>Supplier</w:t>
      </w:r>
      <w:r w:rsidRPr="00C3320D">
        <w:rPr>
          <w:rFonts w:cs="Arial"/>
          <w:szCs w:val="22"/>
        </w:rPr>
        <w:t xml:space="preserve"> and the </w:t>
      </w:r>
      <w:r w:rsidRPr="00C3320D">
        <w:rPr>
          <w:rFonts w:cs="Arial"/>
          <w:szCs w:val="22"/>
        </w:rPr>
        <w:t>Supplier</w:t>
      </w:r>
      <w:r w:rsidRPr="00C3320D">
        <w:rPr>
          <w:rFonts w:cs="Arial"/>
          <w:szCs w:val="22"/>
        </w:rPr>
        <w:t xml:space="preserve">’s </w:t>
      </w:r>
      <w:r w:rsidRPr="00C3320D">
        <w:rPr>
          <w:rFonts w:cs="Arial"/>
          <w:szCs w:val="22"/>
        </w:rPr>
        <w:t>Personnel</w:t>
      </w:r>
      <w:r w:rsidRPr="00C3320D">
        <w:rPr>
          <w:rFonts w:cs="Arial"/>
          <w:szCs w:val="22"/>
        </w:rPr>
        <w:t xml:space="preserve"> shall comply fully with the requirements of the </w:t>
      </w:r>
      <w:r w:rsidRPr="00C3320D">
        <w:rPr>
          <w:rFonts w:cs="Arial"/>
          <w:szCs w:val="22"/>
        </w:rPr>
        <w:t>Legal Services Contract</w:t>
      </w:r>
      <w:r w:rsidRPr="00C3320D">
        <w:rPr>
          <w:rFonts w:cs="Arial"/>
          <w:szCs w:val="22"/>
        </w:rPr>
        <w:t xml:space="preserve"> at all times.</w:t>
      </w:r>
    </w:p>
    <w:p w14:paraId="6C752649" w14:textId="77777777" w:rsidR="00185555" w:rsidRPr="00C3320D" w:rsidRDefault="007A4508"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7A4508" w:rsidP="00D40F55">
      <w:pPr>
        <w:pStyle w:val="Heading4"/>
        <w:spacing w:before="120" w:after="120"/>
        <w:rPr>
          <w:rFonts w:cs="Arial"/>
          <w:szCs w:val="22"/>
        </w:rPr>
      </w:pPr>
      <w:r w:rsidRPr="00C3320D">
        <w:rPr>
          <w:rFonts w:cs="Arial"/>
          <w:szCs w:val="22"/>
        </w:rPr>
        <w:t xml:space="preserve">a neutral adviser or mediator </w:t>
      </w:r>
      <w:r w:rsidRPr="00C3320D">
        <w:rPr>
          <w:rFonts w:cs="Arial"/>
          <w:szCs w:val="22"/>
        </w:rPr>
        <w:t>(the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w:t>
      </w:r>
      <w:r w:rsidRPr="00C3320D">
        <w:rPr>
          <w:rFonts w:cs="Arial"/>
          <w:szCs w:val="22"/>
        </w:rPr>
        <w:t xml:space="preserve">unwilling to act, either Party shall within ten (10) Working Days from the date of the proposal to appoint a Contract Mediator or within ten (10) Working Days of notice to either Party that he is unable or unwilling to act, apply to the </w:t>
      </w:r>
      <w:r w:rsidRPr="00C3320D">
        <w:rPr>
          <w:rFonts w:cs="Arial"/>
          <w:szCs w:val="22"/>
        </w:rPr>
        <w:t xml:space="preserve">CEDR </w:t>
      </w:r>
      <w:r w:rsidRPr="00C3320D">
        <w:rPr>
          <w:rFonts w:cs="Arial"/>
          <w:szCs w:val="22"/>
        </w:rPr>
        <w:t>to appoint a C</w:t>
      </w:r>
      <w:r w:rsidRPr="00C3320D">
        <w:rPr>
          <w:rFonts w:cs="Arial"/>
          <w:szCs w:val="22"/>
        </w:rPr>
        <w:t>ontract Mediator;</w:t>
      </w:r>
    </w:p>
    <w:p w14:paraId="7F1C159B" w14:textId="77777777" w:rsidR="00185555" w:rsidRPr="00C3320D" w:rsidRDefault="007A4508"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w:t>
      </w:r>
      <w:r w:rsidRPr="00C3320D">
        <w:rPr>
          <w:rFonts w:cs="Arial"/>
          <w:szCs w:val="22"/>
        </w:rPr>
        <w:t>d. If considered appropriate, the Parties may at any stage seek assistance from the CEDR to provide guidance on a suitable procedure;</w:t>
      </w:r>
    </w:p>
    <w:p w14:paraId="7375DCEF" w14:textId="77777777" w:rsidR="00185555" w:rsidRPr="00C3320D" w:rsidRDefault="007A4508"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w:t>
      </w:r>
      <w:r w:rsidRPr="00C3320D">
        <w:rPr>
          <w:rFonts w:cs="Arial"/>
          <w:szCs w:val="22"/>
        </w:rPr>
        <w:t>conducted in confidence and without prejudice to the rights of the Parties in any future proceedings;</w:t>
      </w:r>
    </w:p>
    <w:p w14:paraId="0BA99FF5" w14:textId="77777777" w:rsidR="00185555" w:rsidRPr="00C3320D" w:rsidRDefault="007A4508" w:rsidP="00D40F55">
      <w:pPr>
        <w:pStyle w:val="Heading4"/>
        <w:spacing w:before="120" w:after="120"/>
        <w:rPr>
          <w:rFonts w:cs="Arial"/>
          <w:szCs w:val="22"/>
        </w:rPr>
      </w:pPr>
      <w:r w:rsidRPr="00C3320D">
        <w:rPr>
          <w:rFonts w:cs="Arial"/>
          <w:szCs w:val="22"/>
        </w:rPr>
        <w:t xml:space="preserve">if the Parties reach agreement on the resolution of the dispute, the agreement shall be reduced to writing and shall be binding on the Parties once it is </w:t>
      </w:r>
      <w:r w:rsidRPr="00C3320D">
        <w:rPr>
          <w:rFonts w:cs="Arial"/>
          <w:szCs w:val="22"/>
        </w:rPr>
        <w:t>signed by their duly authorised representatives;</w:t>
      </w:r>
    </w:p>
    <w:p w14:paraId="056A3979" w14:textId="77777777" w:rsidR="00185555" w:rsidRPr="00C3320D" w:rsidRDefault="007A4508" w:rsidP="00D40F55">
      <w:pPr>
        <w:pStyle w:val="Heading4"/>
        <w:spacing w:before="120" w:after="120"/>
        <w:rPr>
          <w:rFonts w:cs="Arial"/>
          <w:szCs w:val="22"/>
        </w:rPr>
      </w:pPr>
      <w:bookmarkStart w:id="217"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w:t>
      </w:r>
      <w:r w:rsidRPr="00C3320D">
        <w:rPr>
          <w:rFonts w:cs="Arial"/>
          <w:szCs w:val="22"/>
        </w:rPr>
        <w:t xml:space="preserve"> not be used in evidence in any proceedings relating to the Contract without the prior written consent of both Parties; and</w:t>
      </w:r>
      <w:bookmarkEnd w:id="217"/>
    </w:p>
    <w:p w14:paraId="572B84AA" w14:textId="77777777" w:rsidR="00185555" w:rsidRPr="00C3320D" w:rsidRDefault="007A4508" w:rsidP="00D40F55">
      <w:pPr>
        <w:pStyle w:val="Heading4"/>
        <w:spacing w:before="120" w:after="120"/>
        <w:rPr>
          <w:rFonts w:cs="Arial"/>
          <w:szCs w:val="22"/>
        </w:rPr>
      </w:pPr>
      <w:r w:rsidRPr="00C3320D">
        <w:rPr>
          <w:rFonts w:cs="Arial"/>
          <w:szCs w:val="22"/>
        </w:rPr>
        <w:t xml:space="preserve">if the Parties fail to reach agreement in the structured negotiations within sixty (60) Working Days of the Contract Mediator being </w:t>
      </w:r>
      <w:r w:rsidRPr="00C3320D">
        <w:rPr>
          <w:rFonts w:cs="Arial"/>
          <w:szCs w:val="22"/>
        </w:rPr>
        <w:t>appointed, or such longer period as may be agreed by the Parties, then any dispute or difference between them may be referred to the courts.</w:t>
      </w:r>
    </w:p>
    <w:p w14:paraId="3B8D3FF4" w14:textId="77777777" w:rsidR="00185555" w:rsidRPr="00C3320D" w:rsidRDefault="007A4508" w:rsidP="00D40F55">
      <w:pPr>
        <w:pStyle w:val="Heading2"/>
        <w:numPr>
          <w:ilvl w:val="0"/>
          <w:numId w:val="0"/>
        </w:numPr>
        <w:spacing w:before="120" w:after="120"/>
        <w:ind w:left="720"/>
        <w:rPr>
          <w:rFonts w:cs="Arial"/>
          <w:szCs w:val="22"/>
        </w:rPr>
      </w:pPr>
    </w:p>
    <w:p w14:paraId="34DB5772" w14:textId="77777777" w:rsidR="005E35C4" w:rsidRPr="00C3320D" w:rsidRDefault="007A4508"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7A4508" w:rsidP="00D40F55">
      <w:pPr>
        <w:pStyle w:val="Heading4"/>
        <w:spacing w:before="120" w:after="120"/>
        <w:rPr>
          <w:rFonts w:cs="Arial"/>
          <w:szCs w:val="22"/>
        </w:rPr>
        <w:sectPr w:rsidR="00F807DC" w:rsidRPr="00C3320D" w:rsidSect="00764633">
          <w:footerReference w:type="default" r:id="rId15"/>
          <w:endnotePr>
            <w:numFmt w:val="decimal"/>
          </w:endnotePr>
          <w:pgSz w:w="11909" w:h="16834" w:code="9"/>
          <w:pgMar w:top="1440" w:right="1440" w:bottom="1440" w:left="1440" w:header="706" w:footer="706" w:gutter="0"/>
          <w:cols w:space="720"/>
        </w:sectPr>
      </w:pPr>
    </w:p>
    <w:p w14:paraId="3E9234E8" w14:textId="688441DC" w:rsidR="00D02ECD" w:rsidRPr="00C3320D" w:rsidRDefault="007A4508" w:rsidP="00D40F55">
      <w:pPr>
        <w:pStyle w:val="Heading1"/>
        <w:keepNext/>
        <w:numPr>
          <w:ilvl w:val="0"/>
          <w:numId w:val="0"/>
        </w:numPr>
        <w:spacing w:before="120" w:after="120"/>
        <w:ind w:left="567"/>
        <w:jc w:val="center"/>
        <w:rPr>
          <w:rFonts w:cs="Arial"/>
          <w:szCs w:val="22"/>
        </w:rPr>
      </w:pPr>
      <w:bookmarkStart w:id="224" w:name="_Toc431551184"/>
      <w:bookmarkStart w:id="225" w:name="_Toc487552575"/>
      <w:bookmarkStart w:id="226" w:name="bmCompoundReference"/>
      <w:r w:rsidRPr="00C3320D">
        <w:rPr>
          <w:rFonts w:cs="Arial"/>
          <w:szCs w:val="22"/>
        </w:rPr>
        <w:t>CONTRACT SCHEDULE 1: DEFINITIONS</w:t>
      </w:r>
      <w:bookmarkEnd w:id="224"/>
      <w:bookmarkEnd w:id="225"/>
    </w:p>
    <w:p w14:paraId="0A0481F9" w14:textId="77777777" w:rsidR="005C28AA" w:rsidRPr="00C3320D" w:rsidRDefault="007A4508" w:rsidP="00017481">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Pr="00C3320D">
        <w:rPr>
          <w:rFonts w:cs="Arial"/>
          <w:szCs w:val="22"/>
        </w:rPr>
        <w:t>:</w:t>
      </w:r>
    </w:p>
    <w:p w14:paraId="69FAF131" w14:textId="77777777" w:rsidR="00D02ECD" w:rsidRPr="00C3320D" w:rsidRDefault="007A4508"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AA2E67" w14:paraId="4C7B5445" w14:textId="77777777" w:rsidTr="00FF7CFE">
        <w:trPr>
          <w:gridAfter w:val="1"/>
          <w:wAfter w:w="108" w:type="dxa"/>
        </w:trPr>
        <w:tc>
          <w:tcPr>
            <w:tcW w:w="3108" w:type="dxa"/>
            <w:shd w:val="clear" w:color="auto" w:fill="auto"/>
          </w:tcPr>
          <w:p w14:paraId="5B03C66E" w14:textId="77777777" w:rsidR="009373BA" w:rsidRPr="00C3320D" w:rsidRDefault="007A4508"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7A4508" w:rsidP="00D40F55">
            <w:pPr>
              <w:pStyle w:val="GPsDefinition"/>
              <w:numPr>
                <w:ilvl w:val="0"/>
                <w:numId w:val="0"/>
              </w:numPr>
              <w:tabs>
                <w:tab w:val="clear" w:pos="-9"/>
              </w:tabs>
              <w:spacing w:before="120"/>
              <w:ind w:left="34"/>
            </w:pPr>
            <w:r w:rsidRPr="00C3320D">
              <w:t xml:space="preserve">means in relation to a body corporate, any other entity which directly or indirectly </w:t>
            </w:r>
            <w:r w:rsidRPr="00C3320D">
              <w:t>Controls, is Controlled by, or is under direct or indirect common Control of that body corporate from time to time; and “</w:t>
            </w:r>
            <w:r w:rsidRPr="00C3320D">
              <w:rPr>
                <w:b/>
              </w:rPr>
              <w:t>Affiliate</w:t>
            </w:r>
            <w:r w:rsidRPr="00C3320D">
              <w:t>” shall be construed accordingly;</w:t>
            </w:r>
          </w:p>
        </w:tc>
      </w:tr>
      <w:tr w:rsidR="00AA2E67" w14:paraId="00D7111B" w14:textId="77777777" w:rsidTr="00FF7CFE">
        <w:trPr>
          <w:gridAfter w:val="1"/>
          <w:wAfter w:w="108" w:type="dxa"/>
        </w:trPr>
        <w:tc>
          <w:tcPr>
            <w:tcW w:w="3108" w:type="dxa"/>
            <w:shd w:val="clear" w:color="auto" w:fill="auto"/>
          </w:tcPr>
          <w:p w14:paraId="325CA9E4" w14:textId="77777777" w:rsidR="009373BA"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7A4508"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AA2E67" w14:paraId="5D017000" w14:textId="77777777" w:rsidTr="00FF7CFE">
        <w:trPr>
          <w:gridAfter w:val="1"/>
          <w:wAfter w:w="108" w:type="dxa"/>
        </w:trPr>
        <w:tc>
          <w:tcPr>
            <w:tcW w:w="3108" w:type="dxa"/>
            <w:shd w:val="clear" w:color="auto" w:fill="auto"/>
          </w:tcPr>
          <w:p w14:paraId="55B7F653" w14:textId="77777777" w:rsidR="009373BA" w:rsidRPr="00C3320D" w:rsidRDefault="007A4508"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7A4508"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AA2E67" w14:paraId="0F8C2950" w14:textId="77777777" w:rsidTr="00FF7CFE">
        <w:trPr>
          <w:gridAfter w:val="1"/>
          <w:wAfter w:w="108" w:type="dxa"/>
        </w:trPr>
        <w:tc>
          <w:tcPr>
            <w:tcW w:w="3108" w:type="dxa"/>
            <w:shd w:val="clear" w:color="auto" w:fill="auto"/>
          </w:tcPr>
          <w:p w14:paraId="1B32A86A" w14:textId="77777777" w:rsidR="009373BA" w:rsidRPr="00C3320D" w:rsidRDefault="007A4508" w:rsidP="00D40F55">
            <w:pPr>
              <w:pStyle w:val="GPSDefinitionTerm"/>
              <w:spacing w:before="120"/>
            </w:pPr>
            <w:r w:rsidRPr="00C3320D">
              <w:t>"Auditor"</w:t>
            </w:r>
          </w:p>
        </w:tc>
        <w:tc>
          <w:tcPr>
            <w:tcW w:w="5309" w:type="dxa"/>
            <w:shd w:val="clear" w:color="auto" w:fill="auto"/>
          </w:tcPr>
          <w:p w14:paraId="01739A04" w14:textId="77777777" w:rsidR="009373BA" w:rsidRPr="00C3320D" w:rsidRDefault="007A4508" w:rsidP="00D40F55">
            <w:pPr>
              <w:pStyle w:val="GPsDefinition"/>
              <w:spacing w:before="120"/>
              <w:ind w:left="33" w:hanging="33"/>
            </w:pPr>
            <w:r w:rsidRPr="00C3320D">
              <w:t>means:</w:t>
            </w:r>
          </w:p>
          <w:p w14:paraId="4AE84513" w14:textId="77777777" w:rsidR="009373BA" w:rsidRPr="00C3320D" w:rsidRDefault="007A4508" w:rsidP="00D40F55">
            <w:pPr>
              <w:pStyle w:val="GPSDefinitionL2"/>
              <w:spacing w:before="120"/>
              <w:ind w:hanging="33"/>
            </w:pPr>
            <w:r w:rsidRPr="00C3320D">
              <w:t>the Customer’s internal and external auditors;</w:t>
            </w:r>
          </w:p>
          <w:p w14:paraId="4BAEB787" w14:textId="77777777" w:rsidR="009373BA" w:rsidRPr="00C3320D" w:rsidRDefault="007A4508" w:rsidP="00D40F55">
            <w:pPr>
              <w:pStyle w:val="GPSDefinitionL2"/>
              <w:spacing w:before="120"/>
              <w:ind w:hanging="33"/>
              <w:rPr>
                <w:spacing w:val="-2"/>
              </w:rPr>
            </w:pPr>
            <w:r w:rsidRPr="00C3320D">
              <w:t xml:space="preserve">the Customer’s statutory </w:t>
            </w:r>
            <w:r w:rsidRPr="00C3320D">
              <w:rPr>
                <w:spacing w:val="-2"/>
              </w:rPr>
              <w:t>or regulatory auditors;</w:t>
            </w:r>
          </w:p>
          <w:p w14:paraId="08C3A23E" w14:textId="77777777" w:rsidR="009373BA" w:rsidRPr="00C3320D" w:rsidRDefault="007A4508" w:rsidP="00D40F55">
            <w:pPr>
              <w:pStyle w:val="GPSDefinitionL2"/>
              <w:spacing w:before="120"/>
              <w:ind w:hanging="33"/>
            </w:pPr>
            <w:r w:rsidRPr="00C3320D">
              <w:t>the Comptroller</w:t>
            </w:r>
            <w:r w:rsidRPr="00C3320D">
              <w:t xml:space="preserve"> and Auditor General, their staff and/or any appointed representatives of the National Audit Office;</w:t>
            </w:r>
          </w:p>
          <w:p w14:paraId="5433E316" w14:textId="77777777" w:rsidR="009373BA" w:rsidRPr="00C3320D" w:rsidRDefault="007A4508" w:rsidP="00D40F55">
            <w:pPr>
              <w:pStyle w:val="GPSDefinitionL2"/>
              <w:spacing w:before="120"/>
              <w:ind w:hanging="33"/>
            </w:pPr>
            <w:r w:rsidRPr="00C3320D">
              <w:t>HM Treasury or the Cabinet Office;</w:t>
            </w:r>
          </w:p>
          <w:p w14:paraId="659BB688" w14:textId="77777777" w:rsidR="009373BA" w:rsidRPr="00C3320D" w:rsidRDefault="007A4508" w:rsidP="00D40F55">
            <w:pPr>
              <w:pStyle w:val="GPSDefinitionL2"/>
              <w:spacing w:before="120"/>
              <w:ind w:hanging="33"/>
            </w:pPr>
            <w:r w:rsidRPr="00C3320D">
              <w:t>any party formally appointed by the Customer to carry out audit or similar review functions; and</w:t>
            </w:r>
          </w:p>
          <w:p w14:paraId="21B65CB2" w14:textId="77777777" w:rsidR="009373BA" w:rsidRPr="00C3320D" w:rsidRDefault="007A4508" w:rsidP="00D40F55">
            <w:pPr>
              <w:pStyle w:val="GPSDefinitionL2"/>
              <w:spacing w:before="120"/>
              <w:ind w:hanging="33"/>
            </w:pPr>
            <w:r w:rsidRPr="00C3320D">
              <w:t>successors or assigns o</w:t>
            </w:r>
            <w:r w:rsidRPr="00C3320D">
              <w:t>f any of the above;</w:t>
            </w:r>
          </w:p>
          <w:p w14:paraId="6C0ED19B" w14:textId="77777777" w:rsidR="009373BA" w:rsidRPr="00C3320D" w:rsidRDefault="007A4508" w:rsidP="00D40F55">
            <w:pPr>
              <w:pStyle w:val="GPSDefinitionL2"/>
              <w:numPr>
                <w:ilvl w:val="0"/>
                <w:numId w:val="0"/>
              </w:numPr>
              <w:spacing w:before="120"/>
              <w:ind w:left="720" w:hanging="33"/>
            </w:pPr>
          </w:p>
        </w:tc>
      </w:tr>
      <w:tr w:rsidR="00AA2E67" w14:paraId="152F47EB" w14:textId="77777777" w:rsidTr="00FF7CFE">
        <w:trPr>
          <w:gridAfter w:val="1"/>
          <w:wAfter w:w="108" w:type="dxa"/>
        </w:trPr>
        <w:tc>
          <w:tcPr>
            <w:tcW w:w="3108" w:type="dxa"/>
            <w:shd w:val="clear" w:color="auto" w:fill="auto"/>
          </w:tcPr>
          <w:p w14:paraId="0F199B3C" w14:textId="77777777" w:rsidR="009373BA"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7A4508"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w:t>
            </w:r>
            <w:r w:rsidRPr="00C3320D">
              <w:rPr>
                <w:rFonts w:cs="Arial"/>
                <w:szCs w:val="22"/>
              </w:rPr>
              <w:t xml:space="preserve"> L3 9PP;</w:t>
            </w:r>
          </w:p>
        </w:tc>
      </w:tr>
      <w:tr w:rsidR="00AA2E67" w14:paraId="4E049AA7" w14:textId="77777777" w:rsidTr="00FF7CFE">
        <w:trPr>
          <w:gridAfter w:val="1"/>
          <w:wAfter w:w="108" w:type="dxa"/>
        </w:trPr>
        <w:tc>
          <w:tcPr>
            <w:tcW w:w="3108" w:type="dxa"/>
            <w:shd w:val="clear" w:color="auto" w:fill="auto"/>
          </w:tcPr>
          <w:p w14:paraId="51E6C6B4" w14:textId="77777777" w:rsidR="009373BA" w:rsidRPr="00C3320D" w:rsidRDefault="007A4508" w:rsidP="00D40F55">
            <w:pPr>
              <w:pStyle w:val="GPSDefinitionTerm"/>
              <w:spacing w:before="120"/>
            </w:pPr>
            <w:r w:rsidRPr="00C3320D">
              <w:rPr>
                <w:b w:val="0"/>
              </w:rPr>
              <w:t>[</w:t>
            </w:r>
            <w:r w:rsidRPr="00C3320D">
              <w:t>"Call Off Guarantee"</w:t>
            </w:r>
          </w:p>
        </w:tc>
        <w:tc>
          <w:tcPr>
            <w:tcW w:w="5309" w:type="dxa"/>
            <w:shd w:val="clear" w:color="auto" w:fill="auto"/>
          </w:tcPr>
          <w:p w14:paraId="1D61DA68" w14:textId="77777777" w:rsidR="009373BA" w:rsidRPr="00C3320D" w:rsidRDefault="007A4508"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AA2E67" w14:paraId="71DC78D8" w14:textId="77777777" w:rsidTr="00FF7CFE">
        <w:trPr>
          <w:gridAfter w:val="1"/>
          <w:wAfter w:w="108" w:type="dxa"/>
        </w:trPr>
        <w:tc>
          <w:tcPr>
            <w:tcW w:w="3108" w:type="dxa"/>
            <w:shd w:val="clear" w:color="auto" w:fill="auto"/>
          </w:tcPr>
          <w:p w14:paraId="21ADCE77" w14:textId="77777777" w:rsidR="009373BA" w:rsidRPr="00C3320D" w:rsidRDefault="007A4508" w:rsidP="00D40F55">
            <w:pPr>
              <w:pStyle w:val="GPSDefinitionTerm"/>
              <w:spacing w:before="120"/>
            </w:pPr>
            <w:r w:rsidRPr="00C3320D">
              <w:rPr>
                <w:b w:val="0"/>
              </w:rPr>
              <w:t>[</w:t>
            </w:r>
            <w:r w:rsidRPr="00C3320D">
              <w:t>"Call Off Guarantor"</w:t>
            </w:r>
          </w:p>
        </w:tc>
        <w:tc>
          <w:tcPr>
            <w:tcW w:w="5309" w:type="dxa"/>
            <w:shd w:val="clear" w:color="auto" w:fill="auto"/>
          </w:tcPr>
          <w:p w14:paraId="23D65DE2" w14:textId="77777777" w:rsidR="009373BA" w:rsidRPr="00C3320D" w:rsidRDefault="007A4508" w:rsidP="00D40F55">
            <w:pPr>
              <w:pStyle w:val="GPsDefinition"/>
              <w:tabs>
                <w:tab w:val="clear" w:pos="-9"/>
                <w:tab w:val="left" w:pos="175"/>
              </w:tabs>
              <w:spacing w:before="120"/>
              <w:ind w:hanging="33"/>
            </w:pPr>
            <w:r w:rsidRPr="00C3320D">
              <w:t>means the person acceptable to t</w:t>
            </w:r>
            <w:r w:rsidRPr="00C3320D">
              <w:t xml:space="preserve">he Customer to give a Call Off Guarantee;] </w:t>
            </w:r>
          </w:p>
        </w:tc>
      </w:tr>
      <w:tr w:rsidR="00AA2E67" w14:paraId="4F6161DB" w14:textId="77777777" w:rsidTr="00FF7CFE">
        <w:trPr>
          <w:gridAfter w:val="1"/>
          <w:wAfter w:w="108" w:type="dxa"/>
        </w:trPr>
        <w:tc>
          <w:tcPr>
            <w:tcW w:w="3108" w:type="dxa"/>
            <w:shd w:val="clear" w:color="auto" w:fill="auto"/>
          </w:tcPr>
          <w:p w14:paraId="56C92E9B" w14:textId="662A665E" w:rsidR="0046026D" w:rsidRPr="00C3320D" w:rsidRDefault="007A4508"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7A4508"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w:t>
            </w:r>
            <w:r w:rsidRPr="00C3320D">
              <w:t xml:space="preserve"> by the Office for National Statistics:</w:t>
            </w:r>
          </w:p>
          <w:p w14:paraId="1F40EA76" w14:textId="77777777" w:rsidR="0046026D" w:rsidRPr="00C3320D" w:rsidRDefault="007A4508"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7A4508"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7A4508"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7A4508" w:rsidP="00D40F55">
            <w:pPr>
              <w:pStyle w:val="GPsDefinition"/>
              <w:tabs>
                <w:tab w:val="clear" w:pos="-9"/>
                <w:tab w:val="left" w:pos="175"/>
              </w:tabs>
              <w:spacing w:before="120"/>
              <w:ind w:hanging="33"/>
            </w:pPr>
            <w:r w:rsidRPr="00C3320D">
              <w:t>d)</w:t>
            </w:r>
            <w:r w:rsidRPr="00C3320D">
              <w:tab/>
              <w:t>Executive Agency;</w:t>
            </w:r>
          </w:p>
        </w:tc>
      </w:tr>
      <w:tr w:rsidR="00AA2E67" w14:paraId="0572B6A2" w14:textId="77777777" w:rsidTr="00FF7CFE">
        <w:trPr>
          <w:gridAfter w:val="1"/>
          <w:wAfter w:w="108" w:type="dxa"/>
        </w:trPr>
        <w:tc>
          <w:tcPr>
            <w:tcW w:w="3108" w:type="dxa"/>
            <w:shd w:val="clear" w:color="auto" w:fill="auto"/>
          </w:tcPr>
          <w:p w14:paraId="3214FD31" w14:textId="77777777" w:rsidR="009373BA" w:rsidRPr="00C3320D" w:rsidRDefault="007A4508"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7A4508" w:rsidP="00D40F55">
            <w:pPr>
              <w:pStyle w:val="GPsDefinition"/>
              <w:tabs>
                <w:tab w:val="clear" w:pos="-9"/>
                <w:tab w:val="left" w:pos="175"/>
              </w:tabs>
              <w:spacing w:before="120"/>
              <w:ind w:hanging="33"/>
            </w:pPr>
            <w:r w:rsidRPr="00C3320D">
              <w:t>means either:</w:t>
            </w:r>
          </w:p>
          <w:p w14:paraId="02AEF227" w14:textId="77777777" w:rsidR="009373BA" w:rsidRPr="00C3320D" w:rsidRDefault="007A4508" w:rsidP="00D40F55">
            <w:pPr>
              <w:pStyle w:val="GPsDefinition"/>
              <w:tabs>
                <w:tab w:val="clear" w:pos="-9"/>
                <w:tab w:val="left" w:pos="175"/>
              </w:tabs>
              <w:spacing w:before="120"/>
              <w:ind w:hanging="33"/>
            </w:pPr>
            <w:r w:rsidRPr="00C3320D">
              <w:t>(i)</w:t>
            </w:r>
            <w:r w:rsidRPr="00C3320D">
              <w:tab/>
              <w:t xml:space="preserve">a </w:t>
            </w:r>
            <w:r w:rsidRPr="00C3320D">
              <w:t>change of control within the meaning of Section 450 of the Corporation Tax Act 2010; or</w:t>
            </w:r>
          </w:p>
          <w:p w14:paraId="0C8C8263" w14:textId="77777777" w:rsidR="009373BA" w:rsidRPr="00C3320D" w:rsidRDefault="007A4508"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AA2E67" w14:paraId="7B78285C" w14:textId="77777777" w:rsidTr="00FF7CFE">
        <w:trPr>
          <w:gridAfter w:val="1"/>
          <w:wAfter w:w="108" w:type="dxa"/>
        </w:trPr>
        <w:tc>
          <w:tcPr>
            <w:tcW w:w="3108" w:type="dxa"/>
            <w:shd w:val="clear" w:color="auto" w:fill="auto"/>
          </w:tcPr>
          <w:p w14:paraId="1CD524D5"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Pr="00C3320D">
              <w:rPr>
                <w:rFonts w:cs="Arial"/>
                <w:szCs w:val="22"/>
              </w:rPr>
              <w:t xml:space="preserve"> and any other costs</w:t>
            </w:r>
            <w:r w:rsidRPr="00C3320D">
              <w:rPr>
                <w:rFonts w:cs="Arial"/>
                <w:szCs w:val="22"/>
              </w:rPr>
              <w:t xml:space="preserve"> payable to the Supplier by the Customer under this Legal Services Cont</w:t>
            </w:r>
            <w:r w:rsidRPr="00C3320D">
              <w:rPr>
                <w:rFonts w:cs="Arial"/>
                <w:szCs w:val="22"/>
              </w:rPr>
              <w:t xml:space="preserve">ract, as set out in the Order Form, for the full and proper performance by the Supplier of the </w:t>
            </w:r>
            <w:r w:rsidRPr="00C3320D">
              <w:rPr>
                <w:rFonts w:cs="Arial"/>
                <w:szCs w:val="22"/>
              </w:rPr>
              <w:t xml:space="preserve">Ordered Panel </w:t>
            </w:r>
            <w:r w:rsidRPr="00C3320D">
              <w:rPr>
                <w:rFonts w:cs="Arial"/>
                <w:szCs w:val="22"/>
              </w:rPr>
              <w:t>Services less any Deductions;</w:t>
            </w:r>
          </w:p>
        </w:tc>
      </w:tr>
      <w:tr w:rsidR="00AA2E67" w14:paraId="45701959" w14:textId="77777777" w:rsidTr="00FF7CFE">
        <w:trPr>
          <w:gridAfter w:val="1"/>
          <w:wAfter w:w="108" w:type="dxa"/>
        </w:trPr>
        <w:tc>
          <w:tcPr>
            <w:tcW w:w="3108" w:type="dxa"/>
            <w:shd w:val="clear" w:color="auto" w:fill="auto"/>
          </w:tcPr>
          <w:p w14:paraId="4BB1518D" w14:textId="77777777" w:rsidR="009373BA" w:rsidRPr="00C3320D" w:rsidRDefault="007A4508" w:rsidP="00D40F55">
            <w:pPr>
              <w:pStyle w:val="GPSDefinitionTerm"/>
              <w:spacing w:before="120"/>
            </w:pPr>
            <w:r w:rsidRPr="00C3320D">
              <w:t>"Crown"</w:t>
            </w:r>
          </w:p>
        </w:tc>
        <w:tc>
          <w:tcPr>
            <w:tcW w:w="5309" w:type="dxa"/>
            <w:shd w:val="clear" w:color="auto" w:fill="auto"/>
          </w:tcPr>
          <w:p w14:paraId="6C925913" w14:textId="77777777" w:rsidR="009373BA" w:rsidRPr="00C3320D" w:rsidRDefault="007A4508" w:rsidP="00D40F55">
            <w:pPr>
              <w:pStyle w:val="GPsDefinition"/>
              <w:tabs>
                <w:tab w:val="clear" w:pos="-9"/>
                <w:tab w:val="left" w:pos="175"/>
              </w:tabs>
              <w:spacing w:before="120"/>
              <w:ind w:hanging="33"/>
            </w:pPr>
            <w:r w:rsidRPr="00C3320D">
              <w:t>means the Government of the United Kingdom (including the Northern Ireland Assembly and Executive Committee,</w:t>
            </w:r>
            <w:r w:rsidRPr="00C3320D">
              <w:t xml:space="preserve"> the Scottish Executive and the National Assembly for Wales), including, but not limited to, Government ministers and Government departments and particular bodies, persons, commissions or agencies from time to time carrying out functions on its behalf;</w:t>
            </w:r>
          </w:p>
        </w:tc>
      </w:tr>
      <w:tr w:rsidR="00AA2E67" w14:paraId="649E45E4" w14:textId="77777777" w:rsidTr="00FF7CFE">
        <w:trPr>
          <w:gridAfter w:val="1"/>
          <w:wAfter w:w="108" w:type="dxa"/>
        </w:trPr>
        <w:tc>
          <w:tcPr>
            <w:tcW w:w="3108" w:type="dxa"/>
            <w:shd w:val="clear" w:color="auto" w:fill="auto"/>
          </w:tcPr>
          <w:p w14:paraId="78895773" w14:textId="77777777" w:rsidR="009373BA"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w:t>
            </w:r>
            <w:r w:rsidRPr="00C3320D">
              <w:rPr>
                <w:rFonts w:cs="Arial"/>
                <w:b/>
                <w:szCs w:val="22"/>
              </w:rPr>
              <w:t>ommencement Date”</w:t>
            </w:r>
          </w:p>
        </w:tc>
        <w:tc>
          <w:tcPr>
            <w:tcW w:w="5309" w:type="dxa"/>
            <w:shd w:val="clear" w:color="auto" w:fill="auto"/>
          </w:tcPr>
          <w:p w14:paraId="47ECDB1A" w14:textId="77777777" w:rsidR="009373BA" w:rsidRPr="00C3320D" w:rsidRDefault="007A4508"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AA2E67" w14:paraId="5748C524" w14:textId="77777777" w:rsidTr="00FF7CFE">
        <w:trPr>
          <w:gridAfter w:val="1"/>
          <w:wAfter w:w="108" w:type="dxa"/>
        </w:trPr>
        <w:tc>
          <w:tcPr>
            <w:tcW w:w="3108" w:type="dxa"/>
            <w:shd w:val="clear" w:color="auto" w:fill="auto"/>
          </w:tcPr>
          <w:p w14:paraId="26EC26AD" w14:textId="77777777" w:rsidR="009373BA" w:rsidRPr="00C3320D" w:rsidRDefault="007A4508"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7A4508"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7A4508"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7A4508" w:rsidP="00D40F55">
            <w:pPr>
              <w:pStyle w:val="GPSDefinitionL2"/>
              <w:tabs>
                <w:tab w:val="clear" w:pos="144"/>
                <w:tab w:val="left" w:pos="175"/>
              </w:tabs>
              <w:spacing w:before="120"/>
              <w:ind w:hanging="33"/>
            </w:pPr>
            <w:r w:rsidRPr="00C3320D">
              <w:t>that constitu</w:t>
            </w:r>
            <w:r w:rsidRPr="00C3320D">
              <w:t>tes a trade secret;</w:t>
            </w:r>
          </w:p>
        </w:tc>
      </w:tr>
      <w:tr w:rsidR="00AA2E67" w14:paraId="30B05F2F" w14:textId="77777777" w:rsidTr="00FF7CFE">
        <w:trPr>
          <w:gridAfter w:val="1"/>
          <w:wAfter w:w="108" w:type="dxa"/>
        </w:trPr>
        <w:tc>
          <w:tcPr>
            <w:tcW w:w="3108" w:type="dxa"/>
            <w:shd w:val="clear" w:color="auto" w:fill="auto"/>
          </w:tcPr>
          <w:p w14:paraId="1DBFCBF3" w14:textId="77777777" w:rsidR="009373BA" w:rsidRPr="00C3320D" w:rsidRDefault="007A4508"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7A4508"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AA2E67" w14:paraId="442E2BAC" w14:textId="77777777" w:rsidTr="00FF7CFE">
        <w:trPr>
          <w:gridAfter w:val="1"/>
          <w:wAfter w:w="108" w:type="dxa"/>
        </w:trPr>
        <w:tc>
          <w:tcPr>
            <w:tcW w:w="3108" w:type="dxa"/>
            <w:shd w:val="clear" w:color="auto" w:fill="auto"/>
          </w:tcPr>
          <w:p w14:paraId="79404871" w14:textId="77777777" w:rsidR="009373BA"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meaning set out in the SRA Handbook, as amended </w:t>
            </w:r>
            <w:r w:rsidRPr="00C3320D">
              <w:rPr>
                <w:rFonts w:cs="Arial"/>
                <w:szCs w:val="22"/>
              </w:rPr>
              <w:t>from time to time;</w:t>
            </w:r>
          </w:p>
        </w:tc>
      </w:tr>
      <w:tr w:rsidR="00AA2E67" w14:paraId="342ADC57" w14:textId="77777777" w:rsidTr="00FF7CFE">
        <w:trPr>
          <w:gridAfter w:val="1"/>
          <w:wAfter w:w="108" w:type="dxa"/>
        </w:trPr>
        <w:tc>
          <w:tcPr>
            <w:tcW w:w="3108" w:type="dxa"/>
            <w:shd w:val="clear" w:color="auto" w:fill="auto"/>
          </w:tcPr>
          <w:p w14:paraId="3A4E3DC0"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AA2E67" w14:paraId="7B540BF5" w14:textId="77777777" w:rsidTr="00FF7CFE">
        <w:tc>
          <w:tcPr>
            <w:tcW w:w="3108" w:type="dxa"/>
            <w:shd w:val="clear" w:color="auto" w:fill="auto"/>
          </w:tcPr>
          <w:p w14:paraId="6B53BBF6"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AA2E67"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AA2E67"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 xml:space="preserve">"Customer’s Confidential </w:t>
            </w:r>
            <w:r w:rsidRPr="00C3320D">
              <w:rPr>
                <w:rFonts w:cs="Arial"/>
                <w:b/>
                <w:szCs w:val="22"/>
              </w:rPr>
              <w:t>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w:t>
            </w:r>
            <w:r w:rsidRPr="00C3320D">
              <w:rPr>
                <w:rFonts w:cs="Arial"/>
                <w:szCs w:val="22"/>
              </w:rPr>
              <w:t xml:space="preserve"> information clearly designated as being confidential (whether or not it is marked "confidential") or which ought reasonably be considered to be confidential which comes (or has come) to the Supplier’s attention or possession in connection with this Legal </w:t>
            </w:r>
            <w:r w:rsidRPr="00C3320D">
              <w:rPr>
                <w:rFonts w:cs="Arial"/>
                <w:szCs w:val="22"/>
              </w:rPr>
              <w:t>Services Contract;</w:t>
            </w:r>
          </w:p>
        </w:tc>
      </w:tr>
      <w:tr w:rsidR="00AA2E67"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7A4508" w:rsidP="00D40F55">
            <w:pPr>
              <w:pStyle w:val="GPsDefinition"/>
              <w:spacing w:before="120"/>
              <w:ind w:hanging="33"/>
            </w:pPr>
            <w:r w:rsidRPr="00C3320D">
              <w:t>means:</w:t>
            </w:r>
          </w:p>
          <w:p w14:paraId="295FECFC" w14:textId="77777777" w:rsidR="009373BA" w:rsidRPr="00C3320D" w:rsidRDefault="007A4508" w:rsidP="00D40F55">
            <w:pPr>
              <w:pStyle w:val="GPSDefinitionL2"/>
              <w:spacing w:before="120"/>
              <w:ind w:hanging="33"/>
            </w:pPr>
            <w:r w:rsidRPr="00C3320D">
              <w:t xml:space="preserve">the data, text, drawings, diagrams, images or sounds (together with any database made up of any of these) which are embodied in any electronic, magnetic, optical or tangible media, including any Customer’s </w:t>
            </w:r>
            <w:r w:rsidRPr="00C3320D">
              <w:t>Confidential Information, and which:</w:t>
            </w:r>
          </w:p>
          <w:p w14:paraId="60133CB0" w14:textId="77777777" w:rsidR="009373BA" w:rsidRPr="00C3320D" w:rsidRDefault="007A4508" w:rsidP="00D40F55">
            <w:pPr>
              <w:pStyle w:val="GPSDefinitionL3"/>
              <w:spacing w:before="120"/>
              <w:ind w:hanging="33"/>
            </w:pPr>
            <w:r w:rsidRPr="00C3320D">
              <w:t>are supplied to the Supplier by or on behalf of the Customer; or</w:t>
            </w:r>
          </w:p>
          <w:p w14:paraId="5D0C0E2B" w14:textId="01580F4F" w:rsidR="009373BA" w:rsidRPr="00C3320D" w:rsidRDefault="007A4508" w:rsidP="00D40F55">
            <w:pPr>
              <w:pStyle w:val="GPSDefinitionL3"/>
              <w:spacing w:before="120"/>
              <w:ind w:hanging="33"/>
            </w:pPr>
            <w:r w:rsidRPr="00C3320D">
              <w:t xml:space="preserve">the Supplier is required to generate, process, store or transmit pursuant to this </w:t>
            </w:r>
            <w:r w:rsidRPr="00C3320D">
              <w:t xml:space="preserve">Legal Services </w:t>
            </w:r>
            <w:r w:rsidRPr="00C3320D">
              <w:t>Contract; or</w:t>
            </w:r>
          </w:p>
          <w:p w14:paraId="3288667B"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any Personal Data for which the Customer is </w:t>
            </w:r>
            <w:r w:rsidRPr="00C3320D">
              <w:rPr>
                <w:rFonts w:cs="Arial"/>
                <w:szCs w:val="22"/>
              </w:rPr>
              <w:t>the Data Controller;</w:t>
            </w:r>
          </w:p>
        </w:tc>
      </w:tr>
      <w:tr w:rsidR="00AA2E67"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7A4508"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7A4508"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AA2E67"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7A4508"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7A4508"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Pr="00C3320D">
              <w:t xml:space="preserve">Ordered Panel </w:t>
            </w:r>
            <w:r w:rsidRPr="00C3320D">
              <w:t>Services (or any of them);</w:t>
            </w:r>
          </w:p>
        </w:tc>
      </w:tr>
      <w:tr w:rsidR="00AA2E67"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w:t>
            </w:r>
            <w:r w:rsidRPr="00C3320D">
              <w:rPr>
                <w:rFonts w:cs="Arial"/>
                <w:szCs w:val="22"/>
              </w:rPr>
              <w:t>the Customer appointed by the Customer from time to time in relation to this Legal Services Contract and i</w:t>
            </w:r>
            <w:r w:rsidRPr="00C3320D">
              <w:rPr>
                <w:rFonts w:cs="Arial"/>
                <w:szCs w:val="22"/>
              </w:rPr>
              <w:t>dentified as such at section 3.1</w:t>
            </w:r>
            <w:r w:rsidRPr="00C3320D">
              <w:rPr>
                <w:rFonts w:cs="Arial"/>
                <w:szCs w:val="22"/>
              </w:rPr>
              <w:t xml:space="preserve"> of the Order Form.;</w:t>
            </w:r>
          </w:p>
        </w:tc>
      </w:tr>
      <w:tr w:rsidR="00AA2E67"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AA2E67"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7A4508" w:rsidP="00D40F55">
            <w:pPr>
              <w:pStyle w:val="GPSDefinitionTerm"/>
              <w:spacing w:before="120"/>
            </w:pPr>
            <w:r w:rsidRPr="00C3320D">
              <w:t>"Data Pr</w:t>
            </w:r>
            <w:r w:rsidRPr="00C3320D">
              <w:t xml:space="preserve">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7A4508" w:rsidP="00D40F55">
            <w:pPr>
              <w:pStyle w:val="GPsDefinition"/>
              <w:tabs>
                <w:tab w:val="clear" w:pos="-9"/>
                <w:tab w:val="left" w:pos="175"/>
              </w:tabs>
              <w:spacing w:before="120"/>
              <w:ind w:hanging="33"/>
            </w:pPr>
            <w:r w:rsidRPr="00C3320D">
              <w:t>means the Data Protection Act 1998 as amended from time to time;</w:t>
            </w:r>
          </w:p>
        </w:tc>
      </w:tr>
      <w:tr w:rsidR="00AA2E67"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7A4508"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AA2E67" w14:paraId="6FDCB3D3" w14:textId="77777777" w:rsidTr="00FF7CFE">
        <w:trPr>
          <w:gridAfter w:val="1"/>
          <w:wAfter w:w="108" w:type="dxa"/>
        </w:trPr>
        <w:tc>
          <w:tcPr>
            <w:tcW w:w="3108" w:type="dxa"/>
            <w:shd w:val="clear" w:color="auto" w:fill="auto"/>
          </w:tcPr>
          <w:p w14:paraId="3A36916C"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Pr>
                <w:rFonts w:cs="Arial"/>
                <w:szCs w:val="22"/>
              </w:rPr>
              <w:t>6.3</w:t>
            </w:r>
            <w:r w:rsidRPr="00C3320D">
              <w:rPr>
                <w:rFonts w:cs="Arial"/>
                <w:szCs w:val="22"/>
              </w:rPr>
              <w:fldChar w:fldCharType="end"/>
            </w:r>
            <w:r w:rsidRPr="00C3320D">
              <w:rPr>
                <w:rFonts w:cs="Arial"/>
                <w:szCs w:val="22"/>
              </w:rPr>
              <w:t>;</w:t>
            </w:r>
          </w:p>
        </w:tc>
      </w:tr>
      <w:tr w:rsidR="00AA2E67" w14:paraId="29EC27DA" w14:textId="77777777" w:rsidTr="00FF7CFE">
        <w:trPr>
          <w:gridAfter w:val="1"/>
          <w:wAfter w:w="108" w:type="dxa"/>
        </w:trPr>
        <w:tc>
          <w:tcPr>
            <w:tcW w:w="3108" w:type="dxa"/>
            <w:shd w:val="clear" w:color="auto" w:fill="auto"/>
          </w:tcPr>
          <w:p w14:paraId="00EB8C4F"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0B48794D"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trike/>
                <w:szCs w:val="22"/>
              </w:rPr>
            </w:pPr>
            <w:r w:rsidRPr="00C3320D">
              <w:rPr>
                <w:rFonts w:cs="Arial"/>
                <w:strike/>
                <w:szCs w:val="22"/>
              </w:rPr>
              <w:t>shall have the meaning set out in Contract Schedule 3;</w:t>
            </w:r>
          </w:p>
          <w:p w14:paraId="433815FD" w14:textId="77777777" w:rsidR="00E7006E" w:rsidRPr="00C3320D" w:rsidRDefault="007A4508"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w:t>
            </w:r>
            <w:r w:rsidRPr="00C3320D">
              <w:rPr>
                <w:rFonts w:ascii="Arial" w:hAnsi="Arial" w:cs="Arial"/>
                <w:sz w:val="22"/>
                <w:szCs w:val="22"/>
              </w:rPr>
              <w:t>ints, investigations (save for any claims for personal injury which are covered by insurance) and any award, compensation, damages, tribunal awards, fine, loss, order, penalty, disbursement, payment made by way of settlement and costs, expenses and legal c</w:t>
            </w:r>
            <w:r w:rsidRPr="00C3320D">
              <w:rPr>
                <w:rFonts w:ascii="Arial" w:hAnsi="Arial" w:cs="Arial"/>
                <w:sz w:val="22"/>
                <w:szCs w:val="22"/>
              </w:rPr>
              <w:t>osts reasonably incurred in connection with a claim or investigation including in relation to the following:</w:t>
            </w:r>
          </w:p>
          <w:p w14:paraId="59B05AA2" w14:textId="77777777" w:rsidR="00E7006E" w:rsidRPr="00C3320D" w:rsidRDefault="007A4508"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7A4508"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t>
            </w:r>
            <w:r w:rsidRPr="00C3320D">
              <w:rPr>
                <w:rFonts w:ascii="Arial" w:hAnsi="Arial" w:cs="Arial"/>
                <w:sz w:val="22"/>
                <w:szCs w:val="22"/>
              </w:rPr>
              <w:t>wrongful or constructive dismissalcompensation;</w:t>
            </w:r>
          </w:p>
          <w:p w14:paraId="3FD39062" w14:textId="77777777" w:rsidR="00E7006E" w:rsidRPr="00C3320D" w:rsidRDefault="007A4508"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w:t>
            </w:r>
            <w:r w:rsidRPr="00C3320D">
              <w:rPr>
                <w:rFonts w:ascii="Arial" w:hAnsi="Arial" w:cs="Arial"/>
                <w:sz w:val="22"/>
                <w:szCs w:val="22"/>
              </w:rPr>
              <w:t xml:space="preserve"> or claims for equal pay;</w:t>
            </w:r>
          </w:p>
          <w:p w14:paraId="3256E7FA" w14:textId="77777777" w:rsidR="00E7006E" w:rsidRPr="00C3320D" w:rsidRDefault="007A4508"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7A4508"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w:t>
            </w:r>
            <w:r w:rsidRPr="00C3320D">
              <w:rPr>
                <w:rFonts w:ascii="Arial" w:hAnsi="Arial" w:cs="Arial"/>
                <w:sz w:val="22"/>
                <w:szCs w:val="22"/>
              </w:rPr>
              <w:t>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7A4508"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7A4508"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w:t>
            </w:r>
            <w:r w:rsidRPr="00C3320D">
              <w:rPr>
                <w:rFonts w:ascii="Arial" w:hAnsi="Arial" w:cs="Arial"/>
                <w:sz w:val="22"/>
                <w:szCs w:val="22"/>
              </w:rPr>
              <w:t>estigation;</w:t>
            </w:r>
          </w:p>
          <w:p w14:paraId="6772607A" w14:textId="77777777" w:rsidR="00E7006E"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AA2E67" w14:paraId="204B2DAB" w14:textId="77777777" w:rsidTr="00FF7CFE">
        <w:trPr>
          <w:gridAfter w:val="1"/>
          <w:wAfter w:w="108" w:type="dxa"/>
        </w:trPr>
        <w:tc>
          <w:tcPr>
            <w:tcW w:w="3108" w:type="dxa"/>
            <w:shd w:val="clear" w:color="auto" w:fill="auto"/>
          </w:tcPr>
          <w:p w14:paraId="63C19AFA" w14:textId="77777777" w:rsidR="009373BA" w:rsidRPr="00C3320D" w:rsidRDefault="007A4508"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7A4508" w:rsidP="00D40F55">
            <w:pPr>
              <w:pStyle w:val="GPsDefinition"/>
              <w:tabs>
                <w:tab w:val="clear" w:pos="-9"/>
                <w:tab w:val="left" w:pos="175"/>
              </w:tabs>
              <w:spacing w:before="120"/>
              <w:ind w:hanging="33"/>
            </w:pPr>
            <w:r w:rsidRPr="00C3320D">
              <w:t xml:space="preserve">means the Environmental Information Regulations 2004 together with any guidance and/or codes of practice issued by the Information Commissioner or relevant Government department in relation to </w:t>
            </w:r>
            <w:r w:rsidRPr="00C3320D">
              <w:t>such regulations;</w:t>
            </w:r>
          </w:p>
        </w:tc>
      </w:tr>
      <w:tr w:rsidR="00AA2E67" w14:paraId="6BD118C6" w14:textId="77777777" w:rsidTr="00FF7CFE">
        <w:trPr>
          <w:gridAfter w:val="1"/>
          <w:wAfter w:w="108" w:type="dxa"/>
        </w:trPr>
        <w:tc>
          <w:tcPr>
            <w:tcW w:w="3108" w:type="dxa"/>
            <w:shd w:val="clear" w:color="auto" w:fill="auto"/>
          </w:tcPr>
          <w:p w14:paraId="7F23AACC"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meaning set out in Clause 2.1; </w:t>
            </w:r>
          </w:p>
        </w:tc>
      </w:tr>
      <w:tr w:rsidR="00AA2E67" w14:paraId="33054459" w14:textId="77777777" w:rsidTr="00FF7CFE">
        <w:trPr>
          <w:gridAfter w:val="1"/>
          <w:wAfter w:w="108" w:type="dxa"/>
        </w:trPr>
        <w:tc>
          <w:tcPr>
            <w:tcW w:w="3108" w:type="dxa"/>
            <w:shd w:val="clear" w:color="auto" w:fill="auto"/>
          </w:tcPr>
          <w:p w14:paraId="4FB05D76"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b)  </w:t>
            </w:r>
            <w:r w:rsidRPr="00C3320D">
              <w:rPr>
                <w:rFonts w:cs="Arial"/>
                <w:szCs w:val="22"/>
              </w:rPr>
              <w:t>the capped price set out in paragraph 2.3 of Section B of the Order Form; or</w:t>
            </w:r>
          </w:p>
          <w:p w14:paraId="258D7D06"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Pr="00C3320D">
              <w:rPr>
                <w:rFonts w:cs="Arial"/>
                <w:szCs w:val="22"/>
              </w:rPr>
              <w:t>y</w:t>
            </w:r>
            <w:r w:rsidRPr="00C3320D">
              <w:rPr>
                <w:rFonts w:cs="Arial"/>
                <w:szCs w:val="22"/>
              </w:rPr>
              <w:t xml:space="preserve"> rates/prices set out in Section C;</w:t>
            </w:r>
          </w:p>
        </w:tc>
      </w:tr>
      <w:tr w:rsidR="00AA2E67" w14:paraId="64164A42" w14:textId="77777777" w:rsidTr="00FF7CFE">
        <w:trPr>
          <w:gridAfter w:val="1"/>
          <w:wAfter w:w="108" w:type="dxa"/>
        </w:trPr>
        <w:tc>
          <w:tcPr>
            <w:tcW w:w="3108" w:type="dxa"/>
            <w:shd w:val="clear" w:color="auto" w:fill="auto"/>
          </w:tcPr>
          <w:p w14:paraId="6C1BE3A5" w14:textId="77777777" w:rsidR="009373BA"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w:t>
            </w:r>
            <w:r w:rsidRPr="00C3320D">
              <w:rPr>
                <w:rFonts w:cs="Arial"/>
                <w:szCs w:val="22"/>
              </w:rPr>
              <w:t>Freedom of Information Act 2000;</w:t>
            </w:r>
          </w:p>
        </w:tc>
      </w:tr>
      <w:tr w:rsidR="00AA2E67" w14:paraId="3926FD99" w14:textId="77777777" w:rsidTr="00FF7CFE">
        <w:trPr>
          <w:gridAfter w:val="1"/>
          <w:wAfter w:w="108" w:type="dxa"/>
        </w:trPr>
        <w:tc>
          <w:tcPr>
            <w:tcW w:w="3108" w:type="dxa"/>
            <w:shd w:val="clear" w:color="auto" w:fill="auto"/>
          </w:tcPr>
          <w:p w14:paraId="462BBEE9" w14:textId="77777777" w:rsidR="009373BA" w:rsidRPr="00C3320D" w:rsidRDefault="007A4508" w:rsidP="00D40F55">
            <w:pPr>
              <w:pStyle w:val="GPSDefinitionTerm"/>
              <w:spacing w:before="120"/>
            </w:pPr>
            <w:r w:rsidRPr="00C3320D">
              <w:t>"Fraud"</w:t>
            </w:r>
          </w:p>
        </w:tc>
        <w:tc>
          <w:tcPr>
            <w:tcW w:w="5309" w:type="dxa"/>
            <w:shd w:val="clear" w:color="auto" w:fill="auto"/>
          </w:tcPr>
          <w:p w14:paraId="1747D0EE" w14:textId="77777777" w:rsidR="009373BA" w:rsidRPr="00C3320D" w:rsidRDefault="007A4508"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AA2E67" w14:paraId="6BF0DBAA" w14:textId="77777777" w:rsidTr="00FF7CFE">
        <w:trPr>
          <w:gridAfter w:val="1"/>
          <w:wAfter w:w="108" w:type="dxa"/>
        </w:trPr>
        <w:tc>
          <w:tcPr>
            <w:tcW w:w="3108" w:type="dxa"/>
            <w:shd w:val="clear" w:color="auto" w:fill="auto"/>
          </w:tcPr>
          <w:p w14:paraId="27DBA6D5" w14:textId="77777777" w:rsidR="009373BA" w:rsidRPr="00C3320D" w:rsidRDefault="007A4508" w:rsidP="00D40F55">
            <w:pPr>
              <w:pStyle w:val="GPSDefinitionTerm"/>
              <w:spacing w:before="120"/>
            </w:pPr>
            <w:r w:rsidRPr="00C3320D">
              <w:t xml:space="preserve">"Good Industry </w:t>
            </w:r>
            <w:r w:rsidRPr="00C3320D">
              <w:t>Practice"</w:t>
            </w:r>
          </w:p>
        </w:tc>
        <w:tc>
          <w:tcPr>
            <w:tcW w:w="5309" w:type="dxa"/>
            <w:shd w:val="clear" w:color="auto" w:fill="auto"/>
          </w:tcPr>
          <w:p w14:paraId="309C0176" w14:textId="77777777" w:rsidR="009373BA" w:rsidRPr="00C3320D" w:rsidRDefault="007A4508"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w:t>
            </w:r>
            <w:r w:rsidRPr="00C3320D">
              <w:t>r body engaged within the relevant industry or business sector;</w:t>
            </w:r>
          </w:p>
        </w:tc>
      </w:tr>
      <w:tr w:rsidR="00AA2E67" w14:paraId="3B9424F7" w14:textId="77777777" w:rsidTr="00FF7CFE">
        <w:trPr>
          <w:gridAfter w:val="1"/>
          <w:wAfter w:w="108" w:type="dxa"/>
        </w:trPr>
        <w:tc>
          <w:tcPr>
            <w:tcW w:w="3108" w:type="dxa"/>
            <w:shd w:val="clear" w:color="auto" w:fill="auto"/>
          </w:tcPr>
          <w:p w14:paraId="1227F3C2" w14:textId="77777777" w:rsidR="009373BA" w:rsidRPr="00C3320D" w:rsidRDefault="007A4508"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7A4508"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AA2E67" w14:paraId="24BD9BC2" w14:textId="77777777" w:rsidTr="00FF7CFE">
        <w:trPr>
          <w:gridAfter w:val="1"/>
          <w:wAfter w:w="108" w:type="dxa"/>
        </w:trPr>
        <w:tc>
          <w:tcPr>
            <w:tcW w:w="3108" w:type="dxa"/>
            <w:shd w:val="clear" w:color="auto" w:fill="auto"/>
          </w:tcPr>
          <w:p w14:paraId="2BFDDE32" w14:textId="77777777" w:rsidR="00A72942"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7A4508" w:rsidP="00D40F55">
            <w:pPr>
              <w:pStyle w:val="BodyTextIndent"/>
              <w:numPr>
                <w:ilvl w:val="0"/>
                <w:numId w:val="0"/>
              </w:numPr>
              <w:spacing w:before="120" w:after="120"/>
              <w:ind w:hanging="33"/>
              <w:rPr>
                <w:rFonts w:cs="Arial"/>
                <w:szCs w:val="22"/>
              </w:rPr>
            </w:pPr>
            <w:r w:rsidRPr="00C3320D">
              <w:rPr>
                <w:rFonts w:cs="Arial"/>
                <w:szCs w:val="22"/>
              </w:rPr>
              <w:t xml:space="preserve">means, in respect of the Supplier or Panel </w:t>
            </w:r>
            <w:r w:rsidRPr="00C3320D">
              <w:rPr>
                <w:rFonts w:cs="Arial"/>
                <w:szCs w:val="22"/>
              </w:rPr>
              <w:t>Guarantor or Call Off Guarantor (as applicable):</w:t>
            </w:r>
          </w:p>
          <w:p w14:paraId="0B92ADE4"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w:t>
            </w:r>
            <w:r w:rsidRPr="00C3320D">
              <w:rPr>
                <w:rFonts w:cs="Arial"/>
                <w:szCs w:val="22"/>
              </w:rPr>
              <w:t>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a petition is presented for its winding up (which is not dismissed within fourteen (14) Working Days of its service) or an application is made for the appointment of a provisional liquidator or a creditors' meeting is convened pursuant to section 98 of the</w:t>
            </w:r>
            <w:r w:rsidRPr="00C3320D">
              <w:rPr>
                <w:rFonts w:cs="Arial"/>
                <w:szCs w:val="22"/>
              </w:rPr>
              <w:t xml:space="preserve"> Insolvency Act 1986; or </w:t>
            </w:r>
          </w:p>
          <w:p w14:paraId="7C8FCDFC"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an application order is made either for the appointment of an administrator or for an administration ord</w:t>
            </w:r>
            <w:r w:rsidRPr="00C3320D">
              <w:rPr>
                <w:rFonts w:cs="Arial"/>
                <w:szCs w:val="22"/>
              </w:rPr>
              <w:t xml:space="preserve">er, an administrator is appointed, or notice of intention to appoint an administrator is given; or </w:t>
            </w:r>
          </w:p>
          <w:p w14:paraId="6C2CED31"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being a "small company" within the meaning of section 382(3) of</w:t>
            </w:r>
            <w:r w:rsidRPr="00C3320D">
              <w:rPr>
                <w:rFonts w:cs="Arial"/>
                <w:szCs w:val="22"/>
              </w:rPr>
              <w:t xml:space="preserve"> the Companies Act 2006, a moratorium comes into force pursuant to Schedule A1 of the Insolvency Act 1986; or </w:t>
            </w:r>
          </w:p>
          <w:p w14:paraId="61F13A01"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w:t>
            </w:r>
            <w:r w:rsidRPr="00C3320D">
              <w:rPr>
                <w:rFonts w:cs="Arial"/>
                <w:szCs w:val="22"/>
              </w:rPr>
              <w:t xml:space="preserve">(g) (inclusive) occurs in relation to that individual or partnership; or </w:t>
            </w:r>
          </w:p>
          <w:p w14:paraId="7E4B2B00" w14:textId="77777777" w:rsidR="00A72942" w:rsidRPr="00C3320D" w:rsidRDefault="007A4508" w:rsidP="00017481">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AA2E67" w14:paraId="24619021" w14:textId="77777777" w:rsidTr="00FF7CFE">
        <w:trPr>
          <w:gridAfter w:val="1"/>
          <w:wAfter w:w="108" w:type="dxa"/>
        </w:trPr>
        <w:tc>
          <w:tcPr>
            <w:tcW w:w="3108" w:type="dxa"/>
            <w:shd w:val="clear" w:color="auto" w:fill="auto"/>
          </w:tcPr>
          <w:p w14:paraId="190D2597" w14:textId="77777777" w:rsidR="00A72942" w:rsidRPr="00C3320D" w:rsidRDefault="007A4508"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7A4508" w:rsidP="00D40F55">
            <w:pPr>
              <w:pStyle w:val="GPsDefinition"/>
              <w:spacing w:before="120"/>
              <w:ind w:hanging="33"/>
            </w:pPr>
            <w:r w:rsidRPr="00C3320D">
              <w:t>means</w:t>
            </w:r>
          </w:p>
          <w:p w14:paraId="30ADF82E" w14:textId="77777777" w:rsidR="00A72942" w:rsidRPr="00C3320D" w:rsidRDefault="007A4508" w:rsidP="00D40F55">
            <w:pPr>
              <w:pStyle w:val="GPSDefinitionL2"/>
              <w:spacing w:before="120"/>
              <w:ind w:hanging="33"/>
            </w:pPr>
            <w:r w:rsidRPr="00C3320D">
              <w:t>copyright, rights r</w:t>
            </w:r>
            <w:r w:rsidRPr="00C3320D">
              <w:t>elated to or affording protection similar to copyright, rights in databases, patents and rights in inventions, semi-conductor topography rights, trade marks, rights in internet domain names and website addresses and other rights in trade or business  names</w:t>
            </w:r>
            <w:r w:rsidRPr="00C3320D">
              <w:t xml:space="preserve">, designs, Know-How, trade secrets and other rights in Confidential Information; </w:t>
            </w:r>
          </w:p>
          <w:p w14:paraId="1D16D162" w14:textId="77777777" w:rsidR="00A72942" w:rsidRPr="00C3320D" w:rsidRDefault="007A4508" w:rsidP="00D40F55">
            <w:pPr>
              <w:pStyle w:val="GPSDefinitionL2"/>
              <w:spacing w:before="120"/>
              <w:ind w:hanging="33"/>
            </w:pPr>
            <w:r w:rsidRPr="00C3320D">
              <w:t xml:space="preserve">applications for registration, and the right to apply for registration, for any of the rights listed at (a) that are capable of being registered in any country or </w:t>
            </w:r>
            <w:r w:rsidRPr="00C3320D">
              <w:t>jurisdiction; and</w:t>
            </w:r>
          </w:p>
          <w:p w14:paraId="0F6B59D2" w14:textId="77777777" w:rsidR="00A72942" w:rsidRPr="00C3320D" w:rsidRDefault="007A4508" w:rsidP="00D40F55">
            <w:pPr>
              <w:pStyle w:val="GPSDefinitionL2"/>
              <w:spacing w:before="120"/>
              <w:ind w:hanging="33"/>
            </w:pPr>
            <w:r w:rsidRPr="00C3320D">
              <w:t>all other rights having equivalent or similar effect in any country or jurisdiction;</w:t>
            </w:r>
          </w:p>
        </w:tc>
      </w:tr>
      <w:tr w:rsidR="00AA2E67" w14:paraId="2E5618FF" w14:textId="77777777" w:rsidTr="00FF7CFE">
        <w:trPr>
          <w:gridAfter w:val="1"/>
          <w:wAfter w:w="108" w:type="dxa"/>
        </w:trPr>
        <w:tc>
          <w:tcPr>
            <w:tcW w:w="3108" w:type="dxa"/>
            <w:shd w:val="clear" w:color="auto" w:fill="auto"/>
          </w:tcPr>
          <w:p w14:paraId="4DE2F65D"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AA2E67" w14:paraId="1769BB0D" w14:textId="77777777" w:rsidTr="00FF7CFE">
        <w:trPr>
          <w:gridAfter w:val="1"/>
          <w:wAfter w:w="108" w:type="dxa"/>
        </w:trPr>
        <w:tc>
          <w:tcPr>
            <w:tcW w:w="3108" w:type="dxa"/>
            <w:shd w:val="clear" w:color="auto" w:fill="auto"/>
          </w:tcPr>
          <w:p w14:paraId="3809C15C"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w:t>
            </w:r>
            <w:r w:rsidRPr="00C3320D">
              <w:rPr>
                <w:rFonts w:cs="Arial"/>
                <w:szCs w:val="22"/>
              </w:rPr>
              <w:t>rsonnel;</w:t>
            </w:r>
          </w:p>
        </w:tc>
      </w:tr>
      <w:tr w:rsidR="00AA2E67" w14:paraId="4C9D51D6" w14:textId="77777777" w:rsidTr="00FF7CFE">
        <w:trPr>
          <w:gridAfter w:val="1"/>
          <w:wAfter w:w="108" w:type="dxa"/>
        </w:trPr>
        <w:tc>
          <w:tcPr>
            <w:tcW w:w="3108" w:type="dxa"/>
            <w:shd w:val="clear" w:color="auto" w:fill="auto"/>
          </w:tcPr>
          <w:p w14:paraId="4E39B2B8" w14:textId="77777777" w:rsidR="00A72942" w:rsidRPr="00C3320D" w:rsidRDefault="007A4508"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7A4508"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AA2E67" w14:paraId="5B49825B" w14:textId="77777777" w:rsidTr="00FF7CFE">
        <w:trPr>
          <w:gridAfter w:val="1"/>
          <w:wAfter w:w="108" w:type="dxa"/>
        </w:trPr>
        <w:tc>
          <w:tcPr>
            <w:tcW w:w="3108" w:type="dxa"/>
            <w:shd w:val="clear" w:color="auto" w:fill="auto"/>
          </w:tcPr>
          <w:p w14:paraId="4A596D7C"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7A4508" w:rsidP="00D40F55">
            <w:pPr>
              <w:pStyle w:val="BodyTextIndent"/>
              <w:tabs>
                <w:tab w:val="clear" w:pos="720"/>
                <w:tab w:val="num" w:pos="0"/>
              </w:tabs>
              <w:spacing w:before="120" w:after="120"/>
              <w:ind w:left="0" w:hanging="33"/>
              <w:rPr>
                <w:rFonts w:cs="Arial"/>
                <w:szCs w:val="22"/>
              </w:rPr>
            </w:pPr>
            <w:r w:rsidRPr="00C3320D">
              <w:rPr>
                <w:rFonts w:cs="Arial"/>
                <w:szCs w:val="22"/>
              </w:rPr>
              <w:t>means</w:t>
            </w:r>
            <w:r w:rsidRPr="00C3320D">
              <w:rPr>
                <w:rFonts w:cs="Arial"/>
                <w:szCs w:val="22"/>
              </w:rPr>
              <w:t xml:space="preserve"> all ideas, concepts, schemes, information, knowledge, techniques, methodology, and anything else in the nature of know-how relating to the Ordered Panel Services but excluding know-how already in the other Party’s possession before the Commencement Date;</w:t>
            </w:r>
          </w:p>
        </w:tc>
      </w:tr>
      <w:tr w:rsidR="00AA2E67" w14:paraId="40D94DD8" w14:textId="77777777" w:rsidTr="00FF7CFE">
        <w:trPr>
          <w:gridAfter w:val="1"/>
          <w:wAfter w:w="108" w:type="dxa"/>
        </w:trPr>
        <w:tc>
          <w:tcPr>
            <w:tcW w:w="3108" w:type="dxa"/>
            <w:shd w:val="clear" w:color="auto" w:fill="auto"/>
          </w:tcPr>
          <w:p w14:paraId="2E1AC715" w14:textId="77777777" w:rsidR="00A72942" w:rsidRPr="00C3320D" w:rsidRDefault="007A4508" w:rsidP="00D40F55">
            <w:pPr>
              <w:pStyle w:val="GPSDefinitionTerm"/>
              <w:spacing w:before="120"/>
            </w:pPr>
            <w:r w:rsidRPr="00C3320D">
              <w:t>"Law"</w:t>
            </w:r>
          </w:p>
        </w:tc>
        <w:tc>
          <w:tcPr>
            <w:tcW w:w="5309" w:type="dxa"/>
            <w:shd w:val="clear" w:color="auto" w:fill="auto"/>
          </w:tcPr>
          <w:p w14:paraId="54544B4B" w14:textId="77777777" w:rsidR="00A72942" w:rsidRPr="00C3320D" w:rsidRDefault="007A4508"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w:t>
            </w:r>
            <w:r w:rsidRPr="00C3320D">
              <w:t>ry guidance or code of practice, judgment of a relevant court of law, or directives or requirements with which the Supplier is bound to comply;</w:t>
            </w:r>
          </w:p>
        </w:tc>
      </w:tr>
      <w:tr w:rsidR="00AA2E67" w14:paraId="7704A3CC" w14:textId="77777777" w:rsidTr="00FF7CFE">
        <w:trPr>
          <w:gridAfter w:val="1"/>
          <w:wAfter w:w="108" w:type="dxa"/>
        </w:trPr>
        <w:tc>
          <w:tcPr>
            <w:tcW w:w="3108" w:type="dxa"/>
            <w:shd w:val="clear" w:color="auto" w:fill="auto"/>
          </w:tcPr>
          <w:p w14:paraId="6B8C29E3" w14:textId="77777777" w:rsidR="00A72942"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this written agreement between the Customer and the Supplier (entered into </w:t>
            </w:r>
            <w:r w:rsidRPr="00C3320D">
              <w:rPr>
                <w:rFonts w:cs="Arial"/>
                <w:szCs w:val="22"/>
              </w:rPr>
              <w:t>pursuant to the provisions of the Panel Agreement), which consists of the Terms and Conditions and the Order Form;</w:t>
            </w:r>
          </w:p>
        </w:tc>
      </w:tr>
      <w:tr w:rsidR="00AA2E67" w14:paraId="6717595E" w14:textId="77777777" w:rsidTr="00FF7CFE">
        <w:trPr>
          <w:gridAfter w:val="1"/>
          <w:wAfter w:w="108" w:type="dxa"/>
        </w:trPr>
        <w:tc>
          <w:tcPr>
            <w:tcW w:w="3108" w:type="dxa"/>
            <w:shd w:val="clear" w:color="auto" w:fill="auto"/>
          </w:tcPr>
          <w:p w14:paraId="080CC605"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7A4508"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w:t>
            </w:r>
            <w:r w:rsidRPr="00C3320D">
              <w:rPr>
                <w:rFonts w:cs="Arial"/>
                <w:szCs w:val="22"/>
              </w:rPr>
              <w:t xml:space="preserve">ed Panel Services); Clause 5 (Personnel); Clause 7 (Liability and Insurance); Clause 8 (Intellectual Property Rights); Clause 9 (Protection of Information); Clause 10 (Warranties, Representations and Undertakings); Clause 13 (Publicity, Media and Official </w:t>
            </w:r>
            <w:r w:rsidRPr="00C3320D">
              <w:rPr>
                <w:rFonts w:cs="Arial"/>
                <w:szCs w:val="22"/>
              </w:rPr>
              <w:t>Enquiries), and or Clause 14 (Prevention of Fraud</w:t>
            </w:r>
            <w:r w:rsidRPr="00C3320D">
              <w:rPr>
                <w:rFonts w:cs="Arial"/>
                <w:szCs w:val="22"/>
              </w:rPr>
              <w:t xml:space="preserve"> and Bribery</w:t>
            </w:r>
            <w:r w:rsidRPr="00C3320D">
              <w:rPr>
                <w:rFonts w:cs="Arial"/>
                <w:szCs w:val="22"/>
              </w:rPr>
              <w:t xml:space="preserve">); </w:t>
            </w:r>
          </w:p>
        </w:tc>
      </w:tr>
      <w:tr w:rsidR="00AA2E67" w14:paraId="4B033F55" w14:textId="77777777" w:rsidTr="00FF7CFE">
        <w:trPr>
          <w:gridAfter w:val="1"/>
          <w:wAfter w:w="108" w:type="dxa"/>
        </w:trPr>
        <w:tc>
          <w:tcPr>
            <w:tcW w:w="3108" w:type="dxa"/>
            <w:shd w:val="clear" w:color="auto" w:fill="auto"/>
          </w:tcPr>
          <w:p w14:paraId="05CC4B49"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AA2E67" w14:paraId="20A5935F" w14:textId="77777777" w:rsidTr="00FF7CFE">
        <w:trPr>
          <w:gridAfter w:val="1"/>
          <w:wAfter w:w="108" w:type="dxa"/>
        </w:trPr>
        <w:tc>
          <w:tcPr>
            <w:tcW w:w="3108" w:type="dxa"/>
            <w:shd w:val="clear" w:color="auto" w:fill="auto"/>
          </w:tcPr>
          <w:p w14:paraId="56A18D93"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AA2E67" w14:paraId="0B28068F" w14:textId="77777777" w:rsidTr="00FF7CFE">
        <w:trPr>
          <w:gridAfter w:val="1"/>
          <w:wAfter w:w="108" w:type="dxa"/>
        </w:trPr>
        <w:tc>
          <w:tcPr>
            <w:tcW w:w="3108" w:type="dxa"/>
            <w:shd w:val="clear" w:color="auto" w:fill="auto"/>
          </w:tcPr>
          <w:p w14:paraId="0B1361EE"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7A4508"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Pr="00C3320D">
              <w:rPr>
                <w:rFonts w:cs="Arial"/>
                <w:szCs w:val="22"/>
              </w:rPr>
              <w:t>2016/S 174-313246</w:t>
            </w:r>
            <w:r w:rsidRPr="00C3320D">
              <w:rPr>
                <w:rFonts w:cs="Arial"/>
                <w:szCs w:val="22"/>
              </w:rPr>
              <w:t>;</w:t>
            </w:r>
          </w:p>
        </w:tc>
      </w:tr>
      <w:tr w:rsidR="00AA2E67" w14:paraId="7B26ADB6" w14:textId="77777777" w:rsidTr="00FF7CFE">
        <w:trPr>
          <w:gridAfter w:val="1"/>
          <w:wAfter w:w="108" w:type="dxa"/>
        </w:trPr>
        <w:tc>
          <w:tcPr>
            <w:tcW w:w="3108" w:type="dxa"/>
            <w:shd w:val="clear" w:color="auto" w:fill="auto"/>
          </w:tcPr>
          <w:p w14:paraId="19905426" w14:textId="77777777" w:rsidR="00A72942" w:rsidRPr="00C3320D" w:rsidRDefault="007A4508" w:rsidP="00D40F55">
            <w:pPr>
              <w:spacing w:before="120" w:after="120" w:line="240" w:lineRule="auto"/>
              <w:rPr>
                <w:rFonts w:cs="Arial"/>
                <w:szCs w:val="22"/>
              </w:rPr>
            </w:pPr>
            <w:r w:rsidRPr="00C3320D">
              <w:rPr>
                <w:rFonts w:cs="Arial"/>
                <w:szCs w:val="22"/>
              </w:rPr>
              <w:t>"</w:t>
            </w:r>
            <w:r w:rsidRPr="00C3320D">
              <w:rPr>
                <w:rFonts w:cs="Arial"/>
                <w:b/>
                <w:szCs w:val="22"/>
              </w:rPr>
              <w:t xml:space="preserve">Open Book </w:t>
            </w:r>
            <w:r w:rsidRPr="00C3320D">
              <w:rPr>
                <w:rFonts w:cs="Arial"/>
                <w:b/>
                <w:szCs w:val="22"/>
              </w:rPr>
              <w:t>Data</w:t>
            </w:r>
            <w:r w:rsidRPr="00C3320D">
              <w:rPr>
                <w:rFonts w:cs="Arial"/>
                <w:szCs w:val="22"/>
              </w:rPr>
              <w:t>"</w:t>
            </w:r>
          </w:p>
        </w:tc>
        <w:tc>
          <w:tcPr>
            <w:tcW w:w="5309" w:type="dxa"/>
            <w:shd w:val="clear" w:color="auto" w:fill="auto"/>
          </w:tcPr>
          <w:p w14:paraId="50F8FD9F" w14:textId="77777777" w:rsidR="00A72942" w:rsidRPr="00C3320D" w:rsidRDefault="007A4508"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w:t>
            </w:r>
            <w:r w:rsidRPr="00C3320D">
              <w:rPr>
                <w:rFonts w:cs="Arial"/>
                <w:szCs w:val="22"/>
              </w:rPr>
              <w:t>acts, including details and all assumptions relating to:</w:t>
            </w:r>
          </w:p>
        </w:tc>
      </w:tr>
      <w:tr w:rsidR="00AA2E67" w14:paraId="3ED7EE37" w14:textId="77777777" w:rsidTr="00FF7CFE">
        <w:trPr>
          <w:gridAfter w:val="1"/>
          <w:wAfter w:w="108" w:type="dxa"/>
        </w:trPr>
        <w:tc>
          <w:tcPr>
            <w:tcW w:w="3108" w:type="dxa"/>
            <w:shd w:val="clear" w:color="auto" w:fill="auto"/>
          </w:tcPr>
          <w:p w14:paraId="15E32BB0"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[xx/yy/zzzz] and referenced  in the Order Form;</w:t>
            </w:r>
          </w:p>
        </w:tc>
      </w:tr>
      <w:tr w:rsidR="00AA2E67" w14:paraId="31454B7C" w14:textId="77777777" w:rsidTr="00FF7CFE">
        <w:trPr>
          <w:gridAfter w:val="1"/>
          <w:wAfter w:w="108" w:type="dxa"/>
        </w:trPr>
        <w:tc>
          <w:tcPr>
            <w:tcW w:w="3108" w:type="dxa"/>
            <w:shd w:val="clear" w:color="auto" w:fill="auto"/>
          </w:tcPr>
          <w:p w14:paraId="7CDA99A8" w14:textId="77777777" w:rsidR="00A72942"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Authority, the Customer and any </w:t>
            </w:r>
            <w:r w:rsidRPr="00C3320D">
              <w:rPr>
                <w:rFonts w:cs="Arial"/>
                <w:szCs w:val="22"/>
              </w:rPr>
              <w:t>other bodies listed in the OJEU Notice;</w:t>
            </w:r>
          </w:p>
        </w:tc>
      </w:tr>
      <w:tr w:rsidR="00AA2E67" w14:paraId="59B0C3A3" w14:textId="77777777" w:rsidTr="00FF7CFE">
        <w:trPr>
          <w:gridAfter w:val="1"/>
          <w:wAfter w:w="108" w:type="dxa"/>
        </w:trPr>
        <w:tc>
          <w:tcPr>
            <w:tcW w:w="3108" w:type="dxa"/>
            <w:shd w:val="clear" w:color="auto" w:fill="auto"/>
          </w:tcPr>
          <w:p w14:paraId="4A6D90BD" w14:textId="77777777" w:rsidR="00A72942" w:rsidRPr="00C3320D" w:rsidRDefault="007A4508" w:rsidP="00D40F55">
            <w:pPr>
              <w:pStyle w:val="GPSDefinitionTerm"/>
              <w:spacing w:before="120"/>
            </w:pPr>
            <w:r w:rsidRPr="00C3320D">
              <w:rPr>
                <w:b w:val="0"/>
              </w:rPr>
              <w:t>[</w:t>
            </w:r>
            <w:r w:rsidRPr="00C3320D">
              <w:t>"Panel Guarantor"</w:t>
            </w:r>
          </w:p>
        </w:tc>
        <w:tc>
          <w:tcPr>
            <w:tcW w:w="5309" w:type="dxa"/>
            <w:shd w:val="clear" w:color="auto" w:fill="auto"/>
          </w:tcPr>
          <w:p w14:paraId="68568171" w14:textId="77777777" w:rsidR="00A72942" w:rsidRPr="00C3320D" w:rsidRDefault="007A4508" w:rsidP="00D40F55">
            <w:pPr>
              <w:pStyle w:val="GPsDefinition"/>
              <w:tabs>
                <w:tab w:val="clear" w:pos="-9"/>
                <w:tab w:val="left" w:pos="175"/>
              </w:tabs>
              <w:spacing w:before="120"/>
              <w:ind w:hanging="33"/>
            </w:pPr>
            <w:r w:rsidRPr="00C3320D">
              <w:t>means any person acceptable to the Authority to give a Panel Guarantee;]</w:t>
            </w:r>
          </w:p>
        </w:tc>
      </w:tr>
      <w:tr w:rsidR="00AA2E67" w14:paraId="207EF9B4" w14:textId="77777777" w:rsidTr="00FF7CFE">
        <w:trPr>
          <w:gridAfter w:val="1"/>
          <w:wAfter w:w="108" w:type="dxa"/>
        </w:trPr>
        <w:tc>
          <w:tcPr>
            <w:tcW w:w="3108" w:type="dxa"/>
            <w:shd w:val="clear" w:color="auto" w:fill="auto"/>
          </w:tcPr>
          <w:p w14:paraId="6D4E1A28"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AA2E67" w14:paraId="3A17193D" w14:textId="77777777" w:rsidTr="00FF7CFE">
        <w:trPr>
          <w:gridAfter w:val="1"/>
          <w:wAfter w:w="108" w:type="dxa"/>
        </w:trPr>
        <w:tc>
          <w:tcPr>
            <w:tcW w:w="3108" w:type="dxa"/>
            <w:shd w:val="clear" w:color="auto" w:fill="auto"/>
          </w:tcPr>
          <w:p w14:paraId="423E3712" w14:textId="77777777" w:rsidR="00A72942" w:rsidRPr="00C3320D" w:rsidRDefault="007A4508"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w:t>
            </w:r>
            <w:r w:rsidRPr="00C3320D">
              <w:rPr>
                <w:rFonts w:cs="Arial"/>
                <w:szCs w:val="22"/>
              </w:rPr>
              <w:t>meaning as set out in the Data Protection Act 1998 as amended from time to time;</w:t>
            </w:r>
          </w:p>
        </w:tc>
      </w:tr>
      <w:tr w:rsidR="00AA2E67" w14:paraId="3DB04E0D" w14:textId="77777777" w:rsidTr="00FF7CFE">
        <w:trPr>
          <w:gridAfter w:val="1"/>
          <w:wAfter w:w="108" w:type="dxa"/>
        </w:trPr>
        <w:tc>
          <w:tcPr>
            <w:tcW w:w="3108" w:type="dxa"/>
            <w:shd w:val="clear" w:color="auto" w:fill="auto"/>
          </w:tcPr>
          <w:p w14:paraId="232FFE52" w14:textId="77777777" w:rsidR="00A72942" w:rsidRPr="00C3320D" w:rsidRDefault="007A4508"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7A4508" w:rsidP="00D40F55">
            <w:pPr>
              <w:pStyle w:val="GPsDefinition"/>
              <w:spacing w:before="120"/>
              <w:ind w:hanging="33"/>
            </w:pPr>
            <w:r w:rsidRPr="00C3320D">
              <w:t xml:space="preserve">has the meaning given to it in the Data Protection Legislation but, for the purposes of this Call Off Contract, it shall include both manual and automatic </w:t>
            </w:r>
            <w:r w:rsidRPr="00C3320D">
              <w:t>processing and "</w:t>
            </w:r>
            <w:r w:rsidRPr="00C3320D">
              <w:rPr>
                <w:b/>
              </w:rPr>
              <w:t>Process</w:t>
            </w:r>
            <w:r w:rsidRPr="00C3320D">
              <w:t>" and "</w:t>
            </w:r>
            <w:r w:rsidRPr="00C3320D">
              <w:rPr>
                <w:b/>
              </w:rPr>
              <w:t>Processed</w:t>
            </w:r>
            <w:r w:rsidRPr="00C3320D">
              <w:t>" shall be interpreted accordingly;</w:t>
            </w:r>
          </w:p>
        </w:tc>
      </w:tr>
      <w:tr w:rsidR="00AA2E67" w14:paraId="5120B62A" w14:textId="77777777" w:rsidTr="00FF7CFE">
        <w:trPr>
          <w:gridAfter w:val="1"/>
          <w:wAfter w:w="108" w:type="dxa"/>
        </w:trPr>
        <w:tc>
          <w:tcPr>
            <w:tcW w:w="3108" w:type="dxa"/>
            <w:shd w:val="clear" w:color="auto" w:fill="auto"/>
          </w:tcPr>
          <w:p w14:paraId="2FAF22A4" w14:textId="77777777" w:rsidR="00A72942" w:rsidRPr="00C3320D" w:rsidRDefault="007A4508"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7A4508" w:rsidP="00D40F55">
            <w:pPr>
              <w:pStyle w:val="GPsDefinition"/>
              <w:spacing w:before="120"/>
            </w:pPr>
            <w:r w:rsidRPr="00C3320D">
              <w:t>means any of the following:</w:t>
            </w:r>
          </w:p>
          <w:p w14:paraId="1E03E220" w14:textId="77777777" w:rsidR="00A72942" w:rsidRPr="00C3320D" w:rsidRDefault="007A4508" w:rsidP="00D40F55">
            <w:pPr>
              <w:pStyle w:val="GPSDefinitionL2"/>
              <w:spacing w:before="120"/>
            </w:pPr>
            <w:r w:rsidRPr="00C3320D">
              <w:t xml:space="preserve">to directly or indirectly offer, promise or give any person working for or engaged by the Customer and/or the Authority or other Panel </w:t>
            </w:r>
            <w:r w:rsidRPr="00C3320D">
              <w:t>Customer or any other public body a financial or other advantage to:</w:t>
            </w:r>
          </w:p>
          <w:p w14:paraId="1606B520" w14:textId="77777777" w:rsidR="00A72942" w:rsidRPr="00C3320D" w:rsidRDefault="007A4508" w:rsidP="00D40F55">
            <w:pPr>
              <w:pStyle w:val="GPSDefinitionL3"/>
              <w:spacing w:before="120"/>
            </w:pPr>
            <w:r w:rsidRPr="00C3320D">
              <w:t>induce that person to perform improperly a relevant function or activity; or</w:t>
            </w:r>
          </w:p>
          <w:p w14:paraId="1A5F5BC0" w14:textId="77777777" w:rsidR="00A72942" w:rsidRPr="00C3320D" w:rsidRDefault="007A4508"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7A4508" w:rsidP="00D40F55">
            <w:pPr>
              <w:pStyle w:val="GPSDefinitionL2"/>
              <w:spacing w:before="120"/>
            </w:pPr>
            <w:r w:rsidRPr="00C3320D">
              <w:t>to directly or indirectly req</w:t>
            </w:r>
            <w:r w:rsidRPr="00C3320D">
              <w:t>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7A4508" w:rsidP="00D40F55">
            <w:pPr>
              <w:pStyle w:val="GPSDefinitionL2"/>
              <w:spacing w:before="120"/>
            </w:pPr>
            <w:r w:rsidRPr="00C3320D">
              <w:t>committing any offence:</w:t>
            </w:r>
          </w:p>
          <w:p w14:paraId="128B66EF" w14:textId="77777777" w:rsidR="00A72942" w:rsidRPr="00C3320D" w:rsidRDefault="007A4508" w:rsidP="00D40F55">
            <w:pPr>
              <w:pStyle w:val="GPSDefinitionL3"/>
              <w:spacing w:before="120"/>
            </w:pPr>
            <w:r w:rsidRPr="00C3320D">
              <w:t>under the Bribery Act 2010 (</w:t>
            </w:r>
            <w:r w:rsidRPr="00C3320D">
              <w:t>or any legislation repealed or revoked by such Act); or</w:t>
            </w:r>
          </w:p>
          <w:p w14:paraId="08F88916" w14:textId="77777777" w:rsidR="00A72942" w:rsidRPr="00C3320D" w:rsidRDefault="007A4508" w:rsidP="00D40F55">
            <w:pPr>
              <w:pStyle w:val="GPSDefinitionL3"/>
              <w:spacing w:before="120"/>
            </w:pPr>
            <w:r w:rsidRPr="00C3320D">
              <w:t xml:space="preserve">under legislation or common law concerning fraudulent acts; or </w:t>
            </w:r>
          </w:p>
          <w:p w14:paraId="41AFD58D" w14:textId="77777777" w:rsidR="00A72942" w:rsidRPr="00C3320D" w:rsidRDefault="007A4508"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7A4508" w:rsidP="00D40F55">
            <w:pPr>
              <w:pStyle w:val="GPsDefinition"/>
              <w:spacing w:before="120"/>
              <w:ind w:hanging="33"/>
            </w:pPr>
            <w:r w:rsidRPr="00C3320D">
              <w:t xml:space="preserve">any activity, practice or conduct which would constitute </w:t>
            </w:r>
            <w:r w:rsidRPr="00C3320D">
              <w:t>one of the offences listed under (c) above if such activity, practice or conduct had been carried out in the UK;</w:t>
            </w:r>
          </w:p>
        </w:tc>
      </w:tr>
      <w:tr w:rsidR="00AA2E67" w14:paraId="3E008ED8" w14:textId="77777777" w:rsidTr="00FF7CFE">
        <w:trPr>
          <w:gridAfter w:val="1"/>
          <w:wAfter w:w="108" w:type="dxa"/>
        </w:trPr>
        <w:tc>
          <w:tcPr>
            <w:tcW w:w="3108" w:type="dxa"/>
            <w:shd w:val="clear" w:color="auto" w:fill="auto"/>
          </w:tcPr>
          <w:p w14:paraId="6EF9402C" w14:textId="77777777" w:rsidR="00A72942" w:rsidRPr="00C3320D" w:rsidRDefault="007A4508" w:rsidP="00D40F55">
            <w:pPr>
              <w:pStyle w:val="GPSDefinitionTerm"/>
              <w:spacing w:before="120"/>
            </w:pPr>
          </w:p>
        </w:tc>
        <w:tc>
          <w:tcPr>
            <w:tcW w:w="5309" w:type="dxa"/>
            <w:shd w:val="clear" w:color="auto" w:fill="auto"/>
          </w:tcPr>
          <w:p w14:paraId="6B1FCCCC" w14:textId="77777777" w:rsidR="00A72942" w:rsidRPr="00C3320D" w:rsidRDefault="007A4508" w:rsidP="00D40F55">
            <w:pPr>
              <w:pStyle w:val="GPsDefinition"/>
              <w:spacing w:before="120"/>
              <w:ind w:hanging="33"/>
            </w:pPr>
          </w:p>
        </w:tc>
      </w:tr>
      <w:tr w:rsidR="00AA2E67" w14:paraId="4D3B27BB" w14:textId="77777777" w:rsidTr="00FF7CFE">
        <w:trPr>
          <w:gridAfter w:val="1"/>
          <w:wAfter w:w="108" w:type="dxa"/>
        </w:trPr>
        <w:tc>
          <w:tcPr>
            <w:tcW w:w="3108" w:type="dxa"/>
            <w:shd w:val="clear" w:color="auto" w:fill="auto"/>
          </w:tcPr>
          <w:p w14:paraId="3674BB21" w14:textId="77777777" w:rsidR="00A72942" w:rsidRPr="00C3320D" w:rsidRDefault="007A4508"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7A4508" w:rsidP="00D40F55">
            <w:pPr>
              <w:pStyle w:val="GPsDefinition"/>
              <w:tabs>
                <w:tab w:val="clear" w:pos="-9"/>
                <w:tab w:val="left" w:pos="34"/>
              </w:tabs>
              <w:spacing w:before="120"/>
              <w:ind w:hanging="33"/>
            </w:pPr>
            <w:r w:rsidRPr="00C3320D">
              <w:t>means reasonable out of pocket travel and subsistence (for example, hotel and food) expenses, properly and necessar</w:t>
            </w:r>
            <w:r w:rsidRPr="00C3320D">
              <w:t>ily incurred in the performance of the Ordered Panel Services, calculated at the rates and in accordance with the Customer’s expenses policy current from time to time, but not including:</w:t>
            </w:r>
          </w:p>
          <w:p w14:paraId="0561F7E5" w14:textId="77777777" w:rsidR="00A72942" w:rsidRPr="00C3320D" w:rsidRDefault="007A4508" w:rsidP="00D40F55">
            <w:pPr>
              <w:pStyle w:val="GPSDefinitionL2"/>
              <w:tabs>
                <w:tab w:val="clear" w:pos="144"/>
                <w:tab w:val="left" w:pos="175"/>
              </w:tabs>
              <w:spacing w:before="120"/>
              <w:ind w:hanging="686"/>
            </w:pPr>
            <w:r w:rsidRPr="00C3320D">
              <w:t>travel expenses incurred as a result of Supplier Personnel travelling</w:t>
            </w:r>
            <w:r w:rsidRPr="00C3320D">
              <w:t xml:space="preserve">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7A4508" w:rsidP="00D40F55">
            <w:pPr>
              <w:pStyle w:val="GPSDefinitionL2"/>
              <w:tabs>
                <w:tab w:val="clear" w:pos="144"/>
                <w:tab w:val="left" w:pos="175"/>
              </w:tabs>
              <w:spacing w:before="120"/>
              <w:ind w:hanging="686"/>
            </w:pPr>
            <w:r w:rsidRPr="00C3320D">
              <w:t>subsistence expenses incurred by Supplier Personn</w:t>
            </w:r>
            <w:r w:rsidRPr="00C3320D">
              <w:t>el whilst performing the Ordered Panel Services at their usual place of work, or to and from the premises at which the Ordered Panel Services are principally to be performed;</w:t>
            </w:r>
          </w:p>
        </w:tc>
      </w:tr>
      <w:tr w:rsidR="00AA2E67" w14:paraId="1C028EA6" w14:textId="77777777" w:rsidTr="00FF7CFE">
        <w:trPr>
          <w:gridAfter w:val="1"/>
          <w:wAfter w:w="108" w:type="dxa"/>
        </w:trPr>
        <w:tc>
          <w:tcPr>
            <w:tcW w:w="3108" w:type="dxa"/>
            <w:shd w:val="clear" w:color="auto" w:fill="auto"/>
          </w:tcPr>
          <w:p w14:paraId="71701017" w14:textId="77777777" w:rsidR="00A72942" w:rsidRPr="00C3320D" w:rsidRDefault="007A4508"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7A4508"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w:t>
            </w:r>
            <w:r w:rsidRPr="00C3320D">
              <w:t xml:space="preserve"> and fraud, including the Bribery Act 2010 and any guidance issued by the Secretary of State for Justice pursuant to section 9 of the Bribery Act 2010</w:t>
            </w:r>
            <w:r w:rsidRPr="00C3320D">
              <w:rPr>
                <w:bCs/>
                <w:lang w:eastAsia="en-GB"/>
              </w:rPr>
              <w:t>;</w:t>
            </w:r>
          </w:p>
        </w:tc>
      </w:tr>
      <w:tr w:rsidR="00AA2E67" w14:paraId="700BEA34" w14:textId="77777777" w:rsidTr="00FF7CFE">
        <w:trPr>
          <w:gridAfter w:val="1"/>
          <w:wAfter w:w="108" w:type="dxa"/>
        </w:trPr>
        <w:tc>
          <w:tcPr>
            <w:tcW w:w="3108" w:type="dxa"/>
            <w:shd w:val="clear" w:color="auto" w:fill="auto"/>
          </w:tcPr>
          <w:p w14:paraId="29273FD0" w14:textId="77777777" w:rsidR="00A72942" w:rsidRPr="00C3320D" w:rsidRDefault="007A4508" w:rsidP="00D40F55">
            <w:pPr>
              <w:pStyle w:val="GPSDefinitionTerm"/>
              <w:spacing w:before="120"/>
            </w:pPr>
            <w:r w:rsidRPr="00C3320D">
              <w:t>"Standards"</w:t>
            </w:r>
          </w:p>
        </w:tc>
        <w:tc>
          <w:tcPr>
            <w:tcW w:w="5309" w:type="dxa"/>
            <w:shd w:val="clear" w:color="auto" w:fill="auto"/>
          </w:tcPr>
          <w:p w14:paraId="61C7C94E" w14:textId="77777777" w:rsidR="00A72942" w:rsidRPr="00C3320D" w:rsidRDefault="007A4508" w:rsidP="00D40F55">
            <w:pPr>
              <w:pStyle w:val="GPsDefinition"/>
              <w:tabs>
                <w:tab w:val="clear" w:pos="-9"/>
                <w:tab w:val="left" w:pos="175"/>
              </w:tabs>
              <w:spacing w:before="120"/>
              <w:ind w:hanging="33"/>
            </w:pPr>
            <w:r w:rsidRPr="00C3320D">
              <w:t>means:</w:t>
            </w:r>
          </w:p>
          <w:p w14:paraId="48829EC3" w14:textId="77777777" w:rsidR="00A72942" w:rsidRPr="00C3320D" w:rsidRDefault="007A4508" w:rsidP="00D40F55">
            <w:pPr>
              <w:pStyle w:val="GPSDefinitionL2"/>
              <w:tabs>
                <w:tab w:val="clear" w:pos="144"/>
                <w:tab w:val="left" w:pos="175"/>
              </w:tabs>
              <w:spacing w:before="120"/>
              <w:ind w:hanging="33"/>
            </w:pPr>
            <w:r w:rsidRPr="00C3320D">
              <w:t>any standards published by BSI British Standards, the National Standards Body of the</w:t>
            </w:r>
            <w:r w:rsidRPr="00C3320D">
              <w:t xml:space="preserve"> United Kingdom, the International Organisation for Standardisation or other reputable or equivalent bodies (and their successor bodies) that a skilled and experienced operator in the same type of industry or business sector as the Supplier would reasonabl</w:t>
            </w:r>
            <w:r w:rsidRPr="00C3320D">
              <w:t xml:space="preserve">y and ordinarily be expected to comply with; </w:t>
            </w:r>
          </w:p>
          <w:p w14:paraId="5611681E" w14:textId="77777777" w:rsidR="00A72942" w:rsidRPr="00C3320D" w:rsidRDefault="007A4508"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7A4508" w:rsidP="00D40F55">
            <w:pPr>
              <w:pStyle w:val="GPSDefinitionL2"/>
              <w:tabs>
                <w:tab w:val="clear" w:pos="144"/>
                <w:tab w:val="left" w:pos="175"/>
              </w:tabs>
              <w:spacing w:before="120"/>
              <w:ind w:hanging="33"/>
            </w:pPr>
            <w:r w:rsidRPr="00C3320D">
              <w:t xml:space="preserve">any </w:t>
            </w:r>
            <w:r w:rsidRPr="00C3320D">
              <w:t>s</w:t>
            </w:r>
            <w:r w:rsidRPr="00C3320D">
              <w:t>tandards  detailed by the Customer in this Legal Services Contract;</w:t>
            </w:r>
          </w:p>
          <w:p w14:paraId="0CAD59A8" w14:textId="77777777" w:rsidR="00A72942" w:rsidRPr="00C3320D" w:rsidRDefault="007A4508" w:rsidP="00D40F55">
            <w:pPr>
              <w:pStyle w:val="GPSDefinitionL2"/>
              <w:tabs>
                <w:tab w:val="clear" w:pos="144"/>
                <w:tab w:val="left" w:pos="175"/>
              </w:tabs>
              <w:spacing w:before="120"/>
              <w:ind w:hanging="33"/>
            </w:pPr>
            <w:r w:rsidRPr="00C3320D">
              <w:t xml:space="preserve">any relevant Government </w:t>
            </w:r>
            <w:r w:rsidRPr="00C3320D">
              <w:t>codes of practice and guidance applicable from time to time;</w:t>
            </w:r>
          </w:p>
          <w:p w14:paraId="71554A2F" w14:textId="77777777" w:rsidR="00A72942" w:rsidRPr="00C3320D" w:rsidRDefault="007A4508"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AA2E67" w14:paraId="08C47B08" w14:textId="77777777" w:rsidTr="00FF7CFE">
        <w:trPr>
          <w:gridAfter w:val="1"/>
          <w:wAfter w:w="108" w:type="dxa"/>
        </w:trPr>
        <w:tc>
          <w:tcPr>
            <w:tcW w:w="3108" w:type="dxa"/>
            <w:shd w:val="clear" w:color="auto" w:fill="auto"/>
          </w:tcPr>
          <w:p w14:paraId="1424B3EC" w14:textId="77777777" w:rsidR="00A72942" w:rsidRPr="00C3320D" w:rsidRDefault="007A4508"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7A4508" w:rsidP="00017481">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w:t>
            </w:r>
            <w:r w:rsidRPr="00C3320D">
              <w:rPr>
                <w:rFonts w:eastAsia="STZhongsong"/>
                <w:lang w:eastAsia="zh-CN"/>
              </w:rPr>
              <w:t xml:space="preserve"> proposed contract or agreement), other than this Legal Services Contract or the Panel Agreement, pursuant to which a third party:</w:t>
            </w:r>
          </w:p>
          <w:p w14:paraId="12A43154" w14:textId="77777777" w:rsidR="00A72942" w:rsidRPr="00C3320D" w:rsidRDefault="007A4508" w:rsidP="00017481">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7A4508" w:rsidP="00017481">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w:t>
            </w:r>
            <w:r w:rsidRPr="00C3320D">
              <w:rPr>
                <w:rFonts w:eastAsia="STZhongsong"/>
                <w:lang w:eastAsia="zh-CN"/>
              </w:rPr>
              <w:t xml:space="preserve"> Ordered Panel Services  (or any part of them); and/or</w:t>
            </w:r>
          </w:p>
          <w:p w14:paraId="20160B84" w14:textId="77777777" w:rsidR="00A72942" w:rsidRPr="00C3320D" w:rsidRDefault="007A4508" w:rsidP="00017481">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AA2E67" w14:paraId="2CB61172" w14:textId="77777777" w:rsidTr="00FF7CFE">
        <w:trPr>
          <w:gridAfter w:val="1"/>
          <w:wAfter w:w="108" w:type="dxa"/>
        </w:trPr>
        <w:tc>
          <w:tcPr>
            <w:tcW w:w="3108" w:type="dxa"/>
            <w:shd w:val="clear" w:color="auto" w:fill="auto"/>
          </w:tcPr>
          <w:p w14:paraId="74B09E98" w14:textId="77777777" w:rsidR="00A72942" w:rsidRPr="00C3320D" w:rsidRDefault="007A4508"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7A4508" w:rsidP="00D40F55">
            <w:pPr>
              <w:pStyle w:val="GPsDefinition"/>
              <w:tabs>
                <w:tab w:val="clear" w:pos="-9"/>
                <w:tab w:val="left" w:pos="175"/>
              </w:tabs>
              <w:spacing w:before="120"/>
              <w:ind w:hanging="33"/>
            </w:pPr>
            <w:r w:rsidRPr="00C3320D">
              <w:t>means any person other than the Supplier who is a party t</w:t>
            </w:r>
            <w:r w:rsidRPr="00C3320D">
              <w:t>o a Sub-Contract and the servants or agents of that person;</w:t>
            </w:r>
          </w:p>
        </w:tc>
      </w:tr>
      <w:tr w:rsidR="00AA2E67" w14:paraId="4994AE6D" w14:textId="77777777" w:rsidTr="00FF7CFE">
        <w:trPr>
          <w:gridAfter w:val="1"/>
          <w:wAfter w:w="108" w:type="dxa"/>
        </w:trPr>
        <w:tc>
          <w:tcPr>
            <w:tcW w:w="3108" w:type="dxa"/>
            <w:shd w:val="clear" w:color="auto" w:fill="auto"/>
          </w:tcPr>
          <w:p w14:paraId="5FC81F53"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AA2E67" w14:paraId="1B352F04" w14:textId="77777777" w:rsidTr="00FF7CFE">
        <w:trPr>
          <w:gridAfter w:val="1"/>
          <w:wAfter w:w="108" w:type="dxa"/>
        </w:trPr>
        <w:tc>
          <w:tcPr>
            <w:tcW w:w="3108" w:type="dxa"/>
            <w:shd w:val="clear" w:color="auto" w:fill="auto"/>
          </w:tcPr>
          <w:p w14:paraId="67F4692E" w14:textId="77777777" w:rsidR="00A72942" w:rsidRPr="00C3320D" w:rsidRDefault="007A4508"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r>
            <w:r w:rsidRPr="00C3320D">
              <w:rPr>
                <w:rFonts w:cs="Arial"/>
                <w:szCs w:val="22"/>
              </w:rPr>
              <w:t xml:space="preserve"> all Personal Data and any information, however it is conveyed, that relates to the business, affairs, developments, trade secrets, Know-How and IPR of the Supplier;</w:t>
            </w:r>
          </w:p>
          <w:p w14:paraId="4D6A60ED"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w:t>
            </w:r>
            <w:r w:rsidRPr="00C3320D">
              <w:rPr>
                <w:rFonts w:cs="Arial"/>
                <w:szCs w:val="22"/>
              </w:rPr>
              <w:t>ignated as being confidential;</w:t>
            </w:r>
          </w:p>
        </w:tc>
      </w:tr>
      <w:tr w:rsidR="00AA2E67" w14:paraId="22427C1C" w14:textId="77777777" w:rsidTr="00FF7CFE">
        <w:trPr>
          <w:gridAfter w:val="1"/>
          <w:wAfter w:w="108" w:type="dxa"/>
        </w:trPr>
        <w:tc>
          <w:tcPr>
            <w:tcW w:w="3108" w:type="dxa"/>
            <w:shd w:val="clear" w:color="auto" w:fill="auto"/>
          </w:tcPr>
          <w:p w14:paraId="4443F737" w14:textId="7BABAC42" w:rsidR="00F162C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w:t>
            </w:r>
            <w:r w:rsidRPr="00C3320D">
              <w:rPr>
                <w:rFonts w:cs="Arial"/>
                <w:szCs w:val="22"/>
              </w:rPr>
              <w:t xml:space="preserve"> performance of its obligations under this Legal Services Contract;</w:t>
            </w:r>
          </w:p>
        </w:tc>
      </w:tr>
      <w:tr w:rsidR="00AA2E67" w14:paraId="1A69F1C1" w14:textId="77777777" w:rsidTr="00FF7CFE">
        <w:trPr>
          <w:gridAfter w:val="1"/>
          <w:wAfter w:w="108" w:type="dxa"/>
        </w:trPr>
        <w:tc>
          <w:tcPr>
            <w:tcW w:w="3108" w:type="dxa"/>
            <w:shd w:val="clear" w:color="auto" w:fill="auto"/>
          </w:tcPr>
          <w:p w14:paraId="625977E7" w14:textId="77777777" w:rsidR="00F162C2" w:rsidRPr="00C3320D" w:rsidRDefault="007A4508"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7A4508" w:rsidP="00D40F55">
            <w:pPr>
              <w:pStyle w:val="GPsDefinition"/>
              <w:tabs>
                <w:tab w:val="clear" w:pos="-9"/>
                <w:tab w:val="left" w:pos="175"/>
              </w:tabs>
              <w:spacing w:before="120"/>
              <w:ind w:hanging="33"/>
              <w:rPr>
                <w:lang w:eastAsia="en-GB"/>
              </w:rPr>
            </w:pPr>
            <w:r w:rsidRPr="00C3320D">
              <w:t xml:space="preserve">means all persons employed or engaged by the Supplier together with the Suppliers servants, agents, suppliers, consultants and Sub-Contractors (and all persons </w:t>
            </w:r>
            <w:r w:rsidRPr="00C3320D">
              <w:t>employed by any Sub-Contractor together with the Sub-Contractor’s servants, consultants, agents, suppliers and sub-contractors) used in the performance of its obligations under this Legal Services Contract;</w:t>
            </w:r>
          </w:p>
        </w:tc>
      </w:tr>
      <w:tr w:rsidR="00AA2E67" w14:paraId="2E242E7A" w14:textId="77777777" w:rsidTr="00FF7CFE">
        <w:trPr>
          <w:gridAfter w:val="1"/>
          <w:wAfter w:w="108" w:type="dxa"/>
        </w:trPr>
        <w:tc>
          <w:tcPr>
            <w:tcW w:w="3108" w:type="dxa"/>
            <w:shd w:val="clear" w:color="auto" w:fill="auto"/>
          </w:tcPr>
          <w:p w14:paraId="6D6C4C22" w14:textId="77777777" w:rsidR="00F162C2" w:rsidRPr="00C3320D" w:rsidRDefault="007A4508"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7A4508"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w:t>
            </w:r>
            <w:r w:rsidRPr="00C3320D">
              <w:rPr>
                <w:rFonts w:eastAsia="STZhongsong"/>
                <w:lang w:eastAsia="zh-CN"/>
              </w:rPr>
              <w:t>rmation in writing to enable the Customer reasonably to assess whether the Charges, Reimbursable Expenses  and other sums due from the Customer under this Legal Services Contract are properly payable;</w:t>
            </w:r>
          </w:p>
        </w:tc>
      </w:tr>
      <w:tr w:rsidR="00AA2E67" w14:paraId="42A0E281" w14:textId="77777777" w:rsidTr="00FF7CFE">
        <w:trPr>
          <w:gridAfter w:val="1"/>
          <w:wAfter w:w="108" w:type="dxa"/>
        </w:trPr>
        <w:tc>
          <w:tcPr>
            <w:tcW w:w="3108" w:type="dxa"/>
            <w:shd w:val="clear" w:color="auto" w:fill="auto"/>
          </w:tcPr>
          <w:p w14:paraId="3D17D7DC" w14:textId="77777777" w:rsidR="00F162C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7A4508" w:rsidP="00D40F55">
            <w:pPr>
              <w:pStyle w:val="BodyTextIndent"/>
              <w:tabs>
                <w:tab w:val="clear" w:pos="720"/>
                <w:tab w:val="num" w:pos="0"/>
              </w:tabs>
              <w:spacing w:before="120" w:after="120"/>
              <w:ind w:left="0" w:hanging="33"/>
              <w:rPr>
                <w:rFonts w:cs="Arial"/>
                <w:szCs w:val="22"/>
              </w:rPr>
            </w:pPr>
          </w:p>
        </w:tc>
      </w:tr>
      <w:tr w:rsidR="00AA2E67" w14:paraId="22722357" w14:textId="77777777" w:rsidTr="00FF7CFE">
        <w:trPr>
          <w:gridAfter w:val="1"/>
          <w:wAfter w:w="108" w:type="dxa"/>
        </w:trPr>
        <w:tc>
          <w:tcPr>
            <w:tcW w:w="3108" w:type="dxa"/>
            <w:shd w:val="clear" w:color="auto" w:fill="auto"/>
          </w:tcPr>
          <w:p w14:paraId="311E3B97" w14:textId="77777777" w:rsidR="00F162C2" w:rsidRPr="00C3320D" w:rsidRDefault="007A4508"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7A4508"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w:t>
            </w:r>
            <w:r w:rsidRPr="00C3320D">
              <w:rPr>
                <w:rFonts w:cs="Arial"/>
                <w:szCs w:val="22"/>
              </w:rPr>
              <w:t>ct from the Commencement Date until the Expiry Date;</w:t>
            </w:r>
          </w:p>
        </w:tc>
      </w:tr>
      <w:tr w:rsidR="00AA2E67" w14:paraId="10C68ACD" w14:textId="77777777" w:rsidTr="00FF7CFE">
        <w:trPr>
          <w:gridAfter w:val="1"/>
          <w:wAfter w:w="108" w:type="dxa"/>
        </w:trPr>
        <w:tc>
          <w:tcPr>
            <w:tcW w:w="3108" w:type="dxa"/>
            <w:shd w:val="clear" w:color="auto" w:fill="auto"/>
          </w:tcPr>
          <w:p w14:paraId="0FC273C9" w14:textId="77777777" w:rsidR="00F162C2" w:rsidRPr="00C3320D" w:rsidRDefault="007A4508"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7A4508"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AA2E67" w14:paraId="5B4DCCD2" w14:textId="77777777" w:rsidTr="00FF7CFE">
        <w:trPr>
          <w:gridAfter w:val="1"/>
          <w:wAfter w:w="108" w:type="dxa"/>
        </w:trPr>
        <w:tc>
          <w:tcPr>
            <w:tcW w:w="3108" w:type="dxa"/>
            <w:shd w:val="clear" w:color="auto" w:fill="auto"/>
          </w:tcPr>
          <w:p w14:paraId="2BC7A733" w14:textId="77777777" w:rsidR="00F162C2" w:rsidRPr="00C3320D" w:rsidRDefault="007A4508"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7A4508" w:rsidP="00D40F55">
            <w:pPr>
              <w:pStyle w:val="GPsDefinition"/>
              <w:tabs>
                <w:tab w:val="clear" w:pos="-9"/>
                <w:tab w:val="left" w:pos="175"/>
              </w:tabs>
              <w:spacing w:before="120"/>
              <w:ind w:hanging="33"/>
            </w:pPr>
            <w:r w:rsidRPr="00C3320D">
              <w:t xml:space="preserve">means the information relating to the Ordered Panel Services and </w:t>
            </w:r>
            <w:r w:rsidRPr="00C3320D">
              <w:t>performance of this Legal Services Contract which the Supplier is required to provide to the Customer in accordance with the reporting requirements in Contract Schedule 4;</w:t>
            </w:r>
          </w:p>
        </w:tc>
      </w:tr>
      <w:tr w:rsidR="00AA2E67" w14:paraId="6E20E670" w14:textId="77777777" w:rsidTr="00FF7CFE">
        <w:trPr>
          <w:gridAfter w:val="1"/>
          <w:wAfter w:w="108" w:type="dxa"/>
        </w:trPr>
        <w:tc>
          <w:tcPr>
            <w:tcW w:w="3108" w:type="dxa"/>
            <w:shd w:val="clear" w:color="auto" w:fill="auto"/>
          </w:tcPr>
          <w:p w14:paraId="52B76DAD" w14:textId="77777777" w:rsidR="00F162C2" w:rsidRPr="00C3320D" w:rsidRDefault="007A4508"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7A4508" w:rsidP="00D40F55">
            <w:pPr>
              <w:pStyle w:val="BodyTextIndent"/>
              <w:numPr>
                <w:ilvl w:val="0"/>
                <w:numId w:val="0"/>
              </w:numPr>
              <w:spacing w:before="120" w:after="120"/>
              <w:ind w:hanging="33"/>
              <w:rPr>
                <w:rFonts w:cs="Arial"/>
                <w:szCs w:val="22"/>
              </w:rPr>
            </w:pPr>
            <w:r w:rsidRPr="00C3320D">
              <w:rPr>
                <w:rFonts w:cs="Arial"/>
                <w:szCs w:val="22"/>
              </w:rPr>
              <w:t xml:space="preserve">means value added tax in accordance with the provisions of the Value Added </w:t>
            </w:r>
            <w:r w:rsidRPr="00C3320D">
              <w:rPr>
                <w:rFonts w:cs="Arial"/>
                <w:szCs w:val="22"/>
              </w:rPr>
              <w:t>Tax Act 1994; and</w:t>
            </w:r>
          </w:p>
        </w:tc>
      </w:tr>
      <w:tr w:rsidR="00AA2E67" w14:paraId="2F1B53EF" w14:textId="77777777" w:rsidTr="00FF7CFE">
        <w:trPr>
          <w:gridAfter w:val="1"/>
          <w:wAfter w:w="108" w:type="dxa"/>
        </w:trPr>
        <w:tc>
          <w:tcPr>
            <w:tcW w:w="3108" w:type="dxa"/>
            <w:shd w:val="clear" w:color="auto" w:fill="auto"/>
          </w:tcPr>
          <w:p w14:paraId="7F354906" w14:textId="77777777" w:rsidR="00F162C2" w:rsidRPr="00C3320D" w:rsidRDefault="007A4508"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7A4508" w:rsidP="00D40F55">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7A4508" w:rsidP="00D40F55">
      <w:pPr>
        <w:pStyle w:val="GPSmacrorestart"/>
        <w:spacing w:before="120" w:after="120"/>
        <w:rPr>
          <w:color w:val="auto"/>
          <w:sz w:val="22"/>
          <w:szCs w:val="22"/>
        </w:rPr>
        <w:sectPr w:rsidR="005C28AA" w:rsidRPr="00C3320D" w:rsidSect="0076463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7A450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7A4508" w:rsidP="00D40F55">
      <w:pPr>
        <w:pStyle w:val="Heading1"/>
        <w:keepNext/>
        <w:numPr>
          <w:ilvl w:val="0"/>
          <w:numId w:val="0"/>
        </w:numPr>
        <w:spacing w:before="120" w:after="120"/>
        <w:ind w:left="567"/>
        <w:jc w:val="center"/>
        <w:rPr>
          <w:rFonts w:cs="Arial"/>
          <w:szCs w:val="22"/>
        </w:rPr>
      </w:pPr>
      <w:bookmarkStart w:id="227" w:name="_Ref313382840"/>
      <w:bookmarkStart w:id="228" w:name="_Toc314810852"/>
      <w:bookmarkStart w:id="229" w:name="_Ref349134118"/>
      <w:bookmarkStart w:id="230" w:name="_Toc350503094"/>
      <w:bookmarkStart w:id="231" w:name="_Toc350504084"/>
      <w:bookmarkStart w:id="232" w:name="_Toc351710926"/>
      <w:bookmarkStart w:id="233" w:name="_Toc358671836"/>
      <w:bookmarkStart w:id="234" w:name="_Toc431551203"/>
      <w:bookmarkStart w:id="235" w:name="_Toc487552576"/>
      <w:bookmarkEnd w:id="226"/>
      <w:r w:rsidRPr="00C3320D">
        <w:rPr>
          <w:rFonts w:cs="Arial"/>
          <w:szCs w:val="22"/>
        </w:rPr>
        <w:t>CONTRACT SCHEDULE 2: EXIT MANAGEMENT</w:t>
      </w:r>
      <w:bookmarkEnd w:id="227"/>
      <w:bookmarkEnd w:id="228"/>
      <w:bookmarkEnd w:id="229"/>
      <w:bookmarkEnd w:id="230"/>
      <w:bookmarkEnd w:id="231"/>
      <w:bookmarkEnd w:id="232"/>
      <w:bookmarkEnd w:id="233"/>
      <w:bookmarkEnd w:id="234"/>
      <w:bookmarkEnd w:id="235"/>
    </w:p>
    <w:p w14:paraId="21C64077" w14:textId="77777777" w:rsidR="00EE4546" w:rsidRPr="00C3320D" w:rsidRDefault="007A4508" w:rsidP="00017481">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7A4508" w:rsidP="00D40F55">
      <w:pPr>
        <w:pStyle w:val="GPSL2numberedclause"/>
        <w:rPr>
          <w:rFonts w:ascii="Arial" w:hAnsi="Arial"/>
        </w:rPr>
      </w:pPr>
      <w:r w:rsidRPr="00C3320D">
        <w:rPr>
          <w:rFonts w:ascii="Arial" w:hAnsi="Arial"/>
        </w:rPr>
        <w:t xml:space="preserve">In this Contract </w:t>
      </w:r>
      <w:r w:rsidRPr="00C3320D">
        <w:rPr>
          <w:rFonts w:ascii="Arial" w:hAnsi="Arial"/>
        </w:rPr>
        <w:t>Schedule 2, the following definitions shall apply:</w:t>
      </w:r>
    </w:p>
    <w:tbl>
      <w:tblPr>
        <w:tblW w:w="7470" w:type="dxa"/>
        <w:tblInd w:w="1526" w:type="dxa"/>
        <w:tblLook w:val="0000" w:firstRow="0" w:lastRow="0" w:firstColumn="0" w:lastColumn="0" w:noHBand="0" w:noVBand="0"/>
      </w:tblPr>
      <w:tblGrid>
        <w:gridCol w:w="2835"/>
        <w:gridCol w:w="4635"/>
      </w:tblGrid>
      <w:tr w:rsidR="00AA2E67" w14:paraId="34E50645" w14:textId="77777777" w:rsidTr="00E56DC7">
        <w:tc>
          <w:tcPr>
            <w:tcW w:w="2835" w:type="dxa"/>
          </w:tcPr>
          <w:p w14:paraId="21826078" w14:textId="77777777" w:rsidR="00EE4546" w:rsidRPr="00C3320D" w:rsidRDefault="007A4508"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7A4508" w:rsidP="00D40F55">
            <w:pPr>
              <w:pStyle w:val="GPsDefinition"/>
              <w:spacing w:before="120"/>
            </w:pPr>
            <w:r w:rsidRPr="00C3320D">
              <w:t>means those Supplier assets used by the Supplier or a Key Sub-Contractor which are used exclusively in the provision of the Ordered Panel Services;</w:t>
            </w:r>
          </w:p>
        </w:tc>
      </w:tr>
      <w:tr w:rsidR="00AA2E67" w14:paraId="20928FBC" w14:textId="77777777" w:rsidTr="00E56DC7">
        <w:tc>
          <w:tcPr>
            <w:tcW w:w="2835" w:type="dxa"/>
          </w:tcPr>
          <w:p w14:paraId="512E5BAF" w14:textId="77777777" w:rsidR="00EE4546" w:rsidRPr="00C3320D" w:rsidRDefault="007A4508" w:rsidP="00D40F55">
            <w:pPr>
              <w:pStyle w:val="GPSDefinitionTerm"/>
              <w:spacing w:before="120"/>
            </w:pPr>
            <w:r w:rsidRPr="00C3320D">
              <w:t>"Exit Information"</w:t>
            </w:r>
          </w:p>
        </w:tc>
        <w:tc>
          <w:tcPr>
            <w:tcW w:w="4635" w:type="dxa"/>
          </w:tcPr>
          <w:p w14:paraId="7A802183" w14:textId="77777777" w:rsidR="00EE4546" w:rsidRPr="00C3320D" w:rsidRDefault="007A4508" w:rsidP="00D40F55">
            <w:pPr>
              <w:pStyle w:val="GPsDefinition"/>
              <w:spacing w:before="120"/>
            </w:pPr>
            <w:r w:rsidRPr="00C3320D">
              <w:t xml:space="preserve">has the meaning </w:t>
            </w:r>
            <w:r w:rsidRPr="00C3320D">
              <w:t>given to it in paragraph </w:t>
            </w:r>
            <w:r w:rsidRPr="00C3320D">
              <w:fldChar w:fldCharType="begin"/>
            </w:r>
            <w:r w:rsidRPr="00C3320D">
              <w:instrText xml:space="preserve"> REF _Ref364242404 \r \h  \* MERGEFORMAT </w:instrText>
            </w:r>
            <w:r w:rsidRPr="00C3320D">
              <w:fldChar w:fldCharType="separate"/>
            </w:r>
            <w:r>
              <w:t>4.1</w:t>
            </w:r>
            <w:r w:rsidRPr="00C3320D">
              <w:fldChar w:fldCharType="end"/>
            </w:r>
            <w:r w:rsidRPr="00C3320D">
              <w:t xml:space="preserve"> of this Contract Schedule2;</w:t>
            </w:r>
          </w:p>
        </w:tc>
      </w:tr>
      <w:tr w:rsidR="00AA2E67" w14:paraId="300BC897" w14:textId="77777777" w:rsidTr="00E56DC7">
        <w:tc>
          <w:tcPr>
            <w:tcW w:w="2835" w:type="dxa"/>
          </w:tcPr>
          <w:p w14:paraId="31A0DD90" w14:textId="77777777" w:rsidR="00EE4546" w:rsidRPr="00C3320D" w:rsidRDefault="007A4508" w:rsidP="00D40F55">
            <w:pPr>
              <w:pStyle w:val="GPSDefinitionTerm"/>
              <w:spacing w:before="120"/>
            </w:pPr>
            <w:r w:rsidRPr="00C3320D">
              <w:t>"Exit Manager"</w:t>
            </w:r>
          </w:p>
        </w:tc>
        <w:tc>
          <w:tcPr>
            <w:tcW w:w="4635" w:type="dxa"/>
          </w:tcPr>
          <w:p w14:paraId="0360B4FC" w14:textId="77777777" w:rsidR="00EE4546" w:rsidRPr="00C3320D" w:rsidRDefault="007A4508"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t>3.4</w:t>
            </w:r>
            <w:r w:rsidRPr="00C3320D">
              <w:fldChar w:fldCharType="end"/>
            </w:r>
            <w:r w:rsidRPr="00C3320D">
              <w:t xml:space="preserve"> of this Contract Schedule 2 for managing the Parties' respective obligations under this Contract Schedule 2;</w:t>
            </w:r>
          </w:p>
        </w:tc>
      </w:tr>
      <w:tr w:rsidR="00AA2E67" w14:paraId="2C2220D7" w14:textId="77777777" w:rsidTr="00E56DC7">
        <w:tc>
          <w:tcPr>
            <w:tcW w:w="2835" w:type="dxa"/>
          </w:tcPr>
          <w:p w14:paraId="4F1B26AA" w14:textId="77777777" w:rsidR="00A63312" w:rsidRPr="00C3320D" w:rsidRDefault="007A4508" w:rsidP="00D40F55">
            <w:pPr>
              <w:pStyle w:val="GPSDefinitionTerm"/>
              <w:spacing w:before="120"/>
            </w:pPr>
            <w:r w:rsidRPr="00C3320D">
              <w:t>“Exit Plan”</w:t>
            </w:r>
          </w:p>
        </w:tc>
        <w:tc>
          <w:tcPr>
            <w:tcW w:w="4635" w:type="dxa"/>
          </w:tcPr>
          <w:p w14:paraId="5FA7317B" w14:textId="77777777" w:rsidR="00A63312" w:rsidRPr="00C3320D" w:rsidRDefault="007A4508" w:rsidP="00D40F55">
            <w:pPr>
              <w:pStyle w:val="GPsDefinition"/>
              <w:spacing w:before="120"/>
            </w:pPr>
            <w:r w:rsidRPr="00C3320D">
              <w:t>means the exit plan d</w:t>
            </w:r>
            <w:r w:rsidRPr="00C3320D">
              <w:t xml:space="preserve">escribed in paragraph 5 of </w:t>
            </w:r>
            <w:r w:rsidRPr="00C3320D">
              <w:t xml:space="preserve">this Contract </w:t>
            </w:r>
            <w:r w:rsidRPr="00C3320D">
              <w:t>Schedule 2 (Exit Management</w:t>
            </w:r>
            <w:r w:rsidRPr="00C3320D">
              <w:t>);</w:t>
            </w:r>
          </w:p>
        </w:tc>
      </w:tr>
      <w:tr w:rsidR="00AA2E67" w14:paraId="4B1DA5D6" w14:textId="77777777" w:rsidTr="00E56DC7">
        <w:tc>
          <w:tcPr>
            <w:tcW w:w="2835" w:type="dxa"/>
          </w:tcPr>
          <w:p w14:paraId="345293D3" w14:textId="77777777" w:rsidR="00EE4546" w:rsidRPr="00C3320D" w:rsidRDefault="007A4508" w:rsidP="00D40F55">
            <w:pPr>
              <w:pStyle w:val="GPSDefinitionTerm"/>
              <w:spacing w:before="120"/>
            </w:pPr>
            <w:r w:rsidRPr="00C3320D">
              <w:t>"Net Book Value"</w:t>
            </w:r>
          </w:p>
        </w:tc>
        <w:tc>
          <w:tcPr>
            <w:tcW w:w="4635" w:type="dxa"/>
          </w:tcPr>
          <w:p w14:paraId="5EFDD693" w14:textId="73169D8B" w:rsidR="00EE4546" w:rsidRPr="00C3320D" w:rsidRDefault="007A4508" w:rsidP="00D40F55">
            <w:pPr>
              <w:pStyle w:val="GPsDefinition"/>
              <w:spacing w:before="120"/>
            </w:pPr>
            <w:r w:rsidRPr="00C3320D">
              <w:t xml:space="preserve">means the net book value of the relevant Supplier </w:t>
            </w:r>
            <w:r w:rsidRPr="00C3320D">
              <w:t>a</w:t>
            </w:r>
            <w:r w:rsidRPr="00C3320D">
              <w:t>sset(s) calculated in accordance with the depreciation policy of the Supplier set out in the letter in the agreed fo</w:t>
            </w:r>
            <w:r w:rsidRPr="00C3320D">
              <w:t xml:space="preserve">rm from the Supplier to the Customer of even date with this </w:t>
            </w:r>
            <w:r w:rsidRPr="00C3320D">
              <w:t xml:space="preserve">Legal Services </w:t>
            </w:r>
            <w:r w:rsidRPr="00C3320D">
              <w:t>Contract;</w:t>
            </w:r>
          </w:p>
        </w:tc>
      </w:tr>
      <w:tr w:rsidR="00AA2E67" w14:paraId="3C7F59A8" w14:textId="77777777" w:rsidTr="00E56DC7">
        <w:tc>
          <w:tcPr>
            <w:tcW w:w="2835" w:type="dxa"/>
          </w:tcPr>
          <w:p w14:paraId="4B6FD3D0" w14:textId="77777777" w:rsidR="00EE4546" w:rsidRPr="00C3320D" w:rsidRDefault="007A4508" w:rsidP="00D40F55">
            <w:pPr>
              <w:pStyle w:val="GPSDefinitionTerm"/>
              <w:spacing w:before="120"/>
            </w:pPr>
            <w:r w:rsidRPr="00C3320D">
              <w:t>"Non-Exclusive Assets"</w:t>
            </w:r>
          </w:p>
        </w:tc>
        <w:tc>
          <w:tcPr>
            <w:tcW w:w="4635" w:type="dxa"/>
          </w:tcPr>
          <w:p w14:paraId="1C1DC0EF" w14:textId="77777777" w:rsidR="00EE4546" w:rsidRPr="00C3320D" w:rsidRDefault="007A4508" w:rsidP="00D40F55">
            <w:pPr>
              <w:pStyle w:val="GPsDefinition"/>
              <w:spacing w:before="120"/>
            </w:pPr>
            <w:r w:rsidRPr="00C3320D">
              <w:t>means those Supplier assets (if any) which are used by the Supplier or a Key Sub-Contractor in connection with the Ordered Panel Services but which</w:t>
            </w:r>
            <w:r w:rsidRPr="00C3320D">
              <w:t xml:space="preserve"> are also used by the Supplier or Key Sub-Contractor for other purposes;</w:t>
            </w:r>
          </w:p>
        </w:tc>
      </w:tr>
      <w:tr w:rsidR="00AA2E67" w14:paraId="0572030C" w14:textId="77777777" w:rsidTr="00E56DC7">
        <w:tc>
          <w:tcPr>
            <w:tcW w:w="2835" w:type="dxa"/>
          </w:tcPr>
          <w:p w14:paraId="7C9F4AC9" w14:textId="77777777" w:rsidR="00EE4546" w:rsidRPr="00C3320D" w:rsidRDefault="007A4508" w:rsidP="00D40F55">
            <w:pPr>
              <w:pStyle w:val="GPSDefinitionTerm"/>
              <w:spacing w:before="120"/>
            </w:pPr>
            <w:r w:rsidRPr="00C3320D">
              <w:t>"Registers"</w:t>
            </w:r>
          </w:p>
        </w:tc>
        <w:tc>
          <w:tcPr>
            <w:tcW w:w="4635" w:type="dxa"/>
          </w:tcPr>
          <w:p w14:paraId="0604E92C" w14:textId="77777777" w:rsidR="00EE4546" w:rsidRPr="00C3320D" w:rsidRDefault="007A4508"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t>3.1.2</w:t>
            </w:r>
            <w:r w:rsidRPr="00C3320D">
              <w:fldChar w:fldCharType="end"/>
            </w:r>
            <w:r w:rsidRPr="00C3320D">
              <w:t xml:space="preserve"> of this Contract Schedule 2; </w:t>
            </w:r>
          </w:p>
        </w:tc>
      </w:tr>
      <w:tr w:rsidR="00AA2E67" w14:paraId="6072D031" w14:textId="77777777" w:rsidTr="00E56DC7">
        <w:tc>
          <w:tcPr>
            <w:tcW w:w="2835" w:type="dxa"/>
          </w:tcPr>
          <w:p w14:paraId="01EB9078" w14:textId="77777777" w:rsidR="00EE4546" w:rsidRPr="00C3320D" w:rsidRDefault="007A4508" w:rsidP="00D40F55">
            <w:pPr>
              <w:pStyle w:val="GPSDefinitionTerm"/>
              <w:spacing w:before="120"/>
            </w:pPr>
            <w:r w:rsidRPr="00C3320D">
              <w:t>“Replacement Services”</w:t>
            </w:r>
          </w:p>
        </w:tc>
        <w:tc>
          <w:tcPr>
            <w:tcW w:w="4635" w:type="dxa"/>
          </w:tcPr>
          <w:p w14:paraId="45120C68" w14:textId="77777777" w:rsidR="00EE4546" w:rsidRPr="00C3320D" w:rsidRDefault="007A4508" w:rsidP="00D40F55">
            <w:pPr>
              <w:pStyle w:val="GPsDefinition"/>
              <w:spacing w:before="120"/>
            </w:pPr>
            <w:r w:rsidRPr="00C3320D">
              <w:t>means any services which are substantially similar to any of the Or</w:t>
            </w:r>
            <w:r w:rsidRPr="00C3320D">
              <w:t>dered Panel Services and which the Customer receives in substitution for any of the Ordered Panel Services following the Expiry Date, whether those services are provided by the Customer internally and/or by any third party;</w:t>
            </w:r>
          </w:p>
        </w:tc>
      </w:tr>
      <w:tr w:rsidR="00AA2E67" w14:paraId="372C8682" w14:textId="77777777" w:rsidTr="00E56DC7">
        <w:tc>
          <w:tcPr>
            <w:tcW w:w="2835" w:type="dxa"/>
          </w:tcPr>
          <w:p w14:paraId="2FA9D38D" w14:textId="77777777" w:rsidR="005440BF" w:rsidRPr="00C3320D" w:rsidRDefault="007A4508" w:rsidP="00D40F55">
            <w:pPr>
              <w:pStyle w:val="GPSDefinitionTerm"/>
              <w:spacing w:before="120"/>
            </w:pPr>
            <w:r w:rsidRPr="00C3320D">
              <w:t>"Replacement Supplier"</w:t>
            </w:r>
          </w:p>
        </w:tc>
        <w:tc>
          <w:tcPr>
            <w:tcW w:w="4635" w:type="dxa"/>
          </w:tcPr>
          <w:p w14:paraId="21258358" w14:textId="77777777" w:rsidR="005440BF" w:rsidRPr="00C3320D" w:rsidRDefault="007A4508"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AA2E67" w14:paraId="4DA62756" w14:textId="77777777" w:rsidTr="00E56DC7">
        <w:tc>
          <w:tcPr>
            <w:tcW w:w="2835" w:type="dxa"/>
          </w:tcPr>
          <w:p w14:paraId="2DE4A19D" w14:textId="6F19B419" w:rsidR="009E39F1" w:rsidRPr="00C3320D" w:rsidRDefault="007A4508" w:rsidP="00D40F55">
            <w:pPr>
              <w:pStyle w:val="GPSDefinitionTerm"/>
              <w:spacing w:before="120"/>
            </w:pPr>
            <w:r w:rsidRPr="00C3320D">
              <w:t>“Supplier Assets”</w:t>
            </w:r>
          </w:p>
        </w:tc>
        <w:tc>
          <w:tcPr>
            <w:tcW w:w="4635" w:type="dxa"/>
          </w:tcPr>
          <w:p w14:paraId="3718CE11" w14:textId="42E23D27" w:rsidR="009E39F1" w:rsidRPr="00C3320D" w:rsidRDefault="007A4508" w:rsidP="009E39F1">
            <w:pPr>
              <w:pStyle w:val="GPsDefinition"/>
              <w:spacing w:before="120"/>
            </w:pPr>
            <w:r w:rsidRPr="00C3320D">
              <w:t>means</w:t>
            </w:r>
            <w:r w:rsidRPr="00C3320D">
              <w:t xml:space="preserve"> an item of property owned by a person or company, regarded as having value and available to meet debts, commitments, or legacies;</w:t>
            </w:r>
          </w:p>
        </w:tc>
      </w:tr>
      <w:tr w:rsidR="00AA2E67" w14:paraId="00A9207A" w14:textId="77777777" w:rsidTr="00E56DC7">
        <w:tc>
          <w:tcPr>
            <w:tcW w:w="2835" w:type="dxa"/>
          </w:tcPr>
          <w:p w14:paraId="42310444" w14:textId="77777777" w:rsidR="005440BF" w:rsidRPr="00C3320D" w:rsidRDefault="007A4508" w:rsidP="00D40F55">
            <w:pPr>
              <w:pStyle w:val="GPSDefinitionTerm"/>
              <w:spacing w:before="120"/>
            </w:pPr>
            <w:r w:rsidRPr="00C3320D">
              <w:t>"Termination Assistance"</w:t>
            </w:r>
          </w:p>
        </w:tc>
        <w:tc>
          <w:tcPr>
            <w:tcW w:w="4635" w:type="dxa"/>
          </w:tcPr>
          <w:p w14:paraId="6D7D72C7" w14:textId="77777777" w:rsidR="005440BF" w:rsidRPr="00C3320D" w:rsidRDefault="007A4508" w:rsidP="00D40F55">
            <w:pPr>
              <w:pStyle w:val="GPsDefinition"/>
              <w:spacing w:before="120"/>
            </w:pPr>
            <w:r w:rsidRPr="00C3320D">
              <w:t>means the activities to be performed by the Supplier pursuant to the Exit Plan, and any other assis</w:t>
            </w:r>
            <w:r w:rsidRPr="00C3320D">
              <w:t>tance required by the Customer pursuant to the Termination Assistance Notice;</w:t>
            </w:r>
          </w:p>
        </w:tc>
      </w:tr>
      <w:tr w:rsidR="00AA2E67" w14:paraId="7E34EBAC" w14:textId="77777777" w:rsidTr="00E56DC7">
        <w:tc>
          <w:tcPr>
            <w:tcW w:w="2835" w:type="dxa"/>
          </w:tcPr>
          <w:p w14:paraId="734F9640" w14:textId="77777777" w:rsidR="005440BF" w:rsidRPr="00C3320D" w:rsidRDefault="007A4508" w:rsidP="00D40F55">
            <w:pPr>
              <w:pStyle w:val="GPSDefinitionTerm"/>
              <w:spacing w:before="120"/>
            </w:pPr>
            <w:r w:rsidRPr="00C3320D">
              <w:t>"Termination Assistance Notice"</w:t>
            </w:r>
          </w:p>
        </w:tc>
        <w:tc>
          <w:tcPr>
            <w:tcW w:w="4635" w:type="dxa"/>
          </w:tcPr>
          <w:p w14:paraId="4F43FC5A" w14:textId="77777777" w:rsidR="005440BF" w:rsidRPr="00C3320D" w:rsidRDefault="007A4508"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t>6.1</w:t>
            </w:r>
            <w:r w:rsidRPr="00C3320D">
              <w:fldChar w:fldCharType="end"/>
            </w:r>
            <w:r w:rsidRPr="00C3320D">
              <w:t xml:space="preserve"> of this Contract Schedule 2;</w:t>
            </w:r>
          </w:p>
        </w:tc>
      </w:tr>
      <w:tr w:rsidR="00AA2E67" w14:paraId="5379E903" w14:textId="77777777" w:rsidTr="00E56DC7">
        <w:tc>
          <w:tcPr>
            <w:tcW w:w="2835" w:type="dxa"/>
          </w:tcPr>
          <w:p w14:paraId="4F4223AA" w14:textId="77777777" w:rsidR="005440BF" w:rsidRPr="00C3320D" w:rsidRDefault="007A4508" w:rsidP="00D40F55">
            <w:pPr>
              <w:pStyle w:val="GPSDefinitionTerm"/>
              <w:spacing w:before="120"/>
            </w:pPr>
            <w:r w:rsidRPr="00C3320D">
              <w:t>"Termination Assistance Period"</w:t>
            </w:r>
          </w:p>
        </w:tc>
        <w:tc>
          <w:tcPr>
            <w:tcW w:w="4635" w:type="dxa"/>
          </w:tcPr>
          <w:p w14:paraId="375F061A" w14:textId="77777777" w:rsidR="005440BF" w:rsidRPr="00C3320D" w:rsidRDefault="007A4508"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w:t>
            </w:r>
            <w:r w:rsidRPr="00C3320D">
              <w:t xml:space="preserve">as such period may be extended pursuant to paragraph </w:t>
            </w:r>
            <w:r w:rsidRPr="00C3320D">
              <w:fldChar w:fldCharType="begin"/>
            </w:r>
            <w:r w:rsidRPr="00C3320D">
              <w:instrText xml:space="preserve"> REF _Ref364352273 \r \h  \* MERGEFORMAT </w:instrText>
            </w:r>
            <w:r w:rsidRPr="00C3320D">
              <w:fldChar w:fldCharType="separate"/>
            </w:r>
            <w:r>
              <w:t>6.2</w:t>
            </w:r>
            <w:r w:rsidRPr="00C3320D">
              <w:fldChar w:fldCharType="end"/>
            </w:r>
            <w:r w:rsidRPr="00C3320D">
              <w:t xml:space="preserve"> of this Contract Schedule 2;</w:t>
            </w:r>
          </w:p>
        </w:tc>
      </w:tr>
      <w:tr w:rsidR="00AA2E67" w14:paraId="7C1D0A77" w14:textId="77777777" w:rsidTr="00E56DC7">
        <w:tc>
          <w:tcPr>
            <w:tcW w:w="2835" w:type="dxa"/>
          </w:tcPr>
          <w:p w14:paraId="06ED0291" w14:textId="77777777" w:rsidR="005440BF" w:rsidRPr="00C3320D" w:rsidRDefault="007A4508"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7A4508" w:rsidP="00D40F55">
            <w:pPr>
              <w:pStyle w:val="GPsDefinition"/>
              <w:spacing w:before="120"/>
            </w:pPr>
            <w:r w:rsidRPr="00C3320D">
              <w:t>means those of the Exclusive Assets whi</w:t>
            </w:r>
            <w:r w:rsidRPr="00C3320D">
              <w:t>ch are capable of legal transfer to the Customer;</w:t>
            </w:r>
          </w:p>
        </w:tc>
      </w:tr>
      <w:tr w:rsidR="00AA2E67" w14:paraId="6EDA7B4F" w14:textId="77777777" w:rsidTr="00E56DC7">
        <w:tc>
          <w:tcPr>
            <w:tcW w:w="2835" w:type="dxa"/>
          </w:tcPr>
          <w:p w14:paraId="01277244" w14:textId="77777777" w:rsidR="005440BF" w:rsidRPr="00C3320D" w:rsidRDefault="007A4508"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7A4508" w:rsidP="00D40F55">
            <w:pPr>
              <w:pStyle w:val="GPsDefinition"/>
              <w:spacing w:before="120"/>
            </w:pPr>
            <w:r w:rsidRPr="00C3320D">
              <w:t>means the Sub-Contracts, licences for Supplier IPR, licences for third party IPR or other agreements which are necessary to enable the Customer or any Replacement Supplier to provide the Ordered Panel Services or the Replacement Services, including in rela</w:t>
            </w:r>
            <w:r w:rsidRPr="00C3320D">
              <w:t xml:space="preserve">tion to licences all relevant </w:t>
            </w:r>
            <w:r w:rsidRPr="00C3320D">
              <w:t>d</w:t>
            </w:r>
            <w:r w:rsidRPr="00C3320D">
              <w:t>ocumentation;</w:t>
            </w:r>
          </w:p>
        </w:tc>
      </w:tr>
      <w:tr w:rsidR="00AA2E67" w14:paraId="38D9B9F9" w14:textId="77777777" w:rsidTr="00E56DC7">
        <w:tc>
          <w:tcPr>
            <w:tcW w:w="2835" w:type="dxa"/>
          </w:tcPr>
          <w:p w14:paraId="4EB98A06" w14:textId="77777777" w:rsidR="005440BF" w:rsidRPr="00C3320D" w:rsidRDefault="007A4508" w:rsidP="00D40F55">
            <w:pPr>
              <w:pStyle w:val="GPSDefinitionTerm"/>
              <w:spacing w:before="120"/>
            </w:pPr>
            <w:r w:rsidRPr="00C3320D">
              <w:t>“Transferring Assets”</w:t>
            </w:r>
          </w:p>
        </w:tc>
        <w:tc>
          <w:tcPr>
            <w:tcW w:w="4635" w:type="dxa"/>
          </w:tcPr>
          <w:p w14:paraId="3EF0D9A1" w14:textId="77777777" w:rsidR="005440BF" w:rsidRPr="00C3320D" w:rsidRDefault="007A4508"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t>9.2.1</w:t>
            </w:r>
            <w:r w:rsidRPr="00C3320D">
              <w:fldChar w:fldCharType="end"/>
            </w:r>
            <w:r w:rsidRPr="00C3320D">
              <w:t xml:space="preserve"> of this Contract Schedule 2; and</w:t>
            </w:r>
          </w:p>
        </w:tc>
      </w:tr>
      <w:tr w:rsidR="00AA2E67" w14:paraId="42AE9E74" w14:textId="77777777" w:rsidTr="00E56DC7">
        <w:tc>
          <w:tcPr>
            <w:tcW w:w="2835" w:type="dxa"/>
          </w:tcPr>
          <w:p w14:paraId="13C0600C" w14:textId="77777777" w:rsidR="005440BF" w:rsidRPr="00C3320D" w:rsidRDefault="007A4508" w:rsidP="00D40F55">
            <w:pPr>
              <w:pStyle w:val="GPSDefinitionTerm"/>
              <w:spacing w:before="120"/>
            </w:pPr>
            <w:r w:rsidRPr="00C3320D">
              <w:t>"Transferring Contracts"</w:t>
            </w:r>
          </w:p>
        </w:tc>
        <w:tc>
          <w:tcPr>
            <w:tcW w:w="4635" w:type="dxa"/>
          </w:tcPr>
          <w:p w14:paraId="563176FD" w14:textId="77777777" w:rsidR="005440BF" w:rsidRPr="00C3320D" w:rsidRDefault="007A4508"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t>9.2.3</w:t>
            </w:r>
            <w:r w:rsidRPr="00C3320D">
              <w:fldChar w:fldCharType="end"/>
            </w:r>
            <w:r w:rsidRPr="00C3320D">
              <w:t xml:space="preserve"> of this Contract Schedule 2.</w:t>
            </w:r>
          </w:p>
        </w:tc>
      </w:tr>
    </w:tbl>
    <w:p w14:paraId="40019A1D"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7A4508" w:rsidP="00D40F55">
      <w:pPr>
        <w:pStyle w:val="GPSL2numberedclause"/>
        <w:rPr>
          <w:rFonts w:ascii="Arial" w:hAnsi="Arial"/>
        </w:rPr>
      </w:pPr>
      <w:r w:rsidRPr="00C3320D">
        <w:rPr>
          <w:rFonts w:ascii="Arial" w:hAnsi="Arial"/>
        </w:rPr>
        <w:t xml:space="preserve">This Contract Schedule 2 </w:t>
      </w:r>
      <w:r w:rsidRPr="00C3320D">
        <w:rPr>
          <w:rFonts w:ascii="Arial" w:hAnsi="Arial"/>
        </w:rPr>
        <w:t>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7A4508" w:rsidP="00D40F55">
      <w:pPr>
        <w:pStyle w:val="GPSL2numberedclause"/>
        <w:rPr>
          <w:rFonts w:ascii="Arial" w:hAnsi="Arial"/>
        </w:rPr>
      </w:pPr>
      <w:r w:rsidRPr="00C3320D">
        <w:rPr>
          <w:rFonts w:ascii="Arial" w:hAnsi="Arial"/>
        </w:rPr>
        <w:t>T</w:t>
      </w:r>
      <w:r w:rsidRPr="00C3320D">
        <w:rPr>
          <w:rFonts w:ascii="Arial" w:hAnsi="Arial"/>
        </w:rPr>
        <w: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 xml:space="preserve">OBLIGATIONS DURING </w:t>
      </w:r>
      <w:r w:rsidRPr="00C3320D">
        <w:rPr>
          <w:rFonts w:ascii="Arial" w:hAnsi="Arial"/>
        </w:rPr>
        <w:t>THE TERM TO FACILITATE EXIT</w:t>
      </w:r>
    </w:p>
    <w:p w14:paraId="16BD33E0" w14:textId="77777777" w:rsidR="00EE4546" w:rsidRPr="00C3320D" w:rsidRDefault="007A4508"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7A4508" w:rsidP="00D40F55">
      <w:pPr>
        <w:pStyle w:val="GPSL3numberedclause"/>
        <w:rPr>
          <w:rFonts w:ascii="Arial" w:hAnsi="Arial"/>
        </w:rPr>
      </w:pPr>
      <w:bookmarkStart w:id="236" w:name="_Ref364241015"/>
      <w:r w:rsidRPr="00C3320D">
        <w:rPr>
          <w:rFonts w:ascii="Arial" w:hAnsi="Arial"/>
        </w:rPr>
        <w:t>create and maintain a Register of all:</w:t>
      </w:r>
      <w:bookmarkEnd w:id="236"/>
    </w:p>
    <w:p w14:paraId="6F7BF989" w14:textId="77777777" w:rsidR="00EE4546" w:rsidRPr="00C3320D" w:rsidRDefault="007A4508"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7A4508"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7A4508"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7A4508" w:rsidP="00D40F55">
      <w:pPr>
        <w:pStyle w:val="GPSL5numberedclause"/>
        <w:tabs>
          <w:tab w:val="clear" w:pos="3600"/>
        </w:tabs>
        <w:rPr>
          <w:rFonts w:ascii="Arial" w:hAnsi="Arial"/>
          <w:szCs w:val="22"/>
        </w:rPr>
      </w:pPr>
      <w:r w:rsidRPr="00C3320D">
        <w:rPr>
          <w:rFonts w:ascii="Arial" w:hAnsi="Arial"/>
          <w:szCs w:val="22"/>
        </w:rPr>
        <w:t xml:space="preserve">Net Book </w:t>
      </w:r>
      <w:r w:rsidRPr="00C3320D">
        <w:rPr>
          <w:rFonts w:ascii="Arial" w:hAnsi="Arial"/>
          <w:szCs w:val="22"/>
        </w:rPr>
        <w:t>Value;</w:t>
      </w:r>
    </w:p>
    <w:p w14:paraId="1E4EFB09" w14:textId="77777777" w:rsidR="00EE4546" w:rsidRPr="00C3320D" w:rsidRDefault="007A4508"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7A4508"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7A4508"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w:t>
      </w:r>
      <w:r w:rsidRPr="00C3320D">
        <w:rPr>
          <w:rFonts w:ascii="Arial" w:hAnsi="Arial"/>
          <w:szCs w:val="22"/>
        </w:rPr>
        <w:t>red for the performance of the Ordered Panel Services;</w:t>
      </w:r>
    </w:p>
    <w:p w14:paraId="3B22820B" w14:textId="77777777" w:rsidR="00EE4546" w:rsidRPr="00C3320D" w:rsidRDefault="007A4508" w:rsidP="00D40F55">
      <w:pPr>
        <w:pStyle w:val="GPSL3numberedclause"/>
        <w:rPr>
          <w:rFonts w:ascii="Arial" w:hAnsi="Arial"/>
        </w:rPr>
      </w:pPr>
      <w:bookmarkStart w:id="237"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w:t>
      </w:r>
      <w:r w:rsidRPr="00C3320D">
        <w:rPr>
          <w:rFonts w:ascii="Arial" w:hAnsi="Arial"/>
        </w:rPr>
        <w:t>nt detail to permit the Customer and/or Replacement Supplier to understand how the Supplier provides the Ordered Panel Services and to enable the smooth transition of the Ordered Panel Services with the minimum of disruption;</w:t>
      </w:r>
      <w:bookmarkEnd w:id="237"/>
    </w:p>
    <w:p w14:paraId="35E3B51E" w14:textId="77777777" w:rsidR="00EE4546" w:rsidRPr="00C3320D" w:rsidRDefault="007A4508" w:rsidP="00D40F55">
      <w:pPr>
        <w:pStyle w:val="GPSL3numberedclause"/>
        <w:rPr>
          <w:rFonts w:ascii="Arial" w:hAnsi="Arial"/>
        </w:rPr>
      </w:pPr>
      <w:r w:rsidRPr="00C3320D">
        <w:rPr>
          <w:rFonts w:ascii="Arial" w:hAnsi="Arial"/>
        </w:rPr>
        <w:t>agree the format of the Regist</w:t>
      </w:r>
      <w:r w:rsidRPr="00C3320D">
        <w:rPr>
          <w:rFonts w:ascii="Arial" w:hAnsi="Arial"/>
        </w:rPr>
        <w:t>ers with the Customer as part of the process of agreeing the Exit Plan; and</w:t>
      </w:r>
    </w:p>
    <w:p w14:paraId="7BA8008F" w14:textId="77777777" w:rsidR="00EE4546" w:rsidRPr="00C3320D" w:rsidRDefault="007A4508"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Pr="00C3320D">
        <w:rPr>
          <w:rFonts w:ascii="Arial" w:hAnsi="Arial"/>
        </w:rPr>
        <w:t>a</w:t>
      </w:r>
      <w:r w:rsidRPr="00C3320D">
        <w:rPr>
          <w:rFonts w:ascii="Arial" w:hAnsi="Arial"/>
        </w:rPr>
        <w:t>ssets, Sub-Contracts or other relevant agreements are added to or removed from the Ordered Panel Servic</w:t>
      </w:r>
      <w:r w:rsidRPr="00C3320D">
        <w:rPr>
          <w:rFonts w:ascii="Arial" w:hAnsi="Arial"/>
        </w:rPr>
        <w:t>es.</w:t>
      </w:r>
    </w:p>
    <w:p w14:paraId="772A64C8" w14:textId="77777777" w:rsidR="00EE4546" w:rsidRPr="00C3320D" w:rsidRDefault="007A4508" w:rsidP="00D40F55">
      <w:pPr>
        <w:pStyle w:val="GPSL2numberedclause"/>
        <w:rPr>
          <w:rFonts w:ascii="Arial" w:hAnsi="Arial"/>
        </w:rPr>
      </w:pPr>
      <w:r w:rsidRPr="00C3320D">
        <w:rPr>
          <w:rFonts w:ascii="Arial" w:hAnsi="Arial"/>
        </w:rPr>
        <w:t>The Supplier shall:</w:t>
      </w:r>
    </w:p>
    <w:p w14:paraId="30695028" w14:textId="33CCD0D4" w:rsidR="00EE4546" w:rsidRPr="00C3320D" w:rsidRDefault="007A4508"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Pr="00C3320D">
        <w:rPr>
          <w:rFonts w:ascii="Arial" w:hAnsi="Arial"/>
        </w:rPr>
        <w:t xml:space="preserve">Legal Services </w:t>
      </w:r>
      <w:r w:rsidRPr="00C3320D">
        <w:rPr>
          <w:rFonts w:ascii="Arial" w:hAnsi="Arial"/>
        </w:rPr>
        <w:t>Contract; and</w:t>
      </w:r>
    </w:p>
    <w:p w14:paraId="5334DFFA" w14:textId="77777777" w:rsidR="00EE4546" w:rsidRPr="00C3320D" w:rsidRDefault="007A4508" w:rsidP="00D40F55">
      <w:pPr>
        <w:pStyle w:val="GPSL3numberedclause"/>
        <w:rPr>
          <w:rFonts w:ascii="Arial" w:hAnsi="Arial"/>
        </w:rPr>
      </w:pPr>
      <w:bookmarkStart w:id="238" w:name="_Ref62027068"/>
      <w:r w:rsidRPr="00C3320D">
        <w:rPr>
          <w:rFonts w:ascii="Arial" w:hAnsi="Arial"/>
        </w:rPr>
        <w:t xml:space="preserve">(unless otherwise agreed by </w:t>
      </w:r>
      <w:r w:rsidRPr="00C3320D">
        <w:rPr>
          <w:rFonts w:ascii="Arial" w:hAnsi="Arial"/>
        </w:rPr>
        <w:t>the Customer in writing) procure that all licences for Third Party IPR and all Sub-Contracts shall be assignable and/or capable of novation at the request of the Customer to the Customer (and/or its nominee) and/or any Replacement Supplier upon the Supplie</w:t>
      </w:r>
      <w:r w:rsidRPr="00C3320D">
        <w:rPr>
          <w:rFonts w:ascii="Arial" w:hAnsi="Arial"/>
        </w:rPr>
        <w:t>r ceasing to provide the Ordered Panel Services (or part of them) without restriction (including any need to obtain any consent or approval) or payment by the Customer.</w:t>
      </w:r>
      <w:bookmarkEnd w:id="238"/>
      <w:r w:rsidRPr="00C3320D">
        <w:rPr>
          <w:rFonts w:ascii="Arial" w:hAnsi="Arial"/>
        </w:rPr>
        <w:t xml:space="preserve"> </w:t>
      </w:r>
    </w:p>
    <w:p w14:paraId="2E8164AB" w14:textId="77777777" w:rsidR="00EE4546" w:rsidRPr="00C3320D" w:rsidRDefault="007A4508" w:rsidP="00D40F55">
      <w:pPr>
        <w:pStyle w:val="GPSL2numberedclause"/>
        <w:rPr>
          <w:rFonts w:ascii="Arial" w:hAnsi="Arial"/>
        </w:rPr>
      </w:pPr>
      <w:r w:rsidRPr="00C3320D">
        <w:rPr>
          <w:rFonts w:ascii="Arial" w:hAnsi="Arial"/>
        </w:rPr>
        <w:t>Where the Supplier is unable to procure that any Sub-Contract or other agreement refer</w:t>
      </w:r>
      <w:r w:rsidRPr="00C3320D">
        <w:rPr>
          <w:rFonts w:ascii="Arial" w:hAnsi="Arial"/>
        </w:rPr>
        <w:t>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w:t>
      </w:r>
      <w:r w:rsidRPr="00C3320D">
        <w:rPr>
          <w:rFonts w:ascii="Arial" w:hAnsi="Arial"/>
        </w:rPr>
        <w:t>le of novation to the Customer (and/or its nominee) and/or any Replacement Supplier without restriction or payment, the Supplier shall promptly notify the Customer of this and the Parties shall (acting reasonably and without undue delay) discuss the approp</w:t>
      </w:r>
      <w:r w:rsidRPr="00C3320D">
        <w:rPr>
          <w:rFonts w:ascii="Arial" w:hAnsi="Arial"/>
        </w:rPr>
        <w:t>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7A4508" w:rsidP="00D40F55">
      <w:pPr>
        <w:pStyle w:val="GPSL2numberedclause"/>
        <w:rPr>
          <w:rFonts w:ascii="Arial" w:hAnsi="Arial"/>
        </w:rPr>
      </w:pPr>
      <w:bookmarkStart w:id="239" w:name="_Ref364241382"/>
      <w:r w:rsidRPr="00C3320D">
        <w:rPr>
          <w:rFonts w:ascii="Arial" w:hAnsi="Arial"/>
        </w:rPr>
        <w:t>Each Party shall appoint a person for the purposes of managing th</w:t>
      </w:r>
      <w:r w:rsidRPr="00C3320D">
        <w:rPr>
          <w:rFonts w:ascii="Arial" w:hAnsi="Arial"/>
        </w:rPr>
        <w:t>e Parties' respective obligations under this Contract Schedule 2 and provide written notification of such appointment to the other Party within three (3) months of the Commencement Date. The Supplier's Exit Manager shall be responsible for ensuring that th</w:t>
      </w:r>
      <w:r w:rsidRPr="00C3320D">
        <w:rPr>
          <w:rFonts w:ascii="Arial" w:hAnsi="Arial"/>
        </w:rPr>
        <w:t>e Supplier and its employees, agents and Sub-Contractors comply with this Contract Schedule 2. The Supplier shall ensure that its Exit Manager has the requisite authority to arrange and procure any resources of the Supplier as are reasonably necessary to e</w:t>
      </w:r>
      <w:r w:rsidRPr="00C3320D">
        <w:rPr>
          <w:rFonts w:ascii="Arial" w:hAnsi="Arial"/>
        </w:rPr>
        <w:t>nable the Supplier to comply with the requirements set out in this Contract Schedule 2. The Parties' Exit Managers will liaise with one another in relation to all issues relevant to the termination of this Contract and all matters connected with this Contr</w:t>
      </w:r>
      <w:r w:rsidRPr="00C3320D">
        <w:rPr>
          <w:rFonts w:ascii="Arial" w:hAnsi="Arial"/>
        </w:rPr>
        <w:t>act Schedule 2 and each Party's compliance with it.</w:t>
      </w:r>
      <w:bookmarkEnd w:id="239"/>
    </w:p>
    <w:p w14:paraId="54A9E6BF"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7A4508" w:rsidP="00D40F55">
      <w:pPr>
        <w:pStyle w:val="GPSL2numberedclause"/>
        <w:rPr>
          <w:rFonts w:ascii="Arial" w:hAnsi="Arial"/>
        </w:rPr>
      </w:pPr>
      <w:bookmarkStart w:id="240" w:name="_Ref364242404"/>
      <w:r w:rsidRPr="00C3320D">
        <w:rPr>
          <w:rFonts w:ascii="Arial" w:hAnsi="Arial"/>
        </w:rPr>
        <w:t>On reasonable notice at any point during the Term, the Supplier shall provide to the Customer and/or its potential Replacement Suppliers (su</w:t>
      </w:r>
      <w:r w:rsidRPr="00C3320D">
        <w:rPr>
          <w:rFonts w:ascii="Arial" w:hAnsi="Arial"/>
        </w:rPr>
        <w:t xml:space="preserve">bject to the potential Replacement Suppliers entering into reasonable written confidentiality undertakings), the following material and information in order to facilitate the preparation by the Customer of any invitation to tender and/or to facilitate any </w:t>
      </w:r>
      <w:r w:rsidRPr="00C3320D">
        <w:rPr>
          <w:rFonts w:ascii="Arial" w:hAnsi="Arial"/>
        </w:rPr>
        <w:t>potential Replacement Suppliers undertaking due diligence:</w:t>
      </w:r>
      <w:bookmarkEnd w:id="240"/>
    </w:p>
    <w:p w14:paraId="22D1936F" w14:textId="77777777" w:rsidR="00EE4546" w:rsidRPr="00C3320D" w:rsidRDefault="007A4508"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7A4508"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7A4508" w:rsidP="00D40F55">
      <w:pPr>
        <w:pStyle w:val="GPSL3numberedclause"/>
        <w:rPr>
          <w:rFonts w:ascii="Arial" w:hAnsi="Arial"/>
        </w:rPr>
      </w:pPr>
      <w:r w:rsidRPr="00C3320D">
        <w:rPr>
          <w:rFonts w:ascii="Arial" w:hAnsi="Arial"/>
        </w:rPr>
        <w:t>an inventory of Customer Data in the Supplier's possession o</w:t>
      </w:r>
      <w:r w:rsidRPr="00C3320D">
        <w:rPr>
          <w:rFonts w:ascii="Arial" w:hAnsi="Arial"/>
        </w:rPr>
        <w:t>r control;</w:t>
      </w:r>
    </w:p>
    <w:p w14:paraId="07C386D1" w14:textId="77777777" w:rsidR="00EE4546" w:rsidRPr="00C3320D" w:rsidRDefault="007A4508"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7A4508"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7A4508"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Pr="00C3320D">
        <w:rPr>
          <w:rFonts w:ascii="Arial" w:hAnsi="Arial"/>
        </w:rPr>
        <w:t xml:space="preserve">Legal Services </w:t>
      </w:r>
      <w:r w:rsidRPr="00C3320D">
        <w:rPr>
          <w:rFonts w:ascii="Arial" w:hAnsi="Arial"/>
        </w:rPr>
        <w:t xml:space="preserve">Contract  such information to include the Staffing Information as defined in </w:t>
      </w:r>
      <w:r w:rsidRPr="00C3320D">
        <w:rPr>
          <w:rFonts w:ascii="Arial" w:hAnsi="Arial"/>
        </w:rPr>
        <w:t>Contract Schedule 3 (Staff Transfer); and</w:t>
      </w:r>
    </w:p>
    <w:p w14:paraId="6FF7F29F" w14:textId="77777777" w:rsidR="00EE4546" w:rsidRPr="00C3320D" w:rsidRDefault="007A4508"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7A4508"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7A4508" w:rsidP="00D40F55">
      <w:pPr>
        <w:pStyle w:val="GPSL2numberedclause"/>
        <w:rPr>
          <w:rFonts w:ascii="Arial" w:hAnsi="Arial"/>
        </w:rPr>
      </w:pPr>
      <w:bookmarkStart w:id="241" w:name="_Ref364242981"/>
      <w:r w:rsidRPr="00C3320D">
        <w:rPr>
          <w:rFonts w:ascii="Arial" w:hAnsi="Arial"/>
        </w:rPr>
        <w:t xml:space="preserve">The Supplier acknowledges that the Customer may disclose the Supplier's Confidential Information to </w:t>
      </w:r>
      <w:r w:rsidRPr="00C3320D">
        <w:rPr>
          <w:rFonts w:ascii="Arial" w:hAnsi="Arial"/>
        </w:rPr>
        <w:t>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w:instrText>
      </w:r>
      <w:r w:rsidRPr="00C3320D">
        <w:rPr>
          <w:rFonts w:ascii="Arial" w:hAnsi="Arial"/>
        </w:rPr>
        <w:instrText xml:space="preserve">4242981 \r \h  \* MERGEFORMAT </w:instrText>
      </w:r>
      <w:r w:rsidRPr="00C3320D">
        <w:rPr>
          <w:rFonts w:ascii="Arial" w:hAnsi="Arial"/>
        </w:rPr>
      </w:r>
      <w:r w:rsidRPr="00C3320D">
        <w:rPr>
          <w:rFonts w:ascii="Arial" w:hAnsi="Arial"/>
        </w:rPr>
        <w:fldChar w:fldCharType="separate"/>
      </w:r>
      <w:r>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w:t>
      </w:r>
      <w:r w:rsidRPr="00C3320D">
        <w:rPr>
          <w:rFonts w:ascii="Arial" w:hAnsi="Arial"/>
        </w:rPr>
        <w:t xml:space="preserve"> or costs).</w:t>
      </w:r>
      <w:bookmarkEnd w:id="241"/>
    </w:p>
    <w:p w14:paraId="2A2A9D52" w14:textId="77777777" w:rsidR="00EE4546" w:rsidRPr="00C3320D" w:rsidRDefault="007A4508" w:rsidP="00D40F55">
      <w:pPr>
        <w:pStyle w:val="GPSL2numberedclause"/>
        <w:rPr>
          <w:rFonts w:ascii="Arial" w:hAnsi="Arial"/>
        </w:rPr>
      </w:pPr>
      <w:r w:rsidRPr="00C3320D">
        <w:rPr>
          <w:rFonts w:ascii="Arial" w:hAnsi="Arial"/>
        </w:rPr>
        <w:t>The Supplier shall:</w:t>
      </w:r>
    </w:p>
    <w:p w14:paraId="3FE2243D" w14:textId="77777777" w:rsidR="00EE4546" w:rsidRPr="00C3320D" w:rsidRDefault="007A4508"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7A4508"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w:t>
      </w:r>
      <w:r w:rsidRPr="00C3320D">
        <w:rPr>
          <w:rFonts w:ascii="Arial" w:hAnsi="Arial"/>
        </w:rPr>
        <w: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7A4508" w:rsidP="00D40F55">
      <w:pPr>
        <w:pStyle w:val="GPSL2numberedclause"/>
        <w:rPr>
          <w:rFonts w:ascii="Arial" w:hAnsi="Arial"/>
        </w:rPr>
      </w:pPr>
      <w:r w:rsidRPr="00C3320D">
        <w:rPr>
          <w:rFonts w:ascii="Arial" w:hAnsi="Arial"/>
        </w:rPr>
        <w:t>The Supplier may charge the Customer for its reasonable additional costs to the extent the Customer req</w:t>
      </w:r>
      <w:r w:rsidRPr="00C3320D">
        <w:rPr>
          <w:rFonts w:ascii="Arial" w:hAnsi="Arial"/>
        </w:rPr>
        <w:t>uests more than four (4) updates in any six (6) month period.</w:t>
      </w:r>
    </w:p>
    <w:p w14:paraId="2BC5CC09" w14:textId="77777777" w:rsidR="00EE4546" w:rsidRPr="00C3320D" w:rsidRDefault="007A4508"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w:t>
      </w:r>
      <w:r w:rsidRPr="00C3320D">
        <w:rPr>
          <w:rFonts w:ascii="Arial" w:hAnsi="Arial"/>
        </w:rPr>
        <w:t>rd party to:</w:t>
      </w:r>
    </w:p>
    <w:p w14:paraId="5E314BCF" w14:textId="77777777" w:rsidR="00EE4546" w:rsidRPr="00C3320D" w:rsidRDefault="007A4508"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7A4508"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4FBD22AB"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7A4508" w:rsidP="00D40F55">
      <w:pPr>
        <w:pStyle w:val="GPSL2numberedclause"/>
        <w:rPr>
          <w:rFonts w:ascii="Arial" w:hAnsi="Arial"/>
        </w:rPr>
      </w:pPr>
      <w:bookmarkStart w:id="242" w:name="_Ref349211738"/>
      <w:r w:rsidRPr="00C3320D">
        <w:rPr>
          <w:rFonts w:ascii="Arial" w:hAnsi="Arial"/>
        </w:rPr>
        <w:t>The Supplier shall, within three (3) mon</w:t>
      </w:r>
      <w:r w:rsidRPr="00C3320D">
        <w:rPr>
          <w:rFonts w:ascii="Arial" w:hAnsi="Arial"/>
        </w:rPr>
        <w:t>ths after the Commencement Date, deliver to the Customer an Exit Plan which:</w:t>
      </w:r>
    </w:p>
    <w:p w14:paraId="4B452452" w14:textId="77777777" w:rsidR="00EE4546" w:rsidRPr="00C3320D" w:rsidRDefault="007A4508" w:rsidP="00D40F55">
      <w:pPr>
        <w:pStyle w:val="GPSL3numberedclause"/>
        <w:rPr>
          <w:rFonts w:ascii="Arial" w:hAnsi="Arial"/>
        </w:rPr>
      </w:pPr>
      <w:r w:rsidRPr="00C3320D">
        <w:rPr>
          <w:rFonts w:ascii="Arial" w:hAnsi="Arial"/>
        </w:rPr>
        <w:t>sets out the Supplier's proposed methodology for achieving an orderly transition of the Ordered Panel Services from the Supplier to the Customer  and/or its Replacement Supplier o</w:t>
      </w:r>
      <w:r w:rsidRPr="00C3320D">
        <w:rPr>
          <w:rFonts w:ascii="Arial" w:hAnsi="Arial"/>
        </w:rPr>
        <w:t xml:space="preserve">n the expiry or termination of this Contract ; </w:t>
      </w:r>
    </w:p>
    <w:p w14:paraId="368F420B" w14:textId="77777777" w:rsidR="00EE4546" w:rsidRPr="00C3320D" w:rsidRDefault="007A4508"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7A4508"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w:t>
      </w:r>
      <w:r w:rsidRPr="00C3320D">
        <w:rPr>
          <w:rFonts w:ascii="Arial" w:hAnsi="Arial"/>
        </w:rPr>
        <w:t>reasonably satisfactory to the Customer.</w:t>
      </w:r>
    </w:p>
    <w:p w14:paraId="6EB39615" w14:textId="2AEAAC80" w:rsidR="00EE4546" w:rsidRPr="00C3320D" w:rsidRDefault="007A4508"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Pr="00C3320D">
        <w:rPr>
          <w:rFonts w:ascii="Arial" w:hAnsi="Arial"/>
        </w:rPr>
        <w:t>d</w:t>
      </w:r>
      <w:r w:rsidRPr="00C3320D">
        <w:rPr>
          <w:rFonts w:ascii="Arial" w:hAnsi="Arial"/>
        </w:rPr>
        <w:t>ispu</w:t>
      </w:r>
      <w:r w:rsidRPr="00C3320D">
        <w:rPr>
          <w:rFonts w:ascii="Arial" w:hAnsi="Arial"/>
        </w:rPr>
        <w:t xml:space="preserve">te shall be resolved in accordance with the Dispute Resolution Procedure. </w:t>
      </w:r>
    </w:p>
    <w:p w14:paraId="7A91A5ED" w14:textId="77777777" w:rsidR="00EE4546" w:rsidRPr="00C3320D" w:rsidRDefault="007A4508" w:rsidP="00D40F55">
      <w:pPr>
        <w:pStyle w:val="GPSL2numberedclause"/>
        <w:rPr>
          <w:rFonts w:ascii="Arial" w:hAnsi="Arial"/>
        </w:rPr>
      </w:pPr>
      <w:bookmarkStart w:id="243" w:name="_Ref364270026"/>
      <w:r w:rsidRPr="00C3320D">
        <w:rPr>
          <w:rFonts w:ascii="Arial" w:hAnsi="Arial"/>
        </w:rPr>
        <w:t>Unless otherwise specified by the Customer or Approved, the Exit Plan shall set out, as a minimum:</w:t>
      </w:r>
      <w:bookmarkEnd w:id="243"/>
    </w:p>
    <w:p w14:paraId="40977081" w14:textId="77777777" w:rsidR="00EE4546" w:rsidRPr="00C3320D" w:rsidRDefault="007A4508"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7A4508" w:rsidP="00D40F55">
      <w:pPr>
        <w:pStyle w:val="GPSL3numberedclause"/>
        <w:rPr>
          <w:rFonts w:ascii="Arial" w:hAnsi="Arial"/>
        </w:rPr>
      </w:pPr>
      <w:r w:rsidRPr="00C3320D">
        <w:rPr>
          <w:rFonts w:ascii="Arial" w:hAnsi="Arial"/>
        </w:rPr>
        <w:t>the management structure to be employed du</w:t>
      </w:r>
      <w:r w:rsidRPr="00C3320D">
        <w:rPr>
          <w:rFonts w:ascii="Arial" w:hAnsi="Arial"/>
        </w:rPr>
        <w:t xml:space="preserve">ring both transfer and cessation of the Ordered Panel Services; </w:t>
      </w:r>
    </w:p>
    <w:p w14:paraId="5234E633" w14:textId="77777777" w:rsidR="00EE4546" w:rsidRPr="00C3320D" w:rsidRDefault="007A4508"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7A4508"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7A4508" w:rsidP="00D40F55">
      <w:pPr>
        <w:pStyle w:val="GPSL3numberedclause"/>
        <w:rPr>
          <w:rFonts w:ascii="Arial" w:hAnsi="Arial"/>
        </w:rPr>
      </w:pPr>
      <w:r w:rsidRPr="00C3320D">
        <w:rPr>
          <w:rFonts w:ascii="Arial" w:hAnsi="Arial"/>
        </w:rPr>
        <w:t xml:space="preserve">how the Ordered </w:t>
      </w:r>
      <w:r w:rsidRPr="00C3320D">
        <w:rPr>
          <w:rFonts w:ascii="Arial" w:hAnsi="Arial"/>
        </w:rPr>
        <w:t>Panel Services will transfer to the Replacement Supplier and/or the Customer, including details of the processes, documentation, data transfer, systems migration, security and the segregation of the Customer's technology components from any technology comp</w:t>
      </w:r>
      <w:r w:rsidRPr="00C3320D">
        <w:rPr>
          <w:rFonts w:ascii="Arial" w:hAnsi="Arial"/>
        </w:rPr>
        <w:t>onents operated by the Supplier or its Sub-Contractors (where applicable);</w:t>
      </w:r>
    </w:p>
    <w:p w14:paraId="181E36A6" w14:textId="77777777" w:rsidR="00EE4546" w:rsidRPr="00C3320D" w:rsidRDefault="007A4508"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w:t>
      </w:r>
      <w:r w:rsidRPr="00C3320D">
        <w:rPr>
          <w:rFonts w:ascii="Arial" w:hAnsi="Arial"/>
        </w:rPr>
        <w: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7A4508" w:rsidP="00D40F55">
      <w:pPr>
        <w:pStyle w:val="GPSL3numberedclause"/>
        <w:rPr>
          <w:rFonts w:ascii="Arial" w:hAnsi="Arial"/>
        </w:rPr>
      </w:pPr>
      <w:r w:rsidRPr="00C3320D">
        <w:rPr>
          <w:rFonts w:ascii="Arial" w:hAnsi="Arial"/>
        </w:rPr>
        <w:t>proposals for the training of key members of the Replace</w:t>
      </w:r>
      <w:r w:rsidRPr="00C3320D">
        <w:rPr>
          <w:rFonts w:ascii="Arial" w:hAnsi="Arial"/>
        </w:rPr>
        <w:t>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7A4508" w:rsidP="00D40F55">
      <w:pPr>
        <w:pStyle w:val="GPSL3numberedclause"/>
        <w:rPr>
          <w:rFonts w:ascii="Arial" w:hAnsi="Arial"/>
        </w:rPr>
      </w:pPr>
      <w:r w:rsidRPr="00C3320D">
        <w:rPr>
          <w:rFonts w:ascii="Arial" w:hAnsi="Arial"/>
        </w:rPr>
        <w:t xml:space="preserve">proposals for providing the Customer or a Replacement Supplier </w:t>
      </w:r>
      <w:r w:rsidRPr="00C3320D">
        <w:rPr>
          <w:rFonts w:ascii="Arial" w:hAnsi="Arial"/>
        </w:rPr>
        <w:t xml:space="preserve">copies of all documentation: </w:t>
      </w:r>
    </w:p>
    <w:p w14:paraId="26DFBBB7" w14:textId="77777777" w:rsidR="00EE4546" w:rsidRPr="00C3320D" w:rsidRDefault="007A4508"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7A4508" w:rsidP="00D40F55">
      <w:pPr>
        <w:pStyle w:val="GPSL4numberedclause"/>
        <w:rPr>
          <w:rFonts w:ascii="Arial" w:hAnsi="Arial"/>
          <w:szCs w:val="22"/>
        </w:rPr>
      </w:pPr>
      <w:r w:rsidRPr="00C3320D">
        <w:rPr>
          <w:rFonts w:ascii="Arial" w:hAnsi="Arial"/>
          <w:szCs w:val="22"/>
        </w:rPr>
        <w:t>relating to the use and operation of the Orde</w:t>
      </w:r>
      <w:r w:rsidRPr="00C3320D">
        <w:rPr>
          <w:rFonts w:ascii="Arial" w:hAnsi="Arial"/>
          <w:szCs w:val="22"/>
        </w:rPr>
        <w:t xml:space="preserve">red Panel Services; </w:t>
      </w:r>
    </w:p>
    <w:p w14:paraId="26D80A81" w14:textId="77777777" w:rsidR="00EE4546" w:rsidRPr="00C3320D" w:rsidRDefault="007A4508"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7A4508" w:rsidP="00D40F55">
      <w:pPr>
        <w:pStyle w:val="GPSL3numberedclause"/>
        <w:rPr>
          <w:rFonts w:ascii="Arial" w:hAnsi="Arial"/>
        </w:rPr>
      </w:pPr>
      <w:r w:rsidRPr="00C3320D">
        <w:rPr>
          <w:rFonts w:ascii="Arial" w:hAnsi="Arial"/>
        </w:rPr>
        <w:t>p</w:t>
      </w:r>
      <w:r w:rsidRPr="00C3320D">
        <w:rPr>
          <w:rFonts w:ascii="Arial" w:hAnsi="Arial"/>
        </w:rPr>
        <w:t>roposals for the identification and return of all Customer Property in the possession of and/or control of the Supplier or any third party (including any Sub-Contractor);</w:t>
      </w:r>
    </w:p>
    <w:p w14:paraId="2D478DC2" w14:textId="77777777" w:rsidR="00EE4546" w:rsidRPr="00C3320D" w:rsidRDefault="007A4508"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7A4508" w:rsidP="00D40F55">
      <w:pPr>
        <w:pStyle w:val="GPSL3numberedclause"/>
        <w:rPr>
          <w:rFonts w:ascii="Arial" w:hAnsi="Arial"/>
        </w:rPr>
      </w:pPr>
      <w:r w:rsidRPr="00C3320D">
        <w:rPr>
          <w:rFonts w:ascii="Arial" w:hAnsi="Arial"/>
        </w:rPr>
        <w:t>procedures to:</w:t>
      </w:r>
    </w:p>
    <w:p w14:paraId="46321FA2" w14:textId="77777777" w:rsidR="00EE4546" w:rsidRPr="00C3320D" w:rsidRDefault="007A4508"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7A4508"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w:t>
      </w:r>
      <w:r w:rsidRPr="00C3320D">
        <w:rPr>
          <w:rFonts w:ascii="Arial" w:hAnsi="Arial"/>
          <w:szCs w:val="22"/>
        </w:rPr>
        <w:t xml:space="preserve">and </w:t>
      </w:r>
    </w:p>
    <w:p w14:paraId="376DE852" w14:textId="77777777" w:rsidR="00EE4546" w:rsidRPr="00C3320D" w:rsidRDefault="007A4508"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7A4508" w:rsidP="00D40F55">
      <w:pPr>
        <w:pStyle w:val="GPSL3numberedclause"/>
        <w:rPr>
          <w:rFonts w:ascii="Arial" w:hAnsi="Arial"/>
        </w:rPr>
      </w:pPr>
      <w:r w:rsidRPr="00C3320D">
        <w:rPr>
          <w:rFonts w:ascii="Arial" w:hAnsi="Arial"/>
        </w:rPr>
        <w:t>how each of the issues set out in this Contract Schedule 2 will be addressed to facilitate the transition of the Or</w:t>
      </w:r>
      <w:r w:rsidRPr="00C3320D">
        <w:rPr>
          <w:rFonts w:ascii="Arial" w:hAnsi="Arial"/>
        </w:rPr>
        <w:t>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7A4508" w:rsidP="00D40F55">
      <w:pPr>
        <w:pStyle w:val="GPSL3numberedclause"/>
        <w:rPr>
          <w:rFonts w:ascii="Arial" w:hAnsi="Arial"/>
        </w:rPr>
      </w:pPr>
      <w:r w:rsidRPr="00C3320D">
        <w:rPr>
          <w:rFonts w:ascii="Arial" w:hAnsi="Arial"/>
        </w:rPr>
        <w:t>proposals for the supp</w:t>
      </w:r>
      <w:r w:rsidRPr="00C3320D">
        <w:rPr>
          <w:rFonts w:ascii="Arial" w:hAnsi="Arial"/>
        </w:rPr>
        <w:t>ly of any other information or assistance reasonably required by the Customer or a Replacement Supplier in order to effect an orderly handover of the provision of the Ordered Panel Services.</w:t>
      </w:r>
    </w:p>
    <w:bookmarkEnd w:id="242"/>
    <w:p w14:paraId="0A7104E2"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7A4508" w:rsidP="00D40F55">
      <w:pPr>
        <w:pStyle w:val="GPSL2numberedclause"/>
        <w:rPr>
          <w:rFonts w:ascii="Arial" w:hAnsi="Arial"/>
        </w:rPr>
      </w:pPr>
      <w:bookmarkStart w:id="244" w:name="_Ref364348408"/>
      <w:r w:rsidRPr="00C3320D">
        <w:rPr>
          <w:rFonts w:ascii="Arial" w:hAnsi="Arial"/>
        </w:rPr>
        <w:t xml:space="preserve">The Customer shall be entitled to require </w:t>
      </w:r>
      <w:r w:rsidRPr="00C3320D">
        <w:rPr>
          <w:rFonts w:ascii="Arial" w:hAnsi="Arial"/>
        </w:rPr>
        <w:t xml:space="preserve">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Pr="00C3320D">
        <w:rPr>
          <w:rFonts w:ascii="Arial" w:hAnsi="Arial"/>
        </w:rPr>
        <w:t>M</w:t>
      </w:r>
      <w:r w:rsidRPr="00C3320D">
        <w:rPr>
          <w:rFonts w:ascii="Arial" w:hAnsi="Arial"/>
        </w:rPr>
        <w:t>onths prior to the Expiry Date or as soon as reasonably practicable (but in any event, not l</w:t>
      </w:r>
      <w:r w:rsidRPr="00C3320D">
        <w:rPr>
          <w:rFonts w:ascii="Arial" w:hAnsi="Arial"/>
        </w:rPr>
        <w:t xml:space="preserve">ater than one (1) </w:t>
      </w:r>
      <w:r w:rsidRPr="00C3320D">
        <w:rPr>
          <w:rFonts w:ascii="Arial" w:hAnsi="Arial"/>
        </w:rPr>
        <w:t>M</w:t>
      </w:r>
      <w:r w:rsidRPr="00C3320D">
        <w:rPr>
          <w:rFonts w:ascii="Arial" w:hAnsi="Arial"/>
        </w:rPr>
        <w:t>onth) following the service by either Party of a Termination Notice. The Termination Assistance Notice shall specify:</w:t>
      </w:r>
      <w:bookmarkEnd w:id="244"/>
    </w:p>
    <w:p w14:paraId="02C55622" w14:textId="77777777" w:rsidR="00EE4546" w:rsidRPr="00C3320D" w:rsidRDefault="007A4508"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7A4508"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7A4508"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w:t>
      </w:r>
      <w:r w:rsidRPr="00C3320D">
        <w:rPr>
          <w:rFonts w:ascii="Arial" w:hAnsi="Arial"/>
        </w:rPr>
        <w:t xml:space="preserve">od during which it is anticipated that Termination Assistance will be required, which shall continue no longer than twelve (12) </w:t>
      </w:r>
      <w:r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7A4508" w:rsidP="00D40F55">
      <w:pPr>
        <w:pStyle w:val="GPSL2numberedclause"/>
        <w:rPr>
          <w:rFonts w:ascii="Arial" w:hAnsi="Arial"/>
        </w:rPr>
      </w:pPr>
      <w:bookmarkStart w:id="245" w:name="_Ref364352273"/>
      <w:r w:rsidRPr="00C3320D">
        <w:rPr>
          <w:rFonts w:ascii="Arial" w:hAnsi="Arial"/>
        </w:rPr>
        <w:t>The Customer shall have an option to exten</w:t>
      </w:r>
      <w:r w:rsidRPr="00C3320D">
        <w:rPr>
          <w:rFonts w:ascii="Arial" w:hAnsi="Arial"/>
        </w:rPr>
        <w:t xml:space="preserve">d the Termination Assistance Period beyond the period specified in the Termination Assistance Notice provided that such extension shall not extend for more than six (6) </w:t>
      </w:r>
      <w:r w:rsidRPr="00C3320D">
        <w:rPr>
          <w:rFonts w:ascii="Arial" w:hAnsi="Arial"/>
        </w:rPr>
        <w:t>M</w:t>
      </w:r>
      <w:r w:rsidRPr="00C3320D">
        <w:rPr>
          <w:rFonts w:ascii="Arial" w:hAnsi="Arial"/>
        </w:rPr>
        <w:t xml:space="preserve">onths after the date the Supplier ceases to provide the Ordered Panel Services or, if </w:t>
      </w:r>
      <w:r w:rsidRPr="00C3320D">
        <w:rPr>
          <w:rFonts w:ascii="Arial" w:hAnsi="Arial"/>
        </w:rPr>
        <w:t>applicable, beyond the end of the Termination Assistance Period and provided that it shall notify the Supplier to such effect no later than twenty (20) Working Days prior to the date on which the provision of Termination Assistance is otherwise due to expi</w:t>
      </w:r>
      <w:r w:rsidRPr="00C3320D">
        <w:rPr>
          <w:rFonts w:ascii="Arial" w:hAnsi="Arial"/>
        </w:rPr>
        <w:t>re. The Customer shall have the right to terminate its requirement for Termination Assistance by serving not less than (20) Working Days' written notice upon the Supplier to such effect.</w:t>
      </w:r>
      <w:bookmarkEnd w:id="245"/>
    </w:p>
    <w:p w14:paraId="3F21C76F" w14:textId="77777777" w:rsidR="00EE4546" w:rsidRPr="00C3320D" w:rsidRDefault="007A4508" w:rsidP="00D40F55">
      <w:pPr>
        <w:pStyle w:val="GPSL2numberedclause"/>
        <w:numPr>
          <w:ilvl w:val="0"/>
          <w:numId w:val="0"/>
        </w:numPr>
        <w:ind w:left="1134"/>
        <w:rPr>
          <w:rFonts w:ascii="Arial" w:hAnsi="Arial"/>
        </w:rPr>
      </w:pPr>
    </w:p>
    <w:p w14:paraId="0DECC957"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 xml:space="preserve">TERMINATION ASSISTANCE PERIOD </w:t>
      </w:r>
    </w:p>
    <w:p w14:paraId="4FF4C42E" w14:textId="77777777" w:rsidR="00EE4546" w:rsidRPr="00C3320D" w:rsidRDefault="007A4508" w:rsidP="00D40F55">
      <w:pPr>
        <w:pStyle w:val="GPSL2numberedclause"/>
        <w:rPr>
          <w:rFonts w:ascii="Arial" w:hAnsi="Arial"/>
        </w:rPr>
      </w:pPr>
      <w:r w:rsidRPr="00C3320D">
        <w:rPr>
          <w:rFonts w:ascii="Arial" w:hAnsi="Arial"/>
        </w:rPr>
        <w:t>Throughout the Termination Assistance</w:t>
      </w:r>
      <w:r w:rsidRPr="00C3320D">
        <w:rPr>
          <w:rFonts w:ascii="Arial" w:hAnsi="Arial"/>
        </w:rPr>
        <w:t xml:space="preserve"> Period, or such shorter period as the Customer may require, the Supplier shall:</w:t>
      </w:r>
    </w:p>
    <w:p w14:paraId="7C16EDAD" w14:textId="77777777" w:rsidR="00EE4546" w:rsidRPr="00C3320D" w:rsidRDefault="007A4508"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7A4508" w:rsidP="00D40F55">
      <w:pPr>
        <w:pStyle w:val="GPSL3numberedclause"/>
        <w:rPr>
          <w:rFonts w:ascii="Arial" w:hAnsi="Arial"/>
        </w:rPr>
      </w:pPr>
      <w:bookmarkStart w:id="246" w:name="_Ref364349372"/>
      <w:r w:rsidRPr="00C3320D">
        <w:rPr>
          <w:rFonts w:ascii="Arial" w:hAnsi="Arial"/>
        </w:rPr>
        <w:t xml:space="preserve">in addition to providing the Ordered Panel Services and the Termination Assistance, provide to the Customer any reasonable assistance </w:t>
      </w:r>
      <w:r w:rsidRPr="00C3320D">
        <w:rPr>
          <w:rFonts w:ascii="Arial" w:hAnsi="Arial"/>
        </w:rPr>
        <w:t>requested by the Customer to allow the Ordered Panel Services to continue without interruption following the termination or expiry of this Contract  and to facilitate the orderly transfer of responsibility for and conduct of the Ordered Panel Services to t</w:t>
      </w:r>
      <w:r w:rsidRPr="00C3320D">
        <w:rPr>
          <w:rFonts w:ascii="Arial" w:hAnsi="Arial"/>
        </w:rPr>
        <w:t>he Customer and/or its Replacement Supplier;</w:t>
      </w:r>
      <w:bookmarkEnd w:id="246"/>
    </w:p>
    <w:p w14:paraId="6D3D33C3" w14:textId="77777777" w:rsidR="00EE4546" w:rsidRPr="00C3320D" w:rsidRDefault="007A4508" w:rsidP="00D40F55">
      <w:pPr>
        <w:pStyle w:val="GPSL3numberedclause"/>
        <w:rPr>
          <w:rFonts w:ascii="Arial" w:hAnsi="Arial"/>
        </w:rPr>
      </w:pPr>
      <w:bookmarkStart w:id="247"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7"/>
    </w:p>
    <w:p w14:paraId="5BF9D763" w14:textId="0C1B9FE7" w:rsidR="009E5712" w:rsidRPr="00C3320D" w:rsidRDefault="007A4508" w:rsidP="009E5712">
      <w:pPr>
        <w:pStyle w:val="GPSL3numberedclause"/>
        <w:rPr>
          <w:rFonts w:ascii="Arial" w:hAnsi="Arial"/>
          <w:strike/>
        </w:rPr>
      </w:pPr>
      <w:r w:rsidRPr="00C3320D">
        <w:rPr>
          <w:rFonts w:ascii="Arial" w:hAnsi="Arial"/>
          <w:strike/>
        </w:rPr>
        <w:t>provide the Ordered Panel Services and the Termination Assistance at no detriment to the Service Level Performance Measures, save to the extent that the Parties agree othe</w:t>
      </w:r>
      <w:r w:rsidRPr="00C3320D">
        <w:rPr>
          <w:rFonts w:ascii="Arial" w:hAnsi="Arial"/>
          <w:strike/>
        </w:rPr>
        <w:t>rwise in accordance with paragraph </w:t>
      </w:r>
      <w:r w:rsidRPr="00C3320D">
        <w:rPr>
          <w:strike/>
        </w:rPr>
        <w:fldChar w:fldCharType="begin"/>
      </w:r>
      <w:r w:rsidRPr="00C3320D">
        <w:rPr>
          <w:rFonts w:ascii="Arial" w:hAnsi="Arial"/>
          <w:strike/>
        </w:rPr>
        <w:instrText xml:space="preserve"> REF _Ref364349594 \r \h  \* MERGEFORMAT </w:instrText>
      </w:r>
      <w:r w:rsidRPr="00C3320D">
        <w:rPr>
          <w:strike/>
        </w:rPr>
      </w:r>
      <w:r w:rsidRPr="00C3320D">
        <w:rPr>
          <w:strike/>
        </w:rPr>
        <w:fldChar w:fldCharType="separate"/>
      </w:r>
      <w:r>
        <w:rPr>
          <w:b/>
          <w:bCs/>
          <w:strike/>
          <w:lang w:val="en-US"/>
        </w:rPr>
        <w:t>Error! Reference source not found.</w:t>
      </w:r>
      <w:r w:rsidRPr="00C3320D">
        <w:rPr>
          <w:strike/>
        </w:rPr>
        <w:fldChar w:fldCharType="end"/>
      </w:r>
      <w:r w:rsidRPr="00C3320D">
        <w:rPr>
          <w:rFonts w:ascii="Arial" w:hAnsi="Arial"/>
          <w:strike/>
        </w:rPr>
        <w:t xml:space="preserve"> of this Contract Schedule 2;</w:t>
      </w:r>
      <w:bookmarkStart w:id="248" w:name="_Ref139191739"/>
      <w:r w:rsidRPr="00C3320D">
        <w:rPr>
          <w:rFonts w:ascii="Arial" w:hAnsi="Arial"/>
          <w:strike/>
        </w:rPr>
        <w:t xml:space="preserve"> and</w:t>
      </w:r>
      <w:bookmarkEnd w:id="248"/>
    </w:p>
    <w:p w14:paraId="3A36C9B8" w14:textId="77777777" w:rsidR="00EE4546" w:rsidRPr="00C3320D" w:rsidRDefault="007A4508" w:rsidP="00D40F55">
      <w:pPr>
        <w:pStyle w:val="GPSL3numberedclause"/>
        <w:rPr>
          <w:rFonts w:ascii="Arial" w:hAnsi="Arial"/>
        </w:rPr>
      </w:pPr>
      <w:bookmarkStart w:id="249" w:name="_Ref27372751"/>
      <w:bookmarkStart w:id="250" w:name="_Ref127426020"/>
      <w:proofErr w:type="gramStart"/>
      <w:r w:rsidRPr="00C3320D">
        <w:rPr>
          <w:rFonts w:ascii="Arial" w:hAnsi="Arial"/>
        </w:rPr>
        <w:t>at</w:t>
      </w:r>
      <w:proofErr w:type="gramEnd"/>
      <w:r w:rsidRPr="00C3320D">
        <w:rPr>
          <w:rFonts w:ascii="Arial" w:hAnsi="Arial"/>
        </w:rPr>
        <w:t xml:space="preserve"> the Customer's request and on reasonable </w:t>
      </w:r>
      <w:r w:rsidRPr="00C3320D">
        <w:rPr>
          <w:rFonts w:ascii="Arial" w:hAnsi="Arial"/>
        </w:rPr>
        <w:t>notice, deliver up-to-date Registers to the</w:t>
      </w:r>
      <w:bookmarkEnd w:id="249"/>
      <w:r w:rsidRPr="00C3320D">
        <w:rPr>
          <w:rFonts w:ascii="Arial" w:hAnsi="Arial"/>
        </w:rPr>
        <w:t xml:space="preserve"> Customer.</w:t>
      </w:r>
      <w:bookmarkEnd w:id="250"/>
    </w:p>
    <w:p w14:paraId="62E560D2" w14:textId="0A955B62" w:rsidR="00EE4546" w:rsidRPr="00C3320D" w:rsidRDefault="007A4508"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Pr>
          <w:rFonts w:ascii="Arial" w:hAnsi="Arial"/>
        </w:rPr>
        <w:t>7.1.3</w:t>
      </w:r>
      <w:r w:rsidRPr="00C3320D">
        <w:rPr>
          <w:rFonts w:ascii="Arial" w:hAnsi="Arial"/>
        </w:rPr>
        <w:fldChar w:fldCharType="end"/>
      </w:r>
      <w:r w:rsidRPr="00C3320D">
        <w:rPr>
          <w:rFonts w:ascii="Arial" w:hAnsi="Arial"/>
        </w:rPr>
        <w:t xml:space="preserve"> of this Contract Schedu</w:t>
      </w:r>
      <w:r w:rsidRPr="00C3320D">
        <w:rPr>
          <w:rFonts w:ascii="Arial" w:hAnsi="Arial"/>
        </w:rPr>
        <w:t>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w:t>
      </w:r>
      <w:r w:rsidRPr="00C3320D">
        <w:rPr>
          <w:rFonts w:ascii="Arial" w:hAnsi="Arial"/>
        </w:rPr>
        <w:t xml:space="preserve">t Schedule 2 without additional costs to the Customer, any additional costs incurred by the Supplier in providing such reasonable assistance which is not already in the scope of the Termination Assistance or the Exit Plan shall be subject to </w:t>
      </w:r>
      <w:r w:rsidRPr="00C3320D">
        <w:rPr>
          <w:rFonts w:ascii="Arial" w:hAnsi="Arial"/>
        </w:rPr>
        <w:t>Clause 4 (Vari</w:t>
      </w:r>
      <w:r w:rsidRPr="00C3320D">
        <w:rPr>
          <w:rFonts w:ascii="Arial" w:hAnsi="Arial"/>
        </w:rPr>
        <w:t>ation and Extension)</w:t>
      </w:r>
      <w:r w:rsidRPr="00C3320D">
        <w:rPr>
          <w:rFonts w:ascii="Arial" w:hAnsi="Arial"/>
        </w:rPr>
        <w:t>.</w:t>
      </w:r>
    </w:p>
    <w:p w14:paraId="14C05559"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7A4508"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7A4508" w:rsidP="00D40F55">
      <w:pPr>
        <w:pStyle w:val="GPSL2numberedclause"/>
        <w:rPr>
          <w:rFonts w:ascii="Arial" w:hAnsi="Arial"/>
        </w:rPr>
      </w:pPr>
      <w:bookmarkStart w:id="252" w:name="_Ref127952817"/>
      <w:r w:rsidRPr="00C3320D">
        <w:rPr>
          <w:rFonts w:ascii="Arial" w:hAnsi="Arial"/>
        </w:rPr>
        <w:t xml:space="preserve">Upon termination or expiry (as the case may be) or at the end of the Termination Assistance Period (or earlier if this does not </w:t>
      </w:r>
      <w:r w:rsidRPr="00C3320D">
        <w:rPr>
          <w:rFonts w:ascii="Arial" w:hAnsi="Arial"/>
        </w:rPr>
        <w:t>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7A4508"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7A4508" w:rsidP="00D40F55">
      <w:pPr>
        <w:pStyle w:val="GPSL3numberedclause"/>
        <w:rPr>
          <w:rFonts w:ascii="Arial" w:hAnsi="Arial"/>
        </w:rPr>
      </w:pPr>
      <w:r w:rsidRPr="00C3320D">
        <w:rPr>
          <w:rFonts w:ascii="Arial" w:hAnsi="Arial"/>
        </w:rPr>
        <w:t xml:space="preserve">provide the Customer </w:t>
      </w:r>
      <w:r w:rsidRPr="00C3320D">
        <w:rPr>
          <w:rFonts w:ascii="Arial" w:hAnsi="Arial"/>
        </w:rPr>
        <w:t>and/or the Replacement Supplier with a complete and uncorrupted version of the Customer Data in electronic form (or such other format as reasonably required by the Customer);</w:t>
      </w:r>
    </w:p>
    <w:p w14:paraId="17476F96" w14:textId="77777777" w:rsidR="00EE4546" w:rsidRPr="00C3320D" w:rsidRDefault="007A4508" w:rsidP="00D40F55">
      <w:pPr>
        <w:pStyle w:val="GPSL3numberedclause"/>
        <w:rPr>
          <w:rFonts w:ascii="Arial" w:hAnsi="Arial"/>
        </w:rPr>
      </w:pPr>
      <w:r w:rsidRPr="00C3320D">
        <w:rPr>
          <w:rFonts w:ascii="Arial" w:hAnsi="Arial"/>
        </w:rPr>
        <w:t>erase from any computers, storage devices and storage media that are to be retain</w:t>
      </w:r>
      <w:r w:rsidRPr="00C3320D">
        <w:rPr>
          <w:rFonts w:ascii="Arial" w:hAnsi="Arial"/>
        </w:rPr>
        <w:t>ed by the Supplier after the end of the Termination Assistance Period all Customer Data and promptly certify to the Customer that it has completed such deletion;</w:t>
      </w:r>
    </w:p>
    <w:p w14:paraId="2A908611" w14:textId="77777777" w:rsidR="00EE4546" w:rsidRPr="00C3320D" w:rsidRDefault="007A4508"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7A4508" w:rsidP="00D40F55">
      <w:pPr>
        <w:pStyle w:val="GPSL4numberedclause"/>
        <w:rPr>
          <w:rFonts w:ascii="Arial" w:hAnsi="Arial"/>
          <w:szCs w:val="22"/>
        </w:rPr>
      </w:pPr>
      <w:r w:rsidRPr="00C3320D">
        <w:rPr>
          <w:rFonts w:ascii="Arial" w:hAnsi="Arial"/>
          <w:szCs w:val="22"/>
        </w:rPr>
        <w:t>al</w:t>
      </w:r>
      <w:r w:rsidRPr="00C3320D">
        <w:rPr>
          <w:rFonts w:ascii="Arial" w:hAnsi="Arial"/>
          <w:szCs w:val="22"/>
        </w:rPr>
        <w:t xml:space="preserve">l materials created by the Supplier under this </w:t>
      </w:r>
      <w:r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7A4508"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7A4508"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7A4508" w:rsidP="00D40F55">
      <w:pPr>
        <w:pStyle w:val="GPSL4numberedclause"/>
        <w:rPr>
          <w:rFonts w:ascii="Arial" w:hAnsi="Arial"/>
          <w:szCs w:val="22"/>
        </w:rPr>
      </w:pPr>
      <w:r w:rsidRPr="00C3320D">
        <w:rPr>
          <w:rFonts w:ascii="Arial" w:hAnsi="Arial"/>
          <w:szCs w:val="22"/>
        </w:rPr>
        <w:t>any sums prepai</w:t>
      </w:r>
      <w:r w:rsidRPr="00C3320D">
        <w:rPr>
          <w:rFonts w:ascii="Arial" w:hAnsi="Arial"/>
          <w:szCs w:val="22"/>
        </w:rPr>
        <w:t xml:space="preserve">d by the Customer in respect of Ordered Panel Services not </w:t>
      </w:r>
      <w:r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7A4508"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7A4508"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w:t>
      </w:r>
      <w:r w:rsidRPr="00C3320D">
        <w:rPr>
          <w:rFonts w:ascii="Arial" w:hAnsi="Arial"/>
        </w:rPr>
        <w:t xml:space="preserve"> the </w:t>
      </w:r>
      <w:r w:rsidRPr="00C3320D">
        <w:rPr>
          <w:rFonts w:ascii="Arial" w:hAnsi="Arial"/>
        </w:rPr>
        <w:t>s</w:t>
      </w:r>
      <w:r w:rsidRPr="00C3320D">
        <w:rPr>
          <w:rFonts w:ascii="Arial" w:hAnsi="Arial"/>
        </w:rPr>
        <w:t xml:space="preserve">ites in a clean, safe and tidy condition. The Supplier is solely responsible for making good any damage to the </w:t>
      </w:r>
      <w:r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7A4508" w:rsidP="00D40F55">
      <w:pPr>
        <w:pStyle w:val="GPSL3numberedclause"/>
        <w:rPr>
          <w:rFonts w:ascii="Arial" w:hAnsi="Arial"/>
        </w:rPr>
      </w:pPr>
      <w:bookmarkStart w:id="253" w:name="_DV_M565"/>
      <w:bookmarkEnd w:id="253"/>
      <w:r w:rsidRPr="00C3320D">
        <w:rPr>
          <w:rFonts w:ascii="Arial" w:hAnsi="Arial"/>
        </w:rPr>
        <w:t>prov</w:t>
      </w:r>
      <w:r w:rsidRPr="00C3320D">
        <w:rPr>
          <w:rFonts w:ascii="Arial" w:hAnsi="Arial"/>
        </w:rPr>
        <w:t xml:space="preserve">ide access during normal working hours to the Customer and/or the Replacement Supplier for up to twelve (12) </w:t>
      </w:r>
      <w:r w:rsidRPr="00C3320D">
        <w:rPr>
          <w:rFonts w:ascii="Arial" w:hAnsi="Arial"/>
        </w:rPr>
        <w:t>M</w:t>
      </w:r>
      <w:r w:rsidRPr="00C3320D">
        <w:rPr>
          <w:rFonts w:ascii="Arial" w:hAnsi="Arial"/>
        </w:rPr>
        <w:t>onths after expiry or termination to:</w:t>
      </w:r>
    </w:p>
    <w:p w14:paraId="76A22AA4" w14:textId="77777777" w:rsidR="00EE4546" w:rsidRPr="00C3320D" w:rsidRDefault="007A4508"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w:t>
      </w:r>
      <w:r w:rsidRPr="00C3320D">
        <w:rPr>
          <w:rFonts w:ascii="Arial" w:hAnsi="Arial"/>
          <w:szCs w:val="22"/>
        </w:rPr>
        <w:t>ier; and</w:t>
      </w:r>
    </w:p>
    <w:p w14:paraId="464ADE19" w14:textId="77777777" w:rsidR="00EE4546" w:rsidRPr="00C3320D" w:rsidRDefault="007A4508" w:rsidP="00D40F55">
      <w:pPr>
        <w:pStyle w:val="GPSL4numberedclause"/>
        <w:rPr>
          <w:rFonts w:ascii="Arial" w:hAnsi="Arial"/>
          <w:szCs w:val="22"/>
        </w:rPr>
      </w:pPr>
      <w:bookmarkStart w:id="254"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w:t>
      </w:r>
      <w:r w:rsidRPr="00C3320D">
        <w:rPr>
          <w:rFonts w:ascii="Arial" w:hAnsi="Arial"/>
          <w:szCs w:val="22"/>
        </w:rPr>
        <w:t>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7A4508"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w:t>
      </w:r>
      <w:r w:rsidRPr="00C3320D">
        <w:rPr>
          <w:rFonts w:ascii="Arial" w:hAnsi="Arial"/>
        </w:rPr>
        <w:t xml:space="preserve"> the Supplier's performance of the Ordered Panel Services and the Termination Assistance and its compliance with the other provisions of this Contract Schedule 2), each Party shall return to the other Party (or if requested, destroy or delete) all Confiden</w:t>
      </w:r>
      <w:r w:rsidRPr="00C3320D">
        <w:rPr>
          <w:rFonts w:ascii="Arial" w:hAnsi="Arial"/>
        </w:rPr>
        <w:t>tial Information of the other Party and shall certify that it does not retain the other Party's Confidential Information save to the extent (and for the limited period) that such information needs to be retained by the Party in question for the purposes of</w:t>
      </w:r>
      <w:r w:rsidRPr="00C3320D">
        <w:rPr>
          <w:rFonts w:ascii="Arial" w:hAnsi="Arial"/>
        </w:rPr>
        <w:t xml:space="preserve"> providing or receiving any Ordered Panel Services or termination services or for statutory compliance purposes.</w:t>
      </w:r>
    </w:p>
    <w:p w14:paraId="7F30B882" w14:textId="77777777" w:rsidR="00EE4546" w:rsidRPr="00C3320D" w:rsidRDefault="007A4508"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w:t>
      </w:r>
      <w:r w:rsidRPr="00C3320D">
        <w:rPr>
          <w:rFonts w:ascii="Arial" w:hAnsi="Arial"/>
        </w:rPr>
        <w:t>he Ordered Panel Services shall be terminated with effect from the end of the Termination Assistance Period.</w:t>
      </w:r>
      <w:bookmarkEnd w:id="255"/>
    </w:p>
    <w:p w14:paraId="0B2342CC" w14:textId="77777777" w:rsidR="00EE4546" w:rsidRPr="00C3320D" w:rsidRDefault="007A4508" w:rsidP="00017481">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7A4508"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w:t>
      </w:r>
      <w:r w:rsidRPr="00C3320D">
        <w:rPr>
          <w:rFonts w:ascii="Arial" w:hAnsi="Arial"/>
        </w:rPr>
        <w:t>ithout the Customer's prior written consent:</w:t>
      </w:r>
      <w:bookmarkEnd w:id="257"/>
    </w:p>
    <w:p w14:paraId="6D2E5062" w14:textId="77777777" w:rsidR="00EE4546" w:rsidRPr="00C3320D" w:rsidRDefault="007A4508"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7A4508"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7A4508" w:rsidP="00D40F55">
      <w:pPr>
        <w:pStyle w:val="GPSL3numberedclause"/>
        <w:rPr>
          <w:rFonts w:ascii="Arial" w:hAnsi="Arial"/>
        </w:rPr>
      </w:pPr>
      <w:proofErr w:type="gramStart"/>
      <w:r w:rsidRPr="00C3320D">
        <w:rPr>
          <w:rFonts w:ascii="Arial" w:hAnsi="Arial"/>
        </w:rPr>
        <w:t>ter</w:t>
      </w:r>
      <w:r w:rsidRPr="00C3320D">
        <w:rPr>
          <w:rFonts w:ascii="Arial" w:hAnsi="Arial"/>
        </w:rPr>
        <w:t>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7A4508"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w:instrText>
      </w:r>
      <w:r w:rsidRPr="00C3320D">
        <w:rPr>
          <w:rFonts w:ascii="Arial" w:hAnsi="Arial"/>
        </w:rPr>
        <w:instrText xml:space="preserve">\* MERGEFORMAT </w:instrText>
      </w:r>
      <w:r w:rsidRPr="00C3320D">
        <w:rPr>
          <w:rFonts w:ascii="Arial" w:hAnsi="Arial"/>
        </w:rPr>
      </w:r>
      <w:r w:rsidRPr="00C3320D">
        <w:rPr>
          <w:rFonts w:ascii="Arial" w:hAnsi="Arial"/>
        </w:rPr>
        <w:fldChar w:fldCharType="separate"/>
      </w:r>
      <w:r>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7A4508" w:rsidP="00D40F55">
      <w:pPr>
        <w:pStyle w:val="GPSL3numberedclause"/>
        <w:rPr>
          <w:rFonts w:ascii="Arial" w:hAnsi="Arial"/>
        </w:rPr>
      </w:pPr>
      <w:bookmarkStart w:id="259" w:name="_Ref364352534"/>
      <w:bookmarkStart w:id="260" w:name="_Ref27373383"/>
      <w:r w:rsidRPr="00C3320D">
        <w:rPr>
          <w:rFonts w:ascii="Arial" w:hAnsi="Arial"/>
        </w:rPr>
        <w:t xml:space="preserve">which, if any, of the Transferable Assets the Customer requires to </w:t>
      </w:r>
      <w:r w:rsidRPr="00C3320D">
        <w:rPr>
          <w:rFonts w:ascii="Arial" w:hAnsi="Arial"/>
        </w:rPr>
        <w:t>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7A4508"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7A4508"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7A4508"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7A4508" w:rsidP="00D40F55">
      <w:pPr>
        <w:pStyle w:val="GPSL3Indent"/>
      </w:pPr>
      <w:proofErr w:type="gramStart"/>
      <w:r w:rsidRPr="00C3320D">
        <w:t>the</w:t>
      </w:r>
      <w:proofErr w:type="gramEnd"/>
      <w:r w:rsidRPr="00C3320D">
        <w:t xml:space="preserve"> Customer and/or the Replacement Supplier requires the </w:t>
      </w:r>
      <w:r w:rsidRPr="00C3320D">
        <w:t>continued use of; and</w:t>
      </w:r>
    </w:p>
    <w:p w14:paraId="50185564" w14:textId="77777777" w:rsidR="00EE4546" w:rsidRPr="00C3320D" w:rsidRDefault="007A4508"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7A4508"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w:t>
      </w:r>
      <w:r w:rsidRPr="00C3320D">
        <w:rPr>
          <w:rFonts w:ascii="Arial" w:hAnsi="Arial"/>
        </w:rPr>
        <w:t>provide the Ordered Panel Services from the expiry of the Termination Assistance Period. Where requested by the Customer and/or its Replacement Supplier, the Supplier shall provide all reasonable assistance to the Customer and/or its Replacement Supplier t</w:t>
      </w:r>
      <w:r w:rsidRPr="00C3320D">
        <w:rPr>
          <w:rFonts w:ascii="Arial" w:hAnsi="Arial"/>
        </w:rPr>
        <w: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7A4508" w:rsidP="00D40F55">
      <w:pPr>
        <w:pStyle w:val="GPSL2numberedclause"/>
        <w:rPr>
          <w:rFonts w:ascii="Arial" w:hAnsi="Arial"/>
        </w:rPr>
      </w:pPr>
      <w:bookmarkStart w:id="265" w:name="_Ref127425863"/>
      <w:r w:rsidRPr="00C3320D">
        <w:rPr>
          <w:rFonts w:ascii="Arial" w:hAnsi="Arial"/>
        </w:rPr>
        <w:t>With effect from the expiry of the Termination Assistance</w:t>
      </w:r>
      <w:r w:rsidRPr="00C3320D">
        <w:rPr>
          <w:rFonts w:ascii="Arial" w:hAnsi="Arial"/>
        </w:rPr>
        <w:t xml:space="preserve"> Period, the Supplier shall sell the Transferring Assets to the Customer and/or its nominated Replacement Supplier for a consideration equal to their Net Book Value, except where the cost of the Transferring Asset has been partially or fully paid for throu</w:t>
      </w:r>
      <w:r w:rsidRPr="00C3320D">
        <w:rPr>
          <w:rFonts w:ascii="Arial" w:hAnsi="Arial"/>
        </w:rPr>
        <w:t xml:space="preserve">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7A4508" w:rsidP="00D40F55">
      <w:pPr>
        <w:pStyle w:val="GPSL2numberedclause"/>
        <w:rPr>
          <w:rFonts w:ascii="Arial" w:hAnsi="Arial"/>
        </w:rPr>
      </w:pPr>
      <w:r w:rsidRPr="00C3320D">
        <w:rPr>
          <w:rFonts w:ascii="Arial" w:hAnsi="Arial"/>
        </w:rPr>
        <w:t>Risk in the Transferring Assets shall pass to the Customer or the</w:t>
      </w:r>
      <w:r w:rsidRPr="00C3320D">
        <w:rPr>
          <w:rFonts w:ascii="Arial" w:hAnsi="Arial"/>
        </w:rPr>
        <w:t xml:space="preserv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7A4508" w:rsidP="00D40F55">
      <w:pPr>
        <w:pStyle w:val="GPSL2numberedclause"/>
        <w:rPr>
          <w:rFonts w:ascii="Arial" w:hAnsi="Arial"/>
        </w:rPr>
      </w:pPr>
      <w:bookmarkStart w:id="266" w:name="_Ref127425261"/>
      <w:r w:rsidRPr="00C3320D">
        <w:rPr>
          <w:rFonts w:ascii="Arial" w:hAnsi="Arial"/>
        </w:rPr>
        <w:t>Where the Supplier is notified in a</w:t>
      </w:r>
      <w:r w:rsidRPr="00C3320D">
        <w:rPr>
          <w:rFonts w:ascii="Arial" w:hAnsi="Arial"/>
        </w:rPr>
        <w:t>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w:t>
      </w:r>
      <w:r w:rsidRPr="00C3320D">
        <w:rPr>
          <w:rFonts w:ascii="Arial" w:hAnsi="Arial"/>
        </w:rPr>
        <w:t xml:space="preserve"> Assets that are not Transferable Assets or any Non-Exclusive Assets, the Supplier shall as soon as reasonably practicable:</w:t>
      </w:r>
    </w:p>
    <w:p w14:paraId="02C987C4" w14:textId="77777777" w:rsidR="00EE4546" w:rsidRPr="00C3320D" w:rsidRDefault="007A4508" w:rsidP="00D40F55">
      <w:pPr>
        <w:pStyle w:val="GPSL3numberedclause"/>
        <w:rPr>
          <w:rFonts w:ascii="Arial" w:hAnsi="Arial"/>
        </w:rPr>
      </w:pPr>
      <w:r w:rsidRPr="00C3320D">
        <w:rPr>
          <w:rFonts w:ascii="Arial" w:hAnsi="Arial"/>
        </w:rPr>
        <w:t xml:space="preserve">procure a non-exclusive, perpetual, royalty-free licence (or licence on such other terms that have been agreed by the Customer) for </w:t>
      </w:r>
      <w:r w:rsidRPr="00C3320D">
        <w:rPr>
          <w:rFonts w:ascii="Arial" w:hAnsi="Arial"/>
        </w:rPr>
        <w:t>the Customer and/or the Replacement Supplier to use such assets (with a right of sub-licence or assignment on the same terms); or failing which</w:t>
      </w:r>
    </w:p>
    <w:p w14:paraId="086A1E6F" w14:textId="77777777" w:rsidR="00EE4546" w:rsidRPr="00C3320D" w:rsidRDefault="007A4508"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w:t>
      </w:r>
      <w:r w:rsidRPr="00C3320D">
        <w:rPr>
          <w:rFonts w:ascii="Arial" w:hAnsi="Arial"/>
        </w:rPr>
        <w:t>able proven costs of procuring the same.</w:t>
      </w:r>
    </w:p>
    <w:p w14:paraId="6A1E2C97" w14:textId="77777777" w:rsidR="00EE4546" w:rsidRPr="00C3320D" w:rsidRDefault="007A4508"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w:t>
      </w:r>
      <w:r w:rsidRPr="00C3320D">
        <w:rPr>
          <w:rFonts w:ascii="Arial" w:hAnsi="Arial"/>
        </w:rPr>
        <w:t>de such other assistance as the Customer reasonably requires to effect this novation or assignment.</w:t>
      </w:r>
      <w:bookmarkEnd w:id="267"/>
    </w:p>
    <w:p w14:paraId="22A18A65" w14:textId="77777777" w:rsidR="00EE4546" w:rsidRPr="00C3320D" w:rsidRDefault="007A4508"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7A4508"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7A4508"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w:t>
      </w:r>
      <w:r w:rsidRPr="00C3320D">
        <w:rPr>
          <w:rFonts w:ascii="Arial" w:hAnsi="Arial"/>
        </w:rPr>
        <w:t>rring Contract is novated or assigned to the Customer and/or the Replacement Supplier, carry out, perform and discharge all the obligations and liabilities created by or arising under that Transferring Contract and exercise its rights arising under that Tr</w:t>
      </w:r>
      <w:r w:rsidRPr="00C3320D">
        <w:rPr>
          <w:rFonts w:ascii="Arial" w:hAnsi="Arial"/>
        </w:rPr>
        <w:t>ansferring Contract, or as applicable, procure that the Replacement Supplier does the same</w:t>
      </w:r>
      <w:bookmarkEnd w:id="268"/>
      <w:r w:rsidRPr="00C3320D">
        <w:rPr>
          <w:rFonts w:ascii="Arial" w:hAnsi="Arial"/>
        </w:rPr>
        <w:t>.</w:t>
      </w:r>
    </w:p>
    <w:p w14:paraId="3E6810AC" w14:textId="77777777" w:rsidR="00EE4546" w:rsidRPr="00C3320D" w:rsidRDefault="007A4508"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w:t>
      </w:r>
      <w:r w:rsidRPr="00C3320D">
        <w:rPr>
          <w:rFonts w:ascii="Arial" w:hAnsi="Arial"/>
        </w:rPr>
        <w:t>nd/or the Replacement Supplier has been effected.</w:t>
      </w:r>
    </w:p>
    <w:p w14:paraId="39545D12" w14:textId="77777777" w:rsidR="00EE4546" w:rsidRPr="00C3320D" w:rsidRDefault="007A4508"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w:t>
      </w:r>
      <w:r w:rsidRPr="00C3320D">
        <w:rPr>
          <w:rFonts w:ascii="Arial" w:hAnsi="Arial"/>
        </w:rPr>
        <w:t>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Pr>
          <w:rFonts w:ascii="Arial" w:hAnsi="Arial"/>
        </w:rPr>
        <w:t>9.6</w:t>
      </w:r>
      <w:r w:rsidRPr="00C3320D">
        <w:rPr>
          <w:rFonts w:ascii="Arial" w:hAnsi="Arial"/>
        </w:rPr>
        <w:fldChar w:fldCharType="end"/>
      </w:r>
      <w:r w:rsidRPr="00C3320D">
        <w:rPr>
          <w:rFonts w:ascii="Arial" w:hAnsi="Arial"/>
        </w:rPr>
        <w:t xml:space="preserve"> of this Contract Schedule 2 in relation to any </w:t>
      </w:r>
      <w:r w:rsidRPr="00C3320D">
        <w:rPr>
          <w:rFonts w:ascii="Arial" w:hAnsi="Arial"/>
        </w:rPr>
        <w:t>matters arising prior to the date of assignment or novation of such Transferring Contract.</w:t>
      </w:r>
      <w:bookmarkEnd w:id="269"/>
    </w:p>
    <w:p w14:paraId="74833E86" w14:textId="77777777" w:rsidR="00EE4546" w:rsidRPr="00C3320D" w:rsidRDefault="007A4508" w:rsidP="00017481">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7A4508"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w:t>
      </w:r>
      <w:r w:rsidRPr="00C3320D">
        <w:rPr>
          <w:rFonts w:ascii="Arial" w:hAnsi="Arial"/>
        </w:rPr>
        <w:t>r any reason, Contract Schedule 3 (Staff Transfer) shall apply.</w:t>
      </w:r>
    </w:p>
    <w:p w14:paraId="7D760A74" w14:textId="77777777" w:rsidR="00EE4546" w:rsidRPr="00C3320D" w:rsidRDefault="007A4508"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w:t>
      </w:r>
      <w:r w:rsidRPr="00C3320D">
        <w:rPr>
          <w:rFonts w:ascii="Arial" w:hAnsi="Arial"/>
        </w:rPr>
        <w:t>hout the prior written consent of the Customer to dissuade or discourage any employees engaged in the provision of the Ordered Panel Services from transferring their employment to the Customer and/or the Replacement Supplier and/or Replacement Sub-Contract</w:t>
      </w:r>
      <w:r w:rsidRPr="00C3320D">
        <w:rPr>
          <w:rFonts w:ascii="Arial" w:hAnsi="Arial"/>
        </w:rPr>
        <w:t>or.</w:t>
      </w:r>
    </w:p>
    <w:p w14:paraId="347C0086" w14:textId="77777777" w:rsidR="00EE4546" w:rsidRPr="00C3320D" w:rsidRDefault="007A4508"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7A4508" w:rsidP="00D40F55">
      <w:pPr>
        <w:pStyle w:val="GPSL3numberedclause"/>
        <w:rPr>
          <w:rFonts w:ascii="Arial" w:hAnsi="Arial"/>
        </w:rPr>
      </w:pPr>
      <w:r w:rsidRPr="00C3320D">
        <w:rPr>
          <w:rFonts w:ascii="Arial" w:hAnsi="Arial"/>
        </w:rPr>
        <w:t xml:space="preserve">give the Customer and/or the Replacement Supplier and/or Replacement Sub-Contractor reasonable access to the Supplier's personnel </w:t>
      </w:r>
      <w:r w:rsidRPr="00C3320D">
        <w:rPr>
          <w:rFonts w:ascii="Arial" w:hAnsi="Arial"/>
        </w:rPr>
        <w:t xml:space="preserve">and/or their consultation representatives to present the case for transferring their employment to the Customer and/or the Replacement Supplier and/or to discuss or consult on any measures envisaged by the Customer, Replacement Supplier and/or Replacement </w:t>
      </w:r>
      <w:r w:rsidRPr="00C3320D">
        <w:rPr>
          <w:rFonts w:ascii="Arial" w:hAnsi="Arial"/>
        </w:rPr>
        <w:t>Sub-Contractor in respect of persons expected to be Transferring Supplier Employees;</w:t>
      </w:r>
    </w:p>
    <w:p w14:paraId="1809D58C" w14:textId="77777777" w:rsidR="00EE4546" w:rsidRPr="00C3320D" w:rsidRDefault="007A4508"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w:t>
      </w:r>
      <w:r w:rsidRPr="00C3320D">
        <w:rPr>
          <w:rFonts w:ascii="Arial" w:hAnsi="Arial"/>
        </w:rPr>
        <w:t>line with good employee relations and the effective continuity of the Ordered Panel Services.</w:t>
      </w:r>
    </w:p>
    <w:p w14:paraId="4C5216FA" w14:textId="033FB747" w:rsidR="00EE4546" w:rsidRPr="00C3320D" w:rsidRDefault="007A4508"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w:t>
      </w:r>
      <w:r w:rsidRPr="00C3320D">
        <w:rPr>
          <w:rFonts w:ascii="Arial" w:hAnsi="Arial"/>
        </w:rPr>
        <w:t xml:space="preserve"> received from any person referred to in the Staffing Information</w:t>
      </w:r>
      <w:r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7A4508" w:rsidP="00D40F55">
      <w:pPr>
        <w:pStyle w:val="GPSL2numberedclause"/>
        <w:rPr>
          <w:rFonts w:ascii="Arial" w:hAnsi="Arial"/>
        </w:rPr>
      </w:pPr>
      <w:r w:rsidRPr="00C3320D">
        <w:rPr>
          <w:rFonts w:ascii="Arial" w:hAnsi="Arial"/>
        </w:rPr>
        <w:t>The Supplier shall not for a period of twelve (12) </w:t>
      </w:r>
      <w:r w:rsidRPr="00C3320D">
        <w:rPr>
          <w:rFonts w:ascii="Arial" w:hAnsi="Arial"/>
        </w:rPr>
        <w:t>M</w:t>
      </w:r>
      <w:r w:rsidRPr="00C3320D">
        <w:rPr>
          <w:rFonts w:ascii="Arial" w:hAnsi="Arial"/>
        </w:rPr>
        <w:t>onths from the date of transfer re-employ</w:t>
      </w:r>
      <w:r w:rsidRPr="00C3320D">
        <w:rPr>
          <w:rFonts w:ascii="Arial" w:hAnsi="Arial"/>
        </w:rPr>
        <w:t xml:space="preserve"> or re-engage or entice any employees, suppliers or Sub-Contractors whose employment or engagement is transferred to the Customer and/or the Replacement Supplier except that this paragraph 10.5 shall not apply where an offer is made pursuant to an express </w:t>
      </w:r>
      <w:r w:rsidRPr="00C3320D">
        <w:rPr>
          <w:rFonts w:ascii="Arial" w:hAnsi="Arial"/>
        </w:rPr>
        <w:t>right to make such o</w:t>
      </w:r>
      <w:r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7A4508" w:rsidP="00017481">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7A4508" w:rsidP="00D40F55">
      <w:pPr>
        <w:pStyle w:val="GPSL2numberedclause"/>
        <w:rPr>
          <w:rFonts w:ascii="Arial" w:hAnsi="Arial"/>
        </w:rPr>
      </w:pPr>
      <w:r w:rsidRPr="00C3320D">
        <w:rPr>
          <w:rFonts w:ascii="Arial" w:hAnsi="Arial"/>
        </w:rPr>
        <w:t>Except as otherwise expressly specified in this Contract , the Suppl</w:t>
      </w:r>
      <w:r w:rsidRPr="00C3320D">
        <w:rPr>
          <w:rFonts w:ascii="Arial" w:hAnsi="Arial"/>
        </w:rPr>
        <w:t>ier shall not make any charges for the services provided by the Supplier pursuant to, and the Customer shall not be obliged to pay for costs incurred by the Supplier in relation to its compliance with, this Contract Schedule 2 including the preparation and</w:t>
      </w:r>
      <w:r w:rsidRPr="00C3320D">
        <w:rPr>
          <w:rFonts w:ascii="Arial" w:hAnsi="Arial"/>
        </w:rPr>
        <w:t xml:space="preserve"> implementation of the Exit Plan, the Termination Assistance and any activities mutually agreed between the Parties to carry on after the expiry of the Termination Assistance Period.</w:t>
      </w:r>
    </w:p>
    <w:p w14:paraId="3D543D8C" w14:textId="77777777" w:rsidR="00EE4546" w:rsidRPr="00C3320D" w:rsidRDefault="007A4508" w:rsidP="00017481">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7A4508" w:rsidP="00D40F55">
      <w:pPr>
        <w:pStyle w:val="GPSL2numberedclause"/>
        <w:rPr>
          <w:rFonts w:ascii="Arial" w:hAnsi="Arial"/>
        </w:rPr>
      </w:pPr>
      <w:bookmarkStart w:id="274" w:name="_Ref364351843"/>
      <w:r w:rsidRPr="00C3320D">
        <w:rPr>
          <w:rFonts w:ascii="Arial" w:hAnsi="Arial"/>
        </w:rPr>
        <w:t>All outgoings and expenses (including any remuneration du</w:t>
      </w:r>
      <w:r w:rsidRPr="00C3320D">
        <w:rPr>
          <w:rFonts w:ascii="Arial" w:hAnsi="Arial"/>
        </w:rPr>
        <w:t>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7A4508"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7A4508" w:rsidP="00D40F55">
      <w:pPr>
        <w:pStyle w:val="GPSL3numberedclause"/>
        <w:rPr>
          <w:rFonts w:ascii="Arial" w:hAnsi="Arial"/>
        </w:rPr>
      </w:pPr>
      <w:r w:rsidRPr="00C3320D">
        <w:rPr>
          <w:rFonts w:ascii="Arial" w:hAnsi="Arial"/>
        </w:rPr>
        <w:t xml:space="preserve">the Customer shall be responsible for (or shall procure that the Replacement Supplier shall be responsible for) or entitled to (as the case may be) that part of the </w:t>
      </w:r>
      <w:r w:rsidRPr="00C3320D">
        <w:rPr>
          <w:rFonts w:ascii="Arial" w:hAnsi="Arial"/>
        </w:rPr>
        <w:t>value of the invoice pro rata to the number of complete days following the transfer, multiplied by the daily rate; and</w:t>
      </w:r>
    </w:p>
    <w:p w14:paraId="21CCD918" w14:textId="77777777" w:rsidR="00EE4546" w:rsidRPr="00C3320D" w:rsidRDefault="007A4508"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4AB13187" w14:textId="77777777" w:rsidR="00EE4546" w:rsidRPr="00C3320D" w:rsidRDefault="007A4508" w:rsidP="00D40F55">
      <w:pPr>
        <w:pStyle w:val="GPSL2numberedclause"/>
        <w:rPr>
          <w:rFonts w:ascii="Arial" w:hAnsi="Arial"/>
        </w:rPr>
      </w:pPr>
      <w:r w:rsidRPr="00C3320D">
        <w:rPr>
          <w:rFonts w:ascii="Arial" w:hAnsi="Arial"/>
        </w:rPr>
        <w:t>Each Party shall pay (and/or the Custo</w:t>
      </w:r>
      <w:r w:rsidRPr="00C3320D">
        <w:rPr>
          <w:rFonts w:ascii="Arial" w:hAnsi="Arial"/>
        </w:rPr>
        <w:t>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Pr>
          <w:rFonts w:ascii="Arial" w:hAnsi="Arial"/>
        </w:rPr>
        <w:t>12.1</w:t>
      </w:r>
      <w:r w:rsidRPr="00C3320D">
        <w:rPr>
          <w:rFonts w:ascii="Arial" w:hAnsi="Arial"/>
        </w:rPr>
        <w:fldChar w:fldCharType="end"/>
      </w:r>
      <w:r w:rsidRPr="00C3320D">
        <w:rPr>
          <w:rFonts w:ascii="Arial" w:hAnsi="Arial"/>
        </w:rPr>
        <w:t xml:space="preserve"> of this Contract Schedule 2 as soon as reasonably pra</w:t>
      </w:r>
      <w:r w:rsidRPr="00C3320D">
        <w:rPr>
          <w:rFonts w:ascii="Arial" w:hAnsi="Arial"/>
        </w:rPr>
        <w:t>cticable.</w:t>
      </w:r>
    </w:p>
    <w:p w14:paraId="0AC5F0A5" w14:textId="77777777" w:rsidR="00FA30C4" w:rsidRPr="00C3320D" w:rsidRDefault="007A4508"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7A4508" w:rsidP="00D40F55">
      <w:pPr>
        <w:pStyle w:val="Heading1"/>
        <w:keepNext/>
        <w:numPr>
          <w:ilvl w:val="0"/>
          <w:numId w:val="0"/>
        </w:numPr>
        <w:spacing w:before="120" w:after="120"/>
        <w:ind w:left="567"/>
        <w:jc w:val="center"/>
        <w:rPr>
          <w:rFonts w:cs="Arial"/>
          <w:szCs w:val="22"/>
        </w:rPr>
      </w:pPr>
      <w:bookmarkStart w:id="276" w:name="_Toc431551204"/>
      <w:bookmarkStart w:id="277" w:name="_Toc487552577"/>
      <w:r w:rsidRPr="00C3320D">
        <w:rPr>
          <w:rFonts w:cs="Arial"/>
          <w:szCs w:val="22"/>
        </w:rPr>
        <w:t>CONTRACT SCHEDULE 3: STAFF TRANSFER</w:t>
      </w:r>
      <w:bookmarkEnd w:id="276"/>
      <w:bookmarkEnd w:id="277"/>
    </w:p>
    <w:p w14:paraId="30C43DC8" w14:textId="77777777" w:rsidR="00FA30C4" w:rsidRPr="00C3320D" w:rsidRDefault="007A4508" w:rsidP="00017481">
      <w:pPr>
        <w:pStyle w:val="GPSL1CLAUSEHEADING"/>
        <w:numPr>
          <w:ilvl w:val="0"/>
          <w:numId w:val="33"/>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7A4508"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7A4508"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AA2E67" w14:paraId="32F09043" w14:textId="77777777" w:rsidTr="00E56DC7">
        <w:tc>
          <w:tcPr>
            <w:tcW w:w="3085" w:type="dxa"/>
          </w:tcPr>
          <w:p w14:paraId="48BD87CD" w14:textId="77777777" w:rsidR="00FA30C4" w:rsidRPr="00C3320D" w:rsidRDefault="007A4508" w:rsidP="00D40F55">
            <w:pPr>
              <w:pStyle w:val="GPSDefinitionTerm"/>
              <w:spacing w:before="120"/>
              <w:rPr>
                <w:bCs/>
                <w:i/>
              </w:rPr>
            </w:pPr>
            <w:r w:rsidRPr="00C3320D">
              <w:t>“Admission Agreement”</w:t>
            </w:r>
          </w:p>
        </w:tc>
        <w:tc>
          <w:tcPr>
            <w:tcW w:w="6157" w:type="dxa"/>
          </w:tcPr>
          <w:p w14:paraId="2A0F95BF" w14:textId="77777777" w:rsidR="00FA30C4"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An admission agreement in the form available on the Civil Service Pensions website immediately prior to </w:t>
            </w:r>
            <w:r w:rsidRPr="00C3320D">
              <w:rPr>
                <w:rFonts w:cs="Arial"/>
                <w:b w:val="0"/>
                <w:bCs/>
                <w:i w:val="0"/>
                <w:color w:val="auto"/>
                <w:sz w:val="22"/>
                <w:szCs w:val="22"/>
              </w:rPr>
              <w:t>the Relevant Transfer Date to be entered into by the Supplier where it agrees to participate in the Schemes in respect of the Ordered Panel Services;</w:t>
            </w:r>
          </w:p>
        </w:tc>
      </w:tr>
      <w:tr w:rsidR="00AA2E67" w14:paraId="6C85E3C3" w14:textId="77777777" w:rsidTr="00E56DC7">
        <w:tc>
          <w:tcPr>
            <w:tcW w:w="3085" w:type="dxa"/>
          </w:tcPr>
          <w:p w14:paraId="51DB25F1" w14:textId="77777777" w:rsidR="00FA30C4" w:rsidRPr="00C3320D" w:rsidRDefault="007A4508" w:rsidP="00D40F55">
            <w:pPr>
              <w:pStyle w:val="GPSDefinitionTerm"/>
              <w:spacing w:before="120"/>
            </w:pPr>
            <w:r w:rsidRPr="00C3320D">
              <w:t>“Eligible Employee”</w:t>
            </w:r>
          </w:p>
        </w:tc>
        <w:tc>
          <w:tcPr>
            <w:tcW w:w="6157" w:type="dxa"/>
          </w:tcPr>
          <w:p w14:paraId="5F4B72F4" w14:textId="77777777" w:rsidR="00FA30C4"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w:t>
            </w:r>
            <w:r w:rsidRPr="00C3320D">
              <w:rPr>
                <w:rFonts w:cs="Arial"/>
                <w:b w:val="0"/>
                <w:bCs/>
                <w:i w:val="0"/>
                <w:color w:val="auto"/>
                <w:sz w:val="22"/>
                <w:szCs w:val="22"/>
              </w:rPr>
              <w:t xml:space="preserve"> the Admission Agreement;</w:t>
            </w:r>
          </w:p>
        </w:tc>
      </w:tr>
      <w:tr w:rsidR="00AA2E67" w14:paraId="0901231D" w14:textId="77777777" w:rsidTr="00E56DC7">
        <w:tc>
          <w:tcPr>
            <w:tcW w:w="3085" w:type="dxa"/>
          </w:tcPr>
          <w:p w14:paraId="677FA9F9" w14:textId="77777777" w:rsidR="00FA30C4" w:rsidRPr="00C3320D" w:rsidRDefault="007A4508" w:rsidP="00D40F55">
            <w:pPr>
              <w:pStyle w:val="GPSDefinitionTerm"/>
              <w:spacing w:before="120"/>
            </w:pPr>
            <w:r w:rsidRPr="00C3320D">
              <w:t>“Fair Deal Employees”</w:t>
            </w:r>
          </w:p>
        </w:tc>
        <w:tc>
          <w:tcPr>
            <w:tcW w:w="6157" w:type="dxa"/>
          </w:tcPr>
          <w:p w14:paraId="27A8924C" w14:textId="77777777" w:rsidR="00FA30C4"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w:t>
            </w:r>
            <w:r w:rsidRPr="00C3320D">
              <w:rPr>
                <w:rFonts w:cs="Arial"/>
                <w:b w:val="0"/>
                <w:bCs/>
                <w:i w:val="0"/>
                <w:color w:val="auto"/>
                <w:sz w:val="22"/>
                <w:szCs w:val="22"/>
              </w:rPr>
              <w:t xml:space="preserve">rmer Supplier Employees who originally transferred pursuant to a Relevant Transfer under the Employment Regulations (or the predecessor legislation to the Employment Regulations), from employment with a public sector employer and who were once eligible to </w:t>
            </w:r>
            <w:r w:rsidRPr="00C3320D">
              <w:rPr>
                <w:rFonts w:cs="Arial"/>
                <w:b w:val="0"/>
                <w:bCs/>
                <w:i w:val="0"/>
                <w:color w:val="auto"/>
                <w:sz w:val="22"/>
                <w:szCs w:val="22"/>
              </w:rPr>
              <w:t>participate in the Schemes and who at the Relevant Transfer Date become entitled to the protection of New Fair Deal);</w:t>
            </w:r>
          </w:p>
        </w:tc>
      </w:tr>
      <w:tr w:rsidR="00AA2E67" w14:paraId="0B3A8682" w14:textId="77777777" w:rsidTr="00E56DC7">
        <w:tc>
          <w:tcPr>
            <w:tcW w:w="3085" w:type="dxa"/>
          </w:tcPr>
          <w:p w14:paraId="0BACB72D" w14:textId="77777777" w:rsidR="00FA30C4" w:rsidRPr="00C3320D" w:rsidRDefault="007A4508" w:rsidP="00D40F55">
            <w:pPr>
              <w:pStyle w:val="GPSDefinitionTerm"/>
              <w:spacing w:before="120"/>
            </w:pPr>
            <w:r w:rsidRPr="00C3320D">
              <w:t>“Former Supplier”</w:t>
            </w:r>
          </w:p>
        </w:tc>
        <w:tc>
          <w:tcPr>
            <w:tcW w:w="6157" w:type="dxa"/>
          </w:tcPr>
          <w:p w14:paraId="7BFBF031" w14:textId="77777777" w:rsidR="00FA30C4"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w:t>
            </w:r>
            <w:r w:rsidRPr="00C3320D">
              <w:rPr>
                <w:rFonts w:cs="Arial"/>
                <w:b w:val="0"/>
                <w:bCs/>
                <w:i w:val="0"/>
                <w:color w:val="auto"/>
                <w:sz w:val="22"/>
                <w:szCs w:val="22"/>
              </w:rPr>
              <w:t>imilar to the Ordered Panel Services (or any part of the Ordered Panel Services) and shall include any sub-contractor of such supplier (or any sub-contractor of any such sub-contractor);</w:t>
            </w:r>
          </w:p>
        </w:tc>
      </w:tr>
      <w:tr w:rsidR="00AA2E67" w14:paraId="19B5D175" w14:textId="77777777" w:rsidTr="00E56DC7">
        <w:tc>
          <w:tcPr>
            <w:tcW w:w="3085" w:type="dxa"/>
          </w:tcPr>
          <w:p w14:paraId="5F46E2B2" w14:textId="77777777" w:rsidR="00FA30C4" w:rsidRPr="00C3320D" w:rsidRDefault="007A4508" w:rsidP="00D40F55">
            <w:pPr>
              <w:pStyle w:val="GPSDefinitionTerm"/>
              <w:spacing w:before="120"/>
            </w:pPr>
            <w:r w:rsidRPr="00C3320D">
              <w:t>“New Fair Deal”</w:t>
            </w:r>
          </w:p>
        </w:tc>
        <w:tc>
          <w:tcPr>
            <w:tcW w:w="6157" w:type="dxa"/>
          </w:tcPr>
          <w:p w14:paraId="3D73ACB8" w14:textId="77777777" w:rsidR="00FA30C4"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the revised Fair Deal position set out in the HM Tre</w:t>
            </w:r>
            <w:r w:rsidRPr="00C3320D">
              <w:rPr>
                <w:rFonts w:cs="Arial"/>
                <w:b w:val="0"/>
                <w:bCs/>
                <w:i w:val="0"/>
                <w:color w:val="auto"/>
                <w:sz w:val="22"/>
                <w:szCs w:val="22"/>
              </w:rPr>
              <w:t xml:space="preserv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AA2E67" w14:paraId="7257603C" w14:textId="77777777" w:rsidTr="00E56DC7">
        <w:tc>
          <w:tcPr>
            <w:tcW w:w="3085" w:type="dxa"/>
          </w:tcPr>
          <w:p w14:paraId="6F313B56" w14:textId="77777777" w:rsidR="00FA30C4" w:rsidRPr="00C3320D" w:rsidRDefault="007A4508" w:rsidP="00D40F55">
            <w:pPr>
              <w:pStyle w:val="GPSDefinitionTerm"/>
              <w:spacing w:before="120"/>
            </w:pPr>
            <w:r w:rsidRPr="00C3320D">
              <w:t>“Notified Sub-Contractor”</w:t>
            </w:r>
          </w:p>
        </w:tc>
        <w:tc>
          <w:tcPr>
            <w:tcW w:w="6157" w:type="dxa"/>
          </w:tcPr>
          <w:p w14:paraId="4EBE372C" w14:textId="77777777" w:rsidR="00FA30C4"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identified </w:t>
            </w:r>
            <w:r w:rsidRPr="00C3320D">
              <w:rPr>
                <w:rFonts w:cs="Arial"/>
                <w:b w:val="0"/>
                <w:bCs/>
                <w:i w:val="0"/>
                <w:color w:val="auto"/>
                <w:sz w:val="22"/>
                <w:szCs w:val="22"/>
              </w:rPr>
              <w:t>in the Annex to this Contract Schedule 3 to whom Transferring Customer Employees and/or Transferring Former Supplier Employees will transfer on a Relevant Transfer Date;</w:t>
            </w:r>
          </w:p>
        </w:tc>
      </w:tr>
      <w:tr w:rsidR="00AA2E67" w14:paraId="4AC15166" w14:textId="77777777" w:rsidTr="00E56DC7">
        <w:tc>
          <w:tcPr>
            <w:tcW w:w="3085" w:type="dxa"/>
          </w:tcPr>
          <w:p w14:paraId="1D13C20E" w14:textId="77777777" w:rsidR="00FA30C4" w:rsidRPr="00C3320D" w:rsidRDefault="007A4508" w:rsidP="00D40F55">
            <w:pPr>
              <w:pStyle w:val="GPSDefinitionTerm"/>
              <w:spacing w:before="120"/>
            </w:pPr>
            <w:r w:rsidRPr="00C3320D">
              <w:t>“Replacement Sub-Contractor”</w:t>
            </w:r>
          </w:p>
        </w:tc>
        <w:tc>
          <w:tcPr>
            <w:tcW w:w="6157" w:type="dxa"/>
          </w:tcPr>
          <w:p w14:paraId="1A084810" w14:textId="77777777" w:rsidR="00FA30C4"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of the Replacement Supplier to whom Tra</w:t>
            </w:r>
            <w:r w:rsidRPr="00C3320D">
              <w:rPr>
                <w:rFonts w:cs="Arial"/>
                <w:b w:val="0"/>
                <w:bCs/>
                <w:i w:val="0"/>
                <w:color w:val="auto"/>
                <w:sz w:val="22"/>
                <w:szCs w:val="22"/>
              </w:rPr>
              <w:t xml:space="preserve">nsferring Supplier Employees will transfer on a Service Transfer Date (or any sub-contractor of any such sub-contractor); </w:t>
            </w:r>
          </w:p>
        </w:tc>
      </w:tr>
      <w:tr w:rsidR="00AA2E67" w14:paraId="540AADA4" w14:textId="77777777" w:rsidTr="00E56DC7">
        <w:tc>
          <w:tcPr>
            <w:tcW w:w="3085" w:type="dxa"/>
          </w:tcPr>
          <w:p w14:paraId="755C89BF" w14:textId="77777777" w:rsidR="00910390" w:rsidRPr="00C3320D" w:rsidRDefault="007A4508" w:rsidP="00D40F55">
            <w:pPr>
              <w:pStyle w:val="GPSDefinitionTerm"/>
              <w:spacing w:before="120"/>
            </w:pPr>
            <w:r w:rsidRPr="00C3320D">
              <w:t>“Replacement Services”</w:t>
            </w:r>
          </w:p>
        </w:tc>
        <w:tc>
          <w:tcPr>
            <w:tcW w:w="6157" w:type="dxa"/>
          </w:tcPr>
          <w:p w14:paraId="7A1D6077" w14:textId="77777777" w:rsidR="00910390"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w:t>
            </w:r>
            <w:r w:rsidRPr="00C3320D">
              <w:rPr>
                <w:rFonts w:cs="Arial"/>
                <w:b w:val="0"/>
                <w:i w:val="0"/>
                <w:color w:val="auto"/>
                <w:sz w:val="22"/>
                <w:szCs w:val="22"/>
              </w:rPr>
              <w:t>ernally and/or by any third party;</w:t>
            </w:r>
          </w:p>
        </w:tc>
      </w:tr>
      <w:tr w:rsidR="00AA2E67" w14:paraId="2DE45393" w14:textId="77777777" w:rsidTr="00E56DC7">
        <w:tc>
          <w:tcPr>
            <w:tcW w:w="3085" w:type="dxa"/>
          </w:tcPr>
          <w:p w14:paraId="38B44286" w14:textId="77777777" w:rsidR="00910390" w:rsidRPr="00C3320D" w:rsidRDefault="007A4508" w:rsidP="00D40F55">
            <w:pPr>
              <w:pStyle w:val="GPSDefinitionTerm"/>
              <w:spacing w:before="120"/>
            </w:pPr>
            <w:r w:rsidRPr="00C3320D">
              <w:t>"Replacement Supplier"</w:t>
            </w:r>
          </w:p>
        </w:tc>
        <w:tc>
          <w:tcPr>
            <w:tcW w:w="6157" w:type="dxa"/>
          </w:tcPr>
          <w:p w14:paraId="7668CF44" w14:textId="77777777" w:rsidR="00910390" w:rsidRPr="00C3320D" w:rsidRDefault="007A4508"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w:t>
            </w:r>
            <w:r w:rsidRPr="00C3320D">
              <w:rPr>
                <w:rFonts w:cs="Arial"/>
                <w:b w:val="0"/>
                <w:bCs/>
                <w:i w:val="0"/>
                <w:color w:val="auto"/>
                <w:sz w:val="22"/>
                <w:szCs w:val="22"/>
              </w:rPr>
              <w:t>, shall also include the Customer;</w:t>
            </w:r>
          </w:p>
        </w:tc>
      </w:tr>
      <w:tr w:rsidR="00AA2E67" w14:paraId="01328CD3" w14:textId="77777777" w:rsidTr="00E56DC7">
        <w:tc>
          <w:tcPr>
            <w:tcW w:w="3085" w:type="dxa"/>
          </w:tcPr>
          <w:p w14:paraId="2B66E939" w14:textId="77777777" w:rsidR="00910390" w:rsidRPr="00C3320D" w:rsidRDefault="007A4508" w:rsidP="00D40F55">
            <w:pPr>
              <w:pStyle w:val="GPSDefinitionTerm"/>
              <w:spacing w:before="120"/>
            </w:pPr>
            <w:r w:rsidRPr="00C3320D">
              <w:t>“Relevant Transfer”</w:t>
            </w:r>
          </w:p>
        </w:tc>
        <w:tc>
          <w:tcPr>
            <w:tcW w:w="6157" w:type="dxa"/>
          </w:tcPr>
          <w:p w14:paraId="260DF9BD" w14:textId="77777777" w:rsidR="00910390" w:rsidRPr="00C3320D" w:rsidRDefault="007A4508"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AA2E67" w14:paraId="788FF6A3" w14:textId="77777777" w:rsidTr="00E56DC7">
        <w:tc>
          <w:tcPr>
            <w:tcW w:w="3085" w:type="dxa"/>
          </w:tcPr>
          <w:p w14:paraId="0B5120DF" w14:textId="77777777" w:rsidR="00910390" w:rsidRPr="00C3320D" w:rsidRDefault="007A4508" w:rsidP="00D40F55">
            <w:pPr>
              <w:pStyle w:val="GPSDefinitionTerm"/>
              <w:spacing w:before="120"/>
            </w:pPr>
            <w:r w:rsidRPr="00C3320D">
              <w:t>“Relevant Transfer Date”</w:t>
            </w:r>
          </w:p>
        </w:tc>
        <w:tc>
          <w:tcPr>
            <w:tcW w:w="6157" w:type="dxa"/>
          </w:tcPr>
          <w:p w14:paraId="4266B08D" w14:textId="77777777" w:rsidR="00910390" w:rsidRPr="00C3320D" w:rsidRDefault="007A4508"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AA2E67" w14:paraId="2542450A" w14:textId="77777777" w:rsidTr="00E56DC7">
        <w:tc>
          <w:tcPr>
            <w:tcW w:w="3085" w:type="dxa"/>
          </w:tcPr>
          <w:p w14:paraId="45F5B277" w14:textId="77777777" w:rsidR="00910390" w:rsidRPr="00C3320D" w:rsidRDefault="007A4508" w:rsidP="00D40F55">
            <w:pPr>
              <w:pStyle w:val="GPSDefinitionTerm"/>
              <w:spacing w:before="120"/>
            </w:pPr>
            <w:r w:rsidRPr="00C3320D">
              <w:t>“Schemes”</w:t>
            </w:r>
          </w:p>
        </w:tc>
        <w:tc>
          <w:tcPr>
            <w:tcW w:w="6157" w:type="dxa"/>
          </w:tcPr>
          <w:p w14:paraId="7DCC64C1" w14:textId="77777777" w:rsidR="00910390" w:rsidRPr="00C3320D" w:rsidRDefault="007A4508"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w:t>
            </w:r>
            <w:r w:rsidRPr="00C3320D">
              <w:rPr>
                <w:rFonts w:ascii="Arial" w:hAnsi="Arial" w:cs="Arial"/>
                <w:szCs w:val="22"/>
              </w:rPr>
              <w:t>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w:t>
            </w:r>
            <w:r w:rsidRPr="00C3320D">
              <w:rPr>
                <w:rFonts w:ascii="Arial" w:hAnsi="Arial" w:cs="Arial"/>
                <w:szCs w:val="22"/>
              </w:rPr>
              <w:t>d Stakeholder Pension Scheme and “alpha” introduced under The Public Service (Civil Servants and Others) Pensions Regulations 2014</w:t>
            </w:r>
            <w:r w:rsidRPr="00C3320D">
              <w:rPr>
                <w:rFonts w:ascii="Arial" w:hAnsi="Arial" w:cs="Arial"/>
                <w:bCs/>
                <w:szCs w:val="22"/>
              </w:rPr>
              <w:t>;</w:t>
            </w:r>
          </w:p>
        </w:tc>
      </w:tr>
      <w:tr w:rsidR="00AA2E67" w14:paraId="4DCF55E3" w14:textId="77777777" w:rsidTr="00E56DC7">
        <w:tc>
          <w:tcPr>
            <w:tcW w:w="3085" w:type="dxa"/>
          </w:tcPr>
          <w:p w14:paraId="7A5F4D19" w14:textId="77777777" w:rsidR="00910390" w:rsidRPr="00C3320D" w:rsidRDefault="007A4508" w:rsidP="00D40F55">
            <w:pPr>
              <w:pStyle w:val="GPSDefinitionTerm"/>
              <w:spacing w:before="120"/>
            </w:pPr>
            <w:r w:rsidRPr="00C3320D">
              <w:t>“Service Transfer”</w:t>
            </w:r>
          </w:p>
        </w:tc>
        <w:tc>
          <w:tcPr>
            <w:tcW w:w="6157" w:type="dxa"/>
          </w:tcPr>
          <w:p w14:paraId="351DA853" w14:textId="77777777" w:rsidR="00910390" w:rsidRPr="00C3320D" w:rsidRDefault="007A4508"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any transfer of the Ordered Panel Services (or any part of the Ordered Panel Services), for whatever </w:t>
            </w:r>
            <w:r w:rsidRPr="00C3320D">
              <w:rPr>
                <w:rFonts w:cs="Arial"/>
                <w:b w:val="0"/>
                <w:i w:val="0"/>
                <w:color w:val="auto"/>
                <w:sz w:val="22"/>
                <w:szCs w:val="22"/>
              </w:rPr>
              <w:t>reason, from the Supplier or any Sub-Contractor to a Replacement Supplier or a Replacement Sub-Contractor;</w:t>
            </w:r>
          </w:p>
        </w:tc>
      </w:tr>
      <w:tr w:rsidR="00AA2E67" w14:paraId="7B22901A" w14:textId="77777777" w:rsidTr="00E56DC7">
        <w:tc>
          <w:tcPr>
            <w:tcW w:w="3085" w:type="dxa"/>
          </w:tcPr>
          <w:p w14:paraId="261EC839" w14:textId="77777777" w:rsidR="00910390" w:rsidRPr="00C3320D" w:rsidRDefault="007A4508" w:rsidP="00D40F55">
            <w:pPr>
              <w:pStyle w:val="GPSDefinitionTerm"/>
              <w:spacing w:before="120"/>
            </w:pPr>
            <w:r w:rsidRPr="00C3320D">
              <w:t>“Service Transfer Date”</w:t>
            </w:r>
          </w:p>
        </w:tc>
        <w:tc>
          <w:tcPr>
            <w:tcW w:w="6157" w:type="dxa"/>
          </w:tcPr>
          <w:p w14:paraId="05F3F59F" w14:textId="77777777" w:rsidR="00910390" w:rsidRPr="00C3320D" w:rsidRDefault="007A4508"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AA2E67" w14:paraId="7F4C992A" w14:textId="77777777" w:rsidTr="00E56DC7">
        <w:tc>
          <w:tcPr>
            <w:tcW w:w="3085" w:type="dxa"/>
          </w:tcPr>
          <w:p w14:paraId="77FF3040" w14:textId="77777777" w:rsidR="00910390" w:rsidRPr="00C3320D" w:rsidRDefault="007A4508" w:rsidP="00D40F55">
            <w:pPr>
              <w:pStyle w:val="GPSDefinitionTerm"/>
              <w:spacing w:before="120"/>
            </w:pPr>
            <w:r w:rsidRPr="00C3320D">
              <w:t>“St</w:t>
            </w:r>
            <w:r w:rsidRPr="00C3320D">
              <w:t>affing Information”</w:t>
            </w:r>
          </w:p>
        </w:tc>
        <w:tc>
          <w:tcPr>
            <w:tcW w:w="6157" w:type="dxa"/>
          </w:tcPr>
          <w:p w14:paraId="13EAFC5E" w14:textId="77777777" w:rsidR="00910390" w:rsidRPr="00C3320D" w:rsidRDefault="007A4508"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w:t>
            </w:r>
            <w:r w:rsidRPr="00C3320D">
              <w:rPr>
                <w:rFonts w:cs="Arial"/>
                <w:b w:val="0"/>
                <w:i w:val="0"/>
                <w:color w:val="auto"/>
                <w:sz w:val="22"/>
                <w:szCs w:val="22"/>
              </w:rPr>
              <w:t>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w:t>
            </w:r>
            <w:r w:rsidRPr="00C3320D">
              <w:rPr>
                <w:rFonts w:cs="Arial"/>
                <w:b w:val="0"/>
                <w:i w:val="0"/>
                <w:color w:val="auto"/>
                <w:sz w:val="22"/>
                <w:szCs w:val="22"/>
              </w:rPr>
              <w:t>herwise;</w:t>
            </w:r>
          </w:p>
          <w:p w14:paraId="725B0CBF"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w:t>
            </w:r>
            <w:r w:rsidRPr="00C3320D">
              <w:rPr>
                <w:rFonts w:cs="Arial"/>
                <w:b w:val="0"/>
                <w:i w:val="0"/>
                <w:color w:val="auto"/>
                <w:sz w:val="22"/>
                <w:szCs w:val="22"/>
              </w:rPr>
              <w:t>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other employment-related benefits, including (without limitation) medical insurance, life assurance, pension or other retirement benefit schemes, share option schemes and company car schedules </w:t>
            </w:r>
            <w:r w:rsidRPr="00C3320D">
              <w:rPr>
                <w:rFonts w:cs="Arial"/>
                <w:b w:val="0"/>
                <w:i w:val="0"/>
                <w:color w:val="auto"/>
                <w:sz w:val="22"/>
                <w:szCs w:val="22"/>
              </w:rPr>
              <w:t>applicable to them;</w:t>
            </w:r>
          </w:p>
          <w:p w14:paraId="67895D74"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any such individuals on long term sickness absence, parental leave, mat</w:t>
            </w:r>
            <w:r w:rsidRPr="00C3320D">
              <w:rPr>
                <w:rFonts w:cs="Arial"/>
                <w:b w:val="0"/>
                <w:i w:val="0"/>
                <w:color w:val="auto"/>
                <w:sz w:val="22"/>
                <w:szCs w:val="22"/>
              </w:rPr>
              <w:t xml:space="preserve">ernity leave or other authorised long term absence; </w:t>
            </w:r>
          </w:p>
          <w:p w14:paraId="0E9487C2"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copies of all relevant documents and materials relating to such information, including copies of relevant contracts of employment (or relevant standard contracts if applied generally in respect of such </w:t>
            </w:r>
            <w:r w:rsidRPr="00C3320D">
              <w:rPr>
                <w:rFonts w:cs="Arial"/>
                <w:b w:val="0"/>
                <w:i w:val="0"/>
                <w:color w:val="auto"/>
                <w:sz w:val="22"/>
                <w:szCs w:val="22"/>
              </w:rPr>
              <w:t>employees); and</w:t>
            </w:r>
          </w:p>
          <w:p w14:paraId="7328CCFA" w14:textId="77777777" w:rsidR="00910390" w:rsidRPr="00C3320D" w:rsidRDefault="007A4508" w:rsidP="0001748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AA2E67" w14:paraId="1835C51C" w14:textId="77777777" w:rsidTr="00E56DC7">
        <w:tc>
          <w:tcPr>
            <w:tcW w:w="3085" w:type="dxa"/>
          </w:tcPr>
          <w:p w14:paraId="389CD453" w14:textId="77777777" w:rsidR="00910390" w:rsidRPr="00C3320D" w:rsidRDefault="007A4508" w:rsidP="00D40F55">
            <w:pPr>
              <w:pStyle w:val="GPSDefinitionTerm"/>
              <w:spacing w:before="120"/>
            </w:pPr>
            <w:r w:rsidRPr="00C3320D">
              <w:t>“Supplier's Final Supplier Personnel List”</w:t>
            </w:r>
          </w:p>
        </w:tc>
        <w:tc>
          <w:tcPr>
            <w:tcW w:w="6157" w:type="dxa"/>
          </w:tcPr>
          <w:p w14:paraId="738A3590" w14:textId="77777777" w:rsidR="00910390" w:rsidRPr="00C3320D" w:rsidRDefault="007A4508"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w:t>
            </w:r>
            <w:r w:rsidRPr="00C3320D">
              <w:rPr>
                <w:rFonts w:cs="Arial"/>
                <w:szCs w:val="22"/>
              </w:rPr>
              <w:t xml:space="preserve"> the Employment Regulations on the Service Transfer Date;</w:t>
            </w:r>
          </w:p>
        </w:tc>
      </w:tr>
      <w:tr w:rsidR="00AA2E67" w14:paraId="378CEAC6" w14:textId="77777777" w:rsidTr="00E56DC7">
        <w:tc>
          <w:tcPr>
            <w:tcW w:w="3085" w:type="dxa"/>
          </w:tcPr>
          <w:p w14:paraId="61D776F2" w14:textId="77777777" w:rsidR="00910390" w:rsidRPr="00C3320D" w:rsidRDefault="007A4508" w:rsidP="00D40F55">
            <w:pPr>
              <w:pStyle w:val="GPSDefinitionTerm"/>
              <w:spacing w:before="120"/>
            </w:pPr>
            <w:r w:rsidRPr="00C3320D">
              <w:t>“Supplier's Provisional Supplier Personnel List”</w:t>
            </w:r>
          </w:p>
        </w:tc>
        <w:tc>
          <w:tcPr>
            <w:tcW w:w="6157" w:type="dxa"/>
          </w:tcPr>
          <w:p w14:paraId="21FB0F76" w14:textId="77777777" w:rsidR="00910390" w:rsidRPr="00C3320D" w:rsidRDefault="007A4508"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w:t>
            </w:r>
            <w:r w:rsidRPr="00C3320D">
              <w:rPr>
                <w:rFonts w:cs="Arial"/>
                <w:szCs w:val="22"/>
              </w:rPr>
              <w:t xml:space="preserve"> provision of the Ordered Panel Services or any relevant part of the Ordered Panel Services which it is envisaged as at the date of such list will no longer be provided by the Supplier;</w:t>
            </w:r>
          </w:p>
        </w:tc>
      </w:tr>
      <w:tr w:rsidR="00AA2E67" w14:paraId="1963C050" w14:textId="77777777" w:rsidTr="00E56DC7">
        <w:tc>
          <w:tcPr>
            <w:tcW w:w="3085" w:type="dxa"/>
          </w:tcPr>
          <w:p w14:paraId="34177DA8" w14:textId="77777777" w:rsidR="00910390" w:rsidRPr="00C3320D" w:rsidRDefault="007A4508" w:rsidP="00D40F55">
            <w:pPr>
              <w:pStyle w:val="GPSDefinitionTerm"/>
              <w:spacing w:before="120"/>
            </w:pPr>
            <w:r w:rsidRPr="00C3320D">
              <w:t>“Transferring Customer Employees”</w:t>
            </w:r>
          </w:p>
        </w:tc>
        <w:tc>
          <w:tcPr>
            <w:tcW w:w="6157" w:type="dxa"/>
          </w:tcPr>
          <w:p w14:paraId="043C53B4" w14:textId="77777777" w:rsidR="00910390" w:rsidRPr="00C3320D" w:rsidRDefault="007A4508"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Customer to </w:t>
            </w:r>
            <w:r w:rsidRPr="00C3320D">
              <w:rPr>
                <w:rFonts w:cs="Arial"/>
                <w:b w:val="0"/>
                <w:i w:val="0"/>
                <w:color w:val="auto"/>
                <w:sz w:val="22"/>
                <w:szCs w:val="22"/>
              </w:rPr>
              <w:t>whom the Employment Regulations will apply on the Relevant Transfer Date;</w:t>
            </w:r>
          </w:p>
        </w:tc>
      </w:tr>
      <w:tr w:rsidR="00AA2E67" w14:paraId="7DD20A03" w14:textId="77777777" w:rsidTr="00E56DC7">
        <w:tc>
          <w:tcPr>
            <w:tcW w:w="3085" w:type="dxa"/>
          </w:tcPr>
          <w:p w14:paraId="22D57F14" w14:textId="77777777" w:rsidR="00910390" w:rsidRPr="00C3320D" w:rsidRDefault="007A4508" w:rsidP="00D40F55">
            <w:pPr>
              <w:pStyle w:val="GPSDefinitionTerm"/>
              <w:spacing w:before="120"/>
            </w:pPr>
            <w:r w:rsidRPr="00C3320D">
              <w:t>“Transferring Former Supplier Employees”</w:t>
            </w:r>
          </w:p>
        </w:tc>
        <w:tc>
          <w:tcPr>
            <w:tcW w:w="6157" w:type="dxa"/>
          </w:tcPr>
          <w:p w14:paraId="7378D6B6" w14:textId="77777777" w:rsidR="00910390" w:rsidRPr="00C3320D" w:rsidRDefault="007A4508"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in relation to a Former Supplier, those employees of the Former Supplier to whom the Employment Regulations will apply on the Relevant </w:t>
            </w:r>
            <w:r w:rsidRPr="00C3320D">
              <w:rPr>
                <w:rFonts w:cs="Arial"/>
                <w:b w:val="0"/>
                <w:i w:val="0"/>
                <w:color w:val="auto"/>
                <w:sz w:val="22"/>
                <w:szCs w:val="22"/>
              </w:rPr>
              <w:t>Transfer Date; and</w:t>
            </w:r>
          </w:p>
        </w:tc>
      </w:tr>
      <w:tr w:rsidR="00AA2E67" w14:paraId="2F2E7A73" w14:textId="77777777" w:rsidTr="00E56DC7">
        <w:tc>
          <w:tcPr>
            <w:tcW w:w="3085" w:type="dxa"/>
          </w:tcPr>
          <w:p w14:paraId="7DD705B4" w14:textId="77777777" w:rsidR="00910390" w:rsidRPr="00C3320D" w:rsidRDefault="007A4508" w:rsidP="00D40F55">
            <w:pPr>
              <w:pStyle w:val="GPSDefinitionTerm"/>
              <w:spacing w:before="120"/>
            </w:pPr>
            <w:r w:rsidRPr="00C3320D">
              <w:t>“Transferring Supplier Employees”</w:t>
            </w:r>
          </w:p>
        </w:tc>
        <w:tc>
          <w:tcPr>
            <w:tcW w:w="6157" w:type="dxa"/>
          </w:tcPr>
          <w:p w14:paraId="3D02CAE5" w14:textId="77777777" w:rsidR="00910390" w:rsidRPr="00C3320D" w:rsidRDefault="007A4508"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7A4508"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t xml:space="preserve">undertaking or warranty to the Customer, Former Supplier, Replacement Supplier or Replacement Sub-Contractor, as the case may be. </w:t>
      </w:r>
    </w:p>
    <w:p w14:paraId="0BEE8A79" w14:textId="77777777" w:rsidR="00FA30C4" w:rsidRPr="00C3320D" w:rsidRDefault="007A4508"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594306B8" w14:textId="77777777" w:rsidR="00FA30C4" w:rsidRPr="00C3320D" w:rsidRDefault="007A4508" w:rsidP="00D40F55">
      <w:pPr>
        <w:pStyle w:val="GPSSchPart"/>
        <w:spacing w:before="120" w:after="120"/>
        <w:rPr>
          <w:rFonts w:ascii="Arial" w:hAnsi="Arial" w:cs="Arial"/>
        </w:rPr>
      </w:pPr>
      <w:r w:rsidRPr="00C3320D">
        <w:rPr>
          <w:rFonts w:ascii="Arial" w:hAnsi="Arial" w:cs="Arial"/>
        </w:rPr>
        <w:br w:type="page"/>
        <w:t>PART A</w:t>
      </w:r>
    </w:p>
    <w:p w14:paraId="7B65949C" w14:textId="77777777" w:rsidR="00FA30C4" w:rsidRPr="00C3320D" w:rsidRDefault="007A4508"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7A4508"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7A4508" w:rsidP="00D40F55">
      <w:pPr>
        <w:pStyle w:val="GPSL2numberedclause"/>
        <w:rPr>
          <w:rFonts w:ascii="Arial" w:hAnsi="Arial"/>
        </w:rPr>
      </w:pPr>
      <w:r w:rsidRPr="00C3320D">
        <w:rPr>
          <w:rFonts w:ascii="Arial" w:hAnsi="Arial"/>
        </w:rPr>
        <w:t>The Cus</w:t>
      </w:r>
      <w:r w:rsidRPr="00C3320D">
        <w:rPr>
          <w:rFonts w:ascii="Arial" w:hAnsi="Arial"/>
        </w:rPr>
        <w:t>tomer and the Supplier agree that:</w:t>
      </w:r>
    </w:p>
    <w:p w14:paraId="471C7878" w14:textId="77777777" w:rsidR="00FA30C4" w:rsidRPr="00C3320D" w:rsidRDefault="007A4508"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7A4508"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w:t>
      </w:r>
      <w:r w:rsidRPr="00C3320D">
        <w:rPr>
          <w:rFonts w:ascii="Arial" w:hAnsi="Arial"/>
        </w:rPr>
        <w:t>ions) will have effect on and from the Relevant Transfer Date as if originally made between the Supplier and/or any Notified Sub-Contractor and each such Transferring Customer Employee.</w:t>
      </w:r>
    </w:p>
    <w:p w14:paraId="685A4A18" w14:textId="77777777" w:rsidR="00FA30C4" w:rsidRPr="00C3320D" w:rsidRDefault="007A4508" w:rsidP="00D40F55">
      <w:pPr>
        <w:pStyle w:val="GPSL2numberedclause"/>
        <w:rPr>
          <w:rFonts w:ascii="Arial" w:hAnsi="Arial"/>
        </w:rPr>
      </w:pPr>
      <w:r w:rsidRPr="00C3320D">
        <w:rPr>
          <w:rFonts w:ascii="Arial" w:hAnsi="Arial"/>
        </w:rPr>
        <w:t>The Customer shall comply with all its obligations under the Employmen</w:t>
      </w:r>
      <w:r w:rsidRPr="00C3320D">
        <w:rPr>
          <w:rFonts w:ascii="Arial" w:hAnsi="Arial"/>
        </w:rPr>
        <w:t>t Regulations and shall perform and discharge all its obligations in respect of the Transferring Customer Employees in respect of the period arising up to (but not including)the Relevant Transfer Date (including the payment of all remuneration, benefits, e</w:t>
      </w:r>
      <w:r w:rsidRPr="00C3320D">
        <w:rPr>
          <w:rFonts w:ascii="Arial" w:hAnsi="Arial"/>
        </w:rPr>
        <w:t>ntitlements and outgoings, all wages, accrued but untaken holiday pay, bonuses, commissions, payments of PAYE, national insurance contributions and pension contributions which in any case are attributable in whole or in part to the period up to (but not in</w:t>
      </w:r>
      <w:r w:rsidRPr="00C3320D">
        <w:rPr>
          <w:rFonts w:ascii="Arial" w:hAnsi="Arial"/>
        </w:rPr>
        <w:t xml:space="preserve">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7A4508" w:rsidP="00D40F55">
      <w:pPr>
        <w:pStyle w:val="GPSL2numberedclause"/>
        <w:rPr>
          <w:rFonts w:ascii="Arial" w:hAnsi="Arial"/>
        </w:rPr>
      </w:pPr>
      <w:r w:rsidRPr="00C3320D">
        <w:rPr>
          <w:rFonts w:ascii="Arial" w:hAnsi="Arial"/>
        </w:rPr>
        <w:t xml:space="preserve">Subject to </w:t>
      </w:r>
      <w:r w:rsidRPr="00C3320D">
        <w:rPr>
          <w:rFonts w:ascii="Arial" w:hAnsi="Arial"/>
        </w:rPr>
        <w:t>Paragraph 2.2, the Customer shall indemnify the Supplier and any Notified Sub-Contractor against any Employee Liabilities arising from or as a result of:</w:t>
      </w:r>
    </w:p>
    <w:p w14:paraId="73DE055E" w14:textId="77777777" w:rsidR="00FA30C4" w:rsidRPr="00C3320D" w:rsidRDefault="007A4508" w:rsidP="00D40F55">
      <w:pPr>
        <w:pStyle w:val="GPSL3numberedclause"/>
        <w:rPr>
          <w:rFonts w:ascii="Arial" w:hAnsi="Arial"/>
        </w:rPr>
      </w:pPr>
      <w:r w:rsidRPr="00C3320D">
        <w:rPr>
          <w:rFonts w:ascii="Arial" w:hAnsi="Arial"/>
        </w:rPr>
        <w:t>any act or omission by the Customer in respect of any Transferring Customer Employee or any appropriat</w:t>
      </w:r>
      <w:r w:rsidRPr="00C3320D">
        <w:rPr>
          <w:rFonts w:ascii="Arial" w:hAnsi="Arial"/>
        </w:rPr>
        <w:t>e employee representative (as defined in the Employment Regulations) of any Transferring Customer Employee occurring before the Relevant Transfer Date;</w:t>
      </w:r>
    </w:p>
    <w:p w14:paraId="2780DAB1" w14:textId="77777777" w:rsidR="00FA30C4" w:rsidRPr="00C3320D" w:rsidRDefault="007A4508"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7A4508" w:rsidP="00D40F55">
      <w:pPr>
        <w:pStyle w:val="GPSL4numberedclause"/>
        <w:rPr>
          <w:rFonts w:ascii="Arial" w:hAnsi="Arial"/>
          <w:szCs w:val="22"/>
        </w:rPr>
      </w:pPr>
      <w:r w:rsidRPr="00C3320D">
        <w:rPr>
          <w:rFonts w:ascii="Arial" w:hAnsi="Arial"/>
          <w:szCs w:val="22"/>
        </w:rPr>
        <w:t>any collective agreem</w:t>
      </w:r>
      <w:r w:rsidRPr="00C3320D">
        <w:rPr>
          <w:rFonts w:ascii="Arial" w:hAnsi="Arial"/>
          <w:szCs w:val="22"/>
        </w:rPr>
        <w:t xml:space="preserve">ent applicable to the Transferring Customer Employees; and/or </w:t>
      </w:r>
    </w:p>
    <w:p w14:paraId="16877CC3" w14:textId="77777777" w:rsidR="00FA30C4" w:rsidRPr="00C3320D" w:rsidRDefault="007A4508"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7A4508" w:rsidP="00D40F55">
      <w:pPr>
        <w:pStyle w:val="GPSL3numberedclause"/>
        <w:rPr>
          <w:rFonts w:ascii="Arial" w:hAnsi="Arial"/>
        </w:rPr>
      </w:pPr>
      <w:r w:rsidRPr="00C3320D">
        <w:rPr>
          <w:rFonts w:ascii="Arial" w:hAnsi="Arial"/>
        </w:rPr>
        <w:t>any claim by any trade union or other body or person representing t</w:t>
      </w:r>
      <w:r w:rsidRPr="00C3320D">
        <w:rPr>
          <w:rFonts w:ascii="Arial" w:hAnsi="Arial"/>
        </w:rPr>
        <w: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7A4508" w:rsidP="00D40F55">
      <w:pPr>
        <w:pStyle w:val="GPSL3numberedclause"/>
        <w:rPr>
          <w:rFonts w:ascii="Arial" w:hAnsi="Arial"/>
        </w:rPr>
      </w:pPr>
      <w:r w:rsidRPr="00C3320D">
        <w:rPr>
          <w:rFonts w:ascii="Arial" w:hAnsi="Arial"/>
        </w:rPr>
        <w:t>any proceeding, claim or demand by HMRC or othe</w:t>
      </w:r>
      <w:r w:rsidRPr="00C3320D">
        <w:rPr>
          <w:rFonts w:ascii="Arial" w:hAnsi="Arial"/>
        </w:rPr>
        <w:t>r statutory authority in respect of any financial obligation including, but not limited to, PAYE and primary and secondary national insurance contributions:</w:t>
      </w:r>
    </w:p>
    <w:p w14:paraId="7483BEDF"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w:t>
      </w:r>
      <w:r w:rsidRPr="00C3320D">
        <w:rPr>
          <w:rFonts w:ascii="Arial" w:hAnsi="Arial"/>
          <w:szCs w:val="22"/>
        </w:rPr>
        <w:t>nd by HMRC or other statutory authority relates to financial obligations arising before the Relevant Transfer Date; and</w:t>
      </w:r>
    </w:p>
    <w:p w14:paraId="7D3E6BD1"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w:t>
      </w:r>
      <w:r w:rsidRPr="00C3320D">
        <w:rPr>
          <w:rFonts w:ascii="Arial" w:hAnsi="Arial"/>
          <w:szCs w:val="22"/>
        </w:rPr>
        <w:t>e Employment Regulations applied so as to transfer his/her employment from the Customer to the Supplier and/or any Notified Sub-Contractor as appropriate, to the extent that the proceeding, claim or demand by the HMRC or other statutory authority relates t</w:t>
      </w:r>
      <w:r w:rsidRPr="00C3320D">
        <w:rPr>
          <w:rFonts w:ascii="Arial" w:hAnsi="Arial"/>
          <w:szCs w:val="22"/>
        </w:rPr>
        <w:t>o financial obligations arising before the Relevant Transfer Date.</w:t>
      </w:r>
    </w:p>
    <w:p w14:paraId="5EBB260A" w14:textId="77777777" w:rsidR="00FA30C4" w:rsidRPr="00C3320D" w:rsidRDefault="007A4508" w:rsidP="00D40F55">
      <w:pPr>
        <w:pStyle w:val="GPSL3numberedclause"/>
        <w:rPr>
          <w:rFonts w:ascii="Arial" w:hAnsi="Arial"/>
        </w:rPr>
      </w:pPr>
      <w:r w:rsidRPr="00C3320D">
        <w:rPr>
          <w:rFonts w:ascii="Arial" w:hAnsi="Arial"/>
        </w:rPr>
        <w:t xml:space="preserve">a failure of the Customer to discharge, or procure the discharge of, all wages, salaries and all other benefits and all PAYE tax deductions and national insurance contributions relating to </w:t>
      </w:r>
      <w:r w:rsidRPr="00C3320D">
        <w:rPr>
          <w:rFonts w:ascii="Arial" w:hAnsi="Arial"/>
        </w:rPr>
        <w:t>the Transferring Customer Employees arising before the Relevant Transfer Date;</w:t>
      </w:r>
    </w:p>
    <w:p w14:paraId="4CAF23E0" w14:textId="77777777" w:rsidR="00FA30C4" w:rsidRPr="00C3320D" w:rsidRDefault="007A4508"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w:t>
      </w:r>
      <w:r w:rsidRPr="00C3320D">
        <w:rPr>
          <w:rFonts w:ascii="Arial" w:hAnsi="Arial"/>
        </w:rPr>
        <w:t>r any Notified Sub-Contractor as appropriate may be liable by virtue of the Employment Regulations and/or the Acquired Rights Directive; and</w:t>
      </w:r>
    </w:p>
    <w:p w14:paraId="760024D5" w14:textId="77777777" w:rsidR="00FA30C4" w:rsidRPr="00C3320D" w:rsidRDefault="007A4508"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w:t>
      </w:r>
      <w:r w:rsidRPr="00C3320D">
        <w:rPr>
          <w:rFonts w:ascii="Arial" w:hAnsi="Arial"/>
        </w:rPr>
        <w:t>defined in the Employment Regulations) of any Transferring Customer Employee relating to any act or omission of the Customer in relation to its obligations under regulation 13 of the Employment Regulations, except to the extent that the liability arises fr</w:t>
      </w:r>
      <w:r w:rsidRPr="00C3320D">
        <w:rPr>
          <w:rFonts w:ascii="Arial" w:hAnsi="Arial"/>
        </w:rPr>
        <w:t>om the failure by the Supplier or any Sub-Contractor to comply with regulation 13(4) of the Employment Regulations.</w:t>
      </w:r>
    </w:p>
    <w:p w14:paraId="7E92051F" w14:textId="77777777" w:rsidR="00FA30C4" w:rsidRPr="00C3320D" w:rsidRDefault="007A4508" w:rsidP="00D40F55">
      <w:pPr>
        <w:pStyle w:val="GPSL2numberedclause"/>
        <w:rPr>
          <w:rFonts w:ascii="Arial" w:hAnsi="Arial"/>
        </w:rPr>
      </w:pPr>
      <w:r w:rsidRPr="00C3320D">
        <w:rPr>
          <w:rFonts w:ascii="Arial" w:hAnsi="Arial"/>
        </w:rPr>
        <w:t>The indemnities in Paragraph 2.1 shall not apply to the extent that the Employee Liabilities arise or are attributable to an act or omission</w:t>
      </w:r>
      <w:r w:rsidRPr="00C3320D">
        <w:rPr>
          <w:rFonts w:ascii="Arial" w:hAnsi="Arial"/>
        </w:rPr>
        <w:t xml:space="preserve">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7A4508" w:rsidP="00D40F55">
      <w:pPr>
        <w:pStyle w:val="GPSL3numberedclause"/>
        <w:rPr>
          <w:rFonts w:ascii="Arial" w:hAnsi="Arial"/>
        </w:rPr>
      </w:pPr>
      <w:r w:rsidRPr="00C3320D">
        <w:rPr>
          <w:rFonts w:ascii="Arial" w:hAnsi="Arial"/>
        </w:rPr>
        <w:t xml:space="preserve">arising out of the resignation of any Transferring </w:t>
      </w:r>
      <w:r w:rsidRPr="00C3320D">
        <w:rPr>
          <w:rFonts w:ascii="Arial" w:hAnsi="Arial"/>
        </w:rPr>
        <w:t>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7A4508" w:rsidP="00D40F55">
      <w:pPr>
        <w:pStyle w:val="GPSL3numberedclause"/>
        <w:rPr>
          <w:rFonts w:ascii="Arial" w:hAnsi="Arial"/>
        </w:rPr>
      </w:pPr>
      <w:proofErr w:type="gramStart"/>
      <w:r w:rsidRPr="00C3320D">
        <w:rPr>
          <w:rFonts w:ascii="Arial" w:hAnsi="Arial"/>
        </w:rPr>
        <w:t>ar</w:t>
      </w:r>
      <w:r w:rsidRPr="00C3320D">
        <w:rPr>
          <w:rFonts w:ascii="Arial" w:hAnsi="Arial"/>
        </w:rPr>
        <w:t>ising</w:t>
      </w:r>
      <w:proofErr w:type="gramEnd"/>
      <w:r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7A4508"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w:t>
      </w:r>
      <w:r w:rsidRPr="00C3320D">
        <w:rPr>
          <w:rFonts w:ascii="Arial" w:hAnsi="Arial"/>
        </w:rPr>
        <w:t xml:space="preserve"> any person who is not identified by the Customer as a Transferring Customer Employee, that his/her contract of employment has been transferred from the Customer to the Supplier and/or any Notified Sub-Contractor pursuant to the Employment Regulations or t</w:t>
      </w:r>
      <w:r w:rsidRPr="00C3320D">
        <w:rPr>
          <w:rFonts w:ascii="Arial" w:hAnsi="Arial"/>
        </w:rPr>
        <w:t>he Acquired Rights Directive then:</w:t>
      </w:r>
    </w:p>
    <w:p w14:paraId="448BE5BE" w14:textId="77777777" w:rsidR="00FA30C4" w:rsidRPr="00C3320D" w:rsidRDefault="007A4508"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7A4508" w:rsidP="00D40F55">
      <w:pPr>
        <w:pStyle w:val="GPSL3numberedclause"/>
        <w:rPr>
          <w:rFonts w:ascii="Arial" w:hAnsi="Arial"/>
        </w:rPr>
      </w:pPr>
      <w:r w:rsidRPr="00C3320D">
        <w:rPr>
          <w:rFonts w:ascii="Arial" w:hAnsi="Arial"/>
        </w:rPr>
        <w:t xml:space="preserve">the Customer may offer (or may procure that a </w:t>
      </w:r>
      <w:r w:rsidRPr="00C3320D">
        <w:rPr>
          <w:rFonts w:ascii="Arial" w:hAnsi="Arial"/>
        </w:rPr>
        <w:t>third party may offer) employment to such person within 15 Working Days of receipt of the notification by the Supplier and/or any Notified Sub-Contractor, or take such other reasonable steps as the Customer considers appropriate to deal with the matter pro</w:t>
      </w:r>
      <w:r w:rsidRPr="00C3320D">
        <w:rPr>
          <w:rFonts w:ascii="Arial" w:hAnsi="Arial"/>
        </w:rPr>
        <w:t>vided always that such steps are in compliance with Law.</w:t>
      </w:r>
    </w:p>
    <w:p w14:paraId="0F2DB381" w14:textId="77777777" w:rsidR="00FA30C4" w:rsidRPr="00C3320D" w:rsidRDefault="007A4508"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w:t>
      </w:r>
      <w:r w:rsidRPr="00C3320D">
        <w:rPr>
          <w:rFonts w:ascii="Arial" w:hAnsi="Arial"/>
        </w:rPr>
        <w:t>mmediately release the person from his/her employment or alleged employment.</w:t>
      </w:r>
    </w:p>
    <w:p w14:paraId="674C1EFF" w14:textId="77777777" w:rsidR="00FA30C4" w:rsidRPr="00C3320D" w:rsidRDefault="007A4508"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7A4508"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7A4508"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7A4508" w:rsidP="00D40F55">
      <w:pPr>
        <w:pStyle w:val="GPSL3numberedclause"/>
        <w:rPr>
          <w:rFonts w:ascii="Arial" w:hAnsi="Arial"/>
        </w:rPr>
      </w:pPr>
      <w:r w:rsidRPr="00C3320D">
        <w:rPr>
          <w:rFonts w:ascii="Arial" w:hAnsi="Arial"/>
        </w:rPr>
        <w:t xml:space="preserve">the situation </w:t>
      </w:r>
      <w:r w:rsidRPr="00C3320D">
        <w:rPr>
          <w:rFonts w:ascii="Arial" w:hAnsi="Arial"/>
        </w:rPr>
        <w:t>has not otherwise been resolved,</w:t>
      </w:r>
    </w:p>
    <w:p w14:paraId="374E6996" w14:textId="77777777" w:rsidR="00FA30C4" w:rsidRPr="00C3320D" w:rsidRDefault="007A4508"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7A4508" w:rsidP="00D40F55">
      <w:pPr>
        <w:pStyle w:val="GPSL2numberedclause"/>
        <w:rPr>
          <w:rFonts w:ascii="Arial" w:hAnsi="Arial"/>
        </w:rPr>
      </w:pPr>
      <w:r w:rsidRPr="00C3320D">
        <w:rPr>
          <w:rFonts w:ascii="Arial" w:hAnsi="Arial"/>
        </w:rPr>
        <w:t>Subject to the Supplier and/or any Notified Sub-Contractor acting in ac</w:t>
      </w:r>
      <w:r w:rsidRPr="00C3320D">
        <w:rPr>
          <w:rFonts w:ascii="Arial" w:hAnsi="Arial"/>
        </w:rPr>
        <w:t>cordance with the provisions of Paragraphs 2.3 to 2.5 and in accordance with all applicable proper employment procedures set out in applicable Law, the Customer shall indemnify the Supplier and/or any Notified Sub-Contractor (as appropriate) against all Em</w:t>
      </w:r>
      <w:r w:rsidRPr="00C3320D">
        <w:rPr>
          <w:rFonts w:ascii="Arial" w:hAnsi="Arial"/>
        </w:rPr>
        <w:t>ployee Liabilities arising out of the termination of employment pursuant to the provisions of Paragraph 2.5 provided that the Supplier takes, or procures that the Notified Sub-Contractor takes, all reasonable steps to minimise any such Employee Liabilities</w:t>
      </w:r>
      <w:r w:rsidRPr="00C3320D">
        <w:rPr>
          <w:rFonts w:ascii="Arial" w:hAnsi="Arial"/>
        </w:rPr>
        <w:t>.</w:t>
      </w:r>
    </w:p>
    <w:p w14:paraId="5D73B86D" w14:textId="77777777" w:rsidR="00FA30C4" w:rsidRPr="00C3320D" w:rsidRDefault="007A4508"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7A4508" w:rsidP="00D40F55">
      <w:pPr>
        <w:pStyle w:val="GPSL3numberedclause"/>
        <w:rPr>
          <w:rFonts w:ascii="Arial" w:hAnsi="Arial"/>
        </w:rPr>
      </w:pPr>
      <w:r w:rsidRPr="00C3320D">
        <w:rPr>
          <w:rFonts w:ascii="Arial" w:hAnsi="Arial"/>
        </w:rPr>
        <w:t>shall not apply to:</w:t>
      </w:r>
    </w:p>
    <w:p w14:paraId="64B4F3B2" w14:textId="77777777" w:rsidR="00FA30C4" w:rsidRPr="00C3320D" w:rsidRDefault="007A4508"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w:t>
      </w:r>
      <w:r w:rsidRPr="00C3320D">
        <w:rPr>
          <w:rFonts w:ascii="Arial" w:hAnsi="Arial"/>
          <w:szCs w:val="22"/>
        </w:rPr>
        <w:t>ef; or</w:t>
      </w:r>
    </w:p>
    <w:p w14:paraId="51182EA6"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7A4508"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6B8873C3" w14:textId="77777777" w:rsidR="00FA30C4" w:rsidRPr="00C3320D" w:rsidRDefault="007A4508" w:rsidP="00D40F55">
      <w:pPr>
        <w:pStyle w:val="GPSL4numberedclause"/>
        <w:rPr>
          <w:rFonts w:ascii="Arial" w:hAnsi="Arial"/>
          <w:szCs w:val="22"/>
        </w:rPr>
      </w:pPr>
      <w:r w:rsidRPr="00C3320D">
        <w:rPr>
          <w:rFonts w:ascii="Arial" w:hAnsi="Arial"/>
          <w:szCs w:val="22"/>
        </w:rPr>
        <w:t>any claim that the termination of employment w</w:t>
      </w:r>
      <w:r w:rsidRPr="00C3320D">
        <w:rPr>
          <w:rFonts w:ascii="Arial" w:hAnsi="Arial"/>
          <w:szCs w:val="22"/>
        </w:rPr>
        <w:t>as unfair because the Supplier and/or Notified Sub-Contractor neglected to follow a fair dismissal procedure; and</w:t>
      </w:r>
    </w:p>
    <w:p w14:paraId="6CCDFD7E" w14:textId="77777777" w:rsidR="00FA30C4" w:rsidRPr="00C3320D" w:rsidRDefault="007A4508"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w:t>
      </w:r>
      <w:r w:rsidRPr="00C3320D">
        <w:rPr>
          <w:rStyle w:val="GPSL3numberedclauseChar"/>
          <w:rFonts w:ascii="Arial" w:hAnsi="Arial"/>
        </w:rPr>
        <w:t>ate) to the Customer within 6 months of the Commencement Date</w:t>
      </w:r>
      <w:r w:rsidRPr="00C3320D">
        <w:rPr>
          <w:rFonts w:ascii="Arial" w:hAnsi="Arial"/>
        </w:rPr>
        <w:t xml:space="preserve">. </w:t>
      </w:r>
    </w:p>
    <w:p w14:paraId="3582BC24" w14:textId="77777777" w:rsidR="00FA30C4" w:rsidRPr="00C3320D" w:rsidRDefault="007A4508" w:rsidP="00D40F55">
      <w:pPr>
        <w:pStyle w:val="GPSL2numberedclause"/>
        <w:rPr>
          <w:rFonts w:ascii="Arial" w:hAnsi="Arial"/>
        </w:rPr>
      </w:pPr>
      <w:r w:rsidRPr="00C3320D">
        <w:rPr>
          <w:rFonts w:ascii="Arial" w:hAnsi="Arial"/>
        </w:rPr>
        <w:t xml:space="preserve">If any such person as is referred to in Paragraph 2.3 is neither re-employed by the Customer nor dismissed by the Supplier and/or any Notified Sub-Contractor within the time scales set out in </w:t>
      </w:r>
      <w:r w:rsidRPr="00C3320D">
        <w:rPr>
          <w:rFonts w:ascii="Arial" w:hAnsi="Arial"/>
        </w:rPr>
        <w:t>Paragraph 2.5 such person shall be treated as having transferred to the Supplier and/or any Notified Sub-Contractor and the Supplier shall, or shall procure that the Notified Sub-Contractor shall, comply with such obligations as may be imposed upon it unde</w:t>
      </w:r>
      <w:r w:rsidRPr="00C3320D">
        <w:rPr>
          <w:rFonts w:ascii="Arial" w:hAnsi="Arial"/>
        </w:rPr>
        <w:t>r applicable Law.</w:t>
      </w:r>
    </w:p>
    <w:p w14:paraId="7378842C"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7A4508"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7A4508" w:rsidP="00D40F55">
      <w:pPr>
        <w:pStyle w:val="GPSL3numberedclause"/>
        <w:rPr>
          <w:rFonts w:ascii="Arial" w:hAnsi="Arial"/>
        </w:rPr>
      </w:pPr>
      <w:r w:rsidRPr="00C3320D">
        <w:rPr>
          <w:rFonts w:ascii="Arial" w:hAnsi="Arial"/>
        </w:rPr>
        <w:t xml:space="preserve">any act or omission by the Supplier or any Sub-Contractor in respect </w:t>
      </w:r>
      <w:r w:rsidRPr="00C3320D">
        <w:rPr>
          <w:rFonts w:ascii="Arial" w:hAnsi="Arial"/>
        </w:rPr>
        <w:t>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7A4508" w:rsidP="00D40F55">
      <w:pPr>
        <w:pStyle w:val="GPSL3numberedclause"/>
        <w:rPr>
          <w:rFonts w:ascii="Arial" w:hAnsi="Arial"/>
        </w:rPr>
      </w:pPr>
      <w:r w:rsidRPr="00C3320D">
        <w:rPr>
          <w:rFonts w:ascii="Arial" w:hAnsi="Arial"/>
        </w:rPr>
        <w:t>the breach or non-observance</w:t>
      </w:r>
      <w:r w:rsidRPr="00C3320D">
        <w:rPr>
          <w:rFonts w:ascii="Arial" w:hAnsi="Arial"/>
        </w:rPr>
        <w:t xml:space="preserve"> by the Supplier or any Sub-Contractor on or after the Relevant Transfer Date of:</w:t>
      </w:r>
    </w:p>
    <w:p w14:paraId="6BF96E49" w14:textId="77777777" w:rsidR="00FA30C4" w:rsidRPr="00C3320D" w:rsidRDefault="007A4508"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7A4508"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w:t>
      </w:r>
      <w:r w:rsidRPr="00C3320D">
        <w:rPr>
          <w:rFonts w:ascii="Arial" w:hAnsi="Arial"/>
          <w:szCs w:val="22"/>
        </w:rPr>
        <w:t>r or any Sub-Contractor is contractually bound to honour;</w:t>
      </w:r>
    </w:p>
    <w:p w14:paraId="7FD5B589" w14:textId="77777777" w:rsidR="00FA30C4" w:rsidRPr="00C3320D" w:rsidRDefault="007A4508" w:rsidP="00D40F55">
      <w:pPr>
        <w:pStyle w:val="GPSL3numberedclause"/>
        <w:rPr>
          <w:rFonts w:ascii="Arial" w:hAnsi="Arial"/>
        </w:rPr>
      </w:pPr>
      <w:r w:rsidRPr="00C3320D">
        <w:rPr>
          <w:rFonts w:ascii="Arial" w:hAnsi="Arial"/>
        </w:rPr>
        <w:t xml:space="preserve">any claim by any trade union or other body or person representing any Transferring Customer Employees arising from or connected with any failure by the Supplier or any Sub-Contractor to comply with </w:t>
      </w:r>
      <w:r w:rsidRPr="00C3320D">
        <w:rPr>
          <w:rFonts w:ascii="Arial" w:hAnsi="Arial"/>
        </w:rPr>
        <w:t>any legal obligation to such trade union, body or person arising on or after the Relevant Transfer Date;</w:t>
      </w:r>
    </w:p>
    <w:p w14:paraId="44A233EB" w14:textId="77777777" w:rsidR="00FA30C4" w:rsidRPr="00C3320D" w:rsidRDefault="007A4508" w:rsidP="00D40F55">
      <w:pPr>
        <w:pStyle w:val="GPSL3numberedclause"/>
        <w:rPr>
          <w:rFonts w:ascii="Arial" w:hAnsi="Arial"/>
        </w:rPr>
      </w:pPr>
      <w:r w:rsidRPr="00C3320D">
        <w:rPr>
          <w:rFonts w:ascii="Arial" w:hAnsi="Arial"/>
        </w:rPr>
        <w:t>any proposal by the Supplier or a Sub-Contractor made before the Relevant Transfer Date to make changes to the terms and conditions of employment or wo</w:t>
      </w:r>
      <w:r w:rsidRPr="00C3320D">
        <w:rPr>
          <w:rFonts w:ascii="Arial" w:hAnsi="Arial"/>
        </w:rPr>
        <w:t>rking conditions of any Transferring Customer Employees to their material detriment on or after their transfer to the Supplier or the relevant Sub-Contractor (as the case may be) on the Relevant Transfer Date, or to change the terms and conditions of emplo</w:t>
      </w:r>
      <w:r w:rsidRPr="00C3320D">
        <w:rPr>
          <w:rFonts w:ascii="Arial" w:hAnsi="Arial"/>
        </w:rPr>
        <w:t xml:space="preserve">yment or working conditions of any person who would have been a Transferring Customer Employee but for their resignation (or decision to treat their employment as terminated under regulation 4(9) of the Employment Regulations) before the Relevant Transfer </w:t>
      </w:r>
      <w:r w:rsidRPr="00C3320D">
        <w:rPr>
          <w:rFonts w:ascii="Arial" w:hAnsi="Arial"/>
        </w:rPr>
        <w:t xml:space="preserve">Date as a result of or for a reason connected to such proposed changes; </w:t>
      </w:r>
    </w:p>
    <w:p w14:paraId="1DAE8E9F" w14:textId="77777777" w:rsidR="00FA30C4" w:rsidRPr="00C3320D" w:rsidRDefault="007A4508"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w:t>
      </w:r>
      <w:r w:rsidRPr="00C3320D">
        <w:rPr>
          <w:rFonts w:ascii="Arial" w:hAnsi="Arial"/>
        </w:rPr>
        <w:t>arding the Relevant Transfer which has not been agreed in advance with the Customer in writing;</w:t>
      </w:r>
    </w:p>
    <w:p w14:paraId="4CA231D8" w14:textId="77777777" w:rsidR="00FA30C4" w:rsidRPr="00C3320D" w:rsidRDefault="007A4508" w:rsidP="00D40F55">
      <w:pPr>
        <w:pStyle w:val="GPSL3numberedclause"/>
        <w:rPr>
          <w:rFonts w:ascii="Arial" w:hAnsi="Arial"/>
        </w:rPr>
      </w:pPr>
      <w:r w:rsidRPr="00C3320D">
        <w:rPr>
          <w:rFonts w:ascii="Arial" w:hAnsi="Arial"/>
        </w:rPr>
        <w:t xml:space="preserve">any proceeding, claim or demand by HMRC or other statutory authority in respect of any financial obligation including, but not limited to, PAYE and primary and </w:t>
      </w:r>
      <w:r w:rsidRPr="00C3320D">
        <w:rPr>
          <w:rFonts w:ascii="Arial" w:hAnsi="Arial"/>
        </w:rPr>
        <w:t>secondary national insurance contributions:</w:t>
      </w:r>
    </w:p>
    <w:p w14:paraId="055EFB45"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w:t>
      </w:r>
      <w:r w:rsidRPr="00C3320D">
        <w:rPr>
          <w:rFonts w:ascii="Arial" w:hAnsi="Arial"/>
          <w:szCs w:val="22"/>
        </w:rPr>
        <w:t>r Date; and</w:t>
      </w:r>
    </w:p>
    <w:p w14:paraId="27DA4AB4" w14:textId="77777777" w:rsidR="00FA30C4" w:rsidRPr="00C3320D" w:rsidRDefault="007A4508" w:rsidP="00D40F55">
      <w:pPr>
        <w:pStyle w:val="GPSL4numberedclause"/>
        <w:rPr>
          <w:rFonts w:ascii="Arial" w:hAnsi="Arial"/>
          <w:szCs w:val="22"/>
        </w:rPr>
      </w:pPr>
      <w:r w:rsidRPr="00C3320D">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w:t>
      </w:r>
      <w:r w:rsidRPr="00C3320D">
        <w:rPr>
          <w:rFonts w:ascii="Arial" w:hAnsi="Arial"/>
          <w:szCs w:val="22"/>
        </w:rPr>
        <w:t>a Sub-Contractor, to the extent that the proceeding, claim or demand by HMRC or other statutory authority relates to financial obligations arising on or after the Relevant Transfer Date;</w:t>
      </w:r>
    </w:p>
    <w:p w14:paraId="7C709D8D" w14:textId="77777777" w:rsidR="00FA30C4" w:rsidRPr="00C3320D" w:rsidRDefault="007A4508" w:rsidP="00D40F55">
      <w:pPr>
        <w:pStyle w:val="GPSL3numberedclause"/>
        <w:rPr>
          <w:rFonts w:ascii="Arial" w:hAnsi="Arial"/>
        </w:rPr>
      </w:pPr>
      <w:r w:rsidRPr="00C3320D">
        <w:rPr>
          <w:rFonts w:ascii="Arial" w:hAnsi="Arial"/>
        </w:rPr>
        <w:t>a failure of the Supplier or any Sub-Contractor to discharge or procu</w:t>
      </w:r>
      <w:r w:rsidRPr="00C3320D">
        <w:rPr>
          <w:rFonts w:ascii="Arial" w:hAnsi="Arial"/>
        </w:rPr>
        <w:t xml:space="preserve">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7A4508" w:rsidP="00D40F55">
      <w:pPr>
        <w:pStyle w:val="GPSL3numberedclause"/>
        <w:rPr>
          <w:rFonts w:ascii="Arial" w:hAnsi="Arial"/>
        </w:rPr>
      </w:pPr>
      <w:r w:rsidRPr="00C3320D">
        <w:rPr>
          <w:rFonts w:ascii="Arial" w:hAnsi="Arial"/>
        </w:rPr>
        <w:t>any c</w:t>
      </w:r>
      <w:r w:rsidRPr="00C3320D">
        <w:rPr>
          <w:rFonts w:ascii="Arial" w:hAnsi="Arial"/>
        </w:rPr>
        <w:t>laim made by or in respect of a Transferring Customer Employee or any appropriate employee representative (as defined in the Employment Regulations) of any Transferring Customer Employee relating to any act or omission of the Supplier or any Sub-Contractor</w:t>
      </w:r>
      <w:r w:rsidRPr="00C3320D">
        <w:rPr>
          <w:rFonts w:ascii="Arial" w:hAnsi="Arial"/>
        </w:rPr>
        <w:t xml:space="preserve">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7A4508"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w:t>
      </w:r>
      <w:r w:rsidRPr="00C3320D">
        <w:rPr>
          <w:rFonts w:ascii="Arial" w:hAnsi="Arial"/>
        </w:rPr>
        <w:t>by the Supplier or any Sub-Contractor to comply with its obligations under Paragraph 2.8 above.</w:t>
      </w:r>
    </w:p>
    <w:p w14:paraId="636A9D6B" w14:textId="77777777" w:rsidR="00FA30C4" w:rsidRPr="00C3320D" w:rsidRDefault="007A4508"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w:t>
      </w:r>
      <w:r w:rsidRPr="00C3320D">
        <w:rPr>
          <w:rFonts w:ascii="Arial" w:hAnsi="Arial"/>
        </w:rPr>
        <w:t>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7A4508" w:rsidP="00D40F55">
      <w:pPr>
        <w:pStyle w:val="GPSL2numberedclause"/>
        <w:rPr>
          <w:rFonts w:ascii="Arial" w:hAnsi="Arial"/>
        </w:rPr>
      </w:pPr>
      <w:r w:rsidRPr="00C3320D">
        <w:rPr>
          <w:rFonts w:ascii="Arial" w:hAnsi="Arial"/>
        </w:rPr>
        <w:t>The Supplier sha</w:t>
      </w:r>
      <w:r w:rsidRPr="00C3320D">
        <w:rPr>
          <w:rFonts w:ascii="Arial" w:hAnsi="Arial"/>
        </w:rPr>
        <w:t xml:space="preserve">ll comply, and shall procure that each Sub-Contractor shall comply, with all its obligations under the Employment Regulations (including its obligation to inform and consult in accordance with regulation 13 of the Employment Regulations) and shall perform </w:t>
      </w:r>
      <w:r w:rsidRPr="00C3320D">
        <w:rPr>
          <w:rFonts w:ascii="Arial" w:hAnsi="Arial"/>
        </w:rPr>
        <w:t>and discharge, and shall procure that each Sub-Contractor shall perform and discharge, all its obligations in respect of the Transferring Customer Employees, from (and including) the Relevant Transfer Date (including the payment of all remuneration, benefi</w:t>
      </w:r>
      <w:r w:rsidRPr="00C3320D">
        <w:rPr>
          <w:rFonts w:ascii="Arial" w:hAnsi="Arial"/>
        </w:rPr>
        <w:t>ts, entitlements and outgoings, all wages, accrued but untaken holiday pay, bonuses, commissions, payments of PAYE, national insurance contributions and pension contributions and any other sums due under the Admission Agreement which in any case are attrib</w:t>
      </w:r>
      <w:r w:rsidRPr="00C3320D">
        <w:rPr>
          <w:rFonts w:ascii="Arial" w:hAnsi="Arial"/>
        </w:rPr>
        <w:t>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7A4508" w:rsidP="00D40F55">
      <w:pPr>
        <w:pStyle w:val="GPSL2Indent"/>
        <w:ind w:left="426"/>
        <w:rPr>
          <w:rFonts w:ascii="Arial" w:hAnsi="Arial"/>
        </w:rPr>
      </w:pPr>
      <w:r w:rsidRPr="00C3320D">
        <w:rPr>
          <w:rFonts w:ascii="Arial" w:hAnsi="Arial"/>
        </w:rPr>
        <w:t>The Supplier shall, and shall proc</w:t>
      </w:r>
      <w:r w:rsidRPr="00C3320D">
        <w:rPr>
          <w:rFonts w:ascii="Arial" w:hAnsi="Arial"/>
        </w:rPr>
        <w:t>ure that each Sub-Contractor shall, promptly provide to the Customer in writing such information as is necessary to enable the Customer to carry out its duties under regulation 13 of the Employment Regulations. The Customer shall promptly provide to the Su</w:t>
      </w:r>
      <w:r w:rsidRPr="00C3320D">
        <w:rPr>
          <w:rFonts w:ascii="Arial" w:hAnsi="Arial"/>
        </w:rPr>
        <w:t>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7A4508" w:rsidP="00D40F55">
      <w:pPr>
        <w:pStyle w:val="GPSL2Indent"/>
        <w:ind w:left="426"/>
        <w:rPr>
          <w:rFonts w:ascii="Arial" w:hAnsi="Arial"/>
        </w:rPr>
      </w:pPr>
    </w:p>
    <w:p w14:paraId="61190D76"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PRINCIPLES OF GOOD EMPLOYME</w:t>
      </w:r>
      <w:r w:rsidRPr="00C3320D">
        <w:rPr>
          <w:rFonts w:ascii="Arial" w:hAnsi="Arial"/>
        </w:rPr>
        <w:t>NT PRACTICE</w:t>
      </w:r>
    </w:p>
    <w:p w14:paraId="192653EB" w14:textId="77777777" w:rsidR="00FA30C4" w:rsidRPr="00C3320D" w:rsidRDefault="007A4508"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w:t>
      </w:r>
      <w:r w:rsidRPr="00C3320D">
        <w:rPr>
          <w:rFonts w:ascii="Arial" w:hAnsi="Arial"/>
        </w:rPr>
        <w:t>takes to treat such employees in accordance with the provisions of the Principles of Good Employment Practice.</w:t>
      </w:r>
      <w:bookmarkEnd w:id="279"/>
    </w:p>
    <w:p w14:paraId="6E6E0EFF" w14:textId="77777777" w:rsidR="00FA30C4" w:rsidRPr="00C3320D" w:rsidRDefault="007A4508"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w:t>
      </w:r>
      <w:r w:rsidRPr="00C3320D">
        <w:rPr>
          <w:rFonts w:ascii="Arial" w:hAnsi="Arial"/>
        </w:rPr>
        <w:t>ions in respect of any Transferring Customer Employee as set down in:</w:t>
      </w:r>
      <w:bookmarkEnd w:id="280"/>
    </w:p>
    <w:p w14:paraId="0F42486C" w14:textId="77777777" w:rsidR="00FA30C4" w:rsidRPr="00C3320D" w:rsidRDefault="007A4508"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7A4508" w:rsidP="00D40F55">
      <w:pPr>
        <w:pStyle w:val="GPSL3numberedclause"/>
        <w:rPr>
          <w:rFonts w:ascii="Arial" w:hAnsi="Arial"/>
        </w:rPr>
      </w:pPr>
      <w:r w:rsidRPr="00C3320D">
        <w:rPr>
          <w:rFonts w:ascii="Arial" w:hAnsi="Arial"/>
        </w:rPr>
        <w:t>HM Treasury's guidance “Staff Transfers from Central Government: A Fair D</w:t>
      </w:r>
      <w:r w:rsidRPr="00C3320D">
        <w:rPr>
          <w:rFonts w:ascii="Arial" w:hAnsi="Arial"/>
        </w:rPr>
        <w:t xml:space="preserve">eal for Staff Pensions of 1999; </w:t>
      </w:r>
    </w:p>
    <w:p w14:paraId="60CC3522" w14:textId="77777777" w:rsidR="00FA30C4" w:rsidRPr="00C3320D" w:rsidRDefault="007A4508"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7A4508"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69B3A832" w14:textId="77777777" w:rsidR="00FA30C4" w:rsidRPr="00C3320D" w:rsidRDefault="007A4508" w:rsidP="00D40F55">
      <w:pPr>
        <w:pStyle w:val="GPSL2numberedclause"/>
        <w:rPr>
          <w:rFonts w:ascii="Arial" w:hAnsi="Arial"/>
        </w:rPr>
      </w:pPr>
      <w:r w:rsidRPr="00C3320D">
        <w:rPr>
          <w:rFonts w:ascii="Arial" w:hAnsi="Arial"/>
        </w:rPr>
        <w:t>Any changes embodied in any statement of practice, paper or other gu</w:t>
      </w:r>
      <w:r w:rsidRPr="00C3320D">
        <w:rPr>
          <w:rFonts w:ascii="Arial" w:hAnsi="Arial"/>
        </w:rPr>
        <w:t xml:space="preserve">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7A4508"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B3BA852" w14:textId="77777777" w:rsidR="00FA30C4" w:rsidRPr="00C3320D" w:rsidRDefault="007A4508"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w:instrText>
      </w:r>
      <w:r w:rsidRPr="00C3320D">
        <w:rPr>
          <w:color w:val="auto"/>
          <w:sz w:val="22"/>
          <w:szCs w:val="22"/>
        </w:rPr>
        <w:instrText>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2AB50F75" w14:textId="77777777" w:rsidR="00FA30C4" w:rsidRPr="00C3320D" w:rsidRDefault="007A4508"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t>ANNEX TO PART A: PENSIONS</w:t>
      </w:r>
      <w:bookmarkEnd w:id="281"/>
    </w:p>
    <w:p w14:paraId="7F1EC1C8"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PARTICIPATION</w:t>
      </w:r>
    </w:p>
    <w:p w14:paraId="59FD2465" w14:textId="77777777" w:rsidR="00FA30C4" w:rsidRPr="00C3320D" w:rsidRDefault="007A4508"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7A4508"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7A4508"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7A4508" w:rsidP="00D40F55">
      <w:pPr>
        <w:pStyle w:val="GPSL3numberedclause"/>
        <w:rPr>
          <w:rFonts w:ascii="Arial" w:hAnsi="Arial"/>
        </w:rPr>
      </w:pPr>
      <w:bookmarkStart w:id="282" w:name="_Ref384036755"/>
      <w:r w:rsidRPr="00C3320D">
        <w:rPr>
          <w:rFonts w:ascii="Arial" w:hAnsi="Arial"/>
        </w:rPr>
        <w:t>agree that the arrangements under paragraph 1.1 of</w:t>
      </w:r>
      <w:r w:rsidRPr="00C3320D">
        <w:rPr>
          <w:rFonts w:ascii="Arial" w:hAnsi="Arial"/>
        </w:rPr>
        <w:t xml:space="preserve">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7A4508"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7A4508" w:rsidP="00D40F55">
      <w:pPr>
        <w:pStyle w:val="GPSL3numberedclause"/>
        <w:rPr>
          <w:rFonts w:ascii="Arial" w:hAnsi="Arial"/>
        </w:rPr>
      </w:pPr>
      <w:r w:rsidRPr="00C3320D">
        <w:rPr>
          <w:rFonts w:ascii="Arial" w:hAnsi="Arial"/>
        </w:rPr>
        <w:t>agree that the Cus</w:t>
      </w:r>
      <w:r w:rsidRPr="00C3320D">
        <w:rPr>
          <w:rFonts w:ascii="Arial" w:hAnsi="Arial"/>
        </w:rPr>
        <w:t xml:space="preserve">tomer may terminate this </w:t>
      </w:r>
      <w:r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7A4508"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7A4508"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w:t>
      </w:r>
      <w:r w:rsidRPr="00C3320D">
        <w:rPr>
          <w:rFonts w:ascii="Arial" w:hAnsi="Arial"/>
          <w:szCs w:val="22"/>
        </w:rPr>
        <w:t xml:space="preserve"> within a reasonable time and in any event within 28 days of a notice from the Customer giving particulars of the breach and requiring the Supplier to remedy it.</w:t>
      </w:r>
    </w:p>
    <w:p w14:paraId="041D23BD" w14:textId="77777777" w:rsidR="00FA30C4" w:rsidRPr="00C3320D" w:rsidRDefault="007A4508" w:rsidP="00D40F55">
      <w:pPr>
        <w:pStyle w:val="GPSL2numberedclause"/>
        <w:rPr>
          <w:rFonts w:ascii="Arial" w:hAnsi="Arial"/>
          <w:b/>
          <w:u w:val="single"/>
        </w:rPr>
      </w:pPr>
      <w:r w:rsidRPr="00C3320D">
        <w:rPr>
          <w:rFonts w:ascii="Arial" w:hAnsi="Arial"/>
        </w:rPr>
        <w:t>The Supplier shall bear its own costs and all costs that the Customer reasonably incurs in con</w:t>
      </w:r>
      <w:r w:rsidRPr="00C3320D">
        <w:rPr>
          <w:rFonts w:ascii="Arial" w:hAnsi="Arial"/>
        </w:rPr>
        <w:t xml:space="preserve">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7A4508" w:rsidP="00D40F55">
      <w:pPr>
        <w:pStyle w:val="GPSL2numberedclause"/>
        <w:rPr>
          <w:rFonts w:ascii="Arial" w:hAnsi="Arial"/>
        </w:rPr>
      </w:pPr>
      <w:r w:rsidRPr="00C3320D">
        <w:rPr>
          <w:rFonts w:ascii="Arial" w:hAnsi="Arial"/>
        </w:rPr>
        <w:t xml:space="preserve">The Supplier </w:t>
      </w:r>
      <w:r w:rsidRPr="00C3320D">
        <w:rPr>
          <w:rFonts w:ascii="Arial" w:hAnsi="Arial"/>
        </w:rPr>
        <w:t>shall procure that the Fair Deal Employees, shall be either admitted into, or offered continued membership of, the relevant section of the Schemes that they currently contribute to, or were eligible to join immediately prior to the Relevant Transfer Date a</w:t>
      </w:r>
      <w:r w:rsidRPr="00C3320D">
        <w:rPr>
          <w:rFonts w:ascii="Arial" w:hAnsi="Arial"/>
        </w:rPr>
        <w:t>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7A4508" w:rsidP="00D40F55">
      <w:pPr>
        <w:pStyle w:val="GPSL2numberedclause"/>
        <w:rPr>
          <w:rFonts w:ascii="Arial" w:hAnsi="Arial"/>
        </w:rPr>
      </w:pPr>
      <w:r w:rsidRPr="00C3320D">
        <w:rPr>
          <w:rFonts w:ascii="Arial" w:hAnsi="Arial"/>
        </w:rPr>
        <w:t>The Supplier undertakes that sho</w:t>
      </w:r>
      <w:r w:rsidRPr="00C3320D">
        <w:rPr>
          <w:rFonts w:ascii="Arial" w:hAnsi="Arial"/>
        </w:rPr>
        <w:t xml:space="preserve">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w:t>
      </w:r>
      <w:r w:rsidRPr="00C3320D">
        <w:rPr>
          <w:rFonts w:ascii="Arial" w:eastAsia="Arial" w:hAnsi="Arial"/>
          <w:lang w:eastAsia="en-GB"/>
        </w:rPr>
        <w:t xml:space="preserve"> with access to an occupational pension scheme certified by the Government Actuary’s Department or any actuary nominated by the Customer in accordance with relevant guidance produced by the Government Actuary’s Department as providing benefits which are br</w:t>
      </w:r>
      <w:r w:rsidRPr="00C3320D">
        <w:rPr>
          <w:rFonts w:ascii="Arial" w:eastAsia="Arial" w:hAnsi="Arial"/>
          <w:lang w:eastAsia="en-GB"/>
        </w:rPr>
        <w:t>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7A4508"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w:t>
      </w:r>
      <w:r w:rsidRPr="00C3320D">
        <w:rPr>
          <w:rFonts w:ascii="Arial" w:hAnsi="Arial"/>
        </w:rPr>
        <w:t xml:space="preserve">to section 1 of the Superannuation Act 1972) are not covered by the protection of New Fair Deal. </w:t>
      </w:r>
    </w:p>
    <w:p w14:paraId="52F10B24" w14:textId="77777777" w:rsidR="00FA30C4" w:rsidRPr="00C3320D" w:rsidRDefault="007A4508" w:rsidP="00D40F55">
      <w:pPr>
        <w:pStyle w:val="GPSL2numberedclause"/>
        <w:numPr>
          <w:ilvl w:val="0"/>
          <w:numId w:val="0"/>
        </w:numPr>
        <w:ind w:left="1134"/>
        <w:rPr>
          <w:rFonts w:ascii="Arial" w:hAnsi="Arial"/>
        </w:rPr>
      </w:pPr>
    </w:p>
    <w:p w14:paraId="0445420B"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7A4508" w:rsidP="00D40F55">
      <w:pPr>
        <w:pStyle w:val="GPSL2numberedclause"/>
        <w:rPr>
          <w:rFonts w:ascii="Arial" w:hAnsi="Arial"/>
        </w:rPr>
      </w:pPr>
      <w:r w:rsidRPr="00C3320D">
        <w:rPr>
          <w:rFonts w:ascii="Arial" w:hAnsi="Arial"/>
        </w:rPr>
        <w:t xml:space="preserve">The Supplier undertakes to pay to the Schemes all such amounts as are due under the Admission Agreement and shall deduct and pay to the Schemes such </w:t>
      </w:r>
      <w:r w:rsidRPr="00C3320D">
        <w:rPr>
          <w:rFonts w:ascii="Arial" w:hAnsi="Arial"/>
        </w:rPr>
        <w:t>employee contributions as are required by the Schemes.</w:t>
      </w:r>
    </w:p>
    <w:p w14:paraId="495E695F" w14:textId="77777777" w:rsidR="00FA30C4" w:rsidRPr="00C3320D" w:rsidRDefault="007A4508" w:rsidP="00D40F55">
      <w:pPr>
        <w:pStyle w:val="GPSL2numberedclause"/>
        <w:rPr>
          <w:rFonts w:ascii="Arial" w:hAnsi="Arial"/>
        </w:rPr>
      </w:pPr>
      <w:r w:rsidRPr="00C3320D">
        <w:rPr>
          <w:rFonts w:ascii="Arial" w:hAnsi="Arial"/>
        </w:rPr>
        <w:t>The Supplier shall indemnify and keep indemnified the Customer on demand against any claim by, payment to, or loss incurred by, the Schemes in respect of the failure to account to the Schemes for payme</w:t>
      </w:r>
      <w:r w:rsidRPr="00C3320D">
        <w:rPr>
          <w:rFonts w:ascii="Arial" w:hAnsi="Arial"/>
        </w:rPr>
        <w:t xml:space="preserve">nts received and the non-payment or the late payment of any sum payable by the Supplier to or in respect of the Schemes. </w:t>
      </w:r>
    </w:p>
    <w:p w14:paraId="45FD4458"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7A4508"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7A4508" w:rsidP="00D40F55">
      <w:pPr>
        <w:pStyle w:val="GPSL2numberedclause"/>
        <w:rPr>
          <w:rFonts w:ascii="Arial" w:hAnsi="Arial"/>
        </w:rPr>
      </w:pPr>
      <w:r w:rsidRPr="00C3320D">
        <w:rPr>
          <w:rFonts w:ascii="Arial" w:hAnsi="Arial"/>
        </w:rPr>
        <w:t>to provide all information which the othe</w:t>
      </w:r>
      <w:r w:rsidRPr="00C3320D">
        <w:rPr>
          <w:rFonts w:ascii="Arial" w:hAnsi="Arial"/>
        </w:rPr>
        <w:t>r Party may reasonably request concerning matters referred to in this Annex and set out in the Admission Agreement, and to supply the information as expeditiously as possible; and</w:t>
      </w:r>
    </w:p>
    <w:p w14:paraId="39714CB1" w14:textId="77777777" w:rsidR="00FA30C4" w:rsidRPr="00C3320D" w:rsidRDefault="007A4508"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w:t>
      </w:r>
      <w:r w:rsidRPr="00C3320D">
        <w:rPr>
          <w:rFonts w:ascii="Arial" w:hAnsi="Arial"/>
        </w:rPr>
        <w:t>ant Transfer Date concerning the matters stated in this Annex without the consent in writing of the other Party (not to be unreasonably withheld or delayed).</w:t>
      </w:r>
    </w:p>
    <w:p w14:paraId="4A97ED74"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7A4508" w:rsidP="00D40F55">
      <w:pPr>
        <w:pStyle w:val="GPSL3Indent"/>
        <w:tabs>
          <w:tab w:val="clear" w:pos="2127"/>
          <w:tab w:val="left" w:pos="426"/>
        </w:tabs>
        <w:ind w:left="426"/>
      </w:pPr>
      <w:r w:rsidRPr="00C3320D">
        <w:rPr>
          <w:rStyle w:val="GPSL2IndentChar"/>
          <w:rFonts w:ascii="Arial" w:hAnsi="Arial"/>
        </w:rPr>
        <w:t xml:space="preserve">The Supplier undertakes to the Customer to indemnify and keep indemnified the Customer </w:t>
      </w:r>
      <w:r w:rsidRPr="00C3320D">
        <w:rPr>
          <w:rStyle w:val="GPSL2IndentChar"/>
          <w:rFonts w:ascii="Arial" w:hAnsi="Arial"/>
        </w:rPr>
        <w:t>on demand from and against all and any Losses whatsoever arising out of or in connection with any liability towards the Fair Deal Employees arising in respect of service on or after the Relevant Transfer Date which relate to the payment of benefits under a</w:t>
      </w:r>
      <w:r w:rsidRPr="00C3320D">
        <w:rPr>
          <w:rStyle w:val="GPSL2IndentChar"/>
          <w:rFonts w:ascii="Arial" w:hAnsi="Arial"/>
        </w:rPr>
        <w:t>nd/or participation in an occupational pension scheme (within the meaning provided for in section 1 of the Pension Schemes Act 1993) or the Schemes</w:t>
      </w:r>
      <w:r w:rsidRPr="00C3320D">
        <w:t>.</w:t>
      </w:r>
    </w:p>
    <w:p w14:paraId="01430693"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7A4508" w:rsidP="00D40F55">
      <w:pPr>
        <w:pStyle w:val="GPSL2Indent"/>
        <w:ind w:left="426"/>
        <w:rPr>
          <w:rFonts w:ascii="Arial" w:hAnsi="Arial"/>
        </w:rPr>
      </w:pPr>
      <w:r w:rsidRPr="00C3320D">
        <w:rPr>
          <w:rFonts w:ascii="Arial" w:hAnsi="Arial"/>
        </w:rPr>
        <w:t xml:space="preserve">The Supplier shall comply with the requirements of Part 1 of the Pensions Act 2008, </w:t>
      </w:r>
      <w:r w:rsidRPr="00C3320D">
        <w:rPr>
          <w:rFonts w:ascii="Arial" w:hAnsi="Arial"/>
        </w:rPr>
        <w:t>section 258 of the Pensions Act 2004 and the Transfer of Employment (Pension Protection) Regulations 2005 for all transferring staff.</w:t>
      </w:r>
    </w:p>
    <w:p w14:paraId="1036BFC5"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7A4508"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7A4508" w:rsidP="00D40F55">
      <w:pPr>
        <w:pStyle w:val="GPSL2numberedclause"/>
        <w:rPr>
          <w:rFonts w:ascii="Arial" w:hAnsi="Arial"/>
        </w:rPr>
      </w:pPr>
      <w:r w:rsidRPr="00C3320D">
        <w:rPr>
          <w:rFonts w:ascii="Arial" w:hAnsi="Arial"/>
        </w:rPr>
        <w:t>not adversely affect pension rights accrued by any Fair Deal Employee in the per</w:t>
      </w:r>
      <w:r w:rsidRPr="00C3320D">
        <w:rPr>
          <w:rFonts w:ascii="Arial" w:hAnsi="Arial"/>
        </w:rPr>
        <w:t xml:space="preserve">iod ending on the Service Transfer Date; </w:t>
      </w:r>
    </w:p>
    <w:p w14:paraId="558AD90A" w14:textId="77777777" w:rsidR="00FA30C4" w:rsidRPr="00C3320D" w:rsidRDefault="007A4508"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w:t>
      </w:r>
      <w:r w:rsidRPr="00C3320D">
        <w:rPr>
          <w:rFonts w:ascii="Arial" w:hAnsi="Arial"/>
        </w:rPr>
        <w:t xml:space="preserve">y Eligible Employee and to give effect to any transfer of accrued rights required as part of participation under New Fair Deal; and  </w:t>
      </w:r>
    </w:p>
    <w:p w14:paraId="4AB53763" w14:textId="77777777" w:rsidR="00FA30C4" w:rsidRPr="00C3320D" w:rsidRDefault="007A4508"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7A4508" w:rsidP="00D40F55">
      <w:pPr>
        <w:pStyle w:val="GPSL3numberedclause"/>
        <w:rPr>
          <w:rFonts w:ascii="Arial" w:eastAsia="Arial" w:hAnsi="Arial"/>
        </w:rPr>
      </w:pPr>
      <w:r w:rsidRPr="00C3320D">
        <w:rPr>
          <w:rFonts w:ascii="Arial" w:eastAsia="Arial" w:hAnsi="Arial"/>
        </w:rPr>
        <w:t>after notice (for whatever reason) is given, in accordance with the other provisions of</w:t>
      </w:r>
      <w:r w:rsidRPr="00C3320D">
        <w:rPr>
          <w:rFonts w:ascii="Arial" w:eastAsia="Arial" w:hAnsi="Arial"/>
        </w:rPr>
        <w:t xml:space="preserve"> this Contract, to terminate the Admission Agreement or any part of the Ordered Panel Services; or</w:t>
      </w:r>
    </w:p>
    <w:p w14:paraId="0D6797DF" w14:textId="7400D290" w:rsidR="00FA30C4" w:rsidRPr="00C3320D" w:rsidRDefault="007A4508"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7A4508" w:rsidP="00D40F55">
      <w:pPr>
        <w:spacing w:before="120" w:after="120" w:line="240" w:lineRule="auto"/>
        <w:ind w:left="1134"/>
        <w:rPr>
          <w:rFonts w:cs="Arial"/>
          <w:szCs w:val="22"/>
        </w:rPr>
      </w:pPr>
      <w:r w:rsidRPr="00C3320D">
        <w:rPr>
          <w:rFonts w:eastAsia="Arial" w:cs="Arial"/>
          <w:szCs w:val="22"/>
        </w:rPr>
        <w:t>ensure that no change is made to pension, retirement and d</w:t>
      </w:r>
      <w:r w:rsidRPr="00C3320D">
        <w:rPr>
          <w:rFonts w:eastAsia="Arial" w:cs="Arial"/>
          <w:szCs w:val="22"/>
        </w:rPr>
        <w:t>eath benefits provided for or in respect of any person who will transfer to the Replacement Supplier or the Customer, no category of earnings which were not previously pensionable are made pensionable and the contributions (if any) payable by such employee</w:t>
      </w:r>
      <w:r w:rsidRPr="00C3320D">
        <w:rPr>
          <w:rFonts w:eastAsia="Arial" w:cs="Arial"/>
          <w:szCs w:val="22"/>
        </w:rPr>
        <w:t>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Bulk T</w:t>
      </w:r>
      <w:r w:rsidRPr="00C3320D">
        <w:rPr>
          <w:rFonts w:ascii="Arial" w:hAnsi="Arial"/>
        </w:rPr>
        <w:t>ransfer</w:t>
      </w:r>
    </w:p>
    <w:p w14:paraId="0BFFF0E5" w14:textId="77777777" w:rsidR="00FA30C4" w:rsidRPr="00C3320D" w:rsidRDefault="007A4508"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7A4508" w:rsidP="00D40F55">
      <w:pPr>
        <w:pStyle w:val="GPSL3numberedclause"/>
        <w:rPr>
          <w:rFonts w:ascii="Arial" w:hAnsi="Arial"/>
        </w:rPr>
      </w:pPr>
      <w:r w:rsidRPr="00C3320D">
        <w:rPr>
          <w:rFonts w:ascii="Arial" w:hAnsi="Arial"/>
        </w:rPr>
        <w:t xml:space="preserve">fully fund any such broadly comparable pension scheme in  accordance with the funding </w:t>
      </w:r>
      <w:r w:rsidRPr="00C3320D">
        <w:rPr>
          <w:rFonts w:ascii="Arial" w:hAnsi="Arial"/>
        </w:rPr>
        <w:t xml:space="preserve">requirements set by that broadly comparable pension scheme’s actuary or by the Government Actuary’s Department; </w:t>
      </w:r>
    </w:p>
    <w:p w14:paraId="65F0960D" w14:textId="77777777" w:rsidR="00FA30C4" w:rsidRPr="00C3320D" w:rsidRDefault="007A4508"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w:t>
      </w:r>
      <w:r w:rsidRPr="00C3320D">
        <w:rPr>
          <w:rFonts w:ascii="Arial" w:hAnsi="Arial"/>
        </w:rPr>
        <w:t>oadly comparable pension scheme as the  Replacement Supplier and/or the Customer may reasonably require, to enable the Replacement Supplier to participate in the Schemes in respect of any Fair Deal Employee that remain eligible for New Fair Deal protection</w:t>
      </w:r>
      <w:r w:rsidRPr="00C3320D">
        <w:rPr>
          <w:rFonts w:ascii="Arial" w:hAnsi="Arial"/>
        </w:rPr>
        <w:t xml:space="preserve"> following a Service Transfer;</w:t>
      </w:r>
    </w:p>
    <w:p w14:paraId="59B9525A" w14:textId="77777777" w:rsidR="00FA30C4" w:rsidRPr="00C3320D" w:rsidRDefault="007A4508" w:rsidP="00D40F55">
      <w:pPr>
        <w:pStyle w:val="GPSL3numberedclause"/>
        <w:rPr>
          <w:rFonts w:ascii="Arial" w:hAnsi="Arial"/>
        </w:rPr>
      </w:pPr>
      <w:r w:rsidRPr="00C3320D">
        <w:rPr>
          <w:rFonts w:ascii="Arial" w:hAnsi="Arial"/>
        </w:rPr>
        <w:t xml:space="preserve">allow, in respect of any Fair Deal Employee that remains eligible for New Fair Deal protection, following a Service Transfer, the bulk transfer of past service from any such broadly comparable pension scheme into the Schemes </w:t>
      </w:r>
      <w:r w:rsidRPr="00C3320D">
        <w:rPr>
          <w:rFonts w:ascii="Arial" w:hAnsi="Arial"/>
        </w:rPr>
        <w:t>on a day for day service basis and to give effect to any transfer of accrued rights required as part of participation under New Fair Deal, for the avoidance of doubt should the amount offered by the broadly comparable pension scheme be less than the amount</w:t>
      </w:r>
      <w:r w:rsidRPr="00C3320D">
        <w:rPr>
          <w:rFonts w:ascii="Arial" w:hAnsi="Arial"/>
        </w:rPr>
        <w:t xml:space="preserve"> required by the Schemes to fund day for day service ("the Shortfall"), the Supplier agrees to pay the Shortfall to the Schemes;  and</w:t>
      </w:r>
    </w:p>
    <w:p w14:paraId="35993A89" w14:textId="77777777" w:rsidR="00FA30C4" w:rsidRPr="00C3320D" w:rsidRDefault="007A4508" w:rsidP="00D40F55">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14:paraId="52676C91" w14:textId="77777777" w:rsidR="00FA30C4" w:rsidRPr="00C3320D" w:rsidRDefault="007A4508" w:rsidP="00D40F55">
      <w:pPr>
        <w:pStyle w:val="GPSL3numberedclause"/>
        <w:numPr>
          <w:ilvl w:val="0"/>
          <w:numId w:val="0"/>
        </w:numPr>
        <w:ind w:left="2127"/>
        <w:rPr>
          <w:rFonts w:ascii="Arial" w:hAnsi="Arial"/>
        </w:rPr>
      </w:pPr>
    </w:p>
    <w:p w14:paraId="64BCC580" w14:textId="77777777" w:rsidR="00FA30C4" w:rsidRPr="00C3320D" w:rsidRDefault="007A4508" w:rsidP="00D40F55">
      <w:pPr>
        <w:pStyle w:val="GPSL2numberedclause"/>
        <w:numPr>
          <w:ilvl w:val="0"/>
          <w:numId w:val="0"/>
        </w:numPr>
        <w:ind w:left="1134"/>
        <w:rPr>
          <w:rFonts w:ascii="Arial" w:hAnsi="Arial"/>
        </w:rPr>
      </w:pPr>
    </w:p>
    <w:p w14:paraId="38F19CA3" w14:textId="77777777" w:rsidR="00FA30C4" w:rsidRPr="00C3320D" w:rsidRDefault="007A4508" w:rsidP="00D40F55">
      <w:pPr>
        <w:pStyle w:val="GPSL2numberedclause"/>
        <w:numPr>
          <w:ilvl w:val="0"/>
          <w:numId w:val="0"/>
        </w:numPr>
        <w:ind w:left="1134"/>
        <w:rPr>
          <w:rFonts w:ascii="Arial" w:hAnsi="Arial"/>
        </w:rPr>
      </w:pPr>
    </w:p>
    <w:p w14:paraId="2812EA97" w14:textId="77777777" w:rsidR="00FA30C4" w:rsidRPr="00C3320D" w:rsidRDefault="007A4508" w:rsidP="00D40F55">
      <w:pPr>
        <w:pStyle w:val="GPSL2numberedclause"/>
        <w:numPr>
          <w:ilvl w:val="0"/>
          <w:numId w:val="0"/>
        </w:numPr>
        <w:ind w:left="567"/>
        <w:rPr>
          <w:rFonts w:ascii="Arial" w:hAnsi="Arial"/>
        </w:rPr>
      </w:pPr>
    </w:p>
    <w:p w14:paraId="78BE605E" w14:textId="77777777" w:rsidR="00FA30C4" w:rsidRPr="00C3320D" w:rsidRDefault="007A4508"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3A83FB39" w14:textId="77777777" w:rsidR="00FA30C4" w:rsidRPr="00C3320D" w:rsidRDefault="007A4508" w:rsidP="00D40F55">
      <w:pPr>
        <w:spacing w:before="120" w:after="120" w:line="240" w:lineRule="auto"/>
        <w:rPr>
          <w:rFonts w:cs="Arial"/>
          <w:szCs w:val="22"/>
        </w:rPr>
      </w:pPr>
    </w:p>
    <w:p w14:paraId="744983F5" w14:textId="77777777" w:rsidR="00FA30C4" w:rsidRPr="00C3320D" w:rsidRDefault="007A4508" w:rsidP="00D40F55">
      <w:pPr>
        <w:spacing w:before="120" w:after="120" w:line="240" w:lineRule="auto"/>
        <w:rPr>
          <w:rFonts w:cs="Arial"/>
          <w:szCs w:val="22"/>
        </w:rPr>
      </w:pPr>
    </w:p>
    <w:p w14:paraId="43584E6E" w14:textId="77777777" w:rsidR="00FA30C4" w:rsidRPr="00C3320D" w:rsidRDefault="007A4508" w:rsidP="00D40F55">
      <w:pPr>
        <w:spacing w:before="120" w:after="120" w:line="240" w:lineRule="auto"/>
        <w:rPr>
          <w:rFonts w:cs="Arial"/>
          <w:szCs w:val="22"/>
        </w:rPr>
      </w:pPr>
    </w:p>
    <w:p w14:paraId="2DC5B8B0" w14:textId="77777777" w:rsidR="00FA30C4" w:rsidRPr="00C3320D" w:rsidRDefault="007A4508" w:rsidP="00D40F55">
      <w:pPr>
        <w:spacing w:before="120" w:after="120" w:line="240" w:lineRule="auto"/>
        <w:rPr>
          <w:rFonts w:cs="Arial"/>
          <w:szCs w:val="22"/>
        </w:rPr>
      </w:pPr>
    </w:p>
    <w:p w14:paraId="154B12E7" w14:textId="77777777" w:rsidR="00FA30C4" w:rsidRPr="00C3320D" w:rsidRDefault="007A4508" w:rsidP="00D40F55">
      <w:pPr>
        <w:spacing w:before="120" w:after="120" w:line="240" w:lineRule="auto"/>
        <w:rPr>
          <w:rFonts w:cs="Arial"/>
          <w:szCs w:val="22"/>
        </w:rPr>
      </w:pPr>
    </w:p>
    <w:p w14:paraId="7C20EF06" w14:textId="77777777" w:rsidR="00FA30C4" w:rsidRPr="00C3320D" w:rsidRDefault="007A4508"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7A4508"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RELEVANT TRANSFERS</w:t>
      </w:r>
    </w:p>
    <w:p w14:paraId="5E9181B2" w14:textId="77777777" w:rsidR="00FA30C4" w:rsidRPr="00C3320D" w:rsidRDefault="007A4508"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7A4508"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7A4508" w:rsidP="00D40F55">
      <w:pPr>
        <w:pStyle w:val="GPSL3numberedclause"/>
        <w:rPr>
          <w:rFonts w:ascii="Arial" w:hAnsi="Arial"/>
        </w:rPr>
      </w:pPr>
      <w:r w:rsidRPr="00C3320D">
        <w:rPr>
          <w:rFonts w:ascii="Arial" w:hAnsi="Arial"/>
        </w:rPr>
        <w:t>as a result of the operation of the Employment</w:t>
      </w:r>
      <w:r w:rsidRPr="00C3320D">
        <w:rPr>
          <w:rFonts w:ascii="Arial" w:hAnsi="Arial"/>
        </w:rPr>
        <w:t xml:space="preserve"> Regulations, the contracts of employment between each Former Supplier and the Transferring Former Supplier Employees (except in relation to any terms disapplied through the operation of regulation 10(2) of the Employment Regulations) shall have effect on </w:t>
      </w:r>
      <w:r w:rsidRPr="00C3320D">
        <w:rPr>
          <w:rFonts w:ascii="Arial" w:hAnsi="Arial"/>
        </w:rPr>
        <w:t>and from the Relevant Transfer Date as if originally made between the Supplier and/or Notified Sub-Contractor and each such Transferring Former Supplier Employee.</w:t>
      </w:r>
    </w:p>
    <w:p w14:paraId="6C002D93" w14:textId="77777777" w:rsidR="00FA30C4" w:rsidRPr="00C3320D" w:rsidRDefault="007A4508"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w:t>
      </w:r>
      <w:r w:rsidRPr="00C3320D">
        <w:rPr>
          <w:rStyle w:val="GPSL2numberedclauseChar1"/>
          <w:rFonts w:ascii="Arial" w:hAnsi="Arial"/>
        </w:rPr>
        <w:t>h all its obligations under the Employment Regulations and shall perform and discharge all its obligations in respect of all the Transferring Former Supplier Employees in respect of the period up to (but not including) the Relevant Transfer Date (including</w:t>
      </w:r>
      <w:r w:rsidRPr="00C3320D">
        <w:rPr>
          <w:rStyle w:val="GPSL2numberedclauseChar1"/>
          <w:rFonts w:ascii="Arial" w:hAnsi="Arial"/>
        </w:rPr>
        <w:t xml:space="preserve"> the payment of all remuneration, benefits, entitlements and outgoings, all wages, accrued but untaken holiday pay, bonuses, commissions, payments of PAYE, national insurance contributions and pension contributions which in any case are attributable in who</w:t>
      </w:r>
      <w:r w:rsidRPr="00C3320D">
        <w:rPr>
          <w:rStyle w:val="GPSL2numberedclauseChar1"/>
          <w:rFonts w:ascii="Arial" w:hAnsi="Arial"/>
        </w:rPr>
        <w:t>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FO</w:t>
      </w:r>
      <w:r w:rsidRPr="00C3320D">
        <w:rPr>
          <w:rFonts w:ascii="Arial" w:hAnsi="Arial"/>
        </w:rPr>
        <w:t>RMER SUPPLIER INDEMNITIES</w:t>
      </w:r>
    </w:p>
    <w:p w14:paraId="28022620" w14:textId="77777777" w:rsidR="00FA30C4" w:rsidRPr="00C3320D" w:rsidRDefault="007A4508"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7A4508" w:rsidP="00D40F55">
      <w:pPr>
        <w:pStyle w:val="GPSL3numberedclause"/>
        <w:rPr>
          <w:rFonts w:ascii="Arial" w:hAnsi="Arial"/>
        </w:rPr>
      </w:pPr>
      <w:r w:rsidRPr="00C3320D">
        <w:rPr>
          <w:rFonts w:ascii="Arial" w:hAnsi="Arial"/>
        </w:rPr>
        <w:t>any act or omissio</w:t>
      </w:r>
      <w:r w:rsidRPr="00C3320D">
        <w:rPr>
          <w:rFonts w:ascii="Arial" w:hAnsi="Arial"/>
        </w:rPr>
        <w:t>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7A4508" w:rsidP="00D40F55">
      <w:pPr>
        <w:pStyle w:val="GPSL3numberedclause"/>
        <w:rPr>
          <w:rFonts w:ascii="Arial" w:hAnsi="Arial"/>
        </w:rPr>
      </w:pPr>
      <w:r w:rsidRPr="00C3320D">
        <w:rPr>
          <w:rFonts w:ascii="Arial" w:hAnsi="Arial"/>
        </w:rPr>
        <w:t>t</w:t>
      </w:r>
      <w:r w:rsidRPr="00C3320D">
        <w:rPr>
          <w:rFonts w:ascii="Arial" w:hAnsi="Arial"/>
        </w:rPr>
        <w:t>he breach or non-observance by the Former Supplier arising before the Relevant Transfer Date of:</w:t>
      </w:r>
    </w:p>
    <w:p w14:paraId="2E62118E" w14:textId="77777777" w:rsidR="00FA30C4" w:rsidRPr="00C3320D" w:rsidRDefault="007A4508"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7A4508" w:rsidP="00D40F55">
      <w:pPr>
        <w:pStyle w:val="GPSL4numberedclause"/>
        <w:rPr>
          <w:rFonts w:ascii="Arial" w:hAnsi="Arial"/>
          <w:szCs w:val="22"/>
        </w:rPr>
      </w:pPr>
      <w:r w:rsidRPr="00C3320D">
        <w:rPr>
          <w:rFonts w:ascii="Arial" w:hAnsi="Arial"/>
          <w:szCs w:val="22"/>
        </w:rPr>
        <w:t>any custom or practice in respect of any Transferring Former Supplie</w:t>
      </w:r>
      <w:r w:rsidRPr="00C3320D">
        <w:rPr>
          <w:rFonts w:ascii="Arial" w:hAnsi="Arial"/>
          <w:szCs w:val="22"/>
        </w:rPr>
        <w:t xml:space="preserve">r Employees which the Former Supplier is contractually bound to honour; </w:t>
      </w:r>
    </w:p>
    <w:p w14:paraId="05A2780B" w14:textId="77777777" w:rsidR="00FA30C4" w:rsidRPr="00C3320D" w:rsidRDefault="007A4508"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w:t>
      </w:r>
      <w:r w:rsidRPr="00C3320D">
        <w:rPr>
          <w:rFonts w:ascii="Arial" w:hAnsi="Arial"/>
        </w:rPr>
        <w:t>rance contributions:</w:t>
      </w:r>
    </w:p>
    <w:p w14:paraId="44E3FA17"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7A4508" w:rsidP="00D40F55">
      <w:pPr>
        <w:pStyle w:val="GPSL4numberedclause"/>
        <w:rPr>
          <w:rFonts w:ascii="Arial" w:hAnsi="Arial"/>
          <w:szCs w:val="22"/>
        </w:rPr>
      </w:pPr>
      <w:r w:rsidRPr="00C3320D">
        <w:rPr>
          <w:rFonts w:ascii="Arial" w:hAnsi="Arial"/>
          <w:szCs w:val="22"/>
        </w:rPr>
        <w:t xml:space="preserve">in </w:t>
      </w:r>
      <w:r w:rsidRPr="00C3320D">
        <w:rPr>
          <w:rFonts w:ascii="Arial" w:hAnsi="Arial"/>
          <w:szCs w:val="22"/>
        </w:rPr>
        <w:t>relation to any employee who is not a Transferring Former Supplier Employee and in respect of whom it is later alleged or determined that the Employment Regulations applied so as to transfer his/her employment from the Former Supplier to the Supplier and/o</w:t>
      </w:r>
      <w:r w:rsidRPr="00C3320D">
        <w:rPr>
          <w:rFonts w:ascii="Arial" w:hAnsi="Arial"/>
          <w:szCs w:val="22"/>
        </w:rPr>
        <w:t>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7A4508" w:rsidP="00D40F55">
      <w:pPr>
        <w:pStyle w:val="GPSL3numberedclause"/>
        <w:rPr>
          <w:rFonts w:ascii="Arial" w:hAnsi="Arial"/>
        </w:rPr>
      </w:pPr>
      <w:r w:rsidRPr="00C3320D">
        <w:rPr>
          <w:rFonts w:ascii="Arial" w:hAnsi="Arial"/>
        </w:rPr>
        <w:t xml:space="preserve">a failure of the </w:t>
      </w:r>
      <w:r w:rsidRPr="00C3320D">
        <w:rPr>
          <w:rFonts w:ascii="Arial" w:hAnsi="Arial"/>
        </w:rPr>
        <w:t>Former Supplier to discharge or procure the discharge of all wages, salaries and all other benefits and all PAYE tax deductions and national insurance contributions relating to the Transferring Former Supplier Employees in respect of the period to (but exc</w:t>
      </w:r>
      <w:r w:rsidRPr="00C3320D">
        <w:rPr>
          <w:rFonts w:ascii="Arial" w:hAnsi="Arial"/>
        </w:rPr>
        <w:t>luding) the Relevant Transfer Date;</w:t>
      </w:r>
    </w:p>
    <w:p w14:paraId="21F19D9B" w14:textId="5E9ADC91" w:rsidR="00FA30C4" w:rsidRPr="00C3320D" w:rsidRDefault="007A4508" w:rsidP="00D40F55">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w:t>
      </w:r>
      <w:r w:rsidRPr="00C3320D">
        <w:rPr>
          <w:rFonts w:ascii="Arial" w:hAnsi="Arial"/>
        </w:rPr>
        <w:t xml:space="preserve"> as appropriate may be liable by virtue of this </w:t>
      </w:r>
      <w:r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7A4508" w:rsidP="00D40F55">
      <w:pPr>
        <w:pStyle w:val="GPSL3numberedclause"/>
        <w:rPr>
          <w:rFonts w:ascii="Arial" w:hAnsi="Arial"/>
        </w:rPr>
      </w:pPr>
      <w:r w:rsidRPr="00C3320D">
        <w:rPr>
          <w:rFonts w:ascii="Arial" w:hAnsi="Arial"/>
        </w:rPr>
        <w:t>any claim made by or in respect of a Transferring Former Supplier Employee or any appropriate employee repre</w:t>
      </w:r>
      <w:r w:rsidRPr="00C3320D">
        <w:rPr>
          <w:rFonts w:ascii="Arial" w:hAnsi="Arial"/>
        </w:rPr>
        <w:t xml:space="preserve">sentative (as defined in the Employment Regulations) of any Transferring Former Supplier Employee relating to any act or omission of the Former Supplier in relation to its obligations under regulation 13 of the Employment Regulations, except to the extent </w:t>
      </w:r>
      <w:r w:rsidRPr="00C3320D">
        <w:rPr>
          <w:rFonts w:ascii="Arial" w:hAnsi="Arial"/>
        </w:rPr>
        <w:t>that the liability arises from the failure by the Supplier or any Sub-Contractor to comply with regulation 13(4) of the Employment Regulations.</w:t>
      </w:r>
    </w:p>
    <w:p w14:paraId="77FD6370" w14:textId="77777777" w:rsidR="00FA30C4" w:rsidRPr="00C3320D" w:rsidRDefault="007A4508" w:rsidP="00D40F55">
      <w:pPr>
        <w:pStyle w:val="GPSL2numberedclause"/>
        <w:rPr>
          <w:rFonts w:ascii="Arial" w:hAnsi="Arial"/>
        </w:rPr>
      </w:pPr>
      <w:r w:rsidRPr="00C3320D">
        <w:rPr>
          <w:rFonts w:ascii="Arial" w:hAnsi="Arial"/>
        </w:rPr>
        <w:t>The indemnities in Paragraph 2.1 shall not apply to the extent that the Employee Liabilities arise or are attrib</w:t>
      </w:r>
      <w:r w:rsidRPr="00C3320D">
        <w:rPr>
          <w:rFonts w:ascii="Arial" w:hAnsi="Arial"/>
        </w:rPr>
        <w:t xml:space="preserve">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7A4508" w:rsidP="00D40F55">
      <w:pPr>
        <w:pStyle w:val="GPSL3numberedclause"/>
        <w:rPr>
          <w:rFonts w:ascii="Arial" w:hAnsi="Arial"/>
        </w:rPr>
      </w:pPr>
      <w:r w:rsidRPr="00C3320D">
        <w:rPr>
          <w:rFonts w:ascii="Arial" w:hAnsi="Arial"/>
        </w:rPr>
        <w:t>arising out of the resignation of any Transfe</w:t>
      </w:r>
      <w:r w:rsidRPr="00C3320D">
        <w:rPr>
          <w:rFonts w:ascii="Arial" w:hAnsi="Arial"/>
        </w:rPr>
        <w:t>rring Former Supplier Employee before the Relevant Transfer Date on account of substantial detrimental changes to his/her working conditions proposed by the Supplier or any Sub-Contractor to occur in the period from (and including) the Relevant Transfer Da</w:t>
      </w:r>
      <w:r w:rsidRPr="00C3320D">
        <w:rPr>
          <w:rFonts w:ascii="Arial" w:hAnsi="Arial"/>
        </w:rPr>
        <w:t>te; or</w:t>
      </w:r>
    </w:p>
    <w:p w14:paraId="03AC572C" w14:textId="77777777" w:rsidR="00FA30C4" w:rsidRPr="00C3320D" w:rsidRDefault="007A4508"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7A4508"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w:t>
      </w:r>
      <w:r w:rsidRPr="00C3320D">
        <w:rPr>
          <w:rFonts w:ascii="Arial" w:hAnsi="Arial"/>
        </w:rPr>
        <w:t>mined in relation to any person who is not identified by the Customer as a Transferring Former Supplier Employee, that his/her contract of employment has been transferred from a Former Supplier to the Supplier and/or any Notified Sub-Contractor pursuant to</w:t>
      </w:r>
      <w:r w:rsidRPr="00C3320D">
        <w:rPr>
          <w:rFonts w:ascii="Arial" w:hAnsi="Arial"/>
        </w:rPr>
        <w:t xml:space="preserve"> the Employment Regulations or the Acquired Rights Directive then:</w:t>
      </w:r>
    </w:p>
    <w:p w14:paraId="53C5C5F2" w14:textId="77777777" w:rsidR="00FA30C4" w:rsidRPr="00C3320D" w:rsidRDefault="007A4508"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w:t>
      </w:r>
      <w:r w:rsidRPr="00C3320D">
        <w:rPr>
          <w:rFonts w:ascii="Arial" w:hAnsi="Arial"/>
        </w:rPr>
        <w:t xml:space="preserve"> by the Customer, to the Former Supplier; and</w:t>
      </w:r>
    </w:p>
    <w:p w14:paraId="6547BF4F" w14:textId="77777777" w:rsidR="00FA30C4" w:rsidRPr="00C3320D" w:rsidRDefault="007A4508"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w:t>
      </w:r>
      <w:r w:rsidRPr="00C3320D">
        <w:rPr>
          <w:rFonts w:ascii="Arial" w:hAnsi="Arial"/>
        </w:rPr>
        <w:t>ther reasonable steps as the Former Supplier considers appropriate to deal with the matter provided always that such steps are in compliance with applicable Law.</w:t>
      </w:r>
    </w:p>
    <w:p w14:paraId="0C833735" w14:textId="77777777" w:rsidR="00FA30C4" w:rsidRPr="00C3320D" w:rsidRDefault="007A4508" w:rsidP="00D40F55">
      <w:pPr>
        <w:pStyle w:val="GPSL2numberedclause"/>
        <w:rPr>
          <w:rFonts w:ascii="Arial" w:hAnsi="Arial"/>
        </w:rPr>
      </w:pPr>
      <w:r w:rsidRPr="00C3320D">
        <w:rPr>
          <w:rFonts w:ascii="Arial" w:hAnsi="Arial"/>
        </w:rPr>
        <w:t>If an offer referred to in Paragraph 2.3.2 is accepted, or if the situation has otherwise been</w:t>
      </w:r>
      <w:r w:rsidRPr="00C3320D">
        <w:rPr>
          <w:rFonts w:ascii="Arial" w:hAnsi="Arial"/>
        </w:rPr>
        <w:t xml:space="preserve">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7A4508" w:rsidP="00D40F55">
      <w:pPr>
        <w:pStyle w:val="GPSL2numberedclause"/>
        <w:rPr>
          <w:rFonts w:ascii="Arial" w:hAnsi="Arial"/>
        </w:rPr>
      </w:pPr>
      <w:r w:rsidRPr="00C3320D">
        <w:rPr>
          <w:rFonts w:ascii="Arial" w:hAnsi="Arial"/>
        </w:rPr>
        <w:t>If by the end of the 15 Working Day period spec</w:t>
      </w:r>
      <w:r w:rsidRPr="00C3320D">
        <w:rPr>
          <w:rFonts w:ascii="Arial" w:hAnsi="Arial"/>
        </w:rPr>
        <w:t>ified in Paragraph 2.3.2:</w:t>
      </w:r>
    </w:p>
    <w:p w14:paraId="3F0EAA2E" w14:textId="77777777" w:rsidR="00FA30C4" w:rsidRPr="00C3320D" w:rsidRDefault="007A4508"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7A4508"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7A4508"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7A4508"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w:t>
      </w:r>
      <w:r w:rsidRPr="00C3320D">
        <w:rPr>
          <w:rFonts w:ascii="Arial" w:hAnsi="Arial"/>
        </w:rPr>
        <w:t>inate the employment or alleged employment of such person.</w:t>
      </w:r>
    </w:p>
    <w:p w14:paraId="5DC75A3E" w14:textId="77777777" w:rsidR="00FA30C4" w:rsidRPr="00C3320D" w:rsidRDefault="007A4508"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w:t>
      </w:r>
      <w:r w:rsidRPr="00C3320D">
        <w:rPr>
          <w:rFonts w:ascii="Arial" w:hAnsi="Arial"/>
        </w:rPr>
        <w:t>ut in Law, the Customer shall procure that the Former Supplier indemnifies the Supplier and/or any Notified Sub-Contractor (as appropriate) against all Employee Liabilities arising out of the termination of employment pursuant to the provisions of Paragrap</w:t>
      </w:r>
      <w:r w:rsidRPr="00C3320D">
        <w:rPr>
          <w:rFonts w:ascii="Arial" w:hAnsi="Arial"/>
        </w:rPr>
        <w:t xml:space="preserve">h 2.5 provided that the Supplier takes, or shall procure that the Notified Sub-Contractor takes, all reasonable steps to minimise any such Employee Liabilities. </w:t>
      </w:r>
    </w:p>
    <w:p w14:paraId="43DDE520" w14:textId="77777777" w:rsidR="00FA30C4" w:rsidRPr="00C3320D" w:rsidRDefault="007A4508"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7A4508" w:rsidP="00D40F55">
      <w:pPr>
        <w:pStyle w:val="GPSL3numberedclause"/>
        <w:rPr>
          <w:rFonts w:ascii="Arial" w:hAnsi="Arial"/>
        </w:rPr>
      </w:pPr>
      <w:r w:rsidRPr="00C3320D">
        <w:rPr>
          <w:rFonts w:ascii="Arial" w:hAnsi="Arial"/>
        </w:rPr>
        <w:t>shall not apply to:</w:t>
      </w:r>
    </w:p>
    <w:p w14:paraId="02D7015C" w14:textId="77777777" w:rsidR="00FA30C4" w:rsidRPr="00C3320D" w:rsidRDefault="007A4508"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discrimination, including o</w:t>
      </w:r>
      <w:r w:rsidRPr="00C3320D">
        <w:rPr>
          <w:rFonts w:ascii="Arial" w:hAnsi="Arial"/>
          <w:szCs w:val="22"/>
        </w:rPr>
        <w:t>n the grounds of sex, race, disability, age, gender reassignment, marriage or civil partnership, pregnancy and maternity or sexual orientation, religion or belief; or</w:t>
      </w:r>
    </w:p>
    <w:p w14:paraId="15957752"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w:t>
      </w:r>
      <w:r w:rsidRPr="00C3320D">
        <w:rPr>
          <w:rFonts w:ascii="Arial" w:hAnsi="Arial"/>
          <w:szCs w:val="22"/>
        </w:rPr>
        <w:t>m employees,</w:t>
      </w:r>
    </w:p>
    <w:p w14:paraId="220F48AD" w14:textId="77777777" w:rsidR="00FA30C4" w:rsidRPr="00C3320D" w:rsidRDefault="007A4508"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3F63DE0E" w14:textId="77777777" w:rsidR="00FA30C4" w:rsidRPr="00C3320D" w:rsidRDefault="007A4508"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w:t>
      </w:r>
      <w:r w:rsidRPr="00C3320D">
        <w:rPr>
          <w:rFonts w:ascii="Arial" w:hAnsi="Arial"/>
          <w:szCs w:val="22"/>
        </w:rPr>
        <w:t>al procedure; and</w:t>
      </w:r>
    </w:p>
    <w:p w14:paraId="754A8451" w14:textId="77777777" w:rsidR="00FA30C4" w:rsidRPr="00C3320D" w:rsidRDefault="007A4508"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7A4508" w:rsidP="00D40F55">
      <w:pPr>
        <w:pStyle w:val="GPSL2numberedclause"/>
        <w:rPr>
          <w:rFonts w:ascii="Arial" w:hAnsi="Arial"/>
        </w:rPr>
      </w:pPr>
      <w:r w:rsidRPr="00C3320D">
        <w:rPr>
          <w:rFonts w:ascii="Arial" w:hAnsi="Arial"/>
        </w:rPr>
        <w:t>If any su</w:t>
      </w:r>
      <w:r w:rsidRPr="00C3320D">
        <w:rPr>
          <w:rFonts w:ascii="Arial" w:hAnsi="Arial"/>
        </w:rPr>
        <w:t>ch person as is described in Paragraph 2.3 is neither re-employed by the Former Supplier nor dismissed by the Supplier and/or any Notified Sub-Contractor within the time scales set out in Paragraph 2.5, such person shall be treated as having transferred to</w:t>
      </w:r>
      <w:r w:rsidRPr="00C3320D">
        <w:rPr>
          <w:rFonts w:ascii="Arial" w:hAnsi="Arial"/>
        </w:rPr>
        <w:t xml:space="preserve">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7A4508" w:rsidP="00D40F55">
      <w:pPr>
        <w:pStyle w:val="GPSL2numberedclause"/>
        <w:rPr>
          <w:rFonts w:ascii="Arial" w:hAnsi="Arial"/>
        </w:rPr>
      </w:pPr>
      <w:r w:rsidRPr="00C3320D">
        <w:rPr>
          <w:rFonts w:ascii="Arial" w:hAnsi="Arial"/>
        </w:rPr>
        <w:t>Subject to Paragraph 3.2, t</w:t>
      </w:r>
      <w:r w:rsidRPr="00C3320D">
        <w:rPr>
          <w:rFonts w:ascii="Arial" w:hAnsi="Arial"/>
        </w:rPr>
        <w:t>he Supplier shall indemnify the Customer and/or the Former Supplier against any Employee Liabilities arising from or as a result of:</w:t>
      </w:r>
    </w:p>
    <w:p w14:paraId="0161929B" w14:textId="77777777" w:rsidR="00FA30C4" w:rsidRPr="00C3320D" w:rsidRDefault="007A4508"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w:t>
      </w:r>
      <w:r w:rsidRPr="00C3320D">
        <w:rPr>
          <w:rFonts w:ascii="Arial" w:hAnsi="Arial"/>
        </w:rPr>
        <w:t>propriate employee representative (as defined in the Employment Regulations) of any Transferring Former Supplier Employee whether occurring before, on or after the Relevant Transfer Date;</w:t>
      </w:r>
    </w:p>
    <w:p w14:paraId="17420559" w14:textId="77777777" w:rsidR="00FA30C4" w:rsidRPr="00C3320D" w:rsidRDefault="007A4508" w:rsidP="00D40F55">
      <w:pPr>
        <w:pStyle w:val="GPSL3numberedclause"/>
        <w:rPr>
          <w:rFonts w:ascii="Arial" w:hAnsi="Arial"/>
        </w:rPr>
      </w:pPr>
      <w:r w:rsidRPr="00C3320D">
        <w:rPr>
          <w:rFonts w:ascii="Arial" w:hAnsi="Arial"/>
        </w:rPr>
        <w:t>the breach or non-observance by the Supplier or any Sub-Contractor o</w:t>
      </w:r>
      <w:r w:rsidRPr="00C3320D">
        <w:rPr>
          <w:rFonts w:ascii="Arial" w:hAnsi="Arial"/>
        </w:rPr>
        <w:t>n or after the Relevant Transfer Date of:</w:t>
      </w:r>
    </w:p>
    <w:p w14:paraId="5AD3F449" w14:textId="77777777" w:rsidR="00FA30C4" w:rsidRPr="00C3320D" w:rsidRDefault="007A4508"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7A4508"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w:t>
      </w:r>
      <w:r w:rsidRPr="00C3320D">
        <w:rPr>
          <w:rFonts w:ascii="Arial" w:hAnsi="Arial"/>
          <w:szCs w:val="22"/>
        </w:rPr>
        <w:t>ontractually bound to honour;</w:t>
      </w:r>
    </w:p>
    <w:p w14:paraId="51650B56" w14:textId="77777777" w:rsidR="00FA30C4" w:rsidRPr="00C3320D" w:rsidRDefault="007A4508"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w:t>
      </w:r>
      <w:r w:rsidRPr="00C3320D">
        <w:rPr>
          <w:rFonts w:ascii="Arial" w:hAnsi="Arial"/>
        </w:rPr>
        <w:t xml:space="preserve"> such trade union, body or person arising on or after the Relevant Transfer Date;</w:t>
      </w:r>
    </w:p>
    <w:p w14:paraId="2C70CCDE" w14:textId="77777777" w:rsidR="00FA30C4" w:rsidRPr="00C3320D" w:rsidRDefault="007A4508" w:rsidP="00D40F55">
      <w:pPr>
        <w:pStyle w:val="GPSL3numberedclause"/>
        <w:rPr>
          <w:rFonts w:ascii="Arial" w:hAnsi="Arial"/>
        </w:rPr>
      </w:pPr>
      <w:r w:rsidRPr="00C3320D">
        <w:rPr>
          <w:rFonts w:ascii="Arial" w:hAnsi="Arial"/>
        </w:rPr>
        <w:t>any proposal by the Supplier or a Sub-Contractor prior to the Relevant Transfer Date to make changes to the terms and conditions of employment or working conditions of any Tr</w:t>
      </w:r>
      <w:r w:rsidRPr="00C3320D">
        <w:rPr>
          <w:rFonts w:ascii="Arial" w:hAnsi="Arial"/>
        </w:rPr>
        <w:t>ansferring Former Supplier Employees to their material detriment on or after their transfer to the Supplier or a Sub-Contractor (as the case may be) on the Relevant Transfer Date, or to change the terms and conditions of employment or working conditions of</w:t>
      </w:r>
      <w:r w:rsidRPr="00C3320D">
        <w:rPr>
          <w:rFonts w:ascii="Arial" w:hAnsi="Arial"/>
        </w:rPr>
        <w:t xml:space="preserve"> any person who would have been a Transferring Former Supplier Employee but for their resignation (or decision to treat their employment as terminated under regulation 4(9) of the Employment Regulations) before the Relevant Transfer Date as a result of or </w:t>
      </w:r>
      <w:r w:rsidRPr="00C3320D">
        <w:rPr>
          <w:rFonts w:ascii="Arial" w:hAnsi="Arial"/>
        </w:rPr>
        <w:t xml:space="preserve">for a reason connected to such proposed changes; </w:t>
      </w:r>
    </w:p>
    <w:p w14:paraId="7E702654" w14:textId="77777777" w:rsidR="00FA30C4" w:rsidRPr="00C3320D" w:rsidRDefault="007A4508"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w:t>
      </w:r>
      <w:r w:rsidRPr="00C3320D">
        <w:rPr>
          <w:rFonts w:ascii="Arial" w:hAnsi="Arial"/>
        </w:rPr>
        <w:t>t Transfer which has not been agreed in advance with the Customer and/or the Former Supplier in writing;</w:t>
      </w:r>
    </w:p>
    <w:p w14:paraId="2F7B61DF" w14:textId="77777777" w:rsidR="00FA30C4" w:rsidRPr="00C3320D" w:rsidRDefault="007A4508"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w:t>
      </w:r>
      <w:r w:rsidRPr="00C3320D">
        <w:rPr>
          <w:rFonts w:ascii="Arial" w:hAnsi="Arial"/>
        </w:rPr>
        <w:t>mary and secondary national insurance contributions:</w:t>
      </w:r>
    </w:p>
    <w:p w14:paraId="2B667D82" w14:textId="77777777" w:rsidR="00FA30C4" w:rsidRPr="00C3320D" w:rsidRDefault="007A4508"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authority relates to financial obligations arising on or after the </w:t>
      </w:r>
      <w:r w:rsidRPr="00C3320D">
        <w:rPr>
          <w:rFonts w:ascii="Arial" w:hAnsi="Arial"/>
          <w:szCs w:val="22"/>
        </w:rPr>
        <w:t>Relevant Transfer Date; and</w:t>
      </w:r>
    </w:p>
    <w:p w14:paraId="15E9A15F"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w:t>
      </w:r>
      <w:r w:rsidRPr="00C3320D">
        <w:rPr>
          <w:rFonts w:ascii="Arial" w:hAnsi="Arial"/>
          <w:szCs w:val="22"/>
        </w:rPr>
        <w:t>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7A4508" w:rsidP="00D40F55">
      <w:pPr>
        <w:pStyle w:val="GPSL3numberedclause"/>
        <w:rPr>
          <w:rFonts w:ascii="Arial" w:hAnsi="Arial"/>
        </w:rPr>
      </w:pPr>
      <w:r w:rsidRPr="00C3320D">
        <w:rPr>
          <w:rFonts w:ascii="Arial" w:hAnsi="Arial"/>
        </w:rPr>
        <w:t>a failure of the Supplier or any Su</w:t>
      </w:r>
      <w:r w:rsidRPr="00C3320D">
        <w:rPr>
          <w:rFonts w:ascii="Arial" w:hAnsi="Arial"/>
        </w:rPr>
        <w:t>b-Contractor to discharge or procure the discharge of all wages, salaries and all other benefits and all PAYE tax deductions and national insurance contributions relating to the Transferring Former Supplier Employees in respect of the period from (and incl</w:t>
      </w:r>
      <w:r w:rsidRPr="00C3320D">
        <w:rPr>
          <w:rFonts w:ascii="Arial" w:hAnsi="Arial"/>
        </w:rPr>
        <w:t xml:space="preserve">uding) the Relevant Transfer Date; </w:t>
      </w:r>
    </w:p>
    <w:p w14:paraId="4403E919" w14:textId="77777777" w:rsidR="00FA30C4" w:rsidRPr="00C3320D" w:rsidRDefault="007A4508"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w:t>
      </w:r>
      <w:r w:rsidRPr="00C3320D">
        <w:rPr>
          <w:rFonts w:ascii="Arial" w:hAnsi="Arial"/>
        </w:rPr>
        <w:t>y act or omission of the Supplier or any Sub-Contractor in relation to obligations under regulation 13 of the Employment Regulations, except to the extent that the liability arises from the Former Supplier's failure to comply with its obligations under reg</w:t>
      </w:r>
      <w:r w:rsidRPr="00C3320D">
        <w:rPr>
          <w:rFonts w:ascii="Arial" w:hAnsi="Arial"/>
        </w:rPr>
        <w:t>ulation 13 of the Employment Regulations; and</w:t>
      </w:r>
    </w:p>
    <w:p w14:paraId="65123C45" w14:textId="77777777" w:rsidR="00FA30C4" w:rsidRPr="00C3320D" w:rsidRDefault="007A4508"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79F1B41" w14:textId="77777777" w:rsidR="00FA30C4" w:rsidRPr="00C3320D" w:rsidRDefault="007A4508" w:rsidP="00D40F55">
      <w:pPr>
        <w:pStyle w:val="GPSL2numberedclause"/>
        <w:rPr>
          <w:rFonts w:ascii="Arial" w:hAnsi="Arial"/>
        </w:rPr>
      </w:pPr>
      <w:r w:rsidRPr="00C3320D">
        <w:rPr>
          <w:rFonts w:ascii="Arial" w:hAnsi="Arial"/>
        </w:rPr>
        <w:t>The indemnities in Paragraph 3.1 shall not apply to the extent that the Employee Liabilities arise or ar</w:t>
      </w:r>
      <w:r w:rsidRPr="00C3320D">
        <w:rPr>
          <w:rFonts w:ascii="Arial" w:hAnsi="Arial"/>
        </w:rPr>
        <w:t>e attributable to an act or omission of the Former Supplier whether occurring or having its origin before, on or after the Relevant Transfer Date including, without limitation, any Employee Liabilities arising from the Former Supplier’s failure to comply w</w:t>
      </w:r>
      <w:r w:rsidRPr="00C3320D">
        <w:rPr>
          <w:rFonts w:ascii="Arial" w:hAnsi="Arial"/>
        </w:rPr>
        <w:t>ith its obligations under the Employment Regulations.</w:t>
      </w:r>
    </w:p>
    <w:p w14:paraId="7DE54D93" w14:textId="77777777" w:rsidR="00FA30C4" w:rsidRPr="00C3320D" w:rsidRDefault="007A4508"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w:t>
      </w:r>
      <w:r w:rsidRPr="00C3320D">
        <w:rPr>
          <w:rFonts w:ascii="Arial" w:hAnsi="Arial"/>
        </w:rPr>
        <w:t>onsult in accordance with regulation 13 of the Employment Regulations) and shall perform and discharge, and shall procure that each Sub-Contractor shall perform and discharge, all its obligations in respect of all the Transferring Former Supplier Employees</w:t>
      </w:r>
      <w:r w:rsidRPr="00C3320D">
        <w:rPr>
          <w:rFonts w:ascii="Arial" w:hAnsi="Arial"/>
        </w:rPr>
        <w:t>, on and from the Relevant Transfer Date (including the payment of all remuneration, benefits, entitlements and outgoings, all wages, accrued but untaken holiday pay, bonuses, commissions, payments of PAYE, national insurance contributions and pension cont</w:t>
      </w:r>
      <w:r w:rsidRPr="00C3320D">
        <w:rPr>
          <w:rFonts w:ascii="Arial" w:hAnsi="Arial"/>
        </w:rPr>
        <w:t xml:space="preserve">ributions and any other sums due under the Admission Agreement which in any case are attributable in whole or in part to the period from (and including) the Relevant Transfer Date) and any necessary apportionments in respect of any periodic payments shall </w:t>
      </w:r>
      <w:r w:rsidRPr="00C3320D">
        <w:rPr>
          <w:rFonts w:ascii="Arial" w:hAnsi="Arial"/>
        </w:rPr>
        <w:t>be made between the Supplier and the Former Supplier.</w:t>
      </w:r>
    </w:p>
    <w:p w14:paraId="60DDECBF"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7A4508"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w:t>
      </w:r>
      <w:r w:rsidRPr="00C3320D">
        <w:rPr>
          <w:rFonts w:ascii="Arial" w:hAnsi="Arial"/>
        </w:rPr>
        <w:t xml:space="preserve"> is necessary to enable the Customer and/or the Former Supplier to carry out their respective duties under regulation 13 of the Employment Regulations. Subject to Paragraph 6, the Customer shall procure that the Former Supplier shall promptly provide to th</w:t>
      </w:r>
      <w:r w:rsidRPr="00C3320D">
        <w:rPr>
          <w:rFonts w:ascii="Arial" w:hAnsi="Arial"/>
        </w:rPr>
        <w:t>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PRINCIPLES OF GOOD EMPLO</w:t>
      </w:r>
      <w:r w:rsidRPr="00C3320D">
        <w:rPr>
          <w:rFonts w:ascii="Arial" w:hAnsi="Arial"/>
        </w:rPr>
        <w:t>YMENT PRACTICE</w:t>
      </w:r>
    </w:p>
    <w:p w14:paraId="614B24AD" w14:textId="77777777" w:rsidR="00FA30C4" w:rsidRPr="00C3320D" w:rsidRDefault="007A4508"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7A4508" w:rsidP="00D40F55">
      <w:pPr>
        <w:pStyle w:val="GPSL3numberedclause"/>
        <w:rPr>
          <w:rFonts w:ascii="Arial" w:hAnsi="Arial"/>
        </w:rPr>
      </w:pPr>
      <w:r w:rsidRPr="00C3320D">
        <w:rPr>
          <w:rFonts w:ascii="Arial" w:hAnsi="Arial"/>
        </w:rPr>
        <w:t xml:space="preserve">the Cabinet Office </w:t>
      </w:r>
      <w:r w:rsidRPr="00C3320D">
        <w:rPr>
          <w:rFonts w:ascii="Arial" w:hAnsi="Arial"/>
        </w:rPr>
        <w:t xml:space="preserve">Statement of Practice on Staff Transfers in the Public Sector of January 2000, revised 2007; </w:t>
      </w:r>
    </w:p>
    <w:p w14:paraId="7314C507" w14:textId="77777777" w:rsidR="00FA30C4" w:rsidRPr="00C3320D" w:rsidRDefault="007A4508"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7A4508" w:rsidP="00D40F55">
      <w:pPr>
        <w:pStyle w:val="GPSL3numberedclause"/>
        <w:rPr>
          <w:rFonts w:ascii="Arial" w:hAnsi="Arial"/>
        </w:rPr>
      </w:pPr>
      <w:r w:rsidRPr="00C3320D">
        <w:rPr>
          <w:rFonts w:ascii="Arial" w:hAnsi="Arial"/>
        </w:rPr>
        <w:t xml:space="preserve">HM Treasury's guidance: “Fair deal for staff pensions: </w:t>
      </w:r>
      <w:r w:rsidRPr="00C3320D">
        <w:rPr>
          <w:rFonts w:ascii="Arial" w:hAnsi="Arial"/>
        </w:rPr>
        <w:t xml:space="preserve"> procurement of Bulk Transfer Agreements and Related Issues” of June 2004; and/or</w:t>
      </w:r>
    </w:p>
    <w:p w14:paraId="31C58EF5" w14:textId="77777777" w:rsidR="00FA30C4" w:rsidRPr="00C3320D" w:rsidRDefault="007A4508"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030A2726" w14:textId="3A807922" w:rsidR="00FA30C4" w:rsidRPr="00C3320D" w:rsidRDefault="007A4508" w:rsidP="00D40F55">
      <w:pPr>
        <w:pStyle w:val="GPSL2numberedclause"/>
        <w:rPr>
          <w:rFonts w:ascii="Arial" w:hAnsi="Arial"/>
        </w:rPr>
      </w:pPr>
      <w:r w:rsidRPr="00C3320D">
        <w:rPr>
          <w:rFonts w:ascii="Arial" w:hAnsi="Arial"/>
        </w:rPr>
        <w:t>Any changes embodied in any statement of practice, paper or other guidance that replaces any of the documentation referred to in Paragraph 5.1 shall be agr</w:t>
      </w:r>
      <w:r w:rsidRPr="00C3320D">
        <w:rPr>
          <w:rFonts w:ascii="Arial" w:hAnsi="Arial"/>
        </w:rPr>
        <w:t xml:space="preserve">eed in accordance with </w:t>
      </w:r>
      <w:r w:rsidRPr="00C3320D">
        <w:rPr>
          <w:rFonts w:ascii="Arial" w:hAnsi="Arial"/>
        </w:rPr>
        <w:t>Clause 4 (Variation and Extension)</w:t>
      </w:r>
      <w:r w:rsidRPr="00C3320D">
        <w:rPr>
          <w:rFonts w:ascii="Arial" w:hAnsi="Arial"/>
        </w:rPr>
        <w:t>.</w:t>
      </w:r>
    </w:p>
    <w:p w14:paraId="378C7DA0"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7A4508"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w:t>
      </w:r>
      <w:r w:rsidRPr="00C3320D">
        <w:rPr>
          <w:rFonts w:ascii="Arial" w:hAnsi="Arial"/>
        </w:rPr>
        <w:t xml:space="preserve"> such obligation shall be limited so that it extends only to the extent that the Customer's contract with the Former Supplier contains a contractual right in that regard which the Customer may enforce, or otherwise so that it requires only that the Custome</w:t>
      </w:r>
      <w:r w:rsidRPr="00C3320D">
        <w:rPr>
          <w:rFonts w:ascii="Arial" w:hAnsi="Arial"/>
        </w:rPr>
        <w:t>r must use reasonable endeavours to procure that the Former Supplier does or does not act accordingly.</w:t>
      </w:r>
    </w:p>
    <w:p w14:paraId="04F215A3"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7A4508"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77777777" w:rsidR="00FA30C4" w:rsidRPr="00C3320D" w:rsidRDefault="007A4508"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 xml:space="preserve">LISTNUM \l 1 </w:instrText>
      </w:r>
      <w:r w:rsidRPr="00C3320D">
        <w:rPr>
          <w:color w:val="auto"/>
          <w:sz w:val="22"/>
          <w:szCs w:val="22"/>
        </w:rPr>
        <w:instrText>\s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666F8234" w14:textId="77777777" w:rsidR="00FA30C4" w:rsidRPr="00C3320D" w:rsidRDefault="007A4508"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t>ANNEX TO PART B: Pensions</w:t>
      </w:r>
      <w:bookmarkEnd w:id="283"/>
    </w:p>
    <w:p w14:paraId="5EE2FF19"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PARTICIPATION</w:t>
      </w:r>
    </w:p>
    <w:p w14:paraId="456145BD" w14:textId="77777777" w:rsidR="00FA30C4" w:rsidRPr="00C3320D" w:rsidRDefault="007A4508"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7A4508"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7A4508" w:rsidP="00D40F55">
      <w:pPr>
        <w:pStyle w:val="GPSL3numberedclause"/>
        <w:rPr>
          <w:rFonts w:ascii="Arial" w:hAnsi="Arial"/>
          <w:u w:val="single"/>
        </w:rPr>
      </w:pPr>
      <w:r w:rsidRPr="00C3320D">
        <w:rPr>
          <w:rFonts w:ascii="Arial" w:hAnsi="Arial"/>
        </w:rPr>
        <w:t>undertake to do all such things and execute any documents (including the Admission Agreement) as may be</w:t>
      </w:r>
      <w:r w:rsidRPr="00C3320D">
        <w:rPr>
          <w:rFonts w:ascii="Arial" w:hAnsi="Arial"/>
        </w:rPr>
        <w:t xml:space="preserve"> required to enable the Supplier to participate in the Schemes in respect of the Fair Deal Employees;</w:t>
      </w:r>
    </w:p>
    <w:p w14:paraId="4B74D1C6" w14:textId="77777777" w:rsidR="00FA30C4" w:rsidRPr="00C3320D" w:rsidRDefault="007A4508"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w:t>
      </w:r>
      <w:r w:rsidRPr="00C3320D">
        <w:rPr>
          <w:rFonts w:ascii="Arial" w:hAnsi="Arial"/>
        </w:rPr>
        <w:t xml:space="preserve"> any obligations it has under the Admission Agreement;</w:t>
      </w:r>
      <w:bookmarkEnd w:id="284"/>
      <w:r w:rsidRPr="00C3320D">
        <w:rPr>
          <w:rFonts w:ascii="Arial" w:hAnsi="Arial"/>
        </w:rPr>
        <w:t xml:space="preserve"> </w:t>
      </w:r>
    </w:p>
    <w:p w14:paraId="5BA063B5" w14:textId="77777777" w:rsidR="00FA30C4" w:rsidRPr="00C3320D" w:rsidRDefault="007A4508" w:rsidP="00D40F55">
      <w:pPr>
        <w:pStyle w:val="GPSL3numberedclause"/>
        <w:rPr>
          <w:rFonts w:ascii="Arial" w:hAnsi="Arial"/>
        </w:rPr>
      </w:pPr>
      <w:r w:rsidRPr="00C3320D">
        <w:rPr>
          <w:rFonts w:ascii="Arial" w:hAnsi="Arial"/>
        </w:rPr>
        <w:t>agree, notwithstanding Paragraph 1.2.2 of this Annex, the Supplier shall notify the Customer in the event that it breaches any obligations it has under the Admission Agreement and when it intends to r</w:t>
      </w:r>
      <w:r w:rsidRPr="00C3320D">
        <w:rPr>
          <w:rFonts w:ascii="Arial" w:hAnsi="Arial"/>
        </w:rPr>
        <w:t xml:space="preserve">emedy such breaches; and </w:t>
      </w:r>
    </w:p>
    <w:p w14:paraId="331DFB3C" w14:textId="6DB3D44E" w:rsidR="00FA30C4" w:rsidRPr="00C3320D" w:rsidRDefault="007A4508" w:rsidP="00D40F55">
      <w:pPr>
        <w:pStyle w:val="GPSL3numberedclause"/>
        <w:rPr>
          <w:rFonts w:ascii="Arial" w:hAnsi="Arial"/>
          <w:u w:val="single"/>
        </w:rPr>
      </w:pPr>
      <w:r w:rsidRPr="00C3320D">
        <w:rPr>
          <w:rFonts w:ascii="Arial" w:hAnsi="Arial"/>
        </w:rPr>
        <w:t xml:space="preserve">agree that the Customer may terminate this </w:t>
      </w:r>
      <w:r w:rsidRPr="00C3320D">
        <w:rPr>
          <w:rFonts w:ascii="Arial" w:hAnsi="Arial"/>
        </w:rPr>
        <w:t xml:space="preserve">Legal Services </w:t>
      </w:r>
      <w:r w:rsidRPr="00C3320D">
        <w:rPr>
          <w:rFonts w:ascii="Arial" w:hAnsi="Arial"/>
        </w:rPr>
        <w:t xml:space="preserve">Contract for </w:t>
      </w:r>
      <w:r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7A4508"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7A4508"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w:t>
      </w:r>
      <w:r w:rsidRPr="00C3320D">
        <w:rPr>
          <w:rFonts w:ascii="Arial" w:hAnsi="Arial"/>
        </w:rPr>
        <w:t>h is capable of being remedied, the Supplier fails to remedy such breach within a reasonable time and in any event within 28 days of a not</w:t>
      </w:r>
      <w:r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7A4508" w:rsidP="00D40F55">
      <w:pPr>
        <w:pStyle w:val="GPSL2numberedclause"/>
        <w:rPr>
          <w:rFonts w:ascii="Arial" w:hAnsi="Arial"/>
        </w:rPr>
      </w:pPr>
      <w:r w:rsidRPr="00C3320D">
        <w:rPr>
          <w:rFonts w:ascii="Arial" w:hAnsi="Arial"/>
        </w:rPr>
        <w:t>The Supplier shall bea</w:t>
      </w:r>
      <w:r w:rsidRPr="00C3320D">
        <w:rPr>
          <w:rFonts w:ascii="Arial" w:hAnsi="Arial"/>
        </w:rPr>
        <w:t>r its own costs and all costs that the Customer reasonably incurs in connection with the negotiation, preparation and execution of documents to facilitate the Supplier participating in the Schemes including without limitation current civil service pensions</w:t>
      </w:r>
      <w:r w:rsidRPr="00C3320D">
        <w:rPr>
          <w:rFonts w:ascii="Arial" w:hAnsi="Arial"/>
        </w:rPr>
        <w:t xml:space="preserve"> administrator on-boarding costs. </w:t>
      </w:r>
    </w:p>
    <w:p w14:paraId="33CA5931"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77777777" w:rsidR="00FA30C4" w:rsidRPr="00C3320D" w:rsidRDefault="007A4508" w:rsidP="00D40F55">
      <w:pPr>
        <w:pStyle w:val="GPSL2numberedclause"/>
        <w:rPr>
          <w:rFonts w:ascii="Arial" w:hAnsi="Arial"/>
        </w:rPr>
      </w:pPr>
      <w:r w:rsidRPr="00C3320D">
        <w:rPr>
          <w:rFonts w:ascii="Arial" w:hAnsi="Arial"/>
        </w:rPr>
        <w:t xml:space="preserve">If the Supplier is rejoining the Schemes for the first time, the Supplier shall procure that the Fair Deal Employees shall be either admitted to or offered continued membership of the relevant </w:t>
      </w:r>
      <w:r w:rsidRPr="00C3320D">
        <w:rPr>
          <w:rFonts w:ascii="Arial" w:hAnsi="Arial"/>
        </w:rPr>
        <w:t>section of the Schemes that they became eligible to join on the Relevant Transfer Date and shall continue to accrue or accrue benefits in accordance with the provisions governing the relevant section of the Schemes for service from (and including) the Rele</w:t>
      </w:r>
      <w:r w:rsidRPr="00C3320D">
        <w:rPr>
          <w:rFonts w:ascii="Arial" w:hAnsi="Arial"/>
        </w:rPr>
        <w:t>vant Transfer Date.</w:t>
      </w:r>
    </w:p>
    <w:p w14:paraId="61B87CE4" w14:textId="77777777" w:rsidR="00FA30C4" w:rsidRPr="00C3320D" w:rsidRDefault="007A4508" w:rsidP="00D40F55">
      <w:pPr>
        <w:pStyle w:val="GPSL2numberedclause"/>
        <w:rPr>
          <w:rFonts w:ascii="Arial" w:hAnsi="Arial"/>
        </w:rPr>
      </w:pPr>
      <w:r w:rsidRPr="00C3320D">
        <w:rPr>
          <w:rFonts w:ascii="Arial" w:hAnsi="Arial"/>
        </w:rPr>
        <w:t xml:space="preserve">If staff have already been readmitted to the Schemes, the Supplier shall procure that the Fair Deal Employees, shall be either admitted into, or offered continued membership of, the relevant section of the Schemes that they currently </w:t>
      </w:r>
      <w:r w:rsidRPr="00C3320D">
        <w:rPr>
          <w:rFonts w:ascii="Arial" w:hAnsi="Arial"/>
        </w:rPr>
        <w:t xml:space="preserve">contribute to, or were eligible to join immediately prior to the Relevant Transfer Date and the Supplier shall procure that the Fair Deal Employees continue to accrue benefits in accordance with the provisions governing the relevant section of the Schemes </w:t>
      </w:r>
      <w:r w:rsidRPr="00C3320D">
        <w:rPr>
          <w:rFonts w:ascii="Arial" w:hAnsi="Arial"/>
        </w:rPr>
        <w:t>for service from (and including) the Relevant Transfer Date.</w:t>
      </w:r>
    </w:p>
    <w:p w14:paraId="7D9C26D8" w14:textId="77777777" w:rsidR="00FA30C4" w:rsidRPr="00C3320D" w:rsidRDefault="007A4508"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w:t>
      </w:r>
      <w:r w:rsidRPr="00C3320D">
        <w:rPr>
          <w:rFonts w:ascii="Arial" w:hAnsi="Arial"/>
        </w:rPr>
        <w:t xml:space="preserve"> any Fair Deal Employee who immediately prior to such cessation remained an Eligible Employee with access to an occupational pension scheme certified by the Government Actuary’s Department or any actuary nominated by the Customer in accordance with relevan</w:t>
      </w:r>
      <w:r w:rsidRPr="00C3320D">
        <w:rPr>
          <w:rFonts w:ascii="Arial" w:hAnsi="Arial"/>
        </w:rPr>
        <w:t>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7A4508" w:rsidP="00D40F55">
      <w:pPr>
        <w:pStyle w:val="GPSL2numberedclause"/>
        <w:rPr>
          <w:rFonts w:ascii="Arial" w:hAnsi="Arial"/>
        </w:rPr>
      </w:pPr>
      <w:r w:rsidRPr="00C3320D">
        <w:rPr>
          <w:rFonts w:ascii="Arial" w:hAnsi="Arial"/>
        </w:rPr>
        <w:t>The Parties acknowledge that the Civil S</w:t>
      </w:r>
      <w:r w:rsidRPr="00C3320D">
        <w:rPr>
          <w:rFonts w:ascii="Arial" w:hAnsi="Arial"/>
        </w:rPr>
        <w:t xml:space="preserve">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7A4508" w:rsidP="00D40F55">
      <w:pPr>
        <w:pStyle w:val="GPSL2numberedclause"/>
        <w:rPr>
          <w:rFonts w:ascii="Arial" w:hAnsi="Arial"/>
        </w:rPr>
      </w:pPr>
      <w:r w:rsidRPr="00C3320D">
        <w:rPr>
          <w:rFonts w:ascii="Arial" w:hAnsi="Arial"/>
        </w:rPr>
        <w:t xml:space="preserve">The Supplier undertakes to pay to the Schemes all such </w:t>
      </w:r>
      <w:r w:rsidRPr="00C3320D">
        <w:rPr>
          <w:rFonts w:ascii="Arial" w:hAnsi="Arial"/>
        </w:rPr>
        <w:t>amounts as are due under the Admission Agreement and shall deduct and pay to the Schemes such employee contributions as are required by the Schemes.</w:t>
      </w:r>
    </w:p>
    <w:p w14:paraId="70D89074" w14:textId="77777777" w:rsidR="00FA30C4" w:rsidRPr="00C3320D" w:rsidRDefault="007A4508"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w:t>
      </w:r>
      <w:r w:rsidRPr="00C3320D">
        <w:rPr>
          <w:rFonts w:ascii="Arial" w:hAnsi="Arial"/>
        </w:rPr>
        <w:t xml:space="preserve">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7A4508" w:rsidP="00D40F55">
      <w:pPr>
        <w:pStyle w:val="GPSL2numberedclause"/>
        <w:ind w:left="1134"/>
        <w:rPr>
          <w:rFonts w:ascii="Arial" w:hAnsi="Arial"/>
        </w:rPr>
      </w:pPr>
      <w:r w:rsidRPr="00C3320D">
        <w:rPr>
          <w:rFonts w:ascii="Arial" w:hAnsi="Arial"/>
        </w:rPr>
        <w:t>The Supplier an</w:t>
      </w:r>
      <w:r w:rsidRPr="00C3320D">
        <w:rPr>
          <w:rFonts w:ascii="Arial" w:hAnsi="Arial"/>
        </w:rPr>
        <w:t>d the Customer respectively undertake to each other:</w:t>
      </w:r>
    </w:p>
    <w:p w14:paraId="6AED27A1" w14:textId="77777777" w:rsidR="00FA30C4" w:rsidRPr="00C3320D" w:rsidRDefault="007A4508"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w:t>
      </w:r>
      <w:r w:rsidRPr="00C3320D">
        <w:rPr>
          <w:rFonts w:ascii="Arial" w:hAnsi="Arial"/>
        </w:rPr>
        <w:t>ditiously as possible; and</w:t>
      </w:r>
    </w:p>
    <w:p w14:paraId="27163EF4" w14:textId="77777777" w:rsidR="00FA30C4" w:rsidRPr="00C3320D" w:rsidRDefault="007A4508"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w:t>
      </w:r>
      <w:r w:rsidRPr="00C3320D">
        <w:rPr>
          <w:rFonts w:ascii="Arial" w:hAnsi="Arial"/>
        </w:rPr>
        <w:t>ed).</w:t>
      </w:r>
    </w:p>
    <w:p w14:paraId="1B79ED09"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7A4508"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w:t>
      </w:r>
      <w:r w:rsidRPr="00C3320D">
        <w:rPr>
          <w:rFonts w:cs="Arial"/>
          <w:szCs w:val="22"/>
        </w:rPr>
        <w:t>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EMPLO</w:t>
      </w:r>
      <w:r w:rsidRPr="00C3320D">
        <w:rPr>
          <w:rFonts w:ascii="Arial" w:hAnsi="Arial"/>
        </w:rPr>
        <w:t>YER OBLIGATION</w:t>
      </w:r>
    </w:p>
    <w:p w14:paraId="05199CAE" w14:textId="77777777" w:rsidR="00FA30C4" w:rsidRPr="00C3320D" w:rsidRDefault="007A4508"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7A4508" w:rsidP="00D40F55">
      <w:pPr>
        <w:spacing w:before="120" w:after="120" w:line="240" w:lineRule="auto"/>
        <w:ind w:left="426"/>
        <w:rPr>
          <w:rFonts w:cs="Arial"/>
          <w:szCs w:val="22"/>
        </w:rPr>
      </w:pPr>
      <w:r w:rsidRPr="00C3320D">
        <w:rPr>
          <w:rFonts w:cs="Arial"/>
          <w:szCs w:val="22"/>
        </w:rPr>
        <w:t>The Supplier</w:t>
      </w:r>
      <w:r w:rsidRPr="00C3320D">
        <w:rPr>
          <w:rFonts w:cs="Arial"/>
          <w:szCs w:val="22"/>
        </w:rPr>
        <w:t xml:space="preserve"> shall: </w:t>
      </w:r>
    </w:p>
    <w:p w14:paraId="20D8C0F0" w14:textId="77777777" w:rsidR="00FA30C4" w:rsidRPr="00C3320D" w:rsidRDefault="007A4508"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7A4508"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w:t>
      </w:r>
      <w:r w:rsidRPr="00C3320D">
        <w:rPr>
          <w:rFonts w:ascii="Arial" w:hAnsi="Arial"/>
        </w:rPr>
        <w:t xml:space="preserve">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7A4508" w:rsidP="00D40F55">
      <w:pPr>
        <w:pStyle w:val="GPSL2numberedclause"/>
        <w:rPr>
          <w:rFonts w:ascii="Arial" w:hAnsi="Arial"/>
        </w:rPr>
      </w:pPr>
      <w:r w:rsidRPr="00C3320D">
        <w:rPr>
          <w:rFonts w:ascii="Arial" w:hAnsi="Arial"/>
        </w:rPr>
        <w:t>for the applicable period eit</w:t>
      </w:r>
      <w:r w:rsidRPr="00C3320D">
        <w:rPr>
          <w:rFonts w:ascii="Arial" w:hAnsi="Arial"/>
        </w:rPr>
        <w:t xml:space="preserve">her </w:t>
      </w:r>
    </w:p>
    <w:p w14:paraId="334890AE" w14:textId="69640A01" w:rsidR="00FA30C4" w:rsidRPr="00C3320D" w:rsidRDefault="007A4508"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7A4508" w:rsidP="00D40F55">
      <w:pPr>
        <w:pStyle w:val="GPSL3numberedclause"/>
        <w:rPr>
          <w:rFonts w:ascii="Arial" w:hAnsi="Arial"/>
        </w:rPr>
      </w:pPr>
      <w:r w:rsidRPr="00C3320D">
        <w:rPr>
          <w:rFonts w:ascii="Arial" w:hAnsi="Arial"/>
        </w:rPr>
        <w:t>after the date which is two (2) years prior to the</w:t>
      </w:r>
      <w:r w:rsidRPr="00C3320D">
        <w:rPr>
          <w:rFonts w:ascii="Arial" w:hAnsi="Arial"/>
        </w:rPr>
        <w:t xml:space="preserve"> date of expiry of this </w:t>
      </w:r>
      <w:r w:rsidRPr="00C3320D">
        <w:rPr>
          <w:rFonts w:ascii="Arial" w:hAnsi="Arial"/>
        </w:rPr>
        <w:t xml:space="preserve">Legal Services </w:t>
      </w:r>
      <w:r w:rsidRPr="00C3320D">
        <w:rPr>
          <w:rFonts w:ascii="Arial" w:hAnsi="Arial"/>
        </w:rPr>
        <w:t>Contract,</w:t>
      </w:r>
    </w:p>
    <w:p w14:paraId="03C14362" w14:textId="77777777" w:rsidR="00FA30C4" w:rsidRPr="00C3320D" w:rsidRDefault="007A4508" w:rsidP="00D40F55">
      <w:pPr>
        <w:spacing w:before="120" w:after="120" w:line="240" w:lineRule="auto"/>
        <w:ind w:left="1134"/>
        <w:rPr>
          <w:rFonts w:cs="Arial"/>
          <w:szCs w:val="22"/>
        </w:rPr>
      </w:pPr>
      <w:r w:rsidRPr="00C3320D">
        <w:rPr>
          <w:rFonts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w:t>
      </w:r>
      <w:r w:rsidRPr="00C3320D">
        <w:rPr>
          <w:rFonts w:cs="Arial"/>
          <w:szCs w:val="22"/>
        </w:rPr>
        <w:t>le and the contributions (if any) payable by such employees are not reduced without (in any case) the prior approval of the Customer (such approval not to be unreasonably withheld).  Save that this sub-paragraph shall not apply to any change made as a cons</w:t>
      </w:r>
      <w:r w:rsidRPr="00C3320D">
        <w:rPr>
          <w:rFonts w:cs="Arial"/>
          <w:szCs w:val="22"/>
        </w:rPr>
        <w:t xml:space="preserve">equence of participation in an Admission Agreement. </w:t>
      </w:r>
    </w:p>
    <w:p w14:paraId="2842C3AC"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7A4508"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7A4508"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w:t>
      </w:r>
      <w:r w:rsidRPr="00C3320D">
        <w:rPr>
          <w:rFonts w:cs="Arial"/>
          <w:szCs w:val="22"/>
          <w:lang w:eastAsia="zh-CN"/>
        </w:rPr>
        <w:t>ch broadly comparable pension scheme in  accordance with the funding requirements set by that broadly comparable pension scheme’s actuary or by the Government Actuary’s Department;</w:t>
      </w:r>
    </w:p>
    <w:p w14:paraId="66272320" w14:textId="77777777" w:rsidR="00FA30C4" w:rsidRPr="00C3320D" w:rsidRDefault="007A4508"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w:t>
      </w:r>
      <w:r w:rsidRPr="00C3320D">
        <w:rPr>
          <w:rFonts w:cs="Arial"/>
          <w:szCs w:val="22"/>
          <w:lang w:eastAsia="zh-CN"/>
        </w:rPr>
        <w:t xml:space="preserve"> to provide all such co-operation and assistance in respect of any such broadly comparable pension scheme as the Replacement Supplier and/or the Customer may reasonably require, to enable the Replacement Supplier to participate in the Schemes in respect of</w:t>
      </w:r>
      <w:r w:rsidRPr="00C3320D">
        <w:rPr>
          <w:rFonts w:cs="Arial"/>
          <w:szCs w:val="22"/>
          <w:lang w:eastAsia="zh-CN"/>
        </w:rPr>
        <w:t xml:space="preserve"> any Fair Deal Employee that remain eligible for New Fair Deal protection following a Service Transfer;</w:t>
      </w:r>
    </w:p>
    <w:p w14:paraId="067B65B9" w14:textId="77777777" w:rsidR="00FA30C4" w:rsidRPr="00C3320D" w:rsidRDefault="007A4508"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w:t>
      </w:r>
      <w:r w:rsidRPr="00C3320D">
        <w:rPr>
          <w:rFonts w:cs="Arial"/>
          <w:szCs w:val="22"/>
          <w:lang w:eastAsia="zh-CN"/>
        </w:rPr>
        <w:t xml:space="preserve"> past service from any such broadly comparable pension scheme into the Schemes on a day for day service basis and to give effect to any transfer of accrued rights required as part of participation under New Fair Deal, for the avoidance of doubt should the </w:t>
      </w:r>
      <w:r w:rsidRPr="00C3320D">
        <w:rPr>
          <w:rFonts w:cs="Arial"/>
          <w:szCs w:val="22"/>
          <w:lang w:eastAsia="zh-CN"/>
        </w:rPr>
        <w:t>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7A4508"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w:t>
      </w:r>
      <w:r w:rsidRPr="00C3320D">
        <w:rPr>
          <w:rFonts w:cs="Arial"/>
          <w:szCs w:val="22"/>
          <w:lang w:eastAsia="zh-CN"/>
        </w:rPr>
        <w:t>any failure to pay the Shortfall as required under Paragraph 8.1.3 above.</w:t>
      </w:r>
    </w:p>
    <w:p w14:paraId="02B686BE" w14:textId="77777777" w:rsidR="00FA30C4" w:rsidRPr="00C3320D" w:rsidRDefault="007A4508"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2F5BE7EA" w14:textId="77777777" w:rsidR="00FA30C4" w:rsidRPr="00C3320D" w:rsidRDefault="007A4508"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7A4508"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PROCEDURE IN THE EVENT OF TRANSFER</w:t>
      </w:r>
    </w:p>
    <w:p w14:paraId="6EFB0CC4" w14:textId="77777777" w:rsidR="00FA30C4" w:rsidRPr="00C3320D" w:rsidRDefault="007A4508"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7A4508"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w:t>
      </w:r>
      <w:r w:rsidRPr="00C3320D">
        <w:rPr>
          <w:rFonts w:ascii="Arial" w:hAnsi="Arial"/>
        </w:rPr>
        <w:t>r to the Supplier and/or any Sub-Contractor pursuant to the Employment Regulations or the Acquired Rights Directive then:</w:t>
      </w:r>
    </w:p>
    <w:p w14:paraId="2F297DD8" w14:textId="77777777" w:rsidR="00FA30C4" w:rsidRPr="00C3320D" w:rsidRDefault="007A4508"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w:t>
      </w:r>
      <w:r w:rsidRPr="00C3320D">
        <w:rPr>
          <w:rFonts w:ascii="Arial" w:hAnsi="Arial"/>
        </w:rPr>
        <w:t>act, give notice in writing to the Customer and, where required by the Customer, give notice to the Former Supplier; and</w:t>
      </w:r>
    </w:p>
    <w:p w14:paraId="65CD9AA3" w14:textId="77777777" w:rsidR="00FA30C4" w:rsidRPr="00C3320D" w:rsidRDefault="007A4508"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w:t>
      </w:r>
      <w:r w:rsidRPr="00C3320D">
        <w:rPr>
          <w:rFonts w:ascii="Arial" w:hAnsi="Arial"/>
        </w:rPr>
        <w:t>n (15) Working Days of the notification by the Supplier or the Sub-Contractor (as appropriate) or take such other reasonable steps as the Customer or Former Supplier (as the case may be) considers appropriate to deal with the matter provided always that su</w:t>
      </w:r>
      <w:r w:rsidRPr="00C3320D">
        <w:rPr>
          <w:rFonts w:ascii="Arial" w:hAnsi="Arial"/>
        </w:rPr>
        <w:t>ch steps are in compliance with applicable Law.</w:t>
      </w:r>
    </w:p>
    <w:p w14:paraId="1BB250E2" w14:textId="77777777" w:rsidR="00FA30C4" w:rsidRPr="00C3320D" w:rsidRDefault="007A4508"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w:t>
      </w:r>
      <w:r w:rsidRPr="00C3320D">
        <w:rPr>
          <w:rFonts w:ascii="Arial" w:hAnsi="Arial"/>
        </w:rPr>
        <w:t>r shall, immediately release the person from his/her employment or alleged employment.</w:t>
      </w:r>
    </w:p>
    <w:p w14:paraId="22D5B6A2" w14:textId="77777777" w:rsidR="00FA30C4" w:rsidRPr="00C3320D" w:rsidRDefault="007A4508"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7A4508"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7A4508" w:rsidP="00D40F55">
      <w:pPr>
        <w:pStyle w:val="GPSL3numberedclause"/>
        <w:rPr>
          <w:rFonts w:ascii="Arial" w:hAnsi="Arial"/>
        </w:rPr>
      </w:pPr>
      <w:r w:rsidRPr="00C3320D">
        <w:rPr>
          <w:rFonts w:ascii="Arial" w:hAnsi="Arial"/>
        </w:rPr>
        <w:t xml:space="preserve">such offer has been made but not </w:t>
      </w:r>
      <w:r w:rsidRPr="00C3320D">
        <w:rPr>
          <w:rFonts w:ascii="Arial" w:hAnsi="Arial"/>
        </w:rPr>
        <w:t>accepted; or</w:t>
      </w:r>
    </w:p>
    <w:p w14:paraId="26550C9F" w14:textId="77777777" w:rsidR="00FA30C4" w:rsidRPr="00C3320D" w:rsidRDefault="007A4508"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7A4508"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7A4508" w:rsidP="00D40F55">
      <w:pPr>
        <w:pStyle w:val="GPSL2numberedclause"/>
        <w:rPr>
          <w:rFonts w:ascii="Arial" w:hAnsi="Arial"/>
        </w:rPr>
      </w:pPr>
      <w:r w:rsidRPr="00C3320D">
        <w:rPr>
          <w:rFonts w:ascii="Arial" w:hAnsi="Arial"/>
        </w:rPr>
        <w:t>Subject to the Supplier and/or the</w:t>
      </w:r>
      <w:r w:rsidRPr="00C3320D">
        <w:rPr>
          <w:rFonts w:ascii="Arial" w:hAnsi="Arial"/>
        </w:rPr>
        <w:t xml:space="preserv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7A4508" w:rsidP="00D40F55">
      <w:pPr>
        <w:pStyle w:val="GPSL3numberedclause"/>
        <w:rPr>
          <w:rFonts w:ascii="Arial" w:hAnsi="Arial"/>
        </w:rPr>
      </w:pPr>
      <w:r w:rsidRPr="00C3320D">
        <w:rPr>
          <w:rFonts w:ascii="Arial" w:hAnsi="Arial"/>
        </w:rPr>
        <w:t>indemnify the Supplier a</w:t>
      </w:r>
      <w:r w:rsidRPr="00C3320D">
        <w:rPr>
          <w:rFonts w:ascii="Arial" w:hAnsi="Arial"/>
        </w:rPr>
        <w:t>nd/or the relevant Sub-Contractor against all Employee Liabilities arising out of the termination of the employment of any employees of the Customer referred to in Paragraph 1.2 made pursuant to the provisions of Paragraph 1.4 provided that the Supplier ta</w:t>
      </w:r>
      <w:r w:rsidRPr="00C3320D">
        <w:rPr>
          <w:rFonts w:ascii="Arial" w:hAnsi="Arial"/>
        </w:rPr>
        <w:t xml:space="preserve">kes, or shall procure that the Notified Sub-Contractor takes, all reasonable steps to minimise any such Employee Liabilities; and </w:t>
      </w:r>
    </w:p>
    <w:p w14:paraId="7DF30580" w14:textId="77777777" w:rsidR="00FA30C4" w:rsidRPr="00C3320D" w:rsidRDefault="007A4508"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w:t>
      </w:r>
      <w:r w:rsidRPr="00C3320D">
        <w:rPr>
          <w:rFonts w:ascii="Arial" w:hAnsi="Arial"/>
        </w:rPr>
        <w:t>all Employee Liabilities arising out of termination of the employment of the employees of the Former Supplier referred to in Paragraph 1.2 made pursuant to the provisions of Paragraph 1.4 provided that the Supplier takes, or shall procure that the relevant</w:t>
      </w:r>
      <w:r w:rsidRPr="00C3320D">
        <w:rPr>
          <w:rFonts w:ascii="Arial" w:hAnsi="Arial"/>
        </w:rPr>
        <w:t xml:space="preserve"> Sub-Contractor takes, all reasonable steps to minimise any such Employee Liabilities.</w:t>
      </w:r>
    </w:p>
    <w:p w14:paraId="6F270BD7" w14:textId="77777777" w:rsidR="00FA30C4" w:rsidRPr="00C3320D" w:rsidRDefault="007A4508"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w:t>
      </w:r>
      <w:r w:rsidRPr="00C3320D">
        <w:rPr>
          <w:rFonts w:ascii="Arial" w:hAnsi="Arial"/>
        </w:rPr>
        <w:t xml:space="preserve"> any Sub-Contractor within the fifteen (15) Working Day period referred to in Paragraph 1.4 such person shall be treated as having transferred to the Supplier and/or the Sub-Contractor (as appropriate) and the Supplier shall, or shall procure that the Sub-</w:t>
      </w:r>
      <w:r w:rsidRPr="00C3320D">
        <w:rPr>
          <w:rFonts w:ascii="Arial" w:hAnsi="Arial"/>
        </w:rPr>
        <w:t>Contractor shall, comply with such obligations as may be imposed upon it under Law.</w:t>
      </w:r>
    </w:p>
    <w:p w14:paraId="47FE1930" w14:textId="77777777" w:rsidR="00FA30C4" w:rsidRPr="00C3320D" w:rsidRDefault="007A4508"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w:t>
      </w:r>
      <w:r w:rsidRPr="00C3320D">
        <w:rPr>
          <w:rFonts w:ascii="Arial" w:hAnsi="Arial"/>
        </w:rPr>
        <w:t>th the Supplier and/or the Sub-Contractor and the Supplier shall indemnify the Customer and any Former Supplier, and shall procure that the Sub-Contractor shall indemnify the Customer and any Former Supplier, against any Employee Liabilities that either of</w:t>
      </w:r>
      <w:r w:rsidRPr="00C3320D">
        <w:rPr>
          <w:rFonts w:ascii="Arial" w:hAnsi="Arial"/>
        </w:rPr>
        <w:t xml:space="preserve"> them may incur in respect of any such employees of the Supplier and/or employees of the Sub-Contractor.</w:t>
      </w:r>
    </w:p>
    <w:p w14:paraId="7A19176F" w14:textId="77777777" w:rsidR="00FA30C4" w:rsidRPr="00C3320D" w:rsidRDefault="007A4508"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7A4508" w:rsidP="00D40F55">
      <w:pPr>
        <w:pStyle w:val="GPSL3numberedclause"/>
        <w:rPr>
          <w:rFonts w:ascii="Arial" w:hAnsi="Arial"/>
        </w:rPr>
      </w:pPr>
      <w:r w:rsidRPr="00C3320D">
        <w:rPr>
          <w:rFonts w:ascii="Arial" w:hAnsi="Arial"/>
        </w:rPr>
        <w:t>shall not apply to:</w:t>
      </w:r>
    </w:p>
    <w:p w14:paraId="63E78085" w14:textId="77777777" w:rsidR="00FA30C4" w:rsidRPr="00C3320D" w:rsidRDefault="007A4508"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w:t>
      </w:r>
      <w:r w:rsidRPr="00C3320D">
        <w:rPr>
          <w:rFonts w:ascii="Arial" w:hAnsi="Arial"/>
          <w:szCs w:val="22"/>
        </w:rPr>
        <w:t>assignment, marriage or civil partnership, pregnancy and maternity or sexual orientation, religion or belief; or</w:t>
      </w:r>
    </w:p>
    <w:p w14:paraId="3110F41F"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7A4508"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w:t>
      </w:r>
      <w:r w:rsidRPr="00C3320D">
        <w:rPr>
          <w:rFonts w:ascii="Arial" w:hAnsi="Arial"/>
          <w:szCs w:val="22"/>
        </w:rPr>
        <w:t>t or omission of the Supplier and/or any Sub-Contractor; or</w:t>
      </w:r>
    </w:p>
    <w:p w14:paraId="1FD34CF5" w14:textId="77777777" w:rsidR="00FA30C4" w:rsidRPr="00C3320D" w:rsidRDefault="007A4508"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7A4508"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w:t>
      </w:r>
      <w:r w:rsidRPr="00C3320D">
        <w:rPr>
          <w:rFonts w:ascii="Arial" w:hAnsi="Arial"/>
        </w:rPr>
        <w:t xml:space="preserve">eferred to in Paragraph 1.2.1 is made by the Supplier and/or any Sub-Contractor to the Customer and, if applicable, Former Supplier within 6 months of the Commencement Date. </w:t>
      </w:r>
    </w:p>
    <w:p w14:paraId="01F3ECCF"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7A4508" w:rsidP="00D40F55">
      <w:pPr>
        <w:pStyle w:val="GPSL2Indent"/>
        <w:ind w:left="426"/>
        <w:rPr>
          <w:rFonts w:ascii="Arial" w:hAnsi="Arial"/>
        </w:rPr>
      </w:pPr>
      <w:r w:rsidRPr="00C3320D">
        <w:rPr>
          <w:rFonts w:ascii="Arial" w:hAnsi="Arial"/>
        </w:rPr>
        <w:t xml:space="preserve">Where in this Part C the Customer accepts an obligation </w:t>
      </w:r>
      <w:r w:rsidRPr="00C3320D">
        <w:rPr>
          <w:rFonts w:ascii="Arial" w:hAnsi="Arial"/>
        </w:rPr>
        <w:t>to procure that a Former Supplier does or does not do something, such obligation shall be limited so that it extends only to the extent that the Customer's contract with the Former Supplier contains a contractual right in that regard which the Customer may</w:t>
      </w:r>
      <w:r w:rsidRPr="00C3320D">
        <w:rPr>
          <w:rFonts w:ascii="Arial" w:hAnsi="Arial"/>
        </w:rPr>
        <w:t xml:space="preserve"> enforce, or otherwise so that it requires only that the Customer must use reasonable endeavours to procure that the Former Supplier does or does not act accordingly.</w:t>
      </w:r>
    </w:p>
    <w:p w14:paraId="275E3671" w14:textId="77777777" w:rsidR="00FA30C4" w:rsidRPr="00C3320D" w:rsidRDefault="007A4508"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645B4589" w14:textId="77777777" w:rsidR="00FA30C4" w:rsidRPr="00C3320D" w:rsidRDefault="007A4508" w:rsidP="00D40F55">
      <w:pPr>
        <w:pStyle w:val="GPSSchPart"/>
        <w:spacing w:before="120" w:after="120"/>
        <w:rPr>
          <w:rFonts w:ascii="Arial" w:hAnsi="Arial" w:cs="Arial"/>
          <w:bCs/>
        </w:rPr>
      </w:pPr>
      <w:r w:rsidRPr="00C3320D">
        <w:rPr>
          <w:rFonts w:ascii="Arial" w:hAnsi="Arial" w:cs="Arial"/>
        </w:rPr>
        <w:br w:type="page"/>
        <w:t>PART D</w:t>
      </w:r>
    </w:p>
    <w:p w14:paraId="1C878814" w14:textId="77777777" w:rsidR="00FA30C4" w:rsidRPr="00C3320D" w:rsidRDefault="007A4508"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 xml:space="preserve">PRE-SERVICE TRANSFER </w:t>
      </w:r>
      <w:r w:rsidRPr="00C3320D">
        <w:rPr>
          <w:rFonts w:ascii="Arial" w:hAnsi="Arial"/>
        </w:rPr>
        <w:t>OBLIGATIONS</w:t>
      </w:r>
    </w:p>
    <w:p w14:paraId="33FAC719" w14:textId="77777777" w:rsidR="00FA30C4" w:rsidRPr="00C3320D" w:rsidRDefault="007A4508"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7A4508"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7A4508" w:rsidP="00D40F55">
      <w:pPr>
        <w:pStyle w:val="GPSL3numberedclause"/>
        <w:rPr>
          <w:rFonts w:ascii="Arial" w:hAnsi="Arial"/>
        </w:rPr>
      </w:pPr>
      <w:r w:rsidRPr="00C3320D">
        <w:rPr>
          <w:rFonts w:ascii="Arial" w:hAnsi="Arial"/>
        </w:rPr>
        <w:t>receipt of the giving of notice of early termination or any Partial Te</w:t>
      </w:r>
      <w:r w:rsidRPr="00C3320D">
        <w:rPr>
          <w:rFonts w:ascii="Arial" w:hAnsi="Arial"/>
        </w:rPr>
        <w:t>rmination of this</w:t>
      </w:r>
      <w:r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7A4508" w:rsidP="00D40F55">
      <w:pPr>
        <w:pStyle w:val="GPSL3numberedclause"/>
        <w:rPr>
          <w:rFonts w:ascii="Arial" w:hAnsi="Arial"/>
        </w:rPr>
      </w:pPr>
      <w:r w:rsidRPr="00C3320D">
        <w:rPr>
          <w:rFonts w:ascii="Arial" w:hAnsi="Arial"/>
        </w:rPr>
        <w:t>the date which is twelve (12) </w:t>
      </w:r>
      <w:r w:rsidRPr="00C3320D">
        <w:rPr>
          <w:rFonts w:ascii="Arial" w:hAnsi="Arial"/>
        </w:rPr>
        <w:t>M</w:t>
      </w:r>
      <w:r w:rsidRPr="00C3320D">
        <w:rPr>
          <w:rFonts w:ascii="Arial" w:hAnsi="Arial"/>
        </w:rPr>
        <w:t>onths before the end of the Term; and</w:t>
      </w:r>
    </w:p>
    <w:p w14:paraId="77BDE447" w14:textId="2F03030D" w:rsidR="00FA30C4" w:rsidRPr="00C3320D" w:rsidRDefault="007A4508"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w:t>
      </w:r>
      <w:r w:rsidRPr="00C3320D">
        <w:rPr>
          <w:rFonts w:ascii="Arial" w:hAnsi="Arial"/>
        </w:rPr>
        <w:t xml:space="preserve"> (6) </w:t>
      </w:r>
      <w:r w:rsidRPr="00C3320D">
        <w:rPr>
          <w:rFonts w:ascii="Arial" w:hAnsi="Arial"/>
        </w:rPr>
        <w:t>M</w:t>
      </w:r>
      <w:r w:rsidRPr="00C3320D">
        <w:rPr>
          <w:rFonts w:ascii="Arial" w:hAnsi="Arial"/>
        </w:rPr>
        <w:t>onth period),</w:t>
      </w:r>
    </w:p>
    <w:p w14:paraId="4AEB5E98" w14:textId="77777777" w:rsidR="00FA30C4" w:rsidRPr="00C3320D" w:rsidRDefault="007A4508"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w:t>
      </w:r>
      <w:r w:rsidRPr="00C3320D">
        <w:rPr>
          <w:rFonts w:ascii="Arial" w:hAnsi="Arial"/>
        </w:rPr>
        <w:t>and it shall provide an updated Supplier's Provisional Supplier Personnel List at such intervals as are reasonably requested by the Customer.</w:t>
      </w:r>
    </w:p>
    <w:p w14:paraId="4298CF26" w14:textId="77777777" w:rsidR="00FA30C4" w:rsidRPr="00C3320D" w:rsidRDefault="007A4508" w:rsidP="00D40F55">
      <w:pPr>
        <w:pStyle w:val="GPSL2numberedclause"/>
        <w:rPr>
          <w:rFonts w:ascii="Arial" w:hAnsi="Arial"/>
        </w:rPr>
      </w:pPr>
      <w:r w:rsidRPr="00C3320D">
        <w:rPr>
          <w:rFonts w:ascii="Arial" w:hAnsi="Arial"/>
        </w:rPr>
        <w:t>At least thirty (30) Working Days prior to the Service Transfer Date, the Supplier shall provide to the Customer o</w:t>
      </w:r>
      <w:r w:rsidRPr="00C3320D">
        <w:rPr>
          <w:rFonts w:ascii="Arial" w:hAnsi="Arial"/>
        </w:rPr>
        <w:t xml:space="preserve">r at the direction of the Customer to any Replacement Supplier and/or any Replacement Sub-Contractor: </w:t>
      </w:r>
    </w:p>
    <w:p w14:paraId="7B4FCE27" w14:textId="77777777" w:rsidR="00FA30C4" w:rsidRPr="00C3320D" w:rsidRDefault="007A4508"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7A4508"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w:t>
      </w:r>
      <w:r w:rsidRPr="00C3320D">
        <w:rPr>
          <w:rFonts w:ascii="Arial" w:hAnsi="Arial"/>
        </w:rPr>
        <w:t>Information in relation to the Supplier’s Final Supplier Personnel List (insofar as such information has not previously been provided).</w:t>
      </w:r>
    </w:p>
    <w:p w14:paraId="283BACDE" w14:textId="77777777" w:rsidR="00FA30C4" w:rsidRPr="00C3320D" w:rsidRDefault="007A4508" w:rsidP="00D40F55">
      <w:pPr>
        <w:pStyle w:val="GPSL2numberedclause"/>
        <w:rPr>
          <w:rFonts w:ascii="Arial" w:hAnsi="Arial"/>
        </w:rPr>
      </w:pPr>
      <w:r w:rsidRPr="00C3320D">
        <w:rPr>
          <w:rFonts w:ascii="Arial" w:hAnsi="Arial"/>
        </w:rPr>
        <w:t>The Customer shall be permitted to use and disclose information provided by the Supplier under Paragraphs 1.1 and 1.2 fo</w:t>
      </w:r>
      <w:r w:rsidRPr="00C3320D">
        <w:rPr>
          <w:rFonts w:ascii="Arial" w:hAnsi="Arial"/>
        </w:rPr>
        <w:t xml:space="preserve">r the purpose of informing any prospective Replacement Supplier and/or Replacement Sub-Contractor. </w:t>
      </w:r>
    </w:p>
    <w:p w14:paraId="146396AB" w14:textId="77777777" w:rsidR="00FA30C4" w:rsidRPr="00C3320D" w:rsidRDefault="007A4508" w:rsidP="00D40F55">
      <w:pPr>
        <w:pStyle w:val="GPSL2numberedclause"/>
        <w:rPr>
          <w:rFonts w:ascii="Arial" w:hAnsi="Arial"/>
        </w:rPr>
      </w:pPr>
      <w:r w:rsidRPr="00C3320D">
        <w:rPr>
          <w:rFonts w:ascii="Arial" w:hAnsi="Arial"/>
        </w:rPr>
        <w:t xml:space="preserve">The Supplier warrants, for the benefit of the Customer, any Replacement Supplier, and any Replacement Sub-Contractor that all information provided pursuant </w:t>
      </w:r>
      <w:r w:rsidRPr="00C3320D">
        <w:rPr>
          <w:rFonts w:ascii="Arial" w:hAnsi="Arial"/>
        </w:rPr>
        <w:t>to Paragraphs 1.1 and 1.2 shall be true and accurate in all material respects at the time of providing the information.</w:t>
      </w:r>
    </w:p>
    <w:p w14:paraId="4B97E5AD" w14:textId="77777777" w:rsidR="00FA30C4" w:rsidRPr="00C3320D" w:rsidRDefault="007A4508"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w:t>
      </w:r>
      <w:r w:rsidRPr="00C3320D">
        <w:rPr>
          <w:rFonts w:ascii="Arial" w:hAnsi="Arial"/>
        </w:rPr>
        <w:t>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7A4508" w:rsidP="00D40F55">
      <w:pPr>
        <w:pStyle w:val="GPSL3numberedclause"/>
        <w:rPr>
          <w:rFonts w:ascii="Arial" w:hAnsi="Arial"/>
        </w:rPr>
      </w:pPr>
      <w:r w:rsidRPr="00C3320D">
        <w:rPr>
          <w:rFonts w:ascii="Arial" w:hAnsi="Arial"/>
        </w:rPr>
        <w:t xml:space="preserve">replace </w:t>
      </w:r>
      <w:r w:rsidRPr="00C3320D">
        <w:rPr>
          <w:rFonts w:ascii="Arial" w:hAnsi="Arial"/>
        </w:rPr>
        <w:t>or re-deploy any Supplier Personnel listed on the Supplier Provisional Supplier Personnel List other than where any replacement is of equivalent grade, skills, experience and expertise and is employed on the same terms and conditions of employment as the p</w:t>
      </w:r>
      <w:r w:rsidRPr="00C3320D">
        <w:rPr>
          <w:rFonts w:ascii="Arial" w:hAnsi="Arial"/>
        </w:rPr>
        <w:t>erson he/she replaces;</w:t>
      </w:r>
    </w:p>
    <w:p w14:paraId="15A3EDB4" w14:textId="77777777" w:rsidR="00FA30C4" w:rsidRPr="00C3320D" w:rsidRDefault="007A4508"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7A4508" w:rsidP="00D40F55">
      <w:pPr>
        <w:pStyle w:val="GPSL3numberedclause"/>
        <w:rPr>
          <w:rFonts w:ascii="Arial" w:hAnsi="Arial"/>
        </w:rPr>
      </w:pPr>
      <w:r w:rsidRPr="00C3320D">
        <w:rPr>
          <w:rFonts w:ascii="Arial" w:hAnsi="Arial"/>
        </w:rPr>
        <w:t>increase the proportion of w</w:t>
      </w:r>
      <w:r w:rsidRPr="00C3320D">
        <w:rPr>
          <w:rFonts w:ascii="Arial" w:hAnsi="Arial"/>
        </w:rPr>
        <w:t>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7A4508" w:rsidP="00D40F55">
      <w:pPr>
        <w:pStyle w:val="GPSL3numberedclause"/>
        <w:rPr>
          <w:rFonts w:ascii="Arial" w:hAnsi="Arial"/>
        </w:rPr>
      </w:pPr>
      <w:r w:rsidRPr="00C3320D">
        <w:rPr>
          <w:rFonts w:ascii="Arial" w:hAnsi="Arial"/>
        </w:rPr>
        <w:t>introduce any new contractual or customary p</w:t>
      </w:r>
      <w:r w:rsidRPr="00C3320D">
        <w:rPr>
          <w:rFonts w:ascii="Arial" w:hAnsi="Arial"/>
        </w:rPr>
        <w:t xml:space="preserve">ractice concerning the making of any lump sum payment on the termination of employment of any employees listed on the Supplier's Provisional Supplier Personnel List; </w:t>
      </w:r>
    </w:p>
    <w:p w14:paraId="70E16693" w14:textId="77777777" w:rsidR="00FA30C4" w:rsidRPr="00C3320D" w:rsidRDefault="007A4508" w:rsidP="00D40F55">
      <w:pPr>
        <w:pStyle w:val="GPSL3numberedclause"/>
        <w:rPr>
          <w:rFonts w:ascii="Arial" w:hAnsi="Arial"/>
        </w:rPr>
      </w:pPr>
      <w:r w:rsidRPr="00C3320D">
        <w:rPr>
          <w:rFonts w:ascii="Arial" w:hAnsi="Arial"/>
        </w:rPr>
        <w:t>increase or reduce the total number of employees so engaged, or deploy any other person t</w:t>
      </w:r>
      <w:r w:rsidRPr="00C3320D">
        <w:rPr>
          <w:rFonts w:ascii="Arial" w:hAnsi="Arial"/>
        </w:rPr>
        <w:t>o perform the Ordered Panel Services (or the relevant part of the Ordered Panel Services); or</w:t>
      </w:r>
    </w:p>
    <w:p w14:paraId="1228F996" w14:textId="77777777" w:rsidR="00FA30C4" w:rsidRPr="00C3320D" w:rsidRDefault="007A4508"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w:t>
      </w:r>
      <w:r w:rsidRPr="00C3320D">
        <w:rPr>
          <w:rFonts w:ascii="Arial" w:hAnsi="Arial"/>
        </w:rPr>
        <w:t>ocess,</w:t>
      </w:r>
    </w:p>
    <w:p w14:paraId="48FB9D6C" w14:textId="77777777" w:rsidR="00FA30C4" w:rsidRPr="00C3320D" w:rsidRDefault="007A4508" w:rsidP="00D40F55">
      <w:pPr>
        <w:pStyle w:val="GPSL2Indent"/>
        <w:ind w:left="1134"/>
        <w:rPr>
          <w:rFonts w:ascii="Arial" w:hAnsi="Arial"/>
        </w:rPr>
      </w:pPr>
      <w:r w:rsidRPr="00C3320D">
        <w:rPr>
          <w:rFonts w:ascii="Arial" w:hAnsi="Arial"/>
        </w:rPr>
        <w:t xml:space="preserve">and shall promptly notify, and procure that each Sub-Contractor shall promptly notify, the Customer or, at the direction of the Customer, any Replacement Supplier and any Replacement Sub-Contractor of any notice to terminate employment given by the </w:t>
      </w:r>
      <w:r w:rsidRPr="00C3320D">
        <w:rPr>
          <w:rFonts w:ascii="Arial" w:hAnsi="Arial"/>
        </w:rPr>
        <w:t>Supplier or relevant Sub-Contractor or received from any persons listed on the Supplier's Provisional Supplier Personnel List regardless of when such notice takes effect.</w:t>
      </w:r>
    </w:p>
    <w:p w14:paraId="77D31F55" w14:textId="77777777" w:rsidR="00FA30C4" w:rsidRPr="00C3320D" w:rsidRDefault="007A4508"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w:t>
      </w:r>
      <w:r w:rsidRPr="00C3320D">
        <w:rPr>
          <w:rFonts w:ascii="Arial" w:hAnsi="Arial"/>
        </w:rPr>
        <w:t>or shall provide, to the Customer any information the Customer may reasonably require relating to the manner in which Ordered Panel Services are organised, which shall include:</w:t>
      </w:r>
    </w:p>
    <w:p w14:paraId="7965FDAE" w14:textId="77777777" w:rsidR="00FA30C4" w:rsidRPr="00C3320D" w:rsidRDefault="007A4508"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7A4508"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7A4508"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w:t>
      </w:r>
      <w:r w:rsidRPr="00C3320D">
        <w:rPr>
          <w:rFonts w:ascii="Arial" w:hAnsi="Arial"/>
        </w:rPr>
        <w:t xml:space="preserve"> 2.2 of the Annex (Pensions) to Part A of this Contract Schedule 3 or paragraph 2.3 of the Annex (Pensions) to Part B of this Contract Schedule 3 (as appropriate); and</w:t>
      </w:r>
    </w:p>
    <w:p w14:paraId="7749E748" w14:textId="77777777" w:rsidR="00FA30C4" w:rsidRPr="00C3320D" w:rsidRDefault="007A4508"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693AA120" w14:textId="77777777" w:rsidR="00FA30C4" w:rsidRPr="00C3320D" w:rsidRDefault="007A4508" w:rsidP="00D40F55">
      <w:pPr>
        <w:pStyle w:val="GPSL2numberedclause"/>
        <w:rPr>
          <w:rFonts w:ascii="Arial" w:hAnsi="Arial"/>
        </w:rPr>
      </w:pPr>
      <w:r w:rsidRPr="00C3320D">
        <w:rPr>
          <w:rFonts w:ascii="Arial" w:hAnsi="Arial"/>
        </w:rPr>
        <w:t>The Sup</w:t>
      </w:r>
      <w:r w:rsidRPr="00C3320D">
        <w:rPr>
          <w:rFonts w:ascii="Arial" w:hAnsi="Arial"/>
        </w:rPr>
        <w:t>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w:t>
      </w:r>
      <w:r w:rsidRPr="00C3320D">
        <w:rPr>
          <w:rFonts w:ascii="Arial" w:hAnsi="Arial"/>
        </w:rPr>
        <w:t>ier Employees on the Service Transfer Date including providing sufficient information in advance of the Service Transfer Date to ensure that all necessary payroll arrangements can be made to enable the Transferring Supplier Employees to be paid as appropri</w:t>
      </w:r>
      <w:r w:rsidRPr="00C3320D">
        <w:rPr>
          <w:rFonts w:ascii="Arial" w:hAnsi="Arial"/>
        </w:rPr>
        <w:t xml:space="preserve">ate.  Without prejudice to the generality of the foregoing, within five (5) Working Days following the Service Transfer Date, the Supplier shall provide, and shall procure that each Sub-Contractor shall provide, to the Customer or, at the direction of the </w:t>
      </w:r>
      <w:r w:rsidRPr="00C3320D">
        <w:rPr>
          <w:rFonts w:ascii="Arial" w:hAnsi="Arial"/>
        </w:rPr>
        <w:t>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7A4508"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7A4508" w:rsidP="00D40F55">
      <w:pPr>
        <w:pStyle w:val="GPSL3numberedclause"/>
        <w:rPr>
          <w:rFonts w:ascii="Arial" w:hAnsi="Arial"/>
        </w:rPr>
      </w:pPr>
      <w:r w:rsidRPr="00C3320D">
        <w:rPr>
          <w:rFonts w:ascii="Arial" w:hAnsi="Arial"/>
        </w:rPr>
        <w:t>det</w:t>
      </w:r>
      <w:r w:rsidRPr="00C3320D">
        <w:rPr>
          <w:rFonts w:ascii="Arial" w:hAnsi="Arial"/>
        </w:rPr>
        <w:t>ails of cumulative pay for tax and pension purposes;</w:t>
      </w:r>
    </w:p>
    <w:p w14:paraId="00A0798C" w14:textId="77777777" w:rsidR="00FA30C4" w:rsidRPr="00C3320D" w:rsidRDefault="007A4508"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7A4508" w:rsidP="00D40F55">
      <w:pPr>
        <w:pStyle w:val="GPSL3numberedclause"/>
        <w:rPr>
          <w:rFonts w:ascii="Arial" w:hAnsi="Arial"/>
        </w:rPr>
      </w:pPr>
      <w:r w:rsidRPr="00C3320D">
        <w:rPr>
          <w:rFonts w:ascii="Arial" w:hAnsi="Arial"/>
        </w:rPr>
        <w:t>tax code;</w:t>
      </w:r>
    </w:p>
    <w:p w14:paraId="3133B1CF" w14:textId="77777777" w:rsidR="00FA30C4" w:rsidRPr="00C3320D" w:rsidRDefault="007A4508"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7A4508"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1457CCCE" w14:textId="77777777" w:rsidR="00D40F55" w:rsidRPr="00C3320D" w:rsidRDefault="007A4508" w:rsidP="00D40F55">
      <w:pPr>
        <w:pStyle w:val="GPSL3numberedclause"/>
        <w:numPr>
          <w:ilvl w:val="0"/>
          <w:numId w:val="0"/>
        </w:numPr>
        <w:ind w:left="1134"/>
        <w:rPr>
          <w:rFonts w:ascii="Arial" w:hAnsi="Arial"/>
        </w:rPr>
      </w:pPr>
    </w:p>
    <w:p w14:paraId="55FE0D04" w14:textId="77777777" w:rsidR="00FA30C4" w:rsidRPr="00C3320D" w:rsidRDefault="007A4508" w:rsidP="00017481">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7A4508" w:rsidP="00D40F55">
      <w:pPr>
        <w:pStyle w:val="GPSL2numberedclause"/>
        <w:rPr>
          <w:rFonts w:ascii="Arial" w:hAnsi="Arial"/>
        </w:rPr>
      </w:pPr>
      <w:r w:rsidRPr="00C3320D">
        <w:rPr>
          <w:rFonts w:ascii="Arial" w:hAnsi="Arial"/>
        </w:rPr>
        <w:t>The Custome</w:t>
      </w:r>
      <w:r w:rsidRPr="00C3320D">
        <w:rPr>
          <w:rFonts w:ascii="Arial" w:hAnsi="Arial"/>
        </w:rPr>
        <w:t>r and the Supplier acknowledge that subsequent to the commencement of the provision of the Ordered Panel Services, the identity of the provider of the Ordered Panel Services (or any part of the Ordered Panel Services) may change (whether as a result of ter</w:t>
      </w:r>
      <w:r w:rsidRPr="00C3320D">
        <w:rPr>
          <w:rFonts w:ascii="Arial" w:hAnsi="Arial"/>
        </w:rPr>
        <w:t>mination or Partial Termination of this Contract or otherwise) resulting in the Ordered Panel Services being undertaken by a Replacement Supplier and/or a Replacement Sub-Contractor.  Such change in the identity of the Supplier of such Ordered Panel Servic</w:t>
      </w:r>
      <w:r w:rsidRPr="00C3320D">
        <w:rPr>
          <w:rFonts w:ascii="Arial" w:hAnsi="Arial"/>
        </w:rPr>
        <w:t>es may constitute a Relevant Transfer to which the Employment Regulations and/or the Acquired Rights Directive will apply.  The Customer and the Supplier further agree that, as a result of the operation of the Employment Regulations, where a Relevant Trans</w:t>
      </w:r>
      <w:r w:rsidRPr="00C3320D">
        <w:rPr>
          <w:rFonts w:ascii="Arial" w:hAnsi="Arial"/>
        </w:rPr>
        <w:t xml:space="preserve">fer occurs, the contracts of employment between the Supplier and the Transferring Supplier Employees (except in relation to any contract terms disapplied through operation of regulation 10(2) of the Employment Regulations) will have effect on and from the </w:t>
      </w:r>
      <w:r w:rsidRPr="00C3320D">
        <w:rPr>
          <w:rFonts w:ascii="Arial" w:hAnsi="Arial"/>
        </w:rPr>
        <w:t>Service Transfer Date as if originally made between the Replacement Supplier and/or a Replacement Sub-Contractor (as the case may be) and each such Transferring Supplier Employee.</w:t>
      </w:r>
    </w:p>
    <w:p w14:paraId="3838D71F" w14:textId="77777777" w:rsidR="00FA30C4" w:rsidRPr="00C3320D" w:rsidRDefault="007A4508" w:rsidP="00D40F55">
      <w:pPr>
        <w:pStyle w:val="GPSL2numberedclause"/>
        <w:rPr>
          <w:rFonts w:ascii="Arial" w:hAnsi="Arial"/>
        </w:rPr>
      </w:pPr>
      <w:r w:rsidRPr="00C3320D">
        <w:rPr>
          <w:rFonts w:ascii="Arial" w:hAnsi="Arial"/>
        </w:rPr>
        <w:t>The Supplier shall, and shall procure that each Sub-Contractor shall, comply</w:t>
      </w:r>
      <w:r w:rsidRPr="00C3320D">
        <w:rPr>
          <w:rFonts w:ascii="Arial" w:hAnsi="Arial"/>
        </w:rPr>
        <w:t xml:space="preserve"> with all its obligations in respect of the Transferring Supplier Employees arising under the Employment Regulations in respect of the period up to (but not including) the Service Transfer Date and shall perform and discharge, and procure that each Sub-Con</w:t>
      </w:r>
      <w:r w:rsidRPr="00C3320D">
        <w:rPr>
          <w:rFonts w:ascii="Arial" w:hAnsi="Arial"/>
        </w:rPr>
        <w:t>tractor shall perform and discharge, all its obligations in respect of all the Transferring Supplier Employees arising in respect of the period up to (and including) the Service Transfer Date (including the payment of all remuneration, benefits, entitlemen</w:t>
      </w:r>
      <w:r w:rsidRPr="00C3320D">
        <w:rPr>
          <w:rFonts w:ascii="Arial" w:hAnsi="Arial"/>
        </w:rPr>
        <w:t>ts and outgoings, all wages, accrued but untaken holiday pay, bonuses, commissions, payments of PAYE, national insurance contributions and pension contributions and all such sums due as a result of any Fair Deal Employees' participation in the Schemes whic</w:t>
      </w:r>
      <w:r w:rsidRPr="00C3320D">
        <w:rPr>
          <w:rFonts w:ascii="Arial" w:hAnsi="Arial"/>
        </w:rPr>
        <w:t>h in any case are attributable in whole or in part to the period ending on (and including) the Service Transfer Date) and any necessary apportionments in respect of any periodic payments shall be made between: (i) the Supplier and/or the Sub-Contractor (as</w:t>
      </w:r>
      <w:r w:rsidRPr="00C3320D">
        <w:rPr>
          <w:rFonts w:ascii="Arial" w:hAnsi="Arial"/>
        </w:rPr>
        <w:t xml:space="preserve"> appropriate); and (ii) the Replacement Supplier and/or Replacement Sub-Contractor.  </w:t>
      </w:r>
    </w:p>
    <w:p w14:paraId="77A1A197" w14:textId="77777777" w:rsidR="00FA30C4" w:rsidRPr="00C3320D" w:rsidRDefault="007A4508"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w:t>
      </w:r>
      <w:r w:rsidRPr="00C3320D">
        <w:rPr>
          <w:rFonts w:ascii="Arial" w:hAnsi="Arial"/>
        </w:rPr>
        <w:t xml:space="preserve"> against any Employee Liabilities arising from or as a result of:</w:t>
      </w:r>
    </w:p>
    <w:p w14:paraId="0EC11C30" w14:textId="77777777" w:rsidR="00FA30C4" w:rsidRPr="00C3320D" w:rsidRDefault="007A4508"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w:t>
      </w:r>
      <w:r w:rsidRPr="00C3320D">
        <w:rPr>
          <w:rFonts w:ascii="Arial" w:hAnsi="Arial"/>
        </w:rPr>
        <w:t>s) of any Transferring Supplier Employee whether occurring before, on or after the Service Transfer Date;</w:t>
      </w:r>
    </w:p>
    <w:p w14:paraId="21631A82" w14:textId="77777777" w:rsidR="00FA30C4" w:rsidRPr="00C3320D" w:rsidRDefault="007A4508"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7A4508" w:rsidP="00D40F55">
      <w:pPr>
        <w:pStyle w:val="GPSL4numberedclause"/>
        <w:rPr>
          <w:rFonts w:ascii="Arial" w:hAnsi="Arial"/>
          <w:szCs w:val="22"/>
        </w:rPr>
      </w:pPr>
      <w:r w:rsidRPr="00C3320D">
        <w:rPr>
          <w:rFonts w:ascii="Arial" w:hAnsi="Arial"/>
          <w:szCs w:val="22"/>
        </w:rPr>
        <w:t>any collective agreement appl</w:t>
      </w:r>
      <w:r w:rsidRPr="00C3320D">
        <w:rPr>
          <w:rFonts w:ascii="Arial" w:hAnsi="Arial"/>
          <w:szCs w:val="22"/>
        </w:rPr>
        <w:t>icable to the Transferring Supplier Employees; and/or</w:t>
      </w:r>
    </w:p>
    <w:p w14:paraId="03E4889C" w14:textId="77777777" w:rsidR="00FA30C4" w:rsidRPr="00C3320D" w:rsidRDefault="007A4508"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7A4508" w:rsidP="00D40F55">
      <w:pPr>
        <w:pStyle w:val="GPSL3numberedclause"/>
        <w:rPr>
          <w:rFonts w:ascii="Arial" w:hAnsi="Arial"/>
        </w:rPr>
      </w:pPr>
      <w:r w:rsidRPr="00C3320D">
        <w:rPr>
          <w:rFonts w:ascii="Arial" w:hAnsi="Arial"/>
        </w:rPr>
        <w:t>any clai</w:t>
      </w:r>
      <w:r w:rsidRPr="00C3320D">
        <w:rPr>
          <w:rFonts w:ascii="Arial" w:hAnsi="Arial"/>
        </w:rPr>
        <w:t xml:space="preserve">m by any trade union or other body or person representing any Transferring Supplier Employees arising from or connected with any failure by the Supplier or a Sub-Contractor to comply with any legal obligation to such trade union, body or person arising on </w:t>
      </w:r>
      <w:r w:rsidRPr="00C3320D">
        <w:rPr>
          <w:rFonts w:ascii="Arial" w:hAnsi="Arial"/>
        </w:rPr>
        <w:t>or before the Service Transfer Date;</w:t>
      </w:r>
    </w:p>
    <w:p w14:paraId="10B1D2D8" w14:textId="77777777" w:rsidR="00FA30C4" w:rsidRPr="00C3320D" w:rsidRDefault="007A4508"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7A4508" w:rsidP="00D40F55">
      <w:pPr>
        <w:pStyle w:val="GPSL4numberedclause"/>
        <w:rPr>
          <w:rFonts w:ascii="Arial" w:hAnsi="Arial"/>
          <w:szCs w:val="22"/>
        </w:rPr>
      </w:pPr>
      <w:r w:rsidRPr="00C3320D">
        <w:rPr>
          <w:rFonts w:ascii="Arial" w:hAnsi="Arial"/>
          <w:szCs w:val="22"/>
        </w:rPr>
        <w:t xml:space="preserve">in relation to </w:t>
      </w:r>
      <w:r w:rsidRPr="00C3320D">
        <w:rPr>
          <w:rFonts w:ascii="Arial" w:hAnsi="Arial"/>
          <w:szCs w:val="22"/>
        </w:rPr>
        <w:t>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employee who is not identif</w:t>
      </w:r>
      <w:r w:rsidRPr="00C3320D">
        <w:rPr>
          <w:rFonts w:ascii="Arial" w:hAnsi="Arial"/>
          <w:szCs w:val="22"/>
        </w:rPr>
        <w:t xml:space="preserve">ied in the Supplier’s Final Supplier Personnel List, and in respect of whom it is later alleged or determined that the Employment Regulations applied so as to transfer his/her employment from the Supplier to the Customer and/or Replacement Supplier and/or </w:t>
      </w:r>
      <w:r w:rsidRPr="00C3320D">
        <w:rPr>
          <w:rFonts w:ascii="Arial" w:hAnsi="Arial"/>
          <w:szCs w:val="22"/>
        </w:rPr>
        <w:t>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7A4508" w:rsidP="00D40F55">
      <w:pPr>
        <w:pStyle w:val="GPSL3numberedclause"/>
        <w:rPr>
          <w:rFonts w:ascii="Arial" w:hAnsi="Arial"/>
        </w:rPr>
      </w:pPr>
      <w:r w:rsidRPr="00C3320D">
        <w:rPr>
          <w:rFonts w:ascii="Arial" w:hAnsi="Arial"/>
        </w:rPr>
        <w:t>a failure of the Supplier or any Sub-Contractor to disc</w:t>
      </w:r>
      <w:r w:rsidRPr="00C3320D">
        <w:rPr>
          <w:rFonts w:ascii="Arial" w:hAnsi="Arial"/>
        </w:rPr>
        <w:t>harge or procure the discharge of all wages, salaries and all other benefits and all PAYE tax deductions and national insurance contributions relating to the Transferring Supplier Employees in respect of the period up to (and including) the Service Transfe</w:t>
      </w:r>
      <w:r w:rsidRPr="00C3320D">
        <w:rPr>
          <w:rFonts w:ascii="Arial" w:hAnsi="Arial"/>
        </w:rPr>
        <w:t>r Date);</w:t>
      </w:r>
    </w:p>
    <w:p w14:paraId="31D1009E" w14:textId="77777777" w:rsidR="00FA30C4" w:rsidRPr="00C3320D" w:rsidRDefault="007A4508"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w:t>
      </w:r>
      <w:r w:rsidRPr="00C3320D">
        <w:rPr>
          <w:rFonts w:ascii="Arial" w:hAnsi="Arial"/>
        </w:rPr>
        <w:t>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7A4508" w:rsidP="00D40F55">
      <w:pPr>
        <w:pStyle w:val="GPSL3numberedclause"/>
        <w:rPr>
          <w:rFonts w:ascii="Arial" w:hAnsi="Arial"/>
        </w:rPr>
      </w:pPr>
      <w:r w:rsidRPr="00C3320D">
        <w:rPr>
          <w:rFonts w:ascii="Arial" w:hAnsi="Arial"/>
        </w:rPr>
        <w:t>any claim made by or in respect of a Transferring Supplier Empl</w:t>
      </w:r>
      <w:r w:rsidRPr="00C3320D">
        <w:rPr>
          <w:rFonts w:ascii="Arial" w:hAnsi="Arial"/>
        </w:rPr>
        <w:t>oyee or any appropriate employee representative (as defined in the Employment Regulations) of any Transferring Supplier Employee relating to any act or omission of the Supplier or any Sub-Contractor in relation to its obligations under regulation 13 of the</w:t>
      </w:r>
      <w:r w:rsidRPr="00C3320D">
        <w:rPr>
          <w:rFonts w:ascii="Arial" w:hAnsi="Arial"/>
        </w:rPr>
        <w:t xml:space="preserv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7A4508" w:rsidP="00D40F55">
      <w:pPr>
        <w:pStyle w:val="GPSL2numberedclause"/>
        <w:rPr>
          <w:rFonts w:ascii="Arial" w:hAnsi="Arial"/>
        </w:rPr>
      </w:pPr>
      <w:r w:rsidRPr="00C3320D">
        <w:rPr>
          <w:rFonts w:ascii="Arial" w:hAnsi="Arial"/>
        </w:rPr>
        <w:t>The indemnities in Paragraph 2.3 shall not apply to the extent that the Employee Liabilities arise or are attributable to an act or omission of the Replacement Supplier and/or any Replacement Sub-Contractor whether occurring or having its origin before, on</w:t>
      </w:r>
      <w:r w:rsidRPr="00C3320D">
        <w:rPr>
          <w:rFonts w:ascii="Arial" w:hAnsi="Arial"/>
        </w:rPr>
        <w:t xml:space="preserve"> or after the Service Transfer Date, including any Employee Liabilities: </w:t>
      </w:r>
    </w:p>
    <w:p w14:paraId="01D89195" w14:textId="77777777" w:rsidR="00FA30C4" w:rsidRPr="00C3320D" w:rsidRDefault="007A4508"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w:t>
      </w:r>
      <w:r w:rsidRPr="00C3320D">
        <w:rPr>
          <w:rFonts w:ascii="Arial" w:hAnsi="Arial"/>
        </w:rPr>
        <w:t>osed by the Replacement Supplier and/or any Replacement Sub-Contractor to occur in the period on or after the Service Transfer Date; or</w:t>
      </w:r>
    </w:p>
    <w:p w14:paraId="6C55BEDE" w14:textId="77777777" w:rsidR="00FA30C4" w:rsidRPr="00C3320D" w:rsidRDefault="007A4508"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w:t>
      </w:r>
      <w:r w:rsidRPr="00C3320D">
        <w:rPr>
          <w:rFonts w:ascii="Arial" w:hAnsi="Arial"/>
        </w:rPr>
        <w:t>ions under the Employment Regulations.</w:t>
      </w:r>
    </w:p>
    <w:p w14:paraId="30883E44" w14:textId="77777777" w:rsidR="00FA30C4" w:rsidRPr="00C3320D" w:rsidRDefault="007A4508"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w:t>
      </w:r>
      <w:r w:rsidRPr="00C3320D">
        <w:rPr>
          <w:rFonts w:ascii="Arial" w:hAnsi="Arial"/>
        </w:rPr>
        <w:t>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7A4508" w:rsidP="00D40F55">
      <w:pPr>
        <w:pStyle w:val="GPSL3numberedclause"/>
        <w:rPr>
          <w:rFonts w:ascii="Arial" w:hAnsi="Arial"/>
        </w:rPr>
      </w:pPr>
      <w:r w:rsidRPr="00C3320D">
        <w:rPr>
          <w:rFonts w:ascii="Arial" w:hAnsi="Arial"/>
        </w:rPr>
        <w:t xml:space="preserve">the Customer shall procure </w:t>
      </w:r>
      <w:r w:rsidRPr="00C3320D">
        <w:rPr>
          <w:rFonts w:ascii="Arial" w:hAnsi="Arial"/>
        </w:rPr>
        <w:t>that the Replacement Supplier shall, or any Replacement Sub-Contractor shall, within five (5) Working Days of becoming aware of that fact, give notice in writing to the Supplier; and</w:t>
      </w:r>
    </w:p>
    <w:p w14:paraId="4FFD3EB4" w14:textId="77777777" w:rsidR="00FA30C4" w:rsidRPr="00C3320D" w:rsidRDefault="007A4508" w:rsidP="00D40F55">
      <w:pPr>
        <w:pStyle w:val="GPSL3numberedclause"/>
        <w:rPr>
          <w:rFonts w:ascii="Arial" w:hAnsi="Arial"/>
        </w:rPr>
      </w:pPr>
      <w:r w:rsidRPr="00C3320D">
        <w:rPr>
          <w:rFonts w:ascii="Arial" w:hAnsi="Arial"/>
        </w:rPr>
        <w:t>the Supplier may offer (or may procure that a Sub-Contractor may offer) e</w:t>
      </w:r>
      <w:r w:rsidRPr="00C3320D">
        <w:rPr>
          <w:rFonts w:ascii="Arial" w:hAnsi="Arial"/>
        </w:rPr>
        <w:t>mployment to such person within fifteen (15) Working Days of the notification by the Replacement Supplier and/or any and/or Replacement Sub-Contractor or take such other reasonable steps as it considers appropriate to deal with the matter provided always t</w:t>
      </w:r>
      <w:r w:rsidRPr="00C3320D">
        <w:rPr>
          <w:rFonts w:ascii="Arial" w:hAnsi="Arial"/>
        </w:rPr>
        <w:t>hat such steps are in compliance with Law.</w:t>
      </w:r>
    </w:p>
    <w:p w14:paraId="415B5C3A" w14:textId="77777777" w:rsidR="00FA30C4" w:rsidRPr="00C3320D" w:rsidRDefault="007A4508"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w:t>
      </w:r>
      <w:r w:rsidRPr="00C3320D">
        <w:rPr>
          <w:rFonts w:ascii="Arial" w:hAnsi="Arial"/>
        </w:rPr>
        <w:t>ontractor shall, immediately release or procure the release of the person from his/her employment or alleged employment.</w:t>
      </w:r>
    </w:p>
    <w:p w14:paraId="68EDF8EE" w14:textId="77777777" w:rsidR="00FA30C4" w:rsidRPr="00C3320D" w:rsidRDefault="007A4508"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7A4508"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7A4508" w:rsidP="00D40F55">
      <w:pPr>
        <w:pStyle w:val="GPSL3numberedclause"/>
        <w:rPr>
          <w:rFonts w:ascii="Arial" w:hAnsi="Arial"/>
        </w:rPr>
      </w:pPr>
      <w:r w:rsidRPr="00C3320D">
        <w:rPr>
          <w:rFonts w:ascii="Arial" w:hAnsi="Arial"/>
        </w:rPr>
        <w:t>such</w:t>
      </w:r>
      <w:r w:rsidRPr="00C3320D">
        <w:rPr>
          <w:rFonts w:ascii="Arial" w:hAnsi="Arial"/>
        </w:rPr>
        <w:t xml:space="preserve"> offer has been made but not accepted; or</w:t>
      </w:r>
    </w:p>
    <w:p w14:paraId="12D08BA1" w14:textId="77777777" w:rsidR="00FA30C4" w:rsidRPr="00C3320D" w:rsidRDefault="007A4508"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7A4508"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w:t>
      </w:r>
      <w:r w:rsidRPr="00C3320D">
        <w:rPr>
          <w:rFonts w:ascii="Arial" w:hAnsi="Arial"/>
        </w:rPr>
        <w:t>t of such person.</w:t>
      </w:r>
    </w:p>
    <w:p w14:paraId="6123B52F" w14:textId="77777777" w:rsidR="00FA30C4" w:rsidRPr="00C3320D" w:rsidRDefault="007A4508"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w:t>
      </w:r>
      <w:r w:rsidRPr="00C3320D">
        <w:rPr>
          <w:rFonts w:ascii="Arial" w:hAnsi="Arial"/>
        </w:rPr>
        <w:t>plier shall indemnify the Replacement Supplier and/or Replacement Sub-Contractor against all Employee Liabilities arising out of the termination of employment pursuant to the provisions of Paragraph 2.7 provided that the Replacement Supplier takes, or shal</w:t>
      </w:r>
      <w:r w:rsidRPr="00C3320D">
        <w:rPr>
          <w:rFonts w:ascii="Arial" w:hAnsi="Arial"/>
        </w:rPr>
        <w:t>l procure that the Replacement Sub-Contractor takes, all reasonable steps to minimise any such Employee Liabilities.</w:t>
      </w:r>
    </w:p>
    <w:p w14:paraId="31EAB92C" w14:textId="77777777" w:rsidR="00FA30C4" w:rsidRPr="00C3320D" w:rsidRDefault="007A4508"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7A4508" w:rsidP="00D40F55">
      <w:pPr>
        <w:pStyle w:val="GPSL3numberedclause"/>
        <w:rPr>
          <w:rFonts w:ascii="Arial" w:hAnsi="Arial"/>
        </w:rPr>
      </w:pPr>
      <w:r w:rsidRPr="00C3320D">
        <w:rPr>
          <w:rFonts w:ascii="Arial" w:hAnsi="Arial"/>
        </w:rPr>
        <w:t>shall not apply to:</w:t>
      </w:r>
    </w:p>
    <w:p w14:paraId="53D4E180" w14:textId="77777777" w:rsidR="00FA30C4" w:rsidRPr="00C3320D" w:rsidRDefault="007A4508"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 xml:space="preserve">discrimination, including on the grounds of sex, race, disability, age, </w:t>
      </w:r>
      <w:r w:rsidRPr="00C3320D">
        <w:rPr>
          <w:rFonts w:ascii="Arial" w:hAnsi="Arial"/>
          <w:szCs w:val="22"/>
        </w:rPr>
        <w:t>gender reassignment, marriage or civil partnership, pregnancy and maternity or sexual orientation, religion or belief; or</w:t>
      </w:r>
    </w:p>
    <w:p w14:paraId="135F1E92" w14:textId="77777777" w:rsidR="00FA30C4" w:rsidRPr="00C3320D" w:rsidRDefault="007A4508"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7A4508"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w:t>
      </w:r>
      <w:r w:rsidRPr="00C3320D">
        <w:rPr>
          <w:rFonts w:ascii="Arial" w:hAnsi="Arial"/>
          <w:szCs w:val="22"/>
        </w:rPr>
        <w:t>lleged act or omission of the Replacement Supplier and/or Replacement Sub-Contractor; or</w:t>
      </w:r>
    </w:p>
    <w:p w14:paraId="6CF243CA" w14:textId="77777777" w:rsidR="00FA30C4" w:rsidRPr="00C3320D" w:rsidRDefault="007A4508"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w:t>
      </w:r>
      <w:r w:rsidRPr="00C3320D">
        <w:rPr>
          <w:rFonts w:ascii="Arial" w:hAnsi="Arial"/>
          <w:szCs w:val="22"/>
        </w:rPr>
        <w:t>re; and</w:t>
      </w:r>
    </w:p>
    <w:p w14:paraId="251F98D7" w14:textId="2198D434" w:rsidR="00FA30C4" w:rsidRPr="00C3320D" w:rsidRDefault="007A4508"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Pr="00C3320D">
        <w:rPr>
          <w:rFonts w:ascii="Arial" w:hAnsi="Arial"/>
        </w:rPr>
        <w:t>M</w:t>
      </w:r>
      <w:r w:rsidRPr="00C3320D">
        <w:rPr>
          <w:rFonts w:ascii="Arial" w:hAnsi="Arial"/>
        </w:rPr>
        <w:t>onths of the Service Transfer Date.</w:t>
      </w:r>
    </w:p>
    <w:p w14:paraId="48373EB4" w14:textId="77777777" w:rsidR="00FA30C4" w:rsidRPr="00C3320D" w:rsidRDefault="007A4508" w:rsidP="00D40F55">
      <w:pPr>
        <w:pStyle w:val="GPSL2numberedclause"/>
        <w:rPr>
          <w:rFonts w:ascii="Arial" w:hAnsi="Arial"/>
        </w:rPr>
      </w:pPr>
      <w:r w:rsidRPr="00C3320D">
        <w:rPr>
          <w:rFonts w:ascii="Arial" w:hAnsi="Arial"/>
        </w:rPr>
        <w:t>If any such person as is described in P</w:t>
      </w:r>
      <w:r w:rsidRPr="00C3320D">
        <w:rPr>
          <w:rFonts w:ascii="Arial" w:hAnsi="Arial"/>
        </w:rPr>
        <w:t>aragraph 2.5 is neither re-employed by the Supplier or any Sub-Contractor nor dismissed by the Replacement Supplier and/or Replacement Sub-Contractor within the time scales set out in Paragraphs 2.5 to 2.7, such person shall be treated as a Transferring Su</w:t>
      </w:r>
      <w:r w:rsidRPr="00C3320D">
        <w:rPr>
          <w:rFonts w:ascii="Arial" w:hAnsi="Arial"/>
        </w:rPr>
        <w:t>pplier Employee.</w:t>
      </w:r>
    </w:p>
    <w:p w14:paraId="0A6D6DFD" w14:textId="77777777" w:rsidR="00FA30C4" w:rsidRPr="00C3320D" w:rsidRDefault="007A4508"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and shall perform and discharge, and shall procure that each Sub-Contractor shall perform and dis</w:t>
      </w:r>
      <w:r w:rsidRPr="00C3320D">
        <w:rPr>
          <w:rFonts w:ascii="Arial" w:hAnsi="Arial"/>
        </w:rPr>
        <w:t>charge, all its obligations in respect of any person  identified in the Supplier’s Final Supplier Personnel List before and on the Service Transfer Date (including the payment of all remuneration, benefits, entitlements and outgoings, all wages, accrued bu</w:t>
      </w:r>
      <w:r w:rsidRPr="00C3320D">
        <w:rPr>
          <w:rFonts w:ascii="Arial" w:hAnsi="Arial"/>
        </w:rPr>
        <w:t>t untaken holiday pay, bonuses, commissions, payments of PAYE, national insurance contributions and pension contributions and such sums due as a result of any Fair Deal Employees' participation in the Schemes and any requirement to set up a broadly compara</w:t>
      </w:r>
      <w:r w:rsidRPr="00C3320D">
        <w:rPr>
          <w:rFonts w:ascii="Arial" w:hAnsi="Arial"/>
        </w:rPr>
        <w:t xml:space="preserve">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7A4508" w:rsidP="00D40F55">
      <w:pPr>
        <w:pStyle w:val="GPSL3numberedclause"/>
        <w:rPr>
          <w:rFonts w:ascii="Arial" w:hAnsi="Arial"/>
        </w:rPr>
      </w:pPr>
      <w:r w:rsidRPr="00C3320D">
        <w:rPr>
          <w:rFonts w:ascii="Arial" w:hAnsi="Arial"/>
        </w:rPr>
        <w:t>the Supplier an</w:t>
      </w:r>
      <w:r w:rsidRPr="00C3320D">
        <w:rPr>
          <w:rFonts w:ascii="Arial" w:hAnsi="Arial"/>
        </w:rPr>
        <w:t>d/or any Sub-Contractor; and</w:t>
      </w:r>
    </w:p>
    <w:p w14:paraId="4CC5BEE9" w14:textId="77777777" w:rsidR="00FA30C4" w:rsidRPr="00C3320D" w:rsidRDefault="007A4508"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939D9EB" w14:textId="77777777" w:rsidR="00FA30C4" w:rsidRPr="00C3320D" w:rsidRDefault="007A4508" w:rsidP="00D40F55">
      <w:pPr>
        <w:pStyle w:val="GPSL2numberedclause"/>
        <w:rPr>
          <w:rFonts w:ascii="Arial" w:hAnsi="Arial"/>
        </w:rPr>
      </w:pPr>
      <w:r w:rsidRPr="00C3320D">
        <w:rPr>
          <w:rFonts w:ascii="Arial" w:hAnsi="Arial"/>
        </w:rPr>
        <w:t xml:space="preserve">The Supplier shall, and shall procure that each Sub-Contractor shall, promptly provide to the Customer and any Replacement Supplier and/or Replacement </w:t>
      </w:r>
      <w:r w:rsidRPr="00C3320D">
        <w:rPr>
          <w:rFonts w:ascii="Arial" w:hAnsi="Arial"/>
        </w:rPr>
        <w:t>Sub-Contractor, in writing such information as is necessary to enable the Customer, the Replacement Supplier and/or Replacement Sub-Contractor to carry out their respective duties under regulation 13 of the Employment Regulations. The Customer shall procur</w:t>
      </w:r>
      <w:r w:rsidRPr="00C3320D">
        <w:rPr>
          <w:rFonts w:ascii="Arial" w:hAnsi="Arial"/>
        </w:rPr>
        <w:t>e that the Replacement Supplier and/or Replacement Sub-Contractor, shall promptly provide to the Supplier and each Sub-Contractor in writing such information as is necessary to enable the Supplier and each Sub-Contractor to carry out their respective dutie</w:t>
      </w:r>
      <w:r w:rsidRPr="00C3320D">
        <w:rPr>
          <w:rFonts w:ascii="Arial" w:hAnsi="Arial"/>
        </w:rPr>
        <w:t>s under regulation 13 of the Employment Regulations.</w:t>
      </w:r>
    </w:p>
    <w:p w14:paraId="1B69EE15" w14:textId="77777777" w:rsidR="00FA30C4" w:rsidRPr="00C3320D" w:rsidRDefault="007A4508"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w:t>
      </w:r>
      <w:r w:rsidRPr="00C3320D">
        <w:rPr>
          <w:rFonts w:ascii="Arial" w:hAnsi="Arial"/>
        </w:rPr>
        <w:t>ctor and its sub-contractors against any Employee Liabilities arising from or as a result of:</w:t>
      </w:r>
    </w:p>
    <w:p w14:paraId="49DF49B6" w14:textId="77777777" w:rsidR="00FA30C4" w:rsidRPr="00C3320D" w:rsidRDefault="007A4508"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w:t>
      </w:r>
      <w:r w:rsidRPr="00C3320D">
        <w:rPr>
          <w:rFonts w:ascii="Arial" w:hAnsi="Arial"/>
        </w:rPr>
        <w:t>nal Supplier Personnel List  or any appropriate employee representative (as defined in the Employment Regulations) of any such Transferring Supplier Employee;</w:t>
      </w:r>
    </w:p>
    <w:p w14:paraId="161B99CB" w14:textId="77777777" w:rsidR="00FA30C4" w:rsidRPr="00C3320D" w:rsidRDefault="007A4508" w:rsidP="00D40F55">
      <w:pPr>
        <w:pStyle w:val="GPSL3numberedclause"/>
        <w:rPr>
          <w:rFonts w:ascii="Arial" w:hAnsi="Arial"/>
        </w:rPr>
      </w:pPr>
      <w:r w:rsidRPr="00C3320D">
        <w:rPr>
          <w:rFonts w:ascii="Arial" w:hAnsi="Arial"/>
        </w:rPr>
        <w:t xml:space="preserve">the breach or non-observance by the Replacement Supplier and/or Replacement Sub-Contractor on or </w:t>
      </w:r>
      <w:r w:rsidRPr="00C3320D">
        <w:rPr>
          <w:rFonts w:ascii="Arial" w:hAnsi="Arial"/>
        </w:rPr>
        <w:t xml:space="preserve">after the Service Transfer Date of: </w:t>
      </w:r>
    </w:p>
    <w:p w14:paraId="3BE7CFF2" w14:textId="77777777" w:rsidR="00FA30C4" w:rsidRPr="00C3320D" w:rsidRDefault="007A4508"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7A4508" w:rsidP="00D40F55">
      <w:pPr>
        <w:pStyle w:val="GPSL4numberedclause"/>
        <w:rPr>
          <w:rFonts w:ascii="Arial" w:hAnsi="Arial"/>
          <w:szCs w:val="22"/>
        </w:rPr>
      </w:pPr>
      <w:r w:rsidRPr="00C3320D">
        <w:rPr>
          <w:rFonts w:ascii="Arial" w:hAnsi="Arial"/>
          <w:szCs w:val="22"/>
        </w:rPr>
        <w:t>any custom or practice in respect of any Transferring Supplier Employees ide</w:t>
      </w:r>
      <w:r w:rsidRPr="00C3320D">
        <w:rPr>
          <w:rFonts w:ascii="Arial" w:hAnsi="Arial"/>
          <w:szCs w:val="22"/>
        </w:rPr>
        <w:t>ntified in the Supplier’s Final Supplier Personnel List which the Replacement Supplier and/or Replacement Sub-Contractor is contractually bound to honour;</w:t>
      </w:r>
    </w:p>
    <w:p w14:paraId="641B2E2C" w14:textId="77777777" w:rsidR="00FA30C4" w:rsidRPr="00C3320D" w:rsidRDefault="007A4508" w:rsidP="00D40F55">
      <w:pPr>
        <w:pStyle w:val="GPSL3numberedclause"/>
        <w:rPr>
          <w:rFonts w:ascii="Arial" w:hAnsi="Arial"/>
        </w:rPr>
      </w:pPr>
      <w:r w:rsidRPr="00C3320D">
        <w:rPr>
          <w:rFonts w:ascii="Arial" w:hAnsi="Arial"/>
        </w:rPr>
        <w:t>any claim by any trade union or other body or person representing any Transferring Supplier Employees</w:t>
      </w:r>
      <w:r w:rsidRPr="00C3320D">
        <w:rPr>
          <w:rFonts w:ascii="Arial" w:hAnsi="Arial"/>
        </w:rPr>
        <w:t xml:space="preserve"> identified in the Supplier’s Final Supplier Personnel List arising from or connected with any failure by the Replacement Supplier and/or Replacement Sub-Contractor to comply with any legal obligation to such trade union, body or person arising on or after</w:t>
      </w:r>
      <w:r w:rsidRPr="00C3320D">
        <w:rPr>
          <w:rFonts w:ascii="Arial" w:hAnsi="Arial"/>
        </w:rPr>
        <w:t xml:space="preserve"> the Service Transfer Date;</w:t>
      </w:r>
    </w:p>
    <w:p w14:paraId="01C733BE" w14:textId="77777777" w:rsidR="00FA30C4" w:rsidRPr="00C3320D" w:rsidRDefault="007A4508" w:rsidP="00D40F55">
      <w:pPr>
        <w:pStyle w:val="GPSL3numberedclause"/>
        <w:rPr>
          <w:rFonts w:ascii="Arial" w:hAnsi="Arial"/>
        </w:rPr>
      </w:pPr>
      <w:r w:rsidRPr="00C3320D">
        <w:rPr>
          <w:rFonts w:ascii="Arial" w:hAnsi="Arial"/>
        </w:rPr>
        <w:t>any proposal by the Replacement Supplier and/or Replacement Sub-Contractor to change the terms and conditions of employment or working conditions of any Transferring Supplier Employees identified in the Supplier’s Final Supplier</w:t>
      </w:r>
      <w:r w:rsidRPr="00C3320D">
        <w:rPr>
          <w:rFonts w:ascii="Arial" w:hAnsi="Arial"/>
        </w:rPr>
        <w:t xml:space="preserve"> Personnel List on or after their transfer to the Replacement Supplier or Replacement Sub-Contractor (as the case may be) on the Service Transfer Date, or to change the terms and conditions of employment or working conditions of any person identified in th</w:t>
      </w:r>
      <w:r w:rsidRPr="00C3320D">
        <w:rPr>
          <w:rFonts w:ascii="Arial" w:hAnsi="Arial"/>
        </w:rPr>
        <w:t xml:space="preserve">e Supplier’s Final Supplier Personnel List who would have been a Transferring Supplier Employee but for their resignation (or decision to treat their employment as terminated under regulation 4(9) of the Employment Regulations) before the Service Transfer </w:t>
      </w:r>
      <w:r w:rsidRPr="00C3320D">
        <w:rPr>
          <w:rFonts w:ascii="Arial" w:hAnsi="Arial"/>
        </w:rPr>
        <w:t xml:space="preserve">Date as a result of or for a reason connected to such proposed changes; </w:t>
      </w:r>
    </w:p>
    <w:p w14:paraId="5218A6C3" w14:textId="77777777" w:rsidR="00FA30C4" w:rsidRPr="00C3320D" w:rsidRDefault="007A4508"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w:t>
      </w:r>
      <w:r w:rsidRPr="00C3320D">
        <w:rPr>
          <w:rFonts w:ascii="Arial" w:hAnsi="Arial"/>
        </w:rPr>
        <w:t xml:space="preserve"> Supplier’s Final Supplier Personnel List on or before the Service Transfer Date regarding the Relevant Transfer which has not been agreed in advance with the Supplier in writing;</w:t>
      </w:r>
    </w:p>
    <w:p w14:paraId="16C25D2A" w14:textId="77777777" w:rsidR="00FA30C4" w:rsidRPr="00C3320D" w:rsidRDefault="007A4508" w:rsidP="00D40F55">
      <w:pPr>
        <w:pStyle w:val="GPSL3numberedclause"/>
        <w:rPr>
          <w:rFonts w:ascii="Arial" w:hAnsi="Arial"/>
        </w:rPr>
      </w:pPr>
      <w:r w:rsidRPr="00C3320D">
        <w:rPr>
          <w:rFonts w:ascii="Arial" w:hAnsi="Arial"/>
        </w:rPr>
        <w:t>any proceeding, claim or demand by HMRC or other statutory authority in resp</w:t>
      </w:r>
      <w:r w:rsidRPr="00C3320D">
        <w:rPr>
          <w:rFonts w:ascii="Arial" w:hAnsi="Arial"/>
        </w:rPr>
        <w:t>ect of any financial obligation including, but not limited to, PAYE and primary and secondary national insurance contributions:</w:t>
      </w:r>
    </w:p>
    <w:p w14:paraId="397CC1F7"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w:t>
      </w:r>
      <w:r w:rsidRPr="00C3320D">
        <w:rPr>
          <w:rFonts w:ascii="Arial" w:hAnsi="Arial"/>
          <w:szCs w:val="22"/>
        </w:rPr>
        <w:t xml:space="preserve"> the proceeding, claim or demand by HMRC or other statutory authority relates to financial obligations arising after the Service Transfer Date; and</w:t>
      </w:r>
    </w:p>
    <w:p w14:paraId="0229F2EE" w14:textId="77777777" w:rsidR="00FA30C4" w:rsidRPr="00C3320D" w:rsidRDefault="007A4508"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w:t>
      </w:r>
      <w:r w:rsidRPr="00C3320D">
        <w:rPr>
          <w:rFonts w:ascii="Arial" w:hAnsi="Arial"/>
          <w:szCs w:val="22"/>
        </w:rPr>
        <w:t xml:space="preserve">upplier Personnel List, and in respect of whom it is later alleged or determined that the Employment Regulations applied so as to transfer his/her employment from the Supplier or Sub-Contractor, to the Replacement Supplier or Replacement Sub-Contractor to </w:t>
      </w:r>
      <w:r w:rsidRPr="00C3320D">
        <w:rPr>
          <w:rFonts w:ascii="Arial" w:hAnsi="Arial"/>
          <w:szCs w:val="22"/>
        </w:rPr>
        <w:t>the extent that the proceeding, claim or demand by HMRC or other statutory authority relates to financial obligations arising after the Service Transfer Date;</w:t>
      </w:r>
    </w:p>
    <w:p w14:paraId="1E5951E8" w14:textId="77777777" w:rsidR="00FA30C4" w:rsidRPr="00C3320D" w:rsidRDefault="007A4508" w:rsidP="00D40F55">
      <w:pPr>
        <w:pStyle w:val="GPSL3numberedclause"/>
        <w:rPr>
          <w:rFonts w:ascii="Arial" w:hAnsi="Arial"/>
        </w:rPr>
      </w:pPr>
      <w:r w:rsidRPr="00C3320D">
        <w:rPr>
          <w:rFonts w:ascii="Arial" w:hAnsi="Arial"/>
        </w:rPr>
        <w:t>a failure of the Replacement Supplier or Replacement Sub-Contractor to discharge or procure the d</w:t>
      </w:r>
      <w:r w:rsidRPr="00C3320D">
        <w:rPr>
          <w:rFonts w:ascii="Arial" w:hAnsi="Arial"/>
        </w:rPr>
        <w:t>ischarge of all wages, salaries and all other benefits and all PAYE tax deductions and national insurance contributions relating to the Transferring Supplier Employees identified in the Supplier’s Final Supplier Personnel List in respect of the period from</w:t>
      </w:r>
      <w:r w:rsidRPr="00C3320D">
        <w:rPr>
          <w:rFonts w:ascii="Arial" w:hAnsi="Arial"/>
        </w:rPr>
        <w:t xml:space="preserve"> (and including) the Service Transfer Date; and</w:t>
      </w:r>
    </w:p>
    <w:p w14:paraId="63A7E2A9" w14:textId="77777777" w:rsidR="00FA30C4" w:rsidRPr="00C3320D" w:rsidRDefault="007A4508"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w:t>
      </w:r>
      <w:r w:rsidRPr="00C3320D">
        <w:rPr>
          <w:rFonts w:ascii="Arial" w:hAnsi="Arial"/>
        </w:rPr>
        <w:t>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7A4508" w:rsidP="00D40F55">
      <w:pPr>
        <w:pStyle w:val="GPSL2numberedclause"/>
        <w:rPr>
          <w:rFonts w:ascii="Arial" w:hAnsi="Arial"/>
        </w:rPr>
      </w:pPr>
      <w:r w:rsidRPr="00C3320D">
        <w:rPr>
          <w:rFonts w:ascii="Arial" w:hAnsi="Arial"/>
        </w:rPr>
        <w:t xml:space="preserve">The indemnities in Paragraph 2.13 shall </w:t>
      </w:r>
      <w:r w:rsidRPr="00C3320D">
        <w:rPr>
          <w:rFonts w:ascii="Arial" w:hAnsi="Arial"/>
        </w:rPr>
        <w:t xml:space="preserve">not apply to the extent that the Employee Liabilities arise or are attributable to an act or omission of the Supplier and/or any Sub-Contractor (as applicable) whether occurring or having its origin before, on or after the Service Transfer Date, including </w:t>
      </w:r>
      <w:r w:rsidRPr="00C3320D">
        <w:rPr>
          <w:rFonts w:ascii="Arial" w:hAnsi="Arial"/>
        </w:rPr>
        <w:t>any Employee Liabilities arising from the failure by the Supplier and/or any Sub-Contractor (as applicable) to comply with its obligations under the Employment Regulations.</w:t>
      </w:r>
    </w:p>
    <w:p w14:paraId="7307468D" w14:textId="77777777" w:rsidR="00FA30C4" w:rsidRPr="00C3320D" w:rsidRDefault="007A4508"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792A7A24" w14:textId="7F11977E" w:rsidR="00FA30C4" w:rsidRPr="00C3320D" w:rsidRDefault="007A4508" w:rsidP="00D40F55">
      <w:pPr>
        <w:pStyle w:val="GPSSchAnnexname"/>
        <w:spacing w:before="120" w:after="120"/>
        <w:rPr>
          <w:rFonts w:ascii="Arial" w:hAnsi="Arial" w:cs="Arial"/>
        </w:rPr>
      </w:pPr>
      <w:r w:rsidRPr="00C3320D">
        <w:rPr>
          <w:rFonts w:ascii="Arial" w:hAnsi="Arial" w:cs="Arial"/>
        </w:rPr>
        <w:br w:type="page"/>
        <w:t xml:space="preserve"> </w:t>
      </w:r>
      <w:bookmarkStart w:id="285" w:name="_Toc431551207"/>
      <w:r w:rsidRPr="00C3320D">
        <w:rPr>
          <w:rFonts w:ascii="Arial" w:hAnsi="Arial" w:cs="Arial"/>
        </w:rPr>
        <w:t xml:space="preserve">ANNEX to schedule </w:t>
      </w:r>
      <w:r w:rsidRPr="00C3320D">
        <w:rPr>
          <w:rFonts w:ascii="Arial" w:hAnsi="Arial" w:cs="Arial"/>
        </w:rPr>
        <w:t>3</w:t>
      </w:r>
      <w:r w:rsidRPr="00C3320D">
        <w:rPr>
          <w:rFonts w:ascii="Arial" w:hAnsi="Arial" w:cs="Arial"/>
        </w:rPr>
        <w:t xml:space="preserve">: LIST OF NOTIFIED </w:t>
      </w:r>
      <w:r w:rsidRPr="00C3320D">
        <w:rPr>
          <w:rFonts w:ascii="Arial" w:hAnsi="Arial" w:cs="Arial"/>
        </w:rPr>
        <w:t>SUB-CONTRACTORS</w:t>
      </w:r>
      <w:bookmarkEnd w:id="285"/>
    </w:p>
    <w:p w14:paraId="6D9CBF12" w14:textId="77777777" w:rsidR="007F2EC5" w:rsidRPr="00C3320D" w:rsidRDefault="007A4508"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A4508" w:rsidP="00D40F55">
      <w:pPr>
        <w:pStyle w:val="Heading1"/>
        <w:keepNext/>
        <w:numPr>
          <w:ilvl w:val="0"/>
          <w:numId w:val="0"/>
        </w:numPr>
        <w:spacing w:before="120" w:after="120"/>
        <w:ind w:left="567"/>
        <w:jc w:val="center"/>
        <w:rPr>
          <w:rFonts w:cs="Arial"/>
          <w:szCs w:val="22"/>
        </w:rPr>
      </w:pPr>
      <w:bookmarkStart w:id="286" w:name="_Toc431551210"/>
      <w:bookmarkStart w:id="287" w:name="_Toc487552578"/>
      <w:r w:rsidRPr="00C3320D">
        <w:rPr>
          <w:rFonts w:cs="Arial"/>
          <w:szCs w:val="22"/>
        </w:rPr>
        <w:t>CONTRACT SCHEDULE 4: TRANSPARENCY REPORTS</w:t>
      </w:r>
      <w:bookmarkEnd w:id="286"/>
      <w:bookmarkEnd w:id="287"/>
    </w:p>
    <w:p w14:paraId="0C8680FC" w14:textId="77777777" w:rsidR="007F2EC5" w:rsidRPr="00C3320D" w:rsidRDefault="007A4508" w:rsidP="00017481">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A4508" w:rsidP="00D40F55">
      <w:pPr>
        <w:pStyle w:val="GPSL2numberedclause"/>
        <w:rPr>
          <w:rFonts w:ascii="Arial" w:hAnsi="Arial"/>
        </w:rPr>
      </w:pPr>
      <w:r w:rsidRPr="00C3320D">
        <w:rPr>
          <w:rFonts w:ascii="Arial" w:hAnsi="Arial"/>
        </w:rPr>
        <w:t xml:space="preserve">Within three (3) </w:t>
      </w:r>
      <w:r w:rsidRPr="00C3320D">
        <w:rPr>
          <w:rFonts w:ascii="Arial" w:hAnsi="Arial"/>
        </w:rPr>
        <w:t>M</w:t>
      </w:r>
      <w:r w:rsidRPr="00C3320D">
        <w:rPr>
          <w:rFonts w:ascii="Arial" w:hAnsi="Arial"/>
        </w:rPr>
        <w:t>onths from the Commencement Date or the date so specified by the Customer in the Order Form the Supplier shall provide to the Customer for Approval (the Customer’s decision to approve or not shall not be unreasonably withheld or delayed) draft Transparency</w:t>
      </w:r>
      <w:r w:rsidRPr="00C3320D">
        <w:rPr>
          <w:rFonts w:ascii="Arial" w:hAnsi="Arial"/>
        </w:rPr>
        <w:t xml:space="preserve"> Reports consistent with the content and format requirements in Annex 1 below. </w:t>
      </w:r>
    </w:p>
    <w:p w14:paraId="1AEE20F3" w14:textId="72A15662" w:rsidR="007F2EC5" w:rsidRPr="00C3320D" w:rsidRDefault="007A4508" w:rsidP="00D40F55">
      <w:pPr>
        <w:pStyle w:val="GPSL2numberedclause"/>
        <w:rPr>
          <w:rFonts w:ascii="Arial" w:hAnsi="Arial"/>
        </w:rPr>
      </w:pPr>
      <w:r w:rsidRPr="00C3320D">
        <w:rPr>
          <w:rFonts w:ascii="Arial" w:hAnsi="Arial"/>
        </w:rPr>
        <w:t>If the Customer rejects any proposed Transparency Report, the Supplier shall submit a revised version of the relevant report for further Approval by the Customer within five (5</w:t>
      </w:r>
      <w:r w:rsidRPr="00C3320D">
        <w:rPr>
          <w:rFonts w:ascii="Arial" w:hAnsi="Arial"/>
        </w:rPr>
        <w:t xml:space="preserve">) </w:t>
      </w:r>
      <w:r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w:t>
      </w:r>
      <w:r w:rsidRPr="00C3320D">
        <w:rPr>
          <w:rFonts w:ascii="Arial" w:hAnsi="Arial"/>
        </w:rPr>
        <w:t xml:space="preserve">should be included. </w:t>
      </w:r>
    </w:p>
    <w:p w14:paraId="3C72D881" w14:textId="77777777" w:rsidR="007F2EC5" w:rsidRPr="00C3320D" w:rsidRDefault="007A4508"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A4508" w:rsidP="00D40F55">
      <w:pPr>
        <w:pStyle w:val="GPSL2numberedclause"/>
        <w:rPr>
          <w:rFonts w:ascii="Arial" w:hAnsi="Arial"/>
        </w:rPr>
      </w:pPr>
      <w:r w:rsidRPr="00C3320D">
        <w:rPr>
          <w:rFonts w:ascii="Arial" w:hAnsi="Arial"/>
        </w:rPr>
        <w:t>Any disagreement in connection with the preparation and</w:t>
      </w:r>
      <w:r w:rsidRPr="00C3320D">
        <w:rPr>
          <w:rFonts w:ascii="Arial" w:hAnsi="Arial"/>
        </w:rPr>
        <w:t xml:space="preserve">/or approval of Transparency Reports, other than under paragraph 1.2 above in relation to the contents of a Transparency Report, shall be treated as a </w:t>
      </w:r>
      <w:r w:rsidRPr="00C3320D">
        <w:rPr>
          <w:rFonts w:ascii="Arial" w:hAnsi="Arial"/>
        </w:rPr>
        <w:t>dispute</w:t>
      </w:r>
      <w:r w:rsidRPr="00C3320D">
        <w:rPr>
          <w:rFonts w:ascii="Arial" w:hAnsi="Arial"/>
        </w:rPr>
        <w:t xml:space="preserve">. </w:t>
      </w:r>
    </w:p>
    <w:p w14:paraId="2233B161" w14:textId="77777777" w:rsidR="007F2EC5" w:rsidRPr="00C3320D" w:rsidRDefault="007A4508" w:rsidP="00D40F55">
      <w:pPr>
        <w:pStyle w:val="GPSL2numberedclause"/>
        <w:rPr>
          <w:rFonts w:ascii="Arial" w:hAnsi="Arial"/>
        </w:rPr>
      </w:pPr>
      <w:r w:rsidRPr="00C3320D">
        <w:rPr>
          <w:rFonts w:ascii="Arial" w:hAnsi="Arial"/>
        </w:rPr>
        <w:t>The requirements in this Contract Schedule 4 are in addition to any other reporting requirement</w:t>
      </w:r>
      <w:r w:rsidRPr="00C3320D">
        <w:rPr>
          <w:rFonts w:ascii="Arial" w:hAnsi="Arial"/>
        </w:rPr>
        <w:t xml:space="preserve">s in this </w:t>
      </w:r>
      <w:r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7A4508"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7A4508" w:rsidP="00D40F55">
      <w:pPr>
        <w:pStyle w:val="GPSSchTitleandNumber"/>
        <w:spacing w:before="120" w:after="120"/>
        <w:rPr>
          <w:rFonts w:ascii="Arial" w:hAnsi="Arial" w:cs="Arial"/>
        </w:rPr>
      </w:pPr>
      <w:bookmarkStart w:id="288" w:name="_Toc431551211"/>
      <w:r w:rsidRPr="00C3320D">
        <w:rPr>
          <w:rFonts w:ascii="Arial" w:hAnsi="Arial" w:cs="Arial"/>
        </w:rPr>
        <w:t>ANNEX 1: LIST OF TRANSPARENCY REPORTS</w:t>
      </w:r>
      <w:bookmarkEnd w:id="288"/>
    </w:p>
    <w:p w14:paraId="07B8AA49" w14:textId="77777777" w:rsidR="005A3C1B" w:rsidRPr="00C3320D" w:rsidRDefault="007A4508"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AA2E67"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7A4508"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7A4508"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7A4508"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7A4508"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AA2E67"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7A4508"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7A4508" w:rsidP="00D40F55">
            <w:pPr>
              <w:spacing w:before="120" w:after="120" w:line="240" w:lineRule="auto"/>
              <w:rPr>
                <w:rFonts w:cs="Arial"/>
                <w:szCs w:val="22"/>
                <w:lang w:eastAsia="en-GB"/>
              </w:rPr>
            </w:pPr>
          </w:p>
          <w:p w14:paraId="367F2A79"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7A4508" w:rsidP="00D40F55">
            <w:pPr>
              <w:spacing w:before="120" w:after="120" w:line="240" w:lineRule="auto"/>
              <w:rPr>
                <w:rFonts w:cs="Arial"/>
                <w:szCs w:val="22"/>
                <w:lang w:eastAsia="en-GB"/>
              </w:rPr>
            </w:pPr>
          </w:p>
          <w:p w14:paraId="10353089"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7A4508" w:rsidP="00D40F55">
            <w:pPr>
              <w:spacing w:before="120" w:after="120" w:line="240" w:lineRule="auto"/>
              <w:rPr>
                <w:rFonts w:cs="Arial"/>
                <w:szCs w:val="22"/>
                <w:lang w:eastAsia="en-GB"/>
              </w:rPr>
            </w:pPr>
          </w:p>
          <w:p w14:paraId="33B5BAB5"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r>
      <w:tr w:rsidR="00AA2E67"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7A4508" w:rsidP="00D40F55">
            <w:pPr>
              <w:spacing w:before="120" w:after="120" w:line="240" w:lineRule="auto"/>
              <w:rPr>
                <w:rFonts w:cs="Arial"/>
                <w:szCs w:val="22"/>
                <w:lang w:eastAsia="en-GB"/>
              </w:rPr>
            </w:pPr>
          </w:p>
          <w:p w14:paraId="5FD19C5E"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7A4508" w:rsidP="00D40F55">
            <w:pPr>
              <w:spacing w:before="120" w:after="120" w:line="240" w:lineRule="auto"/>
              <w:rPr>
                <w:rFonts w:cs="Arial"/>
                <w:szCs w:val="22"/>
                <w:lang w:eastAsia="en-GB"/>
              </w:rPr>
            </w:pPr>
          </w:p>
          <w:p w14:paraId="57A4777F"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7A4508" w:rsidP="00D40F55">
            <w:pPr>
              <w:spacing w:before="120" w:after="120" w:line="240" w:lineRule="auto"/>
              <w:rPr>
                <w:rFonts w:cs="Arial"/>
                <w:szCs w:val="22"/>
                <w:lang w:eastAsia="en-GB"/>
              </w:rPr>
            </w:pPr>
          </w:p>
          <w:p w14:paraId="395CAFA3"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r>
      <w:tr w:rsidR="00AA2E67"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7A4508" w:rsidP="00D40F55">
            <w:pPr>
              <w:spacing w:before="120" w:after="120" w:line="240" w:lineRule="auto"/>
              <w:rPr>
                <w:rFonts w:cs="Arial"/>
                <w:szCs w:val="22"/>
                <w:lang w:eastAsia="en-GB"/>
              </w:rPr>
            </w:pPr>
          </w:p>
          <w:p w14:paraId="1257DCCA"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7A4508" w:rsidP="00D40F55">
            <w:pPr>
              <w:spacing w:before="120" w:after="120" w:line="240" w:lineRule="auto"/>
              <w:rPr>
                <w:rFonts w:cs="Arial"/>
                <w:szCs w:val="22"/>
                <w:lang w:eastAsia="en-GB"/>
              </w:rPr>
            </w:pPr>
          </w:p>
          <w:p w14:paraId="439716DE"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7A4508" w:rsidP="00D40F55">
            <w:pPr>
              <w:spacing w:before="120" w:after="120" w:line="240" w:lineRule="auto"/>
              <w:rPr>
                <w:rFonts w:cs="Arial"/>
                <w:szCs w:val="22"/>
                <w:lang w:eastAsia="en-GB"/>
              </w:rPr>
            </w:pPr>
          </w:p>
          <w:p w14:paraId="5C82DE70"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r>
      <w:tr w:rsidR="00AA2E67"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7A4508" w:rsidP="00D40F55">
            <w:pPr>
              <w:spacing w:before="120" w:after="120" w:line="240" w:lineRule="auto"/>
              <w:rPr>
                <w:rFonts w:cs="Arial"/>
                <w:szCs w:val="22"/>
                <w:lang w:eastAsia="en-GB"/>
              </w:rPr>
            </w:pPr>
          </w:p>
          <w:p w14:paraId="6752F774"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7A4508" w:rsidP="00D40F55">
            <w:pPr>
              <w:spacing w:before="120" w:after="120" w:line="240" w:lineRule="auto"/>
              <w:rPr>
                <w:rFonts w:cs="Arial"/>
                <w:szCs w:val="22"/>
                <w:lang w:eastAsia="en-GB"/>
              </w:rPr>
            </w:pPr>
          </w:p>
          <w:p w14:paraId="1CD33CD2"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7A4508" w:rsidP="00D40F55">
            <w:pPr>
              <w:spacing w:before="120" w:after="120" w:line="240" w:lineRule="auto"/>
              <w:rPr>
                <w:rFonts w:cs="Arial"/>
                <w:szCs w:val="22"/>
                <w:lang w:eastAsia="en-GB"/>
              </w:rPr>
            </w:pPr>
          </w:p>
          <w:p w14:paraId="659ABF63"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r>
      <w:tr w:rsidR="00AA2E67"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xml:space="preserve">[Performance </w:t>
            </w:r>
            <w:r w:rsidRPr="00C3320D">
              <w:rPr>
                <w:rFonts w:cs="Arial"/>
                <w:szCs w:val="22"/>
                <w:lang w:eastAsia="en-GB"/>
              </w:rPr>
              <w:t>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7A4508" w:rsidP="00D40F55">
            <w:pPr>
              <w:spacing w:before="120" w:after="120" w:line="240" w:lineRule="auto"/>
              <w:rPr>
                <w:rFonts w:cs="Arial"/>
                <w:szCs w:val="22"/>
                <w:lang w:eastAsia="en-GB"/>
              </w:rPr>
            </w:pPr>
          </w:p>
          <w:p w14:paraId="66058D6B"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7A4508" w:rsidP="00D40F55">
            <w:pPr>
              <w:spacing w:before="120" w:after="120" w:line="240" w:lineRule="auto"/>
              <w:rPr>
                <w:rFonts w:cs="Arial"/>
                <w:szCs w:val="22"/>
                <w:lang w:eastAsia="en-GB"/>
              </w:rPr>
            </w:pPr>
          </w:p>
          <w:p w14:paraId="27FF8040"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7A4508" w:rsidP="00D40F55">
            <w:pPr>
              <w:spacing w:before="120" w:after="120" w:line="240" w:lineRule="auto"/>
              <w:rPr>
                <w:rFonts w:cs="Arial"/>
                <w:szCs w:val="22"/>
                <w:lang w:eastAsia="en-GB"/>
              </w:rPr>
            </w:pPr>
          </w:p>
          <w:p w14:paraId="4FF65294" w14:textId="77777777" w:rsidR="005A3C1B" w:rsidRPr="00C3320D" w:rsidRDefault="007A4508"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7A4508" w:rsidP="00D40F55">
      <w:pPr>
        <w:pStyle w:val="GPSSchTitleandNumber"/>
        <w:spacing w:before="120" w:after="120"/>
        <w:jc w:val="left"/>
        <w:rPr>
          <w:rFonts w:ascii="Arial" w:hAnsi="Arial" w:cs="Arial"/>
        </w:rPr>
      </w:pPr>
    </w:p>
    <w:p w14:paraId="75864B0B" w14:textId="77777777" w:rsidR="005A3C1B" w:rsidRPr="00C3320D" w:rsidRDefault="007A4508" w:rsidP="00D40F55">
      <w:pPr>
        <w:pStyle w:val="GPSL2numberedclause"/>
        <w:numPr>
          <w:ilvl w:val="0"/>
          <w:numId w:val="0"/>
        </w:numPr>
        <w:rPr>
          <w:rFonts w:ascii="Arial" w:hAnsi="Arial"/>
        </w:rPr>
      </w:pPr>
    </w:p>
    <w:p w14:paraId="3BF9E87F" w14:textId="77777777" w:rsidR="00585E76" w:rsidRPr="00C3320D" w:rsidRDefault="007A4508" w:rsidP="00D40F55">
      <w:pPr>
        <w:pStyle w:val="NP2ndLevel"/>
        <w:spacing w:before="120" w:after="120"/>
        <w:ind w:left="0" w:firstLine="0"/>
        <w:rPr>
          <w:rFonts w:ascii="Arial" w:hAnsi="Arial" w:cs="Arial"/>
          <w:sz w:val="22"/>
          <w:szCs w:val="22"/>
        </w:rPr>
      </w:pPr>
      <w:r w:rsidRPr="00C3320D">
        <w:rPr>
          <w:rFonts w:ascii="Arial" w:hAnsi="Arial" w:cs="Arial"/>
          <w:b/>
          <w:sz w:val="22"/>
          <w:szCs w:val="22"/>
        </w:rPr>
        <w:br w:type="page"/>
      </w: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2C742" w14:textId="77777777" w:rsidR="007A4508" w:rsidRDefault="007A4508">
      <w:pPr>
        <w:spacing w:after="0" w:line="240" w:lineRule="auto"/>
      </w:pPr>
      <w:r>
        <w:separator/>
      </w:r>
    </w:p>
  </w:endnote>
  <w:endnote w:type="continuationSeparator" w:id="0">
    <w:p w14:paraId="00DC9897" w14:textId="77777777" w:rsidR="007A4508" w:rsidRDefault="007A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775C5C" w:rsidRDefault="007A450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775C5C" w:rsidRDefault="007A450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775C5C" w:rsidRDefault="007A4508"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71A6" w14:textId="77777777" w:rsidR="00775C5C" w:rsidRDefault="007A4508"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775C5C" w:rsidRDefault="007A4508"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775C5C" w:rsidRDefault="007A4508">
        <w:pPr>
          <w:pStyle w:val="Footer"/>
          <w:jc w:val="center"/>
        </w:pPr>
        <w:r>
          <w:fldChar w:fldCharType="begin"/>
        </w:r>
        <w:r>
          <w:instrText xml:space="preserve"> PAGE   \* MERGEFORMAT </w:instrText>
        </w:r>
        <w:r>
          <w:fldChar w:fldCharType="separate"/>
        </w:r>
        <w:r w:rsidR="00E66068">
          <w:rPr>
            <w:noProof/>
          </w:rPr>
          <w:t>11</w:t>
        </w:r>
        <w:r>
          <w:rPr>
            <w:noProof/>
          </w:rPr>
          <w:fldChar w:fldCharType="end"/>
        </w:r>
      </w:p>
    </w:sdtContent>
  </w:sdt>
  <w:p w14:paraId="5DAB6EEF" w14:textId="77777777" w:rsidR="00775C5C" w:rsidRDefault="007A4508" w:rsidP="00FB5BA8">
    <w:pPr>
      <w:pStyle w:val="Head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775C5C" w:rsidRDefault="007A450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775C5C" w:rsidRDefault="007A450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775C5C" w:rsidRDefault="007A4508"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5A1C5" w14:textId="77777777" w:rsidR="00775C5C" w:rsidRDefault="007A4508" w:rsidP="00FB5BA8">
    <w:pPr>
      <w:pStyle w:val="Head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36E3" w14:textId="77777777" w:rsidR="00775C5C" w:rsidRDefault="007A4508"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15823" w14:textId="77777777" w:rsidR="007A4508" w:rsidRDefault="007A4508">
      <w:pPr>
        <w:spacing w:after="0" w:line="240" w:lineRule="auto"/>
      </w:pPr>
      <w:r>
        <w:separator/>
      </w:r>
    </w:p>
  </w:footnote>
  <w:footnote w:type="continuationSeparator" w:id="0">
    <w:p w14:paraId="6E86E0DE" w14:textId="77777777" w:rsidR="007A4508" w:rsidRDefault="007A4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775C5C" w:rsidRDefault="007A450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7206EA46" w:rsidR="00775C5C" w:rsidRDefault="007A4508" w:rsidP="00FB5BA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775C5C" w:rsidRDefault="007A450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w:t>
    </w:r>
    <w:r>
      <w:rPr>
        <w:b/>
        <w:bCs/>
        <w:lang w:val="en-US"/>
      </w:rPr>
      <w:t xml:space="preserve"> name.</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77777777" w:rsidR="00775C5C" w:rsidRDefault="007A4508" w:rsidP="00FB5BA8">
    <w:pPr>
      <w:pStyle w:val="Header"/>
      <w:jc w:val="center"/>
    </w:pPr>
    <w:r>
      <w:rPr>
        <w:rFonts w:ascii="Calibri" w:hAnsi="Calibri"/>
        <w:color w:val="000000"/>
      </w:rPr>
      <w:t>UNCLASSIFIED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775C5C" w:rsidRDefault="007A4508"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CD025872"/>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1AF8F428"/>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FF0000"/>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1EB656C5"/>
    <w:multiLevelType w:val="hybridMultilevel"/>
    <w:tmpl w:val="26B45306"/>
    <w:lvl w:ilvl="0" w:tplc="FFE47232">
      <w:start w:val="1"/>
      <w:numFmt w:val="bullet"/>
      <w:lvlText w:val=""/>
      <w:lvlJc w:val="left"/>
      <w:pPr>
        <w:ind w:left="720" w:hanging="360"/>
      </w:pPr>
      <w:rPr>
        <w:rFonts w:ascii="Symbol" w:hAnsi="Symbol" w:hint="default"/>
      </w:rPr>
    </w:lvl>
    <w:lvl w:ilvl="1" w:tplc="8B84ECDE" w:tentative="1">
      <w:start w:val="1"/>
      <w:numFmt w:val="bullet"/>
      <w:lvlText w:val="o"/>
      <w:lvlJc w:val="left"/>
      <w:pPr>
        <w:ind w:left="1440" w:hanging="360"/>
      </w:pPr>
      <w:rPr>
        <w:rFonts w:ascii="Courier New" w:hAnsi="Courier New" w:cs="Courier New" w:hint="default"/>
      </w:rPr>
    </w:lvl>
    <w:lvl w:ilvl="2" w:tplc="98DE060A" w:tentative="1">
      <w:start w:val="1"/>
      <w:numFmt w:val="bullet"/>
      <w:lvlText w:val=""/>
      <w:lvlJc w:val="left"/>
      <w:pPr>
        <w:ind w:left="2160" w:hanging="360"/>
      </w:pPr>
      <w:rPr>
        <w:rFonts w:ascii="Wingdings" w:hAnsi="Wingdings" w:hint="default"/>
      </w:rPr>
    </w:lvl>
    <w:lvl w:ilvl="3" w:tplc="F42CCAD6" w:tentative="1">
      <w:start w:val="1"/>
      <w:numFmt w:val="bullet"/>
      <w:lvlText w:val=""/>
      <w:lvlJc w:val="left"/>
      <w:pPr>
        <w:ind w:left="2880" w:hanging="360"/>
      </w:pPr>
      <w:rPr>
        <w:rFonts w:ascii="Symbol" w:hAnsi="Symbol" w:hint="default"/>
      </w:rPr>
    </w:lvl>
    <w:lvl w:ilvl="4" w:tplc="1CB4736E" w:tentative="1">
      <w:start w:val="1"/>
      <w:numFmt w:val="bullet"/>
      <w:lvlText w:val="o"/>
      <w:lvlJc w:val="left"/>
      <w:pPr>
        <w:ind w:left="3600" w:hanging="360"/>
      </w:pPr>
      <w:rPr>
        <w:rFonts w:ascii="Courier New" w:hAnsi="Courier New" w:cs="Courier New" w:hint="default"/>
      </w:rPr>
    </w:lvl>
    <w:lvl w:ilvl="5" w:tplc="D84696A6" w:tentative="1">
      <w:start w:val="1"/>
      <w:numFmt w:val="bullet"/>
      <w:lvlText w:val=""/>
      <w:lvlJc w:val="left"/>
      <w:pPr>
        <w:ind w:left="4320" w:hanging="360"/>
      </w:pPr>
      <w:rPr>
        <w:rFonts w:ascii="Wingdings" w:hAnsi="Wingdings" w:hint="default"/>
      </w:rPr>
    </w:lvl>
    <w:lvl w:ilvl="6" w:tplc="E0FC9E3A" w:tentative="1">
      <w:start w:val="1"/>
      <w:numFmt w:val="bullet"/>
      <w:lvlText w:val=""/>
      <w:lvlJc w:val="left"/>
      <w:pPr>
        <w:ind w:left="5040" w:hanging="360"/>
      </w:pPr>
      <w:rPr>
        <w:rFonts w:ascii="Symbol" w:hAnsi="Symbol" w:hint="default"/>
      </w:rPr>
    </w:lvl>
    <w:lvl w:ilvl="7" w:tplc="8F74D4EC" w:tentative="1">
      <w:start w:val="1"/>
      <w:numFmt w:val="bullet"/>
      <w:lvlText w:val="o"/>
      <w:lvlJc w:val="left"/>
      <w:pPr>
        <w:ind w:left="5760" w:hanging="360"/>
      </w:pPr>
      <w:rPr>
        <w:rFonts w:ascii="Courier New" w:hAnsi="Courier New" w:cs="Courier New" w:hint="default"/>
      </w:rPr>
    </w:lvl>
    <w:lvl w:ilvl="8" w:tplc="ED124B2E" w:tentative="1">
      <w:start w:val="1"/>
      <w:numFmt w:val="bullet"/>
      <w:lvlText w:val=""/>
      <w:lvlJc w:val="left"/>
      <w:pPr>
        <w:ind w:left="6480" w:hanging="360"/>
      </w:pPr>
      <w:rPr>
        <w:rFonts w:ascii="Wingdings" w:hAnsi="Wingdings" w:hint="default"/>
      </w:rPr>
    </w:lvl>
  </w:abstractNum>
  <w:abstractNum w:abstractNumId="14" w15:restartNumberingAfterBreak="0">
    <w:nsid w:val="22055392"/>
    <w:multiLevelType w:val="hybridMultilevel"/>
    <w:tmpl w:val="C3E6E690"/>
    <w:lvl w:ilvl="0" w:tplc="E8B03950">
      <w:start w:val="125"/>
      <w:numFmt w:val="bullet"/>
      <w:lvlText w:val="-"/>
      <w:lvlJc w:val="left"/>
      <w:pPr>
        <w:ind w:left="720" w:hanging="360"/>
      </w:pPr>
      <w:rPr>
        <w:rFonts w:ascii="Arial" w:eastAsia="STZhongsong" w:hAnsi="Arial" w:cs="Arial" w:hint="default"/>
      </w:rPr>
    </w:lvl>
    <w:lvl w:ilvl="1" w:tplc="2CD42836" w:tentative="1">
      <w:start w:val="1"/>
      <w:numFmt w:val="bullet"/>
      <w:lvlText w:val="o"/>
      <w:lvlJc w:val="left"/>
      <w:pPr>
        <w:ind w:left="1440" w:hanging="360"/>
      </w:pPr>
      <w:rPr>
        <w:rFonts w:ascii="Courier New" w:hAnsi="Courier New" w:cs="Courier New" w:hint="default"/>
      </w:rPr>
    </w:lvl>
    <w:lvl w:ilvl="2" w:tplc="E7CAC0C0" w:tentative="1">
      <w:start w:val="1"/>
      <w:numFmt w:val="bullet"/>
      <w:lvlText w:val=""/>
      <w:lvlJc w:val="left"/>
      <w:pPr>
        <w:ind w:left="2160" w:hanging="360"/>
      </w:pPr>
      <w:rPr>
        <w:rFonts w:ascii="Wingdings" w:hAnsi="Wingdings" w:hint="default"/>
      </w:rPr>
    </w:lvl>
    <w:lvl w:ilvl="3" w:tplc="36FCC338" w:tentative="1">
      <w:start w:val="1"/>
      <w:numFmt w:val="bullet"/>
      <w:lvlText w:val=""/>
      <w:lvlJc w:val="left"/>
      <w:pPr>
        <w:ind w:left="2880" w:hanging="360"/>
      </w:pPr>
      <w:rPr>
        <w:rFonts w:ascii="Symbol" w:hAnsi="Symbol" w:hint="default"/>
      </w:rPr>
    </w:lvl>
    <w:lvl w:ilvl="4" w:tplc="CF127BFA" w:tentative="1">
      <w:start w:val="1"/>
      <w:numFmt w:val="bullet"/>
      <w:lvlText w:val="o"/>
      <w:lvlJc w:val="left"/>
      <w:pPr>
        <w:ind w:left="3600" w:hanging="360"/>
      </w:pPr>
      <w:rPr>
        <w:rFonts w:ascii="Courier New" w:hAnsi="Courier New" w:cs="Courier New" w:hint="default"/>
      </w:rPr>
    </w:lvl>
    <w:lvl w:ilvl="5" w:tplc="9E7EDD26" w:tentative="1">
      <w:start w:val="1"/>
      <w:numFmt w:val="bullet"/>
      <w:lvlText w:val=""/>
      <w:lvlJc w:val="left"/>
      <w:pPr>
        <w:ind w:left="4320" w:hanging="360"/>
      </w:pPr>
      <w:rPr>
        <w:rFonts w:ascii="Wingdings" w:hAnsi="Wingdings" w:hint="default"/>
      </w:rPr>
    </w:lvl>
    <w:lvl w:ilvl="6" w:tplc="B8309A30" w:tentative="1">
      <w:start w:val="1"/>
      <w:numFmt w:val="bullet"/>
      <w:lvlText w:val=""/>
      <w:lvlJc w:val="left"/>
      <w:pPr>
        <w:ind w:left="5040" w:hanging="360"/>
      </w:pPr>
      <w:rPr>
        <w:rFonts w:ascii="Symbol" w:hAnsi="Symbol" w:hint="default"/>
      </w:rPr>
    </w:lvl>
    <w:lvl w:ilvl="7" w:tplc="CBC4A65A" w:tentative="1">
      <w:start w:val="1"/>
      <w:numFmt w:val="bullet"/>
      <w:lvlText w:val="o"/>
      <w:lvlJc w:val="left"/>
      <w:pPr>
        <w:ind w:left="5760" w:hanging="360"/>
      </w:pPr>
      <w:rPr>
        <w:rFonts w:ascii="Courier New" w:hAnsi="Courier New" w:cs="Courier New" w:hint="default"/>
      </w:rPr>
    </w:lvl>
    <w:lvl w:ilvl="8" w:tplc="697A0B62" w:tentative="1">
      <w:start w:val="1"/>
      <w:numFmt w:val="bullet"/>
      <w:lvlText w:val=""/>
      <w:lvlJc w:val="left"/>
      <w:pPr>
        <w:ind w:left="6480" w:hanging="360"/>
      </w:pPr>
      <w:rPr>
        <w:rFonts w:ascii="Wingdings" w:hAnsi="Wingdings" w:hint="default"/>
      </w:rPr>
    </w:lvl>
  </w:abstractNum>
  <w:abstractNum w:abstractNumId="15" w15:restartNumberingAfterBreak="0">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8DA16CA"/>
    <w:multiLevelType w:val="hybridMultilevel"/>
    <w:tmpl w:val="405C8CEE"/>
    <w:lvl w:ilvl="0" w:tplc="864A56EC">
      <w:start w:val="1"/>
      <w:numFmt w:val="lowerLetter"/>
      <w:lvlText w:val="(%1)"/>
      <w:lvlJc w:val="left"/>
      <w:pPr>
        <w:ind w:left="720" w:hanging="360"/>
      </w:pPr>
      <w:rPr>
        <w:rFonts w:hint="default"/>
      </w:rPr>
    </w:lvl>
    <w:lvl w:ilvl="1" w:tplc="1EFC3524" w:tentative="1">
      <w:start w:val="1"/>
      <w:numFmt w:val="lowerLetter"/>
      <w:lvlText w:val="%2."/>
      <w:lvlJc w:val="left"/>
      <w:pPr>
        <w:ind w:left="1440" w:hanging="360"/>
      </w:pPr>
    </w:lvl>
    <w:lvl w:ilvl="2" w:tplc="1E38D1CC" w:tentative="1">
      <w:start w:val="1"/>
      <w:numFmt w:val="lowerRoman"/>
      <w:lvlText w:val="%3."/>
      <w:lvlJc w:val="right"/>
      <w:pPr>
        <w:ind w:left="2160" w:hanging="180"/>
      </w:pPr>
    </w:lvl>
    <w:lvl w:ilvl="3" w:tplc="074069DA" w:tentative="1">
      <w:start w:val="1"/>
      <w:numFmt w:val="decimal"/>
      <w:lvlText w:val="%4."/>
      <w:lvlJc w:val="left"/>
      <w:pPr>
        <w:ind w:left="2880" w:hanging="360"/>
      </w:pPr>
    </w:lvl>
    <w:lvl w:ilvl="4" w:tplc="26503408" w:tentative="1">
      <w:start w:val="1"/>
      <w:numFmt w:val="lowerLetter"/>
      <w:lvlText w:val="%5."/>
      <w:lvlJc w:val="left"/>
      <w:pPr>
        <w:ind w:left="3600" w:hanging="360"/>
      </w:pPr>
    </w:lvl>
    <w:lvl w:ilvl="5" w:tplc="9704E382" w:tentative="1">
      <w:start w:val="1"/>
      <w:numFmt w:val="lowerRoman"/>
      <w:lvlText w:val="%6."/>
      <w:lvlJc w:val="right"/>
      <w:pPr>
        <w:ind w:left="4320" w:hanging="180"/>
      </w:pPr>
    </w:lvl>
    <w:lvl w:ilvl="6" w:tplc="901E6698" w:tentative="1">
      <w:start w:val="1"/>
      <w:numFmt w:val="decimal"/>
      <w:lvlText w:val="%7."/>
      <w:lvlJc w:val="left"/>
      <w:pPr>
        <w:ind w:left="5040" w:hanging="360"/>
      </w:pPr>
    </w:lvl>
    <w:lvl w:ilvl="7" w:tplc="40A8B892" w:tentative="1">
      <w:start w:val="1"/>
      <w:numFmt w:val="lowerLetter"/>
      <w:lvlText w:val="%8."/>
      <w:lvlJc w:val="left"/>
      <w:pPr>
        <w:ind w:left="5760" w:hanging="360"/>
      </w:pPr>
    </w:lvl>
    <w:lvl w:ilvl="8" w:tplc="596E478E" w:tentative="1">
      <w:start w:val="1"/>
      <w:numFmt w:val="lowerRoman"/>
      <w:lvlText w:val="%9."/>
      <w:lvlJc w:val="right"/>
      <w:pPr>
        <w:ind w:left="6480" w:hanging="180"/>
      </w:pPr>
    </w:lvl>
  </w:abstractNum>
  <w:abstractNum w:abstractNumId="21" w15:restartNumberingAfterBreak="0">
    <w:nsid w:val="49021F1E"/>
    <w:multiLevelType w:val="multilevel"/>
    <w:tmpl w:val="E17A9582"/>
    <w:lvl w:ilvl="0">
      <w:start w:val="1"/>
      <w:numFmt w:val="decimal"/>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E6F4A2E8">
      <w:start w:val="1"/>
      <w:numFmt w:val="lowerRoman"/>
      <w:lvlText w:val="(%1)"/>
      <w:lvlJc w:val="left"/>
      <w:pPr>
        <w:ind w:left="720" w:hanging="360"/>
      </w:pPr>
      <w:rPr>
        <w:rFonts w:ascii="Calibri" w:eastAsia="Calibri" w:hAnsi="Calibri" w:cs="Arial"/>
      </w:rPr>
    </w:lvl>
    <w:lvl w:ilvl="1" w:tplc="29563770" w:tentative="1">
      <w:start w:val="1"/>
      <w:numFmt w:val="lowerLetter"/>
      <w:lvlText w:val="%2."/>
      <w:lvlJc w:val="left"/>
      <w:pPr>
        <w:ind w:left="1440" w:hanging="360"/>
      </w:pPr>
    </w:lvl>
    <w:lvl w:ilvl="2" w:tplc="150E1A70" w:tentative="1">
      <w:start w:val="1"/>
      <w:numFmt w:val="lowerRoman"/>
      <w:lvlText w:val="%3."/>
      <w:lvlJc w:val="right"/>
      <w:pPr>
        <w:ind w:left="2160" w:hanging="180"/>
      </w:pPr>
    </w:lvl>
    <w:lvl w:ilvl="3" w:tplc="7F44D4F0" w:tentative="1">
      <w:start w:val="1"/>
      <w:numFmt w:val="decimal"/>
      <w:lvlText w:val="%4."/>
      <w:lvlJc w:val="left"/>
      <w:pPr>
        <w:ind w:left="2880" w:hanging="360"/>
      </w:pPr>
    </w:lvl>
    <w:lvl w:ilvl="4" w:tplc="B01E1722" w:tentative="1">
      <w:start w:val="1"/>
      <w:numFmt w:val="lowerLetter"/>
      <w:lvlText w:val="%5."/>
      <w:lvlJc w:val="left"/>
      <w:pPr>
        <w:ind w:left="3600" w:hanging="360"/>
      </w:pPr>
    </w:lvl>
    <w:lvl w:ilvl="5" w:tplc="F53212BC" w:tentative="1">
      <w:start w:val="1"/>
      <w:numFmt w:val="lowerRoman"/>
      <w:lvlText w:val="%6."/>
      <w:lvlJc w:val="right"/>
      <w:pPr>
        <w:ind w:left="4320" w:hanging="180"/>
      </w:pPr>
    </w:lvl>
    <w:lvl w:ilvl="6" w:tplc="11A89736" w:tentative="1">
      <w:start w:val="1"/>
      <w:numFmt w:val="decimal"/>
      <w:lvlText w:val="%7."/>
      <w:lvlJc w:val="left"/>
      <w:pPr>
        <w:ind w:left="5040" w:hanging="360"/>
      </w:pPr>
    </w:lvl>
    <w:lvl w:ilvl="7" w:tplc="8362EBAA" w:tentative="1">
      <w:start w:val="1"/>
      <w:numFmt w:val="lowerLetter"/>
      <w:lvlText w:val="%8."/>
      <w:lvlJc w:val="left"/>
      <w:pPr>
        <w:ind w:left="5760" w:hanging="360"/>
      </w:pPr>
    </w:lvl>
    <w:lvl w:ilvl="8" w:tplc="90963AC0"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2A35955"/>
    <w:multiLevelType w:val="hybridMultilevel"/>
    <w:tmpl w:val="9E40AF1E"/>
    <w:lvl w:ilvl="0" w:tplc="175ED988">
      <w:start w:val="1"/>
      <w:numFmt w:val="decimal"/>
      <w:lvlText w:val="%1."/>
      <w:lvlJc w:val="left"/>
      <w:pPr>
        <w:ind w:left="1080" w:hanging="360"/>
      </w:pPr>
      <w:rPr>
        <w:rFonts w:hint="default"/>
      </w:rPr>
    </w:lvl>
    <w:lvl w:ilvl="1" w:tplc="EEF25D28" w:tentative="1">
      <w:start w:val="1"/>
      <w:numFmt w:val="lowerLetter"/>
      <w:lvlText w:val="%2."/>
      <w:lvlJc w:val="left"/>
      <w:pPr>
        <w:ind w:left="1800" w:hanging="360"/>
      </w:pPr>
    </w:lvl>
    <w:lvl w:ilvl="2" w:tplc="3C24B7E8" w:tentative="1">
      <w:start w:val="1"/>
      <w:numFmt w:val="lowerRoman"/>
      <w:lvlText w:val="%3."/>
      <w:lvlJc w:val="right"/>
      <w:pPr>
        <w:ind w:left="2520" w:hanging="180"/>
      </w:pPr>
    </w:lvl>
    <w:lvl w:ilvl="3" w:tplc="F0C2D8AE" w:tentative="1">
      <w:start w:val="1"/>
      <w:numFmt w:val="decimal"/>
      <w:lvlText w:val="%4."/>
      <w:lvlJc w:val="left"/>
      <w:pPr>
        <w:ind w:left="3240" w:hanging="360"/>
      </w:pPr>
    </w:lvl>
    <w:lvl w:ilvl="4" w:tplc="4A16AC68" w:tentative="1">
      <w:start w:val="1"/>
      <w:numFmt w:val="lowerLetter"/>
      <w:lvlText w:val="%5."/>
      <w:lvlJc w:val="left"/>
      <w:pPr>
        <w:ind w:left="3960" w:hanging="360"/>
      </w:pPr>
    </w:lvl>
    <w:lvl w:ilvl="5" w:tplc="938E128E" w:tentative="1">
      <w:start w:val="1"/>
      <w:numFmt w:val="lowerRoman"/>
      <w:lvlText w:val="%6."/>
      <w:lvlJc w:val="right"/>
      <w:pPr>
        <w:ind w:left="4680" w:hanging="180"/>
      </w:pPr>
    </w:lvl>
    <w:lvl w:ilvl="6" w:tplc="3E92B4E6" w:tentative="1">
      <w:start w:val="1"/>
      <w:numFmt w:val="decimal"/>
      <w:lvlText w:val="%7."/>
      <w:lvlJc w:val="left"/>
      <w:pPr>
        <w:ind w:left="5400" w:hanging="360"/>
      </w:pPr>
    </w:lvl>
    <w:lvl w:ilvl="7" w:tplc="51D0EEB6" w:tentative="1">
      <w:start w:val="1"/>
      <w:numFmt w:val="lowerLetter"/>
      <w:lvlText w:val="%8."/>
      <w:lvlJc w:val="left"/>
      <w:pPr>
        <w:ind w:left="6120" w:hanging="360"/>
      </w:pPr>
    </w:lvl>
    <w:lvl w:ilvl="8" w:tplc="704A22E2" w:tentative="1">
      <w:start w:val="1"/>
      <w:numFmt w:val="lowerRoman"/>
      <w:lvlText w:val="%9."/>
      <w:lvlJc w:val="right"/>
      <w:pPr>
        <w:ind w:left="6840" w:hanging="180"/>
      </w:pPr>
    </w:lvl>
  </w:abstractNum>
  <w:abstractNum w:abstractNumId="27" w15:restartNumberingAfterBreak="0">
    <w:nsid w:val="6976297D"/>
    <w:multiLevelType w:val="hybridMultilevel"/>
    <w:tmpl w:val="AF3404EC"/>
    <w:lvl w:ilvl="0" w:tplc="F72E5228">
      <w:start w:val="1"/>
      <w:numFmt w:val="upperLetter"/>
      <w:pStyle w:val="GPSSectionHeading"/>
      <w:lvlText w:val="%1."/>
      <w:lvlJc w:val="left"/>
      <w:pPr>
        <w:ind w:left="720" w:hanging="360"/>
      </w:pPr>
      <w:rPr>
        <w:rFonts w:hint="default"/>
        <w:color w:val="auto"/>
      </w:rPr>
    </w:lvl>
    <w:lvl w:ilvl="1" w:tplc="4EEC2C3C" w:tentative="1">
      <w:start w:val="1"/>
      <w:numFmt w:val="lowerLetter"/>
      <w:lvlText w:val="%2."/>
      <w:lvlJc w:val="left"/>
      <w:pPr>
        <w:ind w:left="1440" w:hanging="360"/>
      </w:pPr>
    </w:lvl>
    <w:lvl w:ilvl="2" w:tplc="5B449E50" w:tentative="1">
      <w:start w:val="1"/>
      <w:numFmt w:val="lowerRoman"/>
      <w:lvlText w:val="%3."/>
      <w:lvlJc w:val="right"/>
      <w:pPr>
        <w:ind w:left="2160" w:hanging="180"/>
      </w:pPr>
    </w:lvl>
    <w:lvl w:ilvl="3" w:tplc="E228C650" w:tentative="1">
      <w:start w:val="1"/>
      <w:numFmt w:val="decimal"/>
      <w:lvlText w:val="%4."/>
      <w:lvlJc w:val="left"/>
      <w:pPr>
        <w:ind w:left="2880" w:hanging="360"/>
      </w:pPr>
    </w:lvl>
    <w:lvl w:ilvl="4" w:tplc="69C2C0AA" w:tentative="1">
      <w:start w:val="1"/>
      <w:numFmt w:val="lowerLetter"/>
      <w:lvlText w:val="%5."/>
      <w:lvlJc w:val="left"/>
      <w:pPr>
        <w:ind w:left="3600" w:hanging="360"/>
      </w:pPr>
    </w:lvl>
    <w:lvl w:ilvl="5" w:tplc="D338B7C6" w:tentative="1">
      <w:start w:val="1"/>
      <w:numFmt w:val="lowerRoman"/>
      <w:lvlText w:val="%6."/>
      <w:lvlJc w:val="right"/>
      <w:pPr>
        <w:ind w:left="4320" w:hanging="180"/>
      </w:pPr>
    </w:lvl>
    <w:lvl w:ilvl="6" w:tplc="A92C744A" w:tentative="1">
      <w:start w:val="1"/>
      <w:numFmt w:val="decimal"/>
      <w:lvlText w:val="%7."/>
      <w:lvlJc w:val="left"/>
      <w:pPr>
        <w:ind w:left="5040" w:hanging="360"/>
      </w:pPr>
    </w:lvl>
    <w:lvl w:ilvl="7" w:tplc="9EAE0018" w:tentative="1">
      <w:start w:val="1"/>
      <w:numFmt w:val="lowerLetter"/>
      <w:lvlText w:val="%8."/>
      <w:lvlJc w:val="left"/>
      <w:pPr>
        <w:ind w:left="5760" w:hanging="360"/>
      </w:pPr>
    </w:lvl>
    <w:lvl w:ilvl="8" w:tplc="DE146984" w:tentative="1">
      <w:start w:val="1"/>
      <w:numFmt w:val="lowerRoman"/>
      <w:lvlText w:val="%9."/>
      <w:lvlJc w:val="right"/>
      <w:pPr>
        <w:ind w:left="6480" w:hanging="180"/>
      </w:p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DF488F8C">
      <w:start w:val="1"/>
      <w:numFmt w:val="upperLetter"/>
      <w:lvlText w:val="%1."/>
      <w:lvlJc w:val="left"/>
      <w:pPr>
        <w:ind w:left="927" w:hanging="360"/>
      </w:pPr>
      <w:rPr>
        <w:rFonts w:ascii="Calibri" w:hAnsi="Calibri" w:hint="default"/>
      </w:rPr>
    </w:lvl>
    <w:lvl w:ilvl="1" w:tplc="6CF8CDDE" w:tentative="1">
      <w:start w:val="1"/>
      <w:numFmt w:val="lowerLetter"/>
      <w:lvlText w:val="%2."/>
      <w:lvlJc w:val="left"/>
      <w:pPr>
        <w:ind w:left="1647" w:hanging="360"/>
      </w:pPr>
    </w:lvl>
    <w:lvl w:ilvl="2" w:tplc="6C209614" w:tentative="1">
      <w:start w:val="1"/>
      <w:numFmt w:val="lowerRoman"/>
      <w:lvlText w:val="%3."/>
      <w:lvlJc w:val="right"/>
      <w:pPr>
        <w:ind w:left="2367" w:hanging="180"/>
      </w:pPr>
    </w:lvl>
    <w:lvl w:ilvl="3" w:tplc="EC18D236" w:tentative="1">
      <w:start w:val="1"/>
      <w:numFmt w:val="decimal"/>
      <w:lvlText w:val="%4."/>
      <w:lvlJc w:val="left"/>
      <w:pPr>
        <w:ind w:left="3087" w:hanging="360"/>
      </w:pPr>
    </w:lvl>
    <w:lvl w:ilvl="4" w:tplc="0F00C88C" w:tentative="1">
      <w:start w:val="1"/>
      <w:numFmt w:val="lowerLetter"/>
      <w:lvlText w:val="%5."/>
      <w:lvlJc w:val="left"/>
      <w:pPr>
        <w:ind w:left="3807" w:hanging="360"/>
      </w:pPr>
    </w:lvl>
    <w:lvl w:ilvl="5" w:tplc="1EB0CBAC" w:tentative="1">
      <w:start w:val="1"/>
      <w:numFmt w:val="lowerRoman"/>
      <w:lvlText w:val="%6."/>
      <w:lvlJc w:val="right"/>
      <w:pPr>
        <w:ind w:left="4527" w:hanging="180"/>
      </w:pPr>
    </w:lvl>
    <w:lvl w:ilvl="6" w:tplc="33826F8C" w:tentative="1">
      <w:start w:val="1"/>
      <w:numFmt w:val="decimal"/>
      <w:lvlText w:val="%7."/>
      <w:lvlJc w:val="left"/>
      <w:pPr>
        <w:ind w:left="5247" w:hanging="360"/>
      </w:pPr>
    </w:lvl>
    <w:lvl w:ilvl="7" w:tplc="EAF2F5B2" w:tentative="1">
      <w:start w:val="1"/>
      <w:numFmt w:val="lowerLetter"/>
      <w:lvlText w:val="%8."/>
      <w:lvlJc w:val="left"/>
      <w:pPr>
        <w:ind w:left="5967" w:hanging="360"/>
      </w:pPr>
    </w:lvl>
    <w:lvl w:ilvl="8" w:tplc="5B148B76" w:tentative="1">
      <w:start w:val="1"/>
      <w:numFmt w:val="lowerRoman"/>
      <w:lvlText w:val="%9."/>
      <w:lvlJc w:val="right"/>
      <w:pPr>
        <w:ind w:left="6687" w:hanging="180"/>
      </w:p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1"/>
  </w:num>
  <w:num w:numId="3">
    <w:abstractNumId w:val="17"/>
  </w:num>
  <w:num w:numId="4">
    <w:abstractNumId w:val="12"/>
  </w:num>
  <w:num w:numId="5">
    <w:abstractNumId w:val="6"/>
  </w:num>
  <w:num w:numId="6">
    <w:abstractNumId w:val="25"/>
  </w:num>
  <w:num w:numId="7">
    <w:abstractNumId w:val="19"/>
  </w:num>
  <w:num w:numId="8">
    <w:abstractNumId w:val="7"/>
  </w:num>
  <w:num w:numId="9">
    <w:abstractNumId w:val="4"/>
  </w:num>
  <w:num w:numId="10">
    <w:abstractNumId w:val="3"/>
  </w:num>
  <w:num w:numId="11">
    <w:abstractNumId w:val="2"/>
  </w:num>
  <w:num w:numId="12">
    <w:abstractNumId w:val="1"/>
  </w:num>
  <w:num w:numId="13">
    <w:abstractNumId w:val="0"/>
  </w:num>
  <w:num w:numId="14">
    <w:abstractNumId w:val="23"/>
  </w:num>
  <w:num w:numId="15">
    <w:abstractNumId w:val="8"/>
  </w:num>
  <w:num w:numId="16">
    <w:abstractNumId w:val="11"/>
  </w:num>
  <w:num w:numId="17">
    <w:abstractNumId w:val="22"/>
  </w:num>
  <w:num w:numId="18">
    <w:abstractNumId w:val="28"/>
  </w:num>
  <w:num w:numId="19">
    <w:abstractNumId w:val="16"/>
  </w:num>
  <w:num w:numId="20">
    <w:abstractNumId w:val="27"/>
  </w:num>
  <w:num w:numId="21">
    <w:abstractNumId w:val="3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9"/>
  </w:num>
  <w:num w:numId="25">
    <w:abstractNumId w:val="26"/>
  </w:num>
  <w:num w:numId="26">
    <w:abstractNumId w:val="9"/>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3"/>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savePreviewPicture/>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AA2E67"/>
    <w:rsid w:val="007A4508"/>
    <w:rsid w:val="00AA2E67"/>
    <w:rsid w:val="00E66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rsid w:val="006C11A5"/>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rsid w:val="006C11A5"/>
    <w:pPr>
      <w:numPr>
        <w:ilvl w:val="1"/>
        <w:numId w:val="2"/>
      </w:numPr>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rsid w:val="006C11A5"/>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a.,dash,h4,h4 sub sub heading,h41,h411,h42,h43,h44,l4,l41,l411,l42,l43,n,parapoint,¶"/>
    <w:basedOn w:val="HouseStyleBase"/>
    <w:link w:val="Heading4Char"/>
    <w:qFormat/>
    <w:rsid w:val="006C11A5"/>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rsid w:val="006C11A5"/>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rsid w:val="006C11A5"/>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rsid w:val="006C11A5"/>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rsid w:val="006C11A5"/>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customStyle="1" w:styleId="NoteHeading1">
    <w:name w:val="Note Heading1"/>
    <w:basedOn w:val="Normal"/>
    <w:next w:val="Normal"/>
    <w:link w:val="NoteHeadingChar"/>
    <w:rsid w:val="006C11A5"/>
    <w:rPr>
      <w:rFonts w:ascii="Times New Roman" w:hAnsi="Times New Roman"/>
    </w:rPr>
  </w:style>
  <w:style w:type="character" w:customStyle="1" w:styleId="NoteHeadingChar">
    <w:name w:val="Note Heading Char"/>
    <w:link w:val="NoteHeading1"/>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sid w:val="00E93B40"/>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sid w:val="00E93B40"/>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sid w:val="00E93B40"/>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a. Char"/>
    <w:link w:val="Heading4"/>
    <w:rsid w:val="00E93B40"/>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sid w:val="00E93B40"/>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sid w:val="00E93B40"/>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sid w:val="00E93B40"/>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sid w:val="00E93B40"/>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uploads/system/uploads/attachment_data/file/458554/Procurement_Policy_Note_13_1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669F104B-7B6A-499E-9C6A-6D458527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36925</Words>
  <Characters>210474</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Dier</dc:creator>
  <cp:lastModifiedBy>Christopher Dier</cp:lastModifiedBy>
  <cp:revision>2</cp:revision>
  <dcterms:created xsi:type="dcterms:W3CDTF">2018-01-17T12:03:00Z</dcterms:created>
  <dcterms:modified xsi:type="dcterms:W3CDTF">2018-01-17T12:03:00Z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JMYA</vt:lpwstr>
  </property>
  <property fmtid="{D5CDD505-2E9C-101B-9397-08002B2CF9AE}" pid="3" name="udp_Client">
    <vt:lpwstr>CL</vt:lpwstr>
  </property>
  <property fmtid="{D5CDD505-2E9C-101B-9397-08002B2CF9AE}" pid="4" name="udp_CMNumber">
    <vt:lpwstr>851002/10473</vt:lpwstr>
  </property>
  <property fmtid="{D5CDD505-2E9C-101B-9397-08002B2CF9AE}" pid="5" name="udp_Date">
    <vt:lpwstr>17 January 2018</vt:lpwstr>
  </property>
  <property fmtid="{D5CDD505-2E9C-101B-9397-08002B2CF9AE}" pid="6" name="udp_DeptCode">
    <vt:lpwstr>CP</vt:lpwstr>
  </property>
  <property fmtid="{D5CDD505-2E9C-101B-9397-08002B2CF9AE}" pid="7" name="udp_DocID">
    <vt:lpwstr>550072413</vt:lpwstr>
  </property>
  <property fmtid="{D5CDD505-2E9C-101B-9397-08002B2CF9AE}" pid="8" name="udp_DocVersion">
    <vt:lpwstr>3</vt:lpwstr>
  </property>
  <property fmtid="{D5CDD505-2E9C-101B-9397-08002B2CF9AE}" pid="9" name="udp_Matter">
    <vt:lpwstr>Terms of business - government work</vt:lpwstr>
  </property>
  <property fmtid="{D5CDD505-2E9C-101B-9397-08002B2CF9AE}" pid="10" name="WS_TRACKING_ID">
    <vt:lpwstr>66552bf3-42db-4351-a3f6-79106a876dbe</vt:lpwstr>
  </property>
</Properties>
</file>