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EC5F2" w14:textId="77777777" w:rsidR="00695DF2" w:rsidRDefault="00F10F09" w:rsidP="00695DF2">
      <w:pPr>
        <w:tabs>
          <w:tab w:val="left" w:pos="3516"/>
        </w:tabs>
        <w:jc w:val="center"/>
        <w:rPr>
          <w:rFonts w:ascii="Arial" w:hAnsi="Arial" w:cs="Arial"/>
          <w:b/>
          <w:color w:val="333E7F"/>
          <w:sz w:val="32"/>
          <w:szCs w:val="32"/>
        </w:rPr>
      </w:pPr>
      <w:r>
        <w:rPr>
          <w:noProof/>
          <w:lang w:eastAsia="en-GB"/>
        </w:rPr>
        <w:drawing>
          <wp:anchor distT="0" distB="0" distL="114300" distR="114300" simplePos="0" relativeHeight="251658240" behindDoc="0" locked="0" layoutInCell="1" allowOverlap="1" wp14:anchorId="303EB8F2" wp14:editId="7149E6FD">
            <wp:simplePos x="0" y="0"/>
            <wp:positionH relativeFrom="column">
              <wp:posOffset>3295650</wp:posOffset>
            </wp:positionH>
            <wp:positionV relativeFrom="paragraph">
              <wp:posOffset>0</wp:posOffset>
            </wp:positionV>
            <wp:extent cx="2458800" cy="1040400"/>
            <wp:effectExtent l="0" t="0" r="0" b="7620"/>
            <wp:wrapSquare wrapText="bothSides"/>
            <wp:docPr id="3" name="Picture 3" descr="T:\Logos\Group\New Charter Group logo edited Oct 14.jpg"/>
            <wp:cNvGraphicFramePr/>
            <a:graphic xmlns:a="http://schemas.openxmlformats.org/drawingml/2006/main">
              <a:graphicData uri="http://schemas.openxmlformats.org/drawingml/2006/picture">
                <pic:pic xmlns:pic="http://schemas.openxmlformats.org/drawingml/2006/picture">
                  <pic:nvPicPr>
                    <pic:cNvPr id="3" name="Picture 3" descr="T:\Logos\Group\New Charter Group logo edited Oct 14.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8800" cy="104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CC469" w14:textId="77777777" w:rsidR="00695DF2" w:rsidRDefault="00695DF2" w:rsidP="00695DF2">
      <w:pPr>
        <w:tabs>
          <w:tab w:val="left" w:pos="3516"/>
        </w:tabs>
        <w:jc w:val="center"/>
        <w:rPr>
          <w:rFonts w:ascii="Arial" w:hAnsi="Arial" w:cs="Arial"/>
          <w:b/>
          <w:color w:val="333E7F"/>
          <w:sz w:val="32"/>
          <w:szCs w:val="32"/>
        </w:rPr>
      </w:pPr>
    </w:p>
    <w:p w14:paraId="1377AE6A" w14:textId="77777777" w:rsidR="00695DF2" w:rsidRDefault="00695DF2" w:rsidP="00695DF2">
      <w:pPr>
        <w:tabs>
          <w:tab w:val="left" w:pos="3516"/>
        </w:tabs>
        <w:jc w:val="center"/>
        <w:rPr>
          <w:rFonts w:ascii="Arial" w:hAnsi="Arial" w:cs="Arial"/>
          <w:b/>
          <w:color w:val="333E7F"/>
          <w:sz w:val="32"/>
          <w:szCs w:val="32"/>
        </w:rPr>
      </w:pPr>
    </w:p>
    <w:p w14:paraId="716AC9CF" w14:textId="77777777" w:rsidR="00695DF2" w:rsidRDefault="00695DF2" w:rsidP="00695DF2">
      <w:pPr>
        <w:tabs>
          <w:tab w:val="left" w:pos="3516"/>
        </w:tabs>
        <w:jc w:val="center"/>
        <w:rPr>
          <w:rFonts w:ascii="Arial" w:hAnsi="Arial" w:cs="Arial"/>
          <w:b/>
          <w:color w:val="333E7F"/>
          <w:sz w:val="32"/>
          <w:szCs w:val="32"/>
        </w:rPr>
      </w:pPr>
    </w:p>
    <w:p w14:paraId="28CCF7F9" w14:textId="77777777" w:rsidR="001E328F" w:rsidRDefault="001E328F" w:rsidP="00695DF2">
      <w:pPr>
        <w:tabs>
          <w:tab w:val="left" w:pos="3516"/>
        </w:tabs>
        <w:jc w:val="center"/>
        <w:rPr>
          <w:rFonts w:ascii="Arial" w:hAnsi="Arial" w:cs="Arial"/>
          <w:b/>
          <w:color w:val="333E7F"/>
          <w:sz w:val="32"/>
          <w:szCs w:val="32"/>
        </w:rPr>
      </w:pPr>
    </w:p>
    <w:p w14:paraId="5A51C2FA" w14:textId="77777777" w:rsidR="001E328F" w:rsidRDefault="001E328F" w:rsidP="00695DF2">
      <w:pPr>
        <w:tabs>
          <w:tab w:val="left" w:pos="3516"/>
        </w:tabs>
        <w:jc w:val="center"/>
        <w:rPr>
          <w:rFonts w:ascii="Arial" w:hAnsi="Arial" w:cs="Arial"/>
          <w:b/>
          <w:color w:val="333E7F"/>
          <w:sz w:val="32"/>
          <w:szCs w:val="32"/>
        </w:rPr>
      </w:pPr>
    </w:p>
    <w:p w14:paraId="0DB1E184" w14:textId="77777777" w:rsidR="001E328F" w:rsidRDefault="001E328F" w:rsidP="00695DF2">
      <w:pPr>
        <w:tabs>
          <w:tab w:val="left" w:pos="3516"/>
        </w:tabs>
        <w:jc w:val="center"/>
        <w:rPr>
          <w:rFonts w:ascii="Arial" w:hAnsi="Arial" w:cs="Arial"/>
          <w:b/>
          <w:color w:val="333E7F"/>
          <w:sz w:val="32"/>
          <w:szCs w:val="32"/>
        </w:rPr>
      </w:pPr>
    </w:p>
    <w:p w14:paraId="7C253F9E" w14:textId="77777777" w:rsidR="001E328F" w:rsidRDefault="001E328F" w:rsidP="00695DF2">
      <w:pPr>
        <w:tabs>
          <w:tab w:val="left" w:pos="3516"/>
        </w:tabs>
        <w:jc w:val="center"/>
        <w:rPr>
          <w:rFonts w:ascii="Arial" w:hAnsi="Arial" w:cs="Arial"/>
          <w:b/>
          <w:color w:val="333E7F"/>
          <w:sz w:val="32"/>
          <w:szCs w:val="32"/>
        </w:rPr>
      </w:pPr>
    </w:p>
    <w:p w14:paraId="3C069938" w14:textId="77777777" w:rsidR="001E328F" w:rsidRDefault="001E328F" w:rsidP="00695DF2">
      <w:pPr>
        <w:tabs>
          <w:tab w:val="left" w:pos="3516"/>
        </w:tabs>
        <w:jc w:val="center"/>
        <w:rPr>
          <w:rFonts w:ascii="Arial" w:hAnsi="Arial" w:cs="Arial"/>
          <w:b/>
          <w:color w:val="333E7F"/>
          <w:sz w:val="32"/>
          <w:szCs w:val="32"/>
        </w:rPr>
      </w:pPr>
    </w:p>
    <w:p w14:paraId="6430C6E5" w14:textId="77777777" w:rsidR="00695DF2" w:rsidRPr="00477884" w:rsidRDefault="00695DF2" w:rsidP="00695DF2">
      <w:pPr>
        <w:tabs>
          <w:tab w:val="left" w:pos="3516"/>
        </w:tabs>
        <w:jc w:val="center"/>
        <w:rPr>
          <w:rFonts w:ascii="Arial" w:hAnsi="Arial" w:cs="Arial"/>
          <w:b/>
          <w:color w:val="002060"/>
          <w:sz w:val="32"/>
          <w:szCs w:val="32"/>
        </w:rPr>
      </w:pPr>
      <w:r w:rsidRPr="00477884">
        <w:rPr>
          <w:rFonts w:ascii="Arial" w:hAnsi="Arial" w:cs="Arial"/>
          <w:b/>
          <w:color w:val="002060"/>
          <w:sz w:val="32"/>
          <w:szCs w:val="32"/>
        </w:rPr>
        <w:t xml:space="preserve">Invitation to Tender for </w:t>
      </w:r>
    </w:p>
    <w:p w14:paraId="3E4B18F5" w14:textId="77777777" w:rsidR="006605A3" w:rsidRPr="00FF7574" w:rsidRDefault="00044C2F" w:rsidP="006605A3">
      <w:pPr>
        <w:tabs>
          <w:tab w:val="left" w:pos="3516"/>
        </w:tabs>
        <w:jc w:val="center"/>
        <w:rPr>
          <w:rFonts w:ascii="Arial" w:hAnsi="Arial" w:cs="Arial"/>
          <w:b/>
          <w:color w:val="002060"/>
          <w:sz w:val="32"/>
          <w:szCs w:val="32"/>
        </w:rPr>
      </w:pPr>
      <w:r>
        <w:rPr>
          <w:rFonts w:ascii="Arial" w:hAnsi="Arial" w:cs="Arial"/>
          <w:b/>
          <w:color w:val="002060"/>
          <w:sz w:val="32"/>
          <w:szCs w:val="32"/>
        </w:rPr>
        <w:t>Window Cleaning</w:t>
      </w:r>
      <w:r w:rsidR="00FF7574">
        <w:rPr>
          <w:rFonts w:ascii="Arial" w:hAnsi="Arial" w:cs="Arial"/>
          <w:b/>
          <w:color w:val="002060"/>
          <w:sz w:val="32"/>
          <w:szCs w:val="32"/>
        </w:rPr>
        <w:t xml:space="preserve"> </w:t>
      </w:r>
      <w:r w:rsidR="006605A3" w:rsidRPr="00044C2F">
        <w:rPr>
          <w:rFonts w:ascii="Arial" w:hAnsi="Arial" w:cs="Arial"/>
          <w:b/>
          <w:color w:val="002060"/>
          <w:sz w:val="32"/>
          <w:szCs w:val="32"/>
        </w:rPr>
        <w:t>Services</w:t>
      </w:r>
    </w:p>
    <w:p w14:paraId="620939B5" w14:textId="6C99D7FD" w:rsidR="00695DF2" w:rsidRDefault="00695DF2" w:rsidP="001E328F">
      <w:pPr>
        <w:tabs>
          <w:tab w:val="left" w:pos="3516"/>
        </w:tabs>
        <w:jc w:val="center"/>
        <w:rPr>
          <w:rFonts w:ascii="Arial" w:hAnsi="Arial" w:cs="Arial"/>
          <w:b/>
          <w:color w:val="002060"/>
          <w:sz w:val="32"/>
          <w:szCs w:val="32"/>
        </w:rPr>
      </w:pPr>
      <w:r w:rsidRPr="000B09EF">
        <w:rPr>
          <w:rFonts w:ascii="Arial" w:hAnsi="Arial" w:cs="Arial"/>
          <w:b/>
          <w:color w:val="002060"/>
          <w:sz w:val="32"/>
          <w:szCs w:val="32"/>
        </w:rPr>
        <w:t>Contract reference</w:t>
      </w:r>
      <w:r w:rsidR="004962B9" w:rsidRPr="000B09EF">
        <w:rPr>
          <w:rFonts w:ascii="Arial" w:hAnsi="Arial" w:cs="Arial"/>
          <w:b/>
          <w:color w:val="002060"/>
          <w:sz w:val="32"/>
          <w:szCs w:val="32"/>
        </w:rPr>
        <w:t xml:space="preserve"> NCP0002</w:t>
      </w:r>
    </w:p>
    <w:p w14:paraId="16F7B244" w14:textId="77777777" w:rsidR="00695DF2" w:rsidRDefault="00695DF2" w:rsidP="002E669A">
      <w:pPr>
        <w:spacing w:line="240" w:lineRule="auto"/>
        <w:rPr>
          <w:rFonts w:ascii="Arial" w:hAnsi="Arial" w:cs="Arial"/>
          <w:b/>
          <w:sz w:val="24"/>
          <w:szCs w:val="24"/>
        </w:rPr>
      </w:pPr>
    </w:p>
    <w:p w14:paraId="377EA88E" w14:textId="77777777" w:rsidR="00695DF2" w:rsidRDefault="00695DF2" w:rsidP="002E669A">
      <w:pPr>
        <w:spacing w:line="240" w:lineRule="auto"/>
        <w:rPr>
          <w:rFonts w:ascii="Arial" w:hAnsi="Arial" w:cs="Arial"/>
          <w:b/>
          <w:sz w:val="24"/>
          <w:szCs w:val="24"/>
        </w:rPr>
      </w:pPr>
    </w:p>
    <w:p w14:paraId="11151EDD" w14:textId="77777777" w:rsidR="00695DF2" w:rsidRDefault="00695DF2" w:rsidP="002E669A">
      <w:pPr>
        <w:spacing w:line="240" w:lineRule="auto"/>
        <w:rPr>
          <w:rFonts w:ascii="Arial" w:hAnsi="Arial" w:cs="Arial"/>
          <w:b/>
          <w:sz w:val="24"/>
          <w:szCs w:val="24"/>
        </w:rPr>
      </w:pPr>
    </w:p>
    <w:p w14:paraId="724DBE80" w14:textId="77777777" w:rsidR="002E669A" w:rsidRPr="0027624A" w:rsidRDefault="002E669A" w:rsidP="00535FA9">
      <w:pPr>
        <w:spacing w:after="0"/>
        <w:jc w:val="both"/>
        <w:rPr>
          <w:rFonts w:ascii="Arial" w:hAnsi="Arial" w:cs="Arial"/>
          <w:b/>
          <w:sz w:val="40"/>
          <w:szCs w:val="40"/>
        </w:rPr>
        <w:sectPr w:rsidR="002E669A" w:rsidRPr="0027624A">
          <w:footerReference w:type="first" r:id="rId9"/>
          <w:pgSz w:w="11906" w:h="16838"/>
          <w:pgMar w:top="1440" w:right="1440" w:bottom="1440" w:left="1440" w:header="708" w:footer="708" w:gutter="0"/>
          <w:cols w:space="708"/>
          <w:docGrid w:linePitch="360"/>
        </w:sectPr>
      </w:pPr>
    </w:p>
    <w:p w14:paraId="2B9239E0" w14:textId="77777777" w:rsidR="002C3649" w:rsidRPr="0027624A" w:rsidRDefault="002C3649" w:rsidP="00535FA9">
      <w:pPr>
        <w:spacing w:after="0"/>
        <w:jc w:val="center"/>
        <w:rPr>
          <w:rFonts w:ascii="Arial" w:hAnsi="Arial" w:cs="Arial"/>
          <w:b/>
          <w:sz w:val="24"/>
          <w:szCs w:val="24"/>
        </w:rPr>
      </w:pPr>
      <w:r w:rsidRPr="0027624A">
        <w:rPr>
          <w:rFonts w:ascii="Arial" w:hAnsi="Arial" w:cs="Arial"/>
          <w:b/>
          <w:sz w:val="24"/>
          <w:szCs w:val="24"/>
        </w:rPr>
        <w:lastRenderedPageBreak/>
        <w:t>Contents</w:t>
      </w:r>
    </w:p>
    <w:p w14:paraId="23C30624" w14:textId="77777777" w:rsidR="006F6B06" w:rsidRPr="0027624A" w:rsidRDefault="006F6B06" w:rsidP="00535FA9">
      <w:pPr>
        <w:spacing w:after="0"/>
        <w:jc w:val="center"/>
        <w:rPr>
          <w:rFonts w:ascii="Arial" w:hAnsi="Arial" w:cs="Arial"/>
          <w:b/>
          <w:sz w:val="24"/>
          <w:szCs w:val="24"/>
        </w:rPr>
      </w:pPr>
    </w:p>
    <w:p w14:paraId="2D22811C" w14:textId="511A42E2" w:rsidR="006F6B06" w:rsidRPr="00DC0092" w:rsidRDefault="006F6B06" w:rsidP="006F6B06">
      <w:pPr>
        <w:spacing w:after="0"/>
        <w:rPr>
          <w:rFonts w:ascii="Arial" w:hAnsi="Arial" w:cs="Arial"/>
          <w:b/>
          <w:color w:val="FF0000"/>
          <w:sz w:val="24"/>
          <w:szCs w:val="24"/>
        </w:rPr>
      </w:pPr>
      <w:r w:rsidRPr="0027624A">
        <w:rPr>
          <w:rFonts w:ascii="Arial" w:hAnsi="Arial" w:cs="Arial"/>
          <w:b/>
          <w:sz w:val="24"/>
          <w:szCs w:val="24"/>
        </w:rPr>
        <w:tab/>
      </w:r>
    </w:p>
    <w:sdt>
      <w:sdtPr>
        <w:rPr>
          <w:rFonts w:ascii="Arial" w:hAnsi="Arial" w:cs="Arial"/>
          <w:b/>
          <w:bCs/>
          <w:sz w:val="24"/>
          <w:szCs w:val="24"/>
        </w:rPr>
        <w:id w:val="1990506888"/>
        <w:docPartObj>
          <w:docPartGallery w:val="Table of Contents"/>
          <w:docPartUnique/>
        </w:docPartObj>
      </w:sdtPr>
      <w:sdtEndPr>
        <w:rPr>
          <w:bCs w:val="0"/>
          <w:noProof/>
        </w:rPr>
      </w:sdtEndPr>
      <w:sdtContent>
        <w:p w14:paraId="1A769064" w14:textId="54D6E9C7" w:rsidR="00DC0092" w:rsidRPr="00DC0092" w:rsidRDefault="00440FCE">
          <w:pPr>
            <w:pStyle w:val="TOC3"/>
            <w:tabs>
              <w:tab w:val="left" w:pos="880"/>
              <w:tab w:val="right" w:leader="dot" w:pos="9016"/>
            </w:tabs>
            <w:rPr>
              <w:rFonts w:ascii="Arial" w:eastAsiaTheme="minorEastAsia" w:hAnsi="Arial" w:cs="Arial"/>
              <w:b/>
              <w:noProof/>
              <w:sz w:val="24"/>
              <w:szCs w:val="24"/>
              <w:lang w:eastAsia="en-GB"/>
            </w:rPr>
          </w:pPr>
          <w:r w:rsidRPr="00DC0092">
            <w:rPr>
              <w:rFonts w:ascii="Arial" w:hAnsi="Arial" w:cs="Arial"/>
              <w:b/>
              <w:sz w:val="24"/>
              <w:szCs w:val="24"/>
            </w:rPr>
            <w:fldChar w:fldCharType="begin"/>
          </w:r>
          <w:r w:rsidRPr="00DC0092">
            <w:rPr>
              <w:rFonts w:ascii="Arial" w:hAnsi="Arial" w:cs="Arial"/>
              <w:b/>
              <w:sz w:val="24"/>
              <w:szCs w:val="24"/>
            </w:rPr>
            <w:instrText xml:space="preserve"> TOC \o "1-3" \h \z \u </w:instrText>
          </w:r>
          <w:r w:rsidRPr="00DC0092">
            <w:rPr>
              <w:rFonts w:ascii="Arial" w:hAnsi="Arial" w:cs="Arial"/>
              <w:b/>
              <w:sz w:val="24"/>
              <w:szCs w:val="24"/>
            </w:rPr>
            <w:fldChar w:fldCharType="separate"/>
          </w:r>
          <w:hyperlink w:anchor="_Toc504571945" w:history="1">
            <w:r w:rsidR="00DC0092" w:rsidRPr="00DC0092">
              <w:rPr>
                <w:rStyle w:val="Hyperlink"/>
                <w:rFonts w:ascii="Arial" w:eastAsia="Times New Roman" w:hAnsi="Arial" w:cs="Arial"/>
                <w:b/>
                <w:bCs/>
                <w:noProof/>
                <w:sz w:val="24"/>
                <w:szCs w:val="24"/>
                <w:lang w:eastAsia="en-GB"/>
              </w:rPr>
              <w:t>1.</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Background and Information Relating to the Contract</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_Toc504571945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5</w:t>
            </w:r>
            <w:r w:rsidR="00DC0092" w:rsidRPr="00DC0092">
              <w:rPr>
                <w:rFonts w:ascii="Arial" w:hAnsi="Arial" w:cs="Arial"/>
                <w:b/>
                <w:noProof/>
                <w:webHidden/>
                <w:sz w:val="24"/>
                <w:szCs w:val="24"/>
              </w:rPr>
              <w:fldChar w:fldCharType="end"/>
            </w:r>
          </w:hyperlink>
        </w:p>
        <w:p w14:paraId="518E044C" w14:textId="6AFBBB53"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46" w:history="1">
            <w:r w:rsidR="00DC0092" w:rsidRPr="00DC0092">
              <w:rPr>
                <w:rStyle w:val="Hyperlink"/>
                <w:rFonts w:ascii="Arial" w:eastAsia="Times New Roman" w:hAnsi="Arial" w:cs="Arial"/>
                <w:b/>
                <w:bCs/>
                <w:noProof/>
                <w:sz w:val="24"/>
                <w:szCs w:val="24"/>
                <w:lang w:eastAsia="en-GB"/>
              </w:rPr>
              <w:t>1.1</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Overview of New Charter Homes</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_Toc504571946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5</w:t>
            </w:r>
            <w:r w:rsidR="00DC0092" w:rsidRPr="00DC0092">
              <w:rPr>
                <w:rFonts w:ascii="Arial" w:hAnsi="Arial" w:cs="Arial"/>
                <w:b/>
                <w:noProof/>
                <w:webHidden/>
                <w:sz w:val="24"/>
                <w:szCs w:val="24"/>
              </w:rPr>
              <w:fldChar w:fldCharType="end"/>
            </w:r>
          </w:hyperlink>
        </w:p>
        <w:p w14:paraId="5047CBBF" w14:textId="3D6FF24A"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47" w:history="1">
            <w:r w:rsidR="00DC0092" w:rsidRPr="00DC0092">
              <w:rPr>
                <w:rStyle w:val="Hyperlink"/>
                <w:rFonts w:ascii="Arial" w:eastAsia="Times New Roman" w:hAnsi="Arial" w:cs="Arial"/>
                <w:b/>
                <w:bCs/>
                <w:noProof/>
                <w:sz w:val="24"/>
                <w:szCs w:val="24"/>
                <w:lang w:eastAsia="en-GB"/>
              </w:rPr>
              <w:t>1.2</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Overview of the Contract</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_Toc504571947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5</w:t>
            </w:r>
            <w:r w:rsidR="00DC0092" w:rsidRPr="00DC0092">
              <w:rPr>
                <w:rFonts w:ascii="Arial" w:hAnsi="Arial" w:cs="Arial"/>
                <w:b/>
                <w:noProof/>
                <w:webHidden/>
                <w:sz w:val="24"/>
                <w:szCs w:val="24"/>
              </w:rPr>
              <w:fldChar w:fldCharType="end"/>
            </w:r>
          </w:hyperlink>
        </w:p>
        <w:p w14:paraId="6D604D0E" w14:textId="647016B3"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48" w:history="1">
            <w:r w:rsidR="00DC0092" w:rsidRPr="00DC0092">
              <w:rPr>
                <w:rStyle w:val="Hyperlink"/>
                <w:rFonts w:ascii="Arial" w:eastAsia="Times New Roman" w:hAnsi="Arial" w:cs="Arial"/>
                <w:b/>
                <w:bCs/>
                <w:noProof/>
                <w:sz w:val="24"/>
                <w:szCs w:val="24"/>
                <w:lang w:eastAsia="en-GB"/>
              </w:rPr>
              <w:t>1.3</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Purpose of the Invitation to Tender</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_Toc504571948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5</w:t>
            </w:r>
            <w:r w:rsidR="00DC0092" w:rsidRPr="00DC0092">
              <w:rPr>
                <w:rFonts w:ascii="Arial" w:hAnsi="Arial" w:cs="Arial"/>
                <w:b/>
                <w:noProof/>
                <w:webHidden/>
                <w:sz w:val="24"/>
                <w:szCs w:val="24"/>
              </w:rPr>
              <w:fldChar w:fldCharType="end"/>
            </w:r>
          </w:hyperlink>
        </w:p>
        <w:p w14:paraId="2278F6CB" w14:textId="5CF21FF0"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49" w:history="1">
            <w:r w:rsidR="00DC0092" w:rsidRPr="00DC0092">
              <w:rPr>
                <w:rStyle w:val="Hyperlink"/>
                <w:rFonts w:ascii="Arial" w:eastAsia="Times New Roman" w:hAnsi="Arial" w:cs="Arial"/>
                <w:b/>
                <w:bCs/>
                <w:noProof/>
                <w:sz w:val="24"/>
                <w:szCs w:val="24"/>
                <w:lang w:eastAsia="en-GB"/>
              </w:rPr>
              <w:t>1.4</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napToGrid w:val="0"/>
                <w:sz w:val="24"/>
                <w:szCs w:val="24"/>
                <w:lang w:eastAsia="en-GB"/>
              </w:rPr>
              <w:t>Contact information</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_Toc504571949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6</w:t>
            </w:r>
            <w:r w:rsidR="00DC0092" w:rsidRPr="00DC0092">
              <w:rPr>
                <w:rFonts w:ascii="Arial" w:hAnsi="Arial" w:cs="Arial"/>
                <w:b/>
                <w:noProof/>
                <w:webHidden/>
                <w:sz w:val="24"/>
                <w:szCs w:val="24"/>
              </w:rPr>
              <w:fldChar w:fldCharType="end"/>
            </w:r>
          </w:hyperlink>
        </w:p>
        <w:p w14:paraId="15A08205" w14:textId="28069313"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50" w:history="1">
            <w:r w:rsidR="00DC0092" w:rsidRPr="00DC0092">
              <w:rPr>
                <w:rStyle w:val="Hyperlink"/>
                <w:rFonts w:ascii="Arial" w:eastAsia="Times New Roman" w:hAnsi="Arial" w:cs="Arial"/>
                <w:b/>
                <w:bCs/>
                <w:noProof/>
                <w:sz w:val="24"/>
                <w:szCs w:val="24"/>
                <w:lang w:eastAsia="en-GB"/>
              </w:rPr>
              <w:t>1.5</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iCs/>
                <w:noProof/>
                <w:snapToGrid w:val="0"/>
                <w:sz w:val="24"/>
                <w:szCs w:val="24"/>
                <w:lang w:eastAsia="en-GB"/>
              </w:rPr>
              <w:t>Duration of the Contract</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_Toc504571950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6</w:t>
            </w:r>
            <w:r w:rsidR="00DC0092" w:rsidRPr="00DC0092">
              <w:rPr>
                <w:rFonts w:ascii="Arial" w:hAnsi="Arial" w:cs="Arial"/>
                <w:b/>
                <w:noProof/>
                <w:webHidden/>
                <w:sz w:val="24"/>
                <w:szCs w:val="24"/>
              </w:rPr>
              <w:fldChar w:fldCharType="end"/>
            </w:r>
          </w:hyperlink>
        </w:p>
        <w:p w14:paraId="49A8BD1A" w14:textId="235EFA9D"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51" w:history="1">
            <w:r w:rsidR="00DC0092" w:rsidRPr="00DC0092">
              <w:rPr>
                <w:rStyle w:val="Hyperlink"/>
                <w:rFonts w:ascii="Arial" w:eastAsia="Times New Roman" w:hAnsi="Arial" w:cs="Arial"/>
                <w:b/>
                <w:bCs/>
                <w:noProof/>
                <w:sz w:val="24"/>
                <w:szCs w:val="24"/>
                <w:lang w:eastAsia="en-GB"/>
              </w:rPr>
              <w:t>1.6</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iCs/>
                <w:noProof/>
                <w:snapToGrid w:val="0"/>
                <w:sz w:val="24"/>
                <w:szCs w:val="24"/>
                <w:lang w:eastAsia="en-GB"/>
              </w:rPr>
              <w:t>Specification</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_Toc504571951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6</w:t>
            </w:r>
            <w:r w:rsidR="00DC0092" w:rsidRPr="00DC0092">
              <w:rPr>
                <w:rFonts w:ascii="Arial" w:hAnsi="Arial" w:cs="Arial"/>
                <w:b/>
                <w:noProof/>
                <w:webHidden/>
                <w:sz w:val="24"/>
                <w:szCs w:val="24"/>
              </w:rPr>
              <w:fldChar w:fldCharType="end"/>
            </w:r>
          </w:hyperlink>
        </w:p>
        <w:p w14:paraId="696B6CA1" w14:textId="52C47985"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52" w:history="1">
            <w:r w:rsidR="00DC0092" w:rsidRPr="00DC0092">
              <w:rPr>
                <w:rStyle w:val="Hyperlink"/>
                <w:rFonts w:ascii="Arial" w:eastAsia="Times New Roman" w:hAnsi="Arial" w:cs="Arial"/>
                <w:b/>
                <w:bCs/>
                <w:noProof/>
                <w:sz w:val="24"/>
                <w:szCs w:val="24"/>
                <w:lang w:eastAsia="en-GB"/>
              </w:rPr>
              <w:t>1.7</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Pricing</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_Toc504571952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6</w:t>
            </w:r>
            <w:r w:rsidR="00DC0092" w:rsidRPr="00DC0092">
              <w:rPr>
                <w:rFonts w:ascii="Arial" w:hAnsi="Arial" w:cs="Arial"/>
                <w:b/>
                <w:noProof/>
                <w:webHidden/>
                <w:sz w:val="24"/>
                <w:szCs w:val="24"/>
              </w:rPr>
              <w:fldChar w:fldCharType="end"/>
            </w:r>
          </w:hyperlink>
        </w:p>
        <w:p w14:paraId="593342B0" w14:textId="641C86D5"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53" w:history="1">
            <w:r w:rsidR="00DC0092" w:rsidRPr="00DC0092">
              <w:rPr>
                <w:rStyle w:val="Hyperlink"/>
                <w:rFonts w:ascii="Arial" w:eastAsia="Times New Roman" w:hAnsi="Arial" w:cs="Arial"/>
                <w:b/>
                <w:bCs/>
                <w:noProof/>
                <w:sz w:val="24"/>
                <w:szCs w:val="24"/>
                <w:lang w:eastAsia="en-GB"/>
              </w:rPr>
              <w:t>1.8</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Conditions of Contract</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_Toc504571953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6</w:t>
            </w:r>
            <w:r w:rsidR="00DC0092" w:rsidRPr="00DC0092">
              <w:rPr>
                <w:rFonts w:ascii="Arial" w:hAnsi="Arial" w:cs="Arial"/>
                <w:b/>
                <w:noProof/>
                <w:webHidden/>
                <w:sz w:val="24"/>
                <w:szCs w:val="24"/>
              </w:rPr>
              <w:fldChar w:fldCharType="end"/>
            </w:r>
          </w:hyperlink>
        </w:p>
        <w:p w14:paraId="1E9250DA" w14:textId="18708B2D"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54" w:history="1">
            <w:r w:rsidR="00DC0092" w:rsidRPr="00DC0092">
              <w:rPr>
                <w:rStyle w:val="Hyperlink"/>
                <w:rFonts w:ascii="Arial" w:eastAsia="Times New Roman" w:hAnsi="Arial" w:cs="Arial"/>
                <w:b/>
                <w:bCs/>
                <w:noProof/>
                <w:sz w:val="24"/>
                <w:szCs w:val="24"/>
                <w:lang w:eastAsia="en-GB"/>
              </w:rPr>
              <w:t>1.9</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Not Applicable</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_Toc504571954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6</w:t>
            </w:r>
            <w:r w:rsidR="00DC0092" w:rsidRPr="00DC0092">
              <w:rPr>
                <w:rFonts w:ascii="Arial" w:hAnsi="Arial" w:cs="Arial"/>
                <w:b/>
                <w:noProof/>
                <w:webHidden/>
                <w:sz w:val="24"/>
                <w:szCs w:val="24"/>
              </w:rPr>
              <w:fldChar w:fldCharType="end"/>
            </w:r>
          </w:hyperlink>
        </w:p>
        <w:p w14:paraId="6E3478C9" w14:textId="33A7ED9C" w:rsidR="00DC0092" w:rsidRPr="00DC0092" w:rsidRDefault="009D292D">
          <w:pPr>
            <w:pStyle w:val="TOC3"/>
            <w:tabs>
              <w:tab w:val="left" w:pos="880"/>
              <w:tab w:val="right" w:leader="dot" w:pos="9016"/>
            </w:tabs>
            <w:rPr>
              <w:rFonts w:ascii="Arial" w:eastAsiaTheme="minorEastAsia" w:hAnsi="Arial" w:cs="Arial"/>
              <w:b/>
              <w:noProof/>
              <w:sz w:val="24"/>
              <w:szCs w:val="24"/>
              <w:lang w:eastAsia="en-GB"/>
            </w:rPr>
          </w:pPr>
          <w:hyperlink w:anchor="_Toc504571955" w:history="1">
            <w:r w:rsidR="00DC0092" w:rsidRPr="00DC0092">
              <w:rPr>
                <w:rStyle w:val="Hyperlink"/>
                <w:rFonts w:ascii="Arial" w:eastAsia="Times New Roman" w:hAnsi="Arial" w:cs="Arial"/>
                <w:b/>
                <w:bCs/>
                <w:noProof/>
                <w:sz w:val="24"/>
                <w:szCs w:val="24"/>
                <w:lang w:eastAsia="en-GB"/>
              </w:rPr>
              <w:t>2.</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Important Notices for Bidders</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_Toc504571955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7</w:t>
            </w:r>
            <w:r w:rsidR="00DC0092" w:rsidRPr="00DC0092">
              <w:rPr>
                <w:rFonts w:ascii="Arial" w:hAnsi="Arial" w:cs="Arial"/>
                <w:b/>
                <w:noProof/>
                <w:webHidden/>
                <w:sz w:val="24"/>
                <w:szCs w:val="24"/>
              </w:rPr>
              <w:fldChar w:fldCharType="end"/>
            </w:r>
          </w:hyperlink>
        </w:p>
        <w:p w14:paraId="6E0A9CB2" w14:textId="360F3621"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56" w:history="1">
            <w:r w:rsidR="00DC0092" w:rsidRPr="00DC0092">
              <w:rPr>
                <w:rStyle w:val="Hyperlink"/>
                <w:rFonts w:ascii="Arial" w:eastAsia="Times New Roman" w:hAnsi="Arial" w:cs="Arial"/>
                <w:b/>
                <w:bCs/>
                <w:noProof/>
                <w:sz w:val="24"/>
                <w:szCs w:val="24"/>
                <w:lang w:eastAsia="en-GB"/>
              </w:rPr>
              <w:t>2.1</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val="en-US" w:eastAsia="en-GB"/>
              </w:rPr>
              <w:t>Confidentiality</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_Toc504571956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7</w:t>
            </w:r>
            <w:r w:rsidR="00DC0092" w:rsidRPr="00DC0092">
              <w:rPr>
                <w:rFonts w:ascii="Arial" w:hAnsi="Arial" w:cs="Arial"/>
                <w:b/>
                <w:noProof/>
                <w:webHidden/>
                <w:sz w:val="24"/>
                <w:szCs w:val="24"/>
              </w:rPr>
              <w:fldChar w:fldCharType="end"/>
            </w:r>
          </w:hyperlink>
        </w:p>
        <w:p w14:paraId="282A453D" w14:textId="4EDC96B2"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57" w:history="1">
            <w:r w:rsidR="00DC0092" w:rsidRPr="00DC0092">
              <w:rPr>
                <w:rStyle w:val="Hyperlink"/>
                <w:rFonts w:ascii="Arial" w:eastAsia="Times New Roman" w:hAnsi="Arial" w:cs="Arial"/>
                <w:b/>
                <w:bCs/>
                <w:noProof/>
                <w:sz w:val="24"/>
                <w:szCs w:val="24"/>
                <w:lang w:eastAsia="en-GB"/>
              </w:rPr>
              <w:t>2.2</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val="en-US" w:eastAsia="en-GB"/>
              </w:rPr>
              <w:t>Accuracy of information</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_Toc504571957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7</w:t>
            </w:r>
            <w:r w:rsidR="00DC0092" w:rsidRPr="00DC0092">
              <w:rPr>
                <w:rFonts w:ascii="Arial" w:hAnsi="Arial" w:cs="Arial"/>
                <w:b/>
                <w:noProof/>
                <w:webHidden/>
                <w:sz w:val="24"/>
                <w:szCs w:val="24"/>
              </w:rPr>
              <w:fldChar w:fldCharType="end"/>
            </w:r>
          </w:hyperlink>
        </w:p>
        <w:p w14:paraId="78AEF047" w14:textId="63B15547"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58" w:history="1">
            <w:r w:rsidR="00DC0092" w:rsidRPr="00DC0092">
              <w:rPr>
                <w:rStyle w:val="Hyperlink"/>
                <w:rFonts w:ascii="Arial" w:eastAsia="Times New Roman" w:hAnsi="Arial" w:cs="Arial"/>
                <w:b/>
                <w:bCs/>
                <w:noProof/>
                <w:sz w:val="24"/>
                <w:szCs w:val="24"/>
                <w:lang w:eastAsia="en-GB"/>
              </w:rPr>
              <w:t>2.3</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val="en-US" w:eastAsia="en-GB"/>
              </w:rPr>
              <w:t>Anti-collusion</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_Toc504571958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8</w:t>
            </w:r>
            <w:r w:rsidR="00DC0092" w:rsidRPr="00DC0092">
              <w:rPr>
                <w:rFonts w:ascii="Arial" w:hAnsi="Arial" w:cs="Arial"/>
                <w:b/>
                <w:noProof/>
                <w:webHidden/>
                <w:sz w:val="24"/>
                <w:szCs w:val="24"/>
              </w:rPr>
              <w:fldChar w:fldCharType="end"/>
            </w:r>
          </w:hyperlink>
        </w:p>
        <w:p w14:paraId="6A44B9B1" w14:textId="70C14A48"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59" w:history="1">
            <w:r w:rsidR="00DC0092" w:rsidRPr="00DC0092">
              <w:rPr>
                <w:rStyle w:val="Hyperlink"/>
                <w:rFonts w:ascii="Arial" w:eastAsia="Times New Roman" w:hAnsi="Arial" w:cs="Arial"/>
                <w:b/>
                <w:bCs/>
                <w:noProof/>
                <w:sz w:val="24"/>
                <w:szCs w:val="24"/>
                <w:lang w:eastAsia="en-GB"/>
              </w:rPr>
              <w:t>2.4</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val="en-US" w:eastAsia="en-GB"/>
              </w:rPr>
              <w:t>Non-canvassing</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_Toc504571959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8</w:t>
            </w:r>
            <w:r w:rsidR="00DC0092" w:rsidRPr="00DC0092">
              <w:rPr>
                <w:rFonts w:ascii="Arial" w:hAnsi="Arial" w:cs="Arial"/>
                <w:b/>
                <w:noProof/>
                <w:webHidden/>
                <w:sz w:val="24"/>
                <w:szCs w:val="24"/>
              </w:rPr>
              <w:fldChar w:fldCharType="end"/>
            </w:r>
          </w:hyperlink>
        </w:p>
        <w:p w14:paraId="6994BCB3" w14:textId="2113DC21"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60" w:history="1">
            <w:r w:rsidR="00DC0092" w:rsidRPr="00DC0092">
              <w:rPr>
                <w:rStyle w:val="Hyperlink"/>
                <w:rFonts w:ascii="Arial" w:eastAsia="Times New Roman" w:hAnsi="Arial" w:cs="Arial"/>
                <w:b/>
                <w:bCs/>
                <w:noProof/>
                <w:sz w:val="24"/>
                <w:szCs w:val="24"/>
                <w:lang w:eastAsia="en-GB"/>
              </w:rPr>
              <w:t>2.5</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val="en-US" w:eastAsia="en-GB"/>
              </w:rPr>
              <w:t>Copyright</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_Toc504571960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9</w:t>
            </w:r>
            <w:r w:rsidR="00DC0092" w:rsidRPr="00DC0092">
              <w:rPr>
                <w:rFonts w:ascii="Arial" w:hAnsi="Arial" w:cs="Arial"/>
                <w:b/>
                <w:noProof/>
                <w:webHidden/>
                <w:sz w:val="24"/>
                <w:szCs w:val="24"/>
              </w:rPr>
              <w:fldChar w:fldCharType="end"/>
            </w:r>
          </w:hyperlink>
        </w:p>
        <w:p w14:paraId="0A181378" w14:textId="519C9601"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61" w:history="1">
            <w:r w:rsidR="00DC0092" w:rsidRPr="00DC0092">
              <w:rPr>
                <w:rStyle w:val="Hyperlink"/>
                <w:rFonts w:ascii="Arial" w:eastAsia="Times New Roman" w:hAnsi="Arial" w:cs="Arial"/>
                <w:b/>
                <w:bCs/>
                <w:noProof/>
                <w:sz w:val="24"/>
                <w:szCs w:val="24"/>
                <w:lang w:eastAsia="en-GB"/>
              </w:rPr>
              <w:t>2.6</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val="en-US" w:eastAsia="en-GB"/>
              </w:rPr>
              <w:t>Confidentiality</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_Toc504571961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9</w:t>
            </w:r>
            <w:r w:rsidR="00DC0092" w:rsidRPr="00DC0092">
              <w:rPr>
                <w:rFonts w:ascii="Arial" w:hAnsi="Arial" w:cs="Arial"/>
                <w:b/>
                <w:noProof/>
                <w:webHidden/>
                <w:sz w:val="24"/>
                <w:szCs w:val="24"/>
              </w:rPr>
              <w:fldChar w:fldCharType="end"/>
            </w:r>
          </w:hyperlink>
        </w:p>
        <w:p w14:paraId="58AFA069" w14:textId="766ACE7E"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62" w:history="1">
            <w:r w:rsidR="00DC0092" w:rsidRPr="00DC0092">
              <w:rPr>
                <w:rStyle w:val="Hyperlink"/>
                <w:rFonts w:ascii="Arial" w:eastAsia="Times New Roman" w:hAnsi="Arial" w:cs="Arial"/>
                <w:b/>
                <w:bCs/>
                <w:noProof/>
                <w:sz w:val="24"/>
                <w:szCs w:val="24"/>
                <w:lang w:eastAsia="en-GB"/>
              </w:rPr>
              <w:t>2.7</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val="en-US" w:eastAsia="en-GB"/>
              </w:rPr>
              <w:t>New Charter Homes’ right to reject bids</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_Toc504571962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9</w:t>
            </w:r>
            <w:r w:rsidR="00DC0092" w:rsidRPr="00DC0092">
              <w:rPr>
                <w:rFonts w:ascii="Arial" w:hAnsi="Arial" w:cs="Arial"/>
                <w:b/>
                <w:noProof/>
                <w:webHidden/>
                <w:sz w:val="24"/>
                <w:szCs w:val="24"/>
              </w:rPr>
              <w:fldChar w:fldCharType="end"/>
            </w:r>
          </w:hyperlink>
        </w:p>
        <w:p w14:paraId="64A9B05D" w14:textId="49DA59D8"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63" w:history="1">
            <w:r w:rsidR="00DC0092" w:rsidRPr="00DC0092">
              <w:rPr>
                <w:rStyle w:val="Hyperlink"/>
                <w:rFonts w:ascii="Arial" w:eastAsia="Times New Roman" w:hAnsi="Arial" w:cs="Arial"/>
                <w:b/>
                <w:bCs/>
                <w:noProof/>
                <w:sz w:val="24"/>
                <w:szCs w:val="24"/>
                <w:lang w:eastAsia="en-GB"/>
              </w:rPr>
              <w:t>2.8</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val="en-US" w:eastAsia="en-GB"/>
              </w:rPr>
              <w:t>Time</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_Toc504571963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9</w:t>
            </w:r>
            <w:r w:rsidR="00DC0092" w:rsidRPr="00DC0092">
              <w:rPr>
                <w:rFonts w:ascii="Arial" w:hAnsi="Arial" w:cs="Arial"/>
                <w:b/>
                <w:noProof/>
                <w:webHidden/>
                <w:sz w:val="24"/>
                <w:szCs w:val="24"/>
              </w:rPr>
              <w:fldChar w:fldCharType="end"/>
            </w:r>
          </w:hyperlink>
        </w:p>
        <w:p w14:paraId="5CDFBFEB" w14:textId="708ECFBD"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64" w:history="1">
            <w:r w:rsidR="00DC0092" w:rsidRPr="00DC0092">
              <w:rPr>
                <w:rStyle w:val="Hyperlink"/>
                <w:rFonts w:ascii="Arial" w:eastAsia="Times New Roman" w:hAnsi="Arial" w:cs="Arial"/>
                <w:b/>
                <w:bCs/>
                <w:noProof/>
                <w:sz w:val="24"/>
                <w:szCs w:val="24"/>
                <w:lang w:eastAsia="en-GB"/>
              </w:rPr>
              <w:t>2.9</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val="en-US" w:eastAsia="en-GB"/>
              </w:rPr>
              <w:t>Bid costs and loss of profits</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_Toc504571964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10</w:t>
            </w:r>
            <w:r w:rsidR="00DC0092" w:rsidRPr="00DC0092">
              <w:rPr>
                <w:rFonts w:ascii="Arial" w:hAnsi="Arial" w:cs="Arial"/>
                <w:b/>
                <w:noProof/>
                <w:webHidden/>
                <w:sz w:val="24"/>
                <w:szCs w:val="24"/>
              </w:rPr>
              <w:fldChar w:fldCharType="end"/>
            </w:r>
          </w:hyperlink>
        </w:p>
        <w:p w14:paraId="0ED275F0" w14:textId="436BC64D" w:rsidR="00DC0092" w:rsidRPr="00DC0092" w:rsidRDefault="009D292D">
          <w:pPr>
            <w:pStyle w:val="TOC3"/>
            <w:tabs>
              <w:tab w:val="left" w:pos="880"/>
              <w:tab w:val="right" w:leader="dot" w:pos="9016"/>
            </w:tabs>
            <w:rPr>
              <w:rFonts w:ascii="Arial" w:eastAsiaTheme="minorEastAsia" w:hAnsi="Arial" w:cs="Arial"/>
              <w:b/>
              <w:noProof/>
              <w:sz w:val="24"/>
              <w:szCs w:val="24"/>
              <w:lang w:eastAsia="en-GB"/>
            </w:rPr>
          </w:pPr>
          <w:hyperlink w:anchor="_Toc504571965" w:history="1">
            <w:r w:rsidR="00DC0092" w:rsidRPr="00DC0092">
              <w:rPr>
                <w:rStyle w:val="Hyperlink"/>
                <w:rFonts w:ascii="Arial" w:eastAsia="Times New Roman" w:hAnsi="Arial" w:cs="Arial"/>
                <w:b/>
                <w:bCs/>
                <w:noProof/>
                <w:sz w:val="24"/>
                <w:szCs w:val="24"/>
                <w:lang w:eastAsia="en-GB"/>
              </w:rPr>
              <w:t>3.</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General Matters</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_Toc504571965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11</w:t>
            </w:r>
            <w:r w:rsidR="00DC0092" w:rsidRPr="00DC0092">
              <w:rPr>
                <w:rFonts w:ascii="Arial" w:hAnsi="Arial" w:cs="Arial"/>
                <w:b/>
                <w:noProof/>
                <w:webHidden/>
                <w:sz w:val="24"/>
                <w:szCs w:val="24"/>
              </w:rPr>
              <w:fldChar w:fldCharType="end"/>
            </w:r>
          </w:hyperlink>
        </w:p>
        <w:p w14:paraId="3B032A51" w14:textId="7A2FD53A"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66" w:history="1">
            <w:r w:rsidR="00DC0092" w:rsidRPr="00DC0092">
              <w:rPr>
                <w:rStyle w:val="Hyperlink"/>
                <w:rFonts w:ascii="Arial" w:eastAsia="Times New Roman" w:hAnsi="Arial" w:cs="Arial"/>
                <w:b/>
                <w:bCs/>
                <w:noProof/>
                <w:sz w:val="24"/>
                <w:szCs w:val="24"/>
                <w:lang w:eastAsia="en-GB"/>
              </w:rPr>
              <w:t>3.1</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General approach</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_Toc504571966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11</w:t>
            </w:r>
            <w:r w:rsidR="00DC0092" w:rsidRPr="00DC0092">
              <w:rPr>
                <w:rFonts w:ascii="Arial" w:hAnsi="Arial" w:cs="Arial"/>
                <w:b/>
                <w:noProof/>
                <w:webHidden/>
                <w:sz w:val="24"/>
                <w:szCs w:val="24"/>
              </w:rPr>
              <w:fldChar w:fldCharType="end"/>
            </w:r>
          </w:hyperlink>
        </w:p>
        <w:p w14:paraId="73920FBC" w14:textId="07D5EE6D" w:rsidR="00DC0092" w:rsidRPr="00DC0092" w:rsidRDefault="009D292D" w:rsidP="00DC0092">
          <w:pPr>
            <w:pStyle w:val="TOC3"/>
            <w:tabs>
              <w:tab w:val="left" w:pos="1100"/>
              <w:tab w:val="right" w:leader="dot" w:pos="9016"/>
            </w:tabs>
            <w:rPr>
              <w:rFonts w:ascii="Arial" w:eastAsiaTheme="minorEastAsia" w:hAnsi="Arial" w:cs="Arial"/>
              <w:b/>
              <w:noProof/>
              <w:sz w:val="24"/>
              <w:szCs w:val="24"/>
              <w:lang w:eastAsia="en-GB"/>
            </w:rPr>
          </w:pPr>
          <w:hyperlink w:anchor="_Toc504571967" w:history="1">
            <w:r w:rsidR="00DC0092" w:rsidRPr="00DC0092">
              <w:rPr>
                <w:rStyle w:val="Hyperlink"/>
                <w:rFonts w:ascii="Arial" w:eastAsia="Times New Roman" w:hAnsi="Arial" w:cs="Arial"/>
                <w:b/>
                <w:bCs/>
                <w:noProof/>
                <w:sz w:val="24"/>
                <w:szCs w:val="24"/>
                <w:lang w:eastAsia="en-GB"/>
              </w:rPr>
              <w:t>3.2</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napToGrid w:val="0"/>
                <w:sz w:val="24"/>
                <w:szCs w:val="24"/>
                <w:lang w:eastAsia="en-GB"/>
              </w:rPr>
              <w:t>Enquiries and communication</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_Toc504571967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11</w:t>
            </w:r>
            <w:r w:rsidR="00DC0092" w:rsidRPr="00DC0092">
              <w:rPr>
                <w:rFonts w:ascii="Arial" w:hAnsi="Arial" w:cs="Arial"/>
                <w:b/>
                <w:noProof/>
                <w:webHidden/>
                <w:sz w:val="24"/>
                <w:szCs w:val="24"/>
              </w:rPr>
              <w:fldChar w:fldCharType="end"/>
            </w:r>
          </w:hyperlink>
        </w:p>
        <w:p w14:paraId="457281FB" w14:textId="2103EE2F"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74" w:history="1">
            <w:r w:rsidR="00DC0092" w:rsidRPr="00DC0092">
              <w:rPr>
                <w:rStyle w:val="Hyperlink"/>
                <w:rFonts w:ascii="Arial" w:eastAsia="Times New Roman" w:hAnsi="Arial" w:cs="Arial"/>
                <w:b/>
                <w:bCs/>
                <w:noProof/>
                <w:sz w:val="24"/>
                <w:szCs w:val="24"/>
                <w:lang w:eastAsia="en-GB"/>
              </w:rPr>
              <w:t>3.3</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napToGrid w:val="0"/>
                <w:sz w:val="24"/>
                <w:szCs w:val="24"/>
                <w:lang w:eastAsia="en-GB"/>
              </w:rPr>
              <w:t>Amendments to the ITT</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_Toc504571974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12</w:t>
            </w:r>
            <w:r w:rsidR="00DC0092" w:rsidRPr="00DC0092">
              <w:rPr>
                <w:rFonts w:ascii="Arial" w:hAnsi="Arial" w:cs="Arial"/>
                <w:b/>
                <w:noProof/>
                <w:webHidden/>
                <w:sz w:val="24"/>
                <w:szCs w:val="24"/>
              </w:rPr>
              <w:fldChar w:fldCharType="end"/>
            </w:r>
          </w:hyperlink>
        </w:p>
        <w:p w14:paraId="54F14D21" w14:textId="0BB5776A"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75" w:history="1">
            <w:r w:rsidR="00DC0092" w:rsidRPr="00DC0092">
              <w:rPr>
                <w:rStyle w:val="Hyperlink"/>
                <w:rFonts w:ascii="Arial" w:eastAsia="Times New Roman" w:hAnsi="Arial" w:cs="Arial"/>
                <w:b/>
                <w:bCs/>
                <w:noProof/>
                <w:sz w:val="24"/>
                <w:szCs w:val="24"/>
                <w:lang w:eastAsia="en-GB"/>
              </w:rPr>
              <w:t>3.4</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napToGrid w:val="0"/>
                <w:sz w:val="24"/>
                <w:szCs w:val="24"/>
                <w:lang w:eastAsia="en-GB"/>
              </w:rPr>
              <w:t>Site Surveys</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_Toc504571975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12</w:t>
            </w:r>
            <w:r w:rsidR="00DC0092" w:rsidRPr="00DC0092">
              <w:rPr>
                <w:rFonts w:ascii="Arial" w:hAnsi="Arial" w:cs="Arial"/>
                <w:b/>
                <w:noProof/>
                <w:webHidden/>
                <w:sz w:val="24"/>
                <w:szCs w:val="24"/>
              </w:rPr>
              <w:fldChar w:fldCharType="end"/>
            </w:r>
          </w:hyperlink>
        </w:p>
        <w:p w14:paraId="4828C7C0" w14:textId="45FDBEDA"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76" w:history="1">
            <w:r w:rsidR="00DC0092" w:rsidRPr="00DC0092">
              <w:rPr>
                <w:rStyle w:val="Hyperlink"/>
                <w:rFonts w:ascii="Arial" w:eastAsia="Times New Roman" w:hAnsi="Arial" w:cs="Arial"/>
                <w:b/>
                <w:bCs/>
                <w:noProof/>
                <w:sz w:val="24"/>
                <w:szCs w:val="24"/>
                <w:lang w:eastAsia="en-GB"/>
              </w:rPr>
              <w:t>3.5</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napToGrid w:val="0"/>
                <w:sz w:val="24"/>
                <w:szCs w:val="24"/>
                <w:lang w:eastAsia="en-GB"/>
              </w:rPr>
              <w:t>Procedure for the submission of bids</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_Toc504571976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12</w:t>
            </w:r>
            <w:r w:rsidR="00DC0092" w:rsidRPr="00DC0092">
              <w:rPr>
                <w:rFonts w:ascii="Arial" w:hAnsi="Arial" w:cs="Arial"/>
                <w:b/>
                <w:noProof/>
                <w:webHidden/>
                <w:sz w:val="24"/>
                <w:szCs w:val="24"/>
              </w:rPr>
              <w:fldChar w:fldCharType="end"/>
            </w:r>
          </w:hyperlink>
        </w:p>
        <w:p w14:paraId="5F83E5A4" w14:textId="5AE3C54C"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77" w:history="1">
            <w:r w:rsidR="00DC0092" w:rsidRPr="00DC0092">
              <w:rPr>
                <w:rStyle w:val="Hyperlink"/>
                <w:rFonts w:ascii="Arial" w:eastAsia="Times New Roman" w:hAnsi="Arial" w:cs="Arial"/>
                <w:b/>
                <w:bCs/>
                <w:noProof/>
                <w:sz w:val="24"/>
                <w:szCs w:val="24"/>
                <w:lang w:eastAsia="en-GB"/>
              </w:rPr>
              <w:t>3.6</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Bidder Interviews</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_Toc504571977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13</w:t>
            </w:r>
            <w:r w:rsidR="00DC0092" w:rsidRPr="00DC0092">
              <w:rPr>
                <w:rFonts w:ascii="Arial" w:hAnsi="Arial" w:cs="Arial"/>
                <w:b/>
                <w:noProof/>
                <w:webHidden/>
                <w:sz w:val="24"/>
                <w:szCs w:val="24"/>
              </w:rPr>
              <w:fldChar w:fldCharType="end"/>
            </w:r>
          </w:hyperlink>
        </w:p>
        <w:p w14:paraId="620DBD10" w14:textId="68DDCA16"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78" w:history="1">
            <w:r w:rsidR="00DC0092" w:rsidRPr="00DC0092">
              <w:rPr>
                <w:rStyle w:val="Hyperlink"/>
                <w:rFonts w:ascii="Arial" w:eastAsia="Times New Roman" w:hAnsi="Arial" w:cs="Arial"/>
                <w:b/>
                <w:bCs/>
                <w:noProof/>
                <w:sz w:val="24"/>
                <w:szCs w:val="24"/>
                <w:lang w:eastAsia="en-GB"/>
              </w:rPr>
              <w:t>3.7</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Procurement timetable</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_Toc504571978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13</w:t>
            </w:r>
            <w:r w:rsidR="00DC0092" w:rsidRPr="00DC0092">
              <w:rPr>
                <w:rFonts w:ascii="Arial" w:hAnsi="Arial" w:cs="Arial"/>
                <w:b/>
                <w:noProof/>
                <w:webHidden/>
                <w:sz w:val="24"/>
                <w:szCs w:val="24"/>
              </w:rPr>
              <w:fldChar w:fldCharType="end"/>
            </w:r>
          </w:hyperlink>
        </w:p>
        <w:p w14:paraId="441AEBA6" w14:textId="33FCDEDD" w:rsidR="00DC0092" w:rsidRPr="00DC0092" w:rsidRDefault="009D292D">
          <w:pPr>
            <w:pStyle w:val="TOC3"/>
            <w:tabs>
              <w:tab w:val="left" w:pos="880"/>
              <w:tab w:val="right" w:leader="dot" w:pos="9016"/>
            </w:tabs>
            <w:rPr>
              <w:rFonts w:ascii="Arial" w:eastAsiaTheme="minorEastAsia" w:hAnsi="Arial" w:cs="Arial"/>
              <w:b/>
              <w:noProof/>
              <w:sz w:val="24"/>
              <w:szCs w:val="24"/>
              <w:lang w:eastAsia="en-GB"/>
            </w:rPr>
          </w:pPr>
          <w:hyperlink w:anchor="_Toc504571979" w:history="1">
            <w:r w:rsidR="00DC0092" w:rsidRPr="00DC0092">
              <w:rPr>
                <w:rStyle w:val="Hyperlink"/>
                <w:rFonts w:ascii="Arial" w:eastAsia="Times New Roman" w:hAnsi="Arial" w:cs="Arial"/>
                <w:b/>
                <w:bCs/>
                <w:noProof/>
                <w:sz w:val="24"/>
                <w:szCs w:val="24"/>
                <w:lang w:eastAsia="en-GB"/>
              </w:rPr>
              <w:t>4.</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Bid Return Requirements</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_Toc504571979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15</w:t>
            </w:r>
            <w:r w:rsidR="00DC0092" w:rsidRPr="00DC0092">
              <w:rPr>
                <w:rFonts w:ascii="Arial" w:hAnsi="Arial" w:cs="Arial"/>
                <w:b/>
                <w:noProof/>
                <w:webHidden/>
                <w:sz w:val="24"/>
                <w:szCs w:val="24"/>
              </w:rPr>
              <w:fldChar w:fldCharType="end"/>
            </w:r>
          </w:hyperlink>
        </w:p>
        <w:p w14:paraId="57CF1B2A" w14:textId="07CEAB93"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80" w:history="1">
            <w:r w:rsidR="00DC0092" w:rsidRPr="00DC0092">
              <w:rPr>
                <w:rStyle w:val="Hyperlink"/>
                <w:rFonts w:ascii="Arial" w:eastAsia="Times New Roman" w:hAnsi="Arial" w:cs="Arial"/>
                <w:b/>
                <w:bCs/>
                <w:noProof/>
                <w:sz w:val="24"/>
                <w:szCs w:val="24"/>
                <w:lang w:eastAsia="en-GB"/>
              </w:rPr>
              <w:t>4.1</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General</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_Toc504571980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15</w:t>
            </w:r>
            <w:r w:rsidR="00DC0092" w:rsidRPr="00DC0092">
              <w:rPr>
                <w:rFonts w:ascii="Arial" w:hAnsi="Arial" w:cs="Arial"/>
                <w:b/>
                <w:noProof/>
                <w:webHidden/>
                <w:sz w:val="24"/>
                <w:szCs w:val="24"/>
              </w:rPr>
              <w:fldChar w:fldCharType="end"/>
            </w:r>
          </w:hyperlink>
        </w:p>
        <w:p w14:paraId="2F2A093D" w14:textId="48B85092" w:rsidR="00DC0092" w:rsidRPr="00DC0092" w:rsidRDefault="009D292D" w:rsidP="00DC0092">
          <w:pPr>
            <w:pStyle w:val="TOC3"/>
            <w:tabs>
              <w:tab w:val="left" w:pos="1100"/>
              <w:tab w:val="right" w:leader="dot" w:pos="9016"/>
            </w:tabs>
            <w:rPr>
              <w:rFonts w:ascii="Arial" w:eastAsiaTheme="minorEastAsia" w:hAnsi="Arial" w:cs="Arial"/>
              <w:b/>
              <w:noProof/>
              <w:sz w:val="24"/>
              <w:szCs w:val="24"/>
              <w:lang w:eastAsia="en-GB"/>
            </w:rPr>
          </w:pPr>
          <w:hyperlink w:anchor="_Toc504571981" w:history="1">
            <w:r w:rsidR="00DC0092" w:rsidRPr="00DC0092">
              <w:rPr>
                <w:rStyle w:val="Hyperlink"/>
                <w:rFonts w:ascii="Arial" w:eastAsia="Times New Roman" w:hAnsi="Arial" w:cs="Arial"/>
                <w:b/>
                <w:bCs/>
                <w:noProof/>
                <w:sz w:val="24"/>
                <w:szCs w:val="24"/>
                <w:lang w:eastAsia="en-GB"/>
              </w:rPr>
              <w:t>4.2</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napToGrid w:val="0"/>
                <w:sz w:val="24"/>
                <w:szCs w:val="24"/>
                <w:lang w:val="en-US" w:eastAsia="en-GB"/>
              </w:rPr>
              <w:t>Content of bids</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_Toc504571981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15</w:t>
            </w:r>
            <w:r w:rsidR="00DC0092" w:rsidRPr="00DC0092">
              <w:rPr>
                <w:rFonts w:ascii="Arial" w:hAnsi="Arial" w:cs="Arial"/>
                <w:b/>
                <w:noProof/>
                <w:webHidden/>
                <w:sz w:val="24"/>
                <w:szCs w:val="24"/>
              </w:rPr>
              <w:fldChar w:fldCharType="end"/>
            </w:r>
          </w:hyperlink>
        </w:p>
        <w:p w14:paraId="7AB12493" w14:textId="41C0D719" w:rsidR="00DC0092" w:rsidRPr="00DC0092" w:rsidRDefault="009D292D">
          <w:pPr>
            <w:pStyle w:val="TOC3"/>
            <w:tabs>
              <w:tab w:val="left" w:pos="880"/>
              <w:tab w:val="right" w:leader="dot" w:pos="9016"/>
            </w:tabs>
            <w:rPr>
              <w:rFonts w:ascii="Arial" w:eastAsiaTheme="minorEastAsia" w:hAnsi="Arial" w:cs="Arial"/>
              <w:b/>
              <w:noProof/>
              <w:sz w:val="24"/>
              <w:szCs w:val="24"/>
              <w:lang w:eastAsia="en-GB"/>
            </w:rPr>
          </w:pPr>
          <w:hyperlink w:anchor="_Toc504571989" w:history="1">
            <w:r w:rsidR="00DC0092" w:rsidRPr="00DC0092">
              <w:rPr>
                <w:rStyle w:val="Hyperlink"/>
                <w:rFonts w:ascii="Arial" w:eastAsia="Times New Roman" w:hAnsi="Arial" w:cs="Arial"/>
                <w:b/>
                <w:bCs/>
                <w:noProof/>
                <w:sz w:val="24"/>
                <w:szCs w:val="24"/>
                <w:lang w:eastAsia="en-GB"/>
              </w:rPr>
              <w:t>5.</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Evaluation of Bids</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_Toc504571989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17</w:t>
            </w:r>
            <w:r w:rsidR="00DC0092" w:rsidRPr="00DC0092">
              <w:rPr>
                <w:rFonts w:ascii="Arial" w:hAnsi="Arial" w:cs="Arial"/>
                <w:b/>
                <w:noProof/>
                <w:webHidden/>
                <w:sz w:val="24"/>
                <w:szCs w:val="24"/>
              </w:rPr>
              <w:fldChar w:fldCharType="end"/>
            </w:r>
          </w:hyperlink>
        </w:p>
        <w:p w14:paraId="78D51D2D" w14:textId="166BC3EC"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90" w:history="1">
            <w:r w:rsidR="00DC0092" w:rsidRPr="00DC0092">
              <w:rPr>
                <w:rStyle w:val="Hyperlink"/>
                <w:rFonts w:ascii="Arial" w:eastAsia="Times New Roman" w:hAnsi="Arial" w:cs="Arial"/>
                <w:b/>
                <w:bCs/>
                <w:noProof/>
                <w:sz w:val="24"/>
                <w:szCs w:val="24"/>
                <w:lang w:eastAsia="en-GB"/>
              </w:rPr>
              <w:t>5.1</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napToGrid w:val="0"/>
                <w:sz w:val="24"/>
                <w:szCs w:val="24"/>
                <w:lang w:eastAsia="en-GB"/>
              </w:rPr>
              <w:t>Introduction</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_Toc504571990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17</w:t>
            </w:r>
            <w:r w:rsidR="00DC0092" w:rsidRPr="00DC0092">
              <w:rPr>
                <w:rFonts w:ascii="Arial" w:hAnsi="Arial" w:cs="Arial"/>
                <w:b/>
                <w:noProof/>
                <w:webHidden/>
                <w:sz w:val="24"/>
                <w:szCs w:val="24"/>
              </w:rPr>
              <w:fldChar w:fldCharType="end"/>
            </w:r>
          </w:hyperlink>
        </w:p>
        <w:p w14:paraId="22CD3844" w14:textId="08DA023E"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91" w:history="1">
            <w:r w:rsidR="00DC0092" w:rsidRPr="00DC0092">
              <w:rPr>
                <w:rStyle w:val="Hyperlink"/>
                <w:rFonts w:ascii="Arial" w:eastAsia="Times New Roman" w:hAnsi="Arial" w:cs="Arial"/>
                <w:b/>
                <w:bCs/>
                <w:noProof/>
                <w:sz w:val="24"/>
                <w:szCs w:val="24"/>
                <w:lang w:eastAsia="en-GB"/>
              </w:rPr>
              <w:t>5.2</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napToGrid w:val="0"/>
                <w:sz w:val="24"/>
                <w:szCs w:val="24"/>
                <w:lang w:eastAsia="en-GB"/>
              </w:rPr>
              <w:t>Evaluation for compliance</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_Toc504571991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17</w:t>
            </w:r>
            <w:r w:rsidR="00DC0092" w:rsidRPr="00DC0092">
              <w:rPr>
                <w:rFonts w:ascii="Arial" w:hAnsi="Arial" w:cs="Arial"/>
                <w:b/>
                <w:noProof/>
                <w:webHidden/>
                <w:sz w:val="24"/>
                <w:szCs w:val="24"/>
              </w:rPr>
              <w:fldChar w:fldCharType="end"/>
            </w:r>
          </w:hyperlink>
        </w:p>
        <w:p w14:paraId="35F4585A" w14:textId="2BBB9EE1"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92" w:history="1">
            <w:r w:rsidR="00DC0092" w:rsidRPr="00DC0092">
              <w:rPr>
                <w:rStyle w:val="Hyperlink"/>
                <w:rFonts w:ascii="Arial" w:eastAsia="Times New Roman" w:hAnsi="Arial" w:cs="Arial"/>
                <w:b/>
                <w:bCs/>
                <w:noProof/>
                <w:sz w:val="24"/>
                <w:szCs w:val="24"/>
                <w:lang w:eastAsia="en-GB"/>
              </w:rPr>
              <w:t>5.3</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napToGrid w:val="0"/>
                <w:sz w:val="24"/>
                <w:szCs w:val="24"/>
                <w:lang w:eastAsia="en-GB"/>
              </w:rPr>
              <w:t>Not applicable</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_Toc504571992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17</w:t>
            </w:r>
            <w:r w:rsidR="00DC0092" w:rsidRPr="00DC0092">
              <w:rPr>
                <w:rFonts w:ascii="Arial" w:hAnsi="Arial" w:cs="Arial"/>
                <w:b/>
                <w:noProof/>
                <w:webHidden/>
                <w:sz w:val="24"/>
                <w:szCs w:val="24"/>
              </w:rPr>
              <w:fldChar w:fldCharType="end"/>
            </w:r>
          </w:hyperlink>
        </w:p>
        <w:p w14:paraId="79EE51C1" w14:textId="7D32706D" w:rsidR="00DC0092" w:rsidRPr="00DC0092" w:rsidRDefault="009D292D">
          <w:pPr>
            <w:pStyle w:val="TOC3"/>
            <w:tabs>
              <w:tab w:val="left" w:pos="1100"/>
              <w:tab w:val="right" w:leader="dot" w:pos="9016"/>
            </w:tabs>
            <w:rPr>
              <w:rFonts w:ascii="Arial" w:eastAsiaTheme="minorEastAsia" w:hAnsi="Arial" w:cs="Arial"/>
              <w:b/>
              <w:noProof/>
              <w:sz w:val="24"/>
              <w:szCs w:val="24"/>
              <w:lang w:eastAsia="en-GB"/>
            </w:rPr>
          </w:pPr>
          <w:hyperlink w:anchor="_Toc504571993" w:history="1">
            <w:r w:rsidR="00DC0092" w:rsidRPr="00DC0092">
              <w:rPr>
                <w:rStyle w:val="Hyperlink"/>
                <w:rFonts w:ascii="Arial" w:eastAsia="Times New Roman" w:hAnsi="Arial" w:cs="Arial"/>
                <w:b/>
                <w:bCs/>
                <w:noProof/>
                <w:sz w:val="24"/>
                <w:szCs w:val="24"/>
                <w:lang w:eastAsia="en-GB"/>
              </w:rPr>
              <w:t>5.4</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napToGrid w:val="0"/>
                <w:sz w:val="24"/>
                <w:szCs w:val="24"/>
                <w:lang w:eastAsia="en-GB"/>
              </w:rPr>
              <w:t>Evaluation criteria</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_Toc504571993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17</w:t>
            </w:r>
            <w:r w:rsidR="00DC0092" w:rsidRPr="00DC0092">
              <w:rPr>
                <w:rFonts w:ascii="Arial" w:hAnsi="Arial" w:cs="Arial"/>
                <w:b/>
                <w:noProof/>
                <w:webHidden/>
                <w:sz w:val="24"/>
                <w:szCs w:val="24"/>
              </w:rPr>
              <w:fldChar w:fldCharType="end"/>
            </w:r>
          </w:hyperlink>
        </w:p>
        <w:p w14:paraId="46C349E1" w14:textId="19EA7FF5" w:rsidR="00DC0092" w:rsidRPr="00DC0092" w:rsidRDefault="009D292D">
          <w:pPr>
            <w:pStyle w:val="TOC3"/>
            <w:tabs>
              <w:tab w:val="left" w:pos="880"/>
              <w:tab w:val="right" w:leader="dot" w:pos="9016"/>
            </w:tabs>
            <w:rPr>
              <w:rFonts w:ascii="Arial" w:eastAsiaTheme="minorEastAsia" w:hAnsi="Arial" w:cs="Arial"/>
              <w:b/>
              <w:noProof/>
              <w:sz w:val="24"/>
              <w:szCs w:val="24"/>
              <w:lang w:eastAsia="en-GB"/>
            </w:rPr>
          </w:pPr>
          <w:hyperlink w:anchor="_Toc504571994" w:history="1">
            <w:r w:rsidR="00DC0092" w:rsidRPr="00DC0092">
              <w:rPr>
                <w:rStyle w:val="Hyperlink"/>
                <w:rFonts w:ascii="Arial" w:eastAsia="Times New Roman" w:hAnsi="Arial" w:cs="Arial"/>
                <w:b/>
                <w:bCs/>
                <w:noProof/>
                <w:sz w:val="24"/>
                <w:szCs w:val="24"/>
                <w:lang w:eastAsia="en-GB"/>
              </w:rPr>
              <w:t>6.</w:t>
            </w:r>
            <w:r w:rsidR="00DC0092" w:rsidRPr="00DC0092">
              <w:rPr>
                <w:rFonts w:ascii="Arial" w:eastAsiaTheme="minorEastAsia" w:hAnsi="Arial" w:cs="Arial"/>
                <w:b/>
                <w:noProof/>
                <w:sz w:val="24"/>
                <w:szCs w:val="24"/>
                <w:lang w:eastAsia="en-GB"/>
              </w:rPr>
              <w:tab/>
            </w:r>
            <w:r w:rsidR="00DC0092" w:rsidRPr="00DC0092">
              <w:rPr>
                <w:rStyle w:val="Hyperlink"/>
                <w:rFonts w:ascii="Arial" w:eastAsia="Times New Roman" w:hAnsi="Arial" w:cs="Arial"/>
                <w:b/>
                <w:bCs/>
                <w:noProof/>
                <w:sz w:val="24"/>
                <w:szCs w:val="24"/>
                <w:lang w:eastAsia="en-GB"/>
              </w:rPr>
              <w:t>Glossary of Terms</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_Toc504571994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19</w:t>
            </w:r>
            <w:r w:rsidR="00DC0092" w:rsidRPr="00DC0092">
              <w:rPr>
                <w:rFonts w:ascii="Arial" w:hAnsi="Arial" w:cs="Arial"/>
                <w:b/>
                <w:noProof/>
                <w:webHidden/>
                <w:sz w:val="24"/>
                <w:szCs w:val="24"/>
              </w:rPr>
              <w:fldChar w:fldCharType="end"/>
            </w:r>
          </w:hyperlink>
        </w:p>
        <w:p w14:paraId="4CF624D0" w14:textId="286B0C4E" w:rsidR="00DC0092" w:rsidRPr="00DC0092" w:rsidRDefault="009D292D">
          <w:pPr>
            <w:pStyle w:val="TOC3"/>
            <w:tabs>
              <w:tab w:val="right" w:leader="dot" w:pos="9016"/>
            </w:tabs>
            <w:rPr>
              <w:rFonts w:ascii="Arial" w:eastAsiaTheme="minorEastAsia" w:hAnsi="Arial" w:cs="Arial"/>
              <w:b/>
              <w:noProof/>
              <w:sz w:val="24"/>
              <w:szCs w:val="24"/>
              <w:lang w:eastAsia="en-GB"/>
            </w:rPr>
          </w:pPr>
          <w:hyperlink w:anchor="_Toc504571995" w:history="1">
            <w:r w:rsidR="00DC0092" w:rsidRPr="00DC0092">
              <w:rPr>
                <w:rStyle w:val="Hyperlink"/>
                <w:rFonts w:ascii="Arial" w:eastAsia="Times New Roman" w:hAnsi="Arial" w:cs="Arial"/>
                <w:b/>
                <w:bCs/>
                <w:noProof/>
                <w:sz w:val="24"/>
                <w:szCs w:val="24"/>
                <w:lang w:eastAsia="en-GB"/>
              </w:rPr>
              <w:t>Appendix 1 – Specification</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_Toc504571995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20</w:t>
            </w:r>
            <w:r w:rsidR="00DC0092" w:rsidRPr="00DC0092">
              <w:rPr>
                <w:rFonts w:ascii="Arial" w:hAnsi="Arial" w:cs="Arial"/>
                <w:b/>
                <w:noProof/>
                <w:webHidden/>
                <w:sz w:val="24"/>
                <w:szCs w:val="24"/>
              </w:rPr>
              <w:fldChar w:fldCharType="end"/>
            </w:r>
          </w:hyperlink>
        </w:p>
        <w:p w14:paraId="19EF24DE" w14:textId="0761FA76" w:rsidR="00DC0092" w:rsidRPr="00DC0092" w:rsidRDefault="009D292D">
          <w:pPr>
            <w:pStyle w:val="TOC3"/>
            <w:tabs>
              <w:tab w:val="right" w:leader="dot" w:pos="9016"/>
            </w:tabs>
            <w:rPr>
              <w:rFonts w:ascii="Arial" w:eastAsiaTheme="minorEastAsia" w:hAnsi="Arial" w:cs="Arial"/>
              <w:b/>
              <w:noProof/>
              <w:sz w:val="24"/>
              <w:szCs w:val="24"/>
              <w:lang w:eastAsia="en-GB"/>
            </w:rPr>
          </w:pPr>
          <w:hyperlink w:anchor="_Toc504571996" w:history="1">
            <w:r w:rsidR="00DC0092" w:rsidRPr="00DC0092">
              <w:rPr>
                <w:rStyle w:val="Hyperlink"/>
                <w:rFonts w:ascii="Arial" w:eastAsia="Times New Roman" w:hAnsi="Arial" w:cs="Arial"/>
                <w:b/>
                <w:bCs/>
                <w:noProof/>
                <w:sz w:val="24"/>
                <w:szCs w:val="24"/>
                <w:lang w:eastAsia="en-GB"/>
              </w:rPr>
              <w:t xml:space="preserve">Appendix 2 – Pricing </w:t>
            </w:r>
            <w:r w:rsidR="00DC0092" w:rsidRPr="00DC0092">
              <w:rPr>
                <w:rStyle w:val="Hyperlink"/>
                <w:rFonts w:ascii="Arial" w:eastAsia="Times New Roman" w:hAnsi="Arial" w:cs="Arial"/>
                <w:b/>
                <w:bCs/>
                <w:noProof/>
                <w:snapToGrid w:val="0"/>
                <w:sz w:val="24"/>
                <w:szCs w:val="24"/>
                <w:lang w:eastAsia="en-GB"/>
              </w:rPr>
              <w:t>Document</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_Toc504571996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34</w:t>
            </w:r>
            <w:r w:rsidR="00DC0092" w:rsidRPr="00DC0092">
              <w:rPr>
                <w:rFonts w:ascii="Arial" w:hAnsi="Arial" w:cs="Arial"/>
                <w:b/>
                <w:noProof/>
                <w:webHidden/>
                <w:sz w:val="24"/>
                <w:szCs w:val="24"/>
              </w:rPr>
              <w:fldChar w:fldCharType="end"/>
            </w:r>
          </w:hyperlink>
        </w:p>
        <w:p w14:paraId="0666224F" w14:textId="03316DD1" w:rsidR="00DC0092" w:rsidRPr="00DC0092" w:rsidRDefault="009D292D">
          <w:pPr>
            <w:pStyle w:val="TOC3"/>
            <w:tabs>
              <w:tab w:val="right" w:leader="dot" w:pos="9016"/>
            </w:tabs>
            <w:rPr>
              <w:rFonts w:ascii="Arial" w:eastAsiaTheme="minorEastAsia" w:hAnsi="Arial" w:cs="Arial"/>
              <w:b/>
              <w:noProof/>
              <w:sz w:val="24"/>
              <w:szCs w:val="24"/>
              <w:lang w:eastAsia="en-GB"/>
            </w:rPr>
          </w:pPr>
          <w:hyperlink w:anchor="_Toc504571997" w:history="1">
            <w:r w:rsidR="00DC0092" w:rsidRPr="00DC0092">
              <w:rPr>
                <w:rStyle w:val="Hyperlink"/>
                <w:rFonts w:ascii="Arial" w:eastAsia="Times New Roman" w:hAnsi="Arial" w:cs="Arial"/>
                <w:b/>
                <w:bCs/>
                <w:noProof/>
                <w:sz w:val="24"/>
                <w:szCs w:val="24"/>
                <w:lang w:eastAsia="en-GB"/>
              </w:rPr>
              <w:t xml:space="preserve">Appendix 3 – Form </w:t>
            </w:r>
            <w:r w:rsidR="00DC0092" w:rsidRPr="00DC0092">
              <w:rPr>
                <w:rStyle w:val="Hyperlink"/>
                <w:rFonts w:ascii="Arial" w:eastAsia="Times New Roman" w:hAnsi="Arial" w:cs="Arial"/>
                <w:b/>
                <w:bCs/>
                <w:noProof/>
                <w:snapToGrid w:val="0"/>
                <w:sz w:val="24"/>
                <w:szCs w:val="24"/>
                <w:lang w:eastAsia="en-GB"/>
              </w:rPr>
              <w:t>of Tender</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_Toc504571997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37</w:t>
            </w:r>
            <w:r w:rsidR="00DC0092" w:rsidRPr="00DC0092">
              <w:rPr>
                <w:rFonts w:ascii="Arial" w:hAnsi="Arial" w:cs="Arial"/>
                <w:b/>
                <w:noProof/>
                <w:webHidden/>
                <w:sz w:val="24"/>
                <w:szCs w:val="24"/>
              </w:rPr>
              <w:fldChar w:fldCharType="end"/>
            </w:r>
          </w:hyperlink>
        </w:p>
        <w:p w14:paraId="173ED305" w14:textId="70195741" w:rsidR="00DC0092" w:rsidRPr="00DC0092" w:rsidRDefault="009D292D">
          <w:pPr>
            <w:pStyle w:val="TOC3"/>
            <w:tabs>
              <w:tab w:val="right" w:leader="dot" w:pos="9016"/>
            </w:tabs>
            <w:rPr>
              <w:rFonts w:ascii="Arial" w:eastAsiaTheme="minorEastAsia" w:hAnsi="Arial" w:cs="Arial"/>
              <w:b/>
              <w:noProof/>
              <w:sz w:val="24"/>
              <w:szCs w:val="24"/>
              <w:lang w:eastAsia="en-GB"/>
            </w:rPr>
          </w:pPr>
          <w:hyperlink w:anchor="_Toc504571998" w:history="1">
            <w:r w:rsidR="00DC0092" w:rsidRPr="00DC0092">
              <w:rPr>
                <w:rStyle w:val="Hyperlink"/>
                <w:rFonts w:ascii="Arial" w:eastAsia="Times New Roman" w:hAnsi="Arial" w:cs="Arial"/>
                <w:b/>
                <w:bCs/>
                <w:noProof/>
                <w:sz w:val="24"/>
                <w:szCs w:val="24"/>
                <w:lang w:eastAsia="en-GB"/>
              </w:rPr>
              <w:t>Appendix 4 – Anti</w:t>
            </w:r>
            <w:r w:rsidR="00DC0092" w:rsidRPr="00DC0092">
              <w:rPr>
                <w:rStyle w:val="Hyperlink"/>
                <w:rFonts w:ascii="Arial" w:eastAsia="Times New Roman" w:hAnsi="Arial" w:cs="Arial"/>
                <w:b/>
                <w:bCs/>
                <w:noProof/>
                <w:snapToGrid w:val="0"/>
                <w:sz w:val="24"/>
                <w:szCs w:val="24"/>
                <w:lang w:eastAsia="en-GB"/>
              </w:rPr>
              <w:t>-Collusion Certificate</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_Toc504571998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39</w:t>
            </w:r>
            <w:r w:rsidR="00DC0092" w:rsidRPr="00DC0092">
              <w:rPr>
                <w:rFonts w:ascii="Arial" w:hAnsi="Arial" w:cs="Arial"/>
                <w:b/>
                <w:noProof/>
                <w:webHidden/>
                <w:sz w:val="24"/>
                <w:szCs w:val="24"/>
              </w:rPr>
              <w:fldChar w:fldCharType="end"/>
            </w:r>
          </w:hyperlink>
        </w:p>
        <w:p w14:paraId="603221A2" w14:textId="017803AD" w:rsidR="00DC0092" w:rsidRPr="00DC0092" w:rsidRDefault="009D292D">
          <w:pPr>
            <w:pStyle w:val="TOC3"/>
            <w:tabs>
              <w:tab w:val="right" w:leader="dot" w:pos="9016"/>
            </w:tabs>
            <w:rPr>
              <w:rFonts w:ascii="Arial" w:eastAsiaTheme="minorEastAsia" w:hAnsi="Arial" w:cs="Arial"/>
              <w:b/>
              <w:noProof/>
              <w:sz w:val="24"/>
              <w:szCs w:val="24"/>
              <w:lang w:eastAsia="en-GB"/>
            </w:rPr>
          </w:pPr>
          <w:hyperlink w:anchor="_Toc504571999" w:history="1">
            <w:r w:rsidR="00DC0092" w:rsidRPr="00DC0092">
              <w:rPr>
                <w:rStyle w:val="Hyperlink"/>
                <w:rFonts w:ascii="Arial" w:eastAsia="Times New Roman" w:hAnsi="Arial" w:cs="Arial"/>
                <w:b/>
                <w:bCs/>
                <w:noProof/>
                <w:sz w:val="24"/>
                <w:szCs w:val="24"/>
                <w:lang w:eastAsia="en-GB"/>
              </w:rPr>
              <w:t>Appendix 5 – Non</w:t>
            </w:r>
            <w:r w:rsidR="00DC0092" w:rsidRPr="00DC0092">
              <w:rPr>
                <w:rStyle w:val="Hyperlink"/>
                <w:rFonts w:ascii="Arial" w:eastAsia="Times New Roman" w:hAnsi="Arial" w:cs="Arial"/>
                <w:b/>
                <w:bCs/>
                <w:noProof/>
                <w:snapToGrid w:val="0"/>
                <w:sz w:val="24"/>
                <w:szCs w:val="24"/>
                <w:lang w:eastAsia="en-GB"/>
              </w:rPr>
              <w:t>-Canvassing Certificate</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_Toc504571999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41</w:t>
            </w:r>
            <w:r w:rsidR="00DC0092" w:rsidRPr="00DC0092">
              <w:rPr>
                <w:rFonts w:ascii="Arial" w:hAnsi="Arial" w:cs="Arial"/>
                <w:b/>
                <w:noProof/>
                <w:webHidden/>
                <w:sz w:val="24"/>
                <w:szCs w:val="24"/>
              </w:rPr>
              <w:fldChar w:fldCharType="end"/>
            </w:r>
          </w:hyperlink>
        </w:p>
        <w:p w14:paraId="7E41343E" w14:textId="15D67F8D" w:rsidR="00DC0092" w:rsidRPr="00DC0092" w:rsidRDefault="009D292D">
          <w:pPr>
            <w:pStyle w:val="TOC3"/>
            <w:tabs>
              <w:tab w:val="right" w:leader="dot" w:pos="9016"/>
            </w:tabs>
            <w:rPr>
              <w:rFonts w:ascii="Arial" w:eastAsiaTheme="minorEastAsia" w:hAnsi="Arial" w:cs="Arial"/>
              <w:b/>
              <w:noProof/>
              <w:sz w:val="24"/>
              <w:szCs w:val="24"/>
              <w:lang w:eastAsia="en-GB"/>
            </w:rPr>
          </w:pPr>
          <w:hyperlink w:anchor="_Toc504572000" w:history="1">
            <w:r w:rsidR="00DC0092" w:rsidRPr="00DC0092">
              <w:rPr>
                <w:rStyle w:val="Hyperlink"/>
                <w:rFonts w:ascii="Arial" w:eastAsia="Times New Roman" w:hAnsi="Arial" w:cs="Arial"/>
                <w:b/>
                <w:bCs/>
                <w:noProof/>
                <w:sz w:val="24"/>
                <w:szCs w:val="24"/>
                <w:lang w:eastAsia="en-GB"/>
              </w:rPr>
              <w:t xml:space="preserve">Appendix 6 – </w:t>
            </w:r>
            <w:r w:rsidR="00DC0092" w:rsidRPr="00DC0092">
              <w:rPr>
                <w:rStyle w:val="Hyperlink"/>
                <w:rFonts w:ascii="Arial" w:eastAsia="Times New Roman" w:hAnsi="Arial" w:cs="Arial"/>
                <w:b/>
                <w:bCs/>
                <w:noProof/>
                <w:snapToGrid w:val="0"/>
                <w:sz w:val="24"/>
                <w:szCs w:val="24"/>
                <w:lang w:eastAsia="en-GB"/>
              </w:rPr>
              <w:t>Conditions of Contract</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_Toc504572000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42</w:t>
            </w:r>
            <w:r w:rsidR="00DC0092" w:rsidRPr="00DC0092">
              <w:rPr>
                <w:rFonts w:ascii="Arial" w:hAnsi="Arial" w:cs="Arial"/>
                <w:b/>
                <w:noProof/>
                <w:webHidden/>
                <w:sz w:val="24"/>
                <w:szCs w:val="24"/>
              </w:rPr>
              <w:fldChar w:fldCharType="end"/>
            </w:r>
          </w:hyperlink>
        </w:p>
        <w:p w14:paraId="267E1A0C" w14:textId="00DA480A" w:rsidR="00DC0092" w:rsidRPr="00DC0092" w:rsidRDefault="009D292D">
          <w:pPr>
            <w:pStyle w:val="TOC3"/>
            <w:tabs>
              <w:tab w:val="right" w:leader="dot" w:pos="9016"/>
            </w:tabs>
            <w:rPr>
              <w:rFonts w:ascii="Arial" w:eastAsiaTheme="minorEastAsia" w:hAnsi="Arial" w:cs="Arial"/>
              <w:b/>
              <w:noProof/>
              <w:sz w:val="24"/>
              <w:szCs w:val="24"/>
              <w:lang w:eastAsia="en-GB"/>
            </w:rPr>
          </w:pPr>
          <w:hyperlink w:anchor="_Toc504572001" w:history="1">
            <w:r w:rsidR="00DC0092" w:rsidRPr="00DC0092">
              <w:rPr>
                <w:rStyle w:val="Hyperlink"/>
                <w:rFonts w:ascii="Arial" w:eastAsia="Times New Roman" w:hAnsi="Arial" w:cs="Arial"/>
                <w:b/>
                <w:bCs/>
                <w:noProof/>
                <w:sz w:val="24"/>
                <w:szCs w:val="24"/>
                <w:lang w:eastAsia="en-GB"/>
              </w:rPr>
              <w:t xml:space="preserve">Appendix 7 – </w:t>
            </w:r>
            <w:r w:rsidR="00DC0092" w:rsidRPr="00DC0092">
              <w:rPr>
                <w:rStyle w:val="Hyperlink"/>
                <w:rFonts w:ascii="Arial" w:eastAsia="Times New Roman" w:hAnsi="Arial" w:cs="Arial"/>
                <w:b/>
                <w:bCs/>
                <w:noProof/>
                <w:snapToGrid w:val="0"/>
                <w:sz w:val="24"/>
                <w:szCs w:val="24"/>
                <w:lang w:eastAsia="en-GB"/>
              </w:rPr>
              <w:t>Written Return</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_Toc504572001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43</w:t>
            </w:r>
            <w:r w:rsidR="00DC0092" w:rsidRPr="00DC0092">
              <w:rPr>
                <w:rFonts w:ascii="Arial" w:hAnsi="Arial" w:cs="Arial"/>
                <w:b/>
                <w:noProof/>
                <w:webHidden/>
                <w:sz w:val="24"/>
                <w:szCs w:val="24"/>
              </w:rPr>
              <w:fldChar w:fldCharType="end"/>
            </w:r>
          </w:hyperlink>
        </w:p>
        <w:p w14:paraId="4EBA0B03" w14:textId="67B23CD7" w:rsidR="00DC0092" w:rsidRPr="00DC0092" w:rsidRDefault="009D292D">
          <w:pPr>
            <w:pStyle w:val="TOC3"/>
            <w:tabs>
              <w:tab w:val="right" w:leader="dot" w:pos="9016"/>
            </w:tabs>
            <w:rPr>
              <w:rFonts w:ascii="Arial" w:eastAsiaTheme="minorEastAsia" w:hAnsi="Arial" w:cs="Arial"/>
              <w:b/>
              <w:noProof/>
              <w:sz w:val="24"/>
              <w:szCs w:val="24"/>
              <w:lang w:eastAsia="en-GB"/>
            </w:rPr>
          </w:pPr>
          <w:hyperlink w:anchor="_Toc504572002" w:history="1">
            <w:r w:rsidR="00DC0092" w:rsidRPr="00DC0092">
              <w:rPr>
                <w:rStyle w:val="Hyperlink"/>
                <w:rFonts w:ascii="Arial" w:eastAsia="Times New Roman" w:hAnsi="Arial" w:cs="Arial"/>
                <w:b/>
                <w:bCs/>
                <w:noProof/>
                <w:sz w:val="24"/>
                <w:szCs w:val="24"/>
                <w:lang w:eastAsia="en-GB"/>
              </w:rPr>
              <w:t xml:space="preserve">Appendix 8 – </w:t>
            </w:r>
            <w:r w:rsidR="00DC0092" w:rsidRPr="00DC0092">
              <w:rPr>
                <w:rStyle w:val="Hyperlink"/>
                <w:rFonts w:ascii="Arial" w:eastAsia="Times New Roman" w:hAnsi="Arial" w:cs="Arial"/>
                <w:b/>
                <w:bCs/>
                <w:noProof/>
                <w:snapToGrid w:val="0"/>
                <w:sz w:val="24"/>
                <w:szCs w:val="24"/>
                <w:lang w:eastAsia="en-GB"/>
              </w:rPr>
              <w:t>Not Applicable</w:t>
            </w:r>
            <w:r w:rsidR="00DC0092" w:rsidRPr="00DC0092">
              <w:rPr>
                <w:rFonts w:ascii="Arial" w:hAnsi="Arial" w:cs="Arial"/>
                <w:b/>
                <w:noProof/>
                <w:webHidden/>
                <w:sz w:val="24"/>
                <w:szCs w:val="24"/>
              </w:rPr>
              <w:tab/>
            </w:r>
            <w:r w:rsidR="00DC0092" w:rsidRPr="00DC0092">
              <w:rPr>
                <w:rFonts w:ascii="Arial" w:hAnsi="Arial" w:cs="Arial"/>
                <w:b/>
                <w:noProof/>
                <w:webHidden/>
                <w:sz w:val="24"/>
                <w:szCs w:val="24"/>
              </w:rPr>
              <w:fldChar w:fldCharType="begin"/>
            </w:r>
            <w:r w:rsidR="00DC0092" w:rsidRPr="00DC0092">
              <w:rPr>
                <w:rFonts w:ascii="Arial" w:hAnsi="Arial" w:cs="Arial"/>
                <w:b/>
                <w:noProof/>
                <w:webHidden/>
                <w:sz w:val="24"/>
                <w:szCs w:val="24"/>
              </w:rPr>
              <w:instrText xml:space="preserve"> PAGEREF _Toc504572002 \h </w:instrText>
            </w:r>
            <w:r w:rsidR="00DC0092" w:rsidRPr="00DC0092">
              <w:rPr>
                <w:rFonts w:ascii="Arial" w:hAnsi="Arial" w:cs="Arial"/>
                <w:b/>
                <w:noProof/>
                <w:webHidden/>
                <w:sz w:val="24"/>
                <w:szCs w:val="24"/>
              </w:rPr>
            </w:r>
            <w:r w:rsidR="00DC0092" w:rsidRPr="00DC0092">
              <w:rPr>
                <w:rFonts w:ascii="Arial" w:hAnsi="Arial" w:cs="Arial"/>
                <w:b/>
                <w:noProof/>
                <w:webHidden/>
                <w:sz w:val="24"/>
                <w:szCs w:val="24"/>
              </w:rPr>
              <w:fldChar w:fldCharType="separate"/>
            </w:r>
            <w:r w:rsidR="00DC0092" w:rsidRPr="00DC0092">
              <w:rPr>
                <w:rFonts w:ascii="Arial" w:hAnsi="Arial" w:cs="Arial"/>
                <w:b/>
                <w:noProof/>
                <w:webHidden/>
                <w:sz w:val="24"/>
                <w:szCs w:val="24"/>
              </w:rPr>
              <w:t>72</w:t>
            </w:r>
            <w:r w:rsidR="00DC0092" w:rsidRPr="00DC0092">
              <w:rPr>
                <w:rFonts w:ascii="Arial" w:hAnsi="Arial" w:cs="Arial"/>
                <w:b/>
                <w:noProof/>
                <w:webHidden/>
                <w:sz w:val="24"/>
                <w:szCs w:val="24"/>
              </w:rPr>
              <w:fldChar w:fldCharType="end"/>
            </w:r>
          </w:hyperlink>
        </w:p>
        <w:p w14:paraId="45F0CA58" w14:textId="782ABBE1" w:rsidR="00440FCE" w:rsidRPr="004C50E4" w:rsidRDefault="00440FCE">
          <w:pPr>
            <w:rPr>
              <w:rFonts w:ascii="Arial" w:hAnsi="Arial" w:cs="Arial"/>
              <w:b/>
              <w:sz w:val="24"/>
              <w:szCs w:val="24"/>
            </w:rPr>
          </w:pPr>
          <w:r w:rsidRPr="00DC0092">
            <w:rPr>
              <w:rFonts w:ascii="Arial" w:hAnsi="Arial" w:cs="Arial"/>
              <w:b/>
              <w:bCs/>
              <w:noProof/>
              <w:sz w:val="24"/>
              <w:szCs w:val="24"/>
            </w:rPr>
            <w:fldChar w:fldCharType="end"/>
          </w:r>
        </w:p>
      </w:sdtContent>
    </w:sdt>
    <w:p w14:paraId="418F7D7E" w14:textId="77777777" w:rsidR="003170B8" w:rsidRPr="0027624A" w:rsidRDefault="003170B8" w:rsidP="00535FA9">
      <w:pPr>
        <w:spacing w:after="0"/>
        <w:jc w:val="center"/>
        <w:rPr>
          <w:rFonts w:ascii="Arial" w:hAnsi="Arial" w:cs="Arial"/>
          <w:b/>
          <w:sz w:val="24"/>
          <w:szCs w:val="24"/>
        </w:rPr>
      </w:pPr>
    </w:p>
    <w:p w14:paraId="38CE175A" w14:textId="77777777" w:rsidR="002C3649" w:rsidRPr="0027624A" w:rsidRDefault="002C3649" w:rsidP="00535FA9">
      <w:pPr>
        <w:spacing w:after="0"/>
        <w:jc w:val="both"/>
        <w:rPr>
          <w:rFonts w:ascii="Arial" w:hAnsi="Arial" w:cs="Arial"/>
          <w:b/>
          <w:sz w:val="24"/>
          <w:szCs w:val="24"/>
        </w:rPr>
      </w:pPr>
    </w:p>
    <w:p w14:paraId="5562A399" w14:textId="77777777" w:rsidR="002C3649" w:rsidRPr="0027624A" w:rsidRDefault="002C3649" w:rsidP="00535FA9">
      <w:pPr>
        <w:spacing w:after="0"/>
        <w:jc w:val="both"/>
        <w:rPr>
          <w:rFonts w:ascii="Arial" w:hAnsi="Arial" w:cs="Arial"/>
          <w:b/>
          <w:sz w:val="24"/>
          <w:szCs w:val="24"/>
        </w:rPr>
      </w:pPr>
    </w:p>
    <w:p w14:paraId="442AFE7F" w14:textId="77777777" w:rsidR="002C3649" w:rsidRPr="0027624A" w:rsidRDefault="002C3649" w:rsidP="00535FA9">
      <w:pPr>
        <w:spacing w:after="0"/>
        <w:jc w:val="both"/>
        <w:rPr>
          <w:rFonts w:ascii="Arial" w:hAnsi="Arial" w:cs="Arial"/>
          <w:b/>
          <w:sz w:val="24"/>
          <w:szCs w:val="24"/>
        </w:rPr>
        <w:sectPr w:rsidR="002C3649" w:rsidRPr="0027624A">
          <w:footerReference w:type="default" r:id="rId10"/>
          <w:pgSz w:w="11906" w:h="16838"/>
          <w:pgMar w:top="1440" w:right="1440" w:bottom="1440" w:left="1440" w:header="708" w:footer="708" w:gutter="0"/>
          <w:cols w:space="708"/>
          <w:docGrid w:linePitch="360"/>
        </w:sectPr>
      </w:pPr>
    </w:p>
    <w:p w14:paraId="407226C7" w14:textId="77777777" w:rsidR="007C43AA" w:rsidRPr="0027624A" w:rsidRDefault="007C43AA" w:rsidP="0027624A">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0" w:name="_Toc361659409"/>
      <w:bookmarkStart w:id="1" w:name="_Toc504571945"/>
      <w:bookmarkStart w:id="2" w:name="_Toc361659394"/>
      <w:r w:rsidRPr="0027624A">
        <w:rPr>
          <w:rFonts w:ascii="Arial" w:eastAsia="Times New Roman" w:hAnsi="Arial" w:cs="Arial"/>
          <w:b/>
          <w:bCs/>
          <w:color w:val="191919"/>
          <w:sz w:val="24"/>
          <w:szCs w:val="24"/>
          <w:u w:val="single"/>
          <w:lang w:eastAsia="en-GB"/>
        </w:rPr>
        <w:lastRenderedPageBreak/>
        <w:t>Background and Information Relating to the Contract</w:t>
      </w:r>
      <w:bookmarkEnd w:id="0"/>
      <w:bookmarkEnd w:id="1"/>
    </w:p>
    <w:p w14:paraId="7646758F" w14:textId="77777777" w:rsidR="007C43AA" w:rsidRPr="0027624A" w:rsidRDefault="007C43AA" w:rsidP="0027624A">
      <w:pPr>
        <w:spacing w:after="0" w:line="240" w:lineRule="auto"/>
        <w:jc w:val="both"/>
        <w:rPr>
          <w:rFonts w:ascii="Arial" w:eastAsia="Times New Roman" w:hAnsi="Arial" w:cs="Arial"/>
          <w:color w:val="191919"/>
          <w:sz w:val="24"/>
          <w:szCs w:val="24"/>
        </w:rPr>
      </w:pPr>
    </w:p>
    <w:p w14:paraId="0818E3EB" w14:textId="77777777"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 w:name="_Toc355016673"/>
      <w:bookmarkStart w:id="4" w:name="_Toc361659410"/>
      <w:bookmarkStart w:id="5" w:name="_Toc504571946"/>
      <w:r w:rsidRPr="0027624A">
        <w:rPr>
          <w:rFonts w:ascii="Arial" w:eastAsia="Times New Roman" w:hAnsi="Arial" w:cs="Arial"/>
          <w:b/>
          <w:bCs/>
          <w:color w:val="191919"/>
          <w:sz w:val="24"/>
          <w:szCs w:val="24"/>
          <w:lang w:eastAsia="en-GB"/>
        </w:rPr>
        <w:t>Overview</w:t>
      </w:r>
      <w:bookmarkEnd w:id="3"/>
      <w:r w:rsidRPr="0027624A">
        <w:rPr>
          <w:rFonts w:ascii="Arial" w:eastAsia="Times New Roman" w:hAnsi="Arial" w:cs="Arial"/>
          <w:b/>
          <w:bCs/>
          <w:color w:val="191919"/>
          <w:sz w:val="24"/>
          <w:szCs w:val="24"/>
          <w:lang w:eastAsia="en-GB"/>
        </w:rPr>
        <w:t xml:space="preserve"> of </w:t>
      </w:r>
      <w:bookmarkEnd w:id="4"/>
      <w:r w:rsidR="00F10F09">
        <w:rPr>
          <w:rFonts w:ascii="Arial" w:eastAsia="Times New Roman" w:hAnsi="Arial" w:cs="Arial"/>
          <w:b/>
          <w:bCs/>
          <w:color w:val="191919"/>
          <w:sz w:val="24"/>
          <w:szCs w:val="24"/>
          <w:lang w:eastAsia="en-GB"/>
        </w:rPr>
        <w:t>New Charter Homes</w:t>
      </w:r>
      <w:bookmarkEnd w:id="5"/>
    </w:p>
    <w:p w14:paraId="3DEC5050" w14:textId="77777777" w:rsidR="007C43AA" w:rsidRPr="0027624A" w:rsidRDefault="007C43AA" w:rsidP="0027624A">
      <w:pPr>
        <w:spacing w:after="0" w:line="240" w:lineRule="auto"/>
        <w:jc w:val="both"/>
        <w:rPr>
          <w:rFonts w:ascii="Arial" w:eastAsia="Times New Roman" w:hAnsi="Arial" w:cs="Arial"/>
          <w:color w:val="191919"/>
          <w:sz w:val="24"/>
          <w:szCs w:val="24"/>
          <w:lang w:eastAsia="en-GB"/>
        </w:rPr>
      </w:pPr>
    </w:p>
    <w:p w14:paraId="2DD1F1C4" w14:textId="77777777" w:rsidR="00F07703" w:rsidRPr="00F07703" w:rsidRDefault="00F10F09" w:rsidP="00F07703">
      <w:pPr>
        <w:spacing w:after="0" w:line="240" w:lineRule="auto"/>
        <w:ind w:left="720"/>
        <w:jc w:val="both"/>
        <w:rPr>
          <w:rFonts w:ascii="Arial" w:eastAsia="Times New Roman" w:hAnsi="Arial" w:cs="Arial"/>
          <w:b/>
          <w:bCs/>
          <w:sz w:val="24"/>
          <w:szCs w:val="24"/>
        </w:rPr>
      </w:pPr>
      <w:r>
        <w:rPr>
          <w:rFonts w:ascii="Arial" w:eastAsia="Times New Roman" w:hAnsi="Arial" w:cs="Arial"/>
          <w:b/>
          <w:bCs/>
          <w:sz w:val="24"/>
          <w:szCs w:val="24"/>
        </w:rPr>
        <w:t>Who is New Charter</w:t>
      </w:r>
      <w:r w:rsidR="00EB2F61">
        <w:rPr>
          <w:rFonts w:ascii="Arial" w:eastAsia="Times New Roman" w:hAnsi="Arial" w:cs="Arial"/>
          <w:b/>
          <w:bCs/>
          <w:sz w:val="24"/>
          <w:szCs w:val="24"/>
        </w:rPr>
        <w:t xml:space="preserve"> Homes</w:t>
      </w:r>
      <w:r w:rsidR="00F07703" w:rsidRPr="00F07703">
        <w:rPr>
          <w:rFonts w:ascii="Arial" w:eastAsia="Times New Roman" w:hAnsi="Arial" w:cs="Arial"/>
          <w:b/>
          <w:bCs/>
          <w:sz w:val="24"/>
          <w:szCs w:val="24"/>
        </w:rPr>
        <w:t>?</w:t>
      </w:r>
    </w:p>
    <w:p w14:paraId="6A34CAD6" w14:textId="77777777" w:rsidR="00F07703" w:rsidRPr="00F07703" w:rsidRDefault="00F07703" w:rsidP="002841F7">
      <w:pPr>
        <w:spacing w:after="0" w:line="240" w:lineRule="auto"/>
        <w:ind w:left="720"/>
        <w:jc w:val="both"/>
        <w:rPr>
          <w:rFonts w:ascii="Arial" w:eastAsia="Times New Roman" w:hAnsi="Arial" w:cs="Arial"/>
          <w:b/>
          <w:bCs/>
          <w:sz w:val="24"/>
          <w:szCs w:val="24"/>
        </w:rPr>
      </w:pPr>
    </w:p>
    <w:p w14:paraId="06565D65" w14:textId="77777777" w:rsidR="00B41B3A" w:rsidRPr="00CA7C3D" w:rsidRDefault="00B41B3A" w:rsidP="00B41B3A">
      <w:pPr>
        <w:spacing w:after="0" w:line="240" w:lineRule="auto"/>
        <w:ind w:left="720"/>
        <w:jc w:val="both"/>
        <w:rPr>
          <w:rFonts w:ascii="Arial" w:eastAsia="Times New Roman" w:hAnsi="Arial" w:cs="Arial"/>
          <w:sz w:val="24"/>
          <w:szCs w:val="24"/>
        </w:rPr>
      </w:pPr>
      <w:r>
        <w:rPr>
          <w:rFonts w:ascii="Arial" w:eastAsia="Times New Roman" w:hAnsi="Arial" w:cs="Arial"/>
          <w:sz w:val="24"/>
          <w:szCs w:val="24"/>
        </w:rPr>
        <w:t xml:space="preserve">New Charter Homes is part of the New Charter Group. </w:t>
      </w:r>
      <w:r w:rsidRPr="00EB2F61">
        <w:rPr>
          <w:rFonts w:ascii="Arial" w:eastAsia="Times New Roman" w:hAnsi="Arial" w:cs="Arial"/>
          <w:sz w:val="24"/>
          <w:szCs w:val="24"/>
        </w:rPr>
        <w:t>New Charter Group is a social landlord with 19,500 homes.</w:t>
      </w:r>
      <w:r>
        <w:rPr>
          <w:rFonts w:ascii="Arial" w:eastAsia="Times New Roman" w:hAnsi="Arial" w:cs="Arial"/>
          <w:sz w:val="24"/>
          <w:szCs w:val="24"/>
        </w:rPr>
        <w:t xml:space="preserve"> </w:t>
      </w:r>
      <w:r w:rsidRPr="00CA7C3D">
        <w:rPr>
          <w:rFonts w:ascii="Arial" w:eastAsia="Times New Roman" w:hAnsi="Arial" w:cs="Arial"/>
          <w:sz w:val="24"/>
          <w:szCs w:val="24"/>
        </w:rPr>
        <w:t>The New Charter Group has a turnover of £100 million and a workforce of around 850 people. The New Charter Group consists of New Charter</w:t>
      </w:r>
      <w:r>
        <w:rPr>
          <w:rFonts w:ascii="Arial" w:eastAsia="Times New Roman" w:hAnsi="Arial" w:cs="Arial"/>
          <w:sz w:val="24"/>
          <w:szCs w:val="24"/>
        </w:rPr>
        <w:t xml:space="preserve"> Homes</w:t>
      </w:r>
      <w:r w:rsidRPr="00CA7C3D">
        <w:rPr>
          <w:rFonts w:ascii="Arial" w:eastAsia="Times New Roman" w:hAnsi="Arial" w:cs="Arial"/>
          <w:sz w:val="24"/>
          <w:szCs w:val="24"/>
        </w:rPr>
        <w:t xml:space="preserve">, based in the Greater Manchester area, Gedling Homes in Nottingham and Aksa Housing Association Limited (trading as Aksa Homes) in Oldham. </w:t>
      </w:r>
    </w:p>
    <w:p w14:paraId="3A49A383" w14:textId="77777777" w:rsidR="00B41B3A" w:rsidRPr="00CA7C3D" w:rsidRDefault="00B41B3A" w:rsidP="00B41B3A">
      <w:pPr>
        <w:spacing w:after="0" w:line="240" w:lineRule="auto"/>
        <w:ind w:left="720"/>
        <w:jc w:val="both"/>
        <w:rPr>
          <w:rFonts w:ascii="Arial" w:eastAsia="Times New Roman" w:hAnsi="Arial" w:cs="Arial"/>
          <w:sz w:val="24"/>
          <w:szCs w:val="24"/>
        </w:rPr>
      </w:pPr>
    </w:p>
    <w:p w14:paraId="3612BECB" w14:textId="77777777" w:rsidR="00B41B3A" w:rsidRPr="00CA7C3D" w:rsidRDefault="00B41B3A" w:rsidP="00B41B3A">
      <w:pPr>
        <w:spacing w:after="0" w:line="240" w:lineRule="auto"/>
        <w:ind w:left="720"/>
        <w:jc w:val="both"/>
        <w:rPr>
          <w:rFonts w:ascii="Arial" w:eastAsia="Times New Roman" w:hAnsi="Arial" w:cs="Arial"/>
          <w:sz w:val="24"/>
          <w:szCs w:val="24"/>
        </w:rPr>
      </w:pPr>
      <w:r w:rsidRPr="00CA7C3D">
        <w:rPr>
          <w:rFonts w:ascii="Arial" w:eastAsia="Times New Roman" w:hAnsi="Arial" w:cs="Arial"/>
          <w:sz w:val="24"/>
          <w:szCs w:val="24"/>
        </w:rPr>
        <w:t>New Charter Group has its own New Charter Building Company Limited and a homeless charity, Threshold Housing Project Limited whose services are predominantly based in Oldham. We are proud to sponsor the New Charter Academy, in Ashton-Under-Lyne, Middleton Technology School in Rochdale, Silver Springs Primary Academy and Copley Academy both in Stalybridge, through our Great Academies Education Trust.</w:t>
      </w:r>
    </w:p>
    <w:p w14:paraId="082E424C" w14:textId="77777777" w:rsidR="00CC7597" w:rsidRDefault="00CC7597" w:rsidP="0027624A">
      <w:pPr>
        <w:spacing w:after="0" w:line="240" w:lineRule="auto"/>
        <w:ind w:left="720"/>
        <w:jc w:val="both"/>
        <w:rPr>
          <w:rFonts w:ascii="Arial" w:eastAsia="Times New Roman" w:hAnsi="Arial" w:cs="Arial"/>
          <w:sz w:val="24"/>
          <w:szCs w:val="24"/>
        </w:rPr>
      </w:pPr>
    </w:p>
    <w:p w14:paraId="71B21B33" w14:textId="77777777" w:rsidR="006F187C" w:rsidRPr="006F187C" w:rsidRDefault="006F187C" w:rsidP="006F187C">
      <w:pPr>
        <w:spacing w:after="0" w:line="240" w:lineRule="auto"/>
        <w:ind w:left="720"/>
        <w:jc w:val="both"/>
        <w:rPr>
          <w:rFonts w:ascii="Arial" w:eastAsia="Times New Roman" w:hAnsi="Arial" w:cs="Arial"/>
          <w:sz w:val="24"/>
          <w:szCs w:val="24"/>
        </w:rPr>
      </w:pPr>
      <w:r w:rsidRPr="006F187C">
        <w:rPr>
          <w:rFonts w:ascii="Arial" w:eastAsia="Times New Roman" w:hAnsi="Arial" w:cs="Arial"/>
          <w:sz w:val="24"/>
          <w:szCs w:val="24"/>
        </w:rPr>
        <w:t>Our mission is to provide GREAT Homes, GREAT Neighbourhoods and GREAT People</w:t>
      </w:r>
    </w:p>
    <w:p w14:paraId="58CA5934" w14:textId="77777777" w:rsidR="006F187C" w:rsidRPr="006F187C" w:rsidRDefault="006F187C" w:rsidP="006F187C">
      <w:pPr>
        <w:spacing w:after="0" w:line="240" w:lineRule="auto"/>
        <w:ind w:left="720"/>
        <w:jc w:val="both"/>
        <w:rPr>
          <w:rFonts w:ascii="Arial" w:eastAsia="Times New Roman" w:hAnsi="Arial" w:cs="Arial"/>
          <w:sz w:val="24"/>
          <w:szCs w:val="24"/>
        </w:rPr>
      </w:pPr>
    </w:p>
    <w:p w14:paraId="65CD0C76" w14:textId="77777777" w:rsidR="006F187C" w:rsidRPr="0027624A" w:rsidRDefault="006F187C" w:rsidP="006F187C">
      <w:pPr>
        <w:spacing w:after="0" w:line="240" w:lineRule="auto"/>
        <w:ind w:left="720"/>
        <w:jc w:val="both"/>
        <w:rPr>
          <w:rFonts w:ascii="Arial" w:eastAsia="Times New Roman" w:hAnsi="Arial" w:cs="Arial"/>
          <w:sz w:val="24"/>
          <w:szCs w:val="24"/>
        </w:rPr>
      </w:pPr>
      <w:r w:rsidRPr="006F187C">
        <w:rPr>
          <w:rFonts w:ascii="Arial" w:eastAsia="Times New Roman" w:hAnsi="Arial" w:cs="Arial"/>
          <w:sz w:val="24"/>
          <w:szCs w:val="24"/>
        </w:rPr>
        <w:t>Y</w:t>
      </w:r>
      <w:r>
        <w:rPr>
          <w:rFonts w:ascii="Arial" w:eastAsia="Times New Roman" w:hAnsi="Arial" w:cs="Arial"/>
          <w:sz w:val="24"/>
          <w:szCs w:val="24"/>
        </w:rPr>
        <w:t xml:space="preserve">ou can read more about us </w:t>
      </w:r>
      <w:hyperlink r:id="rId11" w:history="1">
        <w:r w:rsidRPr="006F187C">
          <w:rPr>
            <w:rStyle w:val="Hyperlink"/>
            <w:rFonts w:ascii="Arial" w:eastAsia="Times New Roman" w:hAnsi="Arial" w:cs="Arial"/>
            <w:b/>
            <w:sz w:val="24"/>
            <w:szCs w:val="24"/>
          </w:rPr>
          <w:t>here</w:t>
        </w:r>
      </w:hyperlink>
      <w:r w:rsidRPr="006F187C">
        <w:rPr>
          <w:rFonts w:ascii="Arial" w:eastAsia="Times New Roman" w:hAnsi="Arial" w:cs="Arial"/>
          <w:b/>
          <w:sz w:val="24"/>
          <w:szCs w:val="24"/>
        </w:rPr>
        <w:t xml:space="preserve"> </w:t>
      </w:r>
    </w:p>
    <w:p w14:paraId="0663EC47" w14:textId="77777777" w:rsidR="006F187C" w:rsidRDefault="006F187C" w:rsidP="006F187C">
      <w:pPr>
        <w:keepNext/>
        <w:spacing w:after="0" w:line="240" w:lineRule="auto"/>
        <w:ind w:left="709"/>
        <w:jc w:val="both"/>
        <w:outlineLvl w:val="2"/>
        <w:rPr>
          <w:rFonts w:ascii="Arial" w:eastAsia="Times New Roman" w:hAnsi="Arial" w:cs="Arial"/>
          <w:b/>
          <w:bCs/>
          <w:color w:val="191919"/>
          <w:sz w:val="24"/>
          <w:szCs w:val="24"/>
          <w:lang w:eastAsia="en-GB"/>
        </w:rPr>
      </w:pPr>
      <w:bookmarkStart w:id="6" w:name="_Toc361659411"/>
    </w:p>
    <w:p w14:paraId="426C185D" w14:textId="77777777"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7" w:name="_Toc504571947"/>
      <w:r w:rsidRPr="0027624A">
        <w:rPr>
          <w:rFonts w:ascii="Arial" w:eastAsia="Times New Roman" w:hAnsi="Arial" w:cs="Arial"/>
          <w:b/>
          <w:bCs/>
          <w:color w:val="191919"/>
          <w:sz w:val="24"/>
          <w:szCs w:val="24"/>
          <w:lang w:eastAsia="en-GB"/>
        </w:rPr>
        <w:t>Overview of the Contract</w:t>
      </w:r>
      <w:bookmarkEnd w:id="7"/>
      <w:r w:rsidRPr="0027624A">
        <w:rPr>
          <w:rFonts w:ascii="Arial" w:eastAsia="Times New Roman" w:hAnsi="Arial" w:cs="Arial"/>
          <w:b/>
          <w:bCs/>
          <w:color w:val="191919"/>
          <w:sz w:val="24"/>
          <w:szCs w:val="24"/>
          <w:lang w:eastAsia="en-GB"/>
        </w:rPr>
        <w:t xml:space="preserve"> </w:t>
      </w:r>
      <w:bookmarkEnd w:id="6"/>
    </w:p>
    <w:p w14:paraId="47EF86F2" w14:textId="77777777" w:rsidR="007C43AA" w:rsidRPr="0027624A" w:rsidRDefault="007C43AA" w:rsidP="0027624A">
      <w:pPr>
        <w:spacing w:after="0" w:line="240" w:lineRule="auto"/>
        <w:ind w:left="720"/>
        <w:jc w:val="both"/>
        <w:rPr>
          <w:rFonts w:ascii="Arial" w:eastAsia="Times New Roman" w:hAnsi="Arial" w:cs="Arial"/>
          <w:color w:val="191919"/>
          <w:sz w:val="24"/>
          <w:szCs w:val="24"/>
        </w:rPr>
      </w:pPr>
    </w:p>
    <w:p w14:paraId="4B18BF9D" w14:textId="77777777" w:rsidR="007C43AA" w:rsidRDefault="007C43AA" w:rsidP="00A35394">
      <w:pPr>
        <w:spacing w:after="0" w:line="240" w:lineRule="auto"/>
        <w:ind w:left="709"/>
        <w:jc w:val="both"/>
        <w:rPr>
          <w:rFonts w:ascii="Arial" w:eastAsia="Times New Roman" w:hAnsi="Arial" w:cs="Arial"/>
          <w:color w:val="191919"/>
          <w:sz w:val="24"/>
          <w:szCs w:val="24"/>
        </w:rPr>
      </w:pPr>
      <w:bookmarkStart w:id="8" w:name="_GoBack"/>
      <w:r w:rsidRPr="0027624A">
        <w:rPr>
          <w:rFonts w:ascii="Arial" w:eastAsia="Times New Roman" w:hAnsi="Arial" w:cs="Arial"/>
          <w:color w:val="191919"/>
          <w:sz w:val="24"/>
          <w:szCs w:val="24"/>
        </w:rPr>
        <w:t xml:space="preserve">The scope of the Contract </w:t>
      </w:r>
      <w:r w:rsidR="00A35394">
        <w:rPr>
          <w:rFonts w:ascii="Arial" w:eastAsia="Times New Roman" w:hAnsi="Arial" w:cs="Arial"/>
          <w:color w:val="191919"/>
          <w:sz w:val="24"/>
          <w:szCs w:val="24"/>
        </w:rPr>
        <w:t>is the provision of external and internal Window Cleaning Services at New Charter owned and maintained properties including:</w:t>
      </w:r>
    </w:p>
    <w:p w14:paraId="0F7BD1BD" w14:textId="77777777" w:rsidR="00A35394" w:rsidRDefault="00A35394" w:rsidP="00A35394">
      <w:pPr>
        <w:spacing w:after="0" w:line="240" w:lineRule="auto"/>
        <w:ind w:left="709"/>
        <w:jc w:val="both"/>
        <w:rPr>
          <w:rFonts w:ascii="Arial" w:eastAsia="Times New Roman" w:hAnsi="Arial" w:cs="Arial"/>
          <w:color w:val="191919"/>
          <w:sz w:val="24"/>
          <w:szCs w:val="24"/>
        </w:rPr>
      </w:pPr>
    </w:p>
    <w:p w14:paraId="1C2A0220" w14:textId="77777777" w:rsidR="00A35394" w:rsidRDefault="00A35394" w:rsidP="005D24B9">
      <w:pPr>
        <w:pStyle w:val="ListParagraph"/>
        <w:numPr>
          <w:ilvl w:val="0"/>
          <w:numId w:val="25"/>
        </w:numPr>
        <w:spacing w:after="0" w:line="240" w:lineRule="auto"/>
        <w:jc w:val="both"/>
        <w:rPr>
          <w:rFonts w:ascii="Arial" w:eastAsia="Times New Roman" w:hAnsi="Arial" w:cs="Arial"/>
          <w:color w:val="191919"/>
          <w:sz w:val="24"/>
          <w:szCs w:val="24"/>
        </w:rPr>
      </w:pPr>
      <w:r>
        <w:rPr>
          <w:rFonts w:ascii="Arial" w:eastAsia="Times New Roman" w:hAnsi="Arial" w:cs="Arial"/>
          <w:color w:val="191919"/>
          <w:sz w:val="24"/>
          <w:szCs w:val="24"/>
        </w:rPr>
        <w:t>Low rise buildings</w:t>
      </w:r>
    </w:p>
    <w:p w14:paraId="12A03D86" w14:textId="77777777" w:rsidR="00A35394" w:rsidRDefault="00A35394" w:rsidP="005D24B9">
      <w:pPr>
        <w:pStyle w:val="ListParagraph"/>
        <w:numPr>
          <w:ilvl w:val="0"/>
          <w:numId w:val="25"/>
        </w:numPr>
        <w:spacing w:after="0" w:line="240" w:lineRule="auto"/>
        <w:jc w:val="both"/>
        <w:rPr>
          <w:rFonts w:ascii="Arial" w:eastAsia="Times New Roman" w:hAnsi="Arial" w:cs="Arial"/>
          <w:color w:val="191919"/>
          <w:sz w:val="24"/>
          <w:szCs w:val="24"/>
        </w:rPr>
      </w:pPr>
      <w:r>
        <w:rPr>
          <w:rFonts w:ascii="Arial" w:eastAsia="Times New Roman" w:hAnsi="Arial" w:cs="Arial"/>
          <w:color w:val="191919"/>
          <w:sz w:val="24"/>
          <w:szCs w:val="24"/>
        </w:rPr>
        <w:t>Offices</w:t>
      </w:r>
    </w:p>
    <w:p w14:paraId="2865047D" w14:textId="77777777" w:rsidR="00A35394" w:rsidRDefault="00A35394" w:rsidP="005D24B9">
      <w:pPr>
        <w:pStyle w:val="ListParagraph"/>
        <w:numPr>
          <w:ilvl w:val="0"/>
          <w:numId w:val="25"/>
        </w:numPr>
        <w:spacing w:after="0" w:line="240" w:lineRule="auto"/>
        <w:jc w:val="both"/>
        <w:rPr>
          <w:rFonts w:ascii="Arial" w:eastAsia="Times New Roman" w:hAnsi="Arial" w:cs="Arial"/>
          <w:color w:val="191919"/>
          <w:sz w:val="24"/>
          <w:szCs w:val="24"/>
        </w:rPr>
      </w:pPr>
      <w:r>
        <w:rPr>
          <w:rFonts w:ascii="Arial" w:eastAsia="Times New Roman" w:hAnsi="Arial" w:cs="Arial"/>
          <w:color w:val="191919"/>
          <w:sz w:val="24"/>
          <w:szCs w:val="24"/>
        </w:rPr>
        <w:t>Commercial properties</w:t>
      </w:r>
    </w:p>
    <w:p w14:paraId="4669FBD6" w14:textId="77777777" w:rsidR="00A35394" w:rsidRPr="00A35394" w:rsidRDefault="00A35394" w:rsidP="005D24B9">
      <w:pPr>
        <w:pStyle w:val="ListParagraph"/>
        <w:numPr>
          <w:ilvl w:val="0"/>
          <w:numId w:val="25"/>
        </w:numPr>
        <w:spacing w:after="0" w:line="240" w:lineRule="auto"/>
        <w:jc w:val="both"/>
        <w:rPr>
          <w:rFonts w:ascii="Arial" w:eastAsia="Times New Roman" w:hAnsi="Arial" w:cs="Arial"/>
          <w:color w:val="191919"/>
          <w:sz w:val="24"/>
          <w:szCs w:val="24"/>
        </w:rPr>
      </w:pPr>
      <w:r>
        <w:rPr>
          <w:rFonts w:ascii="Arial" w:eastAsia="Times New Roman" w:hAnsi="Arial" w:cs="Arial"/>
          <w:color w:val="191919"/>
          <w:sz w:val="24"/>
          <w:szCs w:val="24"/>
        </w:rPr>
        <w:t>Independent Living Schemes</w:t>
      </w:r>
    </w:p>
    <w:bookmarkEnd w:id="8"/>
    <w:p w14:paraId="6AEF2512" w14:textId="77777777" w:rsidR="00A35394" w:rsidRDefault="00A35394" w:rsidP="00A35394">
      <w:pPr>
        <w:spacing w:after="0" w:line="240" w:lineRule="auto"/>
        <w:ind w:left="709"/>
        <w:jc w:val="both"/>
        <w:rPr>
          <w:rFonts w:ascii="Arial" w:eastAsia="Times New Roman" w:hAnsi="Arial" w:cs="Arial"/>
          <w:color w:val="191919"/>
          <w:sz w:val="24"/>
          <w:szCs w:val="24"/>
        </w:rPr>
      </w:pPr>
    </w:p>
    <w:p w14:paraId="736E05B1" w14:textId="77777777" w:rsidR="00A35394" w:rsidRDefault="00A35394" w:rsidP="00A35394">
      <w:pPr>
        <w:spacing w:after="0" w:line="240" w:lineRule="auto"/>
        <w:ind w:left="709"/>
        <w:jc w:val="both"/>
        <w:rPr>
          <w:rFonts w:ascii="Arial" w:eastAsia="Times New Roman" w:hAnsi="Arial" w:cs="Arial"/>
          <w:color w:val="191919"/>
          <w:sz w:val="24"/>
          <w:szCs w:val="24"/>
        </w:rPr>
      </w:pPr>
      <w:r>
        <w:rPr>
          <w:rFonts w:ascii="Arial" w:eastAsia="Times New Roman" w:hAnsi="Arial" w:cs="Arial"/>
          <w:color w:val="191919"/>
          <w:sz w:val="24"/>
          <w:szCs w:val="24"/>
        </w:rPr>
        <w:t>The key objectives associated with the Contract are:</w:t>
      </w:r>
    </w:p>
    <w:p w14:paraId="5EDD55B4" w14:textId="77777777" w:rsidR="00A35394" w:rsidRDefault="00A35394" w:rsidP="00A35394">
      <w:pPr>
        <w:spacing w:after="0" w:line="240" w:lineRule="auto"/>
        <w:ind w:left="709"/>
        <w:jc w:val="both"/>
        <w:rPr>
          <w:rFonts w:ascii="Arial" w:eastAsia="Times New Roman" w:hAnsi="Arial" w:cs="Arial"/>
          <w:color w:val="191919"/>
          <w:sz w:val="24"/>
          <w:szCs w:val="24"/>
        </w:rPr>
      </w:pPr>
    </w:p>
    <w:p w14:paraId="6C2DC4B6" w14:textId="77777777" w:rsidR="00F6729F" w:rsidRPr="003D3B20" w:rsidRDefault="00F6729F" w:rsidP="005D24B9">
      <w:pPr>
        <w:numPr>
          <w:ilvl w:val="0"/>
          <w:numId w:val="26"/>
        </w:numPr>
        <w:spacing w:after="0" w:line="240" w:lineRule="auto"/>
        <w:ind w:left="1429"/>
        <w:jc w:val="both"/>
        <w:rPr>
          <w:rFonts w:ascii="Arial" w:hAnsi="Arial" w:cs="Arial"/>
          <w:sz w:val="24"/>
          <w:szCs w:val="24"/>
        </w:rPr>
      </w:pPr>
      <w:r w:rsidRPr="003D3B20">
        <w:rPr>
          <w:rFonts w:ascii="Arial" w:hAnsi="Arial" w:cs="Arial"/>
          <w:sz w:val="24"/>
          <w:szCs w:val="24"/>
        </w:rPr>
        <w:t>Fitness for purpose</w:t>
      </w:r>
    </w:p>
    <w:p w14:paraId="32E070A8" w14:textId="77777777" w:rsidR="00F6729F" w:rsidRPr="003D3B20" w:rsidRDefault="00F6729F" w:rsidP="005D24B9">
      <w:pPr>
        <w:numPr>
          <w:ilvl w:val="0"/>
          <w:numId w:val="26"/>
        </w:numPr>
        <w:spacing w:after="0" w:line="240" w:lineRule="auto"/>
        <w:ind w:left="1429"/>
        <w:jc w:val="both"/>
        <w:rPr>
          <w:rFonts w:ascii="Arial" w:hAnsi="Arial" w:cs="Arial"/>
          <w:sz w:val="24"/>
          <w:szCs w:val="24"/>
        </w:rPr>
      </w:pPr>
      <w:r w:rsidRPr="003D3B20">
        <w:rPr>
          <w:rFonts w:ascii="Arial" w:hAnsi="Arial" w:cs="Arial"/>
          <w:sz w:val="24"/>
          <w:szCs w:val="24"/>
        </w:rPr>
        <w:t>Value for money</w:t>
      </w:r>
    </w:p>
    <w:p w14:paraId="674E9E4B" w14:textId="77777777" w:rsidR="00F6729F" w:rsidRDefault="00F6729F" w:rsidP="005D24B9">
      <w:pPr>
        <w:numPr>
          <w:ilvl w:val="0"/>
          <w:numId w:val="26"/>
        </w:numPr>
        <w:spacing w:after="0" w:line="240" w:lineRule="auto"/>
        <w:ind w:left="1429"/>
        <w:jc w:val="both"/>
        <w:rPr>
          <w:rFonts w:ascii="Arial" w:hAnsi="Arial" w:cs="Arial"/>
          <w:sz w:val="24"/>
          <w:szCs w:val="24"/>
        </w:rPr>
      </w:pPr>
      <w:r>
        <w:rPr>
          <w:rFonts w:ascii="Arial" w:hAnsi="Arial" w:cs="Arial"/>
          <w:sz w:val="24"/>
          <w:szCs w:val="24"/>
        </w:rPr>
        <w:t>High standards of service provision</w:t>
      </w:r>
    </w:p>
    <w:p w14:paraId="4E1B851A" w14:textId="77777777" w:rsidR="00F6729F" w:rsidRPr="00F6729F" w:rsidRDefault="00F6729F" w:rsidP="005D24B9">
      <w:pPr>
        <w:numPr>
          <w:ilvl w:val="0"/>
          <w:numId w:val="26"/>
        </w:numPr>
        <w:spacing w:after="0" w:line="240" w:lineRule="auto"/>
        <w:ind w:left="1429"/>
        <w:jc w:val="both"/>
        <w:rPr>
          <w:rFonts w:ascii="Arial" w:hAnsi="Arial" w:cs="Arial"/>
          <w:sz w:val="24"/>
          <w:szCs w:val="24"/>
        </w:rPr>
      </w:pPr>
      <w:r>
        <w:rPr>
          <w:rFonts w:ascii="Arial" w:hAnsi="Arial" w:cs="Arial"/>
          <w:sz w:val="24"/>
          <w:szCs w:val="24"/>
        </w:rPr>
        <w:t>Health and Safety compliance</w:t>
      </w:r>
    </w:p>
    <w:p w14:paraId="10CE18D4" w14:textId="77777777" w:rsidR="00F6729F" w:rsidRPr="003D3B20" w:rsidRDefault="00F6729F" w:rsidP="005D24B9">
      <w:pPr>
        <w:numPr>
          <w:ilvl w:val="0"/>
          <w:numId w:val="26"/>
        </w:numPr>
        <w:spacing w:after="0" w:line="240" w:lineRule="auto"/>
        <w:ind w:left="1429"/>
        <w:jc w:val="both"/>
        <w:rPr>
          <w:rFonts w:ascii="Arial" w:hAnsi="Arial" w:cs="Arial"/>
          <w:sz w:val="24"/>
          <w:szCs w:val="24"/>
        </w:rPr>
      </w:pPr>
      <w:r w:rsidRPr="003D3B20">
        <w:rPr>
          <w:rFonts w:ascii="Arial" w:hAnsi="Arial" w:cs="Arial"/>
          <w:sz w:val="24"/>
          <w:szCs w:val="24"/>
        </w:rPr>
        <w:t>Best practice</w:t>
      </w:r>
    </w:p>
    <w:p w14:paraId="4D9B4373" w14:textId="77777777" w:rsidR="00A35394" w:rsidRPr="00A35394" w:rsidRDefault="00A35394" w:rsidP="00A35394">
      <w:pPr>
        <w:spacing w:after="0" w:line="240" w:lineRule="auto"/>
        <w:ind w:left="709"/>
        <w:jc w:val="both"/>
        <w:rPr>
          <w:rFonts w:ascii="Arial" w:eastAsia="Times New Roman" w:hAnsi="Arial" w:cs="Arial"/>
          <w:color w:val="191919"/>
          <w:sz w:val="24"/>
          <w:szCs w:val="24"/>
        </w:rPr>
      </w:pPr>
    </w:p>
    <w:p w14:paraId="587762BA" w14:textId="77777777" w:rsidR="00E162B3" w:rsidRPr="0027624A" w:rsidRDefault="00E162B3" w:rsidP="00E162B3">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9" w:name="_Toc361659407"/>
      <w:bookmarkStart w:id="10" w:name="_Toc504571948"/>
      <w:bookmarkStart w:id="11" w:name="_Toc361659412"/>
      <w:r w:rsidRPr="0027624A">
        <w:rPr>
          <w:rFonts w:ascii="Arial" w:eastAsia="Times New Roman" w:hAnsi="Arial" w:cs="Arial"/>
          <w:b/>
          <w:bCs/>
          <w:color w:val="191919"/>
          <w:sz w:val="24"/>
          <w:szCs w:val="24"/>
          <w:lang w:eastAsia="en-GB"/>
        </w:rPr>
        <w:t>Purpose</w:t>
      </w:r>
      <w:bookmarkEnd w:id="9"/>
      <w:r>
        <w:rPr>
          <w:rFonts w:ascii="Arial" w:eastAsia="Times New Roman" w:hAnsi="Arial" w:cs="Arial"/>
          <w:b/>
          <w:bCs/>
          <w:color w:val="191919"/>
          <w:sz w:val="24"/>
          <w:szCs w:val="24"/>
          <w:lang w:eastAsia="en-GB"/>
        </w:rPr>
        <w:t xml:space="preserve"> of the Invitation to Tender</w:t>
      </w:r>
      <w:bookmarkEnd w:id="10"/>
    </w:p>
    <w:p w14:paraId="77134C23" w14:textId="77777777" w:rsidR="00E162B3" w:rsidRPr="0027624A" w:rsidRDefault="00E162B3" w:rsidP="00E162B3">
      <w:pPr>
        <w:spacing w:after="0" w:line="240" w:lineRule="auto"/>
        <w:ind w:left="1440" w:hanging="720"/>
        <w:jc w:val="both"/>
        <w:rPr>
          <w:rFonts w:ascii="Arial" w:eastAsia="Times New Roman" w:hAnsi="Arial" w:cs="Arial"/>
          <w:color w:val="191919"/>
          <w:sz w:val="24"/>
          <w:szCs w:val="24"/>
        </w:rPr>
      </w:pPr>
    </w:p>
    <w:p w14:paraId="3A5CE15D" w14:textId="77777777" w:rsidR="00E162B3" w:rsidRPr="0027624A" w:rsidRDefault="00E162B3" w:rsidP="00E162B3">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This ITT provides the details of a competition being conducted by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27624A">
        <w:rPr>
          <w:rFonts w:ascii="Arial" w:eastAsia="Times New Roman" w:hAnsi="Arial" w:cs="Arial"/>
          <w:snapToGrid w:val="0"/>
          <w:color w:val="191919"/>
          <w:sz w:val="24"/>
          <w:szCs w:val="24"/>
        </w:rPr>
        <w:t xml:space="preserve"> to select a Successful Bidder for the Contract.  </w:t>
      </w:r>
    </w:p>
    <w:p w14:paraId="183E7000" w14:textId="77777777" w:rsidR="00E162B3" w:rsidRDefault="00E162B3" w:rsidP="00E162B3">
      <w:pPr>
        <w:spacing w:after="0" w:line="240" w:lineRule="auto"/>
        <w:ind w:left="720"/>
        <w:jc w:val="both"/>
        <w:rPr>
          <w:rFonts w:ascii="Arial" w:eastAsia="Times New Roman" w:hAnsi="Arial" w:cs="Arial"/>
          <w:color w:val="191919"/>
          <w:sz w:val="24"/>
          <w:szCs w:val="24"/>
        </w:rPr>
      </w:pPr>
    </w:p>
    <w:p w14:paraId="2E5B60DB" w14:textId="77777777" w:rsidR="0062464B" w:rsidRPr="0027624A" w:rsidRDefault="0062464B" w:rsidP="00E162B3">
      <w:pPr>
        <w:spacing w:after="0" w:line="240" w:lineRule="auto"/>
        <w:ind w:left="720"/>
        <w:jc w:val="both"/>
        <w:rPr>
          <w:rFonts w:ascii="Arial" w:eastAsia="Times New Roman" w:hAnsi="Arial" w:cs="Arial"/>
          <w:color w:val="191919"/>
          <w:sz w:val="24"/>
          <w:szCs w:val="24"/>
        </w:rPr>
      </w:pPr>
    </w:p>
    <w:p w14:paraId="029F7586" w14:textId="77777777" w:rsidR="00E162B3" w:rsidRPr="0027624A" w:rsidRDefault="00E162B3" w:rsidP="00E162B3">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2" w:name="_Toc361659408"/>
      <w:bookmarkStart w:id="13" w:name="_Toc504571949"/>
      <w:r w:rsidRPr="0027624A">
        <w:rPr>
          <w:rFonts w:ascii="Arial" w:eastAsia="Times New Roman" w:hAnsi="Arial" w:cs="Arial"/>
          <w:b/>
          <w:bCs/>
          <w:snapToGrid w:val="0"/>
          <w:color w:val="191919"/>
          <w:sz w:val="24"/>
          <w:szCs w:val="24"/>
          <w:lang w:eastAsia="en-GB"/>
        </w:rPr>
        <w:lastRenderedPageBreak/>
        <w:t>Contact information</w:t>
      </w:r>
      <w:bookmarkEnd w:id="12"/>
      <w:bookmarkEnd w:id="13"/>
    </w:p>
    <w:p w14:paraId="3A6C3F7E" w14:textId="77777777" w:rsidR="00E162B3" w:rsidRPr="0027624A" w:rsidRDefault="00E162B3" w:rsidP="00E162B3">
      <w:pPr>
        <w:spacing w:after="0" w:line="240" w:lineRule="auto"/>
        <w:jc w:val="both"/>
        <w:rPr>
          <w:rFonts w:ascii="Arial" w:eastAsia="Times New Roman" w:hAnsi="Arial" w:cs="Arial"/>
          <w:bCs/>
          <w:iCs/>
          <w:snapToGrid w:val="0"/>
          <w:color w:val="191919"/>
          <w:sz w:val="24"/>
          <w:szCs w:val="24"/>
        </w:rPr>
      </w:pPr>
    </w:p>
    <w:p w14:paraId="65CC85E3" w14:textId="77777777" w:rsidR="00E162B3" w:rsidRPr="0027624A" w:rsidRDefault="00E162B3" w:rsidP="00E162B3">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All communication in respect of the bid process shall be addressed to:</w:t>
      </w:r>
    </w:p>
    <w:p w14:paraId="72394063" w14:textId="77777777" w:rsidR="00E162B3" w:rsidRPr="0027624A" w:rsidRDefault="00E162B3" w:rsidP="00E162B3">
      <w:pPr>
        <w:spacing w:after="0" w:line="240" w:lineRule="auto"/>
        <w:ind w:left="720"/>
        <w:jc w:val="both"/>
        <w:rPr>
          <w:rFonts w:ascii="Arial" w:eastAsia="Times New Roman" w:hAnsi="Arial" w:cs="Arial"/>
          <w:snapToGrid w:val="0"/>
          <w:color w:val="191919"/>
          <w:sz w:val="24"/>
          <w:szCs w:val="24"/>
        </w:rPr>
      </w:pPr>
    </w:p>
    <w:p w14:paraId="1967F786" w14:textId="77777777" w:rsidR="00E162B3" w:rsidRDefault="009D292D" w:rsidP="0062464B">
      <w:pPr>
        <w:pStyle w:val="ListParagraph"/>
        <w:spacing w:after="0" w:line="240" w:lineRule="auto"/>
        <w:jc w:val="both"/>
        <w:rPr>
          <w:rFonts w:ascii="Arial" w:eastAsia="Times New Roman" w:hAnsi="Arial" w:cs="Arial"/>
          <w:color w:val="191919"/>
          <w:sz w:val="24"/>
          <w:szCs w:val="24"/>
        </w:rPr>
      </w:pPr>
      <w:hyperlink r:id="rId12" w:history="1">
        <w:r w:rsidR="0062464B" w:rsidRPr="00812469">
          <w:rPr>
            <w:rStyle w:val="Hyperlink"/>
            <w:rFonts w:ascii="Arial" w:eastAsia="Times New Roman" w:hAnsi="Arial" w:cs="Arial"/>
            <w:sz w:val="24"/>
            <w:szCs w:val="24"/>
          </w:rPr>
          <w:t>david.wrigley@newcharter.co.uk</w:t>
        </w:r>
      </w:hyperlink>
    </w:p>
    <w:p w14:paraId="448F9656" w14:textId="77777777" w:rsidR="00E162B3" w:rsidRPr="00E162B3" w:rsidRDefault="00E162B3" w:rsidP="00E162B3">
      <w:pPr>
        <w:keepNext/>
        <w:spacing w:after="0" w:line="240" w:lineRule="auto"/>
        <w:ind w:left="709"/>
        <w:jc w:val="both"/>
        <w:outlineLvl w:val="2"/>
        <w:rPr>
          <w:rFonts w:ascii="Arial" w:eastAsia="Times New Roman" w:hAnsi="Arial" w:cs="Arial"/>
          <w:b/>
          <w:bCs/>
          <w:color w:val="191919"/>
          <w:sz w:val="24"/>
          <w:szCs w:val="24"/>
          <w:lang w:eastAsia="en-GB"/>
        </w:rPr>
      </w:pPr>
    </w:p>
    <w:p w14:paraId="53874618" w14:textId="77777777"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4" w:name="_Toc504571950"/>
      <w:r w:rsidRPr="0027624A">
        <w:rPr>
          <w:rFonts w:ascii="Arial" w:eastAsia="Times New Roman" w:hAnsi="Arial" w:cs="Arial"/>
          <w:b/>
          <w:bCs/>
          <w:iCs/>
          <w:snapToGrid w:val="0"/>
          <w:color w:val="191919"/>
          <w:sz w:val="24"/>
          <w:szCs w:val="24"/>
          <w:lang w:eastAsia="en-GB"/>
        </w:rPr>
        <w:t>Duration of the Contract</w:t>
      </w:r>
      <w:bookmarkEnd w:id="11"/>
      <w:bookmarkEnd w:id="14"/>
    </w:p>
    <w:p w14:paraId="0798F34B" w14:textId="77777777" w:rsidR="007C43AA" w:rsidRPr="0027624A" w:rsidRDefault="007C43AA" w:rsidP="0027624A">
      <w:pPr>
        <w:spacing w:after="0" w:line="240" w:lineRule="auto"/>
        <w:ind w:left="720"/>
        <w:jc w:val="both"/>
        <w:rPr>
          <w:rFonts w:ascii="Arial" w:eastAsia="Times New Roman" w:hAnsi="Arial" w:cs="Arial"/>
          <w:color w:val="191919"/>
          <w:sz w:val="24"/>
          <w:szCs w:val="24"/>
        </w:rPr>
      </w:pPr>
    </w:p>
    <w:p w14:paraId="11BA3F4B" w14:textId="77777777" w:rsidR="007C43AA" w:rsidRPr="0027624A" w:rsidRDefault="007C43AA" w:rsidP="0027624A">
      <w:pPr>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It is envisa</w:t>
      </w:r>
      <w:r w:rsidR="00E162B3">
        <w:rPr>
          <w:rFonts w:ascii="Arial" w:eastAsia="Times New Roman" w:hAnsi="Arial" w:cs="Arial"/>
          <w:color w:val="191919"/>
          <w:sz w:val="24"/>
          <w:szCs w:val="24"/>
        </w:rPr>
        <w:t>ged that the Contract with the S</w:t>
      </w:r>
      <w:r w:rsidRPr="0027624A">
        <w:rPr>
          <w:rFonts w:ascii="Arial" w:eastAsia="Times New Roman" w:hAnsi="Arial" w:cs="Arial"/>
          <w:color w:val="191919"/>
          <w:sz w:val="24"/>
          <w:szCs w:val="24"/>
        </w:rPr>
        <w:t xml:space="preserve">uccessful Bidder will last for an initial period of </w:t>
      </w:r>
      <w:r w:rsidR="00E76144">
        <w:rPr>
          <w:rFonts w:ascii="Arial" w:eastAsia="Times New Roman" w:hAnsi="Arial" w:cs="Arial"/>
          <w:color w:val="191919"/>
          <w:sz w:val="24"/>
          <w:szCs w:val="24"/>
        </w:rPr>
        <w:t>three</w:t>
      </w:r>
      <w:r w:rsidRPr="0027624A">
        <w:rPr>
          <w:rFonts w:ascii="Arial" w:eastAsia="Times New Roman" w:hAnsi="Arial" w:cs="Arial"/>
          <w:color w:val="191919"/>
          <w:sz w:val="24"/>
          <w:szCs w:val="24"/>
        </w:rPr>
        <w:t xml:space="preserve"> years, with an option to extend at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00CC7597">
        <w:rPr>
          <w:rFonts w:ascii="Arial" w:eastAsia="Times New Roman" w:hAnsi="Arial" w:cs="Arial"/>
          <w:color w:val="191919"/>
          <w:sz w:val="24"/>
          <w:szCs w:val="24"/>
        </w:rPr>
        <w:t>’</w:t>
      </w:r>
      <w:r w:rsidRPr="0027624A">
        <w:rPr>
          <w:rFonts w:ascii="Arial" w:eastAsia="Times New Roman" w:hAnsi="Arial" w:cs="Arial"/>
          <w:color w:val="191919"/>
          <w:sz w:val="24"/>
          <w:szCs w:val="24"/>
        </w:rPr>
        <w:t xml:space="preserve"> sole discretion for a further </w:t>
      </w:r>
      <w:r w:rsidR="00E76144">
        <w:rPr>
          <w:rFonts w:ascii="Arial" w:eastAsia="Times New Roman" w:hAnsi="Arial" w:cs="Arial"/>
          <w:color w:val="191919"/>
          <w:sz w:val="24"/>
          <w:szCs w:val="24"/>
        </w:rPr>
        <w:t>two subsequent</w:t>
      </w:r>
      <w:r w:rsidR="009B15AB" w:rsidRPr="0027624A">
        <w:rPr>
          <w:rFonts w:ascii="Arial" w:eastAsia="Times New Roman" w:hAnsi="Arial" w:cs="Arial"/>
          <w:color w:val="191919"/>
          <w:sz w:val="24"/>
          <w:szCs w:val="24"/>
        </w:rPr>
        <w:t xml:space="preserve"> </w:t>
      </w:r>
      <w:r w:rsidRPr="0027624A">
        <w:rPr>
          <w:rFonts w:ascii="Arial" w:eastAsia="Times New Roman" w:hAnsi="Arial" w:cs="Arial"/>
          <w:color w:val="191919"/>
          <w:sz w:val="24"/>
          <w:szCs w:val="24"/>
        </w:rPr>
        <w:t xml:space="preserve">years, giving a total potential term of </w:t>
      </w:r>
      <w:r w:rsidR="00E76144">
        <w:rPr>
          <w:rFonts w:ascii="Arial" w:eastAsia="Times New Roman" w:hAnsi="Arial" w:cs="Arial"/>
          <w:color w:val="191919"/>
          <w:sz w:val="24"/>
          <w:szCs w:val="24"/>
        </w:rPr>
        <w:t>five</w:t>
      </w:r>
      <w:r w:rsidRPr="0027624A">
        <w:rPr>
          <w:rFonts w:ascii="Arial" w:eastAsia="Times New Roman" w:hAnsi="Arial" w:cs="Arial"/>
          <w:color w:val="191919"/>
          <w:sz w:val="24"/>
          <w:szCs w:val="24"/>
        </w:rPr>
        <w:t xml:space="preserve"> years. </w:t>
      </w:r>
    </w:p>
    <w:p w14:paraId="311AD8D1" w14:textId="77777777" w:rsidR="007C43AA" w:rsidRPr="0027624A" w:rsidRDefault="007C43AA" w:rsidP="0027624A">
      <w:pPr>
        <w:keepNext/>
        <w:spacing w:after="0" w:line="240" w:lineRule="auto"/>
        <w:ind w:left="709"/>
        <w:jc w:val="both"/>
        <w:outlineLvl w:val="2"/>
        <w:rPr>
          <w:rFonts w:ascii="Arial" w:eastAsia="Times New Roman" w:hAnsi="Arial" w:cs="Arial"/>
          <w:b/>
          <w:bCs/>
          <w:color w:val="191919"/>
          <w:sz w:val="24"/>
          <w:szCs w:val="24"/>
          <w:lang w:eastAsia="en-GB"/>
        </w:rPr>
      </w:pPr>
    </w:p>
    <w:p w14:paraId="6DFCA915" w14:textId="77777777"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5" w:name="_Toc361659413"/>
      <w:bookmarkStart w:id="16" w:name="_Toc504571951"/>
      <w:r w:rsidRPr="0027624A">
        <w:rPr>
          <w:rFonts w:ascii="Arial" w:eastAsia="Times New Roman" w:hAnsi="Arial" w:cs="Arial"/>
          <w:b/>
          <w:bCs/>
          <w:iCs/>
          <w:snapToGrid w:val="0"/>
          <w:color w:val="191919"/>
          <w:sz w:val="24"/>
          <w:szCs w:val="24"/>
          <w:lang w:eastAsia="en-GB"/>
        </w:rPr>
        <w:t>Specification</w:t>
      </w:r>
      <w:bookmarkEnd w:id="15"/>
      <w:bookmarkEnd w:id="16"/>
    </w:p>
    <w:p w14:paraId="10EF7EB2" w14:textId="77777777" w:rsidR="007C43AA" w:rsidRPr="0027624A" w:rsidRDefault="007C43AA" w:rsidP="0027624A">
      <w:pPr>
        <w:spacing w:after="0" w:line="240" w:lineRule="auto"/>
        <w:jc w:val="both"/>
        <w:rPr>
          <w:rFonts w:ascii="Arial" w:eastAsia="Times New Roman" w:hAnsi="Arial" w:cs="Arial"/>
          <w:color w:val="191919"/>
          <w:sz w:val="24"/>
          <w:szCs w:val="24"/>
        </w:rPr>
      </w:pPr>
    </w:p>
    <w:p w14:paraId="4EDC3413" w14:textId="77777777" w:rsidR="007C43AA" w:rsidRPr="0027624A" w:rsidRDefault="009B15AB" w:rsidP="0027624A">
      <w:pPr>
        <w:spacing w:after="0" w:line="240" w:lineRule="auto"/>
        <w:ind w:left="720"/>
        <w:jc w:val="both"/>
        <w:rPr>
          <w:rFonts w:ascii="Arial" w:eastAsia="Times New Roman" w:hAnsi="Arial" w:cs="Arial"/>
          <w:color w:val="191919"/>
          <w:sz w:val="24"/>
          <w:szCs w:val="24"/>
        </w:rPr>
      </w:pPr>
      <w:r w:rsidRPr="00EF7D1F">
        <w:rPr>
          <w:rFonts w:ascii="Arial" w:eastAsia="Times New Roman" w:hAnsi="Arial" w:cs="Arial"/>
          <w:color w:val="191919"/>
          <w:sz w:val="24"/>
          <w:szCs w:val="24"/>
        </w:rPr>
        <w:t>Section 1</w:t>
      </w:r>
      <w:r w:rsidR="007C43AA" w:rsidRPr="00EF7D1F">
        <w:rPr>
          <w:rFonts w:ascii="Arial" w:eastAsia="Times New Roman" w:hAnsi="Arial" w:cs="Arial"/>
          <w:color w:val="191919"/>
          <w:sz w:val="24"/>
          <w:szCs w:val="24"/>
        </w:rPr>
        <w:t xml:space="preserve">.2 contains a broad description of the </w:t>
      </w:r>
      <w:r w:rsidR="00E76144">
        <w:rPr>
          <w:rFonts w:ascii="Arial" w:eastAsia="Times New Roman" w:hAnsi="Arial" w:cs="Arial"/>
          <w:color w:val="191919"/>
          <w:sz w:val="24"/>
          <w:szCs w:val="24"/>
        </w:rPr>
        <w:t>services</w:t>
      </w:r>
      <w:r w:rsidR="007C43AA" w:rsidRPr="00EF7D1F">
        <w:rPr>
          <w:rFonts w:ascii="Arial" w:eastAsia="Times New Roman" w:hAnsi="Arial" w:cs="Arial"/>
          <w:color w:val="191919"/>
          <w:sz w:val="24"/>
          <w:szCs w:val="24"/>
        </w:rPr>
        <w:t xml:space="preserve"> to be provided by the successful Bidder under the Contract. Full details of the </w:t>
      </w:r>
      <w:r w:rsidR="00E76144">
        <w:rPr>
          <w:rFonts w:ascii="Arial" w:eastAsia="Times New Roman" w:hAnsi="Arial" w:cs="Arial"/>
          <w:color w:val="191919"/>
          <w:sz w:val="24"/>
          <w:szCs w:val="24"/>
        </w:rPr>
        <w:t>services</w:t>
      </w:r>
      <w:r w:rsidR="007C43AA" w:rsidRPr="00EF7D1F">
        <w:rPr>
          <w:rFonts w:ascii="Arial" w:eastAsia="Times New Roman" w:hAnsi="Arial" w:cs="Arial"/>
          <w:color w:val="191919"/>
          <w:sz w:val="24"/>
          <w:szCs w:val="24"/>
        </w:rPr>
        <w:t xml:space="preserve"> to be provided under the Contract are contained in the Specification set out </w:t>
      </w:r>
      <w:r w:rsidR="00724CB3" w:rsidRPr="00EF7D1F">
        <w:rPr>
          <w:rFonts w:ascii="Arial" w:eastAsia="Times New Roman" w:hAnsi="Arial" w:cs="Arial"/>
          <w:color w:val="191919"/>
          <w:sz w:val="24"/>
          <w:szCs w:val="24"/>
        </w:rPr>
        <w:t>at Appendix 1</w:t>
      </w:r>
      <w:r w:rsidR="00E162B3" w:rsidRPr="00EF7D1F">
        <w:rPr>
          <w:rFonts w:ascii="Arial" w:eastAsia="Times New Roman" w:hAnsi="Arial" w:cs="Arial"/>
          <w:color w:val="191919"/>
          <w:sz w:val="24"/>
          <w:szCs w:val="24"/>
        </w:rPr>
        <w:t xml:space="preserve"> of this ITT. The S</w:t>
      </w:r>
      <w:r w:rsidR="007C43AA" w:rsidRPr="00EF7D1F">
        <w:rPr>
          <w:rFonts w:ascii="Arial" w:eastAsia="Times New Roman" w:hAnsi="Arial" w:cs="Arial"/>
          <w:color w:val="191919"/>
          <w:sz w:val="24"/>
          <w:szCs w:val="24"/>
        </w:rPr>
        <w:t xml:space="preserve">uccessful Bidder will be required to comply with the Specification in providing the </w:t>
      </w:r>
      <w:r w:rsidR="00E76144">
        <w:rPr>
          <w:rFonts w:ascii="Arial" w:eastAsia="Times New Roman" w:hAnsi="Arial" w:cs="Arial"/>
          <w:color w:val="191919"/>
          <w:sz w:val="24"/>
          <w:szCs w:val="24"/>
        </w:rPr>
        <w:t>services</w:t>
      </w:r>
      <w:r w:rsidR="007C43AA" w:rsidRPr="00EF7D1F">
        <w:rPr>
          <w:rFonts w:ascii="Arial" w:eastAsia="Times New Roman" w:hAnsi="Arial" w:cs="Arial"/>
          <w:color w:val="191919"/>
          <w:sz w:val="24"/>
          <w:szCs w:val="24"/>
        </w:rPr>
        <w:t>.</w:t>
      </w:r>
    </w:p>
    <w:p w14:paraId="70C6ACB1" w14:textId="77777777" w:rsidR="007C43AA" w:rsidRPr="0027624A" w:rsidRDefault="007C43AA" w:rsidP="0027624A">
      <w:pPr>
        <w:spacing w:after="0" w:line="240" w:lineRule="auto"/>
        <w:ind w:left="720"/>
        <w:jc w:val="both"/>
        <w:rPr>
          <w:rFonts w:ascii="Arial" w:eastAsia="Times New Roman" w:hAnsi="Arial" w:cs="Arial"/>
          <w:color w:val="191919"/>
          <w:sz w:val="24"/>
          <w:szCs w:val="24"/>
        </w:rPr>
      </w:pPr>
    </w:p>
    <w:p w14:paraId="10DC02CE" w14:textId="77777777"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7" w:name="_Toc361659415"/>
      <w:bookmarkStart w:id="18" w:name="_Toc504571952"/>
      <w:r w:rsidRPr="0027624A">
        <w:rPr>
          <w:rFonts w:ascii="Arial" w:eastAsia="Times New Roman" w:hAnsi="Arial" w:cs="Arial"/>
          <w:b/>
          <w:bCs/>
          <w:color w:val="191919"/>
          <w:sz w:val="24"/>
          <w:szCs w:val="24"/>
          <w:lang w:eastAsia="en-GB"/>
        </w:rPr>
        <w:t>Pricing</w:t>
      </w:r>
      <w:bookmarkEnd w:id="17"/>
      <w:bookmarkEnd w:id="18"/>
    </w:p>
    <w:p w14:paraId="63646017" w14:textId="77777777" w:rsidR="007C43AA" w:rsidRPr="0027624A" w:rsidRDefault="007C43AA" w:rsidP="0027624A">
      <w:pPr>
        <w:spacing w:after="0" w:line="240" w:lineRule="auto"/>
        <w:jc w:val="both"/>
        <w:rPr>
          <w:rFonts w:ascii="Arial" w:eastAsia="Times New Roman" w:hAnsi="Arial" w:cs="Arial"/>
          <w:color w:val="191919"/>
          <w:sz w:val="24"/>
          <w:szCs w:val="24"/>
          <w:lang w:eastAsia="en-GB"/>
        </w:rPr>
      </w:pPr>
    </w:p>
    <w:p w14:paraId="1CC74898" w14:textId="77777777"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color w:val="191919"/>
          <w:sz w:val="24"/>
          <w:szCs w:val="24"/>
        </w:rPr>
        <w:tab/>
      </w:r>
      <w:r w:rsidRPr="0027624A">
        <w:rPr>
          <w:rFonts w:ascii="Arial" w:eastAsia="Times New Roman" w:hAnsi="Arial" w:cs="Arial"/>
          <w:iCs/>
          <w:snapToGrid w:val="0"/>
          <w:color w:val="191919"/>
          <w:sz w:val="24"/>
          <w:szCs w:val="24"/>
        </w:rPr>
        <w:t xml:space="preserve">As part of their bid submission Bidders must complete and return the Pricing Document </w:t>
      </w:r>
      <w:r w:rsidRPr="0027624A">
        <w:rPr>
          <w:rFonts w:ascii="Arial" w:eastAsia="Times New Roman" w:hAnsi="Arial" w:cs="Arial"/>
          <w:color w:val="191919"/>
          <w:sz w:val="24"/>
          <w:szCs w:val="24"/>
        </w:rPr>
        <w:t>set out at</w:t>
      </w:r>
      <w:r w:rsidR="00724CB3">
        <w:rPr>
          <w:rFonts w:ascii="Arial" w:eastAsia="Times New Roman" w:hAnsi="Arial" w:cs="Arial"/>
          <w:iCs/>
          <w:snapToGrid w:val="0"/>
          <w:color w:val="191919"/>
          <w:sz w:val="24"/>
          <w:szCs w:val="24"/>
        </w:rPr>
        <w:t xml:space="preserve"> Appendix 2</w:t>
      </w:r>
      <w:r w:rsidRPr="0027624A">
        <w:rPr>
          <w:rFonts w:ascii="Arial" w:eastAsia="Times New Roman" w:hAnsi="Arial" w:cs="Arial"/>
          <w:iCs/>
          <w:snapToGrid w:val="0"/>
          <w:color w:val="191919"/>
          <w:sz w:val="24"/>
          <w:szCs w:val="24"/>
        </w:rPr>
        <w:t xml:space="preserve"> of this ITT. The completed Pricing Document will be </w:t>
      </w:r>
      <w:proofErr w:type="gramStart"/>
      <w:r w:rsidRPr="0027624A">
        <w:rPr>
          <w:rFonts w:ascii="Arial" w:eastAsia="Times New Roman" w:hAnsi="Arial" w:cs="Arial"/>
          <w:iCs/>
          <w:snapToGrid w:val="0"/>
          <w:color w:val="191919"/>
          <w:sz w:val="24"/>
          <w:szCs w:val="24"/>
        </w:rPr>
        <w:t>taken into account</w:t>
      </w:r>
      <w:proofErr w:type="gramEnd"/>
      <w:r w:rsidRPr="0027624A">
        <w:rPr>
          <w:rFonts w:ascii="Arial" w:eastAsia="Times New Roman" w:hAnsi="Arial" w:cs="Arial"/>
          <w:iCs/>
          <w:snapToGrid w:val="0"/>
          <w:color w:val="191919"/>
          <w:sz w:val="24"/>
          <w:szCs w:val="24"/>
        </w:rPr>
        <w:t xml:space="preserve"> by </w:t>
      </w:r>
      <w:r w:rsidR="006F187C">
        <w:rPr>
          <w:rFonts w:ascii="Arial" w:eastAsia="Times New Roman" w:hAnsi="Arial" w:cs="Arial"/>
          <w:iCs/>
          <w:snapToGrid w:val="0"/>
          <w:color w:val="191919"/>
          <w:sz w:val="24"/>
          <w:szCs w:val="24"/>
        </w:rPr>
        <w:t>New Charter</w:t>
      </w:r>
      <w:r w:rsidR="001E328F">
        <w:rPr>
          <w:rFonts w:ascii="Arial" w:eastAsia="Times New Roman" w:hAnsi="Arial" w:cs="Arial"/>
          <w:iCs/>
          <w:snapToGrid w:val="0"/>
          <w:color w:val="191919"/>
          <w:sz w:val="24"/>
          <w:szCs w:val="24"/>
        </w:rPr>
        <w:t xml:space="preserve"> Homes</w:t>
      </w:r>
      <w:r w:rsidRPr="0027624A">
        <w:rPr>
          <w:rFonts w:ascii="Arial" w:eastAsia="Times New Roman" w:hAnsi="Arial" w:cs="Arial"/>
          <w:iCs/>
          <w:snapToGrid w:val="0"/>
          <w:color w:val="191919"/>
          <w:sz w:val="24"/>
          <w:szCs w:val="24"/>
        </w:rPr>
        <w:t xml:space="preserve"> in evaluating Bidders’ bids.</w:t>
      </w:r>
    </w:p>
    <w:p w14:paraId="2438BAD3" w14:textId="77777777"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  </w:t>
      </w:r>
    </w:p>
    <w:p w14:paraId="2F63EEB2" w14:textId="77777777"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If a Bidder is successful in its bid for the </w:t>
      </w:r>
      <w:r w:rsidR="009B15AB" w:rsidRPr="0027624A">
        <w:rPr>
          <w:rFonts w:ascii="Arial" w:eastAsia="Times New Roman" w:hAnsi="Arial" w:cs="Arial"/>
          <w:iCs/>
          <w:snapToGrid w:val="0"/>
          <w:color w:val="191919"/>
          <w:sz w:val="24"/>
          <w:szCs w:val="24"/>
        </w:rPr>
        <w:t>Contract,</w:t>
      </w:r>
      <w:r w:rsidRPr="0027624A">
        <w:rPr>
          <w:rFonts w:ascii="Arial" w:eastAsia="Times New Roman" w:hAnsi="Arial" w:cs="Arial"/>
          <w:iCs/>
          <w:snapToGrid w:val="0"/>
          <w:color w:val="191919"/>
          <w:sz w:val="24"/>
          <w:szCs w:val="24"/>
        </w:rPr>
        <w:t xml:space="preserve"> then the Pricing Document it submitted as part of its bid will be referenced in the Contract it enters into with </w:t>
      </w:r>
      <w:r w:rsidR="006F187C">
        <w:rPr>
          <w:rFonts w:ascii="Arial" w:eastAsia="Times New Roman" w:hAnsi="Arial" w:cs="Arial"/>
          <w:iCs/>
          <w:snapToGrid w:val="0"/>
          <w:color w:val="191919"/>
          <w:sz w:val="24"/>
          <w:szCs w:val="24"/>
        </w:rPr>
        <w:t>New Charter</w:t>
      </w:r>
      <w:r w:rsidR="001E328F">
        <w:rPr>
          <w:rFonts w:ascii="Arial" w:eastAsia="Times New Roman" w:hAnsi="Arial" w:cs="Arial"/>
          <w:iCs/>
          <w:snapToGrid w:val="0"/>
          <w:color w:val="191919"/>
          <w:sz w:val="24"/>
          <w:szCs w:val="24"/>
        </w:rPr>
        <w:t xml:space="preserve"> Homes</w:t>
      </w:r>
      <w:r w:rsidRPr="0027624A">
        <w:rPr>
          <w:rFonts w:ascii="Arial" w:eastAsia="Times New Roman" w:hAnsi="Arial" w:cs="Arial"/>
          <w:iCs/>
          <w:snapToGrid w:val="0"/>
          <w:color w:val="191919"/>
          <w:sz w:val="24"/>
          <w:szCs w:val="24"/>
        </w:rPr>
        <w:t xml:space="preserve"> and will be used in calcula</w:t>
      </w:r>
      <w:r w:rsidR="00E162B3">
        <w:rPr>
          <w:rFonts w:ascii="Arial" w:eastAsia="Times New Roman" w:hAnsi="Arial" w:cs="Arial"/>
          <w:iCs/>
          <w:snapToGrid w:val="0"/>
          <w:color w:val="191919"/>
          <w:sz w:val="24"/>
          <w:szCs w:val="24"/>
        </w:rPr>
        <w:t>ting the amount payable to the S</w:t>
      </w:r>
      <w:r w:rsidRPr="0027624A">
        <w:rPr>
          <w:rFonts w:ascii="Arial" w:eastAsia="Times New Roman" w:hAnsi="Arial" w:cs="Arial"/>
          <w:iCs/>
          <w:snapToGrid w:val="0"/>
          <w:color w:val="191919"/>
          <w:sz w:val="24"/>
          <w:szCs w:val="24"/>
        </w:rPr>
        <w:t>uccessful Bidder under the Contract.</w:t>
      </w:r>
    </w:p>
    <w:p w14:paraId="27C8E56D" w14:textId="77777777"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p>
    <w:p w14:paraId="61165A5E" w14:textId="77777777" w:rsidR="007C43AA" w:rsidRPr="0027624A" w:rsidRDefault="007C43A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9" w:name="_Toc361659416"/>
      <w:bookmarkStart w:id="20" w:name="_Toc504571953"/>
      <w:r w:rsidRPr="0027624A">
        <w:rPr>
          <w:rFonts w:ascii="Arial" w:eastAsia="Times New Roman" w:hAnsi="Arial" w:cs="Arial"/>
          <w:b/>
          <w:bCs/>
          <w:color w:val="191919"/>
          <w:sz w:val="24"/>
          <w:szCs w:val="24"/>
          <w:lang w:eastAsia="en-GB"/>
        </w:rPr>
        <w:t>Conditions of Contract</w:t>
      </w:r>
      <w:bookmarkEnd w:id="19"/>
      <w:bookmarkEnd w:id="20"/>
    </w:p>
    <w:p w14:paraId="3195A4D6" w14:textId="77777777"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p>
    <w:p w14:paraId="54E173AB" w14:textId="77777777" w:rsidR="007C43AA" w:rsidRPr="0027624A" w:rsidRDefault="007C43AA" w:rsidP="0027624A">
      <w:pPr>
        <w:spacing w:after="0" w:line="240" w:lineRule="auto"/>
        <w:ind w:left="709"/>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The Conditions of Contract that </w:t>
      </w:r>
      <w:r w:rsidR="006F187C">
        <w:rPr>
          <w:rFonts w:ascii="Arial" w:eastAsia="Times New Roman" w:hAnsi="Arial" w:cs="Arial"/>
          <w:iCs/>
          <w:snapToGrid w:val="0"/>
          <w:color w:val="191919"/>
          <w:sz w:val="24"/>
          <w:szCs w:val="24"/>
        </w:rPr>
        <w:t>New Charter</w:t>
      </w:r>
      <w:r w:rsidR="001E328F">
        <w:rPr>
          <w:rFonts w:ascii="Arial" w:eastAsia="Times New Roman" w:hAnsi="Arial" w:cs="Arial"/>
          <w:iCs/>
          <w:snapToGrid w:val="0"/>
          <w:color w:val="191919"/>
          <w:sz w:val="24"/>
          <w:szCs w:val="24"/>
        </w:rPr>
        <w:t xml:space="preserve"> Homes</w:t>
      </w:r>
      <w:r w:rsidRPr="0027624A">
        <w:rPr>
          <w:rFonts w:ascii="Arial" w:eastAsia="Times New Roman" w:hAnsi="Arial" w:cs="Arial"/>
          <w:iCs/>
          <w:snapToGrid w:val="0"/>
          <w:color w:val="191919"/>
          <w:sz w:val="24"/>
          <w:szCs w:val="24"/>
        </w:rPr>
        <w:t xml:space="preserve"> proposes to </w:t>
      </w:r>
      <w:proofErr w:type="gramStart"/>
      <w:r w:rsidRPr="0027624A">
        <w:rPr>
          <w:rFonts w:ascii="Arial" w:eastAsia="Times New Roman" w:hAnsi="Arial" w:cs="Arial"/>
          <w:iCs/>
          <w:snapToGrid w:val="0"/>
          <w:color w:val="191919"/>
          <w:sz w:val="24"/>
          <w:szCs w:val="24"/>
        </w:rPr>
        <w:t>enter into</w:t>
      </w:r>
      <w:proofErr w:type="gramEnd"/>
      <w:r w:rsidRPr="0027624A">
        <w:rPr>
          <w:rFonts w:ascii="Arial" w:eastAsia="Times New Roman" w:hAnsi="Arial" w:cs="Arial"/>
          <w:iCs/>
          <w:snapToGrid w:val="0"/>
          <w:color w:val="191919"/>
          <w:sz w:val="24"/>
          <w:szCs w:val="24"/>
        </w:rPr>
        <w:t xml:space="preserve"> with the successful</w:t>
      </w:r>
      <w:r w:rsidR="00724CB3">
        <w:rPr>
          <w:rFonts w:ascii="Arial" w:eastAsia="Times New Roman" w:hAnsi="Arial" w:cs="Arial"/>
          <w:iCs/>
          <w:snapToGrid w:val="0"/>
          <w:color w:val="191919"/>
          <w:sz w:val="24"/>
          <w:szCs w:val="24"/>
        </w:rPr>
        <w:t xml:space="preserve"> Bidder is set out at Appendix 6</w:t>
      </w:r>
      <w:r w:rsidRPr="0027624A">
        <w:rPr>
          <w:rFonts w:ascii="Arial" w:eastAsia="Times New Roman" w:hAnsi="Arial" w:cs="Arial"/>
          <w:iCs/>
          <w:snapToGrid w:val="0"/>
          <w:color w:val="191919"/>
          <w:sz w:val="24"/>
          <w:szCs w:val="24"/>
        </w:rPr>
        <w:t xml:space="preserve"> of this ITT. </w:t>
      </w:r>
    </w:p>
    <w:p w14:paraId="681F3D5D" w14:textId="77777777" w:rsidR="007C43AA" w:rsidRPr="0027624A" w:rsidRDefault="007C43AA" w:rsidP="0027624A">
      <w:pPr>
        <w:spacing w:after="0" w:line="240" w:lineRule="auto"/>
        <w:jc w:val="both"/>
        <w:rPr>
          <w:rFonts w:ascii="Arial" w:eastAsia="Times New Roman" w:hAnsi="Arial" w:cs="Arial"/>
          <w:b/>
          <w:i/>
          <w:color w:val="191919"/>
          <w:sz w:val="24"/>
          <w:szCs w:val="24"/>
        </w:rPr>
      </w:pPr>
    </w:p>
    <w:p w14:paraId="1181F540" w14:textId="77777777" w:rsidR="007C43AA" w:rsidRPr="0027624A" w:rsidRDefault="0062464B"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1" w:name="_Toc504571954"/>
      <w:r>
        <w:rPr>
          <w:rFonts w:ascii="Arial" w:eastAsia="Times New Roman" w:hAnsi="Arial" w:cs="Arial"/>
          <w:b/>
          <w:bCs/>
          <w:color w:val="191919"/>
          <w:sz w:val="24"/>
          <w:szCs w:val="24"/>
          <w:lang w:eastAsia="en-GB"/>
        </w:rPr>
        <w:t>Not Applicable</w:t>
      </w:r>
      <w:bookmarkEnd w:id="21"/>
    </w:p>
    <w:p w14:paraId="41AA5145" w14:textId="77777777" w:rsidR="007C43AA" w:rsidRPr="0027624A" w:rsidRDefault="007C43AA" w:rsidP="0027624A">
      <w:pPr>
        <w:keepNext/>
        <w:spacing w:after="0" w:line="240" w:lineRule="auto"/>
        <w:ind w:left="709"/>
        <w:jc w:val="both"/>
        <w:outlineLvl w:val="2"/>
        <w:rPr>
          <w:rFonts w:ascii="Arial" w:eastAsia="Times New Roman" w:hAnsi="Arial" w:cs="Arial"/>
          <w:b/>
          <w:bCs/>
          <w:color w:val="191919"/>
          <w:sz w:val="24"/>
          <w:szCs w:val="24"/>
          <w:lang w:eastAsia="en-GB"/>
        </w:rPr>
      </w:pPr>
    </w:p>
    <w:p w14:paraId="3DFCA6AC" w14:textId="77777777" w:rsidR="007C43AA" w:rsidRPr="0027624A" w:rsidRDefault="007C43AA" w:rsidP="007C43AA">
      <w:pPr>
        <w:pStyle w:val="ListParagraph"/>
        <w:rPr>
          <w:rFonts w:ascii="Arial" w:eastAsia="Times New Roman" w:hAnsi="Arial" w:cs="Arial"/>
          <w:color w:val="191919"/>
        </w:rPr>
      </w:pPr>
    </w:p>
    <w:p w14:paraId="2092EFD3" w14:textId="77777777" w:rsidR="007C43AA" w:rsidRPr="0027624A" w:rsidRDefault="007C43AA" w:rsidP="007C43AA">
      <w:pPr>
        <w:spacing w:after="0"/>
        <w:ind w:left="2160"/>
        <w:contextualSpacing/>
        <w:jc w:val="both"/>
        <w:rPr>
          <w:rFonts w:ascii="Arial" w:eastAsia="Times New Roman" w:hAnsi="Arial" w:cs="Arial"/>
          <w:color w:val="191919"/>
        </w:rPr>
        <w:sectPr w:rsidR="007C43AA" w:rsidRPr="0027624A" w:rsidSect="009B38B1">
          <w:pgSz w:w="11906" w:h="16838"/>
          <w:pgMar w:top="1440" w:right="1440" w:bottom="1440" w:left="1440" w:header="708" w:footer="708" w:gutter="0"/>
          <w:cols w:space="708"/>
          <w:docGrid w:linePitch="360"/>
        </w:sectPr>
      </w:pPr>
    </w:p>
    <w:p w14:paraId="4007353D" w14:textId="77777777" w:rsidR="00FD6422" w:rsidRPr="0027624A" w:rsidRDefault="00DA1477" w:rsidP="0027624A">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22" w:name="_Toc504571955"/>
      <w:r w:rsidRPr="0027624A">
        <w:rPr>
          <w:rFonts w:ascii="Arial" w:eastAsia="Times New Roman" w:hAnsi="Arial" w:cs="Arial"/>
          <w:b/>
          <w:bCs/>
          <w:color w:val="191919"/>
          <w:sz w:val="24"/>
          <w:szCs w:val="24"/>
          <w:u w:val="single"/>
          <w:lang w:eastAsia="en-GB"/>
        </w:rPr>
        <w:lastRenderedPageBreak/>
        <w:t xml:space="preserve">Important </w:t>
      </w:r>
      <w:bookmarkEnd w:id="2"/>
      <w:r w:rsidR="009B15AB" w:rsidRPr="0027624A">
        <w:rPr>
          <w:rFonts w:ascii="Arial" w:eastAsia="Times New Roman" w:hAnsi="Arial" w:cs="Arial"/>
          <w:b/>
          <w:bCs/>
          <w:color w:val="191919"/>
          <w:sz w:val="24"/>
          <w:szCs w:val="24"/>
          <w:u w:val="single"/>
          <w:lang w:eastAsia="en-GB"/>
        </w:rPr>
        <w:t>Notices for Bidders</w:t>
      </w:r>
      <w:bookmarkEnd w:id="22"/>
    </w:p>
    <w:p w14:paraId="6F9238DA" w14:textId="77777777" w:rsidR="00FD6422" w:rsidRPr="0027624A" w:rsidRDefault="00FD6422" w:rsidP="0027624A">
      <w:pPr>
        <w:spacing w:after="0" w:line="240" w:lineRule="auto"/>
        <w:jc w:val="both"/>
        <w:rPr>
          <w:rFonts w:ascii="Arial" w:eastAsia="Times New Roman" w:hAnsi="Arial" w:cs="Arial"/>
          <w:color w:val="191919"/>
          <w:sz w:val="24"/>
          <w:szCs w:val="24"/>
          <w:lang w:eastAsia="en-GB"/>
        </w:rPr>
      </w:pPr>
    </w:p>
    <w:p w14:paraId="579BFF47" w14:textId="77777777" w:rsidR="00682AAD" w:rsidRPr="0027624A" w:rsidRDefault="00682AAD" w:rsidP="00682AAD">
      <w:pPr>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This Invitation to Tender (“ITT”) is being made available only to those Bidders who have been selected by </w:t>
      </w:r>
      <w:r>
        <w:rPr>
          <w:rFonts w:ascii="Arial" w:eastAsia="Times New Roman" w:hAnsi="Arial" w:cs="Arial"/>
          <w:color w:val="191919"/>
          <w:sz w:val="24"/>
          <w:szCs w:val="24"/>
        </w:rPr>
        <w:t>New Charter Homes</w:t>
      </w:r>
      <w:r w:rsidRPr="0027624A">
        <w:rPr>
          <w:rFonts w:ascii="Arial" w:eastAsia="Times New Roman" w:hAnsi="Arial" w:cs="Arial"/>
          <w:color w:val="191919"/>
          <w:sz w:val="24"/>
          <w:szCs w:val="24"/>
        </w:rPr>
        <w:t xml:space="preserve"> to bid for the Contract (hereinafter referred to as the </w:t>
      </w:r>
      <w:r w:rsidRPr="0027624A">
        <w:rPr>
          <w:rFonts w:ascii="Arial" w:eastAsia="Times New Roman" w:hAnsi="Arial" w:cs="Arial"/>
          <w:b/>
          <w:color w:val="191919"/>
          <w:sz w:val="24"/>
          <w:szCs w:val="24"/>
        </w:rPr>
        <w:t>“Contract”</w:t>
      </w:r>
      <w:r w:rsidRPr="0027624A">
        <w:rPr>
          <w:rFonts w:ascii="Arial" w:eastAsia="Times New Roman" w:hAnsi="Arial" w:cs="Arial"/>
          <w:color w:val="191919"/>
          <w:sz w:val="24"/>
          <w:szCs w:val="24"/>
        </w:rPr>
        <w:t>). This ITT is made available on condition that it is to be used in connection with bidding for the Contract and no other purpose whatsoever.</w:t>
      </w:r>
    </w:p>
    <w:p w14:paraId="169D18D8" w14:textId="77777777" w:rsidR="004F751A" w:rsidRPr="0027624A" w:rsidRDefault="004F751A" w:rsidP="0027624A">
      <w:pPr>
        <w:spacing w:after="0" w:line="240" w:lineRule="auto"/>
        <w:ind w:left="709"/>
        <w:jc w:val="both"/>
        <w:rPr>
          <w:rFonts w:ascii="Arial" w:eastAsia="Times New Roman" w:hAnsi="Arial" w:cs="Arial"/>
          <w:b/>
          <w:color w:val="FF0000"/>
          <w:sz w:val="24"/>
          <w:szCs w:val="24"/>
        </w:rPr>
      </w:pPr>
    </w:p>
    <w:p w14:paraId="23CEC5FA" w14:textId="77777777"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3" w:name="_Toc361659395"/>
      <w:bookmarkStart w:id="24" w:name="_Toc504571956"/>
      <w:r w:rsidRPr="0027624A">
        <w:rPr>
          <w:rFonts w:ascii="Arial" w:eastAsia="Times New Roman" w:hAnsi="Arial" w:cs="Arial"/>
          <w:b/>
          <w:bCs/>
          <w:color w:val="191919"/>
          <w:sz w:val="24"/>
          <w:szCs w:val="24"/>
          <w:lang w:val="en-US" w:eastAsia="en-GB"/>
        </w:rPr>
        <w:t>Confidentiality</w:t>
      </w:r>
      <w:bookmarkEnd w:id="23"/>
      <w:bookmarkEnd w:id="24"/>
    </w:p>
    <w:p w14:paraId="4E8DC171" w14:textId="77777777"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14:paraId="2F42D9AE" w14:textId="77777777"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Subject to the exceptions referred to below, the information in this ITT is made available by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on condition that Bidders shall:</w:t>
      </w:r>
    </w:p>
    <w:p w14:paraId="32A5A295" w14:textId="77777777"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14:paraId="175AF4B7" w14:textId="77777777" w:rsidR="00E162B3" w:rsidRPr="00E162B3" w:rsidRDefault="00E162B3" w:rsidP="005D24B9">
      <w:pPr>
        <w:pStyle w:val="ListParagraph"/>
        <w:widowControl w:val="0"/>
        <w:numPr>
          <w:ilvl w:val="0"/>
          <w:numId w:val="2"/>
        </w:numPr>
        <w:tabs>
          <w:tab w:val="left" w:pos="1560"/>
        </w:tabs>
        <w:autoSpaceDE w:val="0"/>
        <w:autoSpaceDN w:val="0"/>
        <w:adjustRightInd w:val="0"/>
        <w:spacing w:after="0" w:line="240" w:lineRule="auto"/>
        <w:contextualSpacing w:val="0"/>
        <w:jc w:val="both"/>
        <w:rPr>
          <w:rFonts w:ascii="Arial" w:eastAsia="Times New Roman" w:hAnsi="Arial" w:cs="Arial"/>
          <w:vanish/>
          <w:color w:val="191919"/>
          <w:sz w:val="24"/>
          <w:szCs w:val="24"/>
        </w:rPr>
      </w:pPr>
    </w:p>
    <w:p w14:paraId="176AC801" w14:textId="77777777" w:rsidR="00E162B3" w:rsidRPr="00E162B3" w:rsidRDefault="00E162B3" w:rsidP="005D24B9">
      <w:pPr>
        <w:pStyle w:val="ListParagraph"/>
        <w:widowControl w:val="0"/>
        <w:numPr>
          <w:ilvl w:val="0"/>
          <w:numId w:val="2"/>
        </w:numPr>
        <w:tabs>
          <w:tab w:val="left" w:pos="1560"/>
        </w:tabs>
        <w:autoSpaceDE w:val="0"/>
        <w:autoSpaceDN w:val="0"/>
        <w:adjustRightInd w:val="0"/>
        <w:spacing w:after="0" w:line="240" w:lineRule="auto"/>
        <w:contextualSpacing w:val="0"/>
        <w:jc w:val="both"/>
        <w:rPr>
          <w:rFonts w:ascii="Arial" w:eastAsia="Times New Roman" w:hAnsi="Arial" w:cs="Arial"/>
          <w:vanish/>
          <w:color w:val="191919"/>
          <w:sz w:val="24"/>
          <w:szCs w:val="24"/>
        </w:rPr>
      </w:pPr>
    </w:p>
    <w:p w14:paraId="768798B0" w14:textId="77777777" w:rsidR="00E162B3" w:rsidRPr="00E162B3" w:rsidRDefault="00E162B3" w:rsidP="005D24B9">
      <w:pPr>
        <w:pStyle w:val="ListParagraph"/>
        <w:widowControl w:val="0"/>
        <w:numPr>
          <w:ilvl w:val="1"/>
          <w:numId w:val="2"/>
        </w:numPr>
        <w:tabs>
          <w:tab w:val="left" w:pos="1560"/>
        </w:tabs>
        <w:autoSpaceDE w:val="0"/>
        <w:autoSpaceDN w:val="0"/>
        <w:adjustRightInd w:val="0"/>
        <w:spacing w:after="0" w:line="240" w:lineRule="auto"/>
        <w:contextualSpacing w:val="0"/>
        <w:jc w:val="both"/>
        <w:rPr>
          <w:rFonts w:ascii="Arial" w:eastAsia="Times New Roman" w:hAnsi="Arial" w:cs="Arial"/>
          <w:vanish/>
          <w:color w:val="191919"/>
          <w:sz w:val="24"/>
          <w:szCs w:val="24"/>
        </w:rPr>
      </w:pPr>
    </w:p>
    <w:p w14:paraId="4AF99F55" w14:textId="77777777" w:rsidR="00FD6422" w:rsidRPr="0027624A" w:rsidRDefault="00FD6422" w:rsidP="005D24B9">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at all times treat such information as confidential;</w:t>
      </w:r>
    </w:p>
    <w:p w14:paraId="65626268" w14:textId="77777777"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14:paraId="0A662A84" w14:textId="77777777" w:rsidR="00FD6422" w:rsidRPr="0027624A" w:rsidRDefault="00FD6422" w:rsidP="005D24B9">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not disclose, copy, reproduce, distribute or pass the information to any other third person or allow any of these things to happen; and</w:t>
      </w:r>
    </w:p>
    <w:p w14:paraId="0C79D1AA" w14:textId="77777777" w:rsidR="00FD6422" w:rsidRPr="0027624A" w:rsidRDefault="00FD6422" w:rsidP="0027624A">
      <w:pPr>
        <w:tabs>
          <w:tab w:val="left" w:pos="1560"/>
        </w:tabs>
        <w:spacing w:after="0" w:line="240" w:lineRule="auto"/>
        <w:jc w:val="both"/>
        <w:rPr>
          <w:rFonts w:ascii="Arial" w:eastAsia="Times New Roman" w:hAnsi="Arial" w:cs="Arial"/>
          <w:color w:val="191919"/>
          <w:sz w:val="24"/>
          <w:szCs w:val="24"/>
        </w:rPr>
      </w:pPr>
    </w:p>
    <w:p w14:paraId="386D13B7" w14:textId="77777777" w:rsidR="00FD6422" w:rsidRPr="0027624A" w:rsidRDefault="00FD6422" w:rsidP="005D24B9">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not use the information for any purpose other than </w:t>
      </w:r>
      <w:proofErr w:type="gramStart"/>
      <w:r w:rsidRPr="0027624A">
        <w:rPr>
          <w:rFonts w:ascii="Arial" w:eastAsia="Times New Roman" w:hAnsi="Arial" w:cs="Arial"/>
          <w:color w:val="191919"/>
          <w:sz w:val="24"/>
          <w:szCs w:val="24"/>
        </w:rPr>
        <w:t>for the purpose of</w:t>
      </w:r>
      <w:proofErr w:type="gramEnd"/>
      <w:r w:rsidRPr="0027624A">
        <w:rPr>
          <w:rFonts w:ascii="Arial" w:eastAsia="Times New Roman" w:hAnsi="Arial" w:cs="Arial"/>
          <w:color w:val="191919"/>
          <w:sz w:val="24"/>
          <w:szCs w:val="24"/>
        </w:rPr>
        <w:t xml:space="preserve"> making (or deciding whether to make) a bid for the Contract. </w:t>
      </w:r>
    </w:p>
    <w:p w14:paraId="4B9A2CB8" w14:textId="77777777" w:rsidR="00FD6422" w:rsidRPr="0027624A" w:rsidRDefault="00FD6422" w:rsidP="0027624A">
      <w:pPr>
        <w:tabs>
          <w:tab w:val="left" w:pos="1560"/>
        </w:tabs>
        <w:spacing w:after="0" w:line="240" w:lineRule="auto"/>
        <w:jc w:val="both"/>
        <w:rPr>
          <w:rFonts w:ascii="Arial" w:eastAsia="Times New Roman" w:hAnsi="Arial" w:cs="Arial"/>
          <w:color w:val="191919"/>
          <w:sz w:val="24"/>
          <w:szCs w:val="24"/>
        </w:rPr>
      </w:pPr>
    </w:p>
    <w:p w14:paraId="74B2757E" w14:textId="77777777"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Notwithstanding the condit</w:t>
      </w:r>
      <w:r w:rsidR="00E162B3">
        <w:rPr>
          <w:rFonts w:ascii="Arial" w:eastAsia="Times New Roman" w:hAnsi="Arial" w:cs="Arial"/>
          <w:color w:val="191919"/>
          <w:sz w:val="24"/>
          <w:szCs w:val="24"/>
        </w:rPr>
        <w:t>ions referred to in paragraphs 2.1.1 to 2</w:t>
      </w:r>
      <w:r w:rsidRPr="0027624A">
        <w:rPr>
          <w:rFonts w:ascii="Arial" w:eastAsia="Times New Roman" w:hAnsi="Arial" w:cs="Arial"/>
          <w:color w:val="191919"/>
          <w:sz w:val="24"/>
          <w:szCs w:val="24"/>
        </w:rPr>
        <w:t>.1.3 above, Bidders may disclose, distribute or pass information to another person if:</w:t>
      </w:r>
    </w:p>
    <w:p w14:paraId="7D525D21" w14:textId="77777777"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14:paraId="5BCBACA7" w14:textId="77777777" w:rsidR="00FD6422" w:rsidRPr="0027624A" w:rsidRDefault="00FD6422" w:rsidP="005D24B9">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done for the sole purpose of enabling a bid to be made and the person receiving the information undertakes in writing to keep the information confidential on the same terms as set out in this ITT; or</w:t>
      </w:r>
    </w:p>
    <w:p w14:paraId="2FAB71A3" w14:textId="77777777"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14:paraId="5F33546D" w14:textId="77777777" w:rsidR="00FD6422" w:rsidRPr="0027624A" w:rsidRDefault="006F187C" w:rsidP="005D24B9">
      <w:pPr>
        <w:widowControl w:val="0"/>
        <w:numPr>
          <w:ilvl w:val="2"/>
          <w:numId w:val="2"/>
        </w:numPr>
        <w:tabs>
          <w:tab w:val="left" w:pos="1560"/>
        </w:tabs>
        <w:autoSpaceDE w:val="0"/>
        <w:autoSpaceDN w:val="0"/>
        <w:adjustRightInd w:val="0"/>
        <w:spacing w:after="0" w:line="240" w:lineRule="auto"/>
        <w:jc w:val="both"/>
        <w:rPr>
          <w:rFonts w:ascii="Arial" w:eastAsia="Times New Roman" w:hAnsi="Arial" w:cs="Arial"/>
          <w:color w:val="191919"/>
          <w:sz w:val="24"/>
          <w:szCs w:val="24"/>
        </w:rPr>
      </w:pPr>
      <w:r>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00FD6422" w:rsidRPr="0027624A">
        <w:rPr>
          <w:rFonts w:ascii="Arial" w:eastAsia="Times New Roman" w:hAnsi="Arial" w:cs="Arial"/>
          <w:color w:val="191919"/>
          <w:sz w:val="24"/>
          <w:szCs w:val="24"/>
        </w:rPr>
        <w:t xml:space="preserve"> gives its prior written consent in relation to such disclosure, distribution or passing of information.</w:t>
      </w:r>
    </w:p>
    <w:p w14:paraId="4F3ACE1C" w14:textId="77777777" w:rsidR="00FD6422" w:rsidRPr="0027624A" w:rsidRDefault="00FD6422" w:rsidP="0027624A">
      <w:pPr>
        <w:tabs>
          <w:tab w:val="left" w:pos="1560"/>
        </w:tabs>
        <w:spacing w:after="0" w:line="240" w:lineRule="auto"/>
        <w:jc w:val="both"/>
        <w:rPr>
          <w:rFonts w:ascii="Arial" w:eastAsia="Times New Roman" w:hAnsi="Arial" w:cs="Arial"/>
          <w:color w:val="191919"/>
          <w:sz w:val="24"/>
          <w:szCs w:val="24"/>
        </w:rPr>
      </w:pPr>
    </w:p>
    <w:p w14:paraId="1E01F352" w14:textId="77777777" w:rsidR="00FD6422" w:rsidRPr="0027624A" w:rsidRDefault="006F187C" w:rsidP="0027624A">
      <w:pPr>
        <w:tabs>
          <w:tab w:val="left" w:pos="1560"/>
        </w:tabs>
        <w:spacing w:after="0" w:line="240" w:lineRule="auto"/>
        <w:ind w:left="720"/>
        <w:jc w:val="both"/>
        <w:rPr>
          <w:rFonts w:ascii="Arial" w:eastAsia="Times New Roman" w:hAnsi="Arial" w:cs="Arial"/>
          <w:color w:val="191919"/>
          <w:sz w:val="24"/>
          <w:szCs w:val="24"/>
        </w:rPr>
      </w:pPr>
      <w:r>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00FD6422" w:rsidRPr="0027624A">
        <w:rPr>
          <w:rFonts w:ascii="Arial" w:eastAsia="Times New Roman" w:hAnsi="Arial" w:cs="Arial"/>
          <w:color w:val="191919"/>
          <w:sz w:val="24"/>
          <w:szCs w:val="24"/>
        </w:rPr>
        <w:t xml:space="preserve"> may disclose any information relating to the bids to its directors, officers, employees, agents or advisers. </w:t>
      </w:r>
      <w:r>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00FD6422" w:rsidRPr="0027624A">
        <w:rPr>
          <w:rFonts w:ascii="Arial" w:eastAsia="Times New Roman" w:hAnsi="Arial" w:cs="Arial"/>
          <w:color w:val="191919"/>
          <w:sz w:val="24"/>
          <w:szCs w:val="24"/>
        </w:rPr>
        <w:t xml:space="preserve"> also reserves the right to disseminate information that is materially relevant to the Contract to all Bidders, even if the information has onl</w:t>
      </w:r>
      <w:r w:rsidR="000B663A" w:rsidRPr="0027624A">
        <w:rPr>
          <w:rFonts w:ascii="Arial" w:eastAsia="Times New Roman" w:hAnsi="Arial" w:cs="Arial"/>
          <w:color w:val="191919"/>
          <w:sz w:val="24"/>
          <w:szCs w:val="24"/>
        </w:rPr>
        <w:t xml:space="preserve">y been requested by one Bidder. </w:t>
      </w:r>
      <w:r>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00FD6422" w:rsidRPr="0027624A">
        <w:rPr>
          <w:rFonts w:ascii="Arial" w:eastAsia="Times New Roman" w:hAnsi="Arial" w:cs="Arial"/>
          <w:color w:val="191919"/>
          <w:sz w:val="24"/>
          <w:szCs w:val="24"/>
        </w:rPr>
        <w:t xml:space="preserve"> will act reasonably </w:t>
      </w:r>
      <w:proofErr w:type="gramStart"/>
      <w:r w:rsidR="00FD6422" w:rsidRPr="0027624A">
        <w:rPr>
          <w:rFonts w:ascii="Arial" w:eastAsia="Times New Roman" w:hAnsi="Arial" w:cs="Arial"/>
          <w:color w:val="191919"/>
          <w:sz w:val="24"/>
          <w:szCs w:val="24"/>
        </w:rPr>
        <w:t>as regards</w:t>
      </w:r>
      <w:proofErr w:type="gramEnd"/>
      <w:r w:rsidR="00FD6422" w:rsidRPr="0027624A">
        <w:rPr>
          <w:rFonts w:ascii="Arial" w:eastAsia="Times New Roman" w:hAnsi="Arial" w:cs="Arial"/>
          <w:color w:val="191919"/>
          <w:sz w:val="24"/>
          <w:szCs w:val="24"/>
        </w:rPr>
        <w:t xml:space="preserve"> the protection of commercially sensitive information relating to the Bidder.</w:t>
      </w:r>
    </w:p>
    <w:p w14:paraId="4BE060E3" w14:textId="77777777"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14:paraId="79F1C4F8" w14:textId="77777777"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5" w:name="_Toc361659396"/>
      <w:bookmarkStart w:id="26" w:name="_Toc504571957"/>
      <w:r w:rsidRPr="0027624A">
        <w:rPr>
          <w:rFonts w:ascii="Arial" w:eastAsia="Times New Roman" w:hAnsi="Arial" w:cs="Arial"/>
          <w:b/>
          <w:bCs/>
          <w:color w:val="191919"/>
          <w:sz w:val="24"/>
          <w:szCs w:val="24"/>
          <w:lang w:val="en-US" w:eastAsia="en-GB"/>
        </w:rPr>
        <w:t>Accuracy of information</w:t>
      </w:r>
      <w:bookmarkEnd w:id="25"/>
      <w:bookmarkEnd w:id="26"/>
    </w:p>
    <w:p w14:paraId="4B1E5C7F" w14:textId="77777777" w:rsidR="00FD6422" w:rsidRPr="0027624A" w:rsidRDefault="00FD6422" w:rsidP="0027624A">
      <w:pPr>
        <w:tabs>
          <w:tab w:val="left" w:pos="1560"/>
        </w:tabs>
        <w:spacing w:after="0" w:line="240" w:lineRule="auto"/>
        <w:ind w:left="720"/>
        <w:jc w:val="both"/>
        <w:rPr>
          <w:rFonts w:ascii="Arial" w:eastAsia="Times New Roman" w:hAnsi="Arial" w:cs="Arial"/>
          <w:b/>
          <w:bCs/>
          <w:color w:val="191919"/>
          <w:sz w:val="24"/>
          <w:szCs w:val="24"/>
        </w:rPr>
      </w:pPr>
    </w:p>
    <w:p w14:paraId="66CF5E75" w14:textId="77777777"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information contained in this ITT has been prepared by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in good faith but does not purport to be comprehensive or to have been independently verified.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does not accept any liability or responsibility for the adequacy, accuracy or completeness of, or makes any representation or warranty (express or implied) with respect to the information contained in the ITT or with respect to any written or oral information made or to be made available to any Bidder or its professional advisors and any liability therefore is hereby expressly disclaimed.</w:t>
      </w:r>
    </w:p>
    <w:p w14:paraId="3C67A50A" w14:textId="77777777"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14:paraId="6F33581B" w14:textId="77777777"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lastRenderedPageBreak/>
        <w:t xml:space="preserve">Bidders considering </w:t>
      </w:r>
      <w:proofErr w:type="gramStart"/>
      <w:r w:rsidRPr="0027624A">
        <w:rPr>
          <w:rFonts w:ascii="Arial" w:eastAsia="Times New Roman" w:hAnsi="Arial" w:cs="Arial"/>
          <w:color w:val="191919"/>
          <w:sz w:val="24"/>
          <w:szCs w:val="24"/>
        </w:rPr>
        <w:t>entering into</w:t>
      </w:r>
      <w:proofErr w:type="gramEnd"/>
      <w:r w:rsidRPr="0027624A">
        <w:rPr>
          <w:rFonts w:ascii="Arial" w:eastAsia="Times New Roman" w:hAnsi="Arial" w:cs="Arial"/>
          <w:color w:val="191919"/>
          <w:sz w:val="24"/>
          <w:szCs w:val="24"/>
        </w:rPr>
        <w:t xml:space="preserve"> a contractual relationship with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should make their own enquiries and investigations of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00E610D5">
        <w:rPr>
          <w:rFonts w:ascii="Arial" w:eastAsia="Times New Roman" w:hAnsi="Arial" w:cs="Arial"/>
          <w:color w:val="191919"/>
          <w:sz w:val="24"/>
          <w:szCs w:val="24"/>
        </w:rPr>
        <w:t>'</w:t>
      </w:r>
      <w:r w:rsidRPr="0027624A">
        <w:rPr>
          <w:rFonts w:ascii="Arial" w:eastAsia="Times New Roman" w:hAnsi="Arial" w:cs="Arial"/>
          <w:color w:val="191919"/>
          <w:sz w:val="24"/>
          <w:szCs w:val="24"/>
        </w:rPr>
        <w:t xml:space="preserve"> requirements.  The subject matter of this ITT shall only have contractual effect when it is contained in the express terms of an executed agreement.</w:t>
      </w:r>
    </w:p>
    <w:p w14:paraId="1FC7FE18" w14:textId="77777777"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p>
    <w:p w14:paraId="566BA2FA" w14:textId="77777777" w:rsidR="00FD6422" w:rsidRPr="0027624A" w:rsidRDefault="00FD6422" w:rsidP="0027624A">
      <w:pPr>
        <w:tabs>
          <w:tab w:val="left" w:pos="156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Nothing in this ITT is, or should be relied upon as a promise or representation as to the future and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does not undertake to provide Bidders with access to any additional information or to update the information in this ITT or to correct any inaccuracies that may become apparent.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reserves the right, without prior notice, to change the procedures outlined in this ITT or to terminate discussions and the delivery of information at any time bef</w:t>
      </w:r>
      <w:r w:rsidR="001C0974" w:rsidRPr="0027624A">
        <w:rPr>
          <w:rFonts w:ascii="Arial" w:eastAsia="Times New Roman" w:hAnsi="Arial" w:cs="Arial"/>
          <w:color w:val="191919"/>
          <w:sz w:val="24"/>
          <w:szCs w:val="24"/>
        </w:rPr>
        <w:t>ore entering into the Contract.</w:t>
      </w:r>
    </w:p>
    <w:p w14:paraId="7A583CDD" w14:textId="77777777" w:rsidR="001C0974" w:rsidRPr="0027624A" w:rsidRDefault="001C0974" w:rsidP="0027624A">
      <w:pPr>
        <w:tabs>
          <w:tab w:val="left" w:pos="1560"/>
        </w:tabs>
        <w:spacing w:after="0" w:line="240" w:lineRule="auto"/>
        <w:ind w:left="720"/>
        <w:jc w:val="both"/>
        <w:rPr>
          <w:rFonts w:ascii="Arial" w:eastAsia="Times New Roman" w:hAnsi="Arial" w:cs="Arial"/>
          <w:color w:val="191919"/>
          <w:sz w:val="24"/>
          <w:szCs w:val="24"/>
        </w:rPr>
      </w:pPr>
    </w:p>
    <w:p w14:paraId="2623E7A4" w14:textId="77777777" w:rsidR="00FD6422" w:rsidRPr="0027624A" w:rsidRDefault="000B663A"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7" w:name="_Toc504571958"/>
      <w:r w:rsidRPr="0027624A">
        <w:rPr>
          <w:rFonts w:ascii="Arial" w:eastAsia="Times New Roman" w:hAnsi="Arial" w:cs="Arial"/>
          <w:b/>
          <w:bCs/>
          <w:color w:val="191919"/>
          <w:sz w:val="24"/>
          <w:szCs w:val="24"/>
          <w:lang w:val="en-US" w:eastAsia="en-GB"/>
        </w:rPr>
        <w:t>Anti-collusion</w:t>
      </w:r>
      <w:bookmarkEnd w:id="27"/>
    </w:p>
    <w:p w14:paraId="4A7A5412" w14:textId="77777777" w:rsidR="000B663A" w:rsidRPr="0027624A" w:rsidRDefault="000B663A" w:rsidP="0027624A">
      <w:pPr>
        <w:keepNext/>
        <w:spacing w:after="0" w:line="240" w:lineRule="auto"/>
        <w:jc w:val="both"/>
        <w:outlineLvl w:val="2"/>
        <w:rPr>
          <w:rFonts w:ascii="Arial" w:eastAsia="Times New Roman" w:hAnsi="Arial" w:cs="Arial"/>
          <w:b/>
          <w:bCs/>
          <w:color w:val="191919"/>
          <w:sz w:val="24"/>
          <w:szCs w:val="24"/>
          <w:lang w:val="en-US" w:eastAsia="en-GB"/>
        </w:rPr>
      </w:pPr>
    </w:p>
    <w:p w14:paraId="51F81A0B" w14:textId="77777777" w:rsidR="00DA1477" w:rsidRDefault="00DA1477" w:rsidP="0027624A">
      <w:pPr>
        <w:spacing w:after="0" w:line="240" w:lineRule="auto"/>
        <w:ind w:left="709"/>
        <w:rPr>
          <w:rFonts w:ascii="Arial" w:hAnsi="Arial" w:cs="Arial"/>
          <w:sz w:val="24"/>
          <w:szCs w:val="24"/>
        </w:rPr>
      </w:pPr>
      <w:r w:rsidRPr="0027624A">
        <w:rPr>
          <w:rFonts w:ascii="Arial" w:hAnsi="Arial" w:cs="Arial"/>
          <w:sz w:val="24"/>
          <w:szCs w:val="24"/>
        </w:rPr>
        <w:t>Any Bidder who, in connection with the competition for the selection of Bidders for the Contract:</w:t>
      </w:r>
    </w:p>
    <w:p w14:paraId="360BFA3A" w14:textId="77777777" w:rsidR="0027624A" w:rsidRPr="0027624A" w:rsidRDefault="0027624A" w:rsidP="0027624A">
      <w:pPr>
        <w:spacing w:after="0" w:line="240" w:lineRule="auto"/>
        <w:ind w:left="709"/>
        <w:rPr>
          <w:rFonts w:ascii="Arial" w:hAnsi="Arial" w:cs="Arial"/>
          <w:sz w:val="24"/>
          <w:szCs w:val="24"/>
        </w:rPr>
      </w:pPr>
    </w:p>
    <w:p w14:paraId="048B61EF" w14:textId="77777777" w:rsidR="00E162B3" w:rsidRPr="00E162B3" w:rsidRDefault="00E162B3" w:rsidP="005D24B9">
      <w:pPr>
        <w:pStyle w:val="ListParagraph"/>
        <w:numPr>
          <w:ilvl w:val="0"/>
          <w:numId w:val="11"/>
        </w:numPr>
        <w:spacing w:after="0" w:line="240" w:lineRule="auto"/>
        <w:rPr>
          <w:rFonts w:ascii="Arial" w:hAnsi="Arial" w:cs="Arial"/>
          <w:vanish/>
          <w:color w:val="191919"/>
          <w:sz w:val="24"/>
          <w:szCs w:val="24"/>
        </w:rPr>
      </w:pPr>
    </w:p>
    <w:p w14:paraId="7238BFA6" w14:textId="77777777" w:rsidR="00E162B3" w:rsidRPr="00E162B3" w:rsidRDefault="00E162B3" w:rsidP="005D24B9">
      <w:pPr>
        <w:pStyle w:val="ListParagraph"/>
        <w:numPr>
          <w:ilvl w:val="0"/>
          <w:numId w:val="11"/>
        </w:numPr>
        <w:spacing w:after="0" w:line="240" w:lineRule="auto"/>
        <w:rPr>
          <w:rFonts w:ascii="Arial" w:hAnsi="Arial" w:cs="Arial"/>
          <w:vanish/>
          <w:color w:val="191919"/>
          <w:sz w:val="24"/>
          <w:szCs w:val="24"/>
        </w:rPr>
      </w:pPr>
    </w:p>
    <w:p w14:paraId="061D3B7E" w14:textId="77777777" w:rsidR="00E162B3" w:rsidRPr="00E162B3" w:rsidRDefault="00E162B3" w:rsidP="005D24B9">
      <w:pPr>
        <w:pStyle w:val="ListParagraph"/>
        <w:numPr>
          <w:ilvl w:val="1"/>
          <w:numId w:val="11"/>
        </w:numPr>
        <w:spacing w:after="0" w:line="240" w:lineRule="auto"/>
        <w:rPr>
          <w:rFonts w:ascii="Arial" w:hAnsi="Arial" w:cs="Arial"/>
          <w:vanish/>
          <w:color w:val="191919"/>
          <w:sz w:val="24"/>
          <w:szCs w:val="24"/>
        </w:rPr>
      </w:pPr>
    </w:p>
    <w:p w14:paraId="2A8011BD" w14:textId="77777777" w:rsidR="000B663A" w:rsidRPr="0027624A" w:rsidRDefault="000B663A" w:rsidP="005D24B9">
      <w:pPr>
        <w:pStyle w:val="ListParagraph"/>
        <w:numPr>
          <w:ilvl w:val="2"/>
          <w:numId w:val="11"/>
        </w:numPr>
        <w:spacing w:after="0" w:line="240" w:lineRule="auto"/>
        <w:ind w:left="1429"/>
        <w:jc w:val="both"/>
        <w:rPr>
          <w:rFonts w:ascii="Arial" w:hAnsi="Arial" w:cs="Arial"/>
          <w:bCs/>
          <w:color w:val="191919"/>
          <w:sz w:val="24"/>
          <w:szCs w:val="24"/>
          <w:lang w:eastAsia="en-GB"/>
        </w:rPr>
      </w:pPr>
      <w:r w:rsidRPr="0027624A">
        <w:rPr>
          <w:rFonts w:ascii="Arial" w:hAnsi="Arial" w:cs="Arial"/>
          <w:color w:val="191919"/>
          <w:sz w:val="24"/>
          <w:szCs w:val="24"/>
        </w:rPr>
        <w:t>fixes or adjusts its bid by or in accordance with any agreement or arrangement with any other Bidder;</w:t>
      </w:r>
    </w:p>
    <w:p w14:paraId="0E3545A6" w14:textId="77777777" w:rsidR="00DA1477" w:rsidRPr="0027624A" w:rsidRDefault="00DA1477" w:rsidP="003134F0">
      <w:pPr>
        <w:pStyle w:val="ListParagraph"/>
        <w:spacing w:after="0" w:line="240" w:lineRule="auto"/>
        <w:ind w:left="1418"/>
        <w:jc w:val="both"/>
        <w:rPr>
          <w:rFonts w:ascii="Arial" w:hAnsi="Arial" w:cs="Arial"/>
          <w:bCs/>
          <w:color w:val="191919"/>
          <w:sz w:val="24"/>
          <w:szCs w:val="24"/>
          <w:lang w:eastAsia="en-GB"/>
        </w:rPr>
      </w:pPr>
    </w:p>
    <w:p w14:paraId="2CBD9772" w14:textId="77777777" w:rsidR="000B663A" w:rsidRPr="0027624A" w:rsidRDefault="000B663A" w:rsidP="005D24B9">
      <w:pPr>
        <w:pStyle w:val="ListParagraph"/>
        <w:numPr>
          <w:ilvl w:val="2"/>
          <w:numId w:val="11"/>
        </w:numPr>
        <w:spacing w:after="0" w:line="240" w:lineRule="auto"/>
        <w:ind w:left="1418" w:hanging="709"/>
        <w:jc w:val="both"/>
        <w:rPr>
          <w:rFonts w:ascii="Arial" w:hAnsi="Arial" w:cs="Arial"/>
          <w:bCs/>
          <w:color w:val="191919"/>
          <w:sz w:val="24"/>
          <w:szCs w:val="24"/>
          <w:lang w:eastAsia="en-GB"/>
        </w:rPr>
      </w:pPr>
      <w:r w:rsidRPr="0027624A">
        <w:rPr>
          <w:rFonts w:ascii="Arial" w:hAnsi="Arial" w:cs="Arial"/>
          <w:color w:val="191919"/>
          <w:sz w:val="24"/>
          <w:szCs w:val="24"/>
        </w:rPr>
        <w:t>enters into any agreement or arrangement with any other Bidder to refrain from making a bid or to alter, in any way the content of any bid to be submitted;</w:t>
      </w:r>
    </w:p>
    <w:p w14:paraId="0067B55A" w14:textId="77777777" w:rsidR="00DA1477" w:rsidRPr="0027624A" w:rsidRDefault="00DA1477" w:rsidP="003134F0">
      <w:pPr>
        <w:pStyle w:val="ListParagraph"/>
        <w:spacing w:after="0" w:line="240" w:lineRule="auto"/>
        <w:jc w:val="both"/>
        <w:rPr>
          <w:rFonts w:ascii="Arial" w:hAnsi="Arial" w:cs="Arial"/>
          <w:bCs/>
          <w:color w:val="191919"/>
          <w:sz w:val="24"/>
          <w:szCs w:val="24"/>
          <w:lang w:eastAsia="en-GB"/>
        </w:rPr>
      </w:pPr>
    </w:p>
    <w:p w14:paraId="25A4F55E" w14:textId="77777777" w:rsidR="000B663A" w:rsidRPr="0027624A" w:rsidRDefault="000B663A" w:rsidP="005D24B9">
      <w:pPr>
        <w:pStyle w:val="ListParagraph"/>
        <w:numPr>
          <w:ilvl w:val="2"/>
          <w:numId w:val="11"/>
        </w:numPr>
        <w:spacing w:after="0" w:line="240" w:lineRule="auto"/>
        <w:ind w:left="1418" w:hanging="709"/>
        <w:jc w:val="both"/>
        <w:rPr>
          <w:rFonts w:ascii="Arial" w:hAnsi="Arial" w:cs="Arial"/>
          <w:bCs/>
          <w:color w:val="191919"/>
          <w:sz w:val="24"/>
          <w:szCs w:val="24"/>
          <w:lang w:eastAsia="en-GB"/>
        </w:rPr>
      </w:pPr>
      <w:r w:rsidRPr="0027624A">
        <w:rPr>
          <w:rFonts w:ascii="Arial" w:hAnsi="Arial" w:cs="Arial"/>
          <w:color w:val="191919"/>
          <w:sz w:val="24"/>
          <w:szCs w:val="24"/>
        </w:rPr>
        <w:t>causes or induces any person to enter into any such agreement as referre</w:t>
      </w:r>
      <w:r w:rsidR="009B15AB" w:rsidRPr="0027624A">
        <w:rPr>
          <w:rFonts w:ascii="Arial" w:hAnsi="Arial" w:cs="Arial"/>
          <w:color w:val="191919"/>
          <w:sz w:val="24"/>
          <w:szCs w:val="24"/>
        </w:rPr>
        <w:t>d to in para</w:t>
      </w:r>
      <w:r w:rsidR="00E162B3">
        <w:rPr>
          <w:rFonts w:ascii="Arial" w:hAnsi="Arial" w:cs="Arial"/>
          <w:color w:val="191919"/>
          <w:sz w:val="24"/>
          <w:szCs w:val="24"/>
        </w:rPr>
        <w:t>graph 2.3.1 or 2</w:t>
      </w:r>
      <w:r w:rsidRPr="0027624A">
        <w:rPr>
          <w:rFonts w:ascii="Arial" w:hAnsi="Arial" w:cs="Arial"/>
          <w:color w:val="191919"/>
          <w:sz w:val="24"/>
          <w:szCs w:val="24"/>
        </w:rPr>
        <w:t>.3.2 above or to inform any other Bidder of the content of any other bid for the Contract;</w:t>
      </w:r>
    </w:p>
    <w:p w14:paraId="4465EF6A" w14:textId="77777777" w:rsidR="00DA1477" w:rsidRPr="0027624A" w:rsidRDefault="00DA1477" w:rsidP="003134F0">
      <w:pPr>
        <w:pStyle w:val="ListParagraph"/>
        <w:spacing w:after="0" w:line="240" w:lineRule="auto"/>
        <w:jc w:val="both"/>
        <w:rPr>
          <w:rFonts w:ascii="Arial" w:hAnsi="Arial" w:cs="Arial"/>
          <w:bCs/>
          <w:color w:val="191919"/>
          <w:sz w:val="24"/>
          <w:szCs w:val="24"/>
          <w:lang w:eastAsia="en-GB"/>
        </w:rPr>
      </w:pPr>
    </w:p>
    <w:p w14:paraId="159E9CB0" w14:textId="77777777" w:rsidR="000B663A" w:rsidRPr="0027624A" w:rsidRDefault="000B663A" w:rsidP="005D24B9">
      <w:pPr>
        <w:pStyle w:val="ListParagraph"/>
        <w:numPr>
          <w:ilvl w:val="2"/>
          <w:numId w:val="11"/>
        </w:numPr>
        <w:spacing w:after="0" w:line="240" w:lineRule="auto"/>
        <w:ind w:left="1418" w:hanging="709"/>
        <w:jc w:val="both"/>
        <w:rPr>
          <w:rFonts w:ascii="Arial" w:hAnsi="Arial" w:cs="Arial"/>
          <w:bCs/>
          <w:color w:val="191919"/>
          <w:sz w:val="24"/>
          <w:szCs w:val="24"/>
          <w:lang w:eastAsia="en-GB"/>
        </w:rPr>
      </w:pPr>
      <w:r w:rsidRPr="0027624A">
        <w:rPr>
          <w:rFonts w:ascii="Arial" w:hAnsi="Arial" w:cs="Arial"/>
          <w:color w:val="191919"/>
          <w:sz w:val="24"/>
          <w:szCs w:val="24"/>
        </w:rPr>
        <w:t>offers or agrees to pay or give or does pay or give any sum of money, inducement or valuable consideration directly or indirectly to any persons for doing or having done or causing or having caused to be done any act or omission in relation to any other bid or proposed bid for the Contract; or</w:t>
      </w:r>
    </w:p>
    <w:p w14:paraId="00EDC3FD" w14:textId="77777777" w:rsidR="00DA1477" w:rsidRPr="0027624A" w:rsidRDefault="00DA1477" w:rsidP="003134F0">
      <w:pPr>
        <w:pStyle w:val="ListParagraph"/>
        <w:spacing w:after="0" w:line="240" w:lineRule="auto"/>
        <w:jc w:val="both"/>
        <w:rPr>
          <w:rFonts w:ascii="Arial" w:hAnsi="Arial" w:cs="Arial"/>
          <w:bCs/>
          <w:color w:val="191919"/>
          <w:sz w:val="24"/>
          <w:szCs w:val="24"/>
          <w:lang w:eastAsia="en-GB"/>
        </w:rPr>
      </w:pPr>
    </w:p>
    <w:p w14:paraId="3C846F4B" w14:textId="77777777" w:rsidR="000B663A" w:rsidRPr="0027624A" w:rsidRDefault="000B663A" w:rsidP="005D24B9">
      <w:pPr>
        <w:pStyle w:val="ListParagraph"/>
        <w:numPr>
          <w:ilvl w:val="2"/>
          <w:numId w:val="11"/>
        </w:numPr>
        <w:spacing w:after="0" w:line="240" w:lineRule="auto"/>
        <w:ind w:left="1418" w:hanging="709"/>
        <w:jc w:val="both"/>
        <w:rPr>
          <w:rFonts w:ascii="Arial" w:hAnsi="Arial" w:cs="Arial"/>
          <w:bCs/>
          <w:color w:val="191919"/>
          <w:sz w:val="24"/>
          <w:szCs w:val="24"/>
          <w:lang w:eastAsia="en-GB"/>
        </w:rPr>
      </w:pPr>
      <w:r w:rsidRPr="0027624A">
        <w:rPr>
          <w:rFonts w:ascii="Arial" w:hAnsi="Arial" w:cs="Arial"/>
          <w:color w:val="191919"/>
          <w:sz w:val="24"/>
          <w:szCs w:val="24"/>
        </w:rPr>
        <w:t xml:space="preserve">communicates to any person (outside its consortium, its professional and financial advisers other than </w:t>
      </w:r>
      <w:r w:rsidR="006F187C">
        <w:rPr>
          <w:rFonts w:ascii="Arial" w:hAnsi="Arial" w:cs="Arial"/>
          <w:color w:val="191919"/>
          <w:sz w:val="24"/>
          <w:szCs w:val="24"/>
        </w:rPr>
        <w:t>New Charter</w:t>
      </w:r>
      <w:r w:rsidR="001E328F">
        <w:rPr>
          <w:rFonts w:ascii="Arial" w:hAnsi="Arial" w:cs="Arial"/>
          <w:color w:val="191919"/>
          <w:sz w:val="24"/>
          <w:szCs w:val="24"/>
        </w:rPr>
        <w:t xml:space="preserve"> Homes</w:t>
      </w:r>
      <w:r w:rsidRPr="0027624A">
        <w:rPr>
          <w:rFonts w:ascii="Arial" w:hAnsi="Arial" w:cs="Arial"/>
          <w:color w:val="191919"/>
          <w:sz w:val="24"/>
          <w:szCs w:val="24"/>
        </w:rPr>
        <w:t xml:space="preserve"> or any person duly appointed by </w:t>
      </w:r>
      <w:r w:rsidR="006F187C">
        <w:rPr>
          <w:rFonts w:ascii="Arial" w:hAnsi="Arial" w:cs="Arial"/>
          <w:color w:val="191919"/>
          <w:sz w:val="24"/>
          <w:szCs w:val="24"/>
        </w:rPr>
        <w:t>New Charter</w:t>
      </w:r>
      <w:r w:rsidR="001E328F">
        <w:rPr>
          <w:rFonts w:ascii="Arial" w:hAnsi="Arial" w:cs="Arial"/>
          <w:color w:val="191919"/>
          <w:sz w:val="24"/>
          <w:szCs w:val="24"/>
        </w:rPr>
        <w:t xml:space="preserve"> Homes</w:t>
      </w:r>
      <w:r w:rsidRPr="0027624A">
        <w:rPr>
          <w:rFonts w:ascii="Arial" w:hAnsi="Arial" w:cs="Arial"/>
          <w:color w:val="191919"/>
          <w:sz w:val="24"/>
          <w:szCs w:val="24"/>
        </w:rPr>
        <w:t>) the content of its proposed bid,</w:t>
      </w:r>
    </w:p>
    <w:p w14:paraId="3FAE546F" w14:textId="77777777" w:rsidR="0027624A" w:rsidRPr="0027624A" w:rsidRDefault="0027624A" w:rsidP="0027624A">
      <w:pPr>
        <w:pStyle w:val="ListParagraph"/>
        <w:spacing w:after="0" w:line="240" w:lineRule="auto"/>
        <w:ind w:left="1418"/>
        <w:rPr>
          <w:rFonts w:ascii="Arial" w:hAnsi="Arial" w:cs="Arial"/>
          <w:bCs/>
          <w:color w:val="191919"/>
          <w:sz w:val="24"/>
          <w:szCs w:val="24"/>
          <w:lang w:eastAsia="en-GB"/>
        </w:rPr>
      </w:pPr>
    </w:p>
    <w:p w14:paraId="1DE9F081" w14:textId="77777777" w:rsidR="000B663A" w:rsidRPr="0027624A" w:rsidRDefault="000B663A" w:rsidP="003134F0">
      <w:pPr>
        <w:spacing w:after="0" w:line="240" w:lineRule="auto"/>
        <w:ind w:left="709"/>
        <w:jc w:val="both"/>
        <w:rPr>
          <w:rFonts w:ascii="Arial" w:hAnsi="Arial" w:cs="Arial"/>
          <w:color w:val="191919"/>
          <w:sz w:val="24"/>
          <w:szCs w:val="24"/>
        </w:rPr>
      </w:pPr>
      <w:r w:rsidRPr="0027624A">
        <w:rPr>
          <w:rFonts w:ascii="Arial" w:hAnsi="Arial" w:cs="Arial"/>
          <w:color w:val="191919"/>
          <w:sz w:val="24"/>
          <w:szCs w:val="24"/>
        </w:rPr>
        <w:t xml:space="preserve">will be disqualified (without prejudice to any other civil remedies available to </w:t>
      </w:r>
      <w:r w:rsidR="006F187C">
        <w:rPr>
          <w:rFonts w:ascii="Arial" w:hAnsi="Arial" w:cs="Arial"/>
          <w:color w:val="191919"/>
          <w:sz w:val="24"/>
          <w:szCs w:val="24"/>
        </w:rPr>
        <w:t>New Charter</w:t>
      </w:r>
      <w:r w:rsidR="001E328F">
        <w:rPr>
          <w:rFonts w:ascii="Arial" w:hAnsi="Arial" w:cs="Arial"/>
          <w:color w:val="191919"/>
          <w:sz w:val="24"/>
          <w:szCs w:val="24"/>
        </w:rPr>
        <w:t xml:space="preserve"> Homes</w:t>
      </w:r>
      <w:r w:rsidRPr="0027624A">
        <w:rPr>
          <w:rFonts w:ascii="Arial" w:hAnsi="Arial" w:cs="Arial"/>
          <w:color w:val="191919"/>
          <w:sz w:val="24"/>
          <w:szCs w:val="24"/>
        </w:rPr>
        <w:t xml:space="preserve"> and without prejudice to any criminal liability that such conduct by a Bidder may attract) from further participation in the competition for the Contract.  Bidders are required to return with their bid the Anti-Collusion Certificate set out </w:t>
      </w:r>
      <w:r w:rsidR="00DA1477" w:rsidRPr="0027624A">
        <w:rPr>
          <w:rFonts w:ascii="Arial" w:hAnsi="Arial" w:cs="Arial"/>
          <w:color w:val="191919"/>
          <w:sz w:val="24"/>
          <w:szCs w:val="24"/>
        </w:rPr>
        <w:t>at</w:t>
      </w:r>
      <w:r w:rsidR="00724CB3">
        <w:rPr>
          <w:rFonts w:ascii="Arial" w:hAnsi="Arial" w:cs="Arial"/>
          <w:color w:val="191919"/>
          <w:sz w:val="24"/>
          <w:szCs w:val="24"/>
        </w:rPr>
        <w:t xml:space="preserve"> Appendix 4</w:t>
      </w:r>
      <w:r w:rsidRPr="0027624A">
        <w:rPr>
          <w:rFonts w:ascii="Arial" w:hAnsi="Arial" w:cs="Arial"/>
          <w:color w:val="191919"/>
          <w:sz w:val="24"/>
          <w:szCs w:val="24"/>
        </w:rPr>
        <w:t>.</w:t>
      </w:r>
    </w:p>
    <w:p w14:paraId="32BC57F6" w14:textId="77777777" w:rsidR="001C0974" w:rsidRPr="0027624A" w:rsidRDefault="001C0974" w:rsidP="0027624A">
      <w:pPr>
        <w:spacing w:after="0" w:line="240" w:lineRule="auto"/>
        <w:ind w:left="709"/>
        <w:rPr>
          <w:rFonts w:ascii="Arial" w:hAnsi="Arial" w:cs="Arial"/>
          <w:color w:val="191919"/>
          <w:sz w:val="24"/>
          <w:szCs w:val="24"/>
        </w:rPr>
      </w:pPr>
    </w:p>
    <w:p w14:paraId="7E873CB3" w14:textId="77777777"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28" w:name="_Toc361659398"/>
      <w:bookmarkStart w:id="29" w:name="_Toc504571959"/>
      <w:r w:rsidRPr="0027624A">
        <w:rPr>
          <w:rFonts w:ascii="Arial" w:eastAsia="Times New Roman" w:hAnsi="Arial" w:cs="Arial"/>
          <w:b/>
          <w:bCs/>
          <w:color w:val="191919"/>
          <w:sz w:val="24"/>
          <w:szCs w:val="24"/>
          <w:lang w:val="en-US" w:eastAsia="en-GB"/>
        </w:rPr>
        <w:t>Non-</w:t>
      </w:r>
      <w:bookmarkEnd w:id="28"/>
      <w:r w:rsidR="000B663A" w:rsidRPr="0027624A">
        <w:rPr>
          <w:rFonts w:ascii="Arial" w:eastAsia="Times New Roman" w:hAnsi="Arial" w:cs="Arial"/>
          <w:b/>
          <w:bCs/>
          <w:color w:val="191919"/>
          <w:sz w:val="24"/>
          <w:szCs w:val="24"/>
          <w:lang w:val="en-US" w:eastAsia="en-GB"/>
        </w:rPr>
        <w:t>canvassing</w:t>
      </w:r>
      <w:bookmarkEnd w:id="29"/>
    </w:p>
    <w:p w14:paraId="2530920B" w14:textId="77777777" w:rsidR="000B663A" w:rsidRPr="0027624A" w:rsidRDefault="000B663A" w:rsidP="0027624A">
      <w:pPr>
        <w:keepNext/>
        <w:spacing w:after="0" w:line="240" w:lineRule="auto"/>
        <w:ind w:left="709"/>
        <w:jc w:val="both"/>
        <w:outlineLvl w:val="2"/>
        <w:rPr>
          <w:rFonts w:ascii="Arial" w:eastAsia="Times New Roman" w:hAnsi="Arial" w:cs="Arial"/>
          <w:b/>
          <w:bCs/>
          <w:color w:val="191919"/>
          <w:sz w:val="24"/>
          <w:szCs w:val="24"/>
          <w:lang w:val="en-US" w:eastAsia="en-GB"/>
        </w:rPr>
      </w:pPr>
    </w:p>
    <w:p w14:paraId="535F82F1" w14:textId="77777777" w:rsidR="00DA1477" w:rsidRPr="0027624A" w:rsidRDefault="00DA1477" w:rsidP="003134F0">
      <w:pPr>
        <w:spacing w:after="0" w:line="240" w:lineRule="auto"/>
        <w:ind w:firstLine="709"/>
        <w:jc w:val="both"/>
        <w:rPr>
          <w:rFonts w:ascii="Arial" w:eastAsia="Times New Roman" w:hAnsi="Arial" w:cs="Arial"/>
          <w:b/>
          <w:bCs/>
          <w:color w:val="191919"/>
          <w:sz w:val="24"/>
          <w:szCs w:val="24"/>
          <w:lang w:val="en-US" w:eastAsia="en-GB"/>
        </w:rPr>
      </w:pPr>
      <w:r w:rsidRPr="0027624A">
        <w:rPr>
          <w:rFonts w:ascii="Arial" w:hAnsi="Arial" w:cs="Arial"/>
          <w:sz w:val="24"/>
          <w:szCs w:val="24"/>
        </w:rPr>
        <w:t>Any Bidder who, in connection with its bid for the Contract</w:t>
      </w:r>
    </w:p>
    <w:p w14:paraId="122F3451" w14:textId="77777777" w:rsidR="00DA1477" w:rsidRPr="0027624A" w:rsidRDefault="00DA1477" w:rsidP="003134F0">
      <w:pPr>
        <w:keepNext/>
        <w:spacing w:after="0" w:line="240" w:lineRule="auto"/>
        <w:ind w:left="709"/>
        <w:jc w:val="both"/>
        <w:outlineLvl w:val="2"/>
        <w:rPr>
          <w:rFonts w:ascii="Arial" w:eastAsia="Times New Roman" w:hAnsi="Arial" w:cs="Arial"/>
          <w:b/>
          <w:bCs/>
          <w:color w:val="191919"/>
          <w:sz w:val="24"/>
          <w:szCs w:val="24"/>
          <w:lang w:val="en-US" w:eastAsia="en-GB"/>
        </w:rPr>
      </w:pPr>
    </w:p>
    <w:p w14:paraId="37F6B5F5" w14:textId="77777777" w:rsidR="00E162B3" w:rsidRPr="00E162B3" w:rsidRDefault="00E162B3" w:rsidP="005D24B9">
      <w:pPr>
        <w:pStyle w:val="ListParagraph"/>
        <w:numPr>
          <w:ilvl w:val="0"/>
          <w:numId w:val="12"/>
        </w:numPr>
        <w:spacing w:after="0" w:line="240" w:lineRule="auto"/>
        <w:jc w:val="both"/>
        <w:rPr>
          <w:rFonts w:ascii="Arial" w:hAnsi="Arial" w:cs="Arial"/>
          <w:vanish/>
          <w:sz w:val="24"/>
          <w:szCs w:val="24"/>
        </w:rPr>
      </w:pPr>
    </w:p>
    <w:p w14:paraId="0EAF4A21" w14:textId="77777777" w:rsidR="00E162B3" w:rsidRPr="00E162B3" w:rsidRDefault="00E162B3" w:rsidP="005D24B9">
      <w:pPr>
        <w:pStyle w:val="ListParagraph"/>
        <w:numPr>
          <w:ilvl w:val="0"/>
          <w:numId w:val="12"/>
        </w:numPr>
        <w:spacing w:after="0" w:line="240" w:lineRule="auto"/>
        <w:jc w:val="both"/>
        <w:rPr>
          <w:rFonts w:ascii="Arial" w:hAnsi="Arial" w:cs="Arial"/>
          <w:vanish/>
          <w:sz w:val="24"/>
          <w:szCs w:val="24"/>
        </w:rPr>
      </w:pPr>
    </w:p>
    <w:p w14:paraId="75BB8A75" w14:textId="77777777" w:rsidR="00E162B3" w:rsidRPr="00E162B3" w:rsidRDefault="00E162B3" w:rsidP="005D24B9">
      <w:pPr>
        <w:pStyle w:val="ListParagraph"/>
        <w:numPr>
          <w:ilvl w:val="1"/>
          <w:numId w:val="12"/>
        </w:numPr>
        <w:spacing w:after="0" w:line="240" w:lineRule="auto"/>
        <w:jc w:val="both"/>
        <w:rPr>
          <w:rFonts w:ascii="Arial" w:hAnsi="Arial" w:cs="Arial"/>
          <w:vanish/>
          <w:sz w:val="24"/>
          <w:szCs w:val="24"/>
        </w:rPr>
      </w:pPr>
    </w:p>
    <w:p w14:paraId="36BBACBB" w14:textId="77777777" w:rsidR="000B663A" w:rsidRPr="0027624A" w:rsidRDefault="000B663A" w:rsidP="005D24B9">
      <w:pPr>
        <w:pStyle w:val="ListParagraph"/>
        <w:numPr>
          <w:ilvl w:val="2"/>
          <w:numId w:val="12"/>
        </w:numPr>
        <w:spacing w:after="0" w:line="240" w:lineRule="auto"/>
        <w:ind w:left="1429"/>
        <w:jc w:val="both"/>
        <w:rPr>
          <w:rFonts w:ascii="Arial" w:hAnsi="Arial" w:cs="Arial"/>
          <w:bCs/>
          <w:sz w:val="24"/>
          <w:szCs w:val="24"/>
          <w:lang w:eastAsia="en-GB"/>
        </w:rPr>
      </w:pPr>
      <w:r w:rsidRPr="0027624A">
        <w:rPr>
          <w:rFonts w:ascii="Arial" w:hAnsi="Arial" w:cs="Arial"/>
          <w:sz w:val="24"/>
          <w:szCs w:val="24"/>
        </w:rPr>
        <w:t xml:space="preserve">offers an inducement, fee or award to any representative of </w:t>
      </w:r>
      <w:r w:rsidR="006F187C">
        <w:rPr>
          <w:rFonts w:ascii="Arial" w:hAnsi="Arial" w:cs="Arial"/>
          <w:sz w:val="24"/>
          <w:szCs w:val="24"/>
        </w:rPr>
        <w:t>New Charter</w:t>
      </w:r>
      <w:r w:rsidR="001E328F">
        <w:rPr>
          <w:rFonts w:ascii="Arial" w:hAnsi="Arial" w:cs="Arial"/>
          <w:sz w:val="24"/>
          <w:szCs w:val="24"/>
        </w:rPr>
        <w:t xml:space="preserve"> Homes</w:t>
      </w:r>
      <w:r w:rsidRPr="0027624A">
        <w:rPr>
          <w:rFonts w:ascii="Arial" w:hAnsi="Arial" w:cs="Arial"/>
          <w:sz w:val="24"/>
          <w:szCs w:val="24"/>
        </w:rPr>
        <w:t xml:space="preserve"> or any person acting as an adviser to </w:t>
      </w:r>
      <w:r w:rsidR="006F187C">
        <w:rPr>
          <w:rFonts w:ascii="Arial" w:hAnsi="Arial" w:cs="Arial"/>
          <w:sz w:val="24"/>
          <w:szCs w:val="24"/>
        </w:rPr>
        <w:t>New Charter</w:t>
      </w:r>
      <w:r w:rsidR="001E328F">
        <w:rPr>
          <w:rFonts w:ascii="Arial" w:hAnsi="Arial" w:cs="Arial"/>
          <w:sz w:val="24"/>
          <w:szCs w:val="24"/>
        </w:rPr>
        <w:t xml:space="preserve"> Homes</w:t>
      </w:r>
      <w:r w:rsidRPr="0027624A">
        <w:rPr>
          <w:rFonts w:ascii="Arial" w:hAnsi="Arial" w:cs="Arial"/>
          <w:sz w:val="24"/>
          <w:szCs w:val="24"/>
        </w:rPr>
        <w:t xml:space="preserve"> in co</w:t>
      </w:r>
      <w:r w:rsidR="009B15AB" w:rsidRPr="0027624A">
        <w:rPr>
          <w:rFonts w:ascii="Arial" w:hAnsi="Arial" w:cs="Arial"/>
          <w:sz w:val="24"/>
          <w:szCs w:val="24"/>
        </w:rPr>
        <w:t xml:space="preserve">nnection with the selection of </w:t>
      </w:r>
      <w:r w:rsidRPr="0027624A">
        <w:rPr>
          <w:rFonts w:ascii="Arial" w:hAnsi="Arial" w:cs="Arial"/>
          <w:sz w:val="24"/>
          <w:szCs w:val="24"/>
        </w:rPr>
        <w:t>Bidders for the Contract; or</w:t>
      </w:r>
    </w:p>
    <w:p w14:paraId="58DE5015" w14:textId="77777777" w:rsidR="00DA1477" w:rsidRPr="0027624A" w:rsidRDefault="00DA1477" w:rsidP="003134F0">
      <w:pPr>
        <w:pStyle w:val="ListParagraph"/>
        <w:spacing w:after="0" w:line="240" w:lineRule="auto"/>
        <w:ind w:left="1080"/>
        <w:jc w:val="both"/>
        <w:rPr>
          <w:rFonts w:ascii="Arial" w:hAnsi="Arial" w:cs="Arial"/>
          <w:bCs/>
          <w:sz w:val="24"/>
          <w:szCs w:val="24"/>
          <w:lang w:eastAsia="en-GB"/>
        </w:rPr>
      </w:pPr>
    </w:p>
    <w:p w14:paraId="63B320C6" w14:textId="77777777" w:rsidR="000B663A" w:rsidRPr="00F44DE8" w:rsidRDefault="000B663A" w:rsidP="005D24B9">
      <w:pPr>
        <w:pStyle w:val="ListParagraph"/>
        <w:numPr>
          <w:ilvl w:val="2"/>
          <w:numId w:val="12"/>
        </w:numPr>
        <w:spacing w:after="0" w:line="240" w:lineRule="auto"/>
        <w:ind w:left="1418" w:hanging="709"/>
        <w:jc w:val="both"/>
        <w:rPr>
          <w:rFonts w:ascii="Arial" w:hAnsi="Arial" w:cs="Arial"/>
          <w:bCs/>
          <w:sz w:val="24"/>
          <w:szCs w:val="24"/>
          <w:lang w:eastAsia="en-GB"/>
        </w:rPr>
      </w:pPr>
      <w:r w:rsidRPr="00F44DE8">
        <w:rPr>
          <w:rFonts w:ascii="Arial" w:hAnsi="Arial" w:cs="Arial"/>
          <w:sz w:val="24"/>
          <w:szCs w:val="24"/>
        </w:rPr>
        <w:t>does anything which would constitute a</w:t>
      </w:r>
      <w:r w:rsidR="00F44DE8" w:rsidRPr="00F44DE8">
        <w:rPr>
          <w:rFonts w:ascii="Arial" w:hAnsi="Arial" w:cs="Arial"/>
          <w:sz w:val="24"/>
          <w:szCs w:val="24"/>
        </w:rPr>
        <w:t xml:space="preserve"> breach of the Bribery Act 2010,</w:t>
      </w:r>
    </w:p>
    <w:p w14:paraId="69FD4264" w14:textId="77777777" w:rsidR="0027624A" w:rsidRPr="0027624A" w:rsidRDefault="0027624A" w:rsidP="003134F0">
      <w:pPr>
        <w:pStyle w:val="ListParagraph"/>
        <w:spacing w:after="0" w:line="240" w:lineRule="auto"/>
        <w:ind w:left="1418"/>
        <w:jc w:val="both"/>
        <w:rPr>
          <w:rFonts w:ascii="Arial" w:hAnsi="Arial" w:cs="Arial"/>
          <w:bCs/>
          <w:sz w:val="24"/>
          <w:szCs w:val="24"/>
          <w:highlight w:val="magenta"/>
          <w:lang w:eastAsia="en-GB"/>
        </w:rPr>
      </w:pPr>
    </w:p>
    <w:p w14:paraId="33E8D6D6" w14:textId="77777777" w:rsidR="00FD6422" w:rsidRPr="0027624A" w:rsidRDefault="000B663A" w:rsidP="003134F0">
      <w:pPr>
        <w:spacing w:after="0" w:line="240" w:lineRule="auto"/>
        <w:ind w:left="709"/>
        <w:jc w:val="both"/>
        <w:rPr>
          <w:rFonts w:ascii="Arial" w:hAnsi="Arial" w:cs="Arial"/>
          <w:sz w:val="24"/>
          <w:szCs w:val="24"/>
        </w:rPr>
      </w:pPr>
      <w:r w:rsidRPr="0027624A">
        <w:rPr>
          <w:rFonts w:ascii="Arial" w:hAnsi="Arial" w:cs="Arial"/>
          <w:sz w:val="24"/>
          <w:szCs w:val="24"/>
        </w:rPr>
        <w:t xml:space="preserve">will be disqualified (without prejudice to any other civil remedies available to </w:t>
      </w:r>
      <w:r w:rsidR="006F187C">
        <w:rPr>
          <w:rFonts w:ascii="Arial" w:hAnsi="Arial" w:cs="Arial"/>
          <w:sz w:val="24"/>
          <w:szCs w:val="24"/>
        </w:rPr>
        <w:t>New Charter</w:t>
      </w:r>
      <w:r w:rsidR="001E328F">
        <w:rPr>
          <w:rFonts w:ascii="Arial" w:hAnsi="Arial" w:cs="Arial"/>
          <w:sz w:val="24"/>
          <w:szCs w:val="24"/>
        </w:rPr>
        <w:t xml:space="preserve"> Homes</w:t>
      </w:r>
      <w:r w:rsidRPr="0027624A">
        <w:rPr>
          <w:rFonts w:ascii="Arial" w:hAnsi="Arial" w:cs="Arial"/>
          <w:sz w:val="24"/>
          <w:szCs w:val="24"/>
        </w:rPr>
        <w:t xml:space="preserve"> and without prejudice to any criminal liability that such conduct by a Bidder may attract) from further participation in the competition for the Contract. Bidders are required to return with their bid the Non-Canvassing Certificate </w:t>
      </w:r>
      <w:r w:rsidR="00DA1477" w:rsidRPr="0027624A">
        <w:rPr>
          <w:rFonts w:ascii="Arial" w:hAnsi="Arial" w:cs="Arial"/>
          <w:sz w:val="24"/>
          <w:szCs w:val="24"/>
        </w:rPr>
        <w:t xml:space="preserve">set out at </w:t>
      </w:r>
      <w:r w:rsidRPr="0027624A">
        <w:rPr>
          <w:rFonts w:ascii="Arial" w:hAnsi="Arial" w:cs="Arial"/>
          <w:sz w:val="24"/>
          <w:szCs w:val="24"/>
        </w:rPr>
        <w:t>Appe</w:t>
      </w:r>
      <w:r w:rsidR="00724CB3">
        <w:rPr>
          <w:rFonts w:ascii="Arial" w:hAnsi="Arial" w:cs="Arial"/>
          <w:sz w:val="24"/>
          <w:szCs w:val="24"/>
        </w:rPr>
        <w:t>ndix 5</w:t>
      </w:r>
      <w:r w:rsidRPr="0027624A">
        <w:rPr>
          <w:rFonts w:ascii="Arial" w:hAnsi="Arial" w:cs="Arial"/>
          <w:sz w:val="24"/>
          <w:szCs w:val="24"/>
        </w:rPr>
        <w:t>.</w:t>
      </w:r>
    </w:p>
    <w:p w14:paraId="0686A7C9" w14:textId="77777777" w:rsidR="001C0974" w:rsidRPr="0027624A" w:rsidRDefault="001C0974" w:rsidP="0027624A">
      <w:pPr>
        <w:spacing w:after="0" w:line="240" w:lineRule="auto"/>
        <w:ind w:left="709"/>
        <w:rPr>
          <w:rFonts w:ascii="Arial" w:hAnsi="Arial" w:cs="Arial"/>
          <w:sz w:val="24"/>
          <w:szCs w:val="24"/>
        </w:rPr>
      </w:pPr>
    </w:p>
    <w:p w14:paraId="76DF8DE7" w14:textId="77777777"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0" w:name="_Toc361659399"/>
      <w:bookmarkStart w:id="31" w:name="_Toc504571960"/>
      <w:r w:rsidRPr="0027624A">
        <w:rPr>
          <w:rFonts w:ascii="Arial" w:eastAsia="Times New Roman" w:hAnsi="Arial" w:cs="Arial"/>
          <w:b/>
          <w:bCs/>
          <w:color w:val="191919"/>
          <w:sz w:val="24"/>
          <w:szCs w:val="24"/>
          <w:lang w:val="en-US" w:eastAsia="en-GB"/>
        </w:rPr>
        <w:t>Copyright</w:t>
      </w:r>
      <w:bookmarkEnd w:id="30"/>
      <w:bookmarkEnd w:id="31"/>
    </w:p>
    <w:p w14:paraId="7953C67C" w14:textId="77777777" w:rsidR="00FD6422" w:rsidRPr="0027624A" w:rsidRDefault="00FD6422" w:rsidP="0027624A">
      <w:pPr>
        <w:spacing w:after="0" w:line="240" w:lineRule="auto"/>
        <w:jc w:val="both"/>
        <w:rPr>
          <w:rFonts w:ascii="Arial" w:eastAsia="Times New Roman" w:hAnsi="Arial" w:cs="Arial"/>
          <w:color w:val="191919"/>
          <w:sz w:val="24"/>
          <w:szCs w:val="24"/>
        </w:rPr>
      </w:pPr>
    </w:p>
    <w:p w14:paraId="1DF26EB9" w14:textId="77777777" w:rsidR="00FD6422" w:rsidRPr="0027624A" w:rsidRDefault="00FD6422" w:rsidP="0027624A">
      <w:pPr>
        <w:spacing w:after="0" w:line="240" w:lineRule="auto"/>
        <w:ind w:left="709" w:firstLine="11"/>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copyright in this ITT is vested in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and may not be reproduced, copied or stored in any medium without the prior written consent of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w:t>
      </w:r>
      <w:r w:rsidR="000B3BE5" w:rsidRPr="0027624A">
        <w:rPr>
          <w:rFonts w:ascii="Arial" w:eastAsia="Times New Roman" w:hAnsi="Arial" w:cs="Arial"/>
          <w:color w:val="191919"/>
          <w:sz w:val="24"/>
          <w:szCs w:val="24"/>
        </w:rPr>
        <w:t xml:space="preserve"> </w:t>
      </w:r>
      <w:r w:rsidRPr="0027624A">
        <w:rPr>
          <w:rFonts w:ascii="Arial" w:eastAsia="Times New Roman" w:hAnsi="Arial" w:cs="Arial"/>
          <w:color w:val="191919"/>
          <w:sz w:val="24"/>
          <w:szCs w:val="24"/>
        </w:rPr>
        <w:t xml:space="preserve">This ITT and any document issued to Bidders supplemental to it shall remain the property of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and shall be returned upon demand.</w:t>
      </w:r>
    </w:p>
    <w:p w14:paraId="788E636E" w14:textId="77777777" w:rsidR="00FD6422" w:rsidRPr="0027624A" w:rsidRDefault="00FD6422" w:rsidP="0027624A">
      <w:pPr>
        <w:spacing w:after="0" w:line="240" w:lineRule="auto"/>
        <w:jc w:val="both"/>
        <w:rPr>
          <w:rFonts w:ascii="Arial" w:eastAsia="Times New Roman" w:hAnsi="Arial" w:cs="Arial"/>
          <w:color w:val="191919"/>
          <w:sz w:val="24"/>
          <w:szCs w:val="24"/>
        </w:rPr>
      </w:pPr>
    </w:p>
    <w:p w14:paraId="098963F5" w14:textId="77777777"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2" w:name="_Toc361659400"/>
      <w:bookmarkStart w:id="33" w:name="_Toc504571961"/>
      <w:r w:rsidRPr="0027624A">
        <w:rPr>
          <w:rFonts w:ascii="Arial" w:eastAsia="Times New Roman" w:hAnsi="Arial" w:cs="Arial"/>
          <w:b/>
          <w:bCs/>
          <w:color w:val="191919"/>
          <w:sz w:val="24"/>
          <w:szCs w:val="24"/>
          <w:lang w:val="en-US" w:eastAsia="en-GB"/>
        </w:rPr>
        <w:t>Confidentiality</w:t>
      </w:r>
      <w:bookmarkEnd w:id="32"/>
      <w:bookmarkEnd w:id="33"/>
    </w:p>
    <w:p w14:paraId="76CC5E2E" w14:textId="77777777" w:rsidR="00FD6422" w:rsidRPr="0027624A" w:rsidRDefault="00FD6422" w:rsidP="0027624A">
      <w:pPr>
        <w:widowControl w:val="0"/>
        <w:autoSpaceDE w:val="0"/>
        <w:autoSpaceDN w:val="0"/>
        <w:adjustRightInd w:val="0"/>
        <w:spacing w:after="0" w:line="240" w:lineRule="auto"/>
        <w:jc w:val="both"/>
        <w:rPr>
          <w:rFonts w:ascii="Arial" w:eastAsia="Times New Roman" w:hAnsi="Arial" w:cs="Arial"/>
          <w:sz w:val="24"/>
          <w:szCs w:val="24"/>
          <w:lang w:val="en-US"/>
        </w:rPr>
      </w:pPr>
    </w:p>
    <w:p w14:paraId="1946030C" w14:textId="77777777" w:rsidR="00FD6422" w:rsidRPr="0027624A" w:rsidRDefault="00FD6422" w:rsidP="0027624A">
      <w:pPr>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Bidders shall not undertake (or permit to be undertaken) at any time, whether at this stage or after conclusion of the Contract, any publicity activity with any section of the media in relation to the Contract other than with the prior written consent of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(in relation to the form and content of the proposed publicity).</w:t>
      </w:r>
    </w:p>
    <w:p w14:paraId="2DEFB269" w14:textId="77777777" w:rsidR="00FD6422" w:rsidRPr="0027624A" w:rsidRDefault="00FD6422" w:rsidP="0027624A">
      <w:pPr>
        <w:spacing w:after="0" w:line="240" w:lineRule="auto"/>
        <w:ind w:left="709"/>
        <w:jc w:val="both"/>
        <w:rPr>
          <w:rFonts w:ascii="Arial" w:eastAsia="Times New Roman" w:hAnsi="Arial" w:cs="Arial"/>
          <w:color w:val="191919"/>
          <w:sz w:val="24"/>
          <w:szCs w:val="24"/>
        </w:rPr>
      </w:pPr>
    </w:p>
    <w:p w14:paraId="5F9C31D2" w14:textId="77777777" w:rsidR="00FD6422" w:rsidRPr="0027624A" w:rsidRDefault="006F187C"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4" w:name="_Toc361659401"/>
      <w:bookmarkStart w:id="35" w:name="_Toc504571962"/>
      <w:r>
        <w:rPr>
          <w:rFonts w:ascii="Arial" w:eastAsia="Times New Roman" w:hAnsi="Arial" w:cs="Arial"/>
          <w:b/>
          <w:bCs/>
          <w:color w:val="191919"/>
          <w:sz w:val="24"/>
          <w:szCs w:val="24"/>
          <w:lang w:val="en-US" w:eastAsia="en-GB"/>
        </w:rPr>
        <w:t>New Charter</w:t>
      </w:r>
      <w:r w:rsidR="001E328F">
        <w:rPr>
          <w:rFonts w:ascii="Arial" w:eastAsia="Times New Roman" w:hAnsi="Arial" w:cs="Arial"/>
          <w:b/>
          <w:bCs/>
          <w:color w:val="191919"/>
          <w:sz w:val="24"/>
          <w:szCs w:val="24"/>
          <w:lang w:val="en-US" w:eastAsia="en-GB"/>
        </w:rPr>
        <w:t xml:space="preserve"> Homes</w:t>
      </w:r>
      <w:r w:rsidR="00E610D5">
        <w:rPr>
          <w:rFonts w:ascii="Arial" w:eastAsia="Times New Roman" w:hAnsi="Arial" w:cs="Arial"/>
          <w:b/>
          <w:bCs/>
          <w:color w:val="191919"/>
          <w:sz w:val="24"/>
          <w:szCs w:val="24"/>
          <w:lang w:val="en-US" w:eastAsia="en-GB"/>
        </w:rPr>
        <w:t>’</w:t>
      </w:r>
      <w:r w:rsidR="00FD6422" w:rsidRPr="0027624A">
        <w:rPr>
          <w:rFonts w:ascii="Arial" w:eastAsia="Times New Roman" w:hAnsi="Arial" w:cs="Arial"/>
          <w:b/>
          <w:bCs/>
          <w:color w:val="191919"/>
          <w:sz w:val="24"/>
          <w:szCs w:val="24"/>
          <w:lang w:val="en-US" w:eastAsia="en-GB"/>
        </w:rPr>
        <w:t xml:space="preserve"> right to reject bids</w:t>
      </w:r>
      <w:bookmarkEnd w:id="34"/>
      <w:bookmarkEnd w:id="35"/>
    </w:p>
    <w:p w14:paraId="063030AA" w14:textId="77777777" w:rsidR="00FD6422" w:rsidRPr="0027624A" w:rsidRDefault="00FD6422" w:rsidP="0027624A">
      <w:pPr>
        <w:widowControl w:val="0"/>
        <w:autoSpaceDE w:val="0"/>
        <w:autoSpaceDN w:val="0"/>
        <w:adjustRightInd w:val="0"/>
        <w:spacing w:after="0" w:line="240" w:lineRule="auto"/>
        <w:jc w:val="both"/>
        <w:rPr>
          <w:rFonts w:ascii="Arial" w:eastAsia="Times New Roman" w:hAnsi="Arial" w:cs="Arial"/>
          <w:color w:val="191919"/>
          <w:sz w:val="24"/>
          <w:szCs w:val="24"/>
        </w:rPr>
      </w:pPr>
    </w:p>
    <w:p w14:paraId="01C7A867" w14:textId="77777777" w:rsidR="00FD6422" w:rsidRPr="0027624A" w:rsidRDefault="00FD6422" w:rsidP="0027624A">
      <w:pPr>
        <w:widowControl w:val="0"/>
        <w:autoSpaceDE w:val="0"/>
        <w:autoSpaceDN w:val="0"/>
        <w:adjustRightInd w:val="0"/>
        <w:spacing w:after="0" w:line="240" w:lineRule="auto"/>
        <w:ind w:left="709" w:firstLine="11"/>
        <w:jc w:val="both"/>
        <w:rPr>
          <w:rFonts w:ascii="Arial" w:eastAsia="Times New Roman" w:hAnsi="Arial" w:cs="Arial"/>
          <w:sz w:val="24"/>
          <w:szCs w:val="24"/>
          <w:lang w:val="en-US"/>
        </w:rPr>
      </w:pPr>
      <w:r w:rsidRPr="0027624A">
        <w:rPr>
          <w:rFonts w:ascii="Arial" w:eastAsia="Times New Roman" w:hAnsi="Arial" w:cs="Arial"/>
          <w:sz w:val="24"/>
          <w:szCs w:val="24"/>
        </w:rPr>
        <w:t xml:space="preserve">Notwithstanding anything else stated in this ITT, the issue of this ITT in no way commits </w:t>
      </w:r>
      <w:r w:rsidR="006F187C">
        <w:rPr>
          <w:rFonts w:ascii="Arial" w:eastAsia="Times New Roman" w:hAnsi="Arial" w:cs="Arial"/>
          <w:sz w:val="24"/>
          <w:szCs w:val="24"/>
        </w:rPr>
        <w:t>New Charter</w:t>
      </w:r>
      <w:r w:rsidR="001E328F">
        <w:rPr>
          <w:rFonts w:ascii="Arial" w:eastAsia="Times New Roman" w:hAnsi="Arial" w:cs="Arial"/>
          <w:sz w:val="24"/>
          <w:szCs w:val="24"/>
        </w:rPr>
        <w:t xml:space="preserve"> Homes</w:t>
      </w:r>
      <w:r w:rsidRPr="0027624A">
        <w:rPr>
          <w:rFonts w:ascii="Arial" w:eastAsia="Times New Roman" w:hAnsi="Arial" w:cs="Arial"/>
          <w:sz w:val="24"/>
          <w:szCs w:val="24"/>
        </w:rPr>
        <w:t xml:space="preserve"> to enter into the Contract or any other agreement whatsoever.  </w:t>
      </w:r>
      <w:r w:rsidR="006F187C">
        <w:rPr>
          <w:rFonts w:ascii="Arial" w:eastAsia="Times New Roman" w:hAnsi="Arial" w:cs="Arial"/>
          <w:sz w:val="24"/>
          <w:szCs w:val="24"/>
        </w:rPr>
        <w:t>New Charter</w:t>
      </w:r>
      <w:r w:rsidR="001E328F">
        <w:rPr>
          <w:rFonts w:ascii="Arial" w:eastAsia="Times New Roman" w:hAnsi="Arial" w:cs="Arial"/>
          <w:sz w:val="24"/>
          <w:szCs w:val="24"/>
        </w:rPr>
        <w:t xml:space="preserve"> Homes</w:t>
      </w:r>
      <w:r w:rsidRPr="0027624A">
        <w:rPr>
          <w:rFonts w:ascii="Arial" w:eastAsia="Times New Roman" w:hAnsi="Arial" w:cs="Arial"/>
          <w:sz w:val="24"/>
          <w:szCs w:val="24"/>
        </w:rPr>
        <w:t xml:space="preserve"> is not bound to accept any bid and reserves the right to accept any bid either in whole or in part.  </w:t>
      </w:r>
    </w:p>
    <w:p w14:paraId="63942533" w14:textId="77777777" w:rsidR="00FD6422" w:rsidRPr="0027624A" w:rsidRDefault="00FD6422" w:rsidP="0027624A">
      <w:pPr>
        <w:spacing w:after="0" w:line="240" w:lineRule="auto"/>
        <w:ind w:left="720"/>
        <w:jc w:val="both"/>
        <w:rPr>
          <w:rFonts w:ascii="Arial" w:eastAsia="Times New Roman" w:hAnsi="Arial" w:cs="Arial"/>
          <w:color w:val="191919"/>
          <w:sz w:val="24"/>
          <w:szCs w:val="24"/>
        </w:rPr>
      </w:pPr>
    </w:p>
    <w:p w14:paraId="4563EEB2" w14:textId="77777777" w:rsidR="00F205DD" w:rsidRDefault="00FD6422" w:rsidP="0027624A">
      <w:pPr>
        <w:widowControl w:val="0"/>
        <w:autoSpaceDE w:val="0"/>
        <w:autoSpaceDN w:val="0"/>
        <w:adjustRightInd w:val="0"/>
        <w:spacing w:after="0" w:line="240" w:lineRule="auto"/>
        <w:ind w:left="709" w:firstLine="11"/>
        <w:jc w:val="both"/>
        <w:rPr>
          <w:rFonts w:ascii="Arial" w:eastAsia="Times New Roman" w:hAnsi="Arial" w:cs="Arial"/>
          <w:sz w:val="24"/>
          <w:szCs w:val="24"/>
        </w:rPr>
      </w:pPr>
      <w:r w:rsidRPr="0027624A">
        <w:rPr>
          <w:rFonts w:ascii="Arial" w:eastAsia="Times New Roman" w:hAnsi="Arial" w:cs="Arial"/>
          <w:sz w:val="24"/>
          <w:szCs w:val="24"/>
        </w:rPr>
        <w:t>Subject to the requirements of</w:t>
      </w:r>
      <w:r w:rsidR="001C0974" w:rsidRPr="0027624A">
        <w:rPr>
          <w:rFonts w:ascii="Arial" w:eastAsia="Times New Roman" w:hAnsi="Arial" w:cs="Arial"/>
          <w:sz w:val="24"/>
          <w:szCs w:val="24"/>
        </w:rPr>
        <w:t xml:space="preserve"> </w:t>
      </w:r>
      <w:r w:rsidRPr="0027624A">
        <w:rPr>
          <w:rFonts w:ascii="Arial" w:eastAsia="Times New Roman" w:hAnsi="Arial" w:cs="Arial"/>
          <w:sz w:val="24"/>
          <w:szCs w:val="24"/>
        </w:rPr>
        <w:t>the P</w:t>
      </w:r>
      <w:r w:rsidR="0034607C" w:rsidRPr="0027624A">
        <w:rPr>
          <w:rFonts w:ascii="Arial" w:eastAsia="Times New Roman" w:hAnsi="Arial" w:cs="Arial"/>
          <w:sz w:val="24"/>
          <w:szCs w:val="24"/>
        </w:rPr>
        <w:t>ublic Contracts Regulations 2015</w:t>
      </w:r>
      <w:r w:rsidRPr="0027624A">
        <w:rPr>
          <w:rFonts w:ascii="Arial" w:eastAsia="Times New Roman" w:hAnsi="Arial" w:cs="Arial"/>
          <w:sz w:val="24"/>
          <w:szCs w:val="24"/>
        </w:rPr>
        <w:t xml:space="preserve">, </w:t>
      </w:r>
      <w:r w:rsidR="006F187C">
        <w:rPr>
          <w:rFonts w:ascii="Arial" w:eastAsia="Times New Roman" w:hAnsi="Arial" w:cs="Arial"/>
          <w:sz w:val="24"/>
          <w:szCs w:val="24"/>
        </w:rPr>
        <w:t>New Charter</w:t>
      </w:r>
      <w:r w:rsidR="001E328F">
        <w:rPr>
          <w:rFonts w:ascii="Arial" w:eastAsia="Times New Roman" w:hAnsi="Arial" w:cs="Arial"/>
          <w:sz w:val="24"/>
          <w:szCs w:val="24"/>
        </w:rPr>
        <w:t xml:space="preserve"> Homes</w:t>
      </w:r>
      <w:r w:rsidRPr="0027624A">
        <w:rPr>
          <w:rFonts w:ascii="Arial" w:eastAsia="Times New Roman" w:hAnsi="Arial" w:cs="Arial"/>
          <w:sz w:val="24"/>
          <w:szCs w:val="24"/>
        </w:rPr>
        <w:t xml:space="preserve"> reserves the right to reject any or </w:t>
      </w:r>
      <w:proofErr w:type="gramStart"/>
      <w:r w:rsidRPr="0027624A">
        <w:rPr>
          <w:rFonts w:ascii="Arial" w:eastAsia="Times New Roman" w:hAnsi="Arial" w:cs="Arial"/>
          <w:sz w:val="24"/>
          <w:szCs w:val="24"/>
        </w:rPr>
        <w:t>all of</w:t>
      </w:r>
      <w:proofErr w:type="gramEnd"/>
      <w:r w:rsidRPr="0027624A">
        <w:rPr>
          <w:rFonts w:ascii="Arial" w:eastAsia="Times New Roman" w:hAnsi="Arial" w:cs="Arial"/>
          <w:sz w:val="24"/>
          <w:szCs w:val="24"/>
        </w:rPr>
        <w:t xml:space="preserve"> the responses received and discontinue the bidding process and/or reject any incomplete or incorrectly completed responses.</w:t>
      </w:r>
      <w:r w:rsidR="0034607C" w:rsidRPr="0027624A">
        <w:rPr>
          <w:rFonts w:ascii="Arial" w:eastAsia="Times New Roman" w:hAnsi="Arial" w:cs="Arial"/>
          <w:sz w:val="24"/>
          <w:szCs w:val="24"/>
        </w:rPr>
        <w:t xml:space="preserve"> </w:t>
      </w:r>
    </w:p>
    <w:p w14:paraId="25C8F2FD" w14:textId="77777777" w:rsidR="00F205DD" w:rsidRDefault="00F205DD" w:rsidP="0027624A">
      <w:pPr>
        <w:widowControl w:val="0"/>
        <w:autoSpaceDE w:val="0"/>
        <w:autoSpaceDN w:val="0"/>
        <w:adjustRightInd w:val="0"/>
        <w:spacing w:after="0" w:line="240" w:lineRule="auto"/>
        <w:ind w:left="709" w:firstLine="11"/>
        <w:jc w:val="both"/>
        <w:rPr>
          <w:rFonts w:ascii="Arial" w:eastAsia="Times New Roman" w:hAnsi="Arial" w:cs="Arial"/>
          <w:sz w:val="24"/>
          <w:szCs w:val="24"/>
        </w:rPr>
      </w:pPr>
    </w:p>
    <w:p w14:paraId="291EA2F6" w14:textId="77777777" w:rsidR="00FD6422" w:rsidRPr="0027624A" w:rsidRDefault="00FD6422" w:rsidP="0027624A">
      <w:pPr>
        <w:widowControl w:val="0"/>
        <w:autoSpaceDE w:val="0"/>
        <w:autoSpaceDN w:val="0"/>
        <w:adjustRightInd w:val="0"/>
        <w:spacing w:after="0" w:line="240" w:lineRule="auto"/>
        <w:ind w:left="709" w:firstLine="11"/>
        <w:jc w:val="both"/>
        <w:rPr>
          <w:rFonts w:ascii="Arial" w:eastAsia="Times New Roman" w:hAnsi="Arial" w:cs="Arial"/>
          <w:sz w:val="24"/>
          <w:szCs w:val="24"/>
        </w:rPr>
      </w:pPr>
      <w:r w:rsidRPr="0027624A">
        <w:rPr>
          <w:rFonts w:ascii="Arial" w:eastAsia="Times New Roman" w:hAnsi="Arial" w:cs="Arial"/>
          <w:sz w:val="24"/>
          <w:szCs w:val="24"/>
        </w:rPr>
        <w:t xml:space="preserve">Bids will be checked initially for compliance with the requirements of </w:t>
      </w:r>
      <w:r w:rsidR="00F205DD">
        <w:rPr>
          <w:rFonts w:ascii="Arial" w:eastAsia="Times New Roman" w:hAnsi="Arial" w:cs="Arial"/>
          <w:sz w:val="24"/>
          <w:szCs w:val="24"/>
        </w:rPr>
        <w:t xml:space="preserve">this ITT and for completeness. </w:t>
      </w:r>
      <w:r w:rsidRPr="0027624A">
        <w:rPr>
          <w:rFonts w:ascii="Arial" w:eastAsia="Times New Roman" w:hAnsi="Arial" w:cs="Arial"/>
          <w:sz w:val="24"/>
          <w:szCs w:val="24"/>
        </w:rPr>
        <w:t xml:space="preserve">Clarification may be sought from Bidders </w:t>
      </w:r>
      <w:proofErr w:type="gramStart"/>
      <w:r w:rsidRPr="0027624A">
        <w:rPr>
          <w:rFonts w:ascii="Arial" w:eastAsia="Times New Roman" w:hAnsi="Arial" w:cs="Arial"/>
          <w:sz w:val="24"/>
          <w:szCs w:val="24"/>
        </w:rPr>
        <w:t>in order to</w:t>
      </w:r>
      <w:proofErr w:type="gramEnd"/>
      <w:r w:rsidRPr="0027624A">
        <w:rPr>
          <w:rFonts w:ascii="Arial" w:eastAsia="Times New Roman" w:hAnsi="Arial" w:cs="Arial"/>
          <w:sz w:val="24"/>
          <w:szCs w:val="24"/>
        </w:rPr>
        <w:t xml:space="preserve"> determine if a bid is complete and compliant.  Bids that are not substantially complete and/or compliant with the requirements of this ITT may be rejected.</w:t>
      </w:r>
    </w:p>
    <w:p w14:paraId="175E830C" w14:textId="77777777" w:rsidR="00FD6422" w:rsidRPr="0027624A" w:rsidRDefault="00FD6422" w:rsidP="0027624A">
      <w:pPr>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 </w:t>
      </w:r>
    </w:p>
    <w:p w14:paraId="1FD6285F" w14:textId="77777777"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6" w:name="_Toc361659402"/>
      <w:bookmarkStart w:id="37" w:name="_Toc504571963"/>
      <w:r w:rsidRPr="0027624A">
        <w:rPr>
          <w:rFonts w:ascii="Arial" w:eastAsia="Times New Roman" w:hAnsi="Arial" w:cs="Arial"/>
          <w:b/>
          <w:bCs/>
          <w:color w:val="191919"/>
          <w:sz w:val="24"/>
          <w:szCs w:val="24"/>
          <w:lang w:val="en-US" w:eastAsia="en-GB"/>
        </w:rPr>
        <w:t>Time</w:t>
      </w:r>
      <w:bookmarkEnd w:id="36"/>
      <w:bookmarkEnd w:id="37"/>
    </w:p>
    <w:p w14:paraId="75D78326" w14:textId="77777777" w:rsidR="00FD6422" w:rsidRPr="0027624A" w:rsidRDefault="00FD6422" w:rsidP="0027624A">
      <w:pPr>
        <w:spacing w:after="0" w:line="240" w:lineRule="auto"/>
        <w:jc w:val="both"/>
        <w:rPr>
          <w:rFonts w:ascii="Arial" w:eastAsia="Times New Roman" w:hAnsi="Arial" w:cs="Arial"/>
          <w:b/>
          <w:bCs/>
          <w:iCs/>
          <w:spacing w:val="2"/>
          <w:sz w:val="24"/>
          <w:szCs w:val="24"/>
          <w:lang w:eastAsia="en-GB"/>
        </w:rPr>
      </w:pPr>
    </w:p>
    <w:p w14:paraId="67CF434F" w14:textId="77777777" w:rsidR="00FD6422" w:rsidRPr="0027624A" w:rsidRDefault="006F187C" w:rsidP="0027624A">
      <w:pPr>
        <w:spacing w:after="0" w:line="240" w:lineRule="auto"/>
        <w:ind w:left="709" w:firstLine="11"/>
        <w:jc w:val="both"/>
        <w:rPr>
          <w:rFonts w:ascii="Arial" w:eastAsia="Times New Roman" w:hAnsi="Arial" w:cs="Arial"/>
          <w:color w:val="191919"/>
          <w:sz w:val="24"/>
          <w:szCs w:val="24"/>
          <w:u w:val="single"/>
        </w:rPr>
      </w:pPr>
      <w:r>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00FD6422" w:rsidRPr="0027624A">
        <w:rPr>
          <w:rFonts w:ascii="Arial" w:eastAsia="Times New Roman" w:hAnsi="Arial" w:cs="Arial"/>
          <w:color w:val="191919"/>
          <w:sz w:val="24"/>
          <w:szCs w:val="24"/>
        </w:rPr>
        <w:t xml:space="preserve"> reserves the right, in its absolute discretion to amend the timetable or extend any </w:t>
      </w:r>
      <w:proofErr w:type="gramStart"/>
      <w:r w:rsidR="00FD6422" w:rsidRPr="0027624A">
        <w:rPr>
          <w:rFonts w:ascii="Arial" w:eastAsia="Times New Roman" w:hAnsi="Arial" w:cs="Arial"/>
          <w:color w:val="191919"/>
          <w:sz w:val="24"/>
          <w:szCs w:val="24"/>
        </w:rPr>
        <w:t>time period</w:t>
      </w:r>
      <w:proofErr w:type="gramEnd"/>
      <w:r w:rsidR="00FD6422" w:rsidRPr="0027624A">
        <w:rPr>
          <w:rFonts w:ascii="Arial" w:eastAsia="Times New Roman" w:hAnsi="Arial" w:cs="Arial"/>
          <w:color w:val="191919"/>
          <w:sz w:val="24"/>
          <w:szCs w:val="24"/>
        </w:rPr>
        <w:t xml:space="preserve"> in this ITT. </w:t>
      </w:r>
    </w:p>
    <w:p w14:paraId="15562D4E" w14:textId="77777777" w:rsidR="00FD6422" w:rsidRPr="0027624A" w:rsidRDefault="00FD6422" w:rsidP="0027624A">
      <w:pPr>
        <w:tabs>
          <w:tab w:val="left" w:pos="720"/>
          <w:tab w:val="left" w:pos="1800"/>
        </w:tabs>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lastRenderedPageBreak/>
        <w:t xml:space="preserve"> </w:t>
      </w:r>
    </w:p>
    <w:p w14:paraId="2614C9A0" w14:textId="77777777" w:rsidR="00FD6422" w:rsidRPr="0027624A" w:rsidRDefault="00FD6422" w:rsidP="0027624A">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38" w:name="_Toc361659403"/>
      <w:bookmarkStart w:id="39" w:name="_Toc504571964"/>
      <w:r w:rsidRPr="0027624A">
        <w:rPr>
          <w:rFonts w:ascii="Arial" w:eastAsia="Times New Roman" w:hAnsi="Arial" w:cs="Arial"/>
          <w:b/>
          <w:bCs/>
          <w:color w:val="191919"/>
          <w:sz w:val="24"/>
          <w:szCs w:val="24"/>
          <w:lang w:val="en-US" w:eastAsia="en-GB"/>
        </w:rPr>
        <w:t>Bid costs and loss of profits</w:t>
      </w:r>
      <w:bookmarkEnd w:id="38"/>
      <w:bookmarkEnd w:id="39"/>
    </w:p>
    <w:p w14:paraId="0687D320" w14:textId="77777777" w:rsidR="00FD6422" w:rsidRPr="0027624A" w:rsidRDefault="00FD6422" w:rsidP="0027624A">
      <w:pPr>
        <w:tabs>
          <w:tab w:val="left" w:pos="720"/>
          <w:tab w:val="left" w:pos="1800"/>
        </w:tabs>
        <w:spacing w:after="0" w:line="240" w:lineRule="auto"/>
        <w:ind w:left="709"/>
        <w:jc w:val="both"/>
        <w:rPr>
          <w:rFonts w:ascii="Arial" w:eastAsia="Times New Roman" w:hAnsi="Arial" w:cs="Arial"/>
          <w:color w:val="191919"/>
          <w:sz w:val="24"/>
          <w:szCs w:val="24"/>
        </w:rPr>
      </w:pPr>
    </w:p>
    <w:p w14:paraId="23BB177E" w14:textId="77777777" w:rsidR="00FD6422" w:rsidRPr="0027624A" w:rsidRDefault="00FD6422" w:rsidP="0027624A">
      <w:pPr>
        <w:tabs>
          <w:tab w:val="left" w:pos="720"/>
          <w:tab w:val="left" w:pos="1800"/>
        </w:tabs>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ab/>
        <w:t xml:space="preserve">Bidders shall bear their own costs and in no circumstances whatsoever shall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become liable for any bidding costs, nor shall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be liable fo</w:t>
      </w:r>
      <w:r w:rsidR="005A12F2" w:rsidRPr="0027624A">
        <w:rPr>
          <w:rFonts w:ascii="Arial" w:eastAsia="Times New Roman" w:hAnsi="Arial" w:cs="Arial"/>
          <w:color w:val="191919"/>
          <w:sz w:val="24"/>
          <w:szCs w:val="24"/>
        </w:rPr>
        <w:t>r any loss of profits, loss of C</w:t>
      </w:r>
      <w:r w:rsidRPr="0027624A">
        <w:rPr>
          <w:rFonts w:ascii="Arial" w:eastAsia="Times New Roman" w:hAnsi="Arial" w:cs="Arial"/>
          <w:color w:val="191919"/>
          <w:sz w:val="24"/>
          <w:szCs w:val="24"/>
        </w:rPr>
        <w:t xml:space="preserve">ontracts or other costs or losses suffered or incurred by a Bidder </w:t>
      </w:r>
      <w:proofErr w:type="gramStart"/>
      <w:r w:rsidRPr="0027624A">
        <w:rPr>
          <w:rFonts w:ascii="Arial" w:eastAsia="Times New Roman" w:hAnsi="Arial" w:cs="Arial"/>
          <w:color w:val="191919"/>
          <w:sz w:val="24"/>
          <w:szCs w:val="24"/>
        </w:rPr>
        <w:t>as a result of</w:t>
      </w:r>
      <w:proofErr w:type="gramEnd"/>
      <w:r w:rsidRPr="0027624A">
        <w:rPr>
          <w:rFonts w:ascii="Arial" w:eastAsia="Times New Roman" w:hAnsi="Arial" w:cs="Arial"/>
          <w:color w:val="191919"/>
          <w:sz w:val="24"/>
          <w:szCs w:val="24"/>
        </w:rPr>
        <w:t xml:space="preserve"> that Bidder</w:t>
      </w:r>
      <w:r w:rsidR="005A12F2" w:rsidRPr="0027624A">
        <w:rPr>
          <w:rFonts w:ascii="Arial" w:eastAsia="Times New Roman" w:hAnsi="Arial" w:cs="Arial"/>
          <w:color w:val="191919"/>
          <w:sz w:val="24"/>
          <w:szCs w:val="24"/>
        </w:rPr>
        <w:t xml:space="preserve"> not being awarded one or more C</w:t>
      </w:r>
      <w:r w:rsidRPr="0027624A">
        <w:rPr>
          <w:rFonts w:ascii="Arial" w:eastAsia="Times New Roman" w:hAnsi="Arial" w:cs="Arial"/>
          <w:color w:val="191919"/>
          <w:sz w:val="24"/>
          <w:szCs w:val="24"/>
        </w:rPr>
        <w:t xml:space="preserve">ontracts pursuant to this procurement process.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shall similarly not be liable </w:t>
      </w:r>
      <w:proofErr w:type="gramStart"/>
      <w:r w:rsidRPr="0027624A">
        <w:rPr>
          <w:rFonts w:ascii="Arial" w:eastAsia="Times New Roman" w:hAnsi="Arial" w:cs="Arial"/>
          <w:color w:val="191919"/>
          <w:sz w:val="24"/>
          <w:szCs w:val="24"/>
        </w:rPr>
        <w:t>in the event that</w:t>
      </w:r>
      <w:proofErr w:type="gramEnd"/>
      <w:r w:rsidRPr="0027624A">
        <w:rPr>
          <w:rFonts w:ascii="Arial" w:eastAsia="Times New Roman" w:hAnsi="Arial" w:cs="Arial"/>
          <w:color w:val="191919"/>
          <w:sz w:val="24"/>
          <w:szCs w:val="24"/>
        </w:rPr>
        <w:t xml:space="preserve"> the p</w:t>
      </w:r>
      <w:r w:rsidR="00C338F0" w:rsidRPr="0027624A">
        <w:rPr>
          <w:rFonts w:ascii="Arial" w:eastAsia="Times New Roman" w:hAnsi="Arial" w:cs="Arial"/>
          <w:color w:val="191919"/>
          <w:sz w:val="24"/>
          <w:szCs w:val="24"/>
        </w:rPr>
        <w:t>rocurement process is cancelled, whatever the reason.</w:t>
      </w:r>
    </w:p>
    <w:p w14:paraId="5B80FE56" w14:textId="77777777" w:rsidR="00FD6422" w:rsidRPr="0027624A" w:rsidRDefault="00FD6422" w:rsidP="0027624A">
      <w:pPr>
        <w:tabs>
          <w:tab w:val="left" w:pos="720"/>
          <w:tab w:val="left" w:pos="1800"/>
        </w:tabs>
        <w:spacing w:after="0" w:line="240" w:lineRule="auto"/>
        <w:ind w:left="720"/>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 </w:t>
      </w:r>
    </w:p>
    <w:p w14:paraId="7EAA009B" w14:textId="77777777" w:rsidR="004F751A" w:rsidRPr="0027624A" w:rsidRDefault="004F751A" w:rsidP="004F751A">
      <w:pPr>
        <w:tabs>
          <w:tab w:val="left" w:pos="720"/>
          <w:tab w:val="left" w:pos="1800"/>
        </w:tabs>
        <w:spacing w:after="0"/>
        <w:ind w:left="720"/>
        <w:jc w:val="both"/>
        <w:rPr>
          <w:rFonts w:ascii="Arial" w:eastAsia="Times New Roman" w:hAnsi="Arial" w:cs="Arial"/>
          <w:color w:val="191919"/>
          <w:szCs w:val="24"/>
        </w:rPr>
      </w:pPr>
    </w:p>
    <w:p w14:paraId="5AE63291" w14:textId="77777777" w:rsidR="004F751A" w:rsidRPr="0027624A" w:rsidRDefault="004F751A" w:rsidP="004F751A">
      <w:pPr>
        <w:tabs>
          <w:tab w:val="left" w:pos="720"/>
          <w:tab w:val="left" w:pos="1800"/>
        </w:tabs>
        <w:spacing w:after="0"/>
        <w:jc w:val="both"/>
        <w:rPr>
          <w:rFonts w:ascii="Arial" w:eastAsia="Times New Roman" w:hAnsi="Arial" w:cs="Arial"/>
          <w:color w:val="191919"/>
          <w:szCs w:val="24"/>
        </w:rPr>
      </w:pPr>
      <w:r w:rsidRPr="0027624A">
        <w:rPr>
          <w:rFonts w:ascii="Arial" w:eastAsia="Times New Roman" w:hAnsi="Arial" w:cs="Arial"/>
          <w:color w:val="191919"/>
          <w:szCs w:val="24"/>
        </w:rPr>
        <w:tab/>
      </w:r>
    </w:p>
    <w:p w14:paraId="4C2ED30B" w14:textId="77777777" w:rsidR="002F409E" w:rsidRPr="0027624A" w:rsidRDefault="004F751A" w:rsidP="009B15AB">
      <w:pPr>
        <w:spacing w:after="0"/>
        <w:ind w:left="709" w:hanging="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lang w:eastAsia="en-GB"/>
        </w:rPr>
        <w:tab/>
      </w:r>
    </w:p>
    <w:p w14:paraId="3B633C31" w14:textId="77777777" w:rsidR="002F409E" w:rsidRPr="0027624A" w:rsidRDefault="002F409E" w:rsidP="002F409E">
      <w:pPr>
        <w:spacing w:after="0"/>
        <w:jc w:val="both"/>
        <w:rPr>
          <w:rFonts w:ascii="Arial" w:eastAsia="Times New Roman" w:hAnsi="Arial" w:cs="Arial"/>
          <w:color w:val="191919"/>
        </w:rPr>
      </w:pPr>
    </w:p>
    <w:p w14:paraId="6908EC8E" w14:textId="77777777" w:rsidR="002F409E" w:rsidRPr="0027624A" w:rsidRDefault="002F409E" w:rsidP="002F409E">
      <w:pPr>
        <w:spacing w:after="0"/>
        <w:jc w:val="both"/>
        <w:rPr>
          <w:rFonts w:ascii="Arial" w:eastAsia="Times New Roman" w:hAnsi="Arial" w:cs="Arial"/>
          <w:color w:val="191919"/>
        </w:rPr>
        <w:sectPr w:rsidR="002F409E" w:rsidRPr="0027624A" w:rsidSect="009B38B1">
          <w:pgSz w:w="11906" w:h="16838"/>
          <w:pgMar w:top="1440" w:right="1440" w:bottom="1440" w:left="1440" w:header="708" w:footer="708" w:gutter="0"/>
          <w:cols w:space="708"/>
          <w:docGrid w:linePitch="360"/>
        </w:sectPr>
      </w:pPr>
    </w:p>
    <w:p w14:paraId="1667EBBD" w14:textId="77777777" w:rsidR="00A93ABE" w:rsidRDefault="00182316" w:rsidP="00A93ABE">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40" w:name="_Toc361659418"/>
      <w:bookmarkStart w:id="41" w:name="_Toc504571965"/>
      <w:r w:rsidRPr="0027624A">
        <w:rPr>
          <w:rFonts w:ascii="Arial" w:eastAsia="Times New Roman" w:hAnsi="Arial" w:cs="Arial"/>
          <w:b/>
          <w:bCs/>
          <w:color w:val="191919"/>
          <w:sz w:val="24"/>
          <w:szCs w:val="24"/>
          <w:u w:val="single"/>
          <w:lang w:eastAsia="en-GB"/>
        </w:rPr>
        <w:lastRenderedPageBreak/>
        <w:t>General Matters</w:t>
      </w:r>
      <w:bookmarkEnd w:id="40"/>
      <w:bookmarkEnd w:id="41"/>
    </w:p>
    <w:p w14:paraId="2BCB7792" w14:textId="77777777" w:rsidR="00A93ABE" w:rsidRPr="00A93ABE" w:rsidRDefault="00A93ABE" w:rsidP="00A93ABE">
      <w:pPr>
        <w:keepNext/>
        <w:spacing w:after="0" w:line="240" w:lineRule="auto"/>
        <w:ind w:left="709"/>
        <w:jc w:val="both"/>
        <w:outlineLvl w:val="2"/>
        <w:rPr>
          <w:rFonts w:ascii="Arial" w:eastAsia="Times New Roman" w:hAnsi="Arial" w:cs="Arial"/>
          <w:b/>
          <w:bCs/>
          <w:color w:val="191919"/>
          <w:sz w:val="24"/>
          <w:szCs w:val="24"/>
          <w:u w:val="single"/>
          <w:lang w:eastAsia="en-GB"/>
        </w:rPr>
      </w:pPr>
    </w:p>
    <w:p w14:paraId="37B6E193" w14:textId="77777777"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42" w:name="_Toc361659419"/>
      <w:bookmarkStart w:id="43" w:name="_Toc504571966"/>
      <w:r w:rsidRPr="0027624A">
        <w:rPr>
          <w:rFonts w:ascii="Arial" w:eastAsia="Times New Roman" w:hAnsi="Arial" w:cs="Arial"/>
          <w:b/>
          <w:bCs/>
          <w:color w:val="191919"/>
          <w:sz w:val="24"/>
          <w:szCs w:val="24"/>
          <w:lang w:eastAsia="en-GB"/>
        </w:rPr>
        <w:t>General approach</w:t>
      </w:r>
      <w:bookmarkEnd w:id="42"/>
      <w:bookmarkEnd w:id="43"/>
    </w:p>
    <w:p w14:paraId="7DF88D74" w14:textId="77777777" w:rsidR="00182316" w:rsidRPr="0027624A" w:rsidRDefault="00182316" w:rsidP="00A93ABE">
      <w:pPr>
        <w:spacing w:after="0" w:line="240" w:lineRule="auto"/>
        <w:jc w:val="both"/>
        <w:rPr>
          <w:rFonts w:ascii="Arial" w:eastAsia="Times New Roman" w:hAnsi="Arial" w:cs="Arial"/>
          <w:color w:val="191919"/>
          <w:sz w:val="24"/>
          <w:szCs w:val="24"/>
        </w:rPr>
      </w:pPr>
    </w:p>
    <w:p w14:paraId="43579F2A" w14:textId="77777777" w:rsidR="00682AAD" w:rsidRPr="0027624A" w:rsidRDefault="00682AAD" w:rsidP="00682AAD">
      <w:pPr>
        <w:spacing w:after="0" w:line="240" w:lineRule="auto"/>
        <w:ind w:left="709"/>
        <w:jc w:val="both"/>
        <w:rPr>
          <w:rFonts w:ascii="Arial" w:eastAsia="Times New Roman" w:hAnsi="Arial" w:cs="Arial"/>
          <w:snapToGrid w:val="0"/>
          <w:sz w:val="24"/>
          <w:szCs w:val="24"/>
        </w:rPr>
      </w:pPr>
      <w:r w:rsidRPr="0027624A">
        <w:rPr>
          <w:rFonts w:ascii="Arial" w:eastAsia="Times New Roman" w:hAnsi="Arial" w:cs="Arial"/>
          <w:snapToGrid w:val="0"/>
          <w:sz w:val="24"/>
          <w:szCs w:val="24"/>
        </w:rPr>
        <w:t xml:space="preserve">Although this ITT is not subject to the Public Contracts Regulations 2015, Bidders are reminded that </w:t>
      </w:r>
      <w:r>
        <w:rPr>
          <w:rFonts w:ascii="Arial" w:eastAsia="Times New Roman" w:hAnsi="Arial" w:cs="Arial"/>
          <w:snapToGrid w:val="0"/>
          <w:sz w:val="24"/>
          <w:szCs w:val="24"/>
        </w:rPr>
        <w:t>New Charter Homes</w:t>
      </w:r>
      <w:r w:rsidRPr="0027624A">
        <w:rPr>
          <w:rFonts w:ascii="Arial" w:eastAsia="Times New Roman" w:hAnsi="Arial" w:cs="Arial"/>
          <w:snapToGrid w:val="0"/>
          <w:sz w:val="24"/>
          <w:szCs w:val="24"/>
        </w:rPr>
        <w:t xml:space="preserve"> will conduct the process in accordance with the key EU principles of transparency, non-discrimination and equal treatment.</w:t>
      </w:r>
    </w:p>
    <w:p w14:paraId="1381EA33" w14:textId="77777777" w:rsidR="004F751A" w:rsidRPr="0027624A" w:rsidRDefault="004F751A" w:rsidP="00A93ABE">
      <w:pPr>
        <w:spacing w:after="0" w:line="240" w:lineRule="auto"/>
        <w:ind w:left="709"/>
        <w:jc w:val="both"/>
        <w:rPr>
          <w:rFonts w:ascii="Arial" w:eastAsia="Times New Roman" w:hAnsi="Arial" w:cs="Arial"/>
          <w:snapToGrid w:val="0"/>
          <w:sz w:val="24"/>
          <w:szCs w:val="24"/>
        </w:rPr>
      </w:pPr>
    </w:p>
    <w:p w14:paraId="7A025521" w14:textId="77777777" w:rsidR="00182316" w:rsidRPr="00F44DE8"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44" w:name="_Toc361659420"/>
      <w:bookmarkStart w:id="45" w:name="_Toc504571967"/>
      <w:r w:rsidRPr="0027624A">
        <w:rPr>
          <w:rFonts w:ascii="Arial" w:eastAsia="Times New Roman" w:hAnsi="Arial" w:cs="Arial"/>
          <w:b/>
          <w:bCs/>
          <w:snapToGrid w:val="0"/>
          <w:color w:val="191919"/>
          <w:sz w:val="24"/>
          <w:szCs w:val="24"/>
          <w:lang w:eastAsia="en-GB"/>
        </w:rPr>
        <w:t>Enquiries and communication</w:t>
      </w:r>
      <w:bookmarkEnd w:id="44"/>
      <w:bookmarkEnd w:id="45"/>
    </w:p>
    <w:p w14:paraId="4688D271" w14:textId="77777777" w:rsidR="00F44DE8" w:rsidRDefault="00F44DE8" w:rsidP="00F44DE8">
      <w:pPr>
        <w:keepNext/>
        <w:spacing w:after="0" w:line="240" w:lineRule="auto"/>
        <w:jc w:val="both"/>
        <w:outlineLvl w:val="2"/>
        <w:rPr>
          <w:rFonts w:ascii="Arial" w:eastAsia="Times New Roman" w:hAnsi="Arial" w:cs="Arial"/>
          <w:b/>
          <w:bCs/>
          <w:snapToGrid w:val="0"/>
          <w:color w:val="191919"/>
          <w:sz w:val="24"/>
          <w:szCs w:val="24"/>
          <w:lang w:eastAsia="en-GB"/>
        </w:rPr>
      </w:pPr>
    </w:p>
    <w:p w14:paraId="09FE11D8" w14:textId="77777777" w:rsidR="00F44DE8" w:rsidRPr="0027624A" w:rsidRDefault="00F44DE8" w:rsidP="00F44DE8">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During the ITT stage Bidders may submit questions and requests for Clarification or further information.  Bidders should note the following procedure for obtaining further information or Clarification on matters arising during the ITT stage:</w:t>
      </w:r>
    </w:p>
    <w:p w14:paraId="72FF484F" w14:textId="77777777" w:rsidR="00F44DE8" w:rsidRDefault="00F44DE8" w:rsidP="00F82CBE">
      <w:pPr>
        <w:keepNext/>
        <w:spacing w:after="0" w:line="240" w:lineRule="auto"/>
        <w:jc w:val="both"/>
        <w:outlineLvl w:val="2"/>
        <w:rPr>
          <w:rFonts w:ascii="Arial" w:eastAsia="Times New Roman" w:hAnsi="Arial" w:cs="Arial"/>
          <w:b/>
          <w:bCs/>
          <w:snapToGrid w:val="0"/>
          <w:color w:val="191919"/>
          <w:sz w:val="24"/>
          <w:szCs w:val="24"/>
          <w:lang w:eastAsia="en-GB"/>
        </w:rPr>
      </w:pPr>
    </w:p>
    <w:p w14:paraId="4685EB6C" w14:textId="77777777"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46" w:name="_Toc464111830"/>
      <w:bookmarkStart w:id="47" w:name="_Toc464112295"/>
      <w:bookmarkStart w:id="48" w:name="_Toc466114320"/>
      <w:bookmarkStart w:id="49" w:name="_Toc491177923"/>
      <w:bookmarkStart w:id="50" w:name="_Toc491335538"/>
      <w:bookmarkStart w:id="51" w:name="_Toc503867104"/>
      <w:bookmarkStart w:id="52" w:name="_Toc504571968"/>
      <w:r w:rsidRPr="00F44DE8">
        <w:rPr>
          <w:rFonts w:ascii="Arial" w:eastAsia="Times New Roman" w:hAnsi="Arial" w:cs="Arial"/>
          <w:snapToGrid w:val="0"/>
          <w:color w:val="191919"/>
          <w:sz w:val="24"/>
          <w:szCs w:val="24"/>
        </w:rPr>
        <w:t xml:space="preserve">Bidders shall address their questions and requests for </w:t>
      </w:r>
      <w:r w:rsidR="005A6543" w:rsidRPr="00F44DE8">
        <w:rPr>
          <w:rFonts w:ascii="Arial" w:eastAsia="Times New Roman" w:hAnsi="Arial" w:cs="Arial"/>
          <w:snapToGrid w:val="0"/>
          <w:color w:val="191919"/>
          <w:sz w:val="24"/>
          <w:szCs w:val="24"/>
        </w:rPr>
        <w:t xml:space="preserve">Clarification </w:t>
      </w:r>
      <w:r w:rsidRPr="00F44DE8">
        <w:rPr>
          <w:rFonts w:ascii="Arial" w:eastAsia="Times New Roman" w:hAnsi="Arial" w:cs="Arial"/>
          <w:snapToGrid w:val="0"/>
          <w:color w:val="191919"/>
          <w:sz w:val="24"/>
          <w:szCs w:val="24"/>
        </w:rPr>
        <w:t xml:space="preserve">or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further information</w:t>
      </w:r>
      <w:r w:rsidR="00DA1477" w:rsidRPr="00F44DE8">
        <w:rPr>
          <w:rFonts w:ascii="Arial" w:eastAsia="Times New Roman" w:hAnsi="Arial" w:cs="Arial"/>
          <w:snapToGrid w:val="0"/>
          <w:color w:val="191919"/>
          <w:sz w:val="24"/>
          <w:szCs w:val="24"/>
        </w:rPr>
        <w:t xml:space="preserve"> to the contact point set out at</w:t>
      </w:r>
      <w:r w:rsidRPr="00F44DE8">
        <w:rPr>
          <w:rFonts w:ascii="Arial" w:eastAsia="Times New Roman" w:hAnsi="Arial" w:cs="Arial"/>
          <w:snapToGrid w:val="0"/>
          <w:color w:val="191919"/>
          <w:sz w:val="24"/>
          <w:szCs w:val="24"/>
        </w:rPr>
        <w:t xml:space="preserve"> </w:t>
      </w:r>
      <w:r w:rsidR="005A6543" w:rsidRPr="00F44DE8">
        <w:rPr>
          <w:rFonts w:ascii="Arial" w:eastAsia="Times New Roman" w:hAnsi="Arial" w:cs="Arial"/>
          <w:snapToGrid w:val="0"/>
          <w:color w:val="191919"/>
          <w:sz w:val="24"/>
          <w:szCs w:val="24"/>
        </w:rPr>
        <w:t>Section</w:t>
      </w:r>
      <w:r w:rsidR="00EF7D1F">
        <w:rPr>
          <w:rFonts w:ascii="Arial" w:eastAsia="Times New Roman" w:hAnsi="Arial" w:cs="Arial"/>
          <w:snapToGrid w:val="0"/>
          <w:color w:val="191919"/>
          <w:sz w:val="24"/>
          <w:szCs w:val="24"/>
        </w:rPr>
        <w:t xml:space="preserve"> 1.4</w:t>
      </w:r>
      <w:r w:rsidRPr="00F44DE8">
        <w:rPr>
          <w:rFonts w:ascii="Arial" w:eastAsia="Times New Roman" w:hAnsi="Arial" w:cs="Arial"/>
          <w:snapToGrid w:val="0"/>
          <w:color w:val="191919"/>
          <w:sz w:val="24"/>
          <w:szCs w:val="24"/>
        </w:rPr>
        <w:t xml:space="preserve"> above;</w:t>
      </w:r>
      <w:bookmarkEnd w:id="46"/>
      <w:bookmarkEnd w:id="47"/>
      <w:bookmarkEnd w:id="48"/>
      <w:bookmarkEnd w:id="49"/>
      <w:bookmarkEnd w:id="50"/>
      <w:bookmarkEnd w:id="51"/>
      <w:bookmarkEnd w:id="52"/>
    </w:p>
    <w:p w14:paraId="1AA5574B" w14:textId="77777777" w:rsidR="00F44DE8" w:rsidRPr="00F44DE8" w:rsidRDefault="00F44DE8" w:rsidP="00F82CBE">
      <w:pPr>
        <w:keepNext/>
        <w:spacing w:after="0" w:line="240" w:lineRule="auto"/>
        <w:ind w:left="1224"/>
        <w:jc w:val="both"/>
        <w:outlineLvl w:val="2"/>
        <w:rPr>
          <w:rFonts w:ascii="Arial" w:eastAsia="Times New Roman" w:hAnsi="Arial" w:cs="Arial"/>
          <w:b/>
          <w:bCs/>
          <w:color w:val="191919"/>
          <w:sz w:val="24"/>
          <w:szCs w:val="24"/>
          <w:lang w:eastAsia="en-GB"/>
        </w:rPr>
      </w:pPr>
    </w:p>
    <w:p w14:paraId="54128F8B" w14:textId="77777777"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53" w:name="_Toc464111831"/>
      <w:bookmarkStart w:id="54" w:name="_Toc464112296"/>
      <w:bookmarkStart w:id="55" w:name="_Toc466114321"/>
      <w:bookmarkStart w:id="56" w:name="_Toc491177924"/>
      <w:bookmarkStart w:id="57" w:name="_Toc491335539"/>
      <w:bookmarkStart w:id="58" w:name="_Toc503867105"/>
      <w:bookmarkStart w:id="59" w:name="_Toc504571969"/>
      <w:r w:rsidRPr="00F44DE8">
        <w:rPr>
          <w:rFonts w:ascii="Arial" w:eastAsia="Times New Roman" w:hAnsi="Arial" w:cs="Arial"/>
          <w:snapToGrid w:val="0"/>
          <w:color w:val="191919"/>
          <w:sz w:val="24"/>
          <w:szCs w:val="24"/>
        </w:rPr>
        <w:t xml:space="preserve">on receipt of a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information, </w:t>
      </w:r>
      <w:r w:rsidR="006F187C">
        <w:rPr>
          <w:rFonts w:ascii="Arial" w:eastAsia="Times New Roman" w:hAnsi="Arial" w:cs="Arial"/>
          <w:snapToGrid w:val="0"/>
          <w:color w:val="191919"/>
          <w:sz w:val="24"/>
          <w:szCs w:val="24"/>
        </w:rPr>
        <w:t xml:space="preserve">New </w:t>
      </w:r>
      <w:r w:rsidR="00C4788B">
        <w:rPr>
          <w:rFonts w:ascii="Arial" w:eastAsia="Times New Roman" w:hAnsi="Arial" w:cs="Arial"/>
          <w:snapToGrid w:val="0"/>
          <w:color w:val="191919"/>
          <w:sz w:val="24"/>
          <w:szCs w:val="24"/>
        </w:rPr>
        <w:tab/>
      </w:r>
      <w:r w:rsidR="006F187C">
        <w:rPr>
          <w:rFonts w:ascii="Arial" w:eastAsia="Times New Roman" w:hAnsi="Arial" w:cs="Arial"/>
          <w:snapToGrid w:val="0"/>
          <w:color w:val="191919"/>
          <w:sz w:val="24"/>
          <w:szCs w:val="24"/>
        </w:rPr>
        <w:t>Charter</w:t>
      </w:r>
      <w:r w:rsidR="001E328F">
        <w:rPr>
          <w:rFonts w:ascii="Arial" w:eastAsia="Times New Roman" w:hAnsi="Arial" w:cs="Arial"/>
          <w:snapToGrid w:val="0"/>
          <w:color w:val="191919"/>
          <w:sz w:val="24"/>
          <w:szCs w:val="24"/>
        </w:rPr>
        <w:t xml:space="preserve"> Homes</w:t>
      </w:r>
      <w:r w:rsidR="006D020F">
        <w:rPr>
          <w:rFonts w:ascii="Arial" w:eastAsia="Times New Roman" w:hAnsi="Arial" w:cs="Arial"/>
          <w:snapToGrid w:val="0"/>
          <w:color w:val="191919"/>
          <w:sz w:val="24"/>
          <w:szCs w:val="24"/>
        </w:rPr>
        <w:t xml:space="preserve"> may, </w:t>
      </w:r>
      <w:r w:rsidRPr="00F44DE8">
        <w:rPr>
          <w:rFonts w:ascii="Arial" w:eastAsia="Times New Roman" w:hAnsi="Arial" w:cs="Arial"/>
          <w:snapToGrid w:val="0"/>
          <w:color w:val="191919"/>
          <w:sz w:val="24"/>
          <w:szCs w:val="24"/>
        </w:rPr>
        <w:t xml:space="preserve">at its sole discretion, endeavour to respond to </w:t>
      </w:r>
      <w:r w:rsidR="00C4788B">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the </w:t>
      </w:r>
      <w:r w:rsidR="00C4788B">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Bidder and provide such Bidder with any additional information to </w:t>
      </w:r>
      <w:r w:rsidR="006D020F">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which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F44DE8">
        <w:rPr>
          <w:rFonts w:ascii="Arial" w:eastAsia="Times New Roman" w:hAnsi="Arial" w:cs="Arial"/>
          <w:snapToGrid w:val="0"/>
          <w:color w:val="191919"/>
          <w:sz w:val="24"/>
          <w:szCs w:val="24"/>
        </w:rPr>
        <w:t xml:space="preserve"> has access, but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F44DE8">
        <w:rPr>
          <w:rFonts w:ascii="Arial" w:eastAsia="Times New Roman" w:hAnsi="Arial" w:cs="Arial"/>
          <w:snapToGrid w:val="0"/>
          <w:color w:val="191919"/>
          <w:sz w:val="24"/>
          <w:szCs w:val="24"/>
        </w:rPr>
        <w:t xml:space="preserve"> </w:t>
      </w:r>
      <w:r w:rsidR="00C4788B">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shall not be obliged </w:t>
      </w:r>
      <w:r w:rsidR="006D020F">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to comply with any such request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and does not </w:t>
      </w:r>
      <w:r w:rsidR="00C4788B">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accept any liability or responsibility for failure to provide any such </w:t>
      </w:r>
      <w:r w:rsidR="00C4788B">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information (and absence of a response from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F44DE8">
        <w:rPr>
          <w:rFonts w:ascii="Arial" w:eastAsia="Times New Roman" w:hAnsi="Arial" w:cs="Arial"/>
          <w:snapToGrid w:val="0"/>
          <w:color w:val="191919"/>
          <w:sz w:val="24"/>
          <w:szCs w:val="24"/>
        </w:rPr>
        <w:t xml:space="preserve"> shall </w:t>
      </w:r>
      <w:r w:rsidR="00C4788B">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not entitle a Bidder to make any particular assumptions </w:t>
      </w:r>
      <w:r w:rsidR="00C4788B">
        <w:rPr>
          <w:rFonts w:ascii="Arial" w:eastAsia="Times New Roman" w:hAnsi="Arial" w:cs="Arial"/>
          <w:snapToGrid w:val="0"/>
          <w:color w:val="191919"/>
          <w:sz w:val="24"/>
          <w:szCs w:val="24"/>
        </w:rPr>
        <w:t xml:space="preserve">about </w:t>
      </w:r>
      <w:r w:rsidRPr="00F44DE8">
        <w:rPr>
          <w:rFonts w:ascii="Arial" w:eastAsia="Times New Roman" w:hAnsi="Arial" w:cs="Arial"/>
          <w:snapToGrid w:val="0"/>
          <w:color w:val="191919"/>
          <w:sz w:val="24"/>
          <w:szCs w:val="24"/>
        </w:rPr>
        <w:t xml:space="preserve">the </w:t>
      </w:r>
      <w:r w:rsidR="00C4788B">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matters sought to be clarified);</w:t>
      </w:r>
      <w:bookmarkEnd w:id="53"/>
      <w:bookmarkEnd w:id="54"/>
      <w:bookmarkEnd w:id="55"/>
      <w:bookmarkEnd w:id="56"/>
      <w:bookmarkEnd w:id="57"/>
      <w:bookmarkEnd w:id="58"/>
      <w:bookmarkEnd w:id="59"/>
    </w:p>
    <w:p w14:paraId="6719A348" w14:textId="77777777" w:rsidR="00F44DE8" w:rsidRDefault="00F44DE8" w:rsidP="00F82CBE">
      <w:pPr>
        <w:pStyle w:val="ListParagraph"/>
        <w:spacing w:after="0"/>
        <w:rPr>
          <w:rFonts w:ascii="Arial" w:eastAsia="Times New Roman" w:hAnsi="Arial" w:cs="Arial"/>
          <w:b/>
          <w:bCs/>
          <w:color w:val="191919"/>
          <w:sz w:val="24"/>
          <w:szCs w:val="24"/>
          <w:lang w:eastAsia="en-GB"/>
        </w:rPr>
      </w:pPr>
    </w:p>
    <w:p w14:paraId="5D99EE8D" w14:textId="77777777"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60" w:name="_Toc464111832"/>
      <w:bookmarkStart w:id="61" w:name="_Toc464112297"/>
      <w:bookmarkStart w:id="62" w:name="_Toc466114322"/>
      <w:bookmarkStart w:id="63" w:name="_Toc491177925"/>
      <w:bookmarkStart w:id="64" w:name="_Toc491335540"/>
      <w:bookmarkStart w:id="65" w:name="_Toc503867106"/>
      <w:bookmarkStart w:id="66" w:name="_Toc504571970"/>
      <w:r w:rsidRPr="00F44DE8">
        <w:rPr>
          <w:rFonts w:ascii="Arial" w:eastAsia="Times New Roman" w:hAnsi="Arial" w:cs="Arial"/>
          <w:snapToGrid w:val="0"/>
          <w:color w:val="191919"/>
          <w:sz w:val="24"/>
          <w:szCs w:val="24"/>
        </w:rPr>
        <w:t xml:space="preserve">Except as stated below, all questions and requests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further information and the corresponding responses, will be circulated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by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F44DE8">
        <w:rPr>
          <w:rFonts w:ascii="Arial" w:eastAsia="Times New Roman" w:hAnsi="Arial" w:cs="Arial"/>
          <w:snapToGrid w:val="0"/>
          <w:color w:val="191919"/>
          <w:sz w:val="24"/>
          <w:szCs w:val="24"/>
        </w:rPr>
        <w:t xml:space="preserve"> to all Bidders;</w:t>
      </w:r>
      <w:bookmarkEnd w:id="60"/>
      <w:bookmarkEnd w:id="61"/>
      <w:bookmarkEnd w:id="62"/>
      <w:bookmarkEnd w:id="63"/>
      <w:bookmarkEnd w:id="64"/>
      <w:bookmarkEnd w:id="65"/>
      <w:bookmarkEnd w:id="66"/>
    </w:p>
    <w:p w14:paraId="7561788D" w14:textId="77777777" w:rsidR="00F44DE8" w:rsidRDefault="00F44DE8" w:rsidP="00F82CBE">
      <w:pPr>
        <w:pStyle w:val="ListParagraph"/>
        <w:spacing w:after="0"/>
        <w:rPr>
          <w:rFonts w:ascii="Arial" w:eastAsia="Times New Roman" w:hAnsi="Arial" w:cs="Arial"/>
          <w:b/>
          <w:bCs/>
          <w:color w:val="191919"/>
          <w:sz w:val="24"/>
          <w:szCs w:val="24"/>
          <w:lang w:eastAsia="en-GB"/>
        </w:rPr>
      </w:pPr>
    </w:p>
    <w:p w14:paraId="375AB78D" w14:textId="77777777"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67" w:name="_Toc464111833"/>
      <w:bookmarkStart w:id="68" w:name="_Toc464112298"/>
      <w:bookmarkStart w:id="69" w:name="_Toc466114323"/>
      <w:bookmarkStart w:id="70" w:name="_Toc491177926"/>
      <w:bookmarkStart w:id="71" w:name="_Toc491335541"/>
      <w:bookmarkStart w:id="72" w:name="_Toc503867107"/>
      <w:bookmarkStart w:id="73" w:name="_Toc504571971"/>
      <w:r w:rsidRPr="00F44DE8">
        <w:rPr>
          <w:rFonts w:ascii="Arial" w:eastAsia="Times New Roman" w:hAnsi="Arial" w:cs="Arial"/>
          <w:snapToGrid w:val="0"/>
          <w:color w:val="191919"/>
          <w:sz w:val="24"/>
          <w:szCs w:val="24"/>
        </w:rPr>
        <w:t xml:space="preserve">When submitting a 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information, Bidders should indicate </w:t>
      </w:r>
      <w:proofErr w:type="gramStart"/>
      <w:r w:rsidRPr="00F44DE8">
        <w:rPr>
          <w:rFonts w:ascii="Arial" w:eastAsia="Times New Roman" w:hAnsi="Arial" w:cs="Arial"/>
          <w:snapToGrid w:val="0"/>
          <w:color w:val="191919"/>
          <w:sz w:val="24"/>
          <w:szCs w:val="24"/>
        </w:rPr>
        <w:t>whether or not</w:t>
      </w:r>
      <w:proofErr w:type="gramEnd"/>
      <w:r w:rsidRPr="00F44DE8">
        <w:rPr>
          <w:rFonts w:ascii="Arial" w:eastAsia="Times New Roman" w:hAnsi="Arial" w:cs="Arial"/>
          <w:snapToGrid w:val="0"/>
          <w:color w:val="191919"/>
          <w:sz w:val="24"/>
          <w:szCs w:val="24"/>
        </w:rPr>
        <w:t xml:space="preserve"> they believe the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information is </w:t>
      </w:r>
      <w:r w:rsidR="004D626B">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commercially confidential to them and should not therefore be shared </w:t>
      </w:r>
      <w:r w:rsidR="004D626B">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with other </w:t>
      </w:r>
      <w:r w:rsidR="00F44DE8">
        <w:rPr>
          <w:rFonts w:ascii="Arial" w:eastAsia="Times New Roman" w:hAnsi="Arial" w:cs="Arial"/>
          <w:snapToGrid w:val="0"/>
          <w:color w:val="191919"/>
          <w:sz w:val="24"/>
          <w:szCs w:val="24"/>
        </w:rPr>
        <w:t xml:space="preserve">Bidders. </w:t>
      </w:r>
      <w:r w:rsidRPr="00F44DE8">
        <w:rPr>
          <w:rFonts w:ascii="Arial" w:eastAsia="Times New Roman" w:hAnsi="Arial" w:cs="Arial"/>
          <w:snapToGrid w:val="0"/>
          <w:color w:val="191919"/>
          <w:sz w:val="24"/>
          <w:szCs w:val="24"/>
        </w:rPr>
        <w:t xml:space="preserve">Any such question or request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w:t>
      </w:r>
      <w:r w:rsidR="004D626B">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further information should be marked </w:t>
      </w:r>
      <w:r w:rsidRPr="00F44DE8">
        <w:rPr>
          <w:rFonts w:ascii="Arial" w:eastAsia="Times New Roman" w:hAnsi="Arial" w:cs="Arial"/>
          <w:b/>
          <w:i/>
          <w:snapToGrid w:val="0"/>
          <w:color w:val="191919"/>
          <w:sz w:val="24"/>
          <w:szCs w:val="24"/>
        </w:rPr>
        <w:t xml:space="preserve">‘Confidential – not to be </w:t>
      </w:r>
      <w:r w:rsidR="004D626B">
        <w:rPr>
          <w:rFonts w:ascii="Arial" w:eastAsia="Times New Roman" w:hAnsi="Arial" w:cs="Arial"/>
          <w:b/>
          <w:i/>
          <w:snapToGrid w:val="0"/>
          <w:color w:val="191919"/>
          <w:sz w:val="24"/>
          <w:szCs w:val="24"/>
        </w:rPr>
        <w:tab/>
      </w:r>
      <w:r w:rsidRPr="00F44DE8">
        <w:rPr>
          <w:rFonts w:ascii="Arial" w:eastAsia="Times New Roman" w:hAnsi="Arial" w:cs="Arial"/>
          <w:b/>
          <w:i/>
          <w:snapToGrid w:val="0"/>
          <w:color w:val="191919"/>
          <w:sz w:val="24"/>
          <w:szCs w:val="24"/>
        </w:rPr>
        <w:t>circulated to other Bidders</w:t>
      </w:r>
      <w:r w:rsidRPr="00F44DE8">
        <w:rPr>
          <w:rFonts w:ascii="Arial" w:eastAsia="Times New Roman" w:hAnsi="Arial" w:cs="Arial"/>
          <w:b/>
          <w:snapToGrid w:val="0"/>
          <w:color w:val="191919"/>
          <w:sz w:val="24"/>
          <w:szCs w:val="24"/>
        </w:rPr>
        <w:t>’;</w:t>
      </w:r>
      <w:bookmarkEnd w:id="67"/>
      <w:bookmarkEnd w:id="68"/>
      <w:bookmarkEnd w:id="69"/>
      <w:bookmarkEnd w:id="70"/>
      <w:bookmarkEnd w:id="71"/>
      <w:bookmarkEnd w:id="72"/>
      <w:bookmarkEnd w:id="73"/>
      <w:r w:rsidRPr="00F44DE8">
        <w:rPr>
          <w:rFonts w:ascii="Arial" w:eastAsia="Times New Roman" w:hAnsi="Arial" w:cs="Arial"/>
          <w:b/>
          <w:snapToGrid w:val="0"/>
          <w:color w:val="191919"/>
          <w:sz w:val="24"/>
          <w:szCs w:val="24"/>
        </w:rPr>
        <w:t xml:space="preserve"> </w:t>
      </w:r>
    </w:p>
    <w:p w14:paraId="2E407FA7" w14:textId="77777777" w:rsidR="00F44DE8" w:rsidRDefault="00F44DE8" w:rsidP="00F82CBE">
      <w:pPr>
        <w:pStyle w:val="ListParagraph"/>
        <w:spacing w:after="0"/>
        <w:rPr>
          <w:rFonts w:ascii="Arial" w:eastAsia="Times New Roman" w:hAnsi="Arial" w:cs="Arial"/>
          <w:b/>
          <w:bCs/>
          <w:color w:val="191919"/>
          <w:sz w:val="24"/>
          <w:szCs w:val="24"/>
          <w:lang w:eastAsia="en-GB"/>
        </w:rPr>
      </w:pPr>
    </w:p>
    <w:p w14:paraId="7B6E04ED" w14:textId="77777777"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74" w:name="_Toc464111834"/>
      <w:bookmarkStart w:id="75" w:name="_Toc464112299"/>
      <w:bookmarkStart w:id="76" w:name="_Toc466114324"/>
      <w:bookmarkStart w:id="77" w:name="_Toc491177927"/>
      <w:bookmarkStart w:id="78" w:name="_Toc491335542"/>
      <w:bookmarkStart w:id="79" w:name="_Toc503867108"/>
      <w:bookmarkStart w:id="80" w:name="_Toc504571972"/>
      <w:r w:rsidRPr="00F44DE8">
        <w:rPr>
          <w:rFonts w:ascii="Arial" w:eastAsia="Times New Roman" w:hAnsi="Arial" w:cs="Arial"/>
          <w:snapToGrid w:val="0"/>
          <w:color w:val="191919"/>
          <w:sz w:val="24"/>
          <w:szCs w:val="24"/>
        </w:rPr>
        <w:t xml:space="preserve">If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F44DE8">
        <w:rPr>
          <w:rFonts w:ascii="Arial" w:eastAsia="Times New Roman" w:hAnsi="Arial" w:cs="Arial"/>
          <w:snapToGrid w:val="0"/>
          <w:color w:val="191919"/>
          <w:sz w:val="24"/>
          <w:szCs w:val="24"/>
        </w:rPr>
        <w:t xml:space="preserve"> considers that, in the interests of open and fair </w:t>
      </w:r>
      <w:r w:rsidR="00E610D5">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competition, it is unable to respond to the question or request for </w:t>
      </w:r>
      <w:r w:rsidR="00E610D5">
        <w:rPr>
          <w:rFonts w:ascii="Arial" w:eastAsia="Times New Roman" w:hAnsi="Arial" w:cs="Arial"/>
          <w:snapToGrid w:val="0"/>
          <w:color w:val="191919"/>
          <w:sz w:val="24"/>
          <w:szCs w:val="24"/>
        </w:rPr>
        <w:tab/>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information on a confidential basis, it will </w:t>
      </w:r>
      <w:r w:rsidR="00E610D5">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inform the Bidder who has </w:t>
      </w:r>
      <w:r w:rsidR="00F44DE8">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submitted it. The Bidder must as soon as </w:t>
      </w:r>
      <w:r w:rsidR="00E610D5">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practicable thereafter request that either the query be withdrawn or </w:t>
      </w:r>
      <w:r w:rsidR="00E610D5">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treated as not confidential;</w:t>
      </w:r>
      <w:bookmarkEnd w:id="74"/>
      <w:bookmarkEnd w:id="75"/>
      <w:bookmarkEnd w:id="76"/>
      <w:bookmarkEnd w:id="77"/>
      <w:bookmarkEnd w:id="78"/>
      <w:bookmarkEnd w:id="79"/>
      <w:bookmarkEnd w:id="80"/>
      <w:r w:rsidRPr="00F44DE8">
        <w:rPr>
          <w:rFonts w:ascii="Arial" w:eastAsia="Times New Roman" w:hAnsi="Arial" w:cs="Arial"/>
          <w:snapToGrid w:val="0"/>
          <w:color w:val="191919"/>
          <w:sz w:val="24"/>
          <w:szCs w:val="24"/>
        </w:rPr>
        <w:t xml:space="preserve">  </w:t>
      </w:r>
    </w:p>
    <w:p w14:paraId="46C00171" w14:textId="77777777" w:rsidR="00F44DE8" w:rsidRDefault="00F44DE8" w:rsidP="00F82CBE">
      <w:pPr>
        <w:pStyle w:val="ListParagraph"/>
        <w:spacing w:after="0"/>
        <w:rPr>
          <w:rFonts w:ascii="Arial" w:eastAsia="Times New Roman" w:hAnsi="Arial" w:cs="Arial"/>
          <w:b/>
          <w:bCs/>
          <w:color w:val="191919"/>
          <w:sz w:val="24"/>
          <w:szCs w:val="24"/>
          <w:lang w:eastAsia="en-GB"/>
        </w:rPr>
      </w:pPr>
    </w:p>
    <w:p w14:paraId="4F0423F1" w14:textId="643607D9" w:rsidR="00182316" w:rsidRPr="00F44DE8" w:rsidRDefault="00182316" w:rsidP="00F82CBE">
      <w:pPr>
        <w:keepNext/>
        <w:numPr>
          <w:ilvl w:val="2"/>
          <w:numId w:val="1"/>
        </w:numPr>
        <w:spacing w:after="0" w:line="240" w:lineRule="auto"/>
        <w:jc w:val="both"/>
        <w:outlineLvl w:val="2"/>
        <w:rPr>
          <w:rFonts w:ascii="Arial" w:eastAsia="Times New Roman" w:hAnsi="Arial" w:cs="Arial"/>
          <w:b/>
          <w:bCs/>
          <w:color w:val="191919"/>
          <w:sz w:val="24"/>
          <w:szCs w:val="24"/>
          <w:lang w:eastAsia="en-GB"/>
        </w:rPr>
      </w:pPr>
      <w:bookmarkStart w:id="81" w:name="_Toc464111835"/>
      <w:bookmarkStart w:id="82" w:name="_Toc464112300"/>
      <w:bookmarkStart w:id="83" w:name="_Toc466114325"/>
      <w:bookmarkStart w:id="84" w:name="_Toc491177928"/>
      <w:bookmarkStart w:id="85" w:name="_Toc491335543"/>
      <w:bookmarkStart w:id="86" w:name="_Toc503867109"/>
      <w:bookmarkStart w:id="87" w:name="_Toc504571973"/>
      <w:r w:rsidRPr="00F44DE8">
        <w:rPr>
          <w:rFonts w:ascii="Arial" w:eastAsia="Times New Roman" w:hAnsi="Arial" w:cs="Arial"/>
          <w:snapToGrid w:val="0"/>
          <w:color w:val="191919"/>
          <w:sz w:val="24"/>
          <w:szCs w:val="24"/>
        </w:rPr>
        <w:lastRenderedPageBreak/>
        <w:t xml:space="preserve">All questions or requests for </w:t>
      </w:r>
      <w:r w:rsidR="005A6543" w:rsidRPr="00F44DE8">
        <w:rPr>
          <w:rFonts w:ascii="Arial" w:eastAsia="Times New Roman" w:hAnsi="Arial" w:cs="Arial"/>
          <w:snapToGrid w:val="0"/>
          <w:color w:val="191919"/>
          <w:sz w:val="24"/>
          <w:szCs w:val="24"/>
        </w:rPr>
        <w:t>Clarification</w:t>
      </w:r>
      <w:r w:rsidRPr="00F44DE8">
        <w:rPr>
          <w:rFonts w:ascii="Arial" w:eastAsia="Times New Roman" w:hAnsi="Arial" w:cs="Arial"/>
          <w:snapToGrid w:val="0"/>
          <w:color w:val="191919"/>
          <w:sz w:val="24"/>
          <w:szCs w:val="24"/>
        </w:rPr>
        <w:t xml:space="preserve"> or further information must be </w:t>
      </w:r>
      <w:r w:rsidR="00F82CBE">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submitted by</w:t>
      </w:r>
      <w:r w:rsidR="009D71B2">
        <w:rPr>
          <w:rFonts w:ascii="Arial" w:eastAsia="Times New Roman" w:hAnsi="Arial" w:cs="Arial"/>
          <w:snapToGrid w:val="0"/>
          <w:color w:val="191919"/>
          <w:sz w:val="24"/>
          <w:szCs w:val="24"/>
        </w:rPr>
        <w:t xml:space="preserve"> </w:t>
      </w:r>
      <w:r w:rsidR="009D71B2" w:rsidRPr="009D71B2">
        <w:rPr>
          <w:rFonts w:ascii="Arial" w:hAnsi="Arial" w:cs="Arial"/>
          <w:b/>
          <w:sz w:val="24"/>
          <w:szCs w:val="24"/>
        </w:rPr>
        <w:t>12:00 noon on 9</w:t>
      </w:r>
      <w:r w:rsidR="009D71B2" w:rsidRPr="009D71B2">
        <w:rPr>
          <w:rFonts w:ascii="Arial" w:hAnsi="Arial" w:cs="Arial"/>
          <w:b/>
          <w:sz w:val="24"/>
          <w:szCs w:val="24"/>
          <w:vertAlign w:val="superscript"/>
        </w:rPr>
        <w:t>th</w:t>
      </w:r>
      <w:r w:rsidR="009D71B2" w:rsidRPr="009D71B2">
        <w:rPr>
          <w:rFonts w:ascii="Arial" w:hAnsi="Arial" w:cs="Arial"/>
          <w:b/>
          <w:sz w:val="24"/>
          <w:szCs w:val="24"/>
        </w:rPr>
        <w:t xml:space="preserve"> February</w:t>
      </w:r>
      <w:r w:rsidR="009D71B2" w:rsidRPr="00F44DE8">
        <w:rPr>
          <w:rFonts w:ascii="Arial" w:eastAsia="Times New Roman" w:hAnsi="Arial" w:cs="Arial"/>
          <w:snapToGrid w:val="0"/>
          <w:color w:val="191919"/>
          <w:sz w:val="24"/>
          <w:szCs w:val="24"/>
        </w:rPr>
        <w:t xml:space="preserve"> </w:t>
      </w:r>
      <w:r w:rsidRPr="00F44DE8">
        <w:rPr>
          <w:rFonts w:ascii="Arial" w:eastAsia="Times New Roman" w:hAnsi="Arial" w:cs="Arial"/>
          <w:snapToGrid w:val="0"/>
          <w:color w:val="191919"/>
          <w:sz w:val="24"/>
          <w:szCs w:val="24"/>
        </w:rPr>
        <w:t xml:space="preserve">at the latest. </w:t>
      </w:r>
      <w:r w:rsidR="009D71B2">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Requests/questions</w:t>
      </w:r>
      <w:r w:rsidR="009D71B2">
        <w:rPr>
          <w:rFonts w:ascii="Arial" w:eastAsia="Times New Roman" w:hAnsi="Arial" w:cs="Arial"/>
          <w:snapToGrid w:val="0"/>
          <w:color w:val="191919"/>
          <w:sz w:val="24"/>
          <w:szCs w:val="24"/>
        </w:rPr>
        <w:t xml:space="preserve"> </w:t>
      </w:r>
      <w:r w:rsidRPr="00F44DE8">
        <w:rPr>
          <w:rFonts w:ascii="Arial" w:eastAsia="Times New Roman" w:hAnsi="Arial" w:cs="Arial"/>
          <w:snapToGrid w:val="0"/>
          <w:color w:val="191919"/>
          <w:sz w:val="24"/>
          <w:szCs w:val="24"/>
        </w:rPr>
        <w:t xml:space="preserve">received after this time will not be </w:t>
      </w:r>
      <w:r w:rsidR="009D71B2">
        <w:rPr>
          <w:rFonts w:ascii="Arial" w:eastAsia="Times New Roman" w:hAnsi="Arial" w:cs="Arial"/>
          <w:snapToGrid w:val="0"/>
          <w:color w:val="191919"/>
          <w:sz w:val="24"/>
          <w:szCs w:val="24"/>
        </w:rPr>
        <w:tab/>
      </w:r>
      <w:r w:rsidRPr="00F44DE8">
        <w:rPr>
          <w:rFonts w:ascii="Arial" w:eastAsia="Times New Roman" w:hAnsi="Arial" w:cs="Arial"/>
          <w:snapToGrid w:val="0"/>
          <w:color w:val="191919"/>
          <w:sz w:val="24"/>
          <w:szCs w:val="24"/>
        </w:rPr>
        <w:t xml:space="preserve">responded to by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F44DE8">
        <w:rPr>
          <w:rFonts w:ascii="Arial" w:eastAsia="Times New Roman" w:hAnsi="Arial" w:cs="Arial"/>
          <w:snapToGrid w:val="0"/>
          <w:color w:val="191919"/>
          <w:sz w:val="24"/>
          <w:szCs w:val="24"/>
        </w:rPr>
        <w:t>.</w:t>
      </w:r>
      <w:bookmarkEnd w:id="81"/>
      <w:bookmarkEnd w:id="82"/>
      <w:bookmarkEnd w:id="83"/>
      <w:bookmarkEnd w:id="84"/>
      <w:bookmarkEnd w:id="85"/>
      <w:bookmarkEnd w:id="86"/>
      <w:bookmarkEnd w:id="87"/>
    </w:p>
    <w:p w14:paraId="6CE3B0DC" w14:textId="77777777" w:rsidR="00182316" w:rsidRPr="0027624A" w:rsidRDefault="00182316" w:rsidP="00F82CBE">
      <w:pPr>
        <w:spacing w:after="0" w:line="240" w:lineRule="auto"/>
        <w:jc w:val="both"/>
        <w:rPr>
          <w:rFonts w:ascii="Arial" w:eastAsia="Times New Roman" w:hAnsi="Arial" w:cs="Arial"/>
          <w:b/>
          <w:bCs/>
          <w:i/>
          <w:snapToGrid w:val="0"/>
          <w:sz w:val="24"/>
          <w:szCs w:val="24"/>
        </w:rPr>
      </w:pPr>
    </w:p>
    <w:p w14:paraId="7604DFBB" w14:textId="77777777"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88" w:name="_Toc361659421"/>
      <w:bookmarkStart w:id="89" w:name="_Toc504571974"/>
      <w:r w:rsidRPr="0027624A">
        <w:rPr>
          <w:rFonts w:ascii="Arial" w:eastAsia="Times New Roman" w:hAnsi="Arial" w:cs="Arial"/>
          <w:b/>
          <w:bCs/>
          <w:snapToGrid w:val="0"/>
          <w:color w:val="191919"/>
          <w:sz w:val="24"/>
          <w:szCs w:val="24"/>
          <w:lang w:eastAsia="en-GB"/>
        </w:rPr>
        <w:t>Amendments to the ITT</w:t>
      </w:r>
      <w:bookmarkEnd w:id="88"/>
      <w:bookmarkEnd w:id="89"/>
    </w:p>
    <w:p w14:paraId="3407F3DB" w14:textId="77777777" w:rsidR="00182316" w:rsidRPr="0027624A" w:rsidRDefault="00182316" w:rsidP="00A93ABE">
      <w:pPr>
        <w:spacing w:after="0" w:line="240" w:lineRule="auto"/>
        <w:ind w:left="720"/>
        <w:jc w:val="both"/>
        <w:rPr>
          <w:rFonts w:ascii="Arial" w:eastAsia="Times New Roman" w:hAnsi="Arial" w:cs="Arial"/>
          <w:snapToGrid w:val="0"/>
          <w:color w:val="191919"/>
          <w:sz w:val="24"/>
          <w:szCs w:val="24"/>
        </w:rPr>
      </w:pPr>
    </w:p>
    <w:p w14:paraId="3022FA31" w14:textId="77777777" w:rsidR="00182316" w:rsidRPr="0027624A" w:rsidRDefault="006F187C" w:rsidP="00A93ABE">
      <w:pPr>
        <w:spacing w:after="0" w:line="240" w:lineRule="auto"/>
        <w:ind w:left="720"/>
        <w:jc w:val="both"/>
        <w:rPr>
          <w:rFonts w:ascii="Arial" w:eastAsia="Times New Roman" w:hAnsi="Arial" w:cs="Arial"/>
          <w:snapToGrid w:val="0"/>
          <w:color w:val="191919"/>
          <w:sz w:val="24"/>
          <w:szCs w:val="24"/>
        </w:rPr>
      </w:pPr>
      <w:r>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00182316" w:rsidRPr="0027624A">
        <w:rPr>
          <w:rFonts w:ascii="Arial" w:eastAsia="Times New Roman" w:hAnsi="Arial" w:cs="Arial"/>
          <w:snapToGrid w:val="0"/>
          <w:color w:val="191919"/>
          <w:sz w:val="24"/>
          <w:szCs w:val="24"/>
        </w:rPr>
        <w:t xml:space="preserve"> reserves the right to issue amendments or modifications to this ITT during the ITT stage. These will be issued to all Bidders simultaneously and bids will be assumed to take account of any such modifications and amendments.</w:t>
      </w:r>
    </w:p>
    <w:p w14:paraId="48E4F747" w14:textId="77777777" w:rsidR="00182316" w:rsidRPr="0027624A" w:rsidRDefault="00182316" w:rsidP="00A93ABE">
      <w:pPr>
        <w:spacing w:after="0" w:line="240" w:lineRule="auto"/>
        <w:jc w:val="both"/>
        <w:rPr>
          <w:rFonts w:ascii="Arial" w:eastAsia="Times New Roman" w:hAnsi="Arial" w:cs="Arial"/>
          <w:snapToGrid w:val="0"/>
          <w:color w:val="191919"/>
          <w:sz w:val="24"/>
          <w:szCs w:val="24"/>
        </w:rPr>
      </w:pPr>
    </w:p>
    <w:p w14:paraId="12EF3198" w14:textId="4804354C" w:rsidR="00182316" w:rsidRPr="000B09EF" w:rsidRDefault="00153EFF"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90" w:name="_Toc504571975"/>
      <w:r w:rsidRPr="000B09EF">
        <w:rPr>
          <w:rFonts w:ascii="Arial" w:eastAsia="Times New Roman" w:hAnsi="Arial" w:cs="Arial"/>
          <w:b/>
          <w:bCs/>
          <w:snapToGrid w:val="0"/>
          <w:color w:val="191919"/>
          <w:sz w:val="24"/>
          <w:szCs w:val="24"/>
          <w:lang w:eastAsia="en-GB"/>
        </w:rPr>
        <w:t>Site Surveys</w:t>
      </w:r>
      <w:bookmarkEnd w:id="90"/>
    </w:p>
    <w:p w14:paraId="7D4E3CAD" w14:textId="45F3E92F" w:rsidR="00182316" w:rsidRDefault="00182316" w:rsidP="00DB1767">
      <w:pPr>
        <w:spacing w:after="0" w:line="240" w:lineRule="auto"/>
        <w:jc w:val="both"/>
        <w:rPr>
          <w:rFonts w:ascii="Arial" w:eastAsia="Times New Roman" w:hAnsi="Arial" w:cs="Arial"/>
          <w:snapToGrid w:val="0"/>
          <w:color w:val="191919"/>
          <w:sz w:val="24"/>
          <w:szCs w:val="24"/>
        </w:rPr>
      </w:pPr>
    </w:p>
    <w:p w14:paraId="41EF85E2" w14:textId="77777777" w:rsidR="000B09EF" w:rsidRPr="00566578" w:rsidRDefault="000B09EF" w:rsidP="000B09EF">
      <w:pPr>
        <w:spacing w:after="0"/>
        <w:ind w:left="709"/>
        <w:jc w:val="both"/>
        <w:rPr>
          <w:rFonts w:ascii="Arial" w:eastAsia="Times New Roman" w:hAnsi="Arial" w:cs="Arial"/>
          <w:snapToGrid w:val="0"/>
          <w:sz w:val="24"/>
          <w:szCs w:val="24"/>
        </w:rPr>
      </w:pPr>
      <w:r>
        <w:rPr>
          <w:rFonts w:ascii="Arial" w:eastAsia="Times New Roman" w:hAnsi="Arial" w:cs="Arial"/>
          <w:snapToGrid w:val="0"/>
          <w:color w:val="191919"/>
          <w:sz w:val="24"/>
          <w:szCs w:val="24"/>
        </w:rPr>
        <w:tab/>
      </w:r>
      <w:r w:rsidRPr="00566578">
        <w:rPr>
          <w:rFonts w:ascii="Arial" w:eastAsia="Times New Roman" w:hAnsi="Arial" w:cs="Arial"/>
          <w:snapToGrid w:val="0"/>
          <w:sz w:val="24"/>
          <w:szCs w:val="24"/>
        </w:rPr>
        <w:t>Bidders are strongly advised to visit the site</w:t>
      </w:r>
      <w:r>
        <w:rPr>
          <w:rFonts w:ascii="Arial" w:eastAsia="Times New Roman" w:hAnsi="Arial" w:cs="Arial"/>
          <w:snapToGrid w:val="0"/>
          <w:sz w:val="24"/>
          <w:szCs w:val="24"/>
        </w:rPr>
        <w:t>s</w:t>
      </w:r>
      <w:r w:rsidRPr="00566578">
        <w:rPr>
          <w:rFonts w:ascii="Arial" w:eastAsia="Times New Roman" w:hAnsi="Arial" w:cs="Arial"/>
          <w:snapToGrid w:val="0"/>
          <w:sz w:val="24"/>
          <w:szCs w:val="24"/>
        </w:rPr>
        <w:t xml:space="preserve"> </w:t>
      </w:r>
      <w:r>
        <w:rPr>
          <w:rFonts w:ascii="Arial" w:eastAsia="Times New Roman" w:hAnsi="Arial" w:cs="Arial"/>
          <w:snapToGrid w:val="0"/>
          <w:sz w:val="24"/>
          <w:szCs w:val="24"/>
        </w:rPr>
        <w:t xml:space="preserve">prior to the submission of bids </w:t>
      </w:r>
      <w:r w:rsidRPr="00566578">
        <w:rPr>
          <w:rFonts w:ascii="Arial" w:eastAsia="Times New Roman" w:hAnsi="Arial" w:cs="Arial"/>
          <w:snapToGrid w:val="0"/>
          <w:sz w:val="24"/>
          <w:szCs w:val="24"/>
        </w:rPr>
        <w:t>to undertake site survey</w:t>
      </w:r>
      <w:r>
        <w:rPr>
          <w:rFonts w:ascii="Arial" w:eastAsia="Times New Roman" w:hAnsi="Arial" w:cs="Arial"/>
          <w:snapToGrid w:val="0"/>
          <w:sz w:val="24"/>
          <w:szCs w:val="24"/>
        </w:rPr>
        <w:t>s</w:t>
      </w:r>
      <w:r w:rsidRPr="00566578">
        <w:rPr>
          <w:rFonts w:ascii="Arial" w:eastAsia="Times New Roman" w:hAnsi="Arial" w:cs="Arial"/>
          <w:snapToGrid w:val="0"/>
          <w:sz w:val="24"/>
          <w:szCs w:val="24"/>
        </w:rPr>
        <w:t xml:space="preserve"> and fully familiarise themselves with the requirements of the Contract. Visits are to be undertaken by prior appointment only and Bidders must not at</w:t>
      </w:r>
      <w:r>
        <w:rPr>
          <w:rFonts w:ascii="Arial" w:eastAsia="Times New Roman" w:hAnsi="Arial" w:cs="Arial"/>
          <w:snapToGrid w:val="0"/>
          <w:sz w:val="24"/>
          <w:szCs w:val="24"/>
        </w:rPr>
        <w:t xml:space="preserve">tempt to visit the </w:t>
      </w:r>
      <w:r w:rsidRPr="00566578">
        <w:rPr>
          <w:rFonts w:ascii="Arial" w:eastAsia="Times New Roman" w:hAnsi="Arial" w:cs="Arial"/>
          <w:snapToGrid w:val="0"/>
          <w:sz w:val="24"/>
          <w:szCs w:val="24"/>
        </w:rPr>
        <w:t>site</w:t>
      </w:r>
      <w:r>
        <w:rPr>
          <w:rFonts w:ascii="Arial" w:eastAsia="Times New Roman" w:hAnsi="Arial" w:cs="Arial"/>
          <w:snapToGrid w:val="0"/>
          <w:sz w:val="24"/>
          <w:szCs w:val="24"/>
        </w:rPr>
        <w:t>s</w:t>
      </w:r>
      <w:r w:rsidRPr="00566578">
        <w:rPr>
          <w:rFonts w:ascii="Arial" w:eastAsia="Times New Roman" w:hAnsi="Arial" w:cs="Arial"/>
          <w:snapToGrid w:val="0"/>
          <w:sz w:val="24"/>
          <w:szCs w:val="24"/>
        </w:rPr>
        <w:t xml:space="preserve"> without an appoint</w:t>
      </w:r>
      <w:r>
        <w:rPr>
          <w:rFonts w:ascii="Arial" w:eastAsia="Times New Roman" w:hAnsi="Arial" w:cs="Arial"/>
          <w:snapToGrid w:val="0"/>
          <w:sz w:val="24"/>
          <w:szCs w:val="24"/>
        </w:rPr>
        <w:t xml:space="preserve">ment or attempt to access the </w:t>
      </w:r>
      <w:r w:rsidRPr="00566578">
        <w:rPr>
          <w:rFonts w:ascii="Arial" w:eastAsia="Times New Roman" w:hAnsi="Arial" w:cs="Arial"/>
          <w:snapToGrid w:val="0"/>
          <w:sz w:val="24"/>
          <w:szCs w:val="24"/>
        </w:rPr>
        <w:t>site</w:t>
      </w:r>
      <w:r>
        <w:rPr>
          <w:rFonts w:ascii="Arial" w:eastAsia="Times New Roman" w:hAnsi="Arial" w:cs="Arial"/>
          <w:snapToGrid w:val="0"/>
          <w:sz w:val="24"/>
          <w:szCs w:val="24"/>
        </w:rPr>
        <w:t>s</w:t>
      </w:r>
      <w:r w:rsidRPr="00566578">
        <w:rPr>
          <w:rFonts w:ascii="Arial" w:eastAsia="Times New Roman" w:hAnsi="Arial" w:cs="Arial"/>
          <w:snapToGrid w:val="0"/>
          <w:sz w:val="24"/>
          <w:szCs w:val="24"/>
        </w:rPr>
        <w:t xml:space="preserve"> unaccompanied.</w:t>
      </w:r>
    </w:p>
    <w:p w14:paraId="1CEFFC21" w14:textId="77777777" w:rsidR="000B09EF" w:rsidRPr="00566578" w:rsidRDefault="000B09EF" w:rsidP="000B09EF">
      <w:pPr>
        <w:spacing w:after="0"/>
        <w:ind w:left="720"/>
        <w:jc w:val="both"/>
        <w:rPr>
          <w:rFonts w:ascii="Arial" w:eastAsia="Times New Roman" w:hAnsi="Arial" w:cs="Arial"/>
          <w:snapToGrid w:val="0"/>
          <w:sz w:val="24"/>
          <w:szCs w:val="24"/>
        </w:rPr>
      </w:pPr>
    </w:p>
    <w:p w14:paraId="3DA84D56" w14:textId="77777777" w:rsidR="000B09EF" w:rsidRDefault="000B09EF" w:rsidP="000B09EF">
      <w:pPr>
        <w:spacing w:after="0"/>
        <w:ind w:left="720"/>
        <w:jc w:val="both"/>
        <w:rPr>
          <w:rFonts w:ascii="Arial" w:eastAsia="Times New Roman" w:hAnsi="Arial" w:cs="Arial"/>
          <w:snapToGrid w:val="0"/>
          <w:sz w:val="24"/>
          <w:szCs w:val="24"/>
        </w:rPr>
      </w:pPr>
      <w:r w:rsidRPr="00566578">
        <w:rPr>
          <w:rFonts w:ascii="Arial" w:eastAsia="Times New Roman" w:hAnsi="Arial" w:cs="Arial"/>
          <w:snapToGrid w:val="0"/>
          <w:sz w:val="24"/>
          <w:szCs w:val="24"/>
        </w:rPr>
        <w:t>To mak</w:t>
      </w:r>
      <w:r>
        <w:rPr>
          <w:rFonts w:ascii="Arial" w:eastAsia="Times New Roman" w:hAnsi="Arial" w:cs="Arial"/>
          <w:snapToGrid w:val="0"/>
          <w:sz w:val="24"/>
          <w:szCs w:val="24"/>
        </w:rPr>
        <w:t xml:space="preserve">e an appointment to undertake </w:t>
      </w:r>
      <w:r w:rsidRPr="00566578">
        <w:rPr>
          <w:rFonts w:ascii="Arial" w:eastAsia="Times New Roman" w:hAnsi="Arial" w:cs="Arial"/>
          <w:snapToGrid w:val="0"/>
          <w:sz w:val="24"/>
          <w:szCs w:val="24"/>
        </w:rPr>
        <w:t>site survey</w:t>
      </w:r>
      <w:r>
        <w:rPr>
          <w:rFonts w:ascii="Arial" w:eastAsia="Times New Roman" w:hAnsi="Arial" w:cs="Arial"/>
          <w:snapToGrid w:val="0"/>
          <w:sz w:val="24"/>
          <w:szCs w:val="24"/>
        </w:rPr>
        <w:t>s</w:t>
      </w:r>
      <w:r w:rsidRPr="00566578">
        <w:rPr>
          <w:rFonts w:ascii="Arial" w:eastAsia="Times New Roman" w:hAnsi="Arial" w:cs="Arial"/>
          <w:snapToGrid w:val="0"/>
          <w:sz w:val="24"/>
          <w:szCs w:val="24"/>
        </w:rPr>
        <w:t xml:space="preserve"> Bidders are instructed to contact</w:t>
      </w:r>
      <w:r>
        <w:rPr>
          <w:rFonts w:ascii="Arial" w:eastAsia="Times New Roman" w:hAnsi="Arial" w:cs="Arial"/>
          <w:snapToGrid w:val="0"/>
          <w:sz w:val="24"/>
          <w:szCs w:val="24"/>
        </w:rPr>
        <w:t>:</w:t>
      </w:r>
    </w:p>
    <w:p w14:paraId="7CABC3CA" w14:textId="77777777" w:rsidR="000B09EF" w:rsidRDefault="000B09EF" w:rsidP="000B09EF">
      <w:pPr>
        <w:spacing w:after="0"/>
        <w:ind w:left="720"/>
        <w:jc w:val="both"/>
        <w:rPr>
          <w:rFonts w:ascii="Arial" w:eastAsia="Times New Roman" w:hAnsi="Arial" w:cs="Arial"/>
          <w:snapToGrid w:val="0"/>
          <w:sz w:val="24"/>
          <w:szCs w:val="24"/>
        </w:rPr>
      </w:pPr>
    </w:p>
    <w:p w14:paraId="603D976B" w14:textId="77777777" w:rsidR="000B09EF" w:rsidRDefault="009D292D" w:rsidP="000B09EF">
      <w:pPr>
        <w:pStyle w:val="ListParagraph"/>
        <w:spacing w:after="0" w:line="240" w:lineRule="auto"/>
        <w:jc w:val="both"/>
        <w:rPr>
          <w:rFonts w:ascii="Arial" w:eastAsia="Times New Roman" w:hAnsi="Arial" w:cs="Arial"/>
          <w:color w:val="191919"/>
          <w:sz w:val="24"/>
          <w:szCs w:val="24"/>
        </w:rPr>
      </w:pPr>
      <w:hyperlink r:id="rId13" w:history="1">
        <w:r w:rsidR="000B09EF" w:rsidRPr="00812469">
          <w:rPr>
            <w:rStyle w:val="Hyperlink"/>
            <w:rFonts w:ascii="Arial" w:eastAsia="Times New Roman" w:hAnsi="Arial" w:cs="Arial"/>
            <w:sz w:val="24"/>
            <w:szCs w:val="24"/>
          </w:rPr>
          <w:t>david.wrigley@newcharter.co.uk</w:t>
        </w:r>
      </w:hyperlink>
    </w:p>
    <w:p w14:paraId="39457EC0" w14:textId="6A931685" w:rsidR="000B09EF" w:rsidRPr="0027624A" w:rsidRDefault="000B09EF" w:rsidP="00DB1767">
      <w:pPr>
        <w:spacing w:after="0" w:line="240" w:lineRule="auto"/>
        <w:jc w:val="both"/>
        <w:rPr>
          <w:rFonts w:ascii="Arial" w:eastAsia="Times New Roman" w:hAnsi="Arial" w:cs="Arial"/>
          <w:snapToGrid w:val="0"/>
          <w:color w:val="191919"/>
          <w:sz w:val="24"/>
          <w:szCs w:val="24"/>
        </w:rPr>
      </w:pPr>
    </w:p>
    <w:p w14:paraId="3D7ABC59" w14:textId="77777777"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91" w:name="_Toc361659423"/>
      <w:bookmarkStart w:id="92" w:name="_Toc504571976"/>
      <w:r w:rsidRPr="0027624A">
        <w:rPr>
          <w:rFonts w:ascii="Arial" w:eastAsia="Times New Roman" w:hAnsi="Arial" w:cs="Arial"/>
          <w:b/>
          <w:bCs/>
          <w:snapToGrid w:val="0"/>
          <w:color w:val="191919"/>
          <w:sz w:val="24"/>
          <w:szCs w:val="24"/>
          <w:lang w:eastAsia="en-GB"/>
        </w:rPr>
        <w:t>Procedure for the submission of bids</w:t>
      </w:r>
      <w:bookmarkEnd w:id="91"/>
      <w:bookmarkEnd w:id="92"/>
    </w:p>
    <w:p w14:paraId="289873C8" w14:textId="77777777" w:rsidR="00182316" w:rsidRPr="0027624A" w:rsidRDefault="00182316" w:rsidP="00A93ABE">
      <w:pPr>
        <w:spacing w:after="0" w:line="240" w:lineRule="auto"/>
        <w:jc w:val="both"/>
        <w:rPr>
          <w:rFonts w:ascii="Arial" w:eastAsia="Times New Roman" w:hAnsi="Arial" w:cs="Arial"/>
          <w:snapToGrid w:val="0"/>
          <w:color w:val="191919"/>
          <w:sz w:val="24"/>
          <w:szCs w:val="24"/>
        </w:rPr>
      </w:pPr>
    </w:p>
    <w:p w14:paraId="7B9E8423" w14:textId="0361164C" w:rsidR="007A578E" w:rsidRDefault="007A578E" w:rsidP="007A578E">
      <w:pPr>
        <w:spacing w:after="0" w:line="240" w:lineRule="auto"/>
        <w:ind w:left="709"/>
        <w:contextualSpacing/>
        <w:jc w:val="both"/>
        <w:rPr>
          <w:rFonts w:ascii="Arial" w:eastAsia="Times New Roman" w:hAnsi="Arial" w:cs="Arial"/>
          <w:color w:val="191919"/>
          <w:sz w:val="24"/>
          <w:szCs w:val="24"/>
        </w:rPr>
      </w:pPr>
      <w:r w:rsidRPr="00EF7D1F">
        <w:rPr>
          <w:rFonts w:ascii="Arial" w:eastAsia="Times New Roman" w:hAnsi="Arial" w:cs="Arial"/>
          <w:color w:val="191919"/>
          <w:sz w:val="24"/>
          <w:szCs w:val="24"/>
        </w:rPr>
        <w:t xml:space="preserve">Bidders shall submit one (1) bound hard copy and one (1) electronic copy bid by no later than </w:t>
      </w:r>
      <w:r w:rsidR="009D71B2" w:rsidRPr="009D71B2">
        <w:rPr>
          <w:rFonts w:ascii="Arial" w:hAnsi="Arial" w:cs="Arial"/>
          <w:b/>
          <w:sz w:val="24"/>
          <w:szCs w:val="24"/>
        </w:rPr>
        <w:t xml:space="preserve">12:00 noon on </w:t>
      </w:r>
      <w:r w:rsidR="009D71B2">
        <w:rPr>
          <w:rFonts w:ascii="Arial" w:hAnsi="Arial" w:cs="Arial"/>
          <w:b/>
          <w:sz w:val="24"/>
          <w:szCs w:val="24"/>
        </w:rPr>
        <w:t>16</w:t>
      </w:r>
      <w:r w:rsidR="009D71B2" w:rsidRPr="009D71B2">
        <w:rPr>
          <w:rFonts w:ascii="Arial" w:hAnsi="Arial" w:cs="Arial"/>
          <w:b/>
          <w:sz w:val="24"/>
          <w:szCs w:val="24"/>
          <w:vertAlign w:val="superscript"/>
        </w:rPr>
        <w:t>th</w:t>
      </w:r>
      <w:r w:rsidR="009D71B2" w:rsidRPr="009D71B2">
        <w:rPr>
          <w:rFonts w:ascii="Arial" w:hAnsi="Arial" w:cs="Arial"/>
          <w:b/>
          <w:sz w:val="24"/>
          <w:szCs w:val="24"/>
        </w:rPr>
        <w:t xml:space="preserve"> February</w:t>
      </w:r>
      <w:r w:rsidR="009D71B2" w:rsidRPr="00F44DE8">
        <w:rPr>
          <w:rFonts w:ascii="Arial" w:eastAsia="Times New Roman" w:hAnsi="Arial" w:cs="Arial"/>
          <w:snapToGrid w:val="0"/>
          <w:color w:val="191919"/>
          <w:sz w:val="24"/>
          <w:szCs w:val="24"/>
        </w:rPr>
        <w:t xml:space="preserve"> </w:t>
      </w:r>
      <w:r w:rsidRPr="00EF7D1F">
        <w:rPr>
          <w:rFonts w:ascii="Arial" w:eastAsia="Times New Roman" w:hAnsi="Arial" w:cs="Arial"/>
          <w:color w:val="191919"/>
          <w:sz w:val="24"/>
          <w:szCs w:val="24"/>
        </w:rPr>
        <w:t>to the following name and address:</w:t>
      </w:r>
    </w:p>
    <w:p w14:paraId="0B4033AC" w14:textId="77777777" w:rsidR="00E76144" w:rsidRPr="00EF7D1F" w:rsidRDefault="00E76144" w:rsidP="007A578E">
      <w:pPr>
        <w:spacing w:after="0" w:line="240" w:lineRule="auto"/>
        <w:ind w:left="709"/>
        <w:contextualSpacing/>
        <w:jc w:val="both"/>
        <w:rPr>
          <w:rFonts w:ascii="Arial" w:eastAsia="Times New Roman" w:hAnsi="Arial" w:cs="Arial"/>
          <w:color w:val="191919"/>
          <w:sz w:val="24"/>
          <w:szCs w:val="24"/>
        </w:rPr>
      </w:pPr>
    </w:p>
    <w:p w14:paraId="390AF1D3" w14:textId="77777777" w:rsidR="007A578E" w:rsidRPr="00EF7D1F" w:rsidRDefault="006B0876" w:rsidP="007A578E">
      <w:pPr>
        <w:spacing w:after="0" w:line="240" w:lineRule="auto"/>
        <w:ind w:left="709"/>
        <w:contextualSpacing/>
        <w:jc w:val="both"/>
        <w:rPr>
          <w:rFonts w:ascii="Arial" w:eastAsia="Times New Roman" w:hAnsi="Arial" w:cs="Arial"/>
          <w:color w:val="191919"/>
          <w:sz w:val="24"/>
          <w:szCs w:val="24"/>
        </w:rPr>
      </w:pPr>
      <w:r>
        <w:rPr>
          <w:rFonts w:ascii="Arial" w:eastAsia="Times New Roman" w:hAnsi="Arial" w:cs="Arial"/>
          <w:color w:val="191919"/>
          <w:sz w:val="24"/>
          <w:szCs w:val="24"/>
        </w:rPr>
        <w:t>Laura Douthwaite</w:t>
      </w:r>
    </w:p>
    <w:p w14:paraId="73EC0929" w14:textId="77777777" w:rsidR="00E610D5" w:rsidRPr="00E610D5" w:rsidRDefault="006F187C" w:rsidP="00E610D5">
      <w:pPr>
        <w:spacing w:after="0" w:line="240" w:lineRule="auto"/>
        <w:ind w:left="709"/>
        <w:contextualSpacing/>
        <w:jc w:val="both"/>
        <w:rPr>
          <w:rFonts w:ascii="Arial" w:eastAsia="Times New Roman" w:hAnsi="Arial" w:cs="Arial"/>
          <w:color w:val="191919"/>
          <w:sz w:val="24"/>
          <w:szCs w:val="24"/>
        </w:rPr>
      </w:pPr>
      <w:r>
        <w:rPr>
          <w:rFonts w:ascii="Arial" w:eastAsia="Times New Roman" w:hAnsi="Arial" w:cs="Arial"/>
          <w:color w:val="191919"/>
          <w:sz w:val="24"/>
          <w:szCs w:val="24"/>
        </w:rPr>
        <w:t>New Charter</w:t>
      </w:r>
      <w:r w:rsidR="00E610D5" w:rsidRPr="00E610D5">
        <w:rPr>
          <w:rFonts w:ascii="Arial" w:eastAsia="Times New Roman" w:hAnsi="Arial" w:cs="Arial"/>
          <w:color w:val="191919"/>
          <w:sz w:val="24"/>
          <w:szCs w:val="24"/>
        </w:rPr>
        <w:t xml:space="preserve"> Homes</w:t>
      </w:r>
    </w:p>
    <w:p w14:paraId="41285E1C" w14:textId="77777777" w:rsidR="003134F0" w:rsidRPr="004C26CA" w:rsidRDefault="003134F0" w:rsidP="003134F0">
      <w:pPr>
        <w:pStyle w:val="ListParagraph"/>
        <w:jc w:val="both"/>
        <w:rPr>
          <w:rFonts w:ascii="Arial" w:hAnsi="Arial" w:cs="Arial"/>
          <w:sz w:val="24"/>
        </w:rPr>
      </w:pPr>
      <w:r w:rsidRPr="004C26CA">
        <w:rPr>
          <w:rFonts w:ascii="Arial" w:hAnsi="Arial" w:cs="Arial"/>
          <w:sz w:val="24"/>
        </w:rPr>
        <w:t>Cavendish 249</w:t>
      </w:r>
    </w:p>
    <w:p w14:paraId="44AF2785" w14:textId="77777777" w:rsidR="003134F0" w:rsidRDefault="003134F0" w:rsidP="003134F0">
      <w:pPr>
        <w:pStyle w:val="ListParagraph"/>
        <w:jc w:val="both"/>
        <w:rPr>
          <w:rFonts w:ascii="Arial" w:hAnsi="Arial" w:cs="Arial"/>
          <w:sz w:val="24"/>
        </w:rPr>
      </w:pPr>
      <w:r w:rsidRPr="004D6377">
        <w:rPr>
          <w:rFonts w:ascii="Arial" w:hAnsi="Arial" w:cs="Arial"/>
          <w:sz w:val="24"/>
        </w:rPr>
        <w:t xml:space="preserve">Cavendish Street </w:t>
      </w:r>
    </w:p>
    <w:p w14:paraId="0E8C00DF" w14:textId="77777777" w:rsidR="003134F0" w:rsidRPr="004C26CA" w:rsidRDefault="003134F0" w:rsidP="003134F0">
      <w:pPr>
        <w:pStyle w:val="ListParagraph"/>
        <w:jc w:val="both"/>
        <w:rPr>
          <w:rFonts w:ascii="Arial" w:hAnsi="Arial" w:cs="Arial"/>
          <w:sz w:val="24"/>
        </w:rPr>
      </w:pPr>
      <w:r w:rsidRPr="004D6377">
        <w:rPr>
          <w:rFonts w:ascii="Arial" w:hAnsi="Arial" w:cs="Arial"/>
          <w:sz w:val="24"/>
        </w:rPr>
        <w:t>Ashton-under-Lyne</w:t>
      </w:r>
    </w:p>
    <w:p w14:paraId="2C0A1F8A" w14:textId="77777777" w:rsidR="00E610D5" w:rsidRPr="003134F0" w:rsidRDefault="003134F0" w:rsidP="003134F0">
      <w:pPr>
        <w:pStyle w:val="ListParagraph"/>
        <w:jc w:val="both"/>
        <w:rPr>
          <w:rFonts w:ascii="Arial" w:hAnsi="Arial" w:cs="Arial"/>
          <w:sz w:val="24"/>
        </w:rPr>
      </w:pPr>
      <w:r w:rsidRPr="004D6377">
        <w:rPr>
          <w:rFonts w:ascii="Arial" w:hAnsi="Arial" w:cs="Arial"/>
          <w:sz w:val="24"/>
        </w:rPr>
        <w:t>OL6 7AT</w:t>
      </w:r>
    </w:p>
    <w:p w14:paraId="1B68B146" w14:textId="77777777" w:rsidR="00E610D5" w:rsidRPr="00E610D5" w:rsidRDefault="00E610D5" w:rsidP="00E610D5">
      <w:pPr>
        <w:spacing w:after="0" w:line="240" w:lineRule="auto"/>
        <w:ind w:left="709"/>
        <w:contextualSpacing/>
        <w:jc w:val="both"/>
        <w:rPr>
          <w:rFonts w:ascii="Arial" w:eastAsia="Times New Roman" w:hAnsi="Arial" w:cs="Arial"/>
          <w:color w:val="191919"/>
          <w:sz w:val="24"/>
          <w:szCs w:val="24"/>
        </w:rPr>
      </w:pPr>
      <w:r w:rsidRPr="00E610D5">
        <w:rPr>
          <w:rFonts w:ascii="Arial" w:eastAsia="Times New Roman" w:hAnsi="Arial" w:cs="Arial"/>
          <w:color w:val="191919"/>
          <w:sz w:val="24"/>
          <w:szCs w:val="24"/>
        </w:rPr>
        <w:t>The Tender submission shall not bear any indication of the Tenderer by way of postal franking or otherwise.</w:t>
      </w:r>
    </w:p>
    <w:p w14:paraId="1A65907E" w14:textId="77777777" w:rsidR="00E610D5" w:rsidRPr="00E610D5" w:rsidRDefault="00E610D5" w:rsidP="00E610D5">
      <w:pPr>
        <w:spacing w:after="0" w:line="240" w:lineRule="auto"/>
        <w:ind w:left="709"/>
        <w:contextualSpacing/>
        <w:jc w:val="both"/>
        <w:rPr>
          <w:rFonts w:ascii="Arial" w:eastAsia="Times New Roman" w:hAnsi="Arial" w:cs="Arial"/>
          <w:color w:val="191919"/>
          <w:sz w:val="24"/>
          <w:szCs w:val="24"/>
        </w:rPr>
      </w:pPr>
    </w:p>
    <w:p w14:paraId="4564DEE1" w14:textId="77777777" w:rsidR="00E610D5" w:rsidRPr="00E610D5" w:rsidRDefault="00E610D5" w:rsidP="00E610D5">
      <w:pPr>
        <w:spacing w:after="0" w:line="240" w:lineRule="auto"/>
        <w:ind w:left="709"/>
        <w:contextualSpacing/>
        <w:jc w:val="both"/>
        <w:rPr>
          <w:rFonts w:ascii="Arial" w:eastAsia="Times New Roman" w:hAnsi="Arial" w:cs="Arial"/>
          <w:color w:val="191919"/>
          <w:sz w:val="24"/>
          <w:szCs w:val="24"/>
        </w:rPr>
      </w:pPr>
      <w:r w:rsidRPr="00E610D5">
        <w:rPr>
          <w:rFonts w:ascii="Arial" w:eastAsia="Times New Roman" w:hAnsi="Arial" w:cs="Arial"/>
          <w:color w:val="191919"/>
          <w:sz w:val="24"/>
          <w:szCs w:val="24"/>
        </w:rPr>
        <w:t xml:space="preserve">The top </w:t>
      </w:r>
      <w:r w:rsidR="004C50E4" w:rsidRPr="00E610D5">
        <w:rPr>
          <w:rFonts w:ascii="Arial" w:eastAsia="Times New Roman" w:hAnsi="Arial" w:cs="Arial"/>
          <w:color w:val="191919"/>
          <w:sz w:val="24"/>
          <w:szCs w:val="24"/>
        </w:rPr>
        <w:t>left-hand</w:t>
      </w:r>
      <w:r w:rsidRPr="00E610D5">
        <w:rPr>
          <w:rFonts w:ascii="Arial" w:eastAsia="Times New Roman" w:hAnsi="Arial" w:cs="Arial"/>
          <w:color w:val="191919"/>
          <w:sz w:val="24"/>
          <w:szCs w:val="24"/>
        </w:rPr>
        <w:t xml:space="preserve"> corner of the Tender return shall state the following:</w:t>
      </w:r>
    </w:p>
    <w:p w14:paraId="49C744EA" w14:textId="77777777" w:rsidR="00E610D5" w:rsidRPr="00E610D5" w:rsidRDefault="00E610D5" w:rsidP="00E610D5">
      <w:pPr>
        <w:spacing w:after="0" w:line="240" w:lineRule="auto"/>
        <w:ind w:left="709"/>
        <w:contextualSpacing/>
        <w:jc w:val="both"/>
        <w:rPr>
          <w:rFonts w:ascii="Arial" w:eastAsia="Times New Roman" w:hAnsi="Arial" w:cs="Arial"/>
          <w:color w:val="191919"/>
          <w:sz w:val="24"/>
          <w:szCs w:val="24"/>
        </w:rPr>
      </w:pPr>
    </w:p>
    <w:p w14:paraId="7CABA36A" w14:textId="1B8940F8" w:rsidR="00E610D5" w:rsidRPr="00DF109B" w:rsidRDefault="00E610D5" w:rsidP="00E610D5">
      <w:pPr>
        <w:spacing w:after="0" w:line="240" w:lineRule="auto"/>
        <w:ind w:left="709"/>
        <w:contextualSpacing/>
        <w:jc w:val="both"/>
        <w:rPr>
          <w:rFonts w:ascii="Arial" w:hAnsi="Arial" w:cs="Arial"/>
          <w:b/>
        </w:rPr>
      </w:pPr>
      <w:r w:rsidRPr="00E610D5">
        <w:rPr>
          <w:rFonts w:ascii="Arial" w:eastAsia="Times New Roman" w:hAnsi="Arial" w:cs="Arial"/>
          <w:color w:val="191919"/>
          <w:sz w:val="24"/>
          <w:szCs w:val="24"/>
        </w:rPr>
        <w:t xml:space="preserve">‘Tender Return Ref: </w:t>
      </w:r>
      <w:r w:rsidR="009D71B2">
        <w:rPr>
          <w:rFonts w:ascii="Arial" w:eastAsia="Times New Roman" w:hAnsi="Arial" w:cs="Arial"/>
          <w:color w:val="191919"/>
          <w:sz w:val="24"/>
          <w:szCs w:val="24"/>
        </w:rPr>
        <w:t>NCP0002’</w:t>
      </w:r>
    </w:p>
    <w:p w14:paraId="5FA9149D" w14:textId="77777777" w:rsidR="007A578E" w:rsidRPr="0027624A" w:rsidRDefault="007A578E" w:rsidP="007A578E">
      <w:pPr>
        <w:spacing w:after="0" w:line="240" w:lineRule="auto"/>
        <w:ind w:left="709"/>
        <w:contextualSpacing/>
        <w:jc w:val="both"/>
        <w:rPr>
          <w:rFonts w:ascii="Arial" w:eastAsia="Times New Roman" w:hAnsi="Arial" w:cs="Arial"/>
          <w:color w:val="191919"/>
          <w:sz w:val="24"/>
          <w:szCs w:val="24"/>
          <w:highlight w:val="magenta"/>
        </w:rPr>
      </w:pPr>
    </w:p>
    <w:p w14:paraId="7488B5A8" w14:textId="77777777" w:rsidR="007A578E" w:rsidRPr="00A826E9" w:rsidRDefault="007A578E" w:rsidP="007A578E">
      <w:pPr>
        <w:spacing w:after="0" w:line="240" w:lineRule="auto"/>
        <w:ind w:left="709"/>
        <w:contextualSpacing/>
        <w:jc w:val="both"/>
        <w:rPr>
          <w:rFonts w:ascii="Arial" w:eastAsia="Times New Roman" w:hAnsi="Arial" w:cs="Arial"/>
          <w:color w:val="191919"/>
          <w:sz w:val="24"/>
          <w:szCs w:val="24"/>
        </w:rPr>
      </w:pPr>
      <w:r w:rsidRPr="00A826E9">
        <w:rPr>
          <w:rFonts w:ascii="Arial" w:eastAsia="Times New Roman" w:hAnsi="Arial" w:cs="Arial"/>
          <w:color w:val="191919"/>
          <w:sz w:val="24"/>
          <w:szCs w:val="24"/>
        </w:rPr>
        <w:t>Hard copy ITTs shall be bound in numerical order.</w:t>
      </w:r>
    </w:p>
    <w:p w14:paraId="3BADDA14" w14:textId="77777777" w:rsidR="007A578E" w:rsidRPr="00A826E9" w:rsidRDefault="007A578E" w:rsidP="007A578E">
      <w:pPr>
        <w:spacing w:after="0" w:line="240" w:lineRule="auto"/>
        <w:ind w:left="709"/>
        <w:contextualSpacing/>
        <w:jc w:val="both"/>
        <w:rPr>
          <w:rFonts w:ascii="Arial" w:eastAsia="Times New Roman" w:hAnsi="Arial" w:cs="Arial"/>
          <w:color w:val="191919"/>
          <w:sz w:val="24"/>
          <w:szCs w:val="24"/>
        </w:rPr>
      </w:pPr>
    </w:p>
    <w:p w14:paraId="17940869" w14:textId="77777777" w:rsidR="007A578E" w:rsidRPr="0027624A" w:rsidRDefault="007A578E" w:rsidP="007A578E">
      <w:pPr>
        <w:spacing w:after="0" w:line="240" w:lineRule="auto"/>
        <w:ind w:left="709"/>
        <w:contextualSpacing/>
        <w:jc w:val="both"/>
        <w:rPr>
          <w:rFonts w:ascii="Arial" w:eastAsia="Times New Roman" w:hAnsi="Arial" w:cs="Arial"/>
          <w:color w:val="191919"/>
          <w:sz w:val="24"/>
          <w:szCs w:val="24"/>
        </w:rPr>
      </w:pPr>
      <w:r w:rsidRPr="00A826E9">
        <w:rPr>
          <w:rFonts w:ascii="Arial" w:eastAsia="Times New Roman" w:hAnsi="Arial" w:cs="Arial"/>
          <w:color w:val="191919"/>
          <w:sz w:val="24"/>
          <w:szCs w:val="24"/>
        </w:rPr>
        <w:lastRenderedPageBreak/>
        <w:t>Electronic storage fo</w:t>
      </w:r>
      <w:r w:rsidR="00CD159E">
        <w:rPr>
          <w:rFonts w:ascii="Arial" w:eastAsia="Times New Roman" w:hAnsi="Arial" w:cs="Arial"/>
          <w:color w:val="191919"/>
          <w:sz w:val="24"/>
          <w:szCs w:val="24"/>
        </w:rPr>
        <w:t xml:space="preserve">rmats shall be </w:t>
      </w:r>
      <w:r w:rsidRPr="00A826E9">
        <w:rPr>
          <w:rFonts w:ascii="Arial" w:eastAsia="Times New Roman" w:hAnsi="Arial" w:cs="Arial"/>
          <w:color w:val="191919"/>
          <w:sz w:val="24"/>
          <w:szCs w:val="24"/>
        </w:rPr>
        <w:t>USB flash drive. Electronic ITT documents shall be submitted in the published format only, and Bidders must not change the format of the ITT documents.</w:t>
      </w:r>
      <w:r w:rsidRPr="0027624A">
        <w:rPr>
          <w:rFonts w:ascii="Arial" w:eastAsia="Times New Roman" w:hAnsi="Arial" w:cs="Arial"/>
          <w:color w:val="191919"/>
          <w:sz w:val="24"/>
          <w:szCs w:val="24"/>
        </w:rPr>
        <w:t xml:space="preserve"> </w:t>
      </w:r>
    </w:p>
    <w:p w14:paraId="25136123" w14:textId="77777777"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14:paraId="73825002" w14:textId="77777777"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t>Please provide your response to this ITT by completing the required documents. Please do not provide separate or different types or formats of documents unless specifically requested to do so.</w:t>
      </w:r>
    </w:p>
    <w:p w14:paraId="694443D3" w14:textId="77777777"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14:paraId="7AEAF374" w14:textId="77777777"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t>Please note that the designated limits on length of responses set out in the ITT must be strictly adhered to. Any question response exceeding the designated limit will be disregarded beyond that limit. Unless specifically requested to do so, please do not include or upload any standard marketing or promotional material within your answer as this will be disregarded.</w:t>
      </w:r>
    </w:p>
    <w:p w14:paraId="228AA85F" w14:textId="77777777"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14:paraId="3C6A0879" w14:textId="77777777"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t>Supporting information (appendices, attachments etc.) should be presented in the same order as, and should be referenced to, the relevant question.</w:t>
      </w:r>
    </w:p>
    <w:p w14:paraId="4AD3DA21" w14:textId="77777777"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p>
    <w:p w14:paraId="3C640B77" w14:textId="77777777" w:rsidR="00182316" w:rsidRPr="0027624A" w:rsidRDefault="00182316" w:rsidP="00A93ABE">
      <w:pPr>
        <w:spacing w:after="0" w:line="240" w:lineRule="auto"/>
        <w:ind w:left="709"/>
        <w:contextualSpacing/>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Late </w:t>
      </w:r>
      <w:r w:rsidR="006D020F">
        <w:rPr>
          <w:rFonts w:ascii="Arial" w:eastAsia="Times New Roman" w:hAnsi="Arial" w:cs="Arial"/>
          <w:color w:val="191919"/>
          <w:sz w:val="24"/>
          <w:szCs w:val="24"/>
        </w:rPr>
        <w:t xml:space="preserve">Tender </w:t>
      </w:r>
      <w:r w:rsidRPr="0027624A">
        <w:rPr>
          <w:rFonts w:ascii="Arial" w:eastAsia="Times New Roman" w:hAnsi="Arial" w:cs="Arial"/>
          <w:color w:val="191919"/>
          <w:sz w:val="24"/>
          <w:szCs w:val="24"/>
        </w:rPr>
        <w:t>submissions will not be accepted.</w:t>
      </w:r>
    </w:p>
    <w:p w14:paraId="6518A826" w14:textId="77777777" w:rsidR="00182316" w:rsidRPr="0027624A" w:rsidRDefault="00182316" w:rsidP="00A93ABE">
      <w:pPr>
        <w:spacing w:after="0" w:line="240" w:lineRule="auto"/>
        <w:ind w:left="720"/>
        <w:jc w:val="both"/>
        <w:rPr>
          <w:rFonts w:ascii="Arial" w:eastAsia="Times New Roman" w:hAnsi="Arial" w:cs="Arial"/>
          <w:snapToGrid w:val="0"/>
          <w:color w:val="191919"/>
          <w:sz w:val="24"/>
          <w:szCs w:val="24"/>
        </w:rPr>
      </w:pPr>
    </w:p>
    <w:p w14:paraId="7DF7A46D" w14:textId="77777777" w:rsidR="00182316" w:rsidRDefault="00182316" w:rsidP="00A93ABE">
      <w:pPr>
        <w:spacing w:after="0" w:line="240" w:lineRule="auto"/>
        <w:ind w:left="709"/>
        <w:contextualSpacing/>
        <w:jc w:val="both"/>
        <w:rPr>
          <w:rFonts w:ascii="Arial" w:eastAsia="Times New Roman" w:hAnsi="Arial" w:cs="Arial"/>
          <w:color w:val="000000"/>
          <w:sz w:val="24"/>
          <w:szCs w:val="24"/>
        </w:rPr>
      </w:pPr>
      <w:r w:rsidRPr="0027624A">
        <w:rPr>
          <w:rFonts w:ascii="Arial" w:eastAsia="Times New Roman" w:hAnsi="Arial" w:cs="Arial"/>
          <w:color w:val="000000"/>
          <w:sz w:val="24"/>
          <w:szCs w:val="24"/>
        </w:rPr>
        <w:t xml:space="preserve">Bidders are strongly recommended not to leave their ITT submission to the last minute. </w:t>
      </w:r>
      <w:r w:rsidR="006F187C">
        <w:rPr>
          <w:rFonts w:ascii="Arial" w:eastAsia="Times New Roman" w:hAnsi="Arial" w:cs="Arial"/>
          <w:color w:val="000000"/>
          <w:sz w:val="24"/>
          <w:szCs w:val="24"/>
        </w:rPr>
        <w:t>New Charter</w:t>
      </w:r>
      <w:r w:rsidR="001E328F">
        <w:rPr>
          <w:rFonts w:ascii="Arial" w:eastAsia="Times New Roman" w:hAnsi="Arial" w:cs="Arial"/>
          <w:color w:val="000000"/>
          <w:sz w:val="24"/>
          <w:szCs w:val="24"/>
        </w:rPr>
        <w:t xml:space="preserve"> Homes</w:t>
      </w:r>
      <w:r w:rsidRPr="0027624A">
        <w:rPr>
          <w:rFonts w:ascii="Arial" w:eastAsia="Times New Roman" w:hAnsi="Arial" w:cs="Arial"/>
          <w:color w:val="000000"/>
          <w:sz w:val="24"/>
          <w:szCs w:val="24"/>
        </w:rPr>
        <w:t xml:space="preserve"> will not be held liable for failures to submit a</w:t>
      </w:r>
      <w:r w:rsidR="009C7A9A" w:rsidRPr="0027624A">
        <w:rPr>
          <w:rFonts w:ascii="Arial" w:eastAsia="Times New Roman" w:hAnsi="Arial" w:cs="Arial"/>
          <w:color w:val="000000"/>
          <w:sz w:val="24"/>
          <w:szCs w:val="24"/>
        </w:rPr>
        <w:t>n</w:t>
      </w:r>
      <w:r w:rsidRPr="0027624A">
        <w:rPr>
          <w:rFonts w:ascii="Arial" w:eastAsia="Times New Roman" w:hAnsi="Arial" w:cs="Arial"/>
          <w:color w:val="000000"/>
          <w:sz w:val="24"/>
          <w:szCs w:val="24"/>
        </w:rPr>
        <w:t xml:space="preserve"> ITT on time due to technical issues reported less than 24 hours before the submission deadline.</w:t>
      </w:r>
    </w:p>
    <w:p w14:paraId="206BD5A6" w14:textId="77777777" w:rsidR="00A93ABE" w:rsidRPr="0027624A" w:rsidRDefault="00A93ABE" w:rsidP="00A93ABE">
      <w:pPr>
        <w:spacing w:after="0" w:line="240" w:lineRule="auto"/>
        <w:ind w:left="709"/>
        <w:contextualSpacing/>
        <w:jc w:val="both"/>
        <w:rPr>
          <w:rFonts w:ascii="Arial" w:eastAsia="Times New Roman" w:hAnsi="Arial" w:cs="Arial"/>
          <w:color w:val="191919"/>
          <w:sz w:val="24"/>
          <w:szCs w:val="24"/>
        </w:rPr>
      </w:pPr>
    </w:p>
    <w:p w14:paraId="63EFF215" w14:textId="77777777"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r w:rsidRPr="0027624A">
        <w:rPr>
          <w:rFonts w:ascii="Arial" w:eastAsia="Times New Roman" w:hAnsi="Arial" w:cs="Arial"/>
          <w:bCs/>
          <w:i/>
          <w:color w:val="191919"/>
          <w:sz w:val="24"/>
          <w:szCs w:val="24"/>
          <w:lang w:eastAsia="en-GB"/>
        </w:rPr>
        <w:tab/>
      </w:r>
      <w:bookmarkStart w:id="93" w:name="_Toc361659424"/>
      <w:bookmarkStart w:id="94" w:name="_Toc504571977"/>
      <w:r w:rsidRPr="0027624A">
        <w:rPr>
          <w:rFonts w:ascii="Arial" w:eastAsia="Times New Roman" w:hAnsi="Arial" w:cs="Arial"/>
          <w:b/>
          <w:bCs/>
          <w:color w:val="191919"/>
          <w:sz w:val="24"/>
          <w:szCs w:val="24"/>
          <w:lang w:eastAsia="en-GB"/>
        </w:rPr>
        <w:t xml:space="preserve">Bidder </w:t>
      </w:r>
      <w:r w:rsidR="005A6543" w:rsidRPr="0027624A">
        <w:rPr>
          <w:rFonts w:ascii="Arial" w:eastAsia="Times New Roman" w:hAnsi="Arial" w:cs="Arial"/>
          <w:b/>
          <w:bCs/>
          <w:color w:val="191919"/>
          <w:sz w:val="24"/>
          <w:szCs w:val="24"/>
          <w:lang w:eastAsia="en-GB"/>
        </w:rPr>
        <w:t>Interview</w:t>
      </w:r>
      <w:r w:rsidRPr="0027624A">
        <w:rPr>
          <w:rFonts w:ascii="Arial" w:eastAsia="Times New Roman" w:hAnsi="Arial" w:cs="Arial"/>
          <w:b/>
          <w:bCs/>
          <w:color w:val="191919"/>
          <w:sz w:val="24"/>
          <w:szCs w:val="24"/>
          <w:lang w:eastAsia="en-GB"/>
        </w:rPr>
        <w:t>s</w:t>
      </w:r>
      <w:bookmarkEnd w:id="93"/>
      <w:bookmarkEnd w:id="94"/>
    </w:p>
    <w:p w14:paraId="0726F2FD" w14:textId="77777777" w:rsidR="00182316" w:rsidRPr="0027624A" w:rsidRDefault="00182316" w:rsidP="00A93ABE">
      <w:pPr>
        <w:spacing w:after="0" w:line="240" w:lineRule="auto"/>
        <w:ind w:left="709"/>
        <w:jc w:val="both"/>
        <w:rPr>
          <w:rFonts w:ascii="Arial" w:eastAsia="Times New Roman" w:hAnsi="Arial" w:cs="Arial"/>
          <w:color w:val="191919"/>
          <w:sz w:val="24"/>
          <w:szCs w:val="24"/>
        </w:rPr>
      </w:pPr>
    </w:p>
    <w:p w14:paraId="7C4481D6" w14:textId="77777777" w:rsidR="00620A75" w:rsidRDefault="00182316" w:rsidP="00A93ABE">
      <w:pPr>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Once the deadline for bid submission has passed, the Bidders who have submitted a bid will be invited to attend an </w:t>
      </w:r>
      <w:r w:rsidR="005A6543" w:rsidRPr="0027624A">
        <w:rPr>
          <w:rFonts w:ascii="Arial" w:eastAsia="Times New Roman" w:hAnsi="Arial" w:cs="Arial"/>
          <w:color w:val="191919"/>
          <w:sz w:val="24"/>
          <w:szCs w:val="24"/>
        </w:rPr>
        <w:t>Interview</w:t>
      </w:r>
      <w:r w:rsidRPr="0027624A">
        <w:rPr>
          <w:rFonts w:ascii="Arial" w:eastAsia="Times New Roman" w:hAnsi="Arial" w:cs="Arial"/>
          <w:color w:val="191919"/>
          <w:sz w:val="24"/>
          <w:szCs w:val="24"/>
        </w:rPr>
        <w:t xml:space="preserve"> at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to further explain their proposals for carrying out the Contract they are bidding for. </w:t>
      </w:r>
    </w:p>
    <w:p w14:paraId="6B35FC34" w14:textId="77777777" w:rsidR="003B7B0D" w:rsidRPr="0027624A" w:rsidRDefault="003B7B0D" w:rsidP="00A93ABE">
      <w:pPr>
        <w:spacing w:after="0" w:line="240" w:lineRule="auto"/>
        <w:ind w:left="709"/>
        <w:jc w:val="both"/>
        <w:rPr>
          <w:rFonts w:ascii="Arial" w:eastAsia="Times New Roman" w:hAnsi="Arial" w:cs="Arial"/>
          <w:color w:val="191919"/>
          <w:sz w:val="24"/>
          <w:szCs w:val="24"/>
        </w:rPr>
      </w:pPr>
    </w:p>
    <w:p w14:paraId="111954B3" w14:textId="77777777" w:rsidR="00182316" w:rsidRPr="0027624A" w:rsidRDefault="00182316" w:rsidP="00A93ABE">
      <w:pPr>
        <w:spacing w:after="0" w:line="240" w:lineRule="auto"/>
        <w:ind w:left="709"/>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provisional dates for these </w:t>
      </w:r>
      <w:r w:rsidR="005A6543" w:rsidRPr="0027624A">
        <w:rPr>
          <w:rFonts w:ascii="Arial" w:eastAsia="Times New Roman" w:hAnsi="Arial" w:cs="Arial"/>
          <w:color w:val="191919"/>
          <w:sz w:val="24"/>
          <w:szCs w:val="24"/>
        </w:rPr>
        <w:t>Interview</w:t>
      </w:r>
      <w:r w:rsidR="00DA1477" w:rsidRPr="0027624A">
        <w:rPr>
          <w:rFonts w:ascii="Arial" w:eastAsia="Times New Roman" w:hAnsi="Arial" w:cs="Arial"/>
          <w:color w:val="191919"/>
          <w:sz w:val="24"/>
          <w:szCs w:val="24"/>
        </w:rPr>
        <w:t>s are as set out at</w:t>
      </w:r>
      <w:r w:rsidRPr="0027624A">
        <w:rPr>
          <w:rFonts w:ascii="Arial" w:eastAsia="Times New Roman" w:hAnsi="Arial" w:cs="Arial"/>
          <w:color w:val="191919"/>
          <w:sz w:val="24"/>
          <w:szCs w:val="24"/>
        </w:rPr>
        <w:t xml:space="preserve"> </w:t>
      </w:r>
      <w:r w:rsidR="005A6543" w:rsidRPr="0027624A">
        <w:rPr>
          <w:rFonts w:ascii="Arial" w:eastAsia="Times New Roman" w:hAnsi="Arial" w:cs="Arial"/>
          <w:color w:val="191919"/>
          <w:sz w:val="24"/>
          <w:szCs w:val="24"/>
        </w:rPr>
        <w:t>Section</w:t>
      </w:r>
      <w:r w:rsidR="00F82CBE">
        <w:rPr>
          <w:rFonts w:ascii="Arial" w:eastAsia="Times New Roman" w:hAnsi="Arial" w:cs="Arial"/>
          <w:color w:val="191919"/>
          <w:sz w:val="24"/>
          <w:szCs w:val="24"/>
        </w:rPr>
        <w:t xml:space="preserve"> 3</w:t>
      </w:r>
      <w:r w:rsidRPr="0027624A">
        <w:rPr>
          <w:rFonts w:ascii="Arial" w:eastAsia="Times New Roman" w:hAnsi="Arial" w:cs="Arial"/>
          <w:color w:val="191919"/>
          <w:sz w:val="24"/>
          <w:szCs w:val="24"/>
        </w:rPr>
        <w:t xml:space="preserve">.7 of this ITT, though the dates, times and venues of the </w:t>
      </w:r>
      <w:r w:rsidR="005A6543" w:rsidRPr="0027624A">
        <w:rPr>
          <w:rFonts w:ascii="Arial" w:eastAsia="Times New Roman" w:hAnsi="Arial" w:cs="Arial"/>
          <w:color w:val="191919"/>
          <w:sz w:val="24"/>
          <w:szCs w:val="24"/>
        </w:rPr>
        <w:t>Interview</w:t>
      </w:r>
      <w:r w:rsidRPr="0027624A">
        <w:rPr>
          <w:rFonts w:ascii="Arial" w:eastAsia="Times New Roman" w:hAnsi="Arial" w:cs="Arial"/>
          <w:color w:val="191919"/>
          <w:sz w:val="24"/>
          <w:szCs w:val="24"/>
        </w:rPr>
        <w:t xml:space="preserve">s will be confirmed with Bidders </w:t>
      </w:r>
      <w:proofErr w:type="gramStart"/>
      <w:r w:rsidRPr="0027624A">
        <w:rPr>
          <w:rFonts w:ascii="Arial" w:eastAsia="Times New Roman" w:hAnsi="Arial" w:cs="Arial"/>
          <w:color w:val="191919"/>
          <w:sz w:val="24"/>
          <w:szCs w:val="24"/>
        </w:rPr>
        <w:t>under separate cover</w:t>
      </w:r>
      <w:proofErr w:type="gramEnd"/>
      <w:r w:rsidRPr="0027624A">
        <w:rPr>
          <w:rFonts w:ascii="Arial" w:eastAsia="Times New Roman" w:hAnsi="Arial" w:cs="Arial"/>
          <w:color w:val="191919"/>
          <w:sz w:val="24"/>
          <w:szCs w:val="24"/>
        </w:rPr>
        <w:t>.</w:t>
      </w:r>
    </w:p>
    <w:p w14:paraId="13D3099B" w14:textId="77777777" w:rsidR="00182316" w:rsidRPr="0027624A" w:rsidRDefault="00182316" w:rsidP="00A93ABE">
      <w:pPr>
        <w:spacing w:after="0" w:line="240" w:lineRule="auto"/>
        <w:jc w:val="both"/>
        <w:rPr>
          <w:rFonts w:ascii="Arial" w:eastAsia="Times New Roman" w:hAnsi="Arial" w:cs="Arial"/>
          <w:color w:val="191919"/>
          <w:sz w:val="24"/>
          <w:szCs w:val="24"/>
        </w:rPr>
      </w:pPr>
    </w:p>
    <w:p w14:paraId="22244A17" w14:textId="77777777" w:rsidR="004C2D32" w:rsidRPr="00CB05B6" w:rsidRDefault="004C2D32" w:rsidP="004C2D32">
      <w:pPr>
        <w:spacing w:after="0" w:line="240" w:lineRule="auto"/>
        <w:ind w:left="709"/>
        <w:jc w:val="both"/>
        <w:rPr>
          <w:rFonts w:ascii="Arial" w:eastAsia="Times New Roman" w:hAnsi="Arial" w:cs="Arial"/>
          <w:color w:val="191919"/>
          <w:sz w:val="24"/>
          <w:szCs w:val="24"/>
        </w:rPr>
      </w:pPr>
      <w:r w:rsidRPr="00CB05B6">
        <w:rPr>
          <w:rFonts w:ascii="Arial" w:eastAsia="Times New Roman" w:hAnsi="Arial" w:cs="Arial"/>
          <w:color w:val="191919"/>
          <w:sz w:val="24"/>
          <w:szCs w:val="24"/>
        </w:rPr>
        <w:t xml:space="preserve">The purpose of the Bidder Interview is to allow </w:t>
      </w:r>
      <w:r>
        <w:rPr>
          <w:rFonts w:ascii="Arial" w:eastAsia="Times New Roman" w:hAnsi="Arial" w:cs="Arial"/>
          <w:color w:val="191919"/>
          <w:sz w:val="24"/>
          <w:szCs w:val="24"/>
        </w:rPr>
        <w:t>New Charter</w:t>
      </w:r>
      <w:r w:rsidRPr="003A696C">
        <w:rPr>
          <w:rFonts w:ascii="Arial" w:eastAsia="Times New Roman" w:hAnsi="Arial" w:cs="Arial"/>
          <w:color w:val="191919"/>
          <w:sz w:val="24"/>
          <w:szCs w:val="24"/>
        </w:rPr>
        <w:t xml:space="preserve"> Homes</w:t>
      </w:r>
      <w:r w:rsidRPr="00CB05B6">
        <w:rPr>
          <w:rFonts w:ascii="Arial" w:eastAsia="Times New Roman" w:hAnsi="Arial" w:cs="Arial"/>
          <w:color w:val="191919"/>
          <w:sz w:val="24"/>
          <w:szCs w:val="24"/>
        </w:rPr>
        <w:t xml:space="preserve"> to achieve a more rounded appreciation of Bidders’ proposals through responses to clarification questions. Note that </w:t>
      </w:r>
      <w:r>
        <w:rPr>
          <w:rFonts w:ascii="Arial" w:eastAsia="Times New Roman" w:hAnsi="Arial" w:cs="Arial"/>
          <w:color w:val="191919"/>
          <w:sz w:val="24"/>
          <w:szCs w:val="24"/>
        </w:rPr>
        <w:t>New Charter Homes</w:t>
      </w:r>
      <w:r w:rsidRPr="00CB05B6">
        <w:rPr>
          <w:rFonts w:ascii="Arial" w:eastAsia="Times New Roman" w:hAnsi="Arial" w:cs="Arial"/>
          <w:color w:val="191919"/>
          <w:sz w:val="24"/>
          <w:szCs w:val="24"/>
        </w:rPr>
        <w:t xml:space="preserve"> reserves the right to revisit the scoring of a Bidder’s </w:t>
      </w:r>
      <w:r>
        <w:rPr>
          <w:rFonts w:ascii="Arial" w:eastAsia="Times New Roman" w:hAnsi="Arial" w:cs="Arial"/>
          <w:color w:val="191919"/>
          <w:sz w:val="24"/>
          <w:szCs w:val="24"/>
        </w:rPr>
        <w:t xml:space="preserve">Written Tender Response </w:t>
      </w:r>
      <w:r w:rsidRPr="00CB05B6">
        <w:rPr>
          <w:rFonts w:ascii="Arial" w:eastAsia="Times New Roman" w:hAnsi="Arial" w:cs="Arial"/>
          <w:color w:val="191919"/>
          <w:sz w:val="24"/>
          <w:szCs w:val="24"/>
        </w:rPr>
        <w:t>if information is established during the Interview that fundamentally changes any tendered proposal.</w:t>
      </w:r>
    </w:p>
    <w:p w14:paraId="653B1278" w14:textId="77777777" w:rsidR="00182316" w:rsidRPr="0027624A" w:rsidRDefault="00182316" w:rsidP="00A93ABE">
      <w:pPr>
        <w:spacing w:after="0" w:line="240" w:lineRule="auto"/>
        <w:jc w:val="both"/>
        <w:rPr>
          <w:rFonts w:ascii="Arial" w:eastAsia="Times New Roman" w:hAnsi="Arial" w:cs="Arial"/>
          <w:color w:val="191919"/>
          <w:sz w:val="24"/>
          <w:szCs w:val="24"/>
        </w:rPr>
      </w:pPr>
      <w:r w:rsidRPr="0027624A">
        <w:rPr>
          <w:rFonts w:ascii="Arial" w:eastAsia="Times New Roman" w:hAnsi="Arial" w:cs="Arial"/>
          <w:b/>
          <w:i/>
          <w:color w:val="191919"/>
          <w:sz w:val="24"/>
          <w:szCs w:val="24"/>
        </w:rPr>
        <w:tab/>
      </w:r>
    </w:p>
    <w:p w14:paraId="264075B0" w14:textId="77777777" w:rsidR="00182316" w:rsidRPr="0027624A" w:rsidRDefault="00182316" w:rsidP="00A93ABE">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95" w:name="_Toc361659425"/>
      <w:bookmarkStart w:id="96" w:name="_Toc504571978"/>
      <w:r w:rsidRPr="0027624A">
        <w:rPr>
          <w:rFonts w:ascii="Arial" w:eastAsia="Times New Roman" w:hAnsi="Arial" w:cs="Arial"/>
          <w:b/>
          <w:bCs/>
          <w:color w:val="191919"/>
          <w:sz w:val="24"/>
          <w:szCs w:val="24"/>
          <w:lang w:eastAsia="en-GB"/>
        </w:rPr>
        <w:t>Procurement timetable</w:t>
      </w:r>
      <w:bookmarkEnd w:id="95"/>
      <w:bookmarkEnd w:id="96"/>
    </w:p>
    <w:p w14:paraId="11EFB097" w14:textId="77777777" w:rsidR="00182316" w:rsidRPr="0027624A" w:rsidRDefault="00182316" w:rsidP="00A93ABE">
      <w:pPr>
        <w:spacing w:after="0" w:line="240" w:lineRule="auto"/>
        <w:jc w:val="both"/>
        <w:rPr>
          <w:rFonts w:ascii="Arial" w:eastAsia="Times New Roman" w:hAnsi="Arial" w:cs="Arial"/>
          <w:color w:val="191919"/>
          <w:sz w:val="24"/>
          <w:szCs w:val="24"/>
          <w:lang w:eastAsia="en-GB"/>
        </w:rPr>
      </w:pPr>
    </w:p>
    <w:p w14:paraId="3356478E" w14:textId="77777777" w:rsidR="00182316" w:rsidRPr="0027624A" w:rsidRDefault="00182316" w:rsidP="00A93ABE">
      <w:pPr>
        <w:spacing w:after="0" w:line="240" w:lineRule="auto"/>
        <w:ind w:firstLine="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The indicative timetable for the procurement process is as set out below:</w:t>
      </w:r>
    </w:p>
    <w:p w14:paraId="1003DCFE" w14:textId="77777777" w:rsidR="00182316" w:rsidRPr="0027624A" w:rsidRDefault="00182316" w:rsidP="00A93ABE">
      <w:pPr>
        <w:spacing w:after="0" w:line="240" w:lineRule="auto"/>
        <w:ind w:firstLine="720"/>
        <w:jc w:val="both"/>
        <w:rPr>
          <w:rFonts w:ascii="Arial" w:eastAsia="Times New Roman" w:hAnsi="Arial" w:cs="Arial"/>
          <w:snapToGrid w:val="0"/>
          <w:color w:val="191919"/>
          <w:sz w:val="24"/>
          <w:szCs w:val="24"/>
        </w:rPr>
      </w:pPr>
    </w:p>
    <w:tbl>
      <w:tblPr>
        <w:tblW w:w="832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2"/>
        <w:gridCol w:w="3231"/>
      </w:tblGrid>
      <w:tr w:rsidR="00182316" w:rsidRPr="0027624A" w14:paraId="0964780A" w14:textId="77777777" w:rsidTr="005E603C">
        <w:trPr>
          <w:trHeight w:val="552"/>
        </w:trPr>
        <w:tc>
          <w:tcPr>
            <w:tcW w:w="5092" w:type="dxa"/>
            <w:shd w:val="clear" w:color="auto" w:fill="F2F2F2" w:themeFill="background1" w:themeFillShade="F2"/>
          </w:tcPr>
          <w:p w14:paraId="7F41BDE8" w14:textId="77777777" w:rsidR="00182316" w:rsidRPr="0027624A" w:rsidRDefault="00182316" w:rsidP="00A93ABE">
            <w:pPr>
              <w:tabs>
                <w:tab w:val="center" w:pos="2957"/>
                <w:tab w:val="left" w:pos="3690"/>
              </w:tabs>
              <w:spacing w:after="0" w:line="240" w:lineRule="auto"/>
              <w:rPr>
                <w:rFonts w:ascii="Arial" w:eastAsia="Times New Roman" w:hAnsi="Arial" w:cs="Arial"/>
                <w:b/>
                <w:bCs/>
                <w:color w:val="191919"/>
                <w:sz w:val="24"/>
                <w:szCs w:val="24"/>
              </w:rPr>
            </w:pPr>
            <w:r w:rsidRPr="0027624A">
              <w:rPr>
                <w:rFonts w:ascii="Arial" w:eastAsia="Times New Roman" w:hAnsi="Arial" w:cs="Arial"/>
                <w:b/>
                <w:bCs/>
                <w:color w:val="191919"/>
                <w:sz w:val="24"/>
                <w:szCs w:val="24"/>
              </w:rPr>
              <w:tab/>
              <w:t>Stage</w:t>
            </w:r>
            <w:r w:rsidRPr="0027624A">
              <w:rPr>
                <w:rFonts w:ascii="Arial" w:eastAsia="Times New Roman" w:hAnsi="Arial" w:cs="Arial"/>
                <w:b/>
                <w:bCs/>
                <w:color w:val="191919"/>
                <w:sz w:val="24"/>
                <w:szCs w:val="24"/>
              </w:rPr>
              <w:tab/>
            </w:r>
          </w:p>
        </w:tc>
        <w:tc>
          <w:tcPr>
            <w:tcW w:w="3231" w:type="dxa"/>
            <w:shd w:val="clear" w:color="auto" w:fill="F2F2F2" w:themeFill="background1" w:themeFillShade="F2"/>
          </w:tcPr>
          <w:p w14:paraId="181F71FB" w14:textId="77777777" w:rsidR="00182316" w:rsidRPr="0027624A" w:rsidRDefault="00182316" w:rsidP="00A93ABE">
            <w:pPr>
              <w:spacing w:after="0" w:line="240" w:lineRule="auto"/>
              <w:jc w:val="center"/>
              <w:rPr>
                <w:rFonts w:ascii="Arial" w:eastAsia="Times New Roman" w:hAnsi="Arial" w:cs="Arial"/>
                <w:b/>
                <w:bCs/>
                <w:color w:val="191919"/>
                <w:sz w:val="24"/>
                <w:szCs w:val="24"/>
              </w:rPr>
            </w:pPr>
            <w:r w:rsidRPr="0027624A">
              <w:rPr>
                <w:rFonts w:ascii="Arial" w:eastAsia="Times New Roman" w:hAnsi="Arial" w:cs="Arial"/>
                <w:b/>
                <w:bCs/>
                <w:color w:val="191919"/>
                <w:sz w:val="24"/>
                <w:szCs w:val="24"/>
              </w:rPr>
              <w:t>Date</w:t>
            </w:r>
          </w:p>
        </w:tc>
      </w:tr>
      <w:tr w:rsidR="00182316" w:rsidRPr="0027624A" w14:paraId="15885F5A" w14:textId="77777777" w:rsidTr="005E603C">
        <w:trPr>
          <w:trHeight w:val="552"/>
        </w:trPr>
        <w:tc>
          <w:tcPr>
            <w:tcW w:w="5092" w:type="dxa"/>
          </w:tcPr>
          <w:p w14:paraId="6E5DC08B" w14:textId="77777777" w:rsidR="00182316" w:rsidRPr="0027624A" w:rsidRDefault="00182316" w:rsidP="00A93ABE">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ITT made available to Bidders</w:t>
            </w:r>
          </w:p>
        </w:tc>
        <w:tc>
          <w:tcPr>
            <w:tcW w:w="3231" w:type="dxa"/>
          </w:tcPr>
          <w:p w14:paraId="1DB07515" w14:textId="77A96062" w:rsidR="00182316" w:rsidRPr="0027624A" w:rsidRDefault="005B20F7" w:rsidP="00A93ABE">
            <w:pPr>
              <w:widowControl w:val="0"/>
              <w:autoSpaceDE w:val="0"/>
              <w:autoSpaceDN w:val="0"/>
              <w:adjustRightInd w:val="0"/>
              <w:spacing w:after="0" w:line="240" w:lineRule="auto"/>
              <w:rPr>
                <w:rFonts w:ascii="Arial" w:eastAsia="Times New Roman" w:hAnsi="Arial" w:cs="Arial"/>
                <w:iCs/>
                <w:sz w:val="24"/>
                <w:szCs w:val="24"/>
                <w:lang w:val="en-US"/>
              </w:rPr>
            </w:pPr>
            <w:r>
              <w:rPr>
                <w:rFonts w:ascii="Arial" w:eastAsia="Times New Roman" w:hAnsi="Arial" w:cs="Arial"/>
                <w:iCs/>
                <w:sz w:val="24"/>
                <w:szCs w:val="24"/>
                <w:lang w:val="en-US"/>
              </w:rPr>
              <w:t>2</w:t>
            </w:r>
            <w:r w:rsidR="009D292D">
              <w:rPr>
                <w:rFonts w:ascii="Arial" w:eastAsia="Times New Roman" w:hAnsi="Arial" w:cs="Arial"/>
                <w:iCs/>
                <w:sz w:val="24"/>
                <w:szCs w:val="24"/>
                <w:lang w:val="en-US"/>
              </w:rPr>
              <w:t>5</w:t>
            </w:r>
            <w:r w:rsidR="000B09EF" w:rsidRPr="000B09EF">
              <w:rPr>
                <w:rFonts w:ascii="Arial" w:eastAsia="Times New Roman" w:hAnsi="Arial" w:cs="Arial"/>
                <w:iCs/>
                <w:sz w:val="24"/>
                <w:szCs w:val="24"/>
                <w:vertAlign w:val="superscript"/>
                <w:lang w:val="en-US"/>
              </w:rPr>
              <w:t>th</w:t>
            </w:r>
            <w:r w:rsidR="000B09EF">
              <w:rPr>
                <w:rFonts w:ascii="Arial" w:eastAsia="Times New Roman" w:hAnsi="Arial" w:cs="Arial"/>
                <w:iCs/>
                <w:sz w:val="24"/>
                <w:szCs w:val="24"/>
                <w:lang w:val="en-US"/>
              </w:rPr>
              <w:t xml:space="preserve"> </w:t>
            </w:r>
            <w:r w:rsidR="003B7B0D">
              <w:rPr>
                <w:rFonts w:ascii="Arial" w:eastAsia="Times New Roman" w:hAnsi="Arial" w:cs="Arial"/>
                <w:iCs/>
                <w:sz w:val="24"/>
                <w:szCs w:val="24"/>
                <w:lang w:val="en-US"/>
              </w:rPr>
              <w:t>January 2018</w:t>
            </w:r>
          </w:p>
        </w:tc>
      </w:tr>
      <w:tr w:rsidR="00620A75" w:rsidRPr="0027624A" w14:paraId="375B0452" w14:textId="77777777" w:rsidTr="005E603C">
        <w:trPr>
          <w:trHeight w:val="552"/>
        </w:trPr>
        <w:tc>
          <w:tcPr>
            <w:tcW w:w="5092" w:type="dxa"/>
          </w:tcPr>
          <w:p w14:paraId="2BBEC66E" w14:textId="77777777" w:rsidR="00620A75" w:rsidRPr="0027624A" w:rsidRDefault="00620A75" w:rsidP="00A93ABE">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lastRenderedPageBreak/>
              <w:t xml:space="preserve">Deadline for requests for </w:t>
            </w:r>
            <w:r w:rsidR="005A6543" w:rsidRPr="0027624A">
              <w:rPr>
                <w:rFonts w:ascii="Arial" w:eastAsia="Times New Roman" w:hAnsi="Arial" w:cs="Arial"/>
                <w:color w:val="191919"/>
                <w:sz w:val="24"/>
                <w:szCs w:val="24"/>
              </w:rPr>
              <w:t>Clarification</w:t>
            </w:r>
          </w:p>
        </w:tc>
        <w:tc>
          <w:tcPr>
            <w:tcW w:w="3231" w:type="dxa"/>
          </w:tcPr>
          <w:p w14:paraId="50CF2F6B" w14:textId="4A9A1BDC" w:rsidR="00620A75" w:rsidRPr="0027624A" w:rsidRDefault="000B09EF" w:rsidP="00A93ABE">
            <w:pPr>
              <w:spacing w:after="0" w:line="240" w:lineRule="auto"/>
              <w:rPr>
                <w:rFonts w:ascii="Arial" w:hAnsi="Arial" w:cs="Arial"/>
                <w:sz w:val="24"/>
                <w:szCs w:val="24"/>
              </w:rPr>
            </w:pPr>
            <w:r>
              <w:rPr>
                <w:rFonts w:ascii="Arial" w:hAnsi="Arial" w:cs="Arial"/>
                <w:sz w:val="24"/>
                <w:szCs w:val="24"/>
              </w:rPr>
              <w:t xml:space="preserve">12:00 noon on </w:t>
            </w:r>
            <w:r w:rsidR="005B20F7">
              <w:rPr>
                <w:rFonts w:ascii="Arial" w:hAnsi="Arial" w:cs="Arial"/>
                <w:sz w:val="24"/>
                <w:szCs w:val="24"/>
              </w:rPr>
              <w:t>9</w:t>
            </w:r>
            <w:r w:rsidR="005B20F7" w:rsidRPr="005B20F7">
              <w:rPr>
                <w:rFonts w:ascii="Arial" w:hAnsi="Arial" w:cs="Arial"/>
                <w:sz w:val="24"/>
                <w:szCs w:val="24"/>
                <w:vertAlign w:val="superscript"/>
              </w:rPr>
              <w:t>th</w:t>
            </w:r>
            <w:r w:rsidR="005B20F7">
              <w:rPr>
                <w:rFonts w:ascii="Arial" w:hAnsi="Arial" w:cs="Arial"/>
                <w:sz w:val="24"/>
                <w:szCs w:val="24"/>
              </w:rPr>
              <w:t xml:space="preserve"> February</w:t>
            </w:r>
          </w:p>
        </w:tc>
      </w:tr>
      <w:tr w:rsidR="00620A75" w:rsidRPr="0027624A" w14:paraId="0B0D4FB3" w14:textId="77777777" w:rsidTr="005E603C">
        <w:trPr>
          <w:trHeight w:val="552"/>
        </w:trPr>
        <w:tc>
          <w:tcPr>
            <w:tcW w:w="5092" w:type="dxa"/>
          </w:tcPr>
          <w:p w14:paraId="39C19F92" w14:textId="77777777" w:rsidR="00620A75" w:rsidRPr="0027624A" w:rsidRDefault="00620A75" w:rsidP="00A93ABE">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Deadline for submission of bids </w:t>
            </w:r>
          </w:p>
        </w:tc>
        <w:tc>
          <w:tcPr>
            <w:tcW w:w="3231" w:type="dxa"/>
          </w:tcPr>
          <w:p w14:paraId="54137F73" w14:textId="0E1374CD" w:rsidR="00620A75" w:rsidRPr="0027624A" w:rsidRDefault="000B09EF" w:rsidP="00A93ABE">
            <w:pPr>
              <w:spacing w:after="0" w:line="240" w:lineRule="auto"/>
              <w:rPr>
                <w:rFonts w:ascii="Arial" w:hAnsi="Arial" w:cs="Arial"/>
                <w:sz w:val="24"/>
                <w:szCs w:val="24"/>
              </w:rPr>
            </w:pPr>
            <w:r>
              <w:rPr>
                <w:rFonts w:ascii="Arial" w:hAnsi="Arial" w:cs="Arial"/>
                <w:sz w:val="24"/>
                <w:szCs w:val="24"/>
              </w:rPr>
              <w:t xml:space="preserve">12:00 noon on </w:t>
            </w:r>
            <w:r w:rsidR="005B20F7">
              <w:rPr>
                <w:rFonts w:ascii="Arial" w:hAnsi="Arial" w:cs="Arial"/>
                <w:sz w:val="24"/>
                <w:szCs w:val="24"/>
              </w:rPr>
              <w:t>16</w:t>
            </w:r>
            <w:r w:rsidR="005B20F7" w:rsidRPr="005B20F7">
              <w:rPr>
                <w:rFonts w:ascii="Arial" w:hAnsi="Arial" w:cs="Arial"/>
                <w:sz w:val="24"/>
                <w:szCs w:val="24"/>
                <w:vertAlign w:val="superscript"/>
              </w:rPr>
              <w:t>th</w:t>
            </w:r>
            <w:r w:rsidR="005B20F7">
              <w:rPr>
                <w:rFonts w:ascii="Arial" w:hAnsi="Arial" w:cs="Arial"/>
                <w:sz w:val="24"/>
                <w:szCs w:val="24"/>
              </w:rPr>
              <w:t xml:space="preserve"> </w:t>
            </w:r>
            <w:r w:rsidR="003B7B0D">
              <w:rPr>
                <w:rFonts w:ascii="Arial" w:hAnsi="Arial" w:cs="Arial"/>
                <w:sz w:val="24"/>
                <w:szCs w:val="24"/>
              </w:rPr>
              <w:t>February 2018</w:t>
            </w:r>
          </w:p>
        </w:tc>
      </w:tr>
      <w:tr w:rsidR="0034607C" w:rsidRPr="0027624A" w14:paraId="6BB54523" w14:textId="77777777" w:rsidTr="005E603C">
        <w:trPr>
          <w:trHeight w:val="552"/>
        </w:trPr>
        <w:tc>
          <w:tcPr>
            <w:tcW w:w="5092" w:type="dxa"/>
          </w:tcPr>
          <w:p w14:paraId="18B72F3E" w14:textId="5412DC6A" w:rsidR="0034607C" w:rsidRPr="004D626B" w:rsidRDefault="0034607C" w:rsidP="00A93ABE">
            <w:pPr>
              <w:spacing w:after="0" w:line="240" w:lineRule="auto"/>
              <w:jc w:val="both"/>
              <w:rPr>
                <w:rFonts w:ascii="Arial" w:eastAsia="Times New Roman" w:hAnsi="Arial" w:cs="Arial"/>
                <w:color w:val="191919"/>
                <w:sz w:val="24"/>
                <w:szCs w:val="24"/>
              </w:rPr>
            </w:pPr>
            <w:r w:rsidRPr="004D626B">
              <w:rPr>
                <w:rFonts w:ascii="Arial" w:eastAsia="Times New Roman" w:hAnsi="Arial" w:cs="Arial"/>
                <w:color w:val="191919"/>
                <w:sz w:val="24"/>
                <w:szCs w:val="24"/>
              </w:rPr>
              <w:t>Bidder Interviews</w:t>
            </w:r>
          </w:p>
        </w:tc>
        <w:tc>
          <w:tcPr>
            <w:tcW w:w="3231" w:type="dxa"/>
          </w:tcPr>
          <w:p w14:paraId="469C0D41" w14:textId="4812BCE1" w:rsidR="0034607C" w:rsidRPr="0027624A" w:rsidRDefault="005B20F7" w:rsidP="00A93ABE">
            <w:pPr>
              <w:spacing w:after="0" w:line="240" w:lineRule="auto"/>
              <w:rPr>
                <w:rFonts w:ascii="Arial" w:hAnsi="Arial" w:cs="Arial"/>
                <w:sz w:val="24"/>
                <w:szCs w:val="24"/>
              </w:rPr>
            </w:pPr>
            <w:r>
              <w:rPr>
                <w:rFonts w:ascii="Arial" w:hAnsi="Arial" w:cs="Arial"/>
                <w:sz w:val="24"/>
                <w:szCs w:val="24"/>
              </w:rPr>
              <w:t>Week commencing 26</w:t>
            </w:r>
            <w:r w:rsidRPr="005B20F7">
              <w:rPr>
                <w:rFonts w:ascii="Arial" w:hAnsi="Arial" w:cs="Arial"/>
                <w:sz w:val="24"/>
                <w:szCs w:val="24"/>
                <w:vertAlign w:val="superscript"/>
              </w:rPr>
              <w:t>th</w:t>
            </w:r>
            <w:r>
              <w:rPr>
                <w:rFonts w:ascii="Arial" w:hAnsi="Arial" w:cs="Arial"/>
                <w:sz w:val="24"/>
                <w:szCs w:val="24"/>
              </w:rPr>
              <w:t xml:space="preserve"> </w:t>
            </w:r>
            <w:r w:rsidR="003B7B0D">
              <w:rPr>
                <w:rFonts w:ascii="Arial" w:hAnsi="Arial" w:cs="Arial"/>
                <w:sz w:val="24"/>
                <w:szCs w:val="24"/>
              </w:rPr>
              <w:t>February 2018</w:t>
            </w:r>
          </w:p>
        </w:tc>
      </w:tr>
      <w:tr w:rsidR="0034607C" w:rsidRPr="0027624A" w14:paraId="652DFF1E" w14:textId="77777777" w:rsidTr="005E603C">
        <w:trPr>
          <w:trHeight w:val="552"/>
        </w:trPr>
        <w:tc>
          <w:tcPr>
            <w:tcW w:w="5092" w:type="dxa"/>
          </w:tcPr>
          <w:p w14:paraId="242A3758" w14:textId="77777777" w:rsidR="0034607C" w:rsidRPr="0027624A" w:rsidRDefault="0034607C" w:rsidP="00A93ABE">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Completion of evaluation of and notification of result</w:t>
            </w:r>
          </w:p>
        </w:tc>
        <w:tc>
          <w:tcPr>
            <w:tcW w:w="3231" w:type="dxa"/>
          </w:tcPr>
          <w:p w14:paraId="0299E68A" w14:textId="29CE3EA2" w:rsidR="0034607C" w:rsidRPr="0027624A" w:rsidRDefault="005B20F7" w:rsidP="00A93ABE">
            <w:pPr>
              <w:spacing w:after="0" w:line="240" w:lineRule="auto"/>
              <w:rPr>
                <w:rFonts w:ascii="Arial" w:hAnsi="Arial" w:cs="Arial"/>
                <w:sz w:val="24"/>
                <w:szCs w:val="24"/>
              </w:rPr>
            </w:pPr>
            <w:r>
              <w:rPr>
                <w:rFonts w:ascii="Arial" w:hAnsi="Arial" w:cs="Arial"/>
                <w:sz w:val="24"/>
                <w:szCs w:val="24"/>
              </w:rPr>
              <w:t>Week commencing 5</w:t>
            </w:r>
            <w:r w:rsidRPr="005B20F7">
              <w:rPr>
                <w:rFonts w:ascii="Arial" w:hAnsi="Arial" w:cs="Arial"/>
                <w:sz w:val="24"/>
                <w:szCs w:val="24"/>
                <w:vertAlign w:val="superscript"/>
              </w:rPr>
              <w:t>th</w:t>
            </w:r>
            <w:r>
              <w:rPr>
                <w:rFonts w:ascii="Arial" w:hAnsi="Arial" w:cs="Arial"/>
                <w:sz w:val="24"/>
                <w:szCs w:val="24"/>
              </w:rPr>
              <w:t xml:space="preserve"> </w:t>
            </w:r>
            <w:r w:rsidR="003B7B0D">
              <w:rPr>
                <w:rFonts w:ascii="Arial" w:hAnsi="Arial" w:cs="Arial"/>
                <w:sz w:val="24"/>
                <w:szCs w:val="24"/>
              </w:rPr>
              <w:t>March 2018</w:t>
            </w:r>
          </w:p>
        </w:tc>
      </w:tr>
      <w:tr w:rsidR="0034607C" w:rsidRPr="0027624A" w14:paraId="2F001BEB" w14:textId="77777777" w:rsidTr="005E603C">
        <w:trPr>
          <w:trHeight w:val="552"/>
        </w:trPr>
        <w:tc>
          <w:tcPr>
            <w:tcW w:w="5092" w:type="dxa"/>
          </w:tcPr>
          <w:p w14:paraId="30A10A94" w14:textId="77777777" w:rsidR="0034607C" w:rsidRPr="0027624A" w:rsidRDefault="0034607C" w:rsidP="00A93ABE">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Contract commencement</w:t>
            </w:r>
          </w:p>
        </w:tc>
        <w:tc>
          <w:tcPr>
            <w:tcW w:w="3231" w:type="dxa"/>
          </w:tcPr>
          <w:p w14:paraId="2D1F90BB" w14:textId="59D7D3BF" w:rsidR="0034607C" w:rsidRPr="0027624A" w:rsidRDefault="00E65138" w:rsidP="00A93ABE">
            <w:pPr>
              <w:spacing w:after="0" w:line="240" w:lineRule="auto"/>
              <w:rPr>
                <w:rFonts w:ascii="Arial" w:hAnsi="Arial" w:cs="Arial"/>
                <w:sz w:val="24"/>
                <w:szCs w:val="24"/>
              </w:rPr>
            </w:pPr>
            <w:r>
              <w:rPr>
                <w:rFonts w:ascii="Arial" w:hAnsi="Arial" w:cs="Arial"/>
                <w:sz w:val="24"/>
                <w:szCs w:val="24"/>
              </w:rPr>
              <w:t>Week commencing 2</w:t>
            </w:r>
            <w:r w:rsidRPr="00E65138">
              <w:rPr>
                <w:rFonts w:ascii="Arial" w:hAnsi="Arial" w:cs="Arial"/>
                <w:sz w:val="24"/>
                <w:szCs w:val="24"/>
                <w:vertAlign w:val="superscript"/>
              </w:rPr>
              <w:t>nd</w:t>
            </w:r>
            <w:r>
              <w:rPr>
                <w:rFonts w:ascii="Arial" w:hAnsi="Arial" w:cs="Arial"/>
                <w:sz w:val="24"/>
                <w:szCs w:val="24"/>
              </w:rPr>
              <w:t xml:space="preserve"> </w:t>
            </w:r>
            <w:r w:rsidR="003B7B0D">
              <w:rPr>
                <w:rFonts w:ascii="Arial" w:hAnsi="Arial" w:cs="Arial"/>
                <w:sz w:val="24"/>
                <w:szCs w:val="24"/>
              </w:rPr>
              <w:t>April 2018</w:t>
            </w:r>
          </w:p>
        </w:tc>
      </w:tr>
    </w:tbl>
    <w:p w14:paraId="44C73266" w14:textId="77777777" w:rsidR="009D71B2" w:rsidRDefault="009D71B2" w:rsidP="00A93ABE">
      <w:pPr>
        <w:spacing w:after="0" w:line="240" w:lineRule="auto"/>
        <w:ind w:left="720"/>
        <w:jc w:val="both"/>
        <w:rPr>
          <w:rFonts w:ascii="Arial" w:eastAsia="Times New Roman" w:hAnsi="Arial" w:cs="Arial"/>
          <w:snapToGrid w:val="0"/>
          <w:color w:val="191919"/>
          <w:sz w:val="24"/>
          <w:szCs w:val="24"/>
        </w:rPr>
      </w:pPr>
    </w:p>
    <w:p w14:paraId="3C15A04F" w14:textId="598E57B2" w:rsidR="00182316" w:rsidRPr="0027624A" w:rsidRDefault="006F187C" w:rsidP="00A93ABE">
      <w:pPr>
        <w:spacing w:after="0" w:line="240" w:lineRule="auto"/>
        <w:ind w:left="720"/>
        <w:jc w:val="both"/>
        <w:rPr>
          <w:rFonts w:ascii="Arial" w:eastAsia="Times New Roman" w:hAnsi="Arial" w:cs="Arial"/>
          <w:snapToGrid w:val="0"/>
          <w:color w:val="191919"/>
          <w:sz w:val="24"/>
          <w:szCs w:val="24"/>
        </w:rPr>
      </w:pPr>
      <w:r>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00182316" w:rsidRPr="0027624A">
        <w:rPr>
          <w:rFonts w:ascii="Arial" w:eastAsia="Times New Roman" w:hAnsi="Arial" w:cs="Arial"/>
          <w:snapToGrid w:val="0"/>
          <w:color w:val="191919"/>
          <w:sz w:val="24"/>
          <w:szCs w:val="24"/>
        </w:rPr>
        <w:t xml:space="preserve"> reserves the right to amend the above timetable.</w:t>
      </w:r>
    </w:p>
    <w:p w14:paraId="24B3D4BC" w14:textId="77777777" w:rsidR="00620A75" w:rsidRPr="0027624A" w:rsidRDefault="00620A75" w:rsidP="002F409E">
      <w:pPr>
        <w:spacing w:after="0"/>
        <w:jc w:val="both"/>
        <w:rPr>
          <w:rFonts w:ascii="Arial" w:eastAsia="Times New Roman" w:hAnsi="Arial" w:cs="Arial"/>
          <w:color w:val="191919"/>
        </w:rPr>
      </w:pPr>
    </w:p>
    <w:p w14:paraId="21F50891" w14:textId="77777777" w:rsidR="00620A75" w:rsidRPr="0027624A" w:rsidRDefault="00620A75" w:rsidP="002F409E">
      <w:pPr>
        <w:spacing w:after="0"/>
        <w:jc w:val="both"/>
        <w:rPr>
          <w:rFonts w:ascii="Arial" w:eastAsia="Times New Roman" w:hAnsi="Arial" w:cs="Arial"/>
          <w:color w:val="191919"/>
        </w:rPr>
      </w:pPr>
    </w:p>
    <w:p w14:paraId="5056551A" w14:textId="77777777" w:rsidR="00620A75" w:rsidRPr="0027624A" w:rsidRDefault="00620A75" w:rsidP="002F409E">
      <w:pPr>
        <w:spacing w:after="0"/>
        <w:jc w:val="both"/>
        <w:rPr>
          <w:rFonts w:ascii="Arial" w:eastAsia="Times New Roman" w:hAnsi="Arial" w:cs="Arial"/>
          <w:color w:val="191919"/>
        </w:rPr>
        <w:sectPr w:rsidR="00620A75" w:rsidRPr="0027624A" w:rsidSect="009B38B1">
          <w:pgSz w:w="11906" w:h="16838"/>
          <w:pgMar w:top="1440" w:right="1440" w:bottom="1440" w:left="1440" w:header="708" w:footer="708" w:gutter="0"/>
          <w:cols w:space="708"/>
          <w:docGrid w:linePitch="360"/>
        </w:sectPr>
      </w:pPr>
    </w:p>
    <w:p w14:paraId="1B0BA9A7" w14:textId="77777777" w:rsidR="00620A75" w:rsidRPr="0027624A" w:rsidRDefault="00620A75" w:rsidP="00A93ABE">
      <w:pPr>
        <w:keepNext/>
        <w:numPr>
          <w:ilvl w:val="0"/>
          <w:numId w:val="1"/>
        </w:numPr>
        <w:spacing w:after="0" w:line="240" w:lineRule="auto"/>
        <w:ind w:left="709" w:hanging="709"/>
        <w:jc w:val="both"/>
        <w:outlineLvl w:val="2"/>
        <w:rPr>
          <w:rFonts w:ascii="Arial" w:eastAsia="Times New Roman" w:hAnsi="Arial" w:cs="Arial"/>
          <w:b/>
          <w:bCs/>
          <w:color w:val="191919"/>
          <w:sz w:val="24"/>
          <w:u w:val="single"/>
          <w:lang w:eastAsia="en-GB"/>
        </w:rPr>
      </w:pPr>
      <w:bookmarkStart w:id="97" w:name="_Toc361659426"/>
      <w:bookmarkStart w:id="98" w:name="_Toc504571979"/>
      <w:r w:rsidRPr="0027624A">
        <w:rPr>
          <w:rFonts w:ascii="Arial" w:eastAsia="Times New Roman" w:hAnsi="Arial" w:cs="Arial"/>
          <w:b/>
          <w:bCs/>
          <w:color w:val="191919"/>
          <w:sz w:val="24"/>
          <w:u w:val="single"/>
          <w:lang w:eastAsia="en-GB"/>
        </w:rPr>
        <w:lastRenderedPageBreak/>
        <w:t xml:space="preserve">Bid </w:t>
      </w:r>
      <w:r w:rsidR="003D0A03">
        <w:rPr>
          <w:rFonts w:ascii="Arial" w:eastAsia="Times New Roman" w:hAnsi="Arial" w:cs="Arial"/>
          <w:b/>
          <w:bCs/>
          <w:color w:val="191919"/>
          <w:sz w:val="24"/>
          <w:u w:val="single"/>
          <w:lang w:eastAsia="en-GB"/>
        </w:rPr>
        <w:t xml:space="preserve">Return </w:t>
      </w:r>
      <w:r w:rsidRPr="0027624A">
        <w:rPr>
          <w:rFonts w:ascii="Arial" w:eastAsia="Times New Roman" w:hAnsi="Arial" w:cs="Arial"/>
          <w:b/>
          <w:bCs/>
          <w:color w:val="191919"/>
          <w:sz w:val="24"/>
          <w:u w:val="single"/>
          <w:lang w:eastAsia="en-GB"/>
        </w:rPr>
        <w:t>Requirements</w:t>
      </w:r>
      <w:bookmarkEnd w:id="97"/>
      <w:bookmarkEnd w:id="98"/>
    </w:p>
    <w:p w14:paraId="29783207" w14:textId="77777777" w:rsidR="00620A75" w:rsidRPr="0027624A" w:rsidRDefault="00620A75" w:rsidP="00A93ABE">
      <w:pPr>
        <w:spacing w:after="0" w:line="240" w:lineRule="auto"/>
        <w:jc w:val="both"/>
        <w:rPr>
          <w:rFonts w:ascii="Arial" w:eastAsia="Times New Roman" w:hAnsi="Arial" w:cs="Arial"/>
          <w:color w:val="191919"/>
          <w:sz w:val="28"/>
          <w:szCs w:val="24"/>
        </w:rPr>
      </w:pPr>
    </w:p>
    <w:p w14:paraId="0323FF87" w14:textId="77777777" w:rsidR="00620A75" w:rsidRPr="0027624A" w:rsidRDefault="00620A75" w:rsidP="00A93ABE">
      <w:pPr>
        <w:keepNext/>
        <w:numPr>
          <w:ilvl w:val="1"/>
          <w:numId w:val="1"/>
        </w:numPr>
        <w:spacing w:after="0" w:line="240" w:lineRule="auto"/>
        <w:ind w:left="709" w:hanging="709"/>
        <w:jc w:val="both"/>
        <w:outlineLvl w:val="2"/>
        <w:rPr>
          <w:rFonts w:ascii="Arial" w:eastAsia="Times New Roman" w:hAnsi="Arial" w:cs="Arial"/>
          <w:b/>
          <w:bCs/>
          <w:color w:val="191919"/>
          <w:sz w:val="24"/>
          <w:lang w:eastAsia="en-GB"/>
        </w:rPr>
      </w:pPr>
      <w:bookmarkStart w:id="99" w:name="_Toc361659427"/>
      <w:bookmarkStart w:id="100" w:name="_Toc504571980"/>
      <w:r w:rsidRPr="0027624A">
        <w:rPr>
          <w:rFonts w:ascii="Arial" w:eastAsia="Times New Roman" w:hAnsi="Arial" w:cs="Arial"/>
          <w:b/>
          <w:bCs/>
          <w:color w:val="191919"/>
          <w:sz w:val="24"/>
          <w:lang w:eastAsia="en-GB"/>
        </w:rPr>
        <w:t>General</w:t>
      </w:r>
      <w:bookmarkEnd w:id="99"/>
      <w:bookmarkEnd w:id="100"/>
      <w:r w:rsidRPr="0027624A">
        <w:rPr>
          <w:rFonts w:ascii="Arial" w:eastAsia="Times New Roman" w:hAnsi="Arial" w:cs="Arial"/>
          <w:b/>
          <w:bCs/>
          <w:color w:val="191919"/>
          <w:sz w:val="24"/>
          <w:lang w:eastAsia="en-GB"/>
        </w:rPr>
        <w:t xml:space="preserve"> </w:t>
      </w:r>
    </w:p>
    <w:p w14:paraId="170E8E60" w14:textId="77777777" w:rsidR="00620A75" w:rsidRPr="0027624A" w:rsidRDefault="00620A75" w:rsidP="00A93ABE">
      <w:pPr>
        <w:keepNext/>
        <w:spacing w:after="0" w:line="240" w:lineRule="auto"/>
        <w:ind w:left="360"/>
        <w:jc w:val="both"/>
        <w:outlineLvl w:val="2"/>
        <w:rPr>
          <w:rFonts w:ascii="Arial" w:eastAsia="Times New Roman" w:hAnsi="Arial" w:cs="Arial"/>
          <w:b/>
          <w:bCs/>
          <w:color w:val="191919"/>
          <w:sz w:val="24"/>
          <w:u w:val="single"/>
          <w:lang w:eastAsia="en-GB"/>
        </w:rPr>
      </w:pPr>
    </w:p>
    <w:p w14:paraId="2478B26D" w14:textId="77777777" w:rsidR="00620A75" w:rsidRPr="0027624A" w:rsidRDefault="00620A75" w:rsidP="00A93ABE">
      <w:pPr>
        <w:spacing w:after="0" w:line="240" w:lineRule="auto"/>
        <w:ind w:left="720"/>
        <w:jc w:val="both"/>
        <w:rPr>
          <w:rFonts w:ascii="Arial" w:eastAsia="Times New Roman" w:hAnsi="Arial" w:cs="Arial"/>
          <w:snapToGrid w:val="0"/>
          <w:color w:val="191919"/>
          <w:sz w:val="24"/>
          <w:szCs w:val="24"/>
        </w:rPr>
      </w:pPr>
      <w:bookmarkStart w:id="101" w:name="_Toc355016694"/>
      <w:bookmarkEnd w:id="101"/>
      <w:r w:rsidRPr="0027624A">
        <w:rPr>
          <w:rFonts w:ascii="Arial" w:eastAsia="Times New Roman" w:hAnsi="Arial" w:cs="Arial"/>
          <w:snapToGrid w:val="0"/>
          <w:color w:val="191919"/>
          <w:sz w:val="24"/>
          <w:szCs w:val="24"/>
        </w:rPr>
        <w:t xml:space="preserve">This </w:t>
      </w:r>
      <w:r w:rsidR="005A6543" w:rsidRPr="0027624A">
        <w:rPr>
          <w:rFonts w:ascii="Arial" w:eastAsia="Times New Roman" w:hAnsi="Arial" w:cs="Arial"/>
          <w:snapToGrid w:val="0"/>
          <w:color w:val="191919"/>
          <w:sz w:val="24"/>
          <w:szCs w:val="24"/>
        </w:rPr>
        <w:t>Section</w:t>
      </w:r>
      <w:r w:rsidRPr="0027624A">
        <w:rPr>
          <w:rFonts w:ascii="Arial" w:eastAsia="Times New Roman" w:hAnsi="Arial" w:cs="Arial"/>
          <w:snapToGrid w:val="0"/>
          <w:color w:val="191919"/>
          <w:sz w:val="24"/>
          <w:szCs w:val="24"/>
        </w:rPr>
        <w:t xml:space="preserve"> provides Bidders with details of the form and content of bids that are invited and sets out the procedural requirements with which Bidders must comply when submitting a bid </w:t>
      </w:r>
      <w:proofErr w:type="gramStart"/>
      <w:r w:rsidRPr="0027624A">
        <w:rPr>
          <w:rFonts w:ascii="Arial" w:eastAsia="Times New Roman" w:hAnsi="Arial" w:cs="Arial"/>
          <w:snapToGrid w:val="0"/>
          <w:color w:val="191919"/>
          <w:sz w:val="24"/>
          <w:szCs w:val="24"/>
        </w:rPr>
        <w:t>in order for</w:t>
      </w:r>
      <w:proofErr w:type="gramEnd"/>
      <w:r w:rsidRPr="0027624A">
        <w:rPr>
          <w:rFonts w:ascii="Arial" w:eastAsia="Times New Roman" w:hAnsi="Arial" w:cs="Arial"/>
          <w:snapToGrid w:val="0"/>
          <w:color w:val="191919"/>
          <w:sz w:val="24"/>
          <w:szCs w:val="24"/>
        </w:rPr>
        <w:t xml:space="preserve"> their bid to be considered by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27624A">
        <w:rPr>
          <w:rFonts w:ascii="Arial" w:eastAsia="Times New Roman" w:hAnsi="Arial" w:cs="Arial"/>
          <w:snapToGrid w:val="0"/>
          <w:color w:val="191919"/>
          <w:sz w:val="24"/>
          <w:szCs w:val="24"/>
        </w:rPr>
        <w:t>. The process is intended to:</w:t>
      </w:r>
    </w:p>
    <w:p w14:paraId="4561B6E5" w14:textId="77777777" w:rsidR="00620A75" w:rsidRPr="0027624A" w:rsidRDefault="00620A75" w:rsidP="00A93ABE">
      <w:pPr>
        <w:spacing w:after="0" w:line="240" w:lineRule="auto"/>
        <w:ind w:left="720"/>
        <w:jc w:val="both"/>
        <w:rPr>
          <w:rFonts w:ascii="Arial" w:eastAsia="Times New Roman" w:hAnsi="Arial" w:cs="Arial"/>
          <w:snapToGrid w:val="0"/>
          <w:color w:val="191919"/>
          <w:sz w:val="24"/>
          <w:szCs w:val="24"/>
        </w:rPr>
      </w:pPr>
    </w:p>
    <w:p w14:paraId="50B24AFA" w14:textId="77777777" w:rsidR="00620A75" w:rsidRPr="0027624A" w:rsidRDefault="00620A75" w:rsidP="005D24B9">
      <w:pPr>
        <w:widowControl w:val="0"/>
        <w:numPr>
          <w:ilvl w:val="1"/>
          <w:numId w:val="3"/>
        </w:numPr>
        <w:autoSpaceDE w:val="0"/>
        <w:autoSpaceDN w:val="0"/>
        <w:adjustRightInd w:val="0"/>
        <w:spacing w:after="0" w:line="240" w:lineRule="auto"/>
        <w:contextualSpacing/>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assist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27624A">
        <w:rPr>
          <w:rFonts w:ascii="Arial" w:eastAsia="Times New Roman" w:hAnsi="Arial" w:cs="Arial"/>
          <w:snapToGrid w:val="0"/>
          <w:color w:val="191919"/>
          <w:sz w:val="24"/>
          <w:szCs w:val="24"/>
        </w:rPr>
        <w:t xml:space="preserve"> in choosing the most economically advantageous bid;</w:t>
      </w:r>
    </w:p>
    <w:p w14:paraId="62F34637" w14:textId="77777777" w:rsidR="00620A75" w:rsidRPr="0027624A" w:rsidRDefault="00620A75" w:rsidP="005D24B9">
      <w:pPr>
        <w:widowControl w:val="0"/>
        <w:numPr>
          <w:ilvl w:val="1"/>
          <w:numId w:val="3"/>
        </w:numPr>
        <w:autoSpaceDE w:val="0"/>
        <w:autoSpaceDN w:val="0"/>
        <w:adjustRightInd w:val="0"/>
        <w:spacing w:after="0" w:line="240" w:lineRule="auto"/>
        <w:contextualSpacing/>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make clear the requirements with which Bidders must comply and the basis on whi</w:t>
      </w:r>
      <w:r w:rsidR="00B90DA4" w:rsidRPr="0027624A">
        <w:rPr>
          <w:rFonts w:ascii="Arial" w:eastAsia="Times New Roman" w:hAnsi="Arial" w:cs="Arial"/>
          <w:snapToGrid w:val="0"/>
          <w:color w:val="191919"/>
          <w:sz w:val="24"/>
          <w:szCs w:val="24"/>
        </w:rPr>
        <w:t xml:space="preserve">ch the bids will be evaluated; </w:t>
      </w:r>
      <w:r w:rsidRPr="0027624A">
        <w:rPr>
          <w:rFonts w:ascii="Arial" w:eastAsia="Times New Roman" w:hAnsi="Arial" w:cs="Arial"/>
          <w:snapToGrid w:val="0"/>
          <w:color w:val="191919"/>
          <w:sz w:val="24"/>
          <w:szCs w:val="24"/>
        </w:rPr>
        <w:t>and</w:t>
      </w:r>
    </w:p>
    <w:p w14:paraId="29D98D50" w14:textId="77777777" w:rsidR="00620A75" w:rsidRPr="0027624A" w:rsidRDefault="00620A75" w:rsidP="005D24B9">
      <w:pPr>
        <w:widowControl w:val="0"/>
        <w:numPr>
          <w:ilvl w:val="1"/>
          <w:numId w:val="3"/>
        </w:numPr>
        <w:autoSpaceDE w:val="0"/>
        <w:autoSpaceDN w:val="0"/>
        <w:adjustRightInd w:val="0"/>
        <w:spacing w:after="0" w:line="240" w:lineRule="auto"/>
        <w:contextualSpacing/>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maintain competition throughout.</w:t>
      </w:r>
    </w:p>
    <w:p w14:paraId="1A0F0E08" w14:textId="77777777" w:rsidR="00871E01" w:rsidRPr="0027624A" w:rsidRDefault="00871E01" w:rsidP="00A93ABE">
      <w:pPr>
        <w:spacing w:after="0" w:line="240" w:lineRule="auto"/>
        <w:jc w:val="both"/>
        <w:rPr>
          <w:rFonts w:ascii="Arial" w:eastAsia="Times New Roman" w:hAnsi="Arial" w:cs="Arial"/>
          <w:color w:val="191919"/>
          <w:sz w:val="24"/>
        </w:rPr>
      </w:pPr>
    </w:p>
    <w:p w14:paraId="4E9A05D3" w14:textId="77777777" w:rsidR="00871E01" w:rsidRPr="0027624A" w:rsidRDefault="00871E01" w:rsidP="00A93ABE">
      <w:pPr>
        <w:spacing w:after="0" w:line="240" w:lineRule="auto"/>
        <w:ind w:left="720"/>
        <w:jc w:val="both"/>
        <w:rPr>
          <w:rFonts w:ascii="Arial" w:eastAsia="Times New Roman" w:hAnsi="Arial" w:cs="Arial"/>
          <w:bCs/>
          <w:snapToGrid w:val="0"/>
          <w:color w:val="191919"/>
          <w:sz w:val="24"/>
          <w:szCs w:val="24"/>
        </w:rPr>
      </w:pPr>
      <w:r w:rsidRPr="0027624A">
        <w:rPr>
          <w:rFonts w:ascii="Arial" w:eastAsia="Times New Roman" w:hAnsi="Arial" w:cs="Arial"/>
          <w:snapToGrid w:val="0"/>
          <w:color w:val="191919"/>
          <w:sz w:val="24"/>
          <w:szCs w:val="24"/>
        </w:rPr>
        <w:t>If a Bidder does not comply wit</w:t>
      </w:r>
      <w:r w:rsidR="00DA1477" w:rsidRPr="0027624A">
        <w:rPr>
          <w:rFonts w:ascii="Arial" w:eastAsia="Times New Roman" w:hAnsi="Arial" w:cs="Arial"/>
          <w:snapToGrid w:val="0"/>
          <w:color w:val="191919"/>
          <w:sz w:val="24"/>
          <w:szCs w:val="24"/>
        </w:rPr>
        <w:t xml:space="preserve">h the requirements as set out at </w:t>
      </w:r>
      <w:r w:rsidR="00D90538">
        <w:rPr>
          <w:rFonts w:ascii="Arial" w:eastAsia="Times New Roman" w:hAnsi="Arial" w:cs="Arial"/>
          <w:snapToGrid w:val="0"/>
          <w:color w:val="191919"/>
          <w:sz w:val="24"/>
          <w:szCs w:val="24"/>
        </w:rPr>
        <w:t>this Section 4</w:t>
      </w:r>
      <w:r w:rsidRPr="0027624A">
        <w:rPr>
          <w:rFonts w:ascii="Arial" w:eastAsia="Times New Roman" w:hAnsi="Arial" w:cs="Arial"/>
          <w:snapToGrid w:val="0"/>
          <w:color w:val="191919"/>
          <w:sz w:val="24"/>
          <w:szCs w:val="24"/>
        </w:rPr>
        <w:t xml:space="preserve">,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27624A">
        <w:rPr>
          <w:rFonts w:ascii="Arial" w:eastAsia="Times New Roman" w:hAnsi="Arial" w:cs="Arial"/>
          <w:snapToGrid w:val="0"/>
          <w:color w:val="191919"/>
          <w:sz w:val="24"/>
          <w:szCs w:val="24"/>
        </w:rPr>
        <w:t xml:space="preserve"> may (in its sole discretion) disqualify the Bidder from the competition.</w:t>
      </w:r>
    </w:p>
    <w:p w14:paraId="05DE3CFB" w14:textId="77777777"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14:paraId="39D62E0B" w14:textId="77777777"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The bid and any supporting documentation should be appropriately cross-referenced to this ITT. Bids should be as clear and concise as possible, </w:t>
      </w:r>
      <w:proofErr w:type="gramStart"/>
      <w:r w:rsidRPr="0027624A">
        <w:rPr>
          <w:rFonts w:ascii="Arial" w:eastAsia="Times New Roman" w:hAnsi="Arial" w:cs="Arial"/>
          <w:snapToGrid w:val="0"/>
          <w:color w:val="191919"/>
          <w:sz w:val="24"/>
          <w:szCs w:val="24"/>
        </w:rPr>
        <w:t>in order to</w:t>
      </w:r>
      <w:proofErr w:type="gramEnd"/>
      <w:r w:rsidRPr="0027624A">
        <w:rPr>
          <w:rFonts w:ascii="Arial" w:eastAsia="Times New Roman" w:hAnsi="Arial" w:cs="Arial"/>
          <w:snapToGrid w:val="0"/>
          <w:color w:val="191919"/>
          <w:sz w:val="24"/>
          <w:szCs w:val="24"/>
        </w:rPr>
        <w:t xml:space="preserve"> enable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27624A">
        <w:rPr>
          <w:rFonts w:ascii="Arial" w:eastAsia="Times New Roman" w:hAnsi="Arial" w:cs="Arial"/>
          <w:snapToGrid w:val="0"/>
          <w:color w:val="191919"/>
          <w:sz w:val="24"/>
          <w:szCs w:val="24"/>
        </w:rPr>
        <w:t xml:space="preserve"> to evaluate bids in accordance with this ITT. </w:t>
      </w:r>
    </w:p>
    <w:p w14:paraId="68B13310" w14:textId="77777777"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14:paraId="7100C932" w14:textId="77777777" w:rsidR="00871E01" w:rsidRPr="0027624A" w:rsidRDefault="00871E01" w:rsidP="00A93ABE">
      <w:pPr>
        <w:spacing w:after="0" w:line="240" w:lineRule="auto"/>
        <w:ind w:left="709"/>
        <w:contextualSpacing/>
        <w:jc w:val="both"/>
        <w:rPr>
          <w:rFonts w:ascii="Arial" w:eastAsia="Times New Roman" w:hAnsi="Arial" w:cs="Arial"/>
          <w:color w:val="191919"/>
          <w:sz w:val="28"/>
          <w:szCs w:val="24"/>
          <w:lang w:eastAsia="en-GB"/>
        </w:rPr>
      </w:pPr>
      <w:r w:rsidRPr="0027624A">
        <w:rPr>
          <w:rFonts w:ascii="Arial" w:eastAsia="Times New Roman" w:hAnsi="Arial" w:cs="Arial"/>
          <w:color w:val="191919"/>
          <w:sz w:val="24"/>
        </w:rPr>
        <w:t xml:space="preserve">Bidders shall confine each response to the question being asked. </w:t>
      </w:r>
      <w:r w:rsidR="006F187C">
        <w:rPr>
          <w:rFonts w:ascii="Arial" w:eastAsia="Times New Roman" w:hAnsi="Arial" w:cs="Arial"/>
          <w:color w:val="191919"/>
          <w:sz w:val="24"/>
        </w:rPr>
        <w:t>New Charter</w:t>
      </w:r>
      <w:r w:rsidR="001E328F">
        <w:rPr>
          <w:rFonts w:ascii="Arial" w:eastAsia="Times New Roman" w:hAnsi="Arial" w:cs="Arial"/>
          <w:color w:val="191919"/>
          <w:sz w:val="24"/>
        </w:rPr>
        <w:t xml:space="preserve"> Homes</w:t>
      </w:r>
      <w:r w:rsidRPr="0027624A">
        <w:rPr>
          <w:rFonts w:ascii="Arial" w:eastAsia="Times New Roman" w:hAnsi="Arial" w:cs="Arial"/>
          <w:color w:val="191919"/>
          <w:sz w:val="24"/>
        </w:rPr>
        <w:t xml:space="preserve"> will only evaluate each response against the relevant question. Any Bidder response that is applicable to more than one question shall be repeated as necessary.   </w:t>
      </w:r>
    </w:p>
    <w:p w14:paraId="463381F1" w14:textId="77777777"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14:paraId="410CE147" w14:textId="77777777" w:rsidR="00EE4452" w:rsidRPr="0027624A" w:rsidRDefault="00EE4452" w:rsidP="00A93ABE">
      <w:pPr>
        <w:widowControl w:val="0"/>
        <w:autoSpaceDE w:val="0"/>
        <w:autoSpaceDN w:val="0"/>
        <w:adjustRightInd w:val="0"/>
        <w:spacing w:after="0" w:line="240" w:lineRule="auto"/>
        <w:ind w:left="720"/>
        <w:jc w:val="both"/>
        <w:rPr>
          <w:rFonts w:ascii="Arial" w:eastAsia="Times New Roman" w:hAnsi="Arial" w:cs="Arial"/>
          <w:snapToGrid w:val="0"/>
          <w:sz w:val="24"/>
          <w:szCs w:val="20"/>
          <w:lang w:val="en-US"/>
        </w:rPr>
      </w:pPr>
      <w:r w:rsidRPr="0027624A">
        <w:rPr>
          <w:rFonts w:ascii="Arial" w:eastAsia="Times New Roman" w:hAnsi="Arial" w:cs="Arial"/>
          <w:snapToGrid w:val="0"/>
          <w:sz w:val="24"/>
          <w:szCs w:val="20"/>
          <w:lang w:val="en-US"/>
        </w:rPr>
        <w:t xml:space="preserve">Any question response exceeding the designated limit will be disregarded beyond that limit. </w:t>
      </w:r>
    </w:p>
    <w:p w14:paraId="262B3BC2" w14:textId="77777777" w:rsidR="00EE4452" w:rsidRPr="0027624A" w:rsidRDefault="00EE4452" w:rsidP="00A93ABE">
      <w:pPr>
        <w:spacing w:after="0" w:line="240" w:lineRule="auto"/>
        <w:ind w:left="720"/>
        <w:jc w:val="both"/>
        <w:rPr>
          <w:rFonts w:ascii="Arial" w:eastAsia="Times New Roman" w:hAnsi="Arial" w:cs="Arial"/>
          <w:snapToGrid w:val="0"/>
          <w:color w:val="191919"/>
          <w:sz w:val="24"/>
          <w:szCs w:val="24"/>
        </w:rPr>
      </w:pPr>
    </w:p>
    <w:p w14:paraId="63A04895" w14:textId="77777777"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bids shall be submitted in English. Bidders are </w:t>
      </w:r>
      <w:r w:rsidR="002353A4" w:rsidRPr="0027624A">
        <w:rPr>
          <w:rFonts w:ascii="Arial" w:eastAsia="Times New Roman" w:hAnsi="Arial" w:cs="Arial"/>
          <w:snapToGrid w:val="0"/>
          <w:color w:val="191919"/>
          <w:sz w:val="24"/>
          <w:szCs w:val="24"/>
        </w:rPr>
        <w:t>reminded that Variant B</w:t>
      </w:r>
      <w:r w:rsidR="00F73E1A" w:rsidRPr="0027624A">
        <w:rPr>
          <w:rFonts w:ascii="Arial" w:eastAsia="Times New Roman" w:hAnsi="Arial" w:cs="Arial"/>
          <w:snapToGrid w:val="0"/>
          <w:color w:val="191919"/>
          <w:sz w:val="24"/>
          <w:szCs w:val="24"/>
        </w:rPr>
        <w:t xml:space="preserve">ids </w:t>
      </w:r>
      <w:r w:rsidR="00E76144">
        <w:rPr>
          <w:rFonts w:ascii="Arial" w:eastAsia="Times New Roman" w:hAnsi="Arial" w:cs="Arial"/>
          <w:snapToGrid w:val="0"/>
          <w:color w:val="191919"/>
          <w:sz w:val="24"/>
          <w:szCs w:val="24"/>
        </w:rPr>
        <w:t>will not</w:t>
      </w:r>
      <w:r w:rsidRPr="0027624A">
        <w:rPr>
          <w:rFonts w:ascii="Arial" w:eastAsia="Times New Roman" w:hAnsi="Arial" w:cs="Arial"/>
          <w:snapToGrid w:val="0"/>
          <w:color w:val="191919"/>
          <w:sz w:val="24"/>
          <w:szCs w:val="24"/>
        </w:rPr>
        <w:t xml:space="preserve"> be accepted.</w:t>
      </w:r>
    </w:p>
    <w:p w14:paraId="170D646F" w14:textId="77777777"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p>
    <w:p w14:paraId="77D2A3CD" w14:textId="77777777" w:rsidR="00871E01" w:rsidRPr="0027624A" w:rsidRDefault="00871E01" w:rsidP="00A93ABE">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All pricing should be </w:t>
      </w:r>
      <w:r w:rsidRPr="0027624A">
        <w:rPr>
          <w:rFonts w:ascii="Arial" w:eastAsia="Times New Roman" w:hAnsi="Arial" w:cs="Arial"/>
          <w:b/>
          <w:snapToGrid w:val="0"/>
          <w:color w:val="191919"/>
          <w:sz w:val="24"/>
          <w:szCs w:val="24"/>
          <w:u w:val="single"/>
        </w:rPr>
        <w:t>exclusive</w:t>
      </w:r>
      <w:r w:rsidRPr="0027624A">
        <w:rPr>
          <w:rFonts w:ascii="Arial" w:eastAsia="Times New Roman" w:hAnsi="Arial" w:cs="Arial"/>
          <w:snapToGrid w:val="0"/>
          <w:color w:val="191919"/>
          <w:sz w:val="24"/>
          <w:szCs w:val="24"/>
        </w:rPr>
        <w:t xml:space="preserve"> of Value Added Tax (VAT).</w:t>
      </w:r>
    </w:p>
    <w:p w14:paraId="66E2F97D" w14:textId="77777777" w:rsidR="00871E01" w:rsidRPr="0027624A" w:rsidRDefault="00871E01" w:rsidP="00A93ABE">
      <w:pPr>
        <w:widowControl w:val="0"/>
        <w:autoSpaceDE w:val="0"/>
        <w:autoSpaceDN w:val="0"/>
        <w:adjustRightInd w:val="0"/>
        <w:spacing w:after="0" w:line="240" w:lineRule="auto"/>
        <w:jc w:val="both"/>
        <w:rPr>
          <w:rFonts w:ascii="Arial" w:eastAsia="Times New Roman" w:hAnsi="Arial" w:cs="Arial"/>
          <w:snapToGrid w:val="0"/>
          <w:sz w:val="24"/>
          <w:szCs w:val="20"/>
          <w:lang w:val="en-US"/>
        </w:rPr>
      </w:pPr>
    </w:p>
    <w:p w14:paraId="2C8A20BB" w14:textId="77777777" w:rsidR="00871E01" w:rsidRPr="003D0A03" w:rsidRDefault="00871E01" w:rsidP="00A93ABE">
      <w:pPr>
        <w:keepNext/>
        <w:numPr>
          <w:ilvl w:val="1"/>
          <w:numId w:val="1"/>
        </w:numPr>
        <w:spacing w:after="0" w:line="240" w:lineRule="auto"/>
        <w:ind w:left="709" w:hanging="709"/>
        <w:jc w:val="both"/>
        <w:outlineLvl w:val="2"/>
        <w:rPr>
          <w:rFonts w:ascii="Arial" w:eastAsia="Times New Roman" w:hAnsi="Arial" w:cs="Arial"/>
          <w:b/>
          <w:bCs/>
          <w:color w:val="191919"/>
          <w:sz w:val="24"/>
          <w:lang w:eastAsia="en-GB"/>
        </w:rPr>
      </w:pPr>
      <w:bookmarkStart w:id="102" w:name="_Toc361659428"/>
      <w:bookmarkStart w:id="103" w:name="_Toc504571981"/>
      <w:r w:rsidRPr="0027624A">
        <w:rPr>
          <w:rFonts w:ascii="Arial" w:eastAsia="Times New Roman" w:hAnsi="Arial" w:cs="Arial"/>
          <w:b/>
          <w:bCs/>
          <w:snapToGrid w:val="0"/>
          <w:color w:val="191919"/>
          <w:sz w:val="24"/>
          <w:lang w:val="en-US" w:eastAsia="en-GB"/>
        </w:rPr>
        <w:t>Content of bids</w:t>
      </w:r>
      <w:bookmarkEnd w:id="102"/>
      <w:bookmarkEnd w:id="103"/>
    </w:p>
    <w:p w14:paraId="4A166420" w14:textId="77777777" w:rsidR="003D0A03" w:rsidRDefault="003D0A03" w:rsidP="003D0A03">
      <w:pPr>
        <w:keepNext/>
        <w:spacing w:after="0" w:line="240" w:lineRule="auto"/>
        <w:jc w:val="both"/>
        <w:outlineLvl w:val="2"/>
        <w:rPr>
          <w:rFonts w:ascii="Arial" w:eastAsia="Times New Roman" w:hAnsi="Arial" w:cs="Arial"/>
          <w:b/>
          <w:bCs/>
          <w:color w:val="191919"/>
          <w:sz w:val="24"/>
          <w:lang w:eastAsia="en-GB"/>
        </w:rPr>
      </w:pPr>
    </w:p>
    <w:p w14:paraId="580BF052" w14:textId="77777777" w:rsidR="003D0A03" w:rsidRPr="0027624A" w:rsidRDefault="003D0A03" w:rsidP="003D0A03">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All bids must consist of the following items/documents:</w:t>
      </w:r>
    </w:p>
    <w:p w14:paraId="5D0F6BAE" w14:textId="77777777" w:rsidR="003D0A03" w:rsidRDefault="003D0A03" w:rsidP="003D0A03">
      <w:pPr>
        <w:keepNext/>
        <w:spacing w:after="0" w:line="240" w:lineRule="auto"/>
        <w:jc w:val="both"/>
        <w:outlineLvl w:val="2"/>
        <w:rPr>
          <w:rFonts w:ascii="Arial" w:eastAsia="Times New Roman" w:hAnsi="Arial" w:cs="Arial"/>
          <w:b/>
          <w:bCs/>
          <w:color w:val="191919"/>
          <w:sz w:val="24"/>
          <w:lang w:eastAsia="en-GB"/>
        </w:rPr>
      </w:pPr>
    </w:p>
    <w:p w14:paraId="33A2CFA6" w14:textId="77777777" w:rsidR="00871E01" w:rsidRPr="006D020F" w:rsidRDefault="00871E01" w:rsidP="003D0A03">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04" w:name="_Toc464111844"/>
      <w:bookmarkStart w:id="105" w:name="_Toc464112309"/>
      <w:bookmarkStart w:id="106" w:name="_Toc466114334"/>
      <w:bookmarkStart w:id="107" w:name="_Toc491177937"/>
      <w:bookmarkStart w:id="108" w:name="_Toc491335552"/>
      <w:bookmarkStart w:id="109" w:name="_Toc503867118"/>
      <w:bookmarkStart w:id="110" w:name="_Toc504571982"/>
      <w:r w:rsidRPr="003D0A03">
        <w:rPr>
          <w:rFonts w:ascii="Arial" w:eastAsia="Times New Roman" w:hAnsi="Arial" w:cs="Arial"/>
          <w:snapToGrid w:val="0"/>
          <w:color w:val="191919"/>
          <w:sz w:val="24"/>
          <w:szCs w:val="24"/>
        </w:rPr>
        <w:t xml:space="preserve">Confirmation of </w:t>
      </w:r>
      <w:r w:rsidR="005E6E64" w:rsidRPr="003D0A03">
        <w:rPr>
          <w:rFonts w:ascii="Arial" w:eastAsia="Times New Roman" w:hAnsi="Arial" w:cs="Arial"/>
          <w:snapToGrid w:val="0"/>
          <w:color w:val="191919"/>
          <w:sz w:val="24"/>
          <w:szCs w:val="24"/>
        </w:rPr>
        <w:t xml:space="preserve">acceptance of the </w:t>
      </w:r>
      <w:r w:rsidR="004E2A96" w:rsidRPr="003D0A03">
        <w:rPr>
          <w:rFonts w:ascii="Arial" w:eastAsia="Times New Roman" w:hAnsi="Arial" w:cs="Arial"/>
          <w:snapToGrid w:val="0"/>
          <w:color w:val="191919"/>
          <w:sz w:val="24"/>
          <w:szCs w:val="24"/>
        </w:rPr>
        <w:t>Specificati</w:t>
      </w:r>
      <w:r w:rsidR="004E2A96">
        <w:rPr>
          <w:rFonts w:ascii="Arial" w:eastAsia="Times New Roman" w:hAnsi="Arial" w:cs="Arial"/>
          <w:snapToGrid w:val="0"/>
          <w:color w:val="191919"/>
          <w:sz w:val="24"/>
          <w:szCs w:val="24"/>
        </w:rPr>
        <w:t>on</w:t>
      </w:r>
      <w:r w:rsidRPr="003D0A03">
        <w:rPr>
          <w:rFonts w:ascii="Arial" w:eastAsia="Times New Roman" w:hAnsi="Arial" w:cs="Arial"/>
          <w:snapToGrid w:val="0"/>
          <w:color w:val="191919"/>
          <w:sz w:val="24"/>
          <w:szCs w:val="24"/>
        </w:rPr>
        <w:t xml:space="preserve"> </w:t>
      </w:r>
      <w:r w:rsidR="00E165BC" w:rsidRPr="003D0A03">
        <w:rPr>
          <w:rFonts w:ascii="Arial" w:eastAsia="Times New Roman" w:hAnsi="Arial" w:cs="Arial"/>
          <w:snapToGrid w:val="0"/>
          <w:color w:val="191919"/>
          <w:sz w:val="24"/>
          <w:szCs w:val="24"/>
        </w:rPr>
        <w:t xml:space="preserve">as set out at </w:t>
      </w:r>
      <w:r w:rsidR="003D0A03">
        <w:rPr>
          <w:rFonts w:ascii="Arial" w:eastAsia="Times New Roman" w:hAnsi="Arial" w:cs="Arial"/>
          <w:snapToGrid w:val="0"/>
          <w:color w:val="191919"/>
          <w:sz w:val="24"/>
          <w:szCs w:val="24"/>
        </w:rPr>
        <w:tab/>
      </w:r>
      <w:r w:rsidR="00D379FB">
        <w:rPr>
          <w:rFonts w:ascii="Arial" w:eastAsia="Times New Roman" w:hAnsi="Arial" w:cs="Arial"/>
          <w:snapToGrid w:val="0"/>
          <w:color w:val="191919"/>
          <w:sz w:val="24"/>
          <w:szCs w:val="24"/>
        </w:rPr>
        <w:t xml:space="preserve">Appendix </w:t>
      </w:r>
      <w:r w:rsidR="004E2A96">
        <w:rPr>
          <w:rFonts w:ascii="Arial" w:eastAsia="Times New Roman" w:hAnsi="Arial" w:cs="Arial"/>
          <w:snapToGrid w:val="0"/>
          <w:color w:val="191919"/>
          <w:sz w:val="24"/>
          <w:szCs w:val="24"/>
        </w:rPr>
        <w:tab/>
        <w:t>1</w:t>
      </w:r>
      <w:r w:rsidR="00E165BC" w:rsidRPr="003D0A03">
        <w:rPr>
          <w:rFonts w:ascii="Arial" w:eastAsia="Times New Roman" w:hAnsi="Arial" w:cs="Arial"/>
          <w:snapToGrid w:val="0"/>
          <w:color w:val="191919"/>
          <w:sz w:val="24"/>
          <w:szCs w:val="24"/>
        </w:rPr>
        <w:t xml:space="preserve"> </w:t>
      </w:r>
      <w:r w:rsidRPr="003D0A03">
        <w:rPr>
          <w:rFonts w:ascii="Arial" w:eastAsia="Times New Roman" w:hAnsi="Arial" w:cs="Arial"/>
          <w:snapToGrid w:val="0"/>
          <w:color w:val="191919"/>
          <w:sz w:val="24"/>
          <w:szCs w:val="24"/>
        </w:rPr>
        <w:t xml:space="preserve">and </w:t>
      </w:r>
      <w:r w:rsidR="00DA1477" w:rsidRPr="003D0A03">
        <w:rPr>
          <w:rFonts w:ascii="Arial" w:eastAsia="Times New Roman" w:hAnsi="Arial" w:cs="Arial"/>
          <w:snapToGrid w:val="0"/>
          <w:color w:val="191919"/>
          <w:sz w:val="24"/>
          <w:szCs w:val="24"/>
        </w:rPr>
        <w:t xml:space="preserve">the </w:t>
      </w:r>
      <w:r w:rsidR="004E2A96" w:rsidRPr="003D0A03">
        <w:rPr>
          <w:rFonts w:ascii="Arial" w:eastAsia="Times New Roman" w:hAnsi="Arial" w:cs="Arial"/>
          <w:snapToGrid w:val="0"/>
          <w:color w:val="191919"/>
          <w:sz w:val="24"/>
          <w:szCs w:val="24"/>
        </w:rPr>
        <w:t xml:space="preserve">Conditions of Contract </w:t>
      </w:r>
      <w:r w:rsidR="004E2A96">
        <w:rPr>
          <w:rFonts w:ascii="Arial" w:eastAsia="Times New Roman" w:hAnsi="Arial" w:cs="Arial"/>
          <w:snapToGrid w:val="0"/>
          <w:color w:val="191919"/>
          <w:sz w:val="24"/>
          <w:szCs w:val="24"/>
        </w:rPr>
        <w:t>as set out at Appendix 6</w:t>
      </w:r>
      <w:r w:rsidR="00B90DA4" w:rsidRPr="003D0A03">
        <w:rPr>
          <w:rFonts w:ascii="Arial" w:eastAsia="Times New Roman" w:hAnsi="Arial" w:cs="Arial"/>
          <w:snapToGrid w:val="0"/>
          <w:color w:val="191919"/>
          <w:sz w:val="24"/>
          <w:szCs w:val="24"/>
        </w:rPr>
        <w:t xml:space="preserve">, signed by </w:t>
      </w:r>
      <w:r w:rsidR="00D95503">
        <w:rPr>
          <w:rFonts w:ascii="Arial" w:eastAsia="Times New Roman" w:hAnsi="Arial" w:cs="Arial"/>
          <w:snapToGrid w:val="0"/>
          <w:color w:val="191919"/>
          <w:sz w:val="24"/>
          <w:szCs w:val="24"/>
        </w:rPr>
        <w:tab/>
      </w:r>
      <w:r w:rsidR="00B90DA4" w:rsidRPr="003D0A03">
        <w:rPr>
          <w:rFonts w:ascii="Arial" w:eastAsia="Times New Roman" w:hAnsi="Arial" w:cs="Arial"/>
          <w:snapToGrid w:val="0"/>
          <w:color w:val="191919"/>
          <w:sz w:val="24"/>
          <w:szCs w:val="24"/>
        </w:rPr>
        <w:t>the authorised signatory submitting the bid on behalf of the Bidder</w:t>
      </w:r>
      <w:r w:rsidRPr="003D0A03">
        <w:rPr>
          <w:rFonts w:ascii="Arial" w:eastAsia="Times New Roman" w:hAnsi="Arial" w:cs="Arial"/>
          <w:snapToGrid w:val="0"/>
          <w:color w:val="191919"/>
          <w:sz w:val="24"/>
          <w:szCs w:val="24"/>
        </w:rPr>
        <w:t>;</w:t>
      </w:r>
      <w:bookmarkEnd w:id="104"/>
      <w:bookmarkEnd w:id="105"/>
      <w:bookmarkEnd w:id="106"/>
      <w:bookmarkEnd w:id="107"/>
      <w:bookmarkEnd w:id="108"/>
      <w:bookmarkEnd w:id="109"/>
      <w:bookmarkEnd w:id="110"/>
    </w:p>
    <w:p w14:paraId="0804DA31" w14:textId="77777777" w:rsidR="006D020F" w:rsidRPr="006D020F" w:rsidRDefault="006D020F" w:rsidP="006D020F">
      <w:pPr>
        <w:keepNext/>
        <w:spacing w:after="0" w:line="240" w:lineRule="auto"/>
        <w:ind w:left="1224"/>
        <w:jc w:val="both"/>
        <w:outlineLvl w:val="2"/>
        <w:rPr>
          <w:rFonts w:ascii="Arial" w:eastAsia="Times New Roman" w:hAnsi="Arial" w:cs="Arial"/>
          <w:b/>
          <w:bCs/>
          <w:color w:val="191919"/>
          <w:sz w:val="24"/>
          <w:lang w:eastAsia="en-GB"/>
        </w:rPr>
      </w:pPr>
    </w:p>
    <w:p w14:paraId="3D3336D5" w14:textId="77777777" w:rsidR="006D020F" w:rsidRPr="006D020F" w:rsidRDefault="006D020F" w:rsidP="006D020F">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11" w:name="_Toc464111848"/>
      <w:bookmarkStart w:id="112" w:name="_Toc464112313"/>
      <w:bookmarkStart w:id="113" w:name="_Toc466114335"/>
      <w:bookmarkStart w:id="114" w:name="_Toc491177938"/>
      <w:bookmarkStart w:id="115" w:name="_Toc491335553"/>
      <w:bookmarkStart w:id="116" w:name="_Toc503867119"/>
      <w:bookmarkStart w:id="117" w:name="_Toc504571983"/>
      <w:r w:rsidRPr="003D0A03">
        <w:rPr>
          <w:rFonts w:ascii="Arial" w:eastAsia="Times New Roman" w:hAnsi="Arial" w:cs="Arial"/>
          <w:snapToGrid w:val="0"/>
          <w:color w:val="191919"/>
          <w:sz w:val="24"/>
          <w:szCs w:val="24"/>
        </w:rPr>
        <w:t>The completed Pricing Document</w:t>
      </w:r>
      <w:r>
        <w:rPr>
          <w:rFonts w:ascii="Arial" w:eastAsia="Times New Roman" w:hAnsi="Arial" w:cs="Arial"/>
          <w:snapToGrid w:val="0"/>
          <w:color w:val="191919"/>
          <w:sz w:val="24"/>
          <w:szCs w:val="24"/>
        </w:rPr>
        <w:t xml:space="preserve"> set out in Appendix 2</w:t>
      </w:r>
      <w:r w:rsidRPr="003D0A03">
        <w:rPr>
          <w:rFonts w:ascii="Arial" w:eastAsia="Times New Roman" w:hAnsi="Arial" w:cs="Arial"/>
          <w:snapToGrid w:val="0"/>
          <w:color w:val="191919"/>
          <w:sz w:val="24"/>
          <w:szCs w:val="24"/>
        </w:rPr>
        <w:t>;</w:t>
      </w:r>
      <w:bookmarkEnd w:id="111"/>
      <w:bookmarkEnd w:id="112"/>
      <w:bookmarkEnd w:id="113"/>
      <w:bookmarkEnd w:id="114"/>
      <w:bookmarkEnd w:id="115"/>
      <w:bookmarkEnd w:id="116"/>
      <w:bookmarkEnd w:id="117"/>
    </w:p>
    <w:p w14:paraId="70CB6996" w14:textId="77777777" w:rsidR="003D0A03" w:rsidRPr="003D0A03" w:rsidRDefault="003D0A03" w:rsidP="003D0A03">
      <w:pPr>
        <w:keepNext/>
        <w:spacing w:after="0" w:line="240" w:lineRule="auto"/>
        <w:ind w:left="1224"/>
        <w:jc w:val="both"/>
        <w:outlineLvl w:val="2"/>
        <w:rPr>
          <w:rFonts w:ascii="Arial" w:eastAsia="Times New Roman" w:hAnsi="Arial" w:cs="Arial"/>
          <w:b/>
          <w:bCs/>
          <w:color w:val="191919"/>
          <w:sz w:val="24"/>
          <w:lang w:eastAsia="en-GB"/>
        </w:rPr>
      </w:pPr>
    </w:p>
    <w:p w14:paraId="469E8206" w14:textId="77777777" w:rsidR="003D0A03" w:rsidRPr="006D020F" w:rsidRDefault="00871E01" w:rsidP="003D0A03">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18" w:name="_Toc464111845"/>
      <w:bookmarkStart w:id="119" w:name="_Toc464112310"/>
      <w:bookmarkStart w:id="120" w:name="_Toc466114336"/>
      <w:bookmarkStart w:id="121" w:name="_Toc491177939"/>
      <w:bookmarkStart w:id="122" w:name="_Toc491335554"/>
      <w:bookmarkStart w:id="123" w:name="_Toc503867120"/>
      <w:bookmarkStart w:id="124" w:name="_Toc504571984"/>
      <w:r w:rsidRPr="003D0A03">
        <w:rPr>
          <w:rFonts w:ascii="Arial" w:eastAsia="Times New Roman" w:hAnsi="Arial" w:cs="Arial"/>
          <w:snapToGrid w:val="0"/>
          <w:color w:val="191919"/>
          <w:sz w:val="24"/>
          <w:szCs w:val="24"/>
        </w:rPr>
        <w:t xml:space="preserve">A copy of the Form of Tender </w:t>
      </w:r>
      <w:r w:rsidR="000B663A" w:rsidRPr="003D0A03">
        <w:rPr>
          <w:rFonts w:ascii="Arial" w:eastAsia="Times New Roman" w:hAnsi="Arial" w:cs="Arial"/>
          <w:snapToGrid w:val="0"/>
          <w:color w:val="191919"/>
          <w:sz w:val="24"/>
          <w:szCs w:val="24"/>
        </w:rPr>
        <w:t xml:space="preserve">as set out </w:t>
      </w:r>
      <w:r w:rsidR="00D379FB">
        <w:rPr>
          <w:rFonts w:ascii="Arial" w:eastAsia="Times New Roman" w:hAnsi="Arial" w:cs="Arial"/>
          <w:snapToGrid w:val="0"/>
          <w:color w:val="191919"/>
          <w:sz w:val="24"/>
          <w:szCs w:val="24"/>
        </w:rPr>
        <w:t>at Appendix 3</w:t>
      </w:r>
      <w:r w:rsidRPr="003D0A03">
        <w:rPr>
          <w:rFonts w:ascii="Arial" w:eastAsia="Times New Roman" w:hAnsi="Arial" w:cs="Arial"/>
          <w:snapToGrid w:val="0"/>
          <w:color w:val="191919"/>
          <w:sz w:val="24"/>
          <w:szCs w:val="24"/>
        </w:rPr>
        <w:t xml:space="preserve"> signed by the </w:t>
      </w:r>
      <w:r w:rsidR="003D0A03">
        <w:rPr>
          <w:rFonts w:ascii="Arial" w:eastAsia="Times New Roman" w:hAnsi="Arial" w:cs="Arial"/>
          <w:snapToGrid w:val="0"/>
          <w:color w:val="191919"/>
          <w:sz w:val="24"/>
          <w:szCs w:val="24"/>
        </w:rPr>
        <w:tab/>
      </w:r>
      <w:r w:rsidRPr="003D0A03">
        <w:rPr>
          <w:rFonts w:ascii="Arial" w:eastAsia="Times New Roman" w:hAnsi="Arial" w:cs="Arial"/>
          <w:snapToGrid w:val="0"/>
          <w:color w:val="191919"/>
          <w:sz w:val="24"/>
          <w:szCs w:val="24"/>
        </w:rPr>
        <w:t>authorised signatory submitting the bid on behalf of the Bidder;</w:t>
      </w:r>
      <w:bookmarkEnd w:id="118"/>
      <w:bookmarkEnd w:id="119"/>
      <w:bookmarkEnd w:id="120"/>
      <w:bookmarkEnd w:id="121"/>
      <w:bookmarkEnd w:id="122"/>
      <w:bookmarkEnd w:id="123"/>
      <w:bookmarkEnd w:id="124"/>
    </w:p>
    <w:p w14:paraId="49EEF4A0" w14:textId="77777777" w:rsidR="006D020F" w:rsidRPr="006D020F" w:rsidRDefault="006D020F" w:rsidP="006D020F">
      <w:pPr>
        <w:keepNext/>
        <w:spacing w:after="0" w:line="240" w:lineRule="auto"/>
        <w:ind w:left="1224"/>
        <w:jc w:val="both"/>
        <w:outlineLvl w:val="2"/>
        <w:rPr>
          <w:rFonts w:ascii="Arial" w:eastAsia="Times New Roman" w:hAnsi="Arial" w:cs="Arial"/>
          <w:b/>
          <w:bCs/>
          <w:color w:val="191919"/>
          <w:sz w:val="24"/>
          <w:lang w:eastAsia="en-GB"/>
        </w:rPr>
      </w:pPr>
    </w:p>
    <w:p w14:paraId="6F2B6CCC" w14:textId="77777777" w:rsidR="00871E01" w:rsidRPr="003D0A03" w:rsidRDefault="00871E01" w:rsidP="003D0A03">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25" w:name="_Toc464111846"/>
      <w:bookmarkStart w:id="126" w:name="_Toc464112311"/>
      <w:bookmarkStart w:id="127" w:name="_Toc466114337"/>
      <w:bookmarkStart w:id="128" w:name="_Toc491177940"/>
      <w:bookmarkStart w:id="129" w:name="_Toc491335555"/>
      <w:bookmarkStart w:id="130" w:name="_Toc503867121"/>
      <w:bookmarkStart w:id="131" w:name="_Toc504571985"/>
      <w:r w:rsidRPr="003D0A03">
        <w:rPr>
          <w:rFonts w:ascii="Arial" w:eastAsia="Times New Roman" w:hAnsi="Arial" w:cs="Arial"/>
          <w:snapToGrid w:val="0"/>
          <w:color w:val="191919"/>
          <w:sz w:val="24"/>
          <w:szCs w:val="24"/>
        </w:rPr>
        <w:t>A completed Anti-Co</w:t>
      </w:r>
      <w:r w:rsidR="000B663A" w:rsidRPr="003D0A03">
        <w:rPr>
          <w:rFonts w:ascii="Arial" w:eastAsia="Times New Roman" w:hAnsi="Arial" w:cs="Arial"/>
          <w:snapToGrid w:val="0"/>
          <w:color w:val="191919"/>
          <w:sz w:val="24"/>
          <w:szCs w:val="24"/>
        </w:rPr>
        <w:t xml:space="preserve">llusion Certificate as </w:t>
      </w:r>
      <w:r w:rsidRPr="003D0A03">
        <w:rPr>
          <w:rFonts w:ascii="Arial" w:eastAsia="Times New Roman" w:hAnsi="Arial" w:cs="Arial"/>
          <w:snapToGrid w:val="0"/>
          <w:color w:val="191919"/>
          <w:sz w:val="24"/>
          <w:szCs w:val="24"/>
        </w:rPr>
        <w:t>set out at Ap</w:t>
      </w:r>
      <w:r w:rsidR="002353A4" w:rsidRPr="003D0A03">
        <w:rPr>
          <w:rFonts w:ascii="Arial" w:eastAsia="Times New Roman" w:hAnsi="Arial" w:cs="Arial"/>
          <w:snapToGrid w:val="0"/>
          <w:color w:val="191919"/>
          <w:sz w:val="24"/>
          <w:szCs w:val="24"/>
        </w:rPr>
        <w:t>pendi</w:t>
      </w:r>
      <w:r w:rsidR="00D379FB">
        <w:rPr>
          <w:rFonts w:ascii="Arial" w:eastAsia="Times New Roman" w:hAnsi="Arial" w:cs="Arial"/>
          <w:snapToGrid w:val="0"/>
          <w:color w:val="191919"/>
          <w:sz w:val="24"/>
          <w:szCs w:val="24"/>
        </w:rPr>
        <w:t>x 4</w:t>
      </w:r>
      <w:r w:rsidR="002353A4" w:rsidRPr="003D0A03">
        <w:rPr>
          <w:rFonts w:ascii="Arial" w:eastAsia="Times New Roman" w:hAnsi="Arial" w:cs="Arial"/>
          <w:snapToGrid w:val="0"/>
          <w:color w:val="191919"/>
          <w:sz w:val="24"/>
          <w:szCs w:val="24"/>
        </w:rPr>
        <w:t xml:space="preserve">, signed </w:t>
      </w:r>
      <w:r w:rsidR="003D0A03">
        <w:rPr>
          <w:rFonts w:ascii="Arial" w:eastAsia="Times New Roman" w:hAnsi="Arial" w:cs="Arial"/>
          <w:snapToGrid w:val="0"/>
          <w:color w:val="191919"/>
          <w:sz w:val="24"/>
          <w:szCs w:val="24"/>
        </w:rPr>
        <w:tab/>
      </w:r>
      <w:r w:rsidR="002353A4" w:rsidRPr="003D0A03">
        <w:rPr>
          <w:rFonts w:ascii="Arial" w:eastAsia="Times New Roman" w:hAnsi="Arial" w:cs="Arial"/>
          <w:snapToGrid w:val="0"/>
          <w:color w:val="191919"/>
          <w:sz w:val="24"/>
          <w:szCs w:val="24"/>
        </w:rPr>
        <w:t>by the authoris</w:t>
      </w:r>
      <w:r w:rsidRPr="003D0A03">
        <w:rPr>
          <w:rFonts w:ascii="Arial" w:eastAsia="Times New Roman" w:hAnsi="Arial" w:cs="Arial"/>
          <w:snapToGrid w:val="0"/>
          <w:color w:val="191919"/>
          <w:sz w:val="24"/>
          <w:szCs w:val="24"/>
        </w:rPr>
        <w:t>ed signatory submitting the bid on behalf of the Bidder;</w:t>
      </w:r>
      <w:bookmarkEnd w:id="125"/>
      <w:bookmarkEnd w:id="126"/>
      <w:bookmarkEnd w:id="127"/>
      <w:bookmarkEnd w:id="128"/>
      <w:bookmarkEnd w:id="129"/>
      <w:bookmarkEnd w:id="130"/>
      <w:bookmarkEnd w:id="131"/>
      <w:r w:rsidRPr="003D0A03">
        <w:rPr>
          <w:rFonts w:ascii="Arial" w:eastAsia="Times New Roman" w:hAnsi="Arial" w:cs="Arial"/>
          <w:snapToGrid w:val="0"/>
          <w:color w:val="191919"/>
          <w:sz w:val="24"/>
          <w:szCs w:val="24"/>
        </w:rPr>
        <w:t xml:space="preserve"> </w:t>
      </w:r>
    </w:p>
    <w:p w14:paraId="6FF9C3AB" w14:textId="77777777" w:rsidR="003D0A03" w:rsidRDefault="003D0A03" w:rsidP="00457AAB">
      <w:pPr>
        <w:pStyle w:val="ListParagraph"/>
        <w:spacing w:after="0"/>
        <w:rPr>
          <w:rFonts w:ascii="Arial" w:eastAsia="Times New Roman" w:hAnsi="Arial" w:cs="Arial"/>
          <w:b/>
          <w:bCs/>
          <w:color w:val="191919"/>
          <w:sz w:val="24"/>
          <w:lang w:eastAsia="en-GB"/>
        </w:rPr>
      </w:pPr>
    </w:p>
    <w:p w14:paraId="5BD4772C" w14:textId="77777777" w:rsidR="00871E01" w:rsidRPr="003D0A03" w:rsidRDefault="00871E01" w:rsidP="00457AAB">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32" w:name="_Toc464111847"/>
      <w:bookmarkStart w:id="133" w:name="_Toc464112312"/>
      <w:bookmarkStart w:id="134" w:name="_Toc466114338"/>
      <w:bookmarkStart w:id="135" w:name="_Toc491177941"/>
      <w:bookmarkStart w:id="136" w:name="_Toc491335556"/>
      <w:bookmarkStart w:id="137" w:name="_Toc503867122"/>
      <w:bookmarkStart w:id="138" w:name="_Toc504571986"/>
      <w:r w:rsidRPr="003D0A03">
        <w:rPr>
          <w:rFonts w:ascii="Arial" w:eastAsia="Times New Roman" w:hAnsi="Arial" w:cs="Arial"/>
          <w:snapToGrid w:val="0"/>
          <w:color w:val="191919"/>
          <w:sz w:val="24"/>
          <w:szCs w:val="24"/>
        </w:rPr>
        <w:t>A completed Non-Can</w:t>
      </w:r>
      <w:r w:rsidR="000B663A" w:rsidRPr="003D0A03">
        <w:rPr>
          <w:rFonts w:ascii="Arial" w:eastAsia="Times New Roman" w:hAnsi="Arial" w:cs="Arial"/>
          <w:snapToGrid w:val="0"/>
          <w:color w:val="191919"/>
          <w:sz w:val="24"/>
          <w:szCs w:val="24"/>
        </w:rPr>
        <w:t xml:space="preserve">vassing Certificate as </w:t>
      </w:r>
      <w:r w:rsidRPr="003D0A03">
        <w:rPr>
          <w:rFonts w:ascii="Arial" w:eastAsia="Times New Roman" w:hAnsi="Arial" w:cs="Arial"/>
          <w:snapToGrid w:val="0"/>
          <w:color w:val="191919"/>
          <w:sz w:val="24"/>
          <w:szCs w:val="24"/>
        </w:rPr>
        <w:t>set out at Ap</w:t>
      </w:r>
      <w:r w:rsidR="00D379FB">
        <w:rPr>
          <w:rFonts w:ascii="Arial" w:eastAsia="Times New Roman" w:hAnsi="Arial" w:cs="Arial"/>
          <w:snapToGrid w:val="0"/>
          <w:color w:val="191919"/>
          <w:sz w:val="24"/>
          <w:szCs w:val="24"/>
        </w:rPr>
        <w:t>pendix 5</w:t>
      </w:r>
      <w:r w:rsidR="002353A4" w:rsidRPr="003D0A03">
        <w:rPr>
          <w:rFonts w:ascii="Arial" w:eastAsia="Times New Roman" w:hAnsi="Arial" w:cs="Arial"/>
          <w:snapToGrid w:val="0"/>
          <w:color w:val="191919"/>
          <w:sz w:val="24"/>
          <w:szCs w:val="24"/>
        </w:rPr>
        <w:t xml:space="preserve">, </w:t>
      </w:r>
      <w:r w:rsidR="003D0A03">
        <w:rPr>
          <w:rFonts w:ascii="Arial" w:eastAsia="Times New Roman" w:hAnsi="Arial" w:cs="Arial"/>
          <w:snapToGrid w:val="0"/>
          <w:color w:val="191919"/>
          <w:sz w:val="24"/>
          <w:szCs w:val="24"/>
        </w:rPr>
        <w:tab/>
      </w:r>
      <w:r w:rsidR="002353A4" w:rsidRPr="003D0A03">
        <w:rPr>
          <w:rFonts w:ascii="Arial" w:eastAsia="Times New Roman" w:hAnsi="Arial" w:cs="Arial"/>
          <w:snapToGrid w:val="0"/>
          <w:color w:val="191919"/>
          <w:sz w:val="24"/>
          <w:szCs w:val="24"/>
        </w:rPr>
        <w:t>signed by the authoris</w:t>
      </w:r>
      <w:r w:rsidRPr="003D0A03">
        <w:rPr>
          <w:rFonts w:ascii="Arial" w:eastAsia="Times New Roman" w:hAnsi="Arial" w:cs="Arial"/>
          <w:snapToGrid w:val="0"/>
          <w:color w:val="191919"/>
          <w:sz w:val="24"/>
          <w:szCs w:val="24"/>
        </w:rPr>
        <w:t xml:space="preserve">ed signatory submitting the bid on behalf of the </w:t>
      </w:r>
      <w:r w:rsidR="003D0A03">
        <w:rPr>
          <w:rFonts w:ascii="Arial" w:eastAsia="Times New Roman" w:hAnsi="Arial" w:cs="Arial"/>
          <w:snapToGrid w:val="0"/>
          <w:color w:val="191919"/>
          <w:sz w:val="24"/>
          <w:szCs w:val="24"/>
        </w:rPr>
        <w:tab/>
        <w:t>Bidder;</w:t>
      </w:r>
      <w:bookmarkEnd w:id="132"/>
      <w:bookmarkEnd w:id="133"/>
      <w:bookmarkEnd w:id="134"/>
      <w:bookmarkEnd w:id="135"/>
      <w:bookmarkEnd w:id="136"/>
      <w:bookmarkEnd w:id="137"/>
      <w:bookmarkEnd w:id="138"/>
    </w:p>
    <w:p w14:paraId="00ECBD29" w14:textId="77777777" w:rsidR="003D0A03" w:rsidRDefault="003D0A03" w:rsidP="00457AAB">
      <w:pPr>
        <w:pStyle w:val="ListParagraph"/>
        <w:spacing w:after="0"/>
        <w:rPr>
          <w:rFonts w:ascii="Arial" w:eastAsia="Times New Roman" w:hAnsi="Arial" w:cs="Arial"/>
          <w:b/>
          <w:bCs/>
          <w:color w:val="191919"/>
          <w:sz w:val="24"/>
          <w:lang w:eastAsia="en-GB"/>
        </w:rPr>
      </w:pPr>
    </w:p>
    <w:p w14:paraId="15219022" w14:textId="77777777" w:rsidR="00871E01" w:rsidRPr="003D0A03" w:rsidRDefault="00871E01" w:rsidP="00457AAB">
      <w:pPr>
        <w:keepNext/>
        <w:numPr>
          <w:ilvl w:val="2"/>
          <w:numId w:val="1"/>
        </w:numPr>
        <w:spacing w:after="0" w:line="240" w:lineRule="auto"/>
        <w:jc w:val="both"/>
        <w:outlineLvl w:val="2"/>
        <w:rPr>
          <w:rFonts w:ascii="Arial" w:eastAsia="Times New Roman" w:hAnsi="Arial" w:cs="Arial"/>
          <w:b/>
          <w:bCs/>
          <w:color w:val="191919"/>
          <w:sz w:val="24"/>
          <w:lang w:eastAsia="en-GB"/>
        </w:rPr>
      </w:pPr>
      <w:bookmarkStart w:id="139" w:name="_Toc464111849"/>
      <w:bookmarkStart w:id="140" w:name="_Toc464112314"/>
      <w:bookmarkStart w:id="141" w:name="_Toc466114339"/>
      <w:bookmarkStart w:id="142" w:name="_Toc491177942"/>
      <w:bookmarkStart w:id="143" w:name="_Toc491335557"/>
      <w:bookmarkStart w:id="144" w:name="_Toc503867123"/>
      <w:bookmarkStart w:id="145" w:name="_Toc504571987"/>
      <w:r w:rsidRPr="003D0A03">
        <w:rPr>
          <w:rFonts w:ascii="Arial" w:eastAsia="Times New Roman" w:hAnsi="Arial" w:cs="Arial"/>
          <w:snapToGrid w:val="0"/>
          <w:color w:val="191919"/>
          <w:sz w:val="24"/>
          <w:szCs w:val="24"/>
        </w:rPr>
        <w:t xml:space="preserve">A comprehensive </w:t>
      </w:r>
      <w:r w:rsidR="00A456CE" w:rsidRPr="003D0A03">
        <w:rPr>
          <w:rFonts w:ascii="Arial" w:eastAsia="Times New Roman" w:hAnsi="Arial" w:cs="Arial"/>
          <w:snapToGrid w:val="0"/>
          <w:color w:val="191919"/>
          <w:sz w:val="24"/>
          <w:szCs w:val="24"/>
        </w:rPr>
        <w:t>Written Return</w:t>
      </w:r>
      <w:r w:rsidRPr="003D0A03">
        <w:rPr>
          <w:rFonts w:ascii="Arial" w:eastAsia="Times New Roman" w:hAnsi="Arial" w:cs="Arial"/>
          <w:snapToGrid w:val="0"/>
          <w:color w:val="191919"/>
          <w:sz w:val="24"/>
          <w:szCs w:val="24"/>
        </w:rPr>
        <w:t xml:space="preserve"> </w:t>
      </w:r>
      <w:r w:rsidR="000B663A" w:rsidRPr="006E7B2E">
        <w:rPr>
          <w:rFonts w:ascii="Arial" w:eastAsia="Times New Roman" w:hAnsi="Arial" w:cs="Arial"/>
          <w:color w:val="191919"/>
          <w:sz w:val="24"/>
          <w:szCs w:val="24"/>
        </w:rPr>
        <w:t xml:space="preserve">as set out in </w:t>
      </w:r>
      <w:r w:rsidR="00D379FB" w:rsidRPr="006E7B2E">
        <w:rPr>
          <w:rFonts w:ascii="Arial" w:eastAsia="Times New Roman" w:hAnsi="Arial" w:cs="Arial"/>
          <w:color w:val="191919"/>
          <w:sz w:val="24"/>
          <w:szCs w:val="24"/>
        </w:rPr>
        <w:t>Appendix 7</w:t>
      </w:r>
      <w:r w:rsidR="000B663A" w:rsidRPr="006E7B2E">
        <w:rPr>
          <w:rFonts w:ascii="Arial" w:eastAsia="Times New Roman" w:hAnsi="Arial" w:cs="Arial"/>
          <w:color w:val="191919"/>
          <w:sz w:val="24"/>
          <w:szCs w:val="24"/>
        </w:rPr>
        <w:t xml:space="preserve">, </w:t>
      </w:r>
      <w:r w:rsidRPr="006E7B2E">
        <w:rPr>
          <w:rFonts w:ascii="Arial" w:eastAsia="Times New Roman" w:hAnsi="Arial" w:cs="Arial"/>
          <w:snapToGrid w:val="0"/>
          <w:color w:val="191919"/>
          <w:sz w:val="24"/>
          <w:szCs w:val="24"/>
        </w:rPr>
        <w:t xml:space="preserve">specifying </w:t>
      </w:r>
      <w:r w:rsidR="003D0A03" w:rsidRPr="006E7B2E">
        <w:rPr>
          <w:rFonts w:ascii="Arial" w:eastAsia="Times New Roman" w:hAnsi="Arial" w:cs="Arial"/>
          <w:snapToGrid w:val="0"/>
          <w:color w:val="191919"/>
          <w:sz w:val="24"/>
          <w:szCs w:val="24"/>
        </w:rPr>
        <w:tab/>
      </w:r>
      <w:r w:rsidRPr="006E7B2E">
        <w:rPr>
          <w:rFonts w:ascii="Arial" w:eastAsia="Times New Roman" w:hAnsi="Arial" w:cs="Arial"/>
          <w:color w:val="191919"/>
          <w:sz w:val="24"/>
          <w:szCs w:val="24"/>
        </w:rPr>
        <w:t xml:space="preserve">how the Bidder will carry out the </w:t>
      </w:r>
      <w:r w:rsidR="00E76144">
        <w:rPr>
          <w:rFonts w:ascii="Arial" w:eastAsia="Times New Roman" w:hAnsi="Arial" w:cs="Arial"/>
          <w:color w:val="191919"/>
          <w:sz w:val="24"/>
          <w:szCs w:val="24"/>
        </w:rPr>
        <w:t>services</w:t>
      </w:r>
      <w:r w:rsidRPr="006E7B2E">
        <w:rPr>
          <w:rFonts w:ascii="Arial" w:eastAsia="Times New Roman" w:hAnsi="Arial" w:cs="Arial"/>
          <w:color w:val="191919"/>
          <w:sz w:val="24"/>
          <w:szCs w:val="24"/>
        </w:rPr>
        <w:t xml:space="preserve"> to be provided u</w:t>
      </w:r>
      <w:r w:rsidR="00EB655C" w:rsidRPr="006E7B2E">
        <w:rPr>
          <w:rFonts w:ascii="Arial" w:eastAsia="Times New Roman" w:hAnsi="Arial" w:cs="Arial"/>
          <w:color w:val="191919"/>
          <w:sz w:val="24"/>
          <w:szCs w:val="24"/>
        </w:rPr>
        <w:t xml:space="preserve">nder the </w:t>
      </w:r>
      <w:r w:rsidR="00E76144">
        <w:rPr>
          <w:rFonts w:ascii="Arial" w:eastAsia="Times New Roman" w:hAnsi="Arial" w:cs="Arial"/>
          <w:color w:val="191919"/>
          <w:sz w:val="24"/>
          <w:szCs w:val="24"/>
        </w:rPr>
        <w:tab/>
      </w:r>
      <w:r w:rsidR="00EB655C" w:rsidRPr="006E7B2E">
        <w:rPr>
          <w:rFonts w:ascii="Arial" w:eastAsia="Times New Roman" w:hAnsi="Arial" w:cs="Arial"/>
          <w:color w:val="191919"/>
          <w:sz w:val="24"/>
          <w:szCs w:val="24"/>
        </w:rPr>
        <w:t>Contract;</w:t>
      </w:r>
      <w:bookmarkEnd w:id="139"/>
      <w:bookmarkEnd w:id="140"/>
      <w:bookmarkEnd w:id="141"/>
      <w:bookmarkEnd w:id="142"/>
      <w:bookmarkEnd w:id="143"/>
      <w:bookmarkEnd w:id="144"/>
      <w:bookmarkEnd w:id="145"/>
    </w:p>
    <w:p w14:paraId="43A331B5" w14:textId="77777777" w:rsidR="00EB655C" w:rsidRPr="0027624A" w:rsidRDefault="00EB655C" w:rsidP="00457AAB">
      <w:pPr>
        <w:widowControl w:val="0"/>
        <w:autoSpaceDE w:val="0"/>
        <w:autoSpaceDN w:val="0"/>
        <w:adjustRightInd w:val="0"/>
        <w:spacing w:after="0" w:line="240" w:lineRule="auto"/>
        <w:ind w:left="1440"/>
        <w:jc w:val="both"/>
        <w:rPr>
          <w:rFonts w:ascii="Arial" w:eastAsia="Times New Roman" w:hAnsi="Arial" w:cs="Arial"/>
          <w:color w:val="191919"/>
          <w:sz w:val="24"/>
        </w:rPr>
      </w:pPr>
    </w:p>
    <w:p w14:paraId="66B6CB6C" w14:textId="77777777" w:rsidR="002A7EEB" w:rsidRDefault="002A7EEB" w:rsidP="002A7EEB">
      <w:pPr>
        <w:keepNext/>
        <w:numPr>
          <w:ilvl w:val="2"/>
          <w:numId w:val="1"/>
        </w:numPr>
        <w:spacing w:after="0" w:line="240" w:lineRule="auto"/>
        <w:jc w:val="both"/>
        <w:outlineLvl w:val="2"/>
        <w:rPr>
          <w:rFonts w:ascii="Arial" w:eastAsia="Times New Roman" w:hAnsi="Arial" w:cs="Arial"/>
          <w:snapToGrid w:val="0"/>
          <w:color w:val="191919"/>
          <w:sz w:val="24"/>
          <w:szCs w:val="24"/>
        </w:rPr>
      </w:pPr>
      <w:bookmarkStart w:id="146" w:name="_Toc491177943"/>
      <w:bookmarkStart w:id="147" w:name="_Toc491335558"/>
      <w:bookmarkStart w:id="148" w:name="_Toc503867124"/>
      <w:bookmarkStart w:id="149" w:name="_Toc504571988"/>
      <w:r w:rsidRPr="002A7EEB">
        <w:rPr>
          <w:rFonts w:ascii="Arial" w:eastAsia="Times New Roman" w:hAnsi="Arial" w:cs="Arial"/>
          <w:snapToGrid w:val="0"/>
          <w:color w:val="191919"/>
          <w:sz w:val="24"/>
          <w:szCs w:val="24"/>
        </w:rPr>
        <w:t xml:space="preserve">An Anti-Slavery and Human Trafficking Statement setting out how the </w:t>
      </w:r>
      <w:r w:rsidRPr="002A7EEB">
        <w:rPr>
          <w:rFonts w:ascii="Arial" w:eastAsia="Times New Roman" w:hAnsi="Arial" w:cs="Arial"/>
          <w:snapToGrid w:val="0"/>
          <w:color w:val="191919"/>
          <w:sz w:val="24"/>
          <w:szCs w:val="24"/>
        </w:rPr>
        <w:tab/>
        <w:t xml:space="preserve">Bidder has taken steps to ensure that slavery and human trafficking is </w:t>
      </w:r>
      <w:r w:rsidRPr="002A7EEB">
        <w:rPr>
          <w:rFonts w:ascii="Arial" w:eastAsia="Times New Roman" w:hAnsi="Arial" w:cs="Arial"/>
          <w:snapToGrid w:val="0"/>
          <w:color w:val="191919"/>
          <w:sz w:val="24"/>
          <w:szCs w:val="24"/>
        </w:rPr>
        <w:tab/>
        <w:t xml:space="preserve">not taking place in any part of the business or supply chains. The </w:t>
      </w:r>
      <w:r w:rsidRPr="002A7EEB">
        <w:rPr>
          <w:rFonts w:ascii="Arial" w:eastAsia="Times New Roman" w:hAnsi="Arial" w:cs="Arial"/>
          <w:snapToGrid w:val="0"/>
          <w:color w:val="191919"/>
          <w:sz w:val="24"/>
          <w:szCs w:val="24"/>
        </w:rPr>
        <w:tab/>
        <w:t xml:space="preserve">Successful Bidder will be required to provide an updated statement </w:t>
      </w:r>
      <w:r w:rsidRPr="002A7EEB">
        <w:rPr>
          <w:rFonts w:ascii="Arial" w:eastAsia="Times New Roman" w:hAnsi="Arial" w:cs="Arial"/>
          <w:snapToGrid w:val="0"/>
          <w:color w:val="191919"/>
          <w:sz w:val="24"/>
          <w:szCs w:val="24"/>
        </w:rPr>
        <w:tab/>
      </w:r>
      <w:r w:rsidR="00DB1767">
        <w:rPr>
          <w:rFonts w:ascii="Arial" w:eastAsia="Times New Roman" w:hAnsi="Arial" w:cs="Arial"/>
          <w:snapToGrid w:val="0"/>
          <w:color w:val="191919"/>
          <w:sz w:val="24"/>
          <w:szCs w:val="24"/>
        </w:rPr>
        <w:t>annually</w:t>
      </w:r>
      <w:bookmarkEnd w:id="146"/>
      <w:r w:rsidR="001C0E77">
        <w:rPr>
          <w:rFonts w:ascii="Arial" w:eastAsia="Times New Roman" w:hAnsi="Arial" w:cs="Arial"/>
          <w:snapToGrid w:val="0"/>
          <w:color w:val="191919"/>
          <w:sz w:val="24"/>
          <w:szCs w:val="24"/>
        </w:rPr>
        <w:t>.</w:t>
      </w:r>
      <w:bookmarkEnd w:id="147"/>
      <w:bookmarkEnd w:id="148"/>
      <w:bookmarkEnd w:id="149"/>
    </w:p>
    <w:p w14:paraId="0DA6EE84" w14:textId="77777777" w:rsidR="00FE1E18" w:rsidRDefault="00FE1E18" w:rsidP="002F409E">
      <w:pPr>
        <w:spacing w:after="0"/>
        <w:jc w:val="both"/>
        <w:rPr>
          <w:rFonts w:ascii="Arial" w:eastAsia="Times New Roman" w:hAnsi="Arial" w:cs="Arial"/>
          <w:color w:val="191919"/>
          <w:sz w:val="24"/>
        </w:rPr>
      </w:pPr>
    </w:p>
    <w:p w14:paraId="5818F03B" w14:textId="77777777" w:rsidR="00DB1767" w:rsidRDefault="00DB1767" w:rsidP="00DB1767">
      <w:pPr>
        <w:pStyle w:val="ListParagraph"/>
        <w:rPr>
          <w:rFonts w:ascii="Arial" w:eastAsia="Times New Roman" w:hAnsi="Arial" w:cs="Arial"/>
          <w:snapToGrid w:val="0"/>
          <w:color w:val="191919"/>
          <w:sz w:val="24"/>
          <w:szCs w:val="24"/>
        </w:rPr>
      </w:pPr>
    </w:p>
    <w:p w14:paraId="4FC4DCB4" w14:textId="77777777" w:rsidR="00DB1767" w:rsidRPr="002A7EEB" w:rsidRDefault="00DB1767" w:rsidP="00DB1767">
      <w:pPr>
        <w:keepNext/>
        <w:spacing w:after="0" w:line="240" w:lineRule="auto"/>
        <w:ind w:left="1224"/>
        <w:jc w:val="both"/>
        <w:outlineLvl w:val="2"/>
        <w:rPr>
          <w:rFonts w:ascii="Arial" w:eastAsia="Times New Roman" w:hAnsi="Arial" w:cs="Arial"/>
          <w:snapToGrid w:val="0"/>
          <w:color w:val="191919"/>
          <w:sz w:val="24"/>
          <w:szCs w:val="24"/>
        </w:rPr>
      </w:pPr>
    </w:p>
    <w:p w14:paraId="4E53B3FD" w14:textId="77777777" w:rsidR="00FE1E18" w:rsidRPr="0027624A" w:rsidRDefault="00FE1E18" w:rsidP="002F409E">
      <w:pPr>
        <w:spacing w:after="0"/>
        <w:jc w:val="both"/>
        <w:rPr>
          <w:rFonts w:ascii="Arial" w:eastAsia="Times New Roman" w:hAnsi="Arial" w:cs="Arial"/>
          <w:color w:val="191919"/>
        </w:rPr>
      </w:pPr>
    </w:p>
    <w:p w14:paraId="7C2CDF80" w14:textId="77777777" w:rsidR="00FE1E18" w:rsidRPr="0027624A" w:rsidRDefault="00FE1E18" w:rsidP="002F409E">
      <w:pPr>
        <w:spacing w:after="0"/>
        <w:jc w:val="both"/>
        <w:rPr>
          <w:rFonts w:ascii="Arial" w:eastAsia="Times New Roman" w:hAnsi="Arial" w:cs="Arial"/>
          <w:color w:val="191919"/>
        </w:rPr>
      </w:pPr>
    </w:p>
    <w:p w14:paraId="60873599" w14:textId="77777777" w:rsidR="00871E01" w:rsidRPr="0027624A" w:rsidRDefault="00871E01" w:rsidP="002F409E">
      <w:pPr>
        <w:spacing w:after="0"/>
        <w:jc w:val="both"/>
        <w:rPr>
          <w:rFonts w:ascii="Arial" w:eastAsia="Times New Roman" w:hAnsi="Arial" w:cs="Arial"/>
          <w:color w:val="191919"/>
        </w:rPr>
        <w:sectPr w:rsidR="00871E01" w:rsidRPr="0027624A" w:rsidSect="009B38B1">
          <w:pgSz w:w="11906" w:h="16838"/>
          <w:pgMar w:top="1440" w:right="1440" w:bottom="1440" w:left="1440" w:header="708" w:footer="708" w:gutter="0"/>
          <w:cols w:space="708"/>
          <w:docGrid w:linePitch="360"/>
        </w:sectPr>
      </w:pPr>
    </w:p>
    <w:p w14:paraId="3E20116A" w14:textId="77777777" w:rsidR="00871E01" w:rsidRPr="0027624A" w:rsidRDefault="00871E01" w:rsidP="007E2BD9">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150" w:name="_Toc361659429"/>
      <w:bookmarkStart w:id="151" w:name="_Toc504571989"/>
      <w:r w:rsidRPr="0027624A">
        <w:rPr>
          <w:rFonts w:ascii="Arial" w:eastAsia="Times New Roman" w:hAnsi="Arial" w:cs="Arial"/>
          <w:b/>
          <w:bCs/>
          <w:color w:val="191919"/>
          <w:sz w:val="24"/>
          <w:szCs w:val="24"/>
          <w:u w:val="single"/>
          <w:lang w:eastAsia="en-GB"/>
        </w:rPr>
        <w:lastRenderedPageBreak/>
        <w:t>Evaluation of Bids</w:t>
      </w:r>
      <w:bookmarkEnd w:id="150"/>
      <w:bookmarkEnd w:id="151"/>
    </w:p>
    <w:p w14:paraId="6F48D962" w14:textId="77777777" w:rsidR="00871E01" w:rsidRPr="0027624A" w:rsidRDefault="00871E01" w:rsidP="007E2BD9">
      <w:pPr>
        <w:spacing w:after="0" w:line="240" w:lineRule="auto"/>
        <w:jc w:val="both"/>
        <w:rPr>
          <w:rFonts w:ascii="Arial" w:eastAsia="Times New Roman" w:hAnsi="Arial" w:cs="Arial"/>
          <w:color w:val="191919"/>
          <w:sz w:val="24"/>
          <w:szCs w:val="24"/>
          <w:lang w:eastAsia="en-GB"/>
        </w:rPr>
      </w:pPr>
    </w:p>
    <w:p w14:paraId="58C8888D" w14:textId="77777777" w:rsidR="00871E01" w:rsidRPr="0027624A" w:rsidRDefault="00871E01" w:rsidP="007E2BD9">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52" w:name="_Toc361659430"/>
      <w:bookmarkStart w:id="153" w:name="_Toc504571990"/>
      <w:r w:rsidRPr="0027624A">
        <w:rPr>
          <w:rFonts w:ascii="Arial" w:eastAsia="Times New Roman" w:hAnsi="Arial" w:cs="Arial"/>
          <w:b/>
          <w:bCs/>
          <w:snapToGrid w:val="0"/>
          <w:color w:val="191919"/>
          <w:sz w:val="24"/>
          <w:szCs w:val="24"/>
          <w:lang w:eastAsia="en-GB"/>
        </w:rPr>
        <w:t>Introduction</w:t>
      </w:r>
      <w:bookmarkEnd w:id="152"/>
      <w:bookmarkEnd w:id="153"/>
    </w:p>
    <w:p w14:paraId="202B5E1E" w14:textId="77777777" w:rsidR="00871E01" w:rsidRPr="0027624A" w:rsidRDefault="00871E01" w:rsidP="007E2BD9">
      <w:pPr>
        <w:spacing w:after="0" w:line="240" w:lineRule="auto"/>
        <w:jc w:val="both"/>
        <w:rPr>
          <w:rFonts w:ascii="Arial" w:eastAsia="Times New Roman" w:hAnsi="Arial" w:cs="Arial"/>
          <w:snapToGrid w:val="0"/>
          <w:color w:val="191919"/>
          <w:sz w:val="24"/>
          <w:szCs w:val="24"/>
          <w:u w:val="single"/>
        </w:rPr>
      </w:pPr>
    </w:p>
    <w:p w14:paraId="3AC67705" w14:textId="77777777" w:rsidR="00871E01" w:rsidRPr="0027624A" w:rsidRDefault="00871E01" w:rsidP="007E2BD9">
      <w:pPr>
        <w:spacing w:after="0" w:line="240" w:lineRule="auto"/>
        <w:ind w:left="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The purpose of this </w:t>
      </w:r>
      <w:r w:rsidR="005A6543" w:rsidRPr="0027624A">
        <w:rPr>
          <w:rFonts w:ascii="Arial" w:eastAsia="Times New Roman" w:hAnsi="Arial" w:cs="Arial"/>
          <w:snapToGrid w:val="0"/>
          <w:color w:val="191919"/>
          <w:sz w:val="24"/>
          <w:szCs w:val="24"/>
        </w:rPr>
        <w:t>Section</w:t>
      </w:r>
      <w:r w:rsidRPr="0027624A">
        <w:rPr>
          <w:rFonts w:ascii="Arial" w:eastAsia="Times New Roman" w:hAnsi="Arial" w:cs="Arial"/>
          <w:snapToGrid w:val="0"/>
          <w:color w:val="191919"/>
          <w:sz w:val="24"/>
          <w:szCs w:val="24"/>
        </w:rPr>
        <w:t xml:space="preserve"> is to provide information to Bidders on the evaluation process for bid submissions and</w:t>
      </w:r>
      <w:r w:rsidR="000313CE" w:rsidRPr="0027624A">
        <w:rPr>
          <w:rFonts w:ascii="Arial" w:eastAsia="Times New Roman" w:hAnsi="Arial" w:cs="Arial"/>
          <w:snapToGrid w:val="0"/>
          <w:color w:val="191919"/>
          <w:sz w:val="24"/>
          <w:szCs w:val="24"/>
        </w:rPr>
        <w:t xml:space="preserve"> the criteria that will </w:t>
      </w:r>
      <w:r w:rsidRPr="0027624A">
        <w:rPr>
          <w:rFonts w:ascii="Arial" w:eastAsia="Times New Roman" w:hAnsi="Arial" w:cs="Arial"/>
          <w:snapToGrid w:val="0"/>
          <w:color w:val="191919"/>
          <w:sz w:val="24"/>
          <w:szCs w:val="24"/>
        </w:rPr>
        <w:t>be used to select the successful Bidder.</w:t>
      </w:r>
    </w:p>
    <w:p w14:paraId="6AD0D7A6" w14:textId="77777777" w:rsidR="004D1EB8" w:rsidRPr="0027624A" w:rsidRDefault="004D1EB8" w:rsidP="007E2BD9">
      <w:pPr>
        <w:spacing w:after="0" w:line="240" w:lineRule="auto"/>
        <w:ind w:left="709"/>
        <w:jc w:val="both"/>
        <w:rPr>
          <w:rFonts w:ascii="Arial" w:eastAsia="Times New Roman" w:hAnsi="Arial" w:cs="Arial"/>
          <w:snapToGrid w:val="0"/>
          <w:color w:val="191919"/>
          <w:sz w:val="24"/>
          <w:szCs w:val="24"/>
        </w:rPr>
      </w:pPr>
    </w:p>
    <w:p w14:paraId="68EDFD87" w14:textId="77777777" w:rsidR="004D1EB8" w:rsidRPr="0027624A" w:rsidRDefault="004D1EB8" w:rsidP="007E2BD9">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54" w:name="_Toc361659431"/>
      <w:bookmarkStart w:id="155" w:name="_Toc504571991"/>
      <w:r w:rsidRPr="0027624A">
        <w:rPr>
          <w:rFonts w:ascii="Arial" w:eastAsia="Times New Roman" w:hAnsi="Arial" w:cs="Arial"/>
          <w:b/>
          <w:bCs/>
          <w:snapToGrid w:val="0"/>
          <w:color w:val="191919"/>
          <w:sz w:val="24"/>
          <w:szCs w:val="24"/>
          <w:lang w:eastAsia="en-GB"/>
        </w:rPr>
        <w:t>Evaluation for compliance</w:t>
      </w:r>
      <w:bookmarkEnd w:id="154"/>
      <w:bookmarkEnd w:id="155"/>
    </w:p>
    <w:p w14:paraId="0D24188F" w14:textId="77777777" w:rsidR="004D1EB8" w:rsidRPr="0027624A" w:rsidRDefault="004D1EB8" w:rsidP="007E2BD9">
      <w:pPr>
        <w:spacing w:after="0" w:line="240" w:lineRule="auto"/>
        <w:jc w:val="both"/>
        <w:rPr>
          <w:rFonts w:ascii="Arial" w:eastAsia="Times New Roman" w:hAnsi="Arial" w:cs="Arial"/>
          <w:bCs/>
          <w:snapToGrid w:val="0"/>
          <w:sz w:val="24"/>
          <w:szCs w:val="24"/>
        </w:rPr>
      </w:pPr>
    </w:p>
    <w:p w14:paraId="3CCEEABC" w14:textId="77777777" w:rsidR="004D1EB8" w:rsidRDefault="004D1EB8" w:rsidP="007E2BD9">
      <w:pPr>
        <w:spacing w:after="0" w:line="240" w:lineRule="auto"/>
        <w:ind w:left="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Bids will be checked initially for compliance with this ITT and for completeness.  Bids that are not substantially complete and/or compliant with this ITT may be rejected. During the evaluation period,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27624A">
        <w:rPr>
          <w:rFonts w:ascii="Arial" w:eastAsia="Times New Roman" w:hAnsi="Arial" w:cs="Arial"/>
          <w:snapToGrid w:val="0"/>
          <w:color w:val="191919"/>
          <w:sz w:val="24"/>
          <w:szCs w:val="24"/>
        </w:rPr>
        <w:t xml:space="preserve"> reserves the right to call for further information from the Bidders to assist it in its consideration of their bids.</w:t>
      </w:r>
    </w:p>
    <w:p w14:paraId="690FFE65" w14:textId="77777777" w:rsidR="00C10FD4" w:rsidRDefault="00C10FD4" w:rsidP="007E2BD9">
      <w:pPr>
        <w:spacing w:after="0" w:line="240" w:lineRule="auto"/>
        <w:ind w:left="709"/>
        <w:jc w:val="both"/>
        <w:rPr>
          <w:rFonts w:ascii="Arial" w:eastAsia="Times New Roman" w:hAnsi="Arial" w:cs="Arial"/>
          <w:snapToGrid w:val="0"/>
          <w:color w:val="191919"/>
          <w:sz w:val="24"/>
          <w:szCs w:val="24"/>
        </w:rPr>
      </w:pPr>
    </w:p>
    <w:p w14:paraId="259F4933" w14:textId="77777777" w:rsidR="00C10FD4" w:rsidRPr="0027624A" w:rsidRDefault="00DF1CE4" w:rsidP="00C10FD4">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56" w:name="_Toc504571992"/>
      <w:r>
        <w:rPr>
          <w:rFonts w:ascii="Arial" w:eastAsia="Times New Roman" w:hAnsi="Arial" w:cs="Arial"/>
          <w:b/>
          <w:bCs/>
          <w:snapToGrid w:val="0"/>
          <w:color w:val="191919"/>
          <w:sz w:val="24"/>
          <w:szCs w:val="24"/>
          <w:lang w:eastAsia="en-GB"/>
        </w:rPr>
        <w:t>Not applicable</w:t>
      </w:r>
      <w:bookmarkEnd w:id="156"/>
    </w:p>
    <w:p w14:paraId="6AC80191" w14:textId="77777777" w:rsidR="00C10FD4" w:rsidRDefault="00C10FD4" w:rsidP="007E2BD9">
      <w:pPr>
        <w:spacing w:after="0" w:line="240" w:lineRule="auto"/>
        <w:ind w:left="709"/>
        <w:jc w:val="both"/>
        <w:rPr>
          <w:rFonts w:ascii="Arial" w:eastAsia="Times New Roman" w:hAnsi="Arial" w:cs="Arial"/>
          <w:snapToGrid w:val="0"/>
          <w:color w:val="191919"/>
          <w:sz w:val="24"/>
          <w:szCs w:val="24"/>
        </w:rPr>
      </w:pPr>
    </w:p>
    <w:p w14:paraId="15F101ED" w14:textId="77777777" w:rsidR="004D1EB8" w:rsidRPr="0027624A" w:rsidRDefault="00DA1477" w:rsidP="007E2BD9">
      <w:pPr>
        <w:keepNext/>
        <w:numPr>
          <w:ilvl w:val="1"/>
          <w:numId w:val="1"/>
        </w:numPr>
        <w:spacing w:after="0" w:line="240" w:lineRule="auto"/>
        <w:ind w:left="709" w:hanging="709"/>
        <w:jc w:val="both"/>
        <w:outlineLvl w:val="2"/>
        <w:rPr>
          <w:rFonts w:ascii="Arial" w:eastAsia="Times New Roman" w:hAnsi="Arial" w:cs="Arial"/>
          <w:b/>
          <w:bCs/>
          <w:color w:val="191919"/>
          <w:sz w:val="24"/>
          <w:szCs w:val="24"/>
          <w:lang w:eastAsia="en-GB"/>
        </w:rPr>
      </w:pPr>
      <w:bookmarkStart w:id="157" w:name="_Toc504571993"/>
      <w:bookmarkStart w:id="158" w:name="_Toc361659432"/>
      <w:r w:rsidRPr="0027624A">
        <w:rPr>
          <w:rFonts w:ascii="Arial" w:eastAsia="Times New Roman" w:hAnsi="Arial" w:cs="Arial"/>
          <w:b/>
          <w:bCs/>
          <w:snapToGrid w:val="0"/>
          <w:color w:val="191919"/>
          <w:sz w:val="24"/>
          <w:szCs w:val="24"/>
          <w:lang w:eastAsia="en-GB"/>
        </w:rPr>
        <w:t>Evaluation c</w:t>
      </w:r>
      <w:r w:rsidR="004D1EB8" w:rsidRPr="0027624A">
        <w:rPr>
          <w:rFonts w:ascii="Arial" w:eastAsia="Times New Roman" w:hAnsi="Arial" w:cs="Arial"/>
          <w:b/>
          <w:bCs/>
          <w:snapToGrid w:val="0"/>
          <w:color w:val="191919"/>
          <w:sz w:val="24"/>
          <w:szCs w:val="24"/>
          <w:lang w:eastAsia="en-GB"/>
        </w:rPr>
        <w:t>riteria</w:t>
      </w:r>
      <w:bookmarkEnd w:id="157"/>
      <w:r w:rsidR="004D1EB8" w:rsidRPr="0027624A">
        <w:rPr>
          <w:rFonts w:ascii="Arial" w:eastAsia="Times New Roman" w:hAnsi="Arial" w:cs="Arial"/>
          <w:b/>
          <w:bCs/>
          <w:snapToGrid w:val="0"/>
          <w:color w:val="191919"/>
          <w:sz w:val="24"/>
          <w:szCs w:val="24"/>
          <w:lang w:eastAsia="en-GB"/>
        </w:rPr>
        <w:t xml:space="preserve"> </w:t>
      </w:r>
      <w:bookmarkEnd w:id="158"/>
    </w:p>
    <w:p w14:paraId="59E3AA74" w14:textId="77777777" w:rsidR="004D1EB8" w:rsidRPr="0027624A" w:rsidRDefault="004D1EB8" w:rsidP="007E2BD9">
      <w:pPr>
        <w:spacing w:after="0" w:line="240" w:lineRule="auto"/>
        <w:jc w:val="both"/>
        <w:rPr>
          <w:rFonts w:ascii="Arial" w:eastAsia="Times New Roman" w:hAnsi="Arial" w:cs="Arial"/>
          <w:bCs/>
          <w:snapToGrid w:val="0"/>
          <w:sz w:val="24"/>
          <w:szCs w:val="24"/>
          <w:u w:val="single"/>
        </w:rPr>
      </w:pPr>
    </w:p>
    <w:p w14:paraId="0E0EF750" w14:textId="77777777" w:rsidR="004D1EB8" w:rsidRPr="0027624A" w:rsidRDefault="004D1EB8" w:rsidP="007E2BD9">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Bids for the Contract for will be evaluated </w:t>
      </w:r>
      <w:proofErr w:type="gramStart"/>
      <w:r w:rsidRPr="0027624A">
        <w:rPr>
          <w:rFonts w:ascii="Arial" w:eastAsia="Times New Roman" w:hAnsi="Arial" w:cs="Arial"/>
          <w:snapToGrid w:val="0"/>
          <w:color w:val="191919"/>
          <w:sz w:val="24"/>
          <w:szCs w:val="24"/>
        </w:rPr>
        <w:t>on the basis of</w:t>
      </w:r>
      <w:proofErr w:type="gramEnd"/>
      <w:r w:rsidRPr="0027624A">
        <w:rPr>
          <w:rFonts w:ascii="Arial" w:eastAsia="Times New Roman" w:hAnsi="Arial" w:cs="Arial"/>
          <w:snapToGrid w:val="0"/>
          <w:color w:val="191919"/>
          <w:sz w:val="24"/>
          <w:szCs w:val="24"/>
        </w:rPr>
        <w:t xml:space="preserve"> the criteria set out below to determine the mo</w:t>
      </w:r>
      <w:r w:rsidR="0034607C" w:rsidRPr="0027624A">
        <w:rPr>
          <w:rFonts w:ascii="Arial" w:eastAsia="Times New Roman" w:hAnsi="Arial" w:cs="Arial"/>
          <w:snapToGrid w:val="0"/>
          <w:color w:val="191919"/>
          <w:sz w:val="24"/>
          <w:szCs w:val="24"/>
        </w:rPr>
        <w:t>st economically advantageous tender (MEAT)</w:t>
      </w:r>
      <w:r w:rsidRPr="0027624A">
        <w:rPr>
          <w:rFonts w:ascii="Arial" w:eastAsia="Times New Roman" w:hAnsi="Arial" w:cs="Arial"/>
          <w:snapToGrid w:val="0"/>
          <w:color w:val="191919"/>
          <w:sz w:val="24"/>
          <w:szCs w:val="24"/>
        </w:rPr>
        <w:t xml:space="preserve">.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27624A">
        <w:rPr>
          <w:rFonts w:ascii="Arial" w:eastAsia="Times New Roman" w:hAnsi="Arial" w:cs="Arial"/>
          <w:snapToGrid w:val="0"/>
          <w:color w:val="191919"/>
          <w:sz w:val="24"/>
          <w:szCs w:val="24"/>
        </w:rPr>
        <w:t xml:space="preserve"> has allocated a maximum score for each element as follows:</w:t>
      </w:r>
    </w:p>
    <w:p w14:paraId="6F32835D" w14:textId="77777777" w:rsidR="004D1EB8" w:rsidRPr="0027624A" w:rsidRDefault="004D1EB8" w:rsidP="007E2BD9">
      <w:pPr>
        <w:spacing w:after="0" w:line="240" w:lineRule="auto"/>
        <w:ind w:left="709"/>
        <w:jc w:val="both"/>
        <w:rPr>
          <w:rFonts w:ascii="Arial" w:eastAsia="Times New Roman" w:hAnsi="Arial" w:cs="Arial"/>
          <w:snapToGrid w:val="0"/>
          <w:color w:val="191919"/>
          <w:sz w:val="24"/>
          <w:szCs w:val="24"/>
        </w:rPr>
      </w:pPr>
    </w:p>
    <w:p w14:paraId="7FE675AD" w14:textId="77777777" w:rsidR="004D1EB8" w:rsidRPr="0027624A" w:rsidRDefault="004D1EB8" w:rsidP="007E2BD9">
      <w:pPr>
        <w:spacing w:after="0" w:line="240" w:lineRule="auto"/>
        <w:ind w:left="709"/>
        <w:jc w:val="both"/>
        <w:rPr>
          <w:rFonts w:ascii="Arial" w:eastAsia="Times New Roman" w:hAnsi="Arial" w:cs="Arial"/>
          <w:snapToGrid w:val="0"/>
          <w:color w:val="191919"/>
          <w:sz w:val="24"/>
          <w:szCs w:val="24"/>
        </w:rPr>
      </w:pPr>
    </w:p>
    <w:tbl>
      <w:tblPr>
        <w:tblStyle w:val="TableGrid"/>
        <w:tblW w:w="0" w:type="auto"/>
        <w:jc w:val="center"/>
        <w:tblLook w:val="04A0" w:firstRow="1" w:lastRow="0" w:firstColumn="1" w:lastColumn="0" w:noHBand="0" w:noVBand="1"/>
      </w:tblPr>
      <w:tblGrid>
        <w:gridCol w:w="1123"/>
        <w:gridCol w:w="2390"/>
        <w:gridCol w:w="1590"/>
      </w:tblGrid>
      <w:tr w:rsidR="003B2199" w:rsidRPr="0027624A" w14:paraId="3CE4AA0B" w14:textId="77777777" w:rsidTr="005912B1">
        <w:trPr>
          <w:jc w:val="center"/>
        </w:trPr>
        <w:tc>
          <w:tcPr>
            <w:tcW w:w="1119" w:type="dxa"/>
            <w:shd w:val="clear" w:color="auto" w:fill="F2F2F2" w:themeFill="background1" w:themeFillShade="F2"/>
            <w:vAlign w:val="center"/>
          </w:tcPr>
          <w:p w14:paraId="473D6775" w14:textId="77777777" w:rsidR="003B2199" w:rsidRPr="0027624A" w:rsidRDefault="003B2199" w:rsidP="00810833">
            <w:pPr>
              <w:spacing w:line="240" w:lineRule="auto"/>
              <w:jc w:val="center"/>
              <w:rPr>
                <w:rFonts w:ascii="Arial" w:hAnsi="Arial" w:cs="Arial"/>
                <w:b/>
                <w:bCs/>
                <w:snapToGrid w:val="0"/>
                <w:sz w:val="24"/>
                <w:szCs w:val="24"/>
              </w:rPr>
            </w:pPr>
            <w:r>
              <w:rPr>
                <w:rFonts w:ascii="Arial" w:hAnsi="Arial" w:cs="Arial"/>
                <w:b/>
                <w:bCs/>
                <w:snapToGrid w:val="0"/>
                <w:sz w:val="24"/>
                <w:szCs w:val="24"/>
              </w:rPr>
              <w:t>Area</w:t>
            </w:r>
          </w:p>
        </w:tc>
        <w:tc>
          <w:tcPr>
            <w:tcW w:w="2390" w:type="dxa"/>
            <w:shd w:val="clear" w:color="auto" w:fill="F2F2F2" w:themeFill="background1" w:themeFillShade="F2"/>
            <w:vAlign w:val="center"/>
          </w:tcPr>
          <w:p w14:paraId="19B6C5DA" w14:textId="77777777" w:rsidR="003B2199" w:rsidRPr="0027624A" w:rsidRDefault="003B2199" w:rsidP="00810833">
            <w:pPr>
              <w:spacing w:line="240" w:lineRule="auto"/>
              <w:jc w:val="center"/>
              <w:rPr>
                <w:rFonts w:ascii="Arial" w:hAnsi="Arial" w:cs="Arial"/>
                <w:b/>
                <w:bCs/>
                <w:snapToGrid w:val="0"/>
                <w:sz w:val="24"/>
                <w:szCs w:val="24"/>
              </w:rPr>
            </w:pPr>
            <w:r>
              <w:rPr>
                <w:rFonts w:ascii="Arial" w:hAnsi="Arial" w:cs="Arial"/>
                <w:b/>
                <w:bCs/>
                <w:snapToGrid w:val="0"/>
                <w:sz w:val="24"/>
                <w:szCs w:val="24"/>
              </w:rPr>
              <w:t>Criteria</w:t>
            </w:r>
          </w:p>
        </w:tc>
        <w:tc>
          <w:tcPr>
            <w:tcW w:w="1590" w:type="dxa"/>
            <w:shd w:val="clear" w:color="auto" w:fill="F2F2F2" w:themeFill="background1" w:themeFillShade="F2"/>
            <w:vAlign w:val="center"/>
          </w:tcPr>
          <w:p w14:paraId="13D10794" w14:textId="77777777" w:rsidR="003B2199" w:rsidRDefault="003B2199" w:rsidP="00810833">
            <w:pPr>
              <w:spacing w:line="240" w:lineRule="auto"/>
              <w:jc w:val="center"/>
              <w:rPr>
                <w:rFonts w:ascii="Arial" w:hAnsi="Arial" w:cs="Arial"/>
                <w:b/>
                <w:bCs/>
                <w:snapToGrid w:val="0"/>
                <w:sz w:val="24"/>
                <w:szCs w:val="24"/>
              </w:rPr>
            </w:pPr>
            <w:r>
              <w:rPr>
                <w:rFonts w:ascii="Arial" w:hAnsi="Arial" w:cs="Arial"/>
                <w:b/>
                <w:bCs/>
                <w:snapToGrid w:val="0"/>
                <w:sz w:val="24"/>
                <w:szCs w:val="24"/>
              </w:rPr>
              <w:t>Weighting</w:t>
            </w:r>
          </w:p>
          <w:p w14:paraId="551C61E6" w14:textId="77777777" w:rsidR="003B2199" w:rsidRPr="0027624A" w:rsidRDefault="003B2199" w:rsidP="00810833">
            <w:pPr>
              <w:spacing w:line="240" w:lineRule="auto"/>
              <w:jc w:val="center"/>
              <w:rPr>
                <w:rFonts w:ascii="Arial" w:hAnsi="Arial" w:cs="Arial"/>
                <w:b/>
                <w:bCs/>
                <w:snapToGrid w:val="0"/>
                <w:sz w:val="24"/>
                <w:szCs w:val="24"/>
              </w:rPr>
            </w:pPr>
          </w:p>
        </w:tc>
      </w:tr>
      <w:tr w:rsidR="003B2199" w:rsidRPr="0027624A" w14:paraId="39346ACF" w14:textId="77777777" w:rsidTr="003B2199">
        <w:trPr>
          <w:trHeight w:val="828"/>
          <w:jc w:val="center"/>
        </w:trPr>
        <w:tc>
          <w:tcPr>
            <w:tcW w:w="1119" w:type="dxa"/>
            <w:vMerge w:val="restart"/>
            <w:vAlign w:val="center"/>
          </w:tcPr>
          <w:p w14:paraId="2B5C3AA5" w14:textId="77777777" w:rsidR="003B2199" w:rsidRPr="0027624A" w:rsidRDefault="003B2199" w:rsidP="00810833">
            <w:pPr>
              <w:spacing w:line="240" w:lineRule="auto"/>
              <w:jc w:val="center"/>
              <w:rPr>
                <w:rFonts w:ascii="Arial" w:hAnsi="Arial" w:cs="Arial"/>
                <w:b/>
                <w:bCs/>
                <w:snapToGrid w:val="0"/>
                <w:sz w:val="24"/>
                <w:szCs w:val="24"/>
              </w:rPr>
            </w:pPr>
          </w:p>
          <w:p w14:paraId="0C428CD5" w14:textId="77777777" w:rsidR="003B2199" w:rsidRPr="0027624A" w:rsidRDefault="003B2199" w:rsidP="00810833">
            <w:pPr>
              <w:spacing w:line="240" w:lineRule="auto"/>
              <w:jc w:val="center"/>
              <w:rPr>
                <w:rFonts w:ascii="Arial" w:hAnsi="Arial" w:cs="Arial"/>
                <w:b/>
                <w:bCs/>
                <w:snapToGrid w:val="0"/>
                <w:sz w:val="24"/>
                <w:szCs w:val="24"/>
              </w:rPr>
            </w:pPr>
          </w:p>
          <w:p w14:paraId="70218664" w14:textId="77777777" w:rsidR="003B2199" w:rsidRPr="0027624A" w:rsidRDefault="003B2199" w:rsidP="00810833">
            <w:pPr>
              <w:spacing w:line="240" w:lineRule="auto"/>
              <w:jc w:val="center"/>
              <w:rPr>
                <w:rFonts w:ascii="Arial" w:hAnsi="Arial" w:cs="Arial"/>
                <w:b/>
                <w:bCs/>
                <w:snapToGrid w:val="0"/>
                <w:sz w:val="24"/>
                <w:szCs w:val="24"/>
              </w:rPr>
            </w:pPr>
          </w:p>
          <w:p w14:paraId="512DA150" w14:textId="77777777" w:rsidR="003B2199" w:rsidRPr="0027624A" w:rsidRDefault="003B2199" w:rsidP="00810833">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Quality</w:t>
            </w:r>
            <w:r w:rsidR="005912B1">
              <w:rPr>
                <w:rFonts w:ascii="Arial" w:hAnsi="Arial" w:cs="Arial"/>
                <w:b/>
                <w:bCs/>
                <w:snapToGrid w:val="0"/>
                <w:sz w:val="24"/>
                <w:szCs w:val="24"/>
              </w:rPr>
              <w:t>*</w:t>
            </w:r>
          </w:p>
          <w:p w14:paraId="5E9264FC" w14:textId="77777777" w:rsidR="003B2199" w:rsidRPr="0027624A" w:rsidRDefault="003B2199" w:rsidP="00810833">
            <w:pPr>
              <w:spacing w:line="240" w:lineRule="auto"/>
              <w:jc w:val="center"/>
              <w:rPr>
                <w:rFonts w:ascii="Arial" w:hAnsi="Arial" w:cs="Arial"/>
                <w:b/>
                <w:bCs/>
                <w:snapToGrid w:val="0"/>
                <w:sz w:val="24"/>
                <w:szCs w:val="24"/>
              </w:rPr>
            </w:pPr>
          </w:p>
          <w:p w14:paraId="3138F91B" w14:textId="77777777" w:rsidR="003B2199" w:rsidRPr="0027624A" w:rsidRDefault="003B2199" w:rsidP="00810833">
            <w:pPr>
              <w:spacing w:line="240" w:lineRule="auto"/>
              <w:jc w:val="center"/>
              <w:rPr>
                <w:rFonts w:ascii="Arial" w:hAnsi="Arial" w:cs="Arial"/>
                <w:b/>
                <w:bCs/>
                <w:snapToGrid w:val="0"/>
                <w:sz w:val="24"/>
                <w:szCs w:val="24"/>
              </w:rPr>
            </w:pPr>
          </w:p>
          <w:p w14:paraId="71B94750" w14:textId="77777777" w:rsidR="003B2199" w:rsidRPr="0027624A" w:rsidRDefault="003B2199" w:rsidP="00810833">
            <w:pPr>
              <w:spacing w:line="240" w:lineRule="auto"/>
              <w:jc w:val="center"/>
              <w:rPr>
                <w:rFonts w:ascii="Arial" w:hAnsi="Arial" w:cs="Arial"/>
                <w:b/>
                <w:bCs/>
                <w:snapToGrid w:val="0"/>
                <w:sz w:val="24"/>
                <w:szCs w:val="24"/>
              </w:rPr>
            </w:pPr>
          </w:p>
          <w:p w14:paraId="6BF1C557" w14:textId="77777777" w:rsidR="003B2199" w:rsidRPr="0027624A" w:rsidRDefault="003B2199" w:rsidP="00810833">
            <w:pPr>
              <w:spacing w:line="240" w:lineRule="auto"/>
              <w:jc w:val="center"/>
              <w:rPr>
                <w:rFonts w:ascii="Arial" w:hAnsi="Arial" w:cs="Arial"/>
                <w:b/>
                <w:bCs/>
                <w:snapToGrid w:val="0"/>
                <w:sz w:val="24"/>
                <w:szCs w:val="24"/>
              </w:rPr>
            </w:pPr>
          </w:p>
          <w:p w14:paraId="352C8F6B" w14:textId="77777777" w:rsidR="003B2199" w:rsidRPr="0027624A" w:rsidRDefault="003B2199" w:rsidP="00810833">
            <w:pPr>
              <w:spacing w:line="240" w:lineRule="auto"/>
              <w:ind w:left="-851"/>
              <w:jc w:val="center"/>
              <w:rPr>
                <w:rFonts w:ascii="Arial" w:hAnsi="Arial" w:cs="Arial"/>
                <w:b/>
                <w:bCs/>
                <w:snapToGrid w:val="0"/>
                <w:sz w:val="24"/>
                <w:szCs w:val="24"/>
              </w:rPr>
            </w:pPr>
          </w:p>
          <w:p w14:paraId="0986DC9B" w14:textId="77777777" w:rsidR="003B2199" w:rsidRPr="0027624A" w:rsidRDefault="003B2199" w:rsidP="00810833">
            <w:pPr>
              <w:spacing w:line="240" w:lineRule="auto"/>
              <w:ind w:left="-851"/>
              <w:jc w:val="center"/>
              <w:rPr>
                <w:rFonts w:ascii="Arial" w:hAnsi="Arial" w:cs="Arial"/>
                <w:b/>
                <w:bCs/>
                <w:snapToGrid w:val="0"/>
                <w:sz w:val="24"/>
                <w:szCs w:val="24"/>
              </w:rPr>
            </w:pPr>
          </w:p>
        </w:tc>
        <w:tc>
          <w:tcPr>
            <w:tcW w:w="2390" w:type="dxa"/>
            <w:vAlign w:val="center"/>
          </w:tcPr>
          <w:p w14:paraId="15C9ECE5" w14:textId="77777777" w:rsidR="003B2199" w:rsidRPr="004D626B" w:rsidRDefault="003B2199" w:rsidP="00810833">
            <w:pPr>
              <w:spacing w:line="240" w:lineRule="auto"/>
              <w:jc w:val="center"/>
              <w:rPr>
                <w:rFonts w:ascii="Arial" w:hAnsi="Arial" w:cs="Arial"/>
                <w:b/>
                <w:bCs/>
                <w:snapToGrid w:val="0"/>
                <w:sz w:val="24"/>
                <w:szCs w:val="24"/>
              </w:rPr>
            </w:pPr>
            <w:r w:rsidRPr="004D626B">
              <w:rPr>
                <w:rFonts w:ascii="Arial" w:hAnsi="Arial" w:cs="Arial"/>
                <w:b/>
                <w:bCs/>
                <w:snapToGrid w:val="0"/>
                <w:sz w:val="24"/>
                <w:szCs w:val="24"/>
              </w:rPr>
              <w:t>Services Delivery</w:t>
            </w:r>
          </w:p>
        </w:tc>
        <w:tc>
          <w:tcPr>
            <w:tcW w:w="1590" w:type="dxa"/>
            <w:vAlign w:val="center"/>
          </w:tcPr>
          <w:p w14:paraId="7E91C4B6" w14:textId="77777777" w:rsidR="003B2199" w:rsidRPr="004D626B" w:rsidRDefault="00DB66C0" w:rsidP="00810833">
            <w:pPr>
              <w:spacing w:line="240" w:lineRule="auto"/>
              <w:jc w:val="center"/>
              <w:rPr>
                <w:rFonts w:ascii="Arial" w:hAnsi="Arial" w:cs="Arial"/>
                <w:b/>
                <w:bCs/>
                <w:snapToGrid w:val="0"/>
                <w:sz w:val="24"/>
                <w:szCs w:val="24"/>
              </w:rPr>
            </w:pPr>
            <w:r>
              <w:rPr>
                <w:rFonts w:ascii="Arial" w:hAnsi="Arial" w:cs="Arial"/>
                <w:b/>
                <w:bCs/>
                <w:snapToGrid w:val="0"/>
                <w:sz w:val="24"/>
                <w:szCs w:val="24"/>
              </w:rPr>
              <w:t>10</w:t>
            </w:r>
            <w:r w:rsidR="003B2199" w:rsidRPr="004D626B">
              <w:rPr>
                <w:rFonts w:ascii="Arial" w:hAnsi="Arial" w:cs="Arial"/>
                <w:b/>
                <w:bCs/>
                <w:snapToGrid w:val="0"/>
                <w:sz w:val="24"/>
                <w:szCs w:val="24"/>
              </w:rPr>
              <w:t>%</w:t>
            </w:r>
          </w:p>
        </w:tc>
      </w:tr>
      <w:tr w:rsidR="003B2199" w:rsidRPr="0027624A" w14:paraId="38950443" w14:textId="77777777" w:rsidTr="003B2199">
        <w:trPr>
          <w:trHeight w:val="828"/>
          <w:jc w:val="center"/>
        </w:trPr>
        <w:tc>
          <w:tcPr>
            <w:tcW w:w="1119" w:type="dxa"/>
            <w:vMerge/>
            <w:vAlign w:val="center"/>
          </w:tcPr>
          <w:p w14:paraId="2AF2683C" w14:textId="77777777" w:rsidR="003B2199" w:rsidRPr="0027624A" w:rsidRDefault="003B2199" w:rsidP="00CF26B0">
            <w:pPr>
              <w:spacing w:line="240" w:lineRule="auto"/>
              <w:jc w:val="center"/>
              <w:rPr>
                <w:rFonts w:ascii="Arial" w:hAnsi="Arial" w:cs="Arial"/>
                <w:b/>
                <w:bCs/>
                <w:snapToGrid w:val="0"/>
                <w:sz w:val="24"/>
                <w:szCs w:val="24"/>
              </w:rPr>
            </w:pPr>
          </w:p>
        </w:tc>
        <w:tc>
          <w:tcPr>
            <w:tcW w:w="2390" w:type="dxa"/>
            <w:vAlign w:val="center"/>
          </w:tcPr>
          <w:p w14:paraId="309581E4" w14:textId="77777777" w:rsidR="003B2199" w:rsidRPr="004D626B" w:rsidRDefault="003B2199" w:rsidP="00CF26B0">
            <w:pPr>
              <w:spacing w:line="240" w:lineRule="auto"/>
              <w:jc w:val="center"/>
              <w:rPr>
                <w:rFonts w:ascii="Arial" w:hAnsi="Arial" w:cs="Arial"/>
                <w:b/>
                <w:bCs/>
                <w:snapToGrid w:val="0"/>
                <w:sz w:val="24"/>
                <w:szCs w:val="24"/>
              </w:rPr>
            </w:pPr>
            <w:r w:rsidRPr="004D626B">
              <w:rPr>
                <w:rFonts w:ascii="Arial" w:hAnsi="Arial" w:cs="Arial"/>
                <w:b/>
                <w:bCs/>
                <w:snapToGrid w:val="0"/>
                <w:sz w:val="24"/>
                <w:szCs w:val="24"/>
              </w:rPr>
              <w:t>Health and Safety</w:t>
            </w:r>
          </w:p>
        </w:tc>
        <w:tc>
          <w:tcPr>
            <w:tcW w:w="1590" w:type="dxa"/>
            <w:vAlign w:val="center"/>
          </w:tcPr>
          <w:p w14:paraId="72A4D53A" w14:textId="77777777" w:rsidR="003B2199" w:rsidRPr="004D626B" w:rsidRDefault="003B2199" w:rsidP="00CF26B0">
            <w:pPr>
              <w:jc w:val="center"/>
            </w:pPr>
            <w:r>
              <w:rPr>
                <w:rFonts w:ascii="Arial" w:hAnsi="Arial" w:cs="Arial"/>
                <w:b/>
                <w:bCs/>
                <w:snapToGrid w:val="0"/>
                <w:sz w:val="24"/>
                <w:szCs w:val="24"/>
              </w:rPr>
              <w:t>5</w:t>
            </w:r>
            <w:r w:rsidRPr="004D626B">
              <w:rPr>
                <w:rFonts w:ascii="Arial" w:hAnsi="Arial" w:cs="Arial"/>
                <w:b/>
                <w:bCs/>
                <w:snapToGrid w:val="0"/>
                <w:sz w:val="24"/>
                <w:szCs w:val="24"/>
              </w:rPr>
              <w:t>%</w:t>
            </w:r>
          </w:p>
        </w:tc>
      </w:tr>
      <w:tr w:rsidR="003B2199" w:rsidRPr="0027624A" w14:paraId="70A511D7" w14:textId="77777777" w:rsidTr="003B2199">
        <w:trPr>
          <w:trHeight w:val="828"/>
          <w:jc w:val="center"/>
        </w:trPr>
        <w:tc>
          <w:tcPr>
            <w:tcW w:w="1119" w:type="dxa"/>
            <w:vMerge/>
            <w:vAlign w:val="center"/>
          </w:tcPr>
          <w:p w14:paraId="47D15149" w14:textId="77777777" w:rsidR="003B2199" w:rsidRPr="0027624A" w:rsidRDefault="003B2199" w:rsidP="00CF26B0">
            <w:pPr>
              <w:spacing w:line="240" w:lineRule="auto"/>
              <w:jc w:val="center"/>
              <w:rPr>
                <w:rFonts w:ascii="Arial" w:hAnsi="Arial" w:cs="Arial"/>
                <w:b/>
                <w:bCs/>
                <w:snapToGrid w:val="0"/>
                <w:sz w:val="24"/>
                <w:szCs w:val="24"/>
              </w:rPr>
            </w:pPr>
          </w:p>
        </w:tc>
        <w:tc>
          <w:tcPr>
            <w:tcW w:w="2390" w:type="dxa"/>
            <w:vAlign w:val="center"/>
          </w:tcPr>
          <w:p w14:paraId="44283A48" w14:textId="77777777" w:rsidR="003B2199" w:rsidRPr="004D626B" w:rsidRDefault="003B2199" w:rsidP="00CF26B0">
            <w:pPr>
              <w:spacing w:line="240" w:lineRule="auto"/>
              <w:jc w:val="center"/>
              <w:rPr>
                <w:rFonts w:ascii="Arial" w:hAnsi="Arial" w:cs="Arial"/>
                <w:b/>
                <w:bCs/>
                <w:snapToGrid w:val="0"/>
                <w:sz w:val="24"/>
                <w:szCs w:val="24"/>
              </w:rPr>
            </w:pPr>
            <w:r w:rsidRPr="004D626B">
              <w:rPr>
                <w:rFonts w:ascii="Arial" w:hAnsi="Arial" w:cs="Arial"/>
                <w:b/>
                <w:bCs/>
                <w:snapToGrid w:val="0"/>
                <w:sz w:val="24"/>
                <w:szCs w:val="24"/>
              </w:rPr>
              <w:t>Contract Management</w:t>
            </w:r>
          </w:p>
        </w:tc>
        <w:tc>
          <w:tcPr>
            <w:tcW w:w="1590" w:type="dxa"/>
            <w:vAlign w:val="center"/>
          </w:tcPr>
          <w:p w14:paraId="5650B10D" w14:textId="77777777" w:rsidR="003B2199" w:rsidRPr="004D626B" w:rsidRDefault="003B2199" w:rsidP="00CF26B0">
            <w:pPr>
              <w:jc w:val="center"/>
            </w:pPr>
            <w:r>
              <w:rPr>
                <w:rFonts w:ascii="Arial" w:hAnsi="Arial" w:cs="Arial"/>
                <w:b/>
                <w:bCs/>
                <w:snapToGrid w:val="0"/>
                <w:sz w:val="24"/>
                <w:szCs w:val="24"/>
              </w:rPr>
              <w:t>5</w:t>
            </w:r>
            <w:r w:rsidRPr="004D626B">
              <w:rPr>
                <w:rFonts w:ascii="Arial" w:hAnsi="Arial" w:cs="Arial"/>
                <w:b/>
                <w:bCs/>
                <w:snapToGrid w:val="0"/>
                <w:sz w:val="24"/>
                <w:szCs w:val="24"/>
              </w:rPr>
              <w:t>%</w:t>
            </w:r>
          </w:p>
        </w:tc>
      </w:tr>
      <w:tr w:rsidR="003B2199" w:rsidRPr="0027624A" w14:paraId="41F6E025" w14:textId="77777777" w:rsidTr="003B2199">
        <w:trPr>
          <w:trHeight w:val="828"/>
          <w:jc w:val="center"/>
        </w:trPr>
        <w:tc>
          <w:tcPr>
            <w:tcW w:w="1119" w:type="dxa"/>
            <w:vMerge/>
            <w:vAlign w:val="center"/>
          </w:tcPr>
          <w:p w14:paraId="07AA684F" w14:textId="77777777" w:rsidR="003B2199" w:rsidRPr="0027624A" w:rsidRDefault="003B2199" w:rsidP="00CF26B0">
            <w:pPr>
              <w:numPr>
                <w:ilvl w:val="1"/>
                <w:numId w:val="0"/>
              </w:numPr>
              <w:tabs>
                <w:tab w:val="num" w:pos="851"/>
              </w:tabs>
              <w:spacing w:line="240" w:lineRule="auto"/>
              <w:ind w:hanging="851"/>
              <w:jc w:val="center"/>
              <w:rPr>
                <w:rFonts w:ascii="Arial" w:hAnsi="Arial" w:cs="Arial"/>
                <w:b/>
                <w:bCs/>
                <w:snapToGrid w:val="0"/>
                <w:sz w:val="24"/>
                <w:szCs w:val="24"/>
              </w:rPr>
            </w:pPr>
          </w:p>
        </w:tc>
        <w:tc>
          <w:tcPr>
            <w:tcW w:w="2390" w:type="dxa"/>
            <w:vAlign w:val="center"/>
          </w:tcPr>
          <w:p w14:paraId="2F705446" w14:textId="77777777" w:rsidR="003B2199" w:rsidRPr="004D626B" w:rsidRDefault="003B2199" w:rsidP="00CF26B0">
            <w:pPr>
              <w:spacing w:line="240" w:lineRule="auto"/>
              <w:jc w:val="center"/>
              <w:rPr>
                <w:rFonts w:ascii="Arial" w:hAnsi="Arial" w:cs="Arial"/>
                <w:b/>
                <w:bCs/>
                <w:snapToGrid w:val="0"/>
                <w:sz w:val="24"/>
                <w:szCs w:val="24"/>
              </w:rPr>
            </w:pPr>
            <w:r w:rsidRPr="004D626B">
              <w:rPr>
                <w:rFonts w:ascii="Arial" w:hAnsi="Arial" w:cs="Arial"/>
                <w:b/>
                <w:bCs/>
                <w:snapToGrid w:val="0"/>
                <w:sz w:val="24"/>
                <w:szCs w:val="24"/>
              </w:rPr>
              <w:t>Customer Care</w:t>
            </w:r>
          </w:p>
        </w:tc>
        <w:tc>
          <w:tcPr>
            <w:tcW w:w="1590" w:type="dxa"/>
            <w:vAlign w:val="center"/>
          </w:tcPr>
          <w:p w14:paraId="035DD667" w14:textId="77777777" w:rsidR="003B2199" w:rsidRPr="004D626B" w:rsidRDefault="003B2199" w:rsidP="00CF26B0">
            <w:pPr>
              <w:jc w:val="center"/>
            </w:pPr>
            <w:r>
              <w:rPr>
                <w:rFonts w:ascii="Arial" w:hAnsi="Arial" w:cs="Arial"/>
                <w:b/>
                <w:bCs/>
                <w:snapToGrid w:val="0"/>
                <w:sz w:val="24"/>
                <w:szCs w:val="24"/>
              </w:rPr>
              <w:t>5</w:t>
            </w:r>
            <w:r w:rsidRPr="004D626B">
              <w:rPr>
                <w:rFonts w:ascii="Arial" w:hAnsi="Arial" w:cs="Arial"/>
                <w:b/>
                <w:bCs/>
                <w:snapToGrid w:val="0"/>
                <w:sz w:val="24"/>
                <w:szCs w:val="24"/>
              </w:rPr>
              <w:t>%</w:t>
            </w:r>
          </w:p>
        </w:tc>
      </w:tr>
      <w:tr w:rsidR="003B2199" w:rsidRPr="0027624A" w14:paraId="1435A2F8" w14:textId="77777777" w:rsidTr="003B2199">
        <w:trPr>
          <w:trHeight w:val="828"/>
          <w:jc w:val="center"/>
        </w:trPr>
        <w:tc>
          <w:tcPr>
            <w:tcW w:w="1119" w:type="dxa"/>
            <w:vMerge/>
            <w:vAlign w:val="center"/>
          </w:tcPr>
          <w:p w14:paraId="3701C428" w14:textId="77777777" w:rsidR="003B2199" w:rsidRPr="0027624A" w:rsidRDefault="003B2199" w:rsidP="00CF26B0">
            <w:pPr>
              <w:numPr>
                <w:ilvl w:val="1"/>
                <w:numId w:val="0"/>
              </w:numPr>
              <w:tabs>
                <w:tab w:val="num" w:pos="851"/>
              </w:tabs>
              <w:spacing w:line="240" w:lineRule="auto"/>
              <w:ind w:hanging="851"/>
              <w:jc w:val="center"/>
              <w:rPr>
                <w:rFonts w:ascii="Arial" w:hAnsi="Arial" w:cs="Arial"/>
                <w:b/>
                <w:bCs/>
                <w:snapToGrid w:val="0"/>
                <w:sz w:val="24"/>
                <w:szCs w:val="24"/>
              </w:rPr>
            </w:pPr>
          </w:p>
        </w:tc>
        <w:tc>
          <w:tcPr>
            <w:tcW w:w="2390" w:type="dxa"/>
            <w:vAlign w:val="center"/>
          </w:tcPr>
          <w:p w14:paraId="59CF0EC4" w14:textId="77777777" w:rsidR="003B2199" w:rsidRPr="004D626B" w:rsidRDefault="003B2199" w:rsidP="00CF26B0">
            <w:pPr>
              <w:spacing w:line="240" w:lineRule="auto"/>
              <w:jc w:val="center"/>
              <w:rPr>
                <w:rFonts w:ascii="Arial" w:hAnsi="Arial" w:cs="Arial"/>
                <w:b/>
                <w:bCs/>
                <w:snapToGrid w:val="0"/>
                <w:sz w:val="24"/>
                <w:szCs w:val="24"/>
              </w:rPr>
            </w:pPr>
            <w:r w:rsidRPr="004D626B">
              <w:rPr>
                <w:rFonts w:ascii="Arial" w:hAnsi="Arial" w:cs="Arial"/>
                <w:b/>
                <w:bCs/>
                <w:snapToGrid w:val="0"/>
                <w:sz w:val="24"/>
                <w:szCs w:val="24"/>
              </w:rPr>
              <w:t>Sustainability</w:t>
            </w:r>
          </w:p>
        </w:tc>
        <w:tc>
          <w:tcPr>
            <w:tcW w:w="1590" w:type="dxa"/>
            <w:vAlign w:val="center"/>
          </w:tcPr>
          <w:p w14:paraId="7776660B" w14:textId="77777777" w:rsidR="003B2199" w:rsidRPr="004D626B" w:rsidRDefault="003B2199" w:rsidP="00CF26B0">
            <w:pPr>
              <w:jc w:val="center"/>
            </w:pPr>
            <w:r>
              <w:rPr>
                <w:rFonts w:ascii="Arial" w:hAnsi="Arial" w:cs="Arial"/>
                <w:b/>
                <w:bCs/>
                <w:snapToGrid w:val="0"/>
                <w:sz w:val="24"/>
                <w:szCs w:val="24"/>
              </w:rPr>
              <w:t>5</w:t>
            </w:r>
            <w:r w:rsidRPr="004D626B">
              <w:rPr>
                <w:rFonts w:ascii="Arial" w:hAnsi="Arial" w:cs="Arial"/>
                <w:b/>
                <w:bCs/>
                <w:snapToGrid w:val="0"/>
                <w:sz w:val="24"/>
                <w:szCs w:val="24"/>
              </w:rPr>
              <w:t>%</w:t>
            </w:r>
          </w:p>
        </w:tc>
      </w:tr>
      <w:tr w:rsidR="003B2199" w:rsidRPr="0027624A" w14:paraId="3257C2AB" w14:textId="77777777" w:rsidTr="003B2199">
        <w:trPr>
          <w:trHeight w:val="828"/>
          <w:jc w:val="center"/>
        </w:trPr>
        <w:tc>
          <w:tcPr>
            <w:tcW w:w="1119" w:type="dxa"/>
            <w:vMerge/>
            <w:vAlign w:val="center"/>
          </w:tcPr>
          <w:p w14:paraId="68B9B804" w14:textId="77777777" w:rsidR="003B2199" w:rsidRPr="0027624A" w:rsidRDefault="003B2199" w:rsidP="00CF26B0">
            <w:pPr>
              <w:spacing w:line="240" w:lineRule="auto"/>
              <w:jc w:val="center"/>
              <w:rPr>
                <w:rFonts w:ascii="Arial" w:hAnsi="Arial" w:cs="Arial"/>
                <w:b/>
                <w:bCs/>
                <w:snapToGrid w:val="0"/>
                <w:sz w:val="24"/>
                <w:szCs w:val="24"/>
              </w:rPr>
            </w:pPr>
          </w:p>
        </w:tc>
        <w:tc>
          <w:tcPr>
            <w:tcW w:w="0" w:type="auto"/>
            <w:vAlign w:val="center"/>
          </w:tcPr>
          <w:p w14:paraId="37D56CF0" w14:textId="77777777" w:rsidR="003B2199" w:rsidRPr="004D626B" w:rsidRDefault="003B2199" w:rsidP="00CF26B0">
            <w:pPr>
              <w:spacing w:line="240" w:lineRule="auto"/>
              <w:jc w:val="center"/>
              <w:rPr>
                <w:rFonts w:ascii="Arial" w:hAnsi="Arial" w:cs="Arial"/>
                <w:b/>
                <w:bCs/>
                <w:snapToGrid w:val="0"/>
                <w:sz w:val="24"/>
                <w:szCs w:val="24"/>
              </w:rPr>
            </w:pPr>
            <w:r w:rsidRPr="004D626B">
              <w:rPr>
                <w:rFonts w:ascii="Arial" w:hAnsi="Arial" w:cs="Arial"/>
                <w:b/>
                <w:bCs/>
                <w:snapToGrid w:val="0"/>
                <w:sz w:val="24"/>
                <w:szCs w:val="24"/>
              </w:rPr>
              <w:t>Social Value</w:t>
            </w:r>
          </w:p>
        </w:tc>
        <w:tc>
          <w:tcPr>
            <w:tcW w:w="1590" w:type="dxa"/>
            <w:vAlign w:val="center"/>
          </w:tcPr>
          <w:p w14:paraId="11C0F3DB" w14:textId="77777777" w:rsidR="003B2199" w:rsidRPr="004D626B" w:rsidRDefault="003B2199" w:rsidP="00CF26B0">
            <w:pPr>
              <w:jc w:val="center"/>
            </w:pPr>
            <w:r>
              <w:rPr>
                <w:rFonts w:ascii="Arial" w:hAnsi="Arial" w:cs="Arial"/>
                <w:b/>
                <w:bCs/>
                <w:snapToGrid w:val="0"/>
                <w:sz w:val="24"/>
                <w:szCs w:val="24"/>
              </w:rPr>
              <w:t>5</w:t>
            </w:r>
            <w:r w:rsidRPr="004D626B">
              <w:rPr>
                <w:rFonts w:ascii="Arial" w:hAnsi="Arial" w:cs="Arial"/>
                <w:b/>
                <w:bCs/>
                <w:snapToGrid w:val="0"/>
                <w:sz w:val="24"/>
                <w:szCs w:val="24"/>
              </w:rPr>
              <w:t>%</w:t>
            </w:r>
          </w:p>
        </w:tc>
      </w:tr>
      <w:tr w:rsidR="003B2199" w:rsidRPr="0027624A" w14:paraId="7FB871D0" w14:textId="77777777" w:rsidTr="003B2199">
        <w:trPr>
          <w:trHeight w:val="828"/>
          <w:jc w:val="center"/>
        </w:trPr>
        <w:tc>
          <w:tcPr>
            <w:tcW w:w="1119" w:type="dxa"/>
            <w:tcBorders>
              <w:bottom w:val="single" w:sz="4" w:space="0" w:color="auto"/>
            </w:tcBorders>
            <w:vAlign w:val="center"/>
          </w:tcPr>
          <w:p w14:paraId="6BD3F71B" w14:textId="77777777" w:rsidR="003B2199" w:rsidRPr="0027624A" w:rsidRDefault="003B2199" w:rsidP="00810833">
            <w:pPr>
              <w:spacing w:line="240" w:lineRule="auto"/>
              <w:jc w:val="center"/>
              <w:rPr>
                <w:rFonts w:ascii="Arial" w:hAnsi="Arial" w:cs="Arial"/>
                <w:b/>
                <w:bCs/>
                <w:snapToGrid w:val="0"/>
                <w:sz w:val="24"/>
                <w:szCs w:val="24"/>
              </w:rPr>
            </w:pPr>
          </w:p>
          <w:p w14:paraId="3DBBB09C" w14:textId="77777777" w:rsidR="003B2199" w:rsidRPr="0027624A" w:rsidRDefault="003B2199" w:rsidP="00810833">
            <w:pPr>
              <w:spacing w:line="240" w:lineRule="auto"/>
              <w:jc w:val="center"/>
              <w:rPr>
                <w:rFonts w:ascii="Arial" w:hAnsi="Arial" w:cs="Arial"/>
                <w:b/>
                <w:bCs/>
                <w:snapToGrid w:val="0"/>
                <w:sz w:val="24"/>
                <w:szCs w:val="24"/>
              </w:rPr>
            </w:pPr>
            <w:r w:rsidRPr="0027624A">
              <w:rPr>
                <w:rFonts w:ascii="Arial" w:hAnsi="Arial" w:cs="Arial"/>
                <w:b/>
                <w:bCs/>
                <w:snapToGrid w:val="0"/>
                <w:sz w:val="24"/>
                <w:szCs w:val="24"/>
              </w:rPr>
              <w:t>Price</w:t>
            </w:r>
            <w:r w:rsidR="005912B1">
              <w:rPr>
                <w:rFonts w:ascii="Arial" w:hAnsi="Arial" w:cs="Arial"/>
                <w:b/>
                <w:bCs/>
                <w:snapToGrid w:val="0"/>
                <w:sz w:val="24"/>
                <w:szCs w:val="24"/>
              </w:rPr>
              <w:t>*</w:t>
            </w:r>
          </w:p>
          <w:p w14:paraId="6473166E" w14:textId="77777777" w:rsidR="003B2199" w:rsidRPr="0027624A" w:rsidRDefault="003B2199" w:rsidP="00810833">
            <w:pPr>
              <w:spacing w:line="240" w:lineRule="auto"/>
              <w:jc w:val="center"/>
              <w:rPr>
                <w:rFonts w:ascii="Arial" w:hAnsi="Arial" w:cs="Arial"/>
                <w:b/>
                <w:bCs/>
                <w:snapToGrid w:val="0"/>
                <w:sz w:val="24"/>
                <w:szCs w:val="24"/>
              </w:rPr>
            </w:pPr>
          </w:p>
        </w:tc>
        <w:tc>
          <w:tcPr>
            <w:tcW w:w="2390" w:type="dxa"/>
            <w:tcBorders>
              <w:bottom w:val="single" w:sz="4" w:space="0" w:color="auto"/>
            </w:tcBorders>
            <w:vAlign w:val="center"/>
          </w:tcPr>
          <w:p w14:paraId="2E3057EC" w14:textId="77777777" w:rsidR="003B2199" w:rsidRPr="004D626B" w:rsidRDefault="003B2199" w:rsidP="00810833">
            <w:pPr>
              <w:spacing w:line="240" w:lineRule="auto"/>
              <w:jc w:val="center"/>
              <w:rPr>
                <w:rFonts w:ascii="Arial" w:hAnsi="Arial" w:cs="Arial"/>
                <w:b/>
                <w:bCs/>
                <w:snapToGrid w:val="0"/>
                <w:sz w:val="24"/>
                <w:szCs w:val="24"/>
              </w:rPr>
            </w:pPr>
            <w:r w:rsidRPr="004D626B">
              <w:rPr>
                <w:rFonts w:ascii="Arial" w:hAnsi="Arial" w:cs="Arial"/>
                <w:b/>
                <w:bCs/>
                <w:snapToGrid w:val="0"/>
                <w:sz w:val="24"/>
                <w:szCs w:val="24"/>
              </w:rPr>
              <w:t>Pricing Document</w:t>
            </w:r>
          </w:p>
        </w:tc>
        <w:tc>
          <w:tcPr>
            <w:tcW w:w="1590" w:type="dxa"/>
            <w:tcBorders>
              <w:bottom w:val="single" w:sz="4" w:space="0" w:color="auto"/>
            </w:tcBorders>
            <w:vAlign w:val="center"/>
          </w:tcPr>
          <w:p w14:paraId="0FA9CA09" w14:textId="77777777" w:rsidR="003B2199" w:rsidRPr="004D626B" w:rsidRDefault="003B2199" w:rsidP="00810833">
            <w:pPr>
              <w:spacing w:line="240" w:lineRule="auto"/>
              <w:jc w:val="center"/>
              <w:rPr>
                <w:rFonts w:ascii="Arial" w:hAnsi="Arial" w:cs="Arial"/>
                <w:b/>
                <w:bCs/>
                <w:snapToGrid w:val="0"/>
                <w:sz w:val="24"/>
                <w:szCs w:val="24"/>
              </w:rPr>
            </w:pPr>
            <w:r>
              <w:rPr>
                <w:rFonts w:ascii="Arial" w:hAnsi="Arial" w:cs="Arial"/>
                <w:b/>
                <w:bCs/>
                <w:snapToGrid w:val="0"/>
                <w:sz w:val="24"/>
                <w:szCs w:val="24"/>
              </w:rPr>
              <w:t>65%</w:t>
            </w:r>
          </w:p>
        </w:tc>
      </w:tr>
    </w:tbl>
    <w:p w14:paraId="61F341C1" w14:textId="77777777" w:rsidR="004D1EB8" w:rsidRPr="0027624A" w:rsidRDefault="004D1EB8" w:rsidP="00A93ABE">
      <w:pPr>
        <w:spacing w:after="0" w:line="240" w:lineRule="auto"/>
        <w:jc w:val="both"/>
        <w:rPr>
          <w:rFonts w:ascii="Arial" w:eastAsia="Times New Roman" w:hAnsi="Arial" w:cs="Arial"/>
          <w:snapToGrid w:val="0"/>
          <w:color w:val="191919"/>
          <w:sz w:val="24"/>
          <w:szCs w:val="24"/>
        </w:rPr>
      </w:pPr>
    </w:p>
    <w:p w14:paraId="4C2E796E" w14:textId="77777777" w:rsidR="0070256A" w:rsidRPr="0027624A" w:rsidRDefault="0070256A" w:rsidP="005E603C">
      <w:pPr>
        <w:spacing w:after="0" w:line="240" w:lineRule="auto"/>
        <w:jc w:val="both"/>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lastRenderedPageBreak/>
        <w:t>* Bi</w:t>
      </w:r>
      <w:r w:rsidR="00D379FB">
        <w:rPr>
          <w:rFonts w:ascii="Arial" w:eastAsia="Times New Roman" w:hAnsi="Arial" w:cs="Arial"/>
          <w:color w:val="191919"/>
          <w:sz w:val="24"/>
          <w:szCs w:val="24"/>
          <w:lang w:eastAsia="en-GB"/>
        </w:rPr>
        <w:t>dders should refer to Appendix 7</w:t>
      </w:r>
      <w:r w:rsidRPr="0027624A">
        <w:rPr>
          <w:rFonts w:ascii="Arial" w:eastAsia="Times New Roman" w:hAnsi="Arial" w:cs="Arial"/>
          <w:color w:val="191919"/>
          <w:sz w:val="24"/>
          <w:szCs w:val="24"/>
          <w:lang w:eastAsia="en-GB"/>
        </w:rPr>
        <w:t xml:space="preserve"> of this ITT for further details of the % weighting that will be given to each individual element of the</w:t>
      </w:r>
      <w:r w:rsidR="005912B1">
        <w:rPr>
          <w:rFonts w:ascii="Arial" w:eastAsia="Times New Roman" w:hAnsi="Arial" w:cs="Arial"/>
          <w:color w:val="191919"/>
          <w:sz w:val="24"/>
          <w:szCs w:val="24"/>
          <w:lang w:eastAsia="en-GB"/>
        </w:rPr>
        <w:t xml:space="preserve"> Quality criteria </w:t>
      </w:r>
      <w:r w:rsidRPr="0027624A">
        <w:rPr>
          <w:rFonts w:ascii="Arial" w:eastAsia="Times New Roman" w:hAnsi="Arial" w:cs="Arial"/>
          <w:color w:val="191919"/>
          <w:sz w:val="24"/>
          <w:szCs w:val="24"/>
          <w:lang w:eastAsia="en-GB"/>
        </w:rPr>
        <w:t>in the evaluation.</w:t>
      </w:r>
    </w:p>
    <w:p w14:paraId="2DF55584" w14:textId="77777777" w:rsidR="0070256A" w:rsidRPr="0027624A" w:rsidRDefault="0070256A" w:rsidP="005E603C">
      <w:pPr>
        <w:spacing w:after="0" w:line="240" w:lineRule="auto"/>
        <w:jc w:val="both"/>
        <w:rPr>
          <w:rFonts w:ascii="Arial" w:eastAsia="Times New Roman" w:hAnsi="Arial" w:cs="Arial"/>
          <w:color w:val="191919"/>
          <w:sz w:val="24"/>
          <w:szCs w:val="24"/>
          <w:lang w:eastAsia="en-GB"/>
        </w:rPr>
      </w:pPr>
    </w:p>
    <w:p w14:paraId="37DE79A7" w14:textId="77777777" w:rsidR="00344127" w:rsidRPr="0027624A" w:rsidRDefault="00CF26B0" w:rsidP="005E603C">
      <w:pPr>
        <w:spacing w:after="0" w:line="240" w:lineRule="auto"/>
        <w:jc w:val="both"/>
        <w:rPr>
          <w:rFonts w:ascii="Arial" w:eastAsia="Times New Roman" w:hAnsi="Arial" w:cs="Arial"/>
          <w:snapToGrid w:val="0"/>
          <w:color w:val="191919"/>
          <w:sz w:val="24"/>
          <w:szCs w:val="24"/>
        </w:rPr>
      </w:pPr>
      <w:r>
        <w:rPr>
          <w:rFonts w:ascii="Arial" w:eastAsia="Times New Roman" w:hAnsi="Arial" w:cs="Arial"/>
          <w:color w:val="191919"/>
          <w:sz w:val="24"/>
          <w:szCs w:val="24"/>
        </w:rPr>
        <w:t>**</w:t>
      </w:r>
      <w:r w:rsidR="0070256A" w:rsidRPr="0027624A">
        <w:rPr>
          <w:rFonts w:ascii="Arial" w:eastAsia="Times New Roman" w:hAnsi="Arial" w:cs="Arial"/>
          <w:color w:val="191919"/>
          <w:sz w:val="24"/>
          <w:szCs w:val="24"/>
        </w:rPr>
        <w:t xml:space="preserve"> Bidders should refer to </w:t>
      </w:r>
      <w:r w:rsidR="00D379FB">
        <w:rPr>
          <w:rFonts w:ascii="Arial" w:eastAsia="Times New Roman" w:hAnsi="Arial" w:cs="Arial"/>
          <w:color w:val="191919"/>
          <w:sz w:val="24"/>
          <w:szCs w:val="24"/>
        </w:rPr>
        <w:t>Appendix 2</w:t>
      </w:r>
      <w:r w:rsidR="002353A4" w:rsidRPr="0027624A">
        <w:rPr>
          <w:rFonts w:ascii="Arial" w:eastAsia="Times New Roman" w:hAnsi="Arial" w:cs="Arial"/>
          <w:color w:val="191919"/>
          <w:sz w:val="24"/>
          <w:szCs w:val="24"/>
        </w:rPr>
        <w:t xml:space="preserve"> </w:t>
      </w:r>
      <w:r w:rsidR="00344127" w:rsidRPr="0027624A">
        <w:rPr>
          <w:rFonts w:ascii="Arial" w:eastAsia="Times New Roman" w:hAnsi="Arial" w:cs="Arial"/>
          <w:snapToGrid w:val="0"/>
          <w:color w:val="191919"/>
          <w:sz w:val="24"/>
          <w:szCs w:val="24"/>
        </w:rPr>
        <w:t>of this ITT for an explanation as to how the</w:t>
      </w:r>
      <w:r>
        <w:rPr>
          <w:rFonts w:ascii="Arial" w:eastAsia="Times New Roman" w:hAnsi="Arial" w:cs="Arial"/>
          <w:snapToGrid w:val="0"/>
          <w:color w:val="191919"/>
          <w:sz w:val="24"/>
          <w:szCs w:val="24"/>
        </w:rPr>
        <w:t xml:space="preserve"> Pricing </w:t>
      </w:r>
      <w:r w:rsidR="005912B1">
        <w:rPr>
          <w:rFonts w:ascii="Arial" w:eastAsia="Times New Roman" w:hAnsi="Arial" w:cs="Arial"/>
          <w:snapToGrid w:val="0"/>
          <w:color w:val="191919"/>
          <w:sz w:val="24"/>
          <w:szCs w:val="24"/>
        </w:rPr>
        <w:t xml:space="preserve">element </w:t>
      </w:r>
      <w:r>
        <w:rPr>
          <w:rFonts w:ascii="Arial" w:eastAsia="Times New Roman" w:hAnsi="Arial" w:cs="Arial"/>
          <w:snapToGrid w:val="0"/>
          <w:color w:val="191919"/>
          <w:sz w:val="24"/>
          <w:szCs w:val="24"/>
        </w:rPr>
        <w:t>will be evaluated</w:t>
      </w:r>
      <w:r w:rsidR="00344127" w:rsidRPr="0027624A">
        <w:rPr>
          <w:rFonts w:ascii="Arial" w:eastAsia="Times New Roman" w:hAnsi="Arial" w:cs="Arial"/>
          <w:snapToGrid w:val="0"/>
          <w:color w:val="191919"/>
          <w:sz w:val="24"/>
          <w:szCs w:val="24"/>
        </w:rPr>
        <w:t>.</w:t>
      </w:r>
    </w:p>
    <w:p w14:paraId="6CEDC731" w14:textId="77777777" w:rsidR="005912B1" w:rsidRDefault="005912B1" w:rsidP="005E603C">
      <w:pPr>
        <w:spacing w:after="0" w:line="240" w:lineRule="auto"/>
        <w:jc w:val="both"/>
        <w:rPr>
          <w:rFonts w:ascii="Arial" w:eastAsia="Times New Roman" w:hAnsi="Arial" w:cs="Arial"/>
          <w:snapToGrid w:val="0"/>
          <w:color w:val="191919"/>
        </w:rPr>
        <w:sectPr w:rsidR="005912B1" w:rsidSect="009B38B1">
          <w:pgSz w:w="11906" w:h="16838"/>
          <w:pgMar w:top="1440" w:right="1440" w:bottom="1440" w:left="1440" w:header="708" w:footer="708" w:gutter="0"/>
          <w:cols w:space="708"/>
          <w:docGrid w:linePitch="360"/>
        </w:sectPr>
      </w:pPr>
    </w:p>
    <w:p w14:paraId="78FFA699" w14:textId="77777777" w:rsidR="00FE1E18" w:rsidRPr="0027624A" w:rsidRDefault="00FE1E18" w:rsidP="005E603C">
      <w:pPr>
        <w:keepNext/>
        <w:numPr>
          <w:ilvl w:val="0"/>
          <w:numId w:val="1"/>
        </w:numPr>
        <w:spacing w:after="0" w:line="240" w:lineRule="auto"/>
        <w:ind w:left="709" w:hanging="709"/>
        <w:jc w:val="both"/>
        <w:outlineLvl w:val="2"/>
        <w:rPr>
          <w:rFonts w:ascii="Arial" w:eastAsia="Times New Roman" w:hAnsi="Arial" w:cs="Arial"/>
          <w:b/>
          <w:bCs/>
          <w:color w:val="191919"/>
          <w:sz w:val="24"/>
          <w:szCs w:val="24"/>
          <w:u w:val="single"/>
          <w:lang w:eastAsia="en-GB"/>
        </w:rPr>
      </w:pPr>
      <w:bookmarkStart w:id="159" w:name="_Toc504571994"/>
      <w:bookmarkStart w:id="160" w:name="_Toc361659433"/>
      <w:r w:rsidRPr="0027624A">
        <w:rPr>
          <w:rFonts w:ascii="Arial" w:eastAsia="Times New Roman" w:hAnsi="Arial" w:cs="Arial"/>
          <w:b/>
          <w:bCs/>
          <w:color w:val="191919"/>
          <w:sz w:val="24"/>
          <w:szCs w:val="24"/>
          <w:u w:val="single"/>
          <w:lang w:eastAsia="en-GB"/>
        </w:rPr>
        <w:lastRenderedPageBreak/>
        <w:t>Glossary of Terms</w:t>
      </w:r>
      <w:bookmarkEnd w:id="159"/>
    </w:p>
    <w:p w14:paraId="02A728E8" w14:textId="77777777" w:rsidR="00FE1E18" w:rsidRPr="0027624A" w:rsidRDefault="00FE1E18" w:rsidP="005E603C">
      <w:pPr>
        <w:keepNext/>
        <w:spacing w:after="0" w:line="240" w:lineRule="auto"/>
        <w:jc w:val="both"/>
        <w:outlineLvl w:val="2"/>
        <w:rPr>
          <w:rFonts w:ascii="Arial" w:eastAsia="Times New Roman" w:hAnsi="Arial" w:cs="Arial"/>
          <w:b/>
          <w:bCs/>
          <w:color w:val="191919"/>
          <w:sz w:val="24"/>
          <w:szCs w:val="24"/>
          <w:u w:val="single"/>
          <w:lang w:eastAsia="en-GB"/>
        </w:rPr>
      </w:pPr>
    </w:p>
    <w:tbl>
      <w:tblPr>
        <w:tblStyle w:val="TableGrid"/>
        <w:tblW w:w="0" w:type="auto"/>
        <w:tblLook w:val="04A0" w:firstRow="1" w:lastRow="0" w:firstColumn="1" w:lastColumn="0" w:noHBand="0" w:noVBand="1"/>
      </w:tblPr>
      <w:tblGrid>
        <w:gridCol w:w="2756"/>
        <w:gridCol w:w="6260"/>
      </w:tblGrid>
      <w:tr w:rsidR="001D0372" w:rsidRPr="0027624A" w14:paraId="49F4C44F" w14:textId="77777777" w:rsidTr="000149D8">
        <w:tc>
          <w:tcPr>
            <w:tcW w:w="2756" w:type="dxa"/>
            <w:shd w:val="clear" w:color="auto" w:fill="F2F2F2" w:themeFill="background1" w:themeFillShade="F2"/>
          </w:tcPr>
          <w:p w14:paraId="61D9005B" w14:textId="77777777" w:rsidR="001D0372" w:rsidRPr="005E603C" w:rsidRDefault="005E603C" w:rsidP="005E603C">
            <w:pPr>
              <w:spacing w:line="240" w:lineRule="auto"/>
              <w:rPr>
                <w:rFonts w:ascii="Arial" w:hAnsi="Arial" w:cs="Arial"/>
                <w:b/>
                <w:sz w:val="24"/>
              </w:rPr>
            </w:pPr>
            <w:r w:rsidRPr="005E603C">
              <w:rPr>
                <w:rFonts w:ascii="Arial" w:hAnsi="Arial" w:cs="Arial"/>
                <w:b/>
                <w:sz w:val="24"/>
              </w:rPr>
              <w:t>Term</w:t>
            </w:r>
          </w:p>
          <w:p w14:paraId="5CEF861D" w14:textId="77777777" w:rsidR="005E603C" w:rsidRPr="005E603C" w:rsidRDefault="005E603C" w:rsidP="005E603C">
            <w:pPr>
              <w:spacing w:line="240" w:lineRule="auto"/>
              <w:rPr>
                <w:rFonts w:ascii="Arial" w:hAnsi="Arial" w:cs="Arial"/>
                <w:b/>
                <w:sz w:val="24"/>
              </w:rPr>
            </w:pPr>
          </w:p>
        </w:tc>
        <w:tc>
          <w:tcPr>
            <w:tcW w:w="6260" w:type="dxa"/>
            <w:shd w:val="clear" w:color="auto" w:fill="F2F2F2" w:themeFill="background1" w:themeFillShade="F2"/>
          </w:tcPr>
          <w:p w14:paraId="6BF8FC52" w14:textId="77777777" w:rsidR="001D0372" w:rsidRPr="005E603C" w:rsidRDefault="005E603C" w:rsidP="005E603C">
            <w:pPr>
              <w:spacing w:line="240" w:lineRule="auto"/>
              <w:rPr>
                <w:rFonts w:ascii="Arial" w:hAnsi="Arial" w:cs="Arial"/>
                <w:b/>
                <w:sz w:val="24"/>
              </w:rPr>
            </w:pPr>
            <w:r w:rsidRPr="005E603C">
              <w:rPr>
                <w:rFonts w:ascii="Arial" w:hAnsi="Arial" w:cs="Arial"/>
                <w:b/>
                <w:sz w:val="24"/>
              </w:rPr>
              <w:t>Meaning</w:t>
            </w:r>
          </w:p>
        </w:tc>
      </w:tr>
      <w:tr w:rsidR="005E603C" w:rsidRPr="0027624A" w14:paraId="7915FA2E" w14:textId="77777777" w:rsidTr="005E603C">
        <w:tc>
          <w:tcPr>
            <w:tcW w:w="2756" w:type="dxa"/>
          </w:tcPr>
          <w:p w14:paraId="4E1BE18A" w14:textId="77777777" w:rsidR="005E603C" w:rsidRPr="005E603C" w:rsidRDefault="005E603C" w:rsidP="005E603C">
            <w:pPr>
              <w:spacing w:line="240" w:lineRule="auto"/>
              <w:rPr>
                <w:rFonts w:ascii="Arial" w:hAnsi="Arial" w:cs="Arial"/>
                <w:sz w:val="24"/>
              </w:rPr>
            </w:pPr>
            <w:r w:rsidRPr="005E603C">
              <w:rPr>
                <w:rFonts w:ascii="Arial" w:hAnsi="Arial" w:cs="Arial"/>
                <w:sz w:val="24"/>
              </w:rPr>
              <w:t>Bidder</w:t>
            </w:r>
          </w:p>
        </w:tc>
        <w:tc>
          <w:tcPr>
            <w:tcW w:w="6260" w:type="dxa"/>
          </w:tcPr>
          <w:p w14:paraId="1EA858FB" w14:textId="77777777" w:rsidR="005E603C" w:rsidRPr="005E603C" w:rsidRDefault="005E603C" w:rsidP="005E603C">
            <w:pPr>
              <w:spacing w:line="240" w:lineRule="auto"/>
              <w:rPr>
                <w:rFonts w:ascii="Arial" w:hAnsi="Arial" w:cs="Arial"/>
                <w:sz w:val="24"/>
              </w:rPr>
            </w:pPr>
            <w:r w:rsidRPr="005E603C">
              <w:rPr>
                <w:rFonts w:ascii="Arial" w:hAnsi="Arial" w:cs="Arial"/>
                <w:sz w:val="24"/>
              </w:rPr>
              <w:t>The organisation(s) formally invited to submit a tender</w:t>
            </w:r>
          </w:p>
          <w:p w14:paraId="3B6A5399" w14:textId="77777777" w:rsidR="005E603C" w:rsidRPr="005E603C" w:rsidRDefault="005E603C" w:rsidP="005E603C">
            <w:pPr>
              <w:spacing w:line="240" w:lineRule="auto"/>
              <w:rPr>
                <w:rFonts w:ascii="Arial" w:hAnsi="Arial" w:cs="Arial"/>
                <w:sz w:val="24"/>
              </w:rPr>
            </w:pPr>
          </w:p>
        </w:tc>
      </w:tr>
      <w:tr w:rsidR="001D0372" w:rsidRPr="0027624A" w14:paraId="6EB35369" w14:textId="77777777" w:rsidTr="005E603C">
        <w:tc>
          <w:tcPr>
            <w:tcW w:w="2756" w:type="dxa"/>
          </w:tcPr>
          <w:p w14:paraId="5B2BC29A" w14:textId="77777777" w:rsidR="001D0372" w:rsidRPr="0027624A" w:rsidRDefault="001D0372" w:rsidP="005E603C">
            <w:pPr>
              <w:spacing w:line="240" w:lineRule="auto"/>
              <w:rPr>
                <w:rFonts w:ascii="Arial" w:hAnsi="Arial" w:cs="Arial"/>
                <w:sz w:val="24"/>
              </w:rPr>
            </w:pPr>
            <w:r w:rsidRPr="0027624A">
              <w:rPr>
                <w:rFonts w:ascii="Arial" w:hAnsi="Arial" w:cs="Arial"/>
                <w:sz w:val="24"/>
              </w:rPr>
              <w:t>Clarification</w:t>
            </w:r>
          </w:p>
        </w:tc>
        <w:tc>
          <w:tcPr>
            <w:tcW w:w="6260" w:type="dxa"/>
          </w:tcPr>
          <w:p w14:paraId="38D56C95" w14:textId="77777777" w:rsidR="001D0372" w:rsidRPr="0027624A" w:rsidRDefault="000313CE" w:rsidP="005E603C">
            <w:pPr>
              <w:spacing w:line="240" w:lineRule="auto"/>
              <w:rPr>
                <w:rFonts w:ascii="Arial" w:hAnsi="Arial" w:cs="Arial"/>
                <w:sz w:val="24"/>
              </w:rPr>
            </w:pPr>
            <w:r w:rsidRPr="0027624A">
              <w:rPr>
                <w:rFonts w:ascii="Arial" w:hAnsi="Arial" w:cs="Arial"/>
                <w:sz w:val="24"/>
              </w:rPr>
              <w:t>A request from a Bidder for further information regarding the content of the tender documents</w:t>
            </w:r>
          </w:p>
        </w:tc>
      </w:tr>
      <w:tr w:rsidR="001D0372" w:rsidRPr="0027624A" w14:paraId="4128A05B" w14:textId="77777777" w:rsidTr="005E603C">
        <w:tc>
          <w:tcPr>
            <w:tcW w:w="2756" w:type="dxa"/>
          </w:tcPr>
          <w:p w14:paraId="7093E7B1" w14:textId="77777777" w:rsidR="001D0372" w:rsidRPr="0027624A" w:rsidRDefault="001D0372" w:rsidP="005E603C">
            <w:pPr>
              <w:spacing w:line="240" w:lineRule="auto"/>
              <w:rPr>
                <w:rFonts w:ascii="Arial" w:hAnsi="Arial" w:cs="Arial"/>
                <w:sz w:val="24"/>
              </w:rPr>
            </w:pPr>
            <w:r w:rsidRPr="0027624A">
              <w:rPr>
                <w:rFonts w:ascii="Arial" w:hAnsi="Arial" w:cs="Arial"/>
                <w:sz w:val="24"/>
              </w:rPr>
              <w:t>Contract</w:t>
            </w:r>
          </w:p>
        </w:tc>
        <w:tc>
          <w:tcPr>
            <w:tcW w:w="6260" w:type="dxa"/>
          </w:tcPr>
          <w:p w14:paraId="752C5793" w14:textId="77777777" w:rsidR="001D0372" w:rsidRPr="0027624A" w:rsidRDefault="000313CE" w:rsidP="005E603C">
            <w:pPr>
              <w:spacing w:line="240" w:lineRule="auto"/>
              <w:rPr>
                <w:rFonts w:ascii="Arial" w:hAnsi="Arial" w:cs="Arial"/>
                <w:sz w:val="24"/>
              </w:rPr>
            </w:pPr>
            <w:r w:rsidRPr="0027624A">
              <w:rPr>
                <w:rFonts w:ascii="Arial" w:hAnsi="Arial" w:cs="Arial"/>
                <w:sz w:val="24"/>
              </w:rPr>
              <w:t xml:space="preserve">The formally agreed document that is created between </w:t>
            </w:r>
            <w:r w:rsidR="006F187C">
              <w:rPr>
                <w:rFonts w:ascii="Arial" w:hAnsi="Arial" w:cs="Arial"/>
                <w:sz w:val="24"/>
              </w:rPr>
              <w:t>New Charter</w:t>
            </w:r>
            <w:r w:rsidR="001E328F">
              <w:rPr>
                <w:rFonts w:ascii="Arial" w:hAnsi="Arial" w:cs="Arial"/>
                <w:sz w:val="24"/>
              </w:rPr>
              <w:t xml:space="preserve"> Homes</w:t>
            </w:r>
            <w:r w:rsidRPr="0027624A">
              <w:rPr>
                <w:rFonts w:ascii="Arial" w:hAnsi="Arial" w:cs="Arial"/>
                <w:sz w:val="24"/>
              </w:rPr>
              <w:t xml:space="preserve"> and the successful Bidder</w:t>
            </w:r>
          </w:p>
        </w:tc>
      </w:tr>
      <w:tr w:rsidR="00BE3219" w:rsidRPr="0027624A" w14:paraId="30178470" w14:textId="77777777" w:rsidTr="005E603C">
        <w:tc>
          <w:tcPr>
            <w:tcW w:w="2756" w:type="dxa"/>
          </w:tcPr>
          <w:p w14:paraId="4E9CA9EF" w14:textId="77777777" w:rsidR="00BE3219" w:rsidRPr="0027624A" w:rsidRDefault="002353A4" w:rsidP="005E603C">
            <w:pPr>
              <w:spacing w:line="240" w:lineRule="auto"/>
              <w:rPr>
                <w:rFonts w:ascii="Arial" w:hAnsi="Arial" w:cs="Arial"/>
                <w:sz w:val="24"/>
              </w:rPr>
            </w:pPr>
            <w:r w:rsidRPr="0027624A">
              <w:rPr>
                <w:rFonts w:ascii="Arial" w:hAnsi="Arial" w:cs="Arial"/>
                <w:sz w:val="24"/>
              </w:rPr>
              <w:t>Evaluation C</w:t>
            </w:r>
            <w:r w:rsidR="00BE3219" w:rsidRPr="0027624A">
              <w:rPr>
                <w:rFonts w:ascii="Arial" w:hAnsi="Arial" w:cs="Arial"/>
                <w:sz w:val="24"/>
              </w:rPr>
              <w:t>riteria</w:t>
            </w:r>
          </w:p>
        </w:tc>
        <w:tc>
          <w:tcPr>
            <w:tcW w:w="6260" w:type="dxa"/>
          </w:tcPr>
          <w:p w14:paraId="6B301EB9" w14:textId="77777777" w:rsidR="00BE3219" w:rsidRPr="0027624A" w:rsidRDefault="00BE3219" w:rsidP="005E603C">
            <w:pPr>
              <w:spacing w:line="240" w:lineRule="auto"/>
              <w:rPr>
                <w:rFonts w:ascii="Arial" w:hAnsi="Arial" w:cs="Arial"/>
                <w:sz w:val="24"/>
              </w:rPr>
            </w:pPr>
            <w:r w:rsidRPr="0027624A">
              <w:rPr>
                <w:rFonts w:ascii="Arial" w:hAnsi="Arial" w:cs="Arial"/>
                <w:sz w:val="24"/>
              </w:rPr>
              <w:t>The list of key criteria that is used to assess a Bidder’s tender</w:t>
            </w:r>
          </w:p>
        </w:tc>
      </w:tr>
      <w:tr w:rsidR="001D0372" w:rsidRPr="0027624A" w14:paraId="0F7E25DD" w14:textId="77777777" w:rsidTr="005E603C">
        <w:tc>
          <w:tcPr>
            <w:tcW w:w="2756" w:type="dxa"/>
          </w:tcPr>
          <w:p w14:paraId="11407F74" w14:textId="77777777" w:rsidR="001D0372" w:rsidRPr="0027624A" w:rsidRDefault="001D0372" w:rsidP="005E603C">
            <w:pPr>
              <w:spacing w:line="240" w:lineRule="auto"/>
              <w:rPr>
                <w:rFonts w:ascii="Arial" w:hAnsi="Arial" w:cs="Arial"/>
                <w:sz w:val="24"/>
              </w:rPr>
            </w:pPr>
            <w:r w:rsidRPr="0027624A">
              <w:rPr>
                <w:rFonts w:ascii="Arial" w:hAnsi="Arial" w:cs="Arial"/>
                <w:sz w:val="24"/>
              </w:rPr>
              <w:t>ITT</w:t>
            </w:r>
          </w:p>
        </w:tc>
        <w:tc>
          <w:tcPr>
            <w:tcW w:w="6260" w:type="dxa"/>
          </w:tcPr>
          <w:p w14:paraId="7266328B" w14:textId="77777777" w:rsidR="001D0372" w:rsidRPr="0027624A" w:rsidRDefault="000313CE" w:rsidP="005E603C">
            <w:pPr>
              <w:spacing w:line="240" w:lineRule="auto"/>
              <w:rPr>
                <w:rFonts w:ascii="Arial" w:hAnsi="Arial" w:cs="Arial"/>
                <w:sz w:val="24"/>
              </w:rPr>
            </w:pPr>
            <w:r w:rsidRPr="0027624A">
              <w:rPr>
                <w:rFonts w:ascii="Arial" w:hAnsi="Arial" w:cs="Arial"/>
                <w:sz w:val="24"/>
              </w:rPr>
              <w:t>The Invitation to Tender document</w:t>
            </w:r>
            <w:r w:rsidR="000A0B41" w:rsidRPr="0027624A">
              <w:rPr>
                <w:rFonts w:ascii="Arial" w:hAnsi="Arial" w:cs="Arial"/>
                <w:sz w:val="24"/>
              </w:rPr>
              <w:t xml:space="preserve"> issued to Bidders</w:t>
            </w:r>
          </w:p>
          <w:p w14:paraId="55AE018B" w14:textId="77777777" w:rsidR="001D0372" w:rsidRPr="0027624A" w:rsidRDefault="001D0372" w:rsidP="005E603C">
            <w:pPr>
              <w:spacing w:line="240" w:lineRule="auto"/>
              <w:rPr>
                <w:rFonts w:ascii="Arial" w:hAnsi="Arial" w:cs="Arial"/>
                <w:sz w:val="24"/>
              </w:rPr>
            </w:pPr>
          </w:p>
        </w:tc>
      </w:tr>
      <w:tr w:rsidR="001D0372" w:rsidRPr="0027624A" w14:paraId="0BE78C23" w14:textId="77777777" w:rsidTr="005E603C">
        <w:tc>
          <w:tcPr>
            <w:tcW w:w="2756" w:type="dxa"/>
          </w:tcPr>
          <w:p w14:paraId="757F4621" w14:textId="77777777" w:rsidR="001D0372" w:rsidRPr="0027624A" w:rsidRDefault="0034607C" w:rsidP="005E603C">
            <w:pPr>
              <w:spacing w:line="240" w:lineRule="auto"/>
              <w:rPr>
                <w:rFonts w:ascii="Arial" w:hAnsi="Arial" w:cs="Arial"/>
                <w:sz w:val="24"/>
              </w:rPr>
            </w:pPr>
            <w:r w:rsidRPr="0027624A">
              <w:rPr>
                <w:rFonts w:ascii="Arial" w:hAnsi="Arial" w:cs="Arial"/>
                <w:sz w:val="24"/>
              </w:rPr>
              <w:t>MEA</w:t>
            </w:r>
            <w:r w:rsidR="001D0372" w:rsidRPr="0027624A">
              <w:rPr>
                <w:rFonts w:ascii="Arial" w:hAnsi="Arial" w:cs="Arial"/>
                <w:sz w:val="24"/>
              </w:rPr>
              <w:t>T</w:t>
            </w:r>
          </w:p>
        </w:tc>
        <w:tc>
          <w:tcPr>
            <w:tcW w:w="6260" w:type="dxa"/>
          </w:tcPr>
          <w:p w14:paraId="2EB25EB2" w14:textId="77777777" w:rsidR="001D0372" w:rsidRPr="0027624A" w:rsidRDefault="000313CE" w:rsidP="005E603C">
            <w:pPr>
              <w:spacing w:line="240" w:lineRule="auto"/>
              <w:rPr>
                <w:rFonts w:ascii="Arial" w:hAnsi="Arial" w:cs="Arial"/>
                <w:sz w:val="24"/>
              </w:rPr>
            </w:pPr>
            <w:r w:rsidRPr="0027624A">
              <w:rPr>
                <w:rFonts w:ascii="Arial" w:hAnsi="Arial" w:cs="Arial"/>
                <w:sz w:val="24"/>
              </w:rPr>
              <w:t>The most economically advantageous tender (where the quality and price are evaluated)</w:t>
            </w:r>
          </w:p>
        </w:tc>
      </w:tr>
      <w:tr w:rsidR="00BE3219" w:rsidRPr="0027624A" w14:paraId="48149B9C" w14:textId="77777777" w:rsidTr="005E603C">
        <w:tc>
          <w:tcPr>
            <w:tcW w:w="2756" w:type="dxa"/>
          </w:tcPr>
          <w:p w14:paraId="4CF7DA67" w14:textId="77777777" w:rsidR="00BE3219" w:rsidRPr="0027624A" w:rsidRDefault="002353A4" w:rsidP="005E603C">
            <w:pPr>
              <w:spacing w:line="240" w:lineRule="auto"/>
              <w:rPr>
                <w:rFonts w:ascii="Arial" w:hAnsi="Arial" w:cs="Arial"/>
                <w:sz w:val="24"/>
              </w:rPr>
            </w:pPr>
            <w:r w:rsidRPr="0027624A">
              <w:rPr>
                <w:rFonts w:ascii="Arial" w:hAnsi="Arial" w:cs="Arial"/>
                <w:sz w:val="24"/>
              </w:rPr>
              <w:t>Pricing D</w:t>
            </w:r>
            <w:r w:rsidR="00BE3219" w:rsidRPr="0027624A">
              <w:rPr>
                <w:rFonts w:ascii="Arial" w:hAnsi="Arial" w:cs="Arial"/>
                <w:sz w:val="24"/>
              </w:rPr>
              <w:t>ocument</w:t>
            </w:r>
          </w:p>
          <w:p w14:paraId="5B828A64" w14:textId="77777777" w:rsidR="00BE3219" w:rsidRPr="0027624A" w:rsidRDefault="00BE3219" w:rsidP="005E603C">
            <w:pPr>
              <w:spacing w:line="240" w:lineRule="auto"/>
              <w:rPr>
                <w:rFonts w:ascii="Arial" w:hAnsi="Arial" w:cs="Arial"/>
                <w:sz w:val="24"/>
              </w:rPr>
            </w:pPr>
          </w:p>
        </w:tc>
        <w:tc>
          <w:tcPr>
            <w:tcW w:w="6260" w:type="dxa"/>
          </w:tcPr>
          <w:p w14:paraId="3A040A86" w14:textId="77777777" w:rsidR="00BE3219" w:rsidRPr="0027624A" w:rsidRDefault="00BE3219" w:rsidP="005E603C">
            <w:pPr>
              <w:spacing w:line="240" w:lineRule="auto"/>
              <w:rPr>
                <w:rFonts w:ascii="Arial" w:hAnsi="Arial" w:cs="Arial"/>
                <w:sz w:val="24"/>
              </w:rPr>
            </w:pPr>
            <w:r w:rsidRPr="0027624A">
              <w:rPr>
                <w:rFonts w:ascii="Arial" w:hAnsi="Arial" w:cs="Arial"/>
                <w:sz w:val="24"/>
              </w:rPr>
              <w:t>The schedule containing the Bidder’s tender pricing proposal</w:t>
            </w:r>
          </w:p>
        </w:tc>
      </w:tr>
      <w:tr w:rsidR="00BE3219" w:rsidRPr="0027624A" w14:paraId="11395436" w14:textId="77777777" w:rsidTr="005E603C">
        <w:tc>
          <w:tcPr>
            <w:tcW w:w="2756" w:type="dxa"/>
          </w:tcPr>
          <w:p w14:paraId="59A27CD9" w14:textId="77777777" w:rsidR="00BE3219" w:rsidRPr="0027624A" w:rsidRDefault="00BE3219" w:rsidP="005E603C">
            <w:pPr>
              <w:spacing w:line="240" w:lineRule="auto"/>
              <w:rPr>
                <w:rFonts w:ascii="Arial" w:hAnsi="Arial" w:cs="Arial"/>
                <w:sz w:val="24"/>
              </w:rPr>
            </w:pPr>
            <w:r w:rsidRPr="0027624A">
              <w:rPr>
                <w:rFonts w:ascii="Arial" w:hAnsi="Arial" w:cs="Arial"/>
                <w:sz w:val="24"/>
              </w:rPr>
              <w:t>Regulations</w:t>
            </w:r>
          </w:p>
        </w:tc>
        <w:tc>
          <w:tcPr>
            <w:tcW w:w="6260" w:type="dxa"/>
          </w:tcPr>
          <w:p w14:paraId="499C6E1E" w14:textId="77777777" w:rsidR="00BE3219" w:rsidRPr="0027624A" w:rsidRDefault="00BE3219" w:rsidP="005E603C">
            <w:pPr>
              <w:spacing w:line="240" w:lineRule="auto"/>
              <w:rPr>
                <w:rFonts w:ascii="Arial" w:hAnsi="Arial" w:cs="Arial"/>
                <w:sz w:val="24"/>
              </w:rPr>
            </w:pPr>
            <w:r w:rsidRPr="0027624A">
              <w:rPr>
                <w:rFonts w:ascii="Arial" w:hAnsi="Arial" w:cs="Arial"/>
                <w:sz w:val="24"/>
              </w:rPr>
              <w:t>The Public Contrac</w:t>
            </w:r>
            <w:r w:rsidR="0034607C" w:rsidRPr="0027624A">
              <w:rPr>
                <w:rFonts w:ascii="Arial" w:hAnsi="Arial" w:cs="Arial"/>
                <w:sz w:val="24"/>
              </w:rPr>
              <w:t>ts Regulations 2015</w:t>
            </w:r>
            <w:r w:rsidRPr="0027624A">
              <w:rPr>
                <w:rFonts w:ascii="Arial" w:hAnsi="Arial" w:cs="Arial"/>
                <w:sz w:val="24"/>
              </w:rPr>
              <w:t xml:space="preserve"> that governs the award of public contracts in the UK</w:t>
            </w:r>
            <w:r w:rsidR="0034607C" w:rsidRPr="0027624A">
              <w:rPr>
                <w:rFonts w:ascii="Arial" w:hAnsi="Arial" w:cs="Arial"/>
                <w:sz w:val="24"/>
              </w:rPr>
              <w:t>.</w:t>
            </w:r>
          </w:p>
        </w:tc>
      </w:tr>
      <w:tr w:rsidR="00BE3219" w:rsidRPr="0027624A" w14:paraId="24594C18" w14:textId="77777777" w:rsidTr="005E603C">
        <w:tc>
          <w:tcPr>
            <w:tcW w:w="2756" w:type="dxa"/>
          </w:tcPr>
          <w:p w14:paraId="5F6050E4" w14:textId="77777777" w:rsidR="00BE3219" w:rsidRPr="0027624A" w:rsidRDefault="002353A4" w:rsidP="005E603C">
            <w:pPr>
              <w:spacing w:line="240" w:lineRule="auto"/>
              <w:rPr>
                <w:rFonts w:ascii="Arial" w:hAnsi="Arial" w:cs="Arial"/>
                <w:sz w:val="24"/>
              </w:rPr>
            </w:pPr>
            <w:r w:rsidRPr="0027624A">
              <w:rPr>
                <w:rFonts w:ascii="Arial" w:hAnsi="Arial" w:cs="Arial"/>
                <w:sz w:val="24"/>
              </w:rPr>
              <w:t>Scoring M</w:t>
            </w:r>
            <w:r w:rsidR="00BE3219" w:rsidRPr="0027624A">
              <w:rPr>
                <w:rFonts w:ascii="Arial" w:hAnsi="Arial" w:cs="Arial"/>
                <w:sz w:val="24"/>
              </w:rPr>
              <w:t>ethodology</w:t>
            </w:r>
          </w:p>
        </w:tc>
        <w:tc>
          <w:tcPr>
            <w:tcW w:w="6260" w:type="dxa"/>
          </w:tcPr>
          <w:p w14:paraId="0D0C1A4A" w14:textId="77777777" w:rsidR="00BE3219" w:rsidRPr="0027624A" w:rsidRDefault="00BE3219" w:rsidP="005E603C">
            <w:pPr>
              <w:spacing w:line="240" w:lineRule="auto"/>
              <w:rPr>
                <w:rFonts w:ascii="Arial" w:hAnsi="Arial" w:cs="Arial"/>
                <w:sz w:val="24"/>
              </w:rPr>
            </w:pPr>
            <w:r w:rsidRPr="0027624A">
              <w:rPr>
                <w:rFonts w:ascii="Arial" w:hAnsi="Arial" w:cs="Arial"/>
                <w:sz w:val="24"/>
              </w:rPr>
              <w:t xml:space="preserve">The basis on which bids are to be scored against the </w:t>
            </w:r>
            <w:hyperlink r:id="rId14" w:anchor="Award criteria" w:history="1">
              <w:r w:rsidR="004C4E70" w:rsidRPr="0027624A">
                <w:rPr>
                  <w:rFonts w:ascii="Arial" w:hAnsi="Arial" w:cs="Arial"/>
                  <w:sz w:val="24"/>
                </w:rPr>
                <w:t>Evaluation Criteria</w:t>
              </w:r>
            </w:hyperlink>
            <w:r w:rsidRPr="0027624A">
              <w:rPr>
                <w:rFonts w:ascii="Arial" w:hAnsi="Arial" w:cs="Arial"/>
                <w:sz w:val="24"/>
              </w:rPr>
              <w:t>.</w:t>
            </w:r>
          </w:p>
        </w:tc>
      </w:tr>
      <w:tr w:rsidR="00BE3219" w:rsidRPr="0027624A" w14:paraId="7DE8454B" w14:textId="77777777" w:rsidTr="005E603C">
        <w:tc>
          <w:tcPr>
            <w:tcW w:w="2756" w:type="dxa"/>
          </w:tcPr>
          <w:p w14:paraId="10C90BF0" w14:textId="77777777" w:rsidR="00BE3219" w:rsidRPr="0027624A" w:rsidRDefault="00BE3219" w:rsidP="005E603C">
            <w:pPr>
              <w:spacing w:line="240" w:lineRule="auto"/>
              <w:rPr>
                <w:rFonts w:ascii="Arial" w:hAnsi="Arial" w:cs="Arial"/>
                <w:sz w:val="24"/>
              </w:rPr>
            </w:pPr>
            <w:r w:rsidRPr="0027624A">
              <w:rPr>
                <w:rFonts w:ascii="Arial" w:hAnsi="Arial" w:cs="Arial"/>
                <w:sz w:val="24"/>
              </w:rPr>
              <w:t>Specification</w:t>
            </w:r>
          </w:p>
          <w:p w14:paraId="0BDBBA27" w14:textId="77777777" w:rsidR="00BE3219" w:rsidRPr="0027624A" w:rsidRDefault="00BE3219" w:rsidP="005E603C">
            <w:pPr>
              <w:spacing w:line="240" w:lineRule="auto"/>
              <w:rPr>
                <w:rFonts w:ascii="Arial" w:hAnsi="Arial" w:cs="Arial"/>
                <w:sz w:val="24"/>
              </w:rPr>
            </w:pPr>
          </w:p>
        </w:tc>
        <w:tc>
          <w:tcPr>
            <w:tcW w:w="6260" w:type="dxa"/>
          </w:tcPr>
          <w:p w14:paraId="078113FB" w14:textId="77777777" w:rsidR="00BE3219" w:rsidRPr="0027624A" w:rsidRDefault="00BE3219" w:rsidP="005E603C">
            <w:pPr>
              <w:spacing w:line="240" w:lineRule="auto"/>
              <w:rPr>
                <w:rFonts w:ascii="Arial" w:hAnsi="Arial" w:cs="Arial"/>
                <w:sz w:val="24"/>
              </w:rPr>
            </w:pPr>
            <w:r w:rsidRPr="0027624A">
              <w:rPr>
                <w:rFonts w:ascii="Arial" w:hAnsi="Arial" w:cs="Arial"/>
                <w:sz w:val="24"/>
              </w:rPr>
              <w:t xml:space="preserve">The technical statement of what is to be provided under the </w:t>
            </w:r>
            <w:r w:rsidR="004C50E4" w:rsidRPr="0027624A">
              <w:rPr>
                <w:rFonts w:ascii="Arial" w:hAnsi="Arial" w:cs="Arial"/>
                <w:sz w:val="24"/>
              </w:rPr>
              <w:t>scope of</w:t>
            </w:r>
            <w:r w:rsidRPr="0027624A">
              <w:rPr>
                <w:rFonts w:ascii="Arial" w:hAnsi="Arial" w:cs="Arial"/>
                <w:sz w:val="24"/>
              </w:rPr>
              <w:t xml:space="preserve"> the Contract</w:t>
            </w:r>
          </w:p>
        </w:tc>
      </w:tr>
      <w:tr w:rsidR="00AE7723" w:rsidRPr="0027624A" w14:paraId="3147DBD4" w14:textId="77777777" w:rsidTr="005E603C">
        <w:tc>
          <w:tcPr>
            <w:tcW w:w="2756" w:type="dxa"/>
          </w:tcPr>
          <w:p w14:paraId="52B74887" w14:textId="77777777" w:rsidR="00AE7723" w:rsidRDefault="00AE7723" w:rsidP="005E603C">
            <w:pPr>
              <w:spacing w:line="240" w:lineRule="auto"/>
              <w:rPr>
                <w:rFonts w:ascii="Arial" w:hAnsi="Arial" w:cs="Arial"/>
                <w:sz w:val="24"/>
              </w:rPr>
            </w:pPr>
            <w:r>
              <w:rPr>
                <w:rFonts w:ascii="Arial" w:hAnsi="Arial" w:cs="Arial"/>
                <w:sz w:val="24"/>
              </w:rPr>
              <w:t>Successful Bidder</w:t>
            </w:r>
          </w:p>
          <w:p w14:paraId="5C664DAA" w14:textId="77777777" w:rsidR="00AE7723" w:rsidRPr="0027624A" w:rsidRDefault="00AE7723" w:rsidP="005E603C">
            <w:pPr>
              <w:spacing w:line="240" w:lineRule="auto"/>
              <w:rPr>
                <w:rFonts w:ascii="Arial" w:hAnsi="Arial" w:cs="Arial"/>
                <w:sz w:val="24"/>
              </w:rPr>
            </w:pPr>
          </w:p>
        </w:tc>
        <w:tc>
          <w:tcPr>
            <w:tcW w:w="6260" w:type="dxa"/>
          </w:tcPr>
          <w:p w14:paraId="5BBE5ECE" w14:textId="77777777" w:rsidR="00AE7723" w:rsidRPr="0027624A" w:rsidRDefault="00AE7723" w:rsidP="005E603C">
            <w:pPr>
              <w:spacing w:line="240" w:lineRule="auto"/>
              <w:rPr>
                <w:rFonts w:ascii="Arial" w:hAnsi="Arial" w:cs="Arial"/>
                <w:sz w:val="24"/>
              </w:rPr>
            </w:pPr>
            <w:r>
              <w:rPr>
                <w:rFonts w:ascii="Arial" w:hAnsi="Arial" w:cs="Arial"/>
                <w:sz w:val="24"/>
              </w:rPr>
              <w:t>The organisation formally appointed as the Contractor</w:t>
            </w:r>
          </w:p>
        </w:tc>
      </w:tr>
      <w:tr w:rsidR="00BE3219" w:rsidRPr="0027624A" w14:paraId="19CED547" w14:textId="77777777" w:rsidTr="005E603C">
        <w:tc>
          <w:tcPr>
            <w:tcW w:w="2756" w:type="dxa"/>
          </w:tcPr>
          <w:p w14:paraId="2CC9296F" w14:textId="77777777" w:rsidR="00BE3219" w:rsidRPr="0027624A" w:rsidRDefault="00BE3219" w:rsidP="005E603C">
            <w:pPr>
              <w:spacing w:line="240" w:lineRule="auto"/>
              <w:rPr>
                <w:rFonts w:ascii="Arial" w:hAnsi="Arial" w:cs="Arial"/>
                <w:sz w:val="24"/>
              </w:rPr>
            </w:pPr>
            <w:r w:rsidRPr="0027624A">
              <w:rPr>
                <w:rFonts w:ascii="Arial" w:hAnsi="Arial" w:cs="Arial"/>
                <w:sz w:val="24"/>
              </w:rPr>
              <w:t>TUPE</w:t>
            </w:r>
          </w:p>
        </w:tc>
        <w:tc>
          <w:tcPr>
            <w:tcW w:w="6260" w:type="dxa"/>
          </w:tcPr>
          <w:p w14:paraId="3C4763DC" w14:textId="77777777" w:rsidR="00BE3219" w:rsidRPr="0027624A" w:rsidRDefault="00BE3219" w:rsidP="005E603C">
            <w:pPr>
              <w:spacing w:line="240" w:lineRule="auto"/>
              <w:rPr>
                <w:rFonts w:ascii="Arial" w:hAnsi="Arial" w:cs="Arial"/>
                <w:sz w:val="24"/>
              </w:rPr>
            </w:pPr>
            <w:r w:rsidRPr="0027624A">
              <w:rPr>
                <w:rFonts w:ascii="Arial" w:hAnsi="Arial" w:cs="Arial"/>
                <w:sz w:val="24"/>
              </w:rPr>
              <w:t xml:space="preserve">The Transfer of Undertakings (Protection of Employment) Regulations </w:t>
            </w:r>
            <w:r w:rsidR="0034607C" w:rsidRPr="0027624A">
              <w:rPr>
                <w:rFonts w:ascii="Arial" w:hAnsi="Arial" w:cs="Arial"/>
                <w:sz w:val="24"/>
              </w:rPr>
              <w:t>2014</w:t>
            </w:r>
          </w:p>
        </w:tc>
      </w:tr>
      <w:tr w:rsidR="00BE3219" w:rsidRPr="0027624A" w14:paraId="2790D146" w14:textId="77777777" w:rsidTr="005E603C">
        <w:tc>
          <w:tcPr>
            <w:tcW w:w="2756" w:type="dxa"/>
          </w:tcPr>
          <w:p w14:paraId="2ED8BCEA" w14:textId="77777777" w:rsidR="00BE3219" w:rsidRPr="0027624A" w:rsidRDefault="002353A4" w:rsidP="005E603C">
            <w:pPr>
              <w:spacing w:line="240" w:lineRule="auto"/>
              <w:rPr>
                <w:rFonts w:ascii="Arial" w:hAnsi="Arial" w:cs="Arial"/>
                <w:sz w:val="24"/>
              </w:rPr>
            </w:pPr>
            <w:r w:rsidRPr="0027624A">
              <w:rPr>
                <w:rFonts w:ascii="Arial" w:hAnsi="Arial" w:cs="Arial"/>
                <w:sz w:val="24"/>
              </w:rPr>
              <w:t>Variant B</w:t>
            </w:r>
            <w:r w:rsidR="00BE3219" w:rsidRPr="0027624A">
              <w:rPr>
                <w:rFonts w:ascii="Arial" w:hAnsi="Arial" w:cs="Arial"/>
                <w:sz w:val="24"/>
              </w:rPr>
              <w:t>id</w:t>
            </w:r>
          </w:p>
        </w:tc>
        <w:tc>
          <w:tcPr>
            <w:tcW w:w="6260" w:type="dxa"/>
          </w:tcPr>
          <w:p w14:paraId="4BD438B8" w14:textId="77777777" w:rsidR="00BE3219" w:rsidRPr="0027624A" w:rsidRDefault="00BE3219" w:rsidP="005E603C">
            <w:pPr>
              <w:spacing w:line="240" w:lineRule="auto"/>
              <w:rPr>
                <w:rFonts w:ascii="Arial" w:hAnsi="Arial" w:cs="Arial"/>
                <w:sz w:val="24"/>
              </w:rPr>
            </w:pPr>
            <w:r w:rsidRPr="0027624A">
              <w:rPr>
                <w:rFonts w:ascii="Arial" w:hAnsi="Arial" w:cs="Arial"/>
                <w:sz w:val="24"/>
              </w:rPr>
              <w:t>A</w:t>
            </w:r>
            <w:r w:rsidRPr="0027624A">
              <w:rPr>
                <w:rFonts w:ascii="Arial" w:hAnsi="Arial" w:cs="Arial"/>
                <w:color w:val="404040"/>
                <w:sz w:val="24"/>
              </w:rPr>
              <w:t xml:space="preserve"> </w:t>
            </w:r>
            <w:r w:rsidRPr="0027624A">
              <w:rPr>
                <w:rFonts w:ascii="Arial" w:hAnsi="Arial" w:cs="Arial"/>
                <w:sz w:val="24"/>
              </w:rPr>
              <w:t xml:space="preserve">bid which is different from that specifically requested by the </w:t>
            </w:r>
            <w:hyperlink r:id="rId15" w:anchor="Contracting authority" w:history="1">
              <w:r w:rsidR="002353A4" w:rsidRPr="0027624A">
                <w:rPr>
                  <w:rFonts w:ascii="Arial" w:hAnsi="Arial" w:cs="Arial"/>
                  <w:sz w:val="24"/>
                </w:rPr>
                <w:t>Contracting A</w:t>
              </w:r>
              <w:r w:rsidRPr="0027624A">
                <w:rPr>
                  <w:rFonts w:ascii="Arial" w:hAnsi="Arial" w:cs="Arial"/>
                  <w:sz w:val="24"/>
                </w:rPr>
                <w:t>uthority</w:t>
              </w:r>
            </w:hyperlink>
            <w:r w:rsidRPr="0027624A">
              <w:rPr>
                <w:rFonts w:ascii="Arial" w:hAnsi="Arial" w:cs="Arial"/>
                <w:sz w:val="24"/>
              </w:rPr>
              <w:t xml:space="preserve"> in the tender documents</w:t>
            </w:r>
          </w:p>
        </w:tc>
      </w:tr>
    </w:tbl>
    <w:p w14:paraId="79B92984" w14:textId="77777777" w:rsidR="00FE1E18" w:rsidRPr="0027624A" w:rsidRDefault="00FE1E18" w:rsidP="005E603C">
      <w:pPr>
        <w:spacing w:after="0" w:line="240" w:lineRule="auto"/>
        <w:rPr>
          <w:rFonts w:ascii="Arial" w:hAnsi="Arial" w:cs="Arial"/>
          <w:b/>
          <w:u w:val="single"/>
        </w:rPr>
      </w:pPr>
    </w:p>
    <w:p w14:paraId="4F7AAAE8" w14:textId="77777777" w:rsidR="00FE1E18" w:rsidRPr="0027624A" w:rsidRDefault="00FE1E18" w:rsidP="00FE1E18">
      <w:pPr>
        <w:keepNext/>
        <w:spacing w:after="0"/>
        <w:jc w:val="both"/>
        <w:outlineLvl w:val="2"/>
        <w:rPr>
          <w:rFonts w:ascii="Arial" w:eastAsia="Times New Roman" w:hAnsi="Arial" w:cs="Arial"/>
          <w:b/>
          <w:bCs/>
          <w:color w:val="191919"/>
          <w:sz w:val="24"/>
          <w:szCs w:val="24"/>
          <w:u w:val="single"/>
          <w:lang w:eastAsia="en-GB"/>
        </w:rPr>
      </w:pPr>
    </w:p>
    <w:p w14:paraId="2FFB6D29" w14:textId="77777777" w:rsidR="00FE1E18" w:rsidRPr="0027624A" w:rsidRDefault="00FE1E18" w:rsidP="00FE1E18">
      <w:pPr>
        <w:keepNext/>
        <w:spacing w:after="0"/>
        <w:jc w:val="both"/>
        <w:outlineLvl w:val="2"/>
        <w:rPr>
          <w:rFonts w:ascii="Arial" w:eastAsia="Times New Roman" w:hAnsi="Arial" w:cs="Arial"/>
          <w:b/>
          <w:bCs/>
          <w:color w:val="191919"/>
          <w:u w:val="single"/>
          <w:lang w:eastAsia="en-GB"/>
        </w:rPr>
      </w:pPr>
    </w:p>
    <w:p w14:paraId="5B97806E" w14:textId="77777777" w:rsidR="00FE1E18" w:rsidRPr="0027624A" w:rsidRDefault="00FE1E18" w:rsidP="00FE1E18">
      <w:pPr>
        <w:keepNext/>
        <w:spacing w:after="0"/>
        <w:jc w:val="both"/>
        <w:outlineLvl w:val="2"/>
        <w:rPr>
          <w:rFonts w:ascii="Arial" w:eastAsia="Times New Roman" w:hAnsi="Arial" w:cs="Arial"/>
          <w:b/>
          <w:bCs/>
          <w:color w:val="191919"/>
          <w:u w:val="single"/>
          <w:lang w:eastAsia="en-GB"/>
        </w:rPr>
        <w:sectPr w:rsidR="00FE1E18" w:rsidRPr="0027624A" w:rsidSect="009B38B1">
          <w:pgSz w:w="11906" w:h="16838"/>
          <w:pgMar w:top="1440" w:right="1440" w:bottom="1440" w:left="1440" w:header="708" w:footer="708" w:gutter="0"/>
          <w:cols w:space="708"/>
          <w:docGrid w:linePitch="360"/>
        </w:sectPr>
      </w:pPr>
    </w:p>
    <w:p w14:paraId="5E26E130" w14:textId="77777777" w:rsidR="00133373" w:rsidRDefault="00133373" w:rsidP="00133373">
      <w:pPr>
        <w:keepNext/>
        <w:spacing w:after="0"/>
        <w:ind w:left="709"/>
        <w:jc w:val="center"/>
        <w:outlineLvl w:val="2"/>
        <w:rPr>
          <w:rFonts w:ascii="Arial" w:eastAsia="Times New Roman" w:hAnsi="Arial" w:cs="Arial"/>
          <w:b/>
          <w:bCs/>
          <w:color w:val="191919"/>
          <w:sz w:val="24"/>
          <w:u w:val="single"/>
          <w:lang w:eastAsia="en-GB"/>
        </w:rPr>
      </w:pPr>
      <w:bookmarkStart w:id="161" w:name="_Toc360623798"/>
      <w:bookmarkStart w:id="162" w:name="_Toc504571995"/>
      <w:bookmarkStart w:id="163" w:name="_Hlk503259176"/>
      <w:bookmarkEnd w:id="160"/>
      <w:r w:rsidRPr="0027624A">
        <w:rPr>
          <w:rFonts w:ascii="Arial" w:eastAsia="Times New Roman" w:hAnsi="Arial" w:cs="Arial"/>
          <w:b/>
          <w:bCs/>
          <w:color w:val="191919"/>
          <w:sz w:val="24"/>
          <w:u w:val="single"/>
          <w:lang w:eastAsia="en-GB"/>
        </w:rPr>
        <w:lastRenderedPageBreak/>
        <w:t xml:space="preserve">Appendix </w:t>
      </w:r>
      <w:bookmarkEnd w:id="161"/>
      <w:r w:rsidR="00D509CB">
        <w:rPr>
          <w:rFonts w:ascii="Arial" w:eastAsia="Times New Roman" w:hAnsi="Arial" w:cs="Arial"/>
          <w:b/>
          <w:bCs/>
          <w:color w:val="191919"/>
          <w:sz w:val="24"/>
          <w:u w:val="single"/>
          <w:lang w:eastAsia="en-GB"/>
        </w:rPr>
        <w:t>1</w:t>
      </w:r>
      <w:bookmarkStart w:id="164" w:name="_Toc360623799"/>
      <w:r w:rsidR="00D0384B">
        <w:rPr>
          <w:rFonts w:ascii="Arial" w:eastAsia="Times New Roman" w:hAnsi="Arial" w:cs="Arial"/>
          <w:b/>
          <w:bCs/>
          <w:color w:val="191919"/>
          <w:sz w:val="24"/>
          <w:u w:val="single"/>
          <w:lang w:eastAsia="en-GB"/>
        </w:rPr>
        <w:t xml:space="preserve"> – Specification</w:t>
      </w:r>
      <w:bookmarkEnd w:id="162"/>
      <w:bookmarkEnd w:id="164"/>
    </w:p>
    <w:p w14:paraId="1499D77D" w14:textId="77777777" w:rsidR="00D0384B" w:rsidRPr="0027624A" w:rsidRDefault="00D0384B" w:rsidP="00133373">
      <w:pPr>
        <w:keepNext/>
        <w:spacing w:after="0"/>
        <w:ind w:left="709"/>
        <w:jc w:val="center"/>
        <w:outlineLvl w:val="2"/>
        <w:rPr>
          <w:rFonts w:ascii="Arial" w:eastAsia="Times New Roman" w:hAnsi="Arial" w:cs="Arial"/>
          <w:b/>
          <w:bCs/>
          <w:snapToGrid w:val="0"/>
          <w:color w:val="191919"/>
          <w:szCs w:val="26"/>
          <w:lang w:eastAsia="en-GB"/>
        </w:rPr>
      </w:pPr>
    </w:p>
    <w:bookmarkEnd w:id="163"/>
    <w:p w14:paraId="564304A6" w14:textId="77777777" w:rsidR="007746DF" w:rsidRPr="0027624A" w:rsidRDefault="007746DF" w:rsidP="007746DF">
      <w:pPr>
        <w:numPr>
          <w:ilvl w:val="0"/>
          <w:numId w:val="13"/>
        </w:numPr>
        <w:spacing w:after="0"/>
        <w:rPr>
          <w:rFonts w:ascii="Arial" w:hAnsi="Arial" w:cs="Arial"/>
          <w:b/>
          <w:sz w:val="24"/>
          <w:szCs w:val="24"/>
        </w:rPr>
      </w:pPr>
      <w:r>
        <w:rPr>
          <w:rFonts w:ascii="Arial" w:hAnsi="Arial" w:cs="Arial"/>
          <w:b/>
          <w:sz w:val="24"/>
          <w:szCs w:val="24"/>
        </w:rPr>
        <w:t>Scope of Services</w:t>
      </w:r>
    </w:p>
    <w:p w14:paraId="6416333D" w14:textId="77777777" w:rsidR="007746DF" w:rsidRPr="0027624A" w:rsidRDefault="007746DF" w:rsidP="007746DF">
      <w:pPr>
        <w:spacing w:after="0"/>
        <w:ind w:left="360"/>
        <w:rPr>
          <w:rFonts w:ascii="Arial" w:hAnsi="Arial" w:cs="Arial"/>
          <w:b/>
          <w:sz w:val="24"/>
          <w:szCs w:val="24"/>
        </w:rPr>
      </w:pPr>
    </w:p>
    <w:p w14:paraId="42B88A52" w14:textId="77777777" w:rsidR="007746DF" w:rsidRDefault="007746DF" w:rsidP="007746DF">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scope of the Contract </w:t>
      </w:r>
      <w:r>
        <w:rPr>
          <w:rFonts w:ascii="Arial" w:eastAsia="Times New Roman" w:hAnsi="Arial" w:cs="Arial"/>
          <w:color w:val="191919"/>
          <w:sz w:val="24"/>
          <w:szCs w:val="24"/>
        </w:rPr>
        <w:t>is the provision of external and internal Window Cleaning Services at New Charter owned and maintained properties including:</w:t>
      </w:r>
    </w:p>
    <w:p w14:paraId="3C9F397E" w14:textId="77777777" w:rsidR="007746DF" w:rsidRDefault="007746DF" w:rsidP="007746DF">
      <w:pPr>
        <w:spacing w:after="0" w:line="240" w:lineRule="auto"/>
        <w:jc w:val="both"/>
        <w:rPr>
          <w:rFonts w:ascii="Arial" w:eastAsia="Times New Roman" w:hAnsi="Arial" w:cs="Arial"/>
          <w:color w:val="191919"/>
          <w:sz w:val="24"/>
          <w:szCs w:val="24"/>
        </w:rPr>
      </w:pPr>
    </w:p>
    <w:p w14:paraId="436D581C" w14:textId="77777777" w:rsidR="007746DF" w:rsidRDefault="007746DF" w:rsidP="007746DF">
      <w:pPr>
        <w:pStyle w:val="ListParagraph"/>
        <w:numPr>
          <w:ilvl w:val="0"/>
          <w:numId w:val="25"/>
        </w:numPr>
        <w:spacing w:after="0" w:line="240" w:lineRule="auto"/>
        <w:ind w:left="720"/>
        <w:jc w:val="both"/>
        <w:rPr>
          <w:rFonts w:ascii="Arial" w:eastAsia="Times New Roman" w:hAnsi="Arial" w:cs="Arial"/>
          <w:color w:val="191919"/>
          <w:sz w:val="24"/>
          <w:szCs w:val="24"/>
        </w:rPr>
      </w:pPr>
      <w:r>
        <w:rPr>
          <w:rFonts w:ascii="Arial" w:eastAsia="Times New Roman" w:hAnsi="Arial" w:cs="Arial"/>
          <w:color w:val="191919"/>
          <w:sz w:val="24"/>
          <w:szCs w:val="24"/>
        </w:rPr>
        <w:t>Low rise buildings</w:t>
      </w:r>
    </w:p>
    <w:p w14:paraId="54DA12FF" w14:textId="77777777" w:rsidR="007746DF" w:rsidRDefault="007746DF" w:rsidP="007746DF">
      <w:pPr>
        <w:pStyle w:val="ListParagraph"/>
        <w:numPr>
          <w:ilvl w:val="0"/>
          <w:numId w:val="25"/>
        </w:numPr>
        <w:spacing w:after="0" w:line="240" w:lineRule="auto"/>
        <w:ind w:left="720"/>
        <w:jc w:val="both"/>
        <w:rPr>
          <w:rFonts w:ascii="Arial" w:eastAsia="Times New Roman" w:hAnsi="Arial" w:cs="Arial"/>
          <w:color w:val="191919"/>
          <w:sz w:val="24"/>
          <w:szCs w:val="24"/>
        </w:rPr>
      </w:pPr>
      <w:r>
        <w:rPr>
          <w:rFonts w:ascii="Arial" w:eastAsia="Times New Roman" w:hAnsi="Arial" w:cs="Arial"/>
          <w:color w:val="191919"/>
          <w:sz w:val="24"/>
          <w:szCs w:val="24"/>
        </w:rPr>
        <w:t>Offices</w:t>
      </w:r>
    </w:p>
    <w:p w14:paraId="4D179EE5" w14:textId="77777777" w:rsidR="007746DF" w:rsidRDefault="007746DF" w:rsidP="007746DF">
      <w:pPr>
        <w:pStyle w:val="ListParagraph"/>
        <w:numPr>
          <w:ilvl w:val="0"/>
          <w:numId w:val="25"/>
        </w:numPr>
        <w:spacing w:after="0" w:line="240" w:lineRule="auto"/>
        <w:ind w:left="720"/>
        <w:jc w:val="both"/>
        <w:rPr>
          <w:rFonts w:ascii="Arial" w:eastAsia="Times New Roman" w:hAnsi="Arial" w:cs="Arial"/>
          <w:color w:val="191919"/>
          <w:sz w:val="24"/>
          <w:szCs w:val="24"/>
        </w:rPr>
      </w:pPr>
      <w:r>
        <w:rPr>
          <w:rFonts w:ascii="Arial" w:eastAsia="Times New Roman" w:hAnsi="Arial" w:cs="Arial"/>
          <w:color w:val="191919"/>
          <w:sz w:val="24"/>
          <w:szCs w:val="24"/>
        </w:rPr>
        <w:t>Commercial properties</w:t>
      </w:r>
    </w:p>
    <w:p w14:paraId="1E37A45D" w14:textId="77777777" w:rsidR="007746DF" w:rsidRPr="00A35394" w:rsidRDefault="007746DF" w:rsidP="007746DF">
      <w:pPr>
        <w:pStyle w:val="ListParagraph"/>
        <w:numPr>
          <w:ilvl w:val="0"/>
          <w:numId w:val="25"/>
        </w:numPr>
        <w:spacing w:after="0" w:line="240" w:lineRule="auto"/>
        <w:ind w:left="720"/>
        <w:jc w:val="both"/>
        <w:rPr>
          <w:rFonts w:ascii="Arial" w:eastAsia="Times New Roman" w:hAnsi="Arial" w:cs="Arial"/>
          <w:color w:val="191919"/>
          <w:sz w:val="24"/>
          <w:szCs w:val="24"/>
        </w:rPr>
      </w:pPr>
      <w:r>
        <w:rPr>
          <w:rFonts w:ascii="Arial" w:eastAsia="Times New Roman" w:hAnsi="Arial" w:cs="Arial"/>
          <w:color w:val="191919"/>
          <w:sz w:val="24"/>
          <w:szCs w:val="24"/>
        </w:rPr>
        <w:t>Independent Living Schemes</w:t>
      </w:r>
    </w:p>
    <w:p w14:paraId="57A95036" w14:textId="77777777" w:rsidR="007746DF" w:rsidRPr="0027624A" w:rsidRDefault="007746DF" w:rsidP="007746DF">
      <w:pPr>
        <w:spacing w:after="0"/>
        <w:jc w:val="both"/>
        <w:rPr>
          <w:rFonts w:ascii="Arial" w:hAnsi="Arial" w:cs="Arial"/>
          <w:sz w:val="24"/>
          <w:szCs w:val="24"/>
        </w:rPr>
      </w:pPr>
    </w:p>
    <w:p w14:paraId="15770BF3" w14:textId="77777777" w:rsidR="007746DF" w:rsidRPr="0027624A" w:rsidRDefault="007746DF" w:rsidP="007746DF">
      <w:pPr>
        <w:numPr>
          <w:ilvl w:val="0"/>
          <w:numId w:val="13"/>
        </w:numPr>
        <w:spacing w:after="0"/>
        <w:jc w:val="both"/>
        <w:rPr>
          <w:rFonts w:ascii="Arial" w:hAnsi="Arial" w:cs="Arial"/>
          <w:b/>
          <w:sz w:val="24"/>
          <w:szCs w:val="24"/>
        </w:rPr>
      </w:pPr>
      <w:r w:rsidRPr="0027624A">
        <w:rPr>
          <w:rFonts w:ascii="Arial" w:hAnsi="Arial" w:cs="Arial"/>
          <w:b/>
          <w:sz w:val="24"/>
          <w:szCs w:val="24"/>
        </w:rPr>
        <w:t xml:space="preserve">Location </w:t>
      </w:r>
      <w:r>
        <w:rPr>
          <w:rFonts w:ascii="Arial" w:hAnsi="Arial" w:cs="Arial"/>
          <w:b/>
          <w:sz w:val="24"/>
          <w:szCs w:val="24"/>
        </w:rPr>
        <w:t>and Frequency of Services</w:t>
      </w:r>
    </w:p>
    <w:p w14:paraId="13122513" w14:textId="77777777" w:rsidR="007746DF" w:rsidRPr="0027624A" w:rsidRDefault="007746DF" w:rsidP="007746DF">
      <w:pPr>
        <w:spacing w:after="0"/>
        <w:jc w:val="both"/>
        <w:rPr>
          <w:rFonts w:ascii="Arial" w:hAnsi="Arial" w:cs="Arial"/>
          <w:b/>
          <w:sz w:val="24"/>
          <w:szCs w:val="24"/>
        </w:rPr>
      </w:pPr>
    </w:p>
    <w:p w14:paraId="3A24FB6E" w14:textId="77777777" w:rsidR="007746DF" w:rsidRDefault="007746DF" w:rsidP="007746DF">
      <w:pPr>
        <w:spacing w:after="0"/>
        <w:jc w:val="both"/>
        <w:rPr>
          <w:rFonts w:ascii="Arial" w:eastAsia="Times New Roman" w:hAnsi="Arial" w:cs="Arial"/>
          <w:color w:val="191919"/>
          <w:sz w:val="24"/>
          <w:szCs w:val="24"/>
        </w:rPr>
      </w:pPr>
      <w:r>
        <w:rPr>
          <w:rFonts w:ascii="Arial" w:hAnsi="Arial" w:cs="Arial"/>
          <w:sz w:val="24"/>
          <w:szCs w:val="24"/>
        </w:rPr>
        <w:t xml:space="preserve">The Services shall be provided at </w:t>
      </w:r>
      <w:r>
        <w:rPr>
          <w:rFonts w:ascii="Arial" w:eastAsia="Times New Roman" w:hAnsi="Arial" w:cs="Arial"/>
          <w:color w:val="191919"/>
          <w:sz w:val="24"/>
          <w:szCs w:val="24"/>
        </w:rPr>
        <w:t xml:space="preserve">New Charter owned and maintained properties, as set out in </w:t>
      </w:r>
      <w:r w:rsidRPr="00983CC5">
        <w:rPr>
          <w:rFonts w:ascii="Arial" w:eastAsia="Times New Roman" w:hAnsi="Arial" w:cs="Arial"/>
          <w:color w:val="191919"/>
          <w:sz w:val="24"/>
          <w:szCs w:val="24"/>
        </w:rPr>
        <w:t>Annex 1 (</w:t>
      </w:r>
      <w:r>
        <w:rPr>
          <w:rFonts w:ascii="Arial" w:eastAsia="Times New Roman" w:hAnsi="Arial" w:cs="Arial"/>
          <w:color w:val="191919"/>
          <w:sz w:val="24"/>
          <w:szCs w:val="24"/>
        </w:rPr>
        <w:t>Site Locations and Cleaning Frequencies</w:t>
      </w:r>
      <w:r w:rsidRPr="00983CC5">
        <w:rPr>
          <w:rFonts w:ascii="Arial" w:eastAsia="Times New Roman" w:hAnsi="Arial" w:cs="Arial"/>
          <w:color w:val="191919"/>
          <w:sz w:val="24"/>
          <w:szCs w:val="24"/>
        </w:rPr>
        <w:t>)) of this Specification.</w:t>
      </w:r>
    </w:p>
    <w:p w14:paraId="37CE8746" w14:textId="77777777" w:rsidR="007746DF" w:rsidRPr="0027624A" w:rsidRDefault="007746DF" w:rsidP="007746DF">
      <w:pPr>
        <w:spacing w:after="0"/>
        <w:jc w:val="both"/>
        <w:rPr>
          <w:rFonts w:ascii="Arial" w:hAnsi="Arial" w:cs="Arial"/>
          <w:bCs/>
          <w:i/>
          <w:iCs/>
          <w:sz w:val="24"/>
          <w:szCs w:val="24"/>
        </w:rPr>
      </w:pPr>
    </w:p>
    <w:p w14:paraId="092859E1" w14:textId="77777777" w:rsidR="007746DF" w:rsidRDefault="007746DF" w:rsidP="007746DF">
      <w:pPr>
        <w:numPr>
          <w:ilvl w:val="0"/>
          <w:numId w:val="13"/>
        </w:numPr>
        <w:spacing w:after="0"/>
        <w:jc w:val="both"/>
        <w:rPr>
          <w:rFonts w:ascii="Arial" w:hAnsi="Arial" w:cs="Arial"/>
          <w:b/>
          <w:sz w:val="24"/>
          <w:szCs w:val="24"/>
        </w:rPr>
      </w:pPr>
      <w:r>
        <w:rPr>
          <w:rFonts w:ascii="Arial" w:hAnsi="Arial" w:cs="Arial"/>
          <w:b/>
          <w:sz w:val="24"/>
          <w:szCs w:val="24"/>
        </w:rPr>
        <w:t>General Specification</w:t>
      </w:r>
    </w:p>
    <w:p w14:paraId="6C0CD138" w14:textId="77777777" w:rsidR="007746DF" w:rsidRDefault="007746DF" w:rsidP="007746DF">
      <w:pPr>
        <w:spacing w:after="0"/>
        <w:jc w:val="both"/>
        <w:rPr>
          <w:rFonts w:ascii="Arial" w:hAnsi="Arial" w:cs="Arial"/>
          <w:b/>
          <w:sz w:val="24"/>
          <w:szCs w:val="24"/>
        </w:rPr>
      </w:pPr>
    </w:p>
    <w:p w14:paraId="42C3524C" w14:textId="77777777" w:rsidR="007746DF" w:rsidRDefault="007746DF" w:rsidP="007746DF">
      <w:pPr>
        <w:numPr>
          <w:ilvl w:val="1"/>
          <w:numId w:val="13"/>
        </w:numPr>
        <w:spacing w:after="0"/>
        <w:ind w:hanging="792"/>
        <w:jc w:val="both"/>
        <w:rPr>
          <w:rFonts w:ascii="Arial" w:hAnsi="Arial" w:cs="Arial"/>
          <w:b/>
          <w:sz w:val="24"/>
          <w:szCs w:val="24"/>
        </w:rPr>
      </w:pPr>
      <w:r>
        <w:rPr>
          <w:rFonts w:ascii="Arial" w:hAnsi="Arial" w:cs="Arial"/>
          <w:b/>
          <w:sz w:val="24"/>
          <w:szCs w:val="24"/>
        </w:rPr>
        <w:t>General</w:t>
      </w:r>
    </w:p>
    <w:p w14:paraId="5A38F850" w14:textId="77777777" w:rsidR="007746DF" w:rsidRDefault="007746DF" w:rsidP="007746DF">
      <w:pPr>
        <w:spacing w:after="0"/>
        <w:jc w:val="both"/>
        <w:rPr>
          <w:rFonts w:ascii="Arial" w:hAnsi="Arial" w:cs="Arial"/>
          <w:b/>
          <w:sz w:val="24"/>
          <w:szCs w:val="24"/>
        </w:rPr>
      </w:pPr>
    </w:p>
    <w:p w14:paraId="569AF292" w14:textId="77777777" w:rsidR="007746DF" w:rsidRPr="00A649EA" w:rsidRDefault="007746DF" w:rsidP="007746DF">
      <w:pPr>
        <w:spacing w:after="0"/>
        <w:jc w:val="both"/>
        <w:rPr>
          <w:rFonts w:ascii="Arial" w:hAnsi="Arial" w:cs="Arial"/>
          <w:sz w:val="24"/>
          <w:szCs w:val="24"/>
        </w:rPr>
      </w:pPr>
      <w:r>
        <w:rPr>
          <w:rFonts w:ascii="Arial" w:hAnsi="Arial" w:cs="Arial"/>
          <w:sz w:val="24"/>
          <w:szCs w:val="24"/>
        </w:rPr>
        <w:t>The Contractor shall:</w:t>
      </w:r>
    </w:p>
    <w:p w14:paraId="1158BF42" w14:textId="77777777" w:rsidR="007746DF" w:rsidRDefault="007746DF" w:rsidP="007746DF">
      <w:pPr>
        <w:spacing w:after="0"/>
        <w:jc w:val="both"/>
        <w:rPr>
          <w:rFonts w:ascii="Arial" w:hAnsi="Arial" w:cs="Arial"/>
          <w:b/>
          <w:sz w:val="24"/>
          <w:szCs w:val="24"/>
        </w:rPr>
      </w:pPr>
    </w:p>
    <w:p w14:paraId="14ADEFE4" w14:textId="77777777" w:rsidR="007746DF" w:rsidRPr="006D0F32"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Pr>
          <w:rFonts w:ascii="Arial" w:eastAsia="Times New Roman" w:hAnsi="Arial" w:cs="Arial"/>
          <w:color w:val="191919"/>
          <w:sz w:val="24"/>
          <w:szCs w:val="24"/>
        </w:rPr>
        <w:t>Provide all Window Cleaning s</w:t>
      </w:r>
      <w:r w:rsidRPr="006D0F32">
        <w:rPr>
          <w:rFonts w:ascii="Arial" w:eastAsia="Times New Roman" w:hAnsi="Arial" w:cs="Arial"/>
          <w:color w:val="191919"/>
          <w:sz w:val="24"/>
          <w:szCs w:val="24"/>
        </w:rPr>
        <w:t>ervices in accord</w:t>
      </w:r>
      <w:r>
        <w:rPr>
          <w:rFonts w:ascii="Arial" w:eastAsia="Times New Roman" w:hAnsi="Arial" w:cs="Arial"/>
          <w:color w:val="191919"/>
          <w:sz w:val="24"/>
          <w:szCs w:val="24"/>
        </w:rPr>
        <w:t>ance with the Specification</w:t>
      </w:r>
    </w:p>
    <w:p w14:paraId="6FD8B80B" w14:textId="77777777" w:rsidR="007746DF" w:rsidRPr="006D0F32"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6D0F32">
        <w:rPr>
          <w:rFonts w:ascii="Arial" w:eastAsia="Times New Roman" w:hAnsi="Arial" w:cs="Arial"/>
          <w:color w:val="191919"/>
          <w:sz w:val="24"/>
          <w:szCs w:val="24"/>
        </w:rPr>
        <w:t xml:space="preserve">Provide all </w:t>
      </w:r>
      <w:r>
        <w:rPr>
          <w:rFonts w:ascii="Arial" w:eastAsia="Times New Roman" w:hAnsi="Arial" w:cs="Arial"/>
          <w:color w:val="191919"/>
          <w:sz w:val="24"/>
          <w:szCs w:val="24"/>
        </w:rPr>
        <w:t>Window Cleaning</w:t>
      </w:r>
      <w:r w:rsidRPr="006D0F32">
        <w:rPr>
          <w:rFonts w:ascii="Arial" w:eastAsia="Times New Roman" w:hAnsi="Arial" w:cs="Arial"/>
          <w:color w:val="191919"/>
          <w:sz w:val="24"/>
          <w:szCs w:val="24"/>
        </w:rPr>
        <w:t xml:space="preserve"> </w:t>
      </w:r>
      <w:r>
        <w:rPr>
          <w:rFonts w:ascii="Arial" w:eastAsia="Times New Roman" w:hAnsi="Arial" w:cs="Arial"/>
          <w:color w:val="191919"/>
          <w:sz w:val="24"/>
          <w:szCs w:val="24"/>
        </w:rPr>
        <w:t>materials, consumables, water and equipment to carry out the Services in accordance with the Specification</w:t>
      </w:r>
    </w:p>
    <w:p w14:paraId="6819835E" w14:textId="77777777" w:rsidR="007746DF" w:rsidRPr="006D0F32"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6D0F32">
        <w:rPr>
          <w:rFonts w:ascii="Arial" w:eastAsia="Times New Roman" w:hAnsi="Arial" w:cs="Arial"/>
          <w:color w:val="191919"/>
          <w:sz w:val="24"/>
          <w:szCs w:val="24"/>
        </w:rPr>
        <w:t>Provide all clothing</w:t>
      </w:r>
      <w:r>
        <w:rPr>
          <w:rFonts w:ascii="Arial" w:eastAsia="Times New Roman" w:hAnsi="Arial" w:cs="Arial"/>
          <w:color w:val="191919"/>
          <w:sz w:val="24"/>
          <w:szCs w:val="24"/>
        </w:rPr>
        <w:t xml:space="preserve">, ID </w:t>
      </w:r>
      <w:r w:rsidRPr="006D0F32">
        <w:rPr>
          <w:rFonts w:ascii="Arial" w:eastAsia="Times New Roman" w:hAnsi="Arial" w:cs="Arial"/>
          <w:color w:val="191919"/>
          <w:sz w:val="24"/>
          <w:szCs w:val="24"/>
        </w:rPr>
        <w:t>an</w:t>
      </w:r>
      <w:r>
        <w:rPr>
          <w:rFonts w:ascii="Arial" w:eastAsia="Times New Roman" w:hAnsi="Arial" w:cs="Arial"/>
          <w:color w:val="191919"/>
          <w:sz w:val="24"/>
          <w:szCs w:val="24"/>
        </w:rPr>
        <w:t>d personal protective equipment</w:t>
      </w:r>
    </w:p>
    <w:p w14:paraId="35D19347" w14:textId="77777777" w:rsidR="007746DF" w:rsidRPr="006D0F32"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6D0F32">
        <w:rPr>
          <w:rFonts w:ascii="Arial" w:eastAsia="Times New Roman" w:hAnsi="Arial" w:cs="Arial"/>
          <w:color w:val="191919"/>
          <w:sz w:val="24"/>
          <w:szCs w:val="24"/>
        </w:rPr>
        <w:t xml:space="preserve">Provide all </w:t>
      </w:r>
      <w:r>
        <w:rPr>
          <w:rFonts w:ascii="Arial" w:eastAsia="Times New Roman" w:hAnsi="Arial" w:cs="Arial"/>
          <w:color w:val="191919"/>
          <w:sz w:val="24"/>
          <w:szCs w:val="24"/>
        </w:rPr>
        <w:t>Window Cleaning</w:t>
      </w:r>
      <w:r w:rsidRPr="006D0F32">
        <w:rPr>
          <w:rFonts w:ascii="Arial" w:eastAsia="Times New Roman" w:hAnsi="Arial" w:cs="Arial"/>
          <w:color w:val="191919"/>
          <w:sz w:val="24"/>
          <w:szCs w:val="24"/>
        </w:rPr>
        <w:t xml:space="preserve"> instruments </w:t>
      </w:r>
      <w:r>
        <w:rPr>
          <w:rFonts w:ascii="Arial" w:eastAsia="Times New Roman" w:hAnsi="Arial" w:cs="Arial"/>
          <w:color w:val="191919"/>
          <w:sz w:val="24"/>
          <w:szCs w:val="24"/>
        </w:rPr>
        <w:t>and equipment</w:t>
      </w:r>
    </w:p>
    <w:p w14:paraId="440BD45F" w14:textId="77777777" w:rsidR="007746DF"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6D0F32">
        <w:rPr>
          <w:rFonts w:ascii="Arial" w:eastAsia="Times New Roman" w:hAnsi="Arial" w:cs="Arial"/>
          <w:color w:val="191919"/>
          <w:sz w:val="24"/>
          <w:szCs w:val="24"/>
        </w:rPr>
        <w:t>All materials and consumables shall be eco-friendly wh</w:t>
      </w:r>
      <w:r>
        <w:rPr>
          <w:rFonts w:ascii="Arial" w:eastAsia="Times New Roman" w:hAnsi="Arial" w:cs="Arial"/>
          <w:color w:val="191919"/>
          <w:sz w:val="24"/>
          <w:szCs w:val="24"/>
        </w:rPr>
        <w:t>ere possible</w:t>
      </w:r>
    </w:p>
    <w:p w14:paraId="5024E7CB" w14:textId="77777777" w:rsidR="007746DF" w:rsidRDefault="007746DF" w:rsidP="007746DF">
      <w:pPr>
        <w:spacing w:after="0"/>
        <w:jc w:val="both"/>
        <w:rPr>
          <w:rFonts w:ascii="Arial" w:hAnsi="Arial" w:cs="Arial"/>
          <w:b/>
          <w:sz w:val="24"/>
          <w:szCs w:val="24"/>
        </w:rPr>
      </w:pPr>
    </w:p>
    <w:p w14:paraId="32DD46C4" w14:textId="77777777" w:rsidR="007746DF" w:rsidRDefault="007746DF" w:rsidP="007746DF">
      <w:pPr>
        <w:numPr>
          <w:ilvl w:val="1"/>
          <w:numId w:val="13"/>
        </w:numPr>
        <w:spacing w:after="0"/>
        <w:ind w:hanging="792"/>
        <w:jc w:val="both"/>
        <w:rPr>
          <w:rFonts w:ascii="Arial" w:hAnsi="Arial" w:cs="Arial"/>
          <w:b/>
          <w:sz w:val="24"/>
          <w:szCs w:val="24"/>
        </w:rPr>
      </w:pPr>
      <w:r>
        <w:rPr>
          <w:rFonts w:ascii="Arial" w:hAnsi="Arial" w:cs="Arial"/>
          <w:b/>
          <w:sz w:val="24"/>
          <w:szCs w:val="24"/>
        </w:rPr>
        <w:t>Regulations</w:t>
      </w:r>
    </w:p>
    <w:p w14:paraId="6DF095E2" w14:textId="77777777" w:rsidR="007746DF" w:rsidRDefault="007746DF" w:rsidP="007746DF">
      <w:pPr>
        <w:spacing w:after="0"/>
        <w:jc w:val="both"/>
        <w:rPr>
          <w:rFonts w:ascii="Arial" w:hAnsi="Arial" w:cs="Arial"/>
          <w:b/>
          <w:sz w:val="24"/>
          <w:szCs w:val="24"/>
        </w:rPr>
      </w:pPr>
    </w:p>
    <w:p w14:paraId="41B2E049" w14:textId="77777777" w:rsidR="007746DF" w:rsidRPr="00CB5FB5" w:rsidRDefault="007746DF" w:rsidP="007746DF">
      <w:pPr>
        <w:spacing w:after="0"/>
        <w:jc w:val="both"/>
        <w:rPr>
          <w:rFonts w:ascii="Arial" w:hAnsi="Arial" w:cs="Arial"/>
          <w:sz w:val="24"/>
          <w:szCs w:val="24"/>
        </w:rPr>
      </w:pPr>
      <w:r w:rsidRPr="00CB5FB5">
        <w:rPr>
          <w:rFonts w:ascii="Arial" w:hAnsi="Arial" w:cs="Arial"/>
          <w:sz w:val="24"/>
          <w:szCs w:val="24"/>
        </w:rPr>
        <w:t>The Contractor shall comply all times with the following:</w:t>
      </w:r>
    </w:p>
    <w:p w14:paraId="06531AA1" w14:textId="77777777" w:rsidR="007746DF" w:rsidRPr="00045C0A" w:rsidRDefault="007746DF" w:rsidP="007746DF">
      <w:pPr>
        <w:pStyle w:val="BodyText"/>
        <w:spacing w:after="0"/>
        <w:rPr>
          <w:sz w:val="24"/>
          <w:szCs w:val="24"/>
        </w:rPr>
      </w:pPr>
    </w:p>
    <w:p w14:paraId="3D313841" w14:textId="77777777" w:rsidR="007746DF"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Health and Safety at Work Act 1974</w:t>
      </w:r>
    </w:p>
    <w:p w14:paraId="2447DE12" w14:textId="77777777"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Pr>
          <w:rFonts w:ascii="Arial" w:eastAsia="Times New Roman" w:hAnsi="Arial" w:cs="Arial"/>
          <w:color w:val="191919"/>
          <w:sz w:val="24"/>
          <w:szCs w:val="24"/>
        </w:rPr>
        <w:t>The Work at Height Regulations 2005</w:t>
      </w:r>
    </w:p>
    <w:p w14:paraId="741F24D0" w14:textId="77777777"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The Control of Substances Hazardous to Health Regulations 2002</w:t>
      </w:r>
    </w:p>
    <w:p w14:paraId="69D43C51" w14:textId="77777777"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The Detergent Regulations 2010</w:t>
      </w:r>
    </w:p>
    <w:p w14:paraId="0E1AD9E7" w14:textId="77777777" w:rsidR="007746DF"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The Waste Management Regulations 2006</w:t>
      </w:r>
    </w:p>
    <w:p w14:paraId="37262AAA" w14:textId="77777777" w:rsidR="007746DF" w:rsidRPr="007746DF"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7746DF">
        <w:rPr>
          <w:rFonts w:ascii="Arial" w:eastAsia="Times New Roman" w:hAnsi="Arial" w:cs="Arial"/>
          <w:color w:val="191919"/>
          <w:sz w:val="24"/>
          <w:szCs w:val="24"/>
        </w:rPr>
        <w:t xml:space="preserve">Management of Health and Safety at Work Regulations 1999 </w:t>
      </w:r>
    </w:p>
    <w:p w14:paraId="4E3F9AFE" w14:textId="77777777" w:rsidR="007746DF" w:rsidRPr="007746DF"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7746DF">
        <w:rPr>
          <w:rFonts w:ascii="Arial" w:eastAsia="Times New Roman" w:hAnsi="Arial" w:cs="Arial"/>
          <w:color w:val="191919"/>
          <w:sz w:val="24"/>
          <w:szCs w:val="24"/>
        </w:rPr>
        <w:t>Manual Handling Operations Regulations 1992 (MHOR)</w:t>
      </w:r>
    </w:p>
    <w:p w14:paraId="7929D6F0" w14:textId="77777777" w:rsidR="007746DF" w:rsidRPr="00FC526C" w:rsidRDefault="007746DF" w:rsidP="007746DF">
      <w:pPr>
        <w:spacing w:after="0"/>
        <w:ind w:left="720"/>
        <w:jc w:val="both"/>
        <w:rPr>
          <w:rFonts w:ascii="Arial" w:eastAsia="Times New Roman" w:hAnsi="Arial" w:cs="Arial"/>
          <w:color w:val="191919"/>
          <w:sz w:val="24"/>
          <w:szCs w:val="24"/>
          <w:highlight w:val="yellow"/>
        </w:rPr>
      </w:pPr>
    </w:p>
    <w:p w14:paraId="5527BF21" w14:textId="77777777" w:rsidR="007746DF" w:rsidRDefault="007746DF" w:rsidP="007746DF">
      <w:pPr>
        <w:spacing w:after="0"/>
        <w:jc w:val="both"/>
        <w:rPr>
          <w:rFonts w:ascii="Arial" w:hAnsi="Arial" w:cs="Arial"/>
          <w:b/>
          <w:sz w:val="24"/>
          <w:szCs w:val="24"/>
        </w:rPr>
      </w:pPr>
    </w:p>
    <w:p w14:paraId="70DC3E43" w14:textId="77777777" w:rsidR="007746DF" w:rsidRDefault="007746DF" w:rsidP="007746DF">
      <w:pPr>
        <w:numPr>
          <w:ilvl w:val="1"/>
          <w:numId w:val="13"/>
        </w:numPr>
        <w:spacing w:after="0"/>
        <w:ind w:hanging="792"/>
        <w:jc w:val="both"/>
        <w:rPr>
          <w:rFonts w:ascii="Arial" w:hAnsi="Arial" w:cs="Arial"/>
          <w:b/>
          <w:sz w:val="24"/>
          <w:szCs w:val="24"/>
        </w:rPr>
      </w:pPr>
      <w:r>
        <w:rPr>
          <w:rFonts w:ascii="Arial" w:hAnsi="Arial" w:cs="Arial"/>
          <w:b/>
          <w:sz w:val="24"/>
          <w:szCs w:val="24"/>
        </w:rPr>
        <w:t>Standards</w:t>
      </w:r>
    </w:p>
    <w:p w14:paraId="4C4D720C" w14:textId="77777777" w:rsidR="007746DF" w:rsidRDefault="007746DF" w:rsidP="007746DF">
      <w:pPr>
        <w:spacing w:after="0"/>
        <w:jc w:val="both"/>
        <w:rPr>
          <w:rFonts w:ascii="Arial" w:hAnsi="Arial" w:cs="Arial"/>
          <w:b/>
          <w:sz w:val="24"/>
          <w:szCs w:val="24"/>
        </w:rPr>
      </w:pPr>
    </w:p>
    <w:p w14:paraId="521D0ACE" w14:textId="77777777" w:rsidR="007746DF" w:rsidRPr="00B74757" w:rsidRDefault="007746DF" w:rsidP="007746DF">
      <w:pPr>
        <w:spacing w:after="0"/>
        <w:jc w:val="both"/>
        <w:rPr>
          <w:rFonts w:ascii="Arial" w:hAnsi="Arial" w:cs="Arial"/>
          <w:sz w:val="24"/>
          <w:szCs w:val="24"/>
        </w:rPr>
      </w:pPr>
      <w:r w:rsidRPr="00B74757">
        <w:rPr>
          <w:rFonts w:ascii="Arial" w:hAnsi="Arial" w:cs="Arial"/>
          <w:sz w:val="24"/>
          <w:szCs w:val="24"/>
        </w:rPr>
        <w:t>The Contractor shall comply all times with the following:</w:t>
      </w:r>
    </w:p>
    <w:p w14:paraId="3F344F83" w14:textId="77777777" w:rsidR="007746DF" w:rsidRPr="00EF493D" w:rsidRDefault="007746DF" w:rsidP="007746DF">
      <w:pPr>
        <w:spacing w:after="0"/>
        <w:jc w:val="both"/>
        <w:rPr>
          <w:rFonts w:ascii="Tahoma" w:hAnsi="Tahoma" w:cs="Tahoma"/>
          <w:bCs/>
          <w:iCs/>
          <w:sz w:val="24"/>
          <w:szCs w:val="24"/>
        </w:rPr>
      </w:pPr>
    </w:p>
    <w:p w14:paraId="54DB23CA" w14:textId="0E8B6274"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All relevant industry guidance and industry best practice (British Institute of Facilities Management (BIFM) and British Institute of Cleaning Science (BICS)</w:t>
      </w:r>
    </w:p>
    <w:p w14:paraId="75F8D5FE" w14:textId="77777777"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All operatives working on site shall have the required skills, uniform, knowledge, training and experience to complete the Services</w:t>
      </w:r>
    </w:p>
    <w:p w14:paraId="66367AC4" w14:textId="77777777"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 xml:space="preserve">All trainees shall be supervised directly by a </w:t>
      </w:r>
      <w:r>
        <w:rPr>
          <w:rFonts w:ascii="Arial" w:eastAsia="Times New Roman" w:hAnsi="Arial" w:cs="Arial"/>
          <w:color w:val="191919"/>
          <w:sz w:val="24"/>
          <w:szCs w:val="24"/>
        </w:rPr>
        <w:t xml:space="preserve">competent </w:t>
      </w:r>
      <w:r w:rsidRPr="00B74757">
        <w:rPr>
          <w:rFonts w:ascii="Arial" w:eastAsia="Times New Roman" w:hAnsi="Arial" w:cs="Arial"/>
          <w:color w:val="191919"/>
          <w:sz w:val="24"/>
          <w:szCs w:val="24"/>
        </w:rPr>
        <w:t>person who has the required skills, knowledge, training and experience to complete the Services</w:t>
      </w:r>
    </w:p>
    <w:p w14:paraId="53109708" w14:textId="77777777"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 xml:space="preserve">Whilst </w:t>
      </w:r>
      <w:r>
        <w:rPr>
          <w:rFonts w:ascii="Arial" w:eastAsia="Times New Roman" w:hAnsi="Arial" w:cs="Arial"/>
          <w:color w:val="191919"/>
          <w:sz w:val="24"/>
          <w:szCs w:val="24"/>
        </w:rPr>
        <w:t xml:space="preserve">Window Cleaning, </w:t>
      </w:r>
      <w:r w:rsidRPr="00B74757">
        <w:rPr>
          <w:rFonts w:ascii="Arial" w:eastAsia="Times New Roman" w:hAnsi="Arial" w:cs="Arial"/>
          <w:color w:val="191919"/>
          <w:sz w:val="24"/>
          <w:szCs w:val="24"/>
        </w:rPr>
        <w:t xml:space="preserve">have due consideration to the </w:t>
      </w:r>
      <w:r>
        <w:rPr>
          <w:rFonts w:ascii="Arial" w:eastAsia="Times New Roman" w:hAnsi="Arial" w:cs="Arial"/>
          <w:color w:val="191919"/>
          <w:sz w:val="24"/>
          <w:szCs w:val="24"/>
        </w:rPr>
        <w:t>New Charter</w:t>
      </w:r>
      <w:r w:rsidRPr="00B74757">
        <w:rPr>
          <w:rFonts w:ascii="Arial" w:eastAsia="Times New Roman" w:hAnsi="Arial" w:cs="Arial"/>
          <w:color w:val="191919"/>
          <w:sz w:val="24"/>
          <w:szCs w:val="24"/>
        </w:rPr>
        <w:t xml:space="preserve"> working environment</w:t>
      </w:r>
    </w:p>
    <w:p w14:paraId="3E7EE1FA" w14:textId="77777777"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 xml:space="preserve">All equipment supplied shall meet the relevant </w:t>
      </w:r>
      <w:r>
        <w:rPr>
          <w:rFonts w:ascii="Arial" w:eastAsia="Times New Roman" w:hAnsi="Arial" w:cs="Arial"/>
          <w:color w:val="191919"/>
          <w:sz w:val="24"/>
          <w:szCs w:val="24"/>
        </w:rPr>
        <w:t xml:space="preserve">applicable standards, </w:t>
      </w:r>
      <w:r w:rsidRPr="00B74757">
        <w:rPr>
          <w:rFonts w:ascii="Arial" w:eastAsia="Times New Roman" w:hAnsi="Arial" w:cs="Arial"/>
          <w:color w:val="191919"/>
          <w:sz w:val="24"/>
          <w:szCs w:val="24"/>
        </w:rPr>
        <w:t>be in a good state of repair and</w:t>
      </w:r>
      <w:r>
        <w:rPr>
          <w:rFonts w:ascii="Arial" w:eastAsia="Times New Roman" w:hAnsi="Arial" w:cs="Arial"/>
          <w:color w:val="191919"/>
          <w:sz w:val="24"/>
          <w:szCs w:val="24"/>
        </w:rPr>
        <w:t xml:space="preserve"> maintained in accordance with manufacturers’ recommendations</w:t>
      </w:r>
    </w:p>
    <w:p w14:paraId="24B00605" w14:textId="77777777" w:rsidR="007746DF"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 xml:space="preserve">All Services shall be supervised by a </w:t>
      </w:r>
      <w:r>
        <w:rPr>
          <w:rFonts w:ascii="Arial" w:eastAsia="Times New Roman" w:hAnsi="Arial" w:cs="Arial"/>
          <w:color w:val="191919"/>
          <w:sz w:val="24"/>
          <w:szCs w:val="24"/>
        </w:rPr>
        <w:t xml:space="preserve">competent </w:t>
      </w:r>
      <w:r w:rsidRPr="00B74757">
        <w:rPr>
          <w:rFonts w:ascii="Arial" w:eastAsia="Times New Roman" w:hAnsi="Arial" w:cs="Arial"/>
          <w:color w:val="191919"/>
          <w:sz w:val="24"/>
          <w:szCs w:val="24"/>
        </w:rPr>
        <w:t>person who has the required skills, knowledge, training and experience to complete the Services</w:t>
      </w:r>
    </w:p>
    <w:p w14:paraId="0FE3AB43" w14:textId="65E65059" w:rsidR="007746DF" w:rsidRDefault="007746DF" w:rsidP="007746DF">
      <w:pPr>
        <w:pStyle w:val="ListParagraph"/>
        <w:numPr>
          <w:ilvl w:val="0"/>
          <w:numId w:val="27"/>
        </w:numPr>
        <w:spacing w:after="0"/>
        <w:ind w:left="1080"/>
        <w:jc w:val="both"/>
        <w:rPr>
          <w:rFonts w:ascii="Arial" w:eastAsia="Times New Roman" w:hAnsi="Arial" w:cs="Arial"/>
          <w:sz w:val="24"/>
          <w:szCs w:val="24"/>
        </w:rPr>
      </w:pPr>
      <w:r w:rsidRPr="001D473D">
        <w:rPr>
          <w:rFonts w:ascii="Arial" w:eastAsia="Times New Roman" w:hAnsi="Arial" w:cs="Arial"/>
          <w:sz w:val="24"/>
          <w:szCs w:val="24"/>
        </w:rPr>
        <w:t xml:space="preserve">Provide evidence of ongoing health safety and environmental training relevant to all the Services to be provided. Typical training schedules shall cover </w:t>
      </w:r>
      <w:r>
        <w:rPr>
          <w:rFonts w:ascii="Arial" w:eastAsia="Times New Roman" w:hAnsi="Arial" w:cs="Arial"/>
          <w:sz w:val="24"/>
          <w:szCs w:val="24"/>
        </w:rPr>
        <w:t>Window Cleaning</w:t>
      </w:r>
      <w:r w:rsidRPr="001D473D">
        <w:rPr>
          <w:rFonts w:ascii="Arial" w:eastAsia="Times New Roman" w:hAnsi="Arial" w:cs="Arial"/>
          <w:sz w:val="24"/>
          <w:szCs w:val="24"/>
        </w:rPr>
        <w:t xml:space="preserve"> techniques, safe working methods, use of personal protective equipment (eye protection, gloves etc.); machine and product use training</w:t>
      </w:r>
    </w:p>
    <w:p w14:paraId="4FA560D7" w14:textId="46FEFC79" w:rsidR="009D71B2" w:rsidRDefault="009D71B2" w:rsidP="007746DF">
      <w:pPr>
        <w:pStyle w:val="ListParagraph"/>
        <w:numPr>
          <w:ilvl w:val="0"/>
          <w:numId w:val="27"/>
        </w:numPr>
        <w:spacing w:after="0"/>
        <w:ind w:left="1080"/>
        <w:jc w:val="both"/>
        <w:rPr>
          <w:rFonts w:ascii="Arial" w:eastAsia="Times New Roman" w:hAnsi="Arial" w:cs="Arial"/>
          <w:sz w:val="24"/>
          <w:szCs w:val="24"/>
        </w:rPr>
      </w:pPr>
      <w:r>
        <w:rPr>
          <w:rFonts w:ascii="Arial" w:eastAsia="Times New Roman" w:hAnsi="Arial" w:cs="Arial"/>
          <w:sz w:val="24"/>
          <w:szCs w:val="24"/>
        </w:rPr>
        <w:t xml:space="preserve">New Charter’s Code of </w:t>
      </w:r>
      <w:r w:rsidR="00F172FE">
        <w:rPr>
          <w:rFonts w:ascii="Arial" w:eastAsia="Times New Roman" w:hAnsi="Arial" w:cs="Arial"/>
          <w:sz w:val="24"/>
          <w:szCs w:val="24"/>
        </w:rPr>
        <w:t xml:space="preserve">Conduct for Contractors </w:t>
      </w:r>
      <w:r>
        <w:rPr>
          <w:rFonts w:ascii="Arial" w:eastAsia="Times New Roman" w:hAnsi="Arial" w:cs="Arial"/>
          <w:sz w:val="24"/>
          <w:szCs w:val="24"/>
        </w:rPr>
        <w:t>as set out in Annex 2</w:t>
      </w:r>
    </w:p>
    <w:p w14:paraId="22175C54" w14:textId="77777777" w:rsidR="00D522D6" w:rsidRPr="00D522D6" w:rsidRDefault="00D522D6" w:rsidP="00D522D6">
      <w:pPr>
        <w:pStyle w:val="ListParagraph"/>
        <w:spacing w:after="0"/>
        <w:ind w:left="1080"/>
        <w:jc w:val="both"/>
        <w:rPr>
          <w:rFonts w:ascii="Arial" w:hAnsi="Arial" w:cs="Arial"/>
          <w:b/>
          <w:sz w:val="24"/>
          <w:szCs w:val="24"/>
        </w:rPr>
      </w:pPr>
    </w:p>
    <w:p w14:paraId="77800E14" w14:textId="77777777" w:rsidR="007746DF" w:rsidRDefault="007746DF" w:rsidP="007746DF">
      <w:pPr>
        <w:numPr>
          <w:ilvl w:val="1"/>
          <w:numId w:val="13"/>
        </w:numPr>
        <w:spacing w:after="0"/>
        <w:ind w:hanging="792"/>
        <w:jc w:val="both"/>
        <w:rPr>
          <w:rFonts w:ascii="Arial" w:hAnsi="Arial" w:cs="Arial"/>
          <w:b/>
          <w:sz w:val="24"/>
          <w:szCs w:val="24"/>
        </w:rPr>
      </w:pPr>
      <w:r>
        <w:rPr>
          <w:rFonts w:ascii="Arial" w:hAnsi="Arial" w:cs="Arial"/>
          <w:b/>
          <w:sz w:val="24"/>
          <w:szCs w:val="24"/>
        </w:rPr>
        <w:t>Product Safety</w:t>
      </w:r>
    </w:p>
    <w:p w14:paraId="06A8FDDF" w14:textId="77777777" w:rsidR="007746DF" w:rsidRDefault="007746DF" w:rsidP="007746DF">
      <w:pPr>
        <w:spacing w:after="0"/>
        <w:jc w:val="both"/>
        <w:rPr>
          <w:rFonts w:ascii="Arial" w:hAnsi="Arial" w:cs="Arial"/>
          <w:b/>
          <w:sz w:val="24"/>
          <w:szCs w:val="24"/>
        </w:rPr>
      </w:pPr>
    </w:p>
    <w:p w14:paraId="1C1FF701" w14:textId="77777777" w:rsidR="007746DF" w:rsidRDefault="007746DF" w:rsidP="007746DF">
      <w:pPr>
        <w:spacing w:after="0"/>
        <w:jc w:val="both"/>
        <w:rPr>
          <w:rFonts w:ascii="Arial" w:hAnsi="Arial" w:cs="Arial"/>
          <w:sz w:val="24"/>
          <w:szCs w:val="24"/>
        </w:rPr>
      </w:pPr>
      <w:r>
        <w:rPr>
          <w:rFonts w:ascii="Arial" w:hAnsi="Arial" w:cs="Arial"/>
          <w:sz w:val="24"/>
          <w:szCs w:val="24"/>
        </w:rPr>
        <w:t>The Contractor shall provide Material Safety Data Sheets and COSHH information for all products used in providing the Services.</w:t>
      </w:r>
    </w:p>
    <w:p w14:paraId="1153B489" w14:textId="77777777" w:rsidR="007746DF" w:rsidRPr="004E540C" w:rsidRDefault="007746DF" w:rsidP="007746DF">
      <w:pPr>
        <w:spacing w:after="0"/>
        <w:jc w:val="both"/>
        <w:rPr>
          <w:rFonts w:ascii="Arial" w:hAnsi="Arial" w:cs="Arial"/>
          <w:sz w:val="24"/>
          <w:szCs w:val="24"/>
        </w:rPr>
      </w:pPr>
    </w:p>
    <w:p w14:paraId="5341B712" w14:textId="77777777" w:rsidR="007746DF" w:rsidRDefault="007746DF" w:rsidP="007746DF">
      <w:pPr>
        <w:numPr>
          <w:ilvl w:val="1"/>
          <w:numId w:val="13"/>
        </w:numPr>
        <w:spacing w:after="0"/>
        <w:ind w:hanging="792"/>
        <w:jc w:val="both"/>
        <w:rPr>
          <w:rFonts w:ascii="Arial" w:hAnsi="Arial" w:cs="Arial"/>
          <w:b/>
          <w:sz w:val="24"/>
          <w:szCs w:val="24"/>
        </w:rPr>
      </w:pPr>
      <w:r>
        <w:rPr>
          <w:rFonts w:ascii="Arial" w:hAnsi="Arial" w:cs="Arial"/>
          <w:b/>
          <w:sz w:val="24"/>
          <w:szCs w:val="24"/>
        </w:rPr>
        <w:t>Safety</w:t>
      </w:r>
    </w:p>
    <w:p w14:paraId="1B191C6F" w14:textId="77777777" w:rsidR="007746DF" w:rsidRDefault="007746DF" w:rsidP="007746DF">
      <w:pPr>
        <w:spacing w:after="0"/>
        <w:jc w:val="both"/>
        <w:rPr>
          <w:rFonts w:ascii="Arial" w:hAnsi="Arial" w:cs="Arial"/>
          <w:b/>
          <w:sz w:val="24"/>
          <w:szCs w:val="24"/>
        </w:rPr>
      </w:pPr>
    </w:p>
    <w:p w14:paraId="2D64A192" w14:textId="77777777" w:rsidR="007746DF" w:rsidRDefault="007746DF" w:rsidP="007746DF">
      <w:pPr>
        <w:spacing w:after="0"/>
        <w:jc w:val="both"/>
        <w:rPr>
          <w:rFonts w:ascii="Arial" w:hAnsi="Arial" w:cs="Arial"/>
          <w:sz w:val="24"/>
          <w:szCs w:val="24"/>
        </w:rPr>
      </w:pPr>
      <w:r>
        <w:rPr>
          <w:rFonts w:ascii="Arial" w:hAnsi="Arial" w:cs="Arial"/>
          <w:sz w:val="24"/>
          <w:szCs w:val="24"/>
        </w:rPr>
        <w:t>The C</w:t>
      </w:r>
      <w:r w:rsidRPr="001E5886">
        <w:rPr>
          <w:rFonts w:ascii="Arial" w:hAnsi="Arial" w:cs="Arial"/>
          <w:sz w:val="24"/>
          <w:szCs w:val="24"/>
        </w:rPr>
        <w:t xml:space="preserve">ontractor shall close off area(s) and post signs indicating the area(s) are closed to pedestrian traffic when working over entrances, walkways or any area where people might cross below workers.  </w:t>
      </w:r>
    </w:p>
    <w:p w14:paraId="08973050" w14:textId="77777777" w:rsidR="007746DF" w:rsidRDefault="007746DF" w:rsidP="007746DF">
      <w:pPr>
        <w:spacing w:after="0"/>
        <w:jc w:val="both"/>
        <w:rPr>
          <w:rFonts w:ascii="Arial" w:hAnsi="Arial" w:cs="Arial"/>
          <w:sz w:val="24"/>
          <w:szCs w:val="24"/>
        </w:rPr>
      </w:pPr>
    </w:p>
    <w:p w14:paraId="2B253179" w14:textId="77777777" w:rsidR="007746DF" w:rsidRDefault="007746DF" w:rsidP="007746DF">
      <w:pPr>
        <w:spacing w:after="0"/>
        <w:jc w:val="both"/>
        <w:rPr>
          <w:rFonts w:ascii="Arial" w:hAnsi="Arial" w:cs="Arial"/>
          <w:sz w:val="24"/>
          <w:szCs w:val="24"/>
        </w:rPr>
      </w:pPr>
      <w:r w:rsidRPr="001E5886">
        <w:rPr>
          <w:rFonts w:ascii="Arial" w:hAnsi="Arial" w:cs="Arial"/>
          <w:sz w:val="24"/>
          <w:szCs w:val="24"/>
        </w:rPr>
        <w:t>Signs sh</w:t>
      </w:r>
      <w:r>
        <w:rPr>
          <w:rFonts w:ascii="Arial" w:hAnsi="Arial" w:cs="Arial"/>
          <w:sz w:val="24"/>
          <w:szCs w:val="24"/>
        </w:rPr>
        <w:t>all</w:t>
      </w:r>
      <w:r w:rsidRPr="001E5886">
        <w:rPr>
          <w:rFonts w:ascii="Arial" w:hAnsi="Arial" w:cs="Arial"/>
          <w:sz w:val="24"/>
          <w:szCs w:val="24"/>
        </w:rPr>
        <w:t xml:space="preserve"> indicate that operatives are working above.  All equipment, apparatus or hoses on the ground level shall also be marked off with cones and signs warning pedestrian traffic. </w:t>
      </w:r>
      <w:r>
        <w:rPr>
          <w:rFonts w:ascii="Arial" w:hAnsi="Arial" w:cs="Arial"/>
          <w:sz w:val="24"/>
          <w:szCs w:val="24"/>
        </w:rPr>
        <w:t xml:space="preserve">The </w:t>
      </w:r>
      <w:r w:rsidRPr="001E5886">
        <w:rPr>
          <w:rFonts w:ascii="Arial" w:hAnsi="Arial" w:cs="Arial"/>
          <w:sz w:val="24"/>
          <w:szCs w:val="24"/>
        </w:rPr>
        <w:t>Contractor shall provide al</w:t>
      </w:r>
      <w:r>
        <w:rPr>
          <w:rFonts w:ascii="Arial" w:hAnsi="Arial" w:cs="Arial"/>
          <w:sz w:val="24"/>
          <w:szCs w:val="24"/>
        </w:rPr>
        <w:t>l</w:t>
      </w:r>
      <w:r w:rsidRPr="001E5886">
        <w:rPr>
          <w:rFonts w:ascii="Arial" w:hAnsi="Arial" w:cs="Arial"/>
          <w:sz w:val="24"/>
          <w:szCs w:val="24"/>
        </w:rPr>
        <w:t xml:space="preserve"> safety cones and signage.</w:t>
      </w:r>
    </w:p>
    <w:p w14:paraId="4CE7C294" w14:textId="77777777" w:rsidR="007746DF" w:rsidRPr="001E5886" w:rsidRDefault="007746DF" w:rsidP="007746DF">
      <w:pPr>
        <w:spacing w:after="0"/>
        <w:jc w:val="both"/>
        <w:rPr>
          <w:rFonts w:ascii="Arial" w:hAnsi="Arial" w:cs="Arial"/>
          <w:sz w:val="24"/>
          <w:szCs w:val="24"/>
        </w:rPr>
      </w:pPr>
    </w:p>
    <w:p w14:paraId="72207683" w14:textId="0238AA5C" w:rsidR="007746DF" w:rsidRDefault="007746DF" w:rsidP="007746DF">
      <w:pPr>
        <w:numPr>
          <w:ilvl w:val="1"/>
          <w:numId w:val="13"/>
        </w:numPr>
        <w:spacing w:after="0"/>
        <w:ind w:hanging="792"/>
        <w:jc w:val="both"/>
        <w:rPr>
          <w:rFonts w:ascii="Arial" w:hAnsi="Arial" w:cs="Arial"/>
          <w:b/>
          <w:sz w:val="24"/>
          <w:szCs w:val="24"/>
        </w:rPr>
      </w:pPr>
      <w:r>
        <w:rPr>
          <w:rFonts w:ascii="Arial" w:hAnsi="Arial" w:cs="Arial"/>
          <w:b/>
          <w:sz w:val="24"/>
          <w:szCs w:val="24"/>
        </w:rPr>
        <w:t>Security</w:t>
      </w:r>
    </w:p>
    <w:p w14:paraId="52EC39E0" w14:textId="77777777" w:rsidR="007746DF" w:rsidRDefault="007746DF" w:rsidP="007746DF">
      <w:pPr>
        <w:spacing w:after="0"/>
        <w:ind w:left="792"/>
        <w:jc w:val="both"/>
        <w:rPr>
          <w:rFonts w:ascii="Arial" w:hAnsi="Arial" w:cs="Arial"/>
          <w:b/>
          <w:sz w:val="24"/>
          <w:szCs w:val="24"/>
        </w:rPr>
      </w:pPr>
    </w:p>
    <w:p w14:paraId="626F7C1E" w14:textId="77777777" w:rsidR="007746DF" w:rsidRPr="00B74757" w:rsidRDefault="007746DF" w:rsidP="007746DF">
      <w:pPr>
        <w:spacing w:after="0"/>
        <w:jc w:val="both"/>
        <w:rPr>
          <w:rFonts w:ascii="Arial" w:hAnsi="Arial" w:cs="Arial"/>
          <w:sz w:val="24"/>
          <w:szCs w:val="24"/>
        </w:rPr>
      </w:pPr>
      <w:r w:rsidRPr="00B74757">
        <w:rPr>
          <w:rFonts w:ascii="Arial" w:hAnsi="Arial" w:cs="Arial"/>
          <w:sz w:val="24"/>
          <w:szCs w:val="24"/>
        </w:rPr>
        <w:lastRenderedPageBreak/>
        <w:t>The Contractor shall comply all times with the following:</w:t>
      </w:r>
    </w:p>
    <w:p w14:paraId="69F986E7" w14:textId="77777777" w:rsidR="007746DF" w:rsidRPr="00EF493D" w:rsidRDefault="007746DF" w:rsidP="007746DF">
      <w:pPr>
        <w:spacing w:after="0"/>
        <w:ind w:left="720"/>
        <w:jc w:val="both"/>
        <w:rPr>
          <w:rFonts w:ascii="Tahoma" w:eastAsia="Times New Roman" w:hAnsi="Tahoma" w:cs="Tahoma"/>
          <w:b/>
          <w:sz w:val="24"/>
          <w:szCs w:val="24"/>
        </w:rPr>
      </w:pPr>
    </w:p>
    <w:p w14:paraId="24B93D5D" w14:textId="77777777"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Pr>
          <w:rFonts w:ascii="Arial" w:eastAsia="Times New Roman" w:hAnsi="Arial" w:cs="Arial"/>
          <w:color w:val="191919"/>
          <w:sz w:val="24"/>
          <w:szCs w:val="24"/>
        </w:rPr>
        <w:t>T</w:t>
      </w:r>
      <w:r w:rsidRPr="00B74757">
        <w:rPr>
          <w:rFonts w:ascii="Arial" w:eastAsia="Times New Roman" w:hAnsi="Arial" w:cs="Arial"/>
          <w:color w:val="191919"/>
          <w:sz w:val="24"/>
          <w:szCs w:val="24"/>
        </w:rPr>
        <w:t>he Contractor shall provide a robust vetting and reference proce</w:t>
      </w:r>
      <w:r>
        <w:rPr>
          <w:rFonts w:ascii="Arial" w:eastAsia="Times New Roman" w:hAnsi="Arial" w:cs="Arial"/>
          <w:color w:val="191919"/>
          <w:sz w:val="24"/>
          <w:szCs w:val="24"/>
        </w:rPr>
        <w:t>ss for recruitment of new staff</w:t>
      </w:r>
    </w:p>
    <w:p w14:paraId="7173CC68" w14:textId="77777777"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 xml:space="preserve">The Contractor shall ensure that all </w:t>
      </w:r>
      <w:r>
        <w:rPr>
          <w:rFonts w:ascii="Arial" w:eastAsia="Times New Roman" w:hAnsi="Arial" w:cs="Arial"/>
          <w:color w:val="191919"/>
          <w:sz w:val="24"/>
          <w:szCs w:val="24"/>
        </w:rPr>
        <w:t>Window Cleaning</w:t>
      </w:r>
      <w:r w:rsidRPr="00B74757">
        <w:rPr>
          <w:rFonts w:ascii="Arial" w:eastAsia="Times New Roman" w:hAnsi="Arial" w:cs="Arial"/>
          <w:color w:val="191919"/>
          <w:sz w:val="24"/>
          <w:szCs w:val="24"/>
        </w:rPr>
        <w:t xml:space="preserve"> operatives</w:t>
      </w:r>
      <w:r>
        <w:rPr>
          <w:rFonts w:ascii="Arial" w:eastAsia="Times New Roman" w:hAnsi="Arial" w:cs="Arial"/>
          <w:color w:val="191919"/>
          <w:sz w:val="24"/>
          <w:szCs w:val="24"/>
        </w:rPr>
        <w:t xml:space="preserve"> working in and around New Charter properties </w:t>
      </w:r>
      <w:r w:rsidRPr="00B74757">
        <w:rPr>
          <w:rFonts w:ascii="Arial" w:eastAsia="Times New Roman" w:hAnsi="Arial" w:cs="Arial"/>
          <w:color w:val="191919"/>
          <w:sz w:val="24"/>
          <w:szCs w:val="24"/>
        </w:rPr>
        <w:t>are subject to a satisfactory Disclosure and Barrin</w:t>
      </w:r>
      <w:r>
        <w:rPr>
          <w:rFonts w:ascii="Arial" w:eastAsia="Times New Roman" w:hAnsi="Arial" w:cs="Arial"/>
          <w:color w:val="191919"/>
          <w:sz w:val="24"/>
          <w:szCs w:val="24"/>
        </w:rPr>
        <w:t>g Service (DBS) check</w:t>
      </w:r>
    </w:p>
    <w:p w14:paraId="0275B7C2" w14:textId="77777777"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Where there is doubt over the suitability of an operative to lone work the Contractor shall ensure that no lone working takes place and th</w:t>
      </w:r>
      <w:r>
        <w:rPr>
          <w:rFonts w:ascii="Arial" w:eastAsia="Times New Roman" w:hAnsi="Arial" w:cs="Arial"/>
          <w:color w:val="191919"/>
          <w:sz w:val="24"/>
          <w:szCs w:val="24"/>
        </w:rPr>
        <w:t>at New Charter are notified immediately;</w:t>
      </w:r>
      <w:r w:rsidRPr="00B74757">
        <w:rPr>
          <w:rFonts w:ascii="Arial" w:eastAsia="Times New Roman" w:hAnsi="Arial" w:cs="Arial"/>
          <w:color w:val="191919"/>
          <w:sz w:val="24"/>
          <w:szCs w:val="24"/>
        </w:rPr>
        <w:t xml:space="preserve"> </w:t>
      </w:r>
    </w:p>
    <w:p w14:paraId="79173842" w14:textId="77777777"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Identities and passports shall be checked to ensure that potential employees are eligible to work</w:t>
      </w:r>
    </w:p>
    <w:p w14:paraId="0AD63152" w14:textId="77777777"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The Contractor shall hold security awareness training to prevent tailgating and un</w:t>
      </w:r>
      <w:r>
        <w:rPr>
          <w:rFonts w:ascii="Arial" w:eastAsia="Times New Roman" w:hAnsi="Arial" w:cs="Arial"/>
          <w:color w:val="191919"/>
          <w:sz w:val="24"/>
          <w:szCs w:val="24"/>
        </w:rPr>
        <w:t>authorised access while on site</w:t>
      </w:r>
    </w:p>
    <w:p w14:paraId="562ECC36" w14:textId="77777777" w:rsidR="007746DF" w:rsidRPr="00B74757"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B74757">
        <w:rPr>
          <w:rFonts w:ascii="Arial" w:eastAsia="Times New Roman" w:hAnsi="Arial" w:cs="Arial"/>
          <w:color w:val="191919"/>
          <w:sz w:val="24"/>
          <w:szCs w:val="24"/>
        </w:rPr>
        <w:t>The Contractor shall provide uniforms to it</w:t>
      </w:r>
      <w:r>
        <w:rPr>
          <w:rFonts w:ascii="Arial" w:eastAsia="Times New Roman" w:hAnsi="Arial" w:cs="Arial"/>
          <w:color w:val="191919"/>
          <w:sz w:val="24"/>
          <w:szCs w:val="24"/>
        </w:rPr>
        <w:t>s employees to enhance security</w:t>
      </w:r>
    </w:p>
    <w:p w14:paraId="5C5D2103" w14:textId="77777777" w:rsidR="007746DF" w:rsidRDefault="007746DF" w:rsidP="007746DF">
      <w:pPr>
        <w:spacing w:after="0"/>
        <w:jc w:val="both"/>
        <w:rPr>
          <w:rFonts w:ascii="Arial" w:hAnsi="Arial" w:cs="Arial"/>
          <w:b/>
          <w:sz w:val="24"/>
          <w:szCs w:val="24"/>
        </w:rPr>
      </w:pPr>
    </w:p>
    <w:p w14:paraId="7BC8516B" w14:textId="77777777" w:rsidR="007746DF" w:rsidRDefault="007746DF" w:rsidP="007746DF">
      <w:pPr>
        <w:numPr>
          <w:ilvl w:val="1"/>
          <w:numId w:val="13"/>
        </w:numPr>
        <w:spacing w:after="0"/>
        <w:ind w:hanging="792"/>
        <w:jc w:val="both"/>
        <w:rPr>
          <w:rFonts w:ascii="Arial" w:hAnsi="Arial" w:cs="Arial"/>
          <w:b/>
          <w:sz w:val="24"/>
          <w:szCs w:val="24"/>
        </w:rPr>
      </w:pPr>
      <w:r>
        <w:rPr>
          <w:rFonts w:ascii="Arial" w:hAnsi="Arial" w:cs="Arial"/>
          <w:b/>
          <w:sz w:val="24"/>
          <w:szCs w:val="24"/>
        </w:rPr>
        <w:t>Working Hours</w:t>
      </w:r>
    </w:p>
    <w:p w14:paraId="4EE87433" w14:textId="77777777" w:rsidR="007746DF" w:rsidRDefault="007746DF" w:rsidP="007746DF">
      <w:pPr>
        <w:spacing w:after="0"/>
        <w:jc w:val="both"/>
        <w:rPr>
          <w:rFonts w:ascii="Arial" w:hAnsi="Arial" w:cs="Arial"/>
          <w:b/>
          <w:sz w:val="24"/>
          <w:szCs w:val="24"/>
        </w:rPr>
      </w:pPr>
    </w:p>
    <w:p w14:paraId="46BEABF5" w14:textId="77777777" w:rsidR="007746DF" w:rsidRPr="00FB557B" w:rsidRDefault="007746DF" w:rsidP="007746DF">
      <w:pPr>
        <w:spacing w:after="0"/>
        <w:jc w:val="both"/>
        <w:rPr>
          <w:rFonts w:ascii="Arial" w:hAnsi="Arial" w:cs="Arial"/>
          <w:sz w:val="24"/>
          <w:szCs w:val="24"/>
        </w:rPr>
      </w:pPr>
      <w:r>
        <w:rPr>
          <w:rFonts w:ascii="Arial" w:hAnsi="Arial" w:cs="Arial"/>
          <w:sz w:val="24"/>
          <w:szCs w:val="24"/>
        </w:rPr>
        <w:t>Standard working hours are 08.00 to 17.30, Monday to Friday. Any work outside these hours shall be authorised in writing by the Contract Administrator.</w:t>
      </w:r>
    </w:p>
    <w:p w14:paraId="1BD7B145" w14:textId="77777777" w:rsidR="007746DF" w:rsidRDefault="007746DF" w:rsidP="007746DF">
      <w:pPr>
        <w:spacing w:after="0"/>
        <w:ind w:left="360"/>
        <w:jc w:val="both"/>
        <w:rPr>
          <w:rFonts w:ascii="Arial" w:hAnsi="Arial" w:cs="Arial"/>
          <w:b/>
          <w:sz w:val="24"/>
          <w:szCs w:val="24"/>
        </w:rPr>
      </w:pPr>
    </w:p>
    <w:p w14:paraId="3CB860AF" w14:textId="77777777" w:rsidR="007746DF" w:rsidRDefault="007746DF" w:rsidP="007746DF">
      <w:pPr>
        <w:numPr>
          <w:ilvl w:val="0"/>
          <w:numId w:val="13"/>
        </w:numPr>
        <w:spacing w:after="0"/>
        <w:jc w:val="both"/>
        <w:rPr>
          <w:rFonts w:ascii="Arial" w:hAnsi="Arial" w:cs="Arial"/>
          <w:b/>
          <w:sz w:val="24"/>
          <w:szCs w:val="24"/>
        </w:rPr>
      </w:pPr>
      <w:r>
        <w:rPr>
          <w:rFonts w:ascii="Arial" w:hAnsi="Arial" w:cs="Arial"/>
          <w:b/>
          <w:sz w:val="24"/>
          <w:szCs w:val="24"/>
        </w:rPr>
        <w:t>Technical Specification</w:t>
      </w:r>
    </w:p>
    <w:p w14:paraId="0861F165" w14:textId="77777777" w:rsidR="007746DF" w:rsidRDefault="007746DF" w:rsidP="007746DF">
      <w:pPr>
        <w:spacing w:after="0"/>
        <w:ind w:left="360"/>
        <w:jc w:val="both"/>
        <w:rPr>
          <w:rFonts w:ascii="Arial" w:hAnsi="Arial" w:cs="Arial"/>
          <w:b/>
          <w:sz w:val="24"/>
          <w:szCs w:val="24"/>
        </w:rPr>
      </w:pPr>
    </w:p>
    <w:p w14:paraId="30765EAC" w14:textId="77777777" w:rsidR="007746DF" w:rsidRDefault="007746DF" w:rsidP="007746DF">
      <w:pPr>
        <w:numPr>
          <w:ilvl w:val="1"/>
          <w:numId w:val="13"/>
        </w:numPr>
        <w:spacing w:after="0"/>
        <w:ind w:hanging="792"/>
        <w:jc w:val="both"/>
        <w:rPr>
          <w:rFonts w:ascii="Arial" w:hAnsi="Arial" w:cs="Arial"/>
          <w:b/>
          <w:sz w:val="24"/>
          <w:szCs w:val="24"/>
        </w:rPr>
      </w:pPr>
      <w:r>
        <w:rPr>
          <w:rFonts w:ascii="Arial" w:hAnsi="Arial" w:cs="Arial"/>
          <w:b/>
          <w:sz w:val="24"/>
          <w:szCs w:val="24"/>
        </w:rPr>
        <w:t>External Windows</w:t>
      </w:r>
    </w:p>
    <w:p w14:paraId="481AC20D" w14:textId="77777777" w:rsidR="007746DF" w:rsidRDefault="007746DF" w:rsidP="007746DF">
      <w:pPr>
        <w:spacing w:after="0"/>
        <w:jc w:val="both"/>
        <w:rPr>
          <w:rFonts w:ascii="Arial" w:hAnsi="Arial" w:cs="Arial"/>
          <w:b/>
          <w:sz w:val="24"/>
          <w:szCs w:val="24"/>
        </w:rPr>
      </w:pPr>
    </w:p>
    <w:p w14:paraId="45935732" w14:textId="77777777" w:rsidR="007746DF" w:rsidRPr="00FB557B"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FB557B">
        <w:rPr>
          <w:rFonts w:ascii="Arial" w:eastAsia="Times New Roman" w:hAnsi="Arial" w:cs="Arial"/>
          <w:color w:val="191919"/>
          <w:sz w:val="24"/>
          <w:szCs w:val="24"/>
        </w:rPr>
        <w:t xml:space="preserve">Windows shall be washed </w:t>
      </w:r>
      <w:r w:rsidRPr="00A53AFB">
        <w:rPr>
          <w:rFonts w:ascii="Arial" w:eastAsia="Times New Roman" w:hAnsi="Arial" w:cs="Arial"/>
          <w:color w:val="191919"/>
          <w:sz w:val="24"/>
          <w:szCs w:val="24"/>
        </w:rPr>
        <w:t>clean</w:t>
      </w:r>
      <w:r w:rsidRPr="00FB557B">
        <w:rPr>
          <w:rFonts w:ascii="Arial" w:eastAsia="Times New Roman" w:hAnsi="Arial" w:cs="Arial"/>
          <w:color w:val="191919"/>
          <w:sz w:val="24"/>
          <w:szCs w:val="24"/>
        </w:rPr>
        <w:t xml:space="preserve"> and free of streaks, smears and visible soap residue</w:t>
      </w:r>
    </w:p>
    <w:p w14:paraId="4084F746" w14:textId="77777777" w:rsidR="007746DF"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FB557B">
        <w:rPr>
          <w:rFonts w:ascii="Arial" w:eastAsia="Times New Roman" w:hAnsi="Arial" w:cs="Arial"/>
          <w:color w:val="191919"/>
          <w:sz w:val="24"/>
          <w:szCs w:val="24"/>
        </w:rPr>
        <w:t>Accumulated dirt, paint specks, or other foreign debris</w:t>
      </w:r>
      <w:r>
        <w:rPr>
          <w:rFonts w:ascii="Arial" w:eastAsia="Times New Roman" w:hAnsi="Arial" w:cs="Arial"/>
          <w:color w:val="191919"/>
          <w:sz w:val="24"/>
          <w:szCs w:val="24"/>
        </w:rPr>
        <w:t xml:space="preserve"> shall</w:t>
      </w:r>
      <w:r w:rsidRPr="00FB557B">
        <w:rPr>
          <w:rFonts w:ascii="Arial" w:eastAsia="Times New Roman" w:hAnsi="Arial" w:cs="Arial"/>
          <w:color w:val="191919"/>
          <w:sz w:val="24"/>
          <w:szCs w:val="24"/>
        </w:rPr>
        <w:t xml:space="preserve"> be scraped from windows</w:t>
      </w:r>
    </w:p>
    <w:p w14:paraId="480F17AA" w14:textId="77777777" w:rsidR="007746DF" w:rsidRPr="00FC526C"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110356">
        <w:rPr>
          <w:rFonts w:ascii="Arial" w:eastAsia="Times New Roman" w:hAnsi="Arial" w:cs="Arial"/>
          <w:color w:val="191919"/>
          <w:sz w:val="24"/>
          <w:szCs w:val="24"/>
        </w:rPr>
        <w:t>Accumulated dirt, paint specks, or other foreign debris</w:t>
      </w:r>
      <w:r w:rsidRPr="007A2813">
        <w:rPr>
          <w:rFonts w:ascii="Arial" w:eastAsia="Times New Roman" w:hAnsi="Arial" w:cs="Arial"/>
          <w:color w:val="191919"/>
          <w:sz w:val="24"/>
          <w:szCs w:val="24"/>
        </w:rPr>
        <w:t xml:space="preserve"> shall</w:t>
      </w:r>
      <w:r w:rsidRPr="00110356">
        <w:rPr>
          <w:rFonts w:ascii="Arial" w:eastAsia="Times New Roman" w:hAnsi="Arial" w:cs="Arial"/>
          <w:color w:val="191919"/>
          <w:sz w:val="24"/>
          <w:szCs w:val="24"/>
        </w:rPr>
        <w:t xml:space="preserve"> be scraped from external vents or PVC panel/cladding</w:t>
      </w:r>
    </w:p>
    <w:p w14:paraId="060BA96E" w14:textId="77777777" w:rsidR="007746DF" w:rsidRPr="00FB557B"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FB557B">
        <w:rPr>
          <w:rFonts w:ascii="Arial" w:eastAsia="Times New Roman" w:hAnsi="Arial" w:cs="Arial"/>
          <w:color w:val="191919"/>
          <w:sz w:val="24"/>
          <w:szCs w:val="24"/>
        </w:rPr>
        <w:t xml:space="preserve">Frames shall be scrubbed to remove all dried dirt, insects, debris and other materials </w:t>
      </w:r>
      <w:proofErr w:type="gramStart"/>
      <w:r w:rsidRPr="00FB557B">
        <w:rPr>
          <w:rFonts w:ascii="Arial" w:eastAsia="Times New Roman" w:hAnsi="Arial" w:cs="Arial"/>
          <w:color w:val="191919"/>
          <w:sz w:val="24"/>
          <w:szCs w:val="24"/>
        </w:rPr>
        <w:t>so as to</w:t>
      </w:r>
      <w:proofErr w:type="gramEnd"/>
      <w:r w:rsidRPr="00FB557B">
        <w:rPr>
          <w:rFonts w:ascii="Arial" w:eastAsia="Times New Roman" w:hAnsi="Arial" w:cs="Arial"/>
          <w:color w:val="191919"/>
          <w:sz w:val="24"/>
          <w:szCs w:val="24"/>
        </w:rPr>
        <w:t xml:space="preserve"> be considered clean by the </w:t>
      </w:r>
      <w:r>
        <w:rPr>
          <w:rFonts w:ascii="Arial" w:eastAsia="Times New Roman" w:hAnsi="Arial" w:cs="Arial"/>
          <w:color w:val="191919"/>
          <w:sz w:val="24"/>
          <w:szCs w:val="24"/>
        </w:rPr>
        <w:t>Contract Administrator</w:t>
      </w:r>
    </w:p>
    <w:p w14:paraId="086F9E2E" w14:textId="77777777" w:rsidR="007746DF" w:rsidRPr="00FB557B"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FB557B">
        <w:rPr>
          <w:rFonts w:ascii="Arial" w:eastAsia="Times New Roman" w:hAnsi="Arial" w:cs="Arial"/>
          <w:color w:val="191919"/>
          <w:sz w:val="24"/>
          <w:szCs w:val="24"/>
        </w:rPr>
        <w:t>Window sills shall be washed clean and all drippings wiped dry</w:t>
      </w:r>
    </w:p>
    <w:p w14:paraId="3D140D8C" w14:textId="77777777" w:rsidR="007746DF" w:rsidRDefault="007746DF" w:rsidP="007746DF">
      <w:pPr>
        <w:spacing w:after="0"/>
        <w:jc w:val="both"/>
        <w:rPr>
          <w:rFonts w:ascii="Arial" w:hAnsi="Arial" w:cs="Arial"/>
          <w:b/>
          <w:sz w:val="24"/>
          <w:szCs w:val="24"/>
        </w:rPr>
      </w:pPr>
    </w:p>
    <w:p w14:paraId="45588E99" w14:textId="77777777" w:rsidR="007746DF" w:rsidRDefault="007746DF" w:rsidP="007746DF">
      <w:pPr>
        <w:numPr>
          <w:ilvl w:val="1"/>
          <w:numId w:val="13"/>
        </w:numPr>
        <w:spacing w:after="0"/>
        <w:ind w:hanging="792"/>
        <w:jc w:val="both"/>
        <w:rPr>
          <w:rFonts w:ascii="Arial" w:hAnsi="Arial" w:cs="Arial"/>
          <w:b/>
          <w:sz w:val="24"/>
          <w:szCs w:val="24"/>
        </w:rPr>
      </w:pPr>
      <w:r>
        <w:rPr>
          <w:rFonts w:ascii="Arial" w:hAnsi="Arial" w:cs="Arial"/>
          <w:b/>
          <w:sz w:val="24"/>
          <w:szCs w:val="24"/>
        </w:rPr>
        <w:t>Internal Windows</w:t>
      </w:r>
    </w:p>
    <w:p w14:paraId="71635C25" w14:textId="77777777" w:rsidR="007746DF" w:rsidRDefault="007746DF" w:rsidP="007746DF">
      <w:pPr>
        <w:spacing w:after="0"/>
        <w:ind w:left="792"/>
        <w:jc w:val="both"/>
        <w:rPr>
          <w:rFonts w:ascii="Arial" w:hAnsi="Arial" w:cs="Arial"/>
          <w:b/>
          <w:sz w:val="24"/>
          <w:szCs w:val="24"/>
        </w:rPr>
      </w:pPr>
    </w:p>
    <w:p w14:paraId="0BD2EC1C" w14:textId="77777777" w:rsidR="007746DF" w:rsidRPr="00FB557B"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FB557B">
        <w:rPr>
          <w:rFonts w:ascii="Arial" w:eastAsia="Times New Roman" w:hAnsi="Arial" w:cs="Arial"/>
          <w:color w:val="191919"/>
          <w:sz w:val="24"/>
          <w:szCs w:val="24"/>
        </w:rPr>
        <w:t xml:space="preserve">Windows shall be washed </w:t>
      </w:r>
      <w:r w:rsidRPr="00A53AFB">
        <w:rPr>
          <w:rFonts w:ascii="Arial" w:eastAsia="Times New Roman" w:hAnsi="Arial" w:cs="Arial"/>
          <w:color w:val="191919"/>
          <w:sz w:val="24"/>
          <w:szCs w:val="24"/>
        </w:rPr>
        <w:t>clean</w:t>
      </w:r>
      <w:r w:rsidRPr="00FB557B">
        <w:rPr>
          <w:rFonts w:ascii="Arial" w:eastAsia="Times New Roman" w:hAnsi="Arial" w:cs="Arial"/>
          <w:color w:val="191919"/>
          <w:sz w:val="24"/>
          <w:szCs w:val="24"/>
        </w:rPr>
        <w:t xml:space="preserve"> and free of streaks, smears and visible soap residue</w:t>
      </w:r>
    </w:p>
    <w:p w14:paraId="35B89A9B" w14:textId="77777777" w:rsidR="007746DF" w:rsidRPr="00FB557B"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FB557B">
        <w:rPr>
          <w:rFonts w:ascii="Arial" w:eastAsia="Times New Roman" w:hAnsi="Arial" w:cs="Arial"/>
          <w:color w:val="191919"/>
          <w:sz w:val="24"/>
          <w:szCs w:val="24"/>
        </w:rPr>
        <w:t>Accumulated dirt, paint specks, or other foreign debris</w:t>
      </w:r>
      <w:r>
        <w:rPr>
          <w:rFonts w:ascii="Arial" w:eastAsia="Times New Roman" w:hAnsi="Arial" w:cs="Arial"/>
          <w:color w:val="191919"/>
          <w:sz w:val="24"/>
          <w:szCs w:val="24"/>
        </w:rPr>
        <w:t xml:space="preserve"> shall</w:t>
      </w:r>
      <w:r w:rsidRPr="00FB557B">
        <w:rPr>
          <w:rFonts w:ascii="Arial" w:eastAsia="Times New Roman" w:hAnsi="Arial" w:cs="Arial"/>
          <w:color w:val="191919"/>
          <w:sz w:val="24"/>
          <w:szCs w:val="24"/>
        </w:rPr>
        <w:t xml:space="preserve"> be scraped from windows</w:t>
      </w:r>
    </w:p>
    <w:p w14:paraId="060FFB23" w14:textId="77777777" w:rsidR="007746DF" w:rsidRPr="00FB557B"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FB557B">
        <w:rPr>
          <w:rFonts w:ascii="Arial" w:eastAsia="Times New Roman" w:hAnsi="Arial" w:cs="Arial"/>
          <w:color w:val="191919"/>
          <w:sz w:val="24"/>
          <w:szCs w:val="24"/>
        </w:rPr>
        <w:lastRenderedPageBreak/>
        <w:t xml:space="preserve">Frames shall be scrubbed to remove all dried dirt, insects, debris and other materials </w:t>
      </w:r>
      <w:proofErr w:type="gramStart"/>
      <w:r w:rsidRPr="00FB557B">
        <w:rPr>
          <w:rFonts w:ascii="Arial" w:eastAsia="Times New Roman" w:hAnsi="Arial" w:cs="Arial"/>
          <w:color w:val="191919"/>
          <w:sz w:val="24"/>
          <w:szCs w:val="24"/>
        </w:rPr>
        <w:t>so as to</w:t>
      </w:r>
      <w:proofErr w:type="gramEnd"/>
      <w:r w:rsidRPr="00FB557B">
        <w:rPr>
          <w:rFonts w:ascii="Arial" w:eastAsia="Times New Roman" w:hAnsi="Arial" w:cs="Arial"/>
          <w:color w:val="191919"/>
          <w:sz w:val="24"/>
          <w:szCs w:val="24"/>
        </w:rPr>
        <w:t xml:space="preserve"> be considered clean by the </w:t>
      </w:r>
      <w:r>
        <w:rPr>
          <w:rFonts w:ascii="Arial" w:eastAsia="Times New Roman" w:hAnsi="Arial" w:cs="Arial"/>
          <w:color w:val="191919"/>
          <w:sz w:val="24"/>
          <w:szCs w:val="24"/>
        </w:rPr>
        <w:t>Contract Administrator</w:t>
      </w:r>
    </w:p>
    <w:p w14:paraId="2E22247D" w14:textId="77777777" w:rsidR="007746DF" w:rsidRPr="00FB557B"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FB557B">
        <w:rPr>
          <w:rFonts w:ascii="Arial" w:eastAsia="Times New Roman" w:hAnsi="Arial" w:cs="Arial"/>
          <w:color w:val="191919"/>
          <w:sz w:val="24"/>
          <w:szCs w:val="24"/>
        </w:rPr>
        <w:t>Window sills shall be washed clean and all drippings wiped dry</w:t>
      </w:r>
    </w:p>
    <w:p w14:paraId="6EDEA0C8" w14:textId="77777777" w:rsidR="007746DF" w:rsidRPr="00A53AFB"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sidRPr="00A53AFB">
        <w:rPr>
          <w:rFonts w:ascii="Arial" w:eastAsia="Times New Roman" w:hAnsi="Arial" w:cs="Arial"/>
          <w:color w:val="191919"/>
          <w:sz w:val="24"/>
          <w:szCs w:val="24"/>
        </w:rPr>
        <w:t xml:space="preserve">If any items are moved away from windows by </w:t>
      </w:r>
      <w:r>
        <w:rPr>
          <w:rFonts w:ascii="Arial" w:eastAsia="Times New Roman" w:hAnsi="Arial" w:cs="Arial"/>
          <w:color w:val="191919"/>
          <w:sz w:val="24"/>
          <w:szCs w:val="24"/>
        </w:rPr>
        <w:t>the Contractor,</w:t>
      </w:r>
      <w:r w:rsidRPr="00A53AFB">
        <w:rPr>
          <w:rFonts w:ascii="Arial" w:eastAsia="Times New Roman" w:hAnsi="Arial" w:cs="Arial"/>
          <w:color w:val="191919"/>
          <w:sz w:val="24"/>
          <w:szCs w:val="24"/>
        </w:rPr>
        <w:t xml:space="preserve"> they shall be returned to original location</w:t>
      </w:r>
    </w:p>
    <w:p w14:paraId="6DCAFC88" w14:textId="77777777" w:rsidR="007746DF" w:rsidRDefault="007746DF" w:rsidP="007746DF">
      <w:pPr>
        <w:pStyle w:val="ListParagraph"/>
        <w:numPr>
          <w:ilvl w:val="0"/>
          <w:numId w:val="27"/>
        </w:numPr>
        <w:spacing w:after="0"/>
        <w:ind w:left="1080"/>
        <w:jc w:val="both"/>
        <w:rPr>
          <w:rFonts w:ascii="Arial" w:eastAsia="Times New Roman" w:hAnsi="Arial" w:cs="Arial"/>
          <w:color w:val="191919"/>
          <w:sz w:val="24"/>
          <w:szCs w:val="24"/>
        </w:rPr>
      </w:pPr>
      <w:r>
        <w:rPr>
          <w:rFonts w:ascii="Arial" w:eastAsia="Times New Roman" w:hAnsi="Arial" w:cs="Arial"/>
          <w:color w:val="191919"/>
          <w:sz w:val="24"/>
          <w:szCs w:val="24"/>
        </w:rPr>
        <w:t xml:space="preserve">The Contractor shall </w:t>
      </w:r>
      <w:r w:rsidRPr="00A53AFB">
        <w:rPr>
          <w:rFonts w:ascii="Arial" w:eastAsia="Times New Roman" w:hAnsi="Arial" w:cs="Arial"/>
          <w:color w:val="191919"/>
          <w:sz w:val="24"/>
          <w:szCs w:val="24"/>
        </w:rPr>
        <w:t>carry step ladders for washing inside of windows, which must comply with safety regulations</w:t>
      </w:r>
    </w:p>
    <w:p w14:paraId="1F46F28E" w14:textId="77777777" w:rsidR="007746DF" w:rsidRPr="00A53AFB" w:rsidRDefault="007746DF" w:rsidP="007746DF">
      <w:pPr>
        <w:pStyle w:val="ListParagraph"/>
        <w:spacing w:after="0"/>
        <w:ind w:left="1080"/>
        <w:jc w:val="both"/>
        <w:rPr>
          <w:rFonts w:ascii="Arial" w:eastAsia="Times New Roman" w:hAnsi="Arial" w:cs="Arial"/>
          <w:color w:val="191919"/>
          <w:sz w:val="24"/>
          <w:szCs w:val="24"/>
        </w:rPr>
      </w:pPr>
    </w:p>
    <w:p w14:paraId="7FD402E1" w14:textId="77777777" w:rsidR="007746DF" w:rsidRDefault="007746DF" w:rsidP="007746DF">
      <w:pPr>
        <w:numPr>
          <w:ilvl w:val="0"/>
          <w:numId w:val="13"/>
        </w:numPr>
        <w:spacing w:after="0"/>
        <w:jc w:val="both"/>
        <w:rPr>
          <w:rFonts w:ascii="Arial" w:hAnsi="Arial" w:cs="Arial"/>
          <w:b/>
          <w:sz w:val="24"/>
          <w:szCs w:val="24"/>
        </w:rPr>
      </w:pPr>
      <w:r>
        <w:rPr>
          <w:rFonts w:ascii="Arial" w:hAnsi="Arial" w:cs="Arial"/>
          <w:b/>
          <w:sz w:val="24"/>
          <w:szCs w:val="24"/>
        </w:rPr>
        <w:t>Performance Management</w:t>
      </w:r>
    </w:p>
    <w:p w14:paraId="037F7504" w14:textId="77777777" w:rsidR="007746DF" w:rsidRDefault="007746DF" w:rsidP="007746DF">
      <w:pPr>
        <w:spacing w:after="0"/>
        <w:ind w:left="360"/>
        <w:jc w:val="both"/>
        <w:rPr>
          <w:rFonts w:ascii="Arial" w:hAnsi="Arial" w:cs="Arial"/>
          <w:b/>
          <w:sz w:val="24"/>
          <w:szCs w:val="24"/>
        </w:rPr>
      </w:pPr>
    </w:p>
    <w:p w14:paraId="4BB8D6EB" w14:textId="558E911C" w:rsidR="007746DF" w:rsidRDefault="007746DF" w:rsidP="007746DF">
      <w:pPr>
        <w:numPr>
          <w:ilvl w:val="1"/>
          <w:numId w:val="13"/>
        </w:numPr>
        <w:spacing w:after="0"/>
        <w:ind w:hanging="792"/>
        <w:jc w:val="both"/>
        <w:rPr>
          <w:rFonts w:ascii="Arial" w:hAnsi="Arial" w:cs="Arial"/>
          <w:b/>
          <w:sz w:val="24"/>
          <w:szCs w:val="24"/>
        </w:rPr>
      </w:pPr>
      <w:r>
        <w:rPr>
          <w:rFonts w:ascii="Arial" w:hAnsi="Arial" w:cs="Arial"/>
          <w:b/>
          <w:sz w:val="24"/>
          <w:szCs w:val="24"/>
        </w:rPr>
        <w:t>Performance Indicators</w:t>
      </w:r>
    </w:p>
    <w:p w14:paraId="2AE17465" w14:textId="77777777" w:rsidR="007746DF" w:rsidRDefault="007746DF" w:rsidP="007746DF">
      <w:pPr>
        <w:spacing w:after="0"/>
        <w:ind w:left="792"/>
        <w:jc w:val="both"/>
        <w:rPr>
          <w:rFonts w:ascii="Arial" w:hAnsi="Arial" w:cs="Arial"/>
          <w:b/>
          <w:sz w:val="24"/>
          <w:szCs w:val="24"/>
        </w:rPr>
      </w:pPr>
    </w:p>
    <w:p w14:paraId="0631F6D1" w14:textId="77777777" w:rsidR="009D71B2" w:rsidRPr="009D71B2" w:rsidRDefault="007746DF" w:rsidP="007746DF">
      <w:pPr>
        <w:spacing w:after="0"/>
        <w:jc w:val="both"/>
        <w:rPr>
          <w:rFonts w:ascii="Arial" w:hAnsi="Arial" w:cs="Arial"/>
          <w:sz w:val="24"/>
          <w:szCs w:val="24"/>
        </w:rPr>
      </w:pPr>
      <w:r w:rsidRPr="009D71B2">
        <w:rPr>
          <w:rFonts w:ascii="Arial" w:hAnsi="Arial" w:cs="Arial"/>
          <w:sz w:val="24"/>
          <w:szCs w:val="24"/>
        </w:rPr>
        <w:t xml:space="preserve">The </w:t>
      </w:r>
      <w:r w:rsidR="009D71B2" w:rsidRPr="009D71B2">
        <w:rPr>
          <w:rFonts w:ascii="Arial" w:hAnsi="Arial" w:cs="Arial"/>
          <w:sz w:val="24"/>
          <w:szCs w:val="24"/>
        </w:rPr>
        <w:t>C</w:t>
      </w:r>
      <w:r w:rsidRPr="009D71B2">
        <w:rPr>
          <w:rFonts w:ascii="Arial" w:hAnsi="Arial" w:cs="Arial"/>
          <w:sz w:val="24"/>
          <w:szCs w:val="24"/>
        </w:rPr>
        <w:t xml:space="preserve">ontractor </w:t>
      </w:r>
      <w:r w:rsidR="009D71B2" w:rsidRPr="009D71B2">
        <w:rPr>
          <w:rFonts w:ascii="Arial" w:hAnsi="Arial" w:cs="Arial"/>
          <w:sz w:val="24"/>
          <w:szCs w:val="24"/>
        </w:rPr>
        <w:t xml:space="preserve">shall </w:t>
      </w:r>
      <w:r w:rsidRPr="009D71B2">
        <w:rPr>
          <w:rFonts w:ascii="Arial" w:hAnsi="Arial" w:cs="Arial"/>
          <w:sz w:val="24"/>
          <w:szCs w:val="24"/>
        </w:rPr>
        <w:t xml:space="preserve">provide the following information as a minimum electronically. </w:t>
      </w:r>
    </w:p>
    <w:p w14:paraId="018AE90F" w14:textId="77777777" w:rsidR="009D71B2" w:rsidRPr="009D71B2" w:rsidRDefault="009D71B2" w:rsidP="007746DF">
      <w:pPr>
        <w:spacing w:after="0"/>
        <w:jc w:val="both"/>
        <w:rPr>
          <w:rFonts w:ascii="Arial" w:hAnsi="Arial" w:cs="Arial"/>
          <w:sz w:val="24"/>
          <w:szCs w:val="24"/>
        </w:rPr>
      </w:pPr>
    </w:p>
    <w:p w14:paraId="2E1AB2B6" w14:textId="597C15E6" w:rsidR="009D71B2" w:rsidRPr="00F172FE" w:rsidRDefault="007746DF" w:rsidP="00F172FE">
      <w:pPr>
        <w:pStyle w:val="ListParagraph"/>
        <w:numPr>
          <w:ilvl w:val="0"/>
          <w:numId w:val="33"/>
        </w:numPr>
        <w:spacing w:after="0"/>
        <w:jc w:val="both"/>
        <w:rPr>
          <w:rFonts w:ascii="Arial" w:hAnsi="Arial" w:cs="Arial"/>
          <w:sz w:val="24"/>
          <w:szCs w:val="24"/>
        </w:rPr>
      </w:pPr>
      <w:r w:rsidRPr="00F172FE">
        <w:rPr>
          <w:rFonts w:ascii="Arial" w:hAnsi="Arial" w:cs="Arial"/>
          <w:sz w:val="24"/>
          <w:szCs w:val="24"/>
        </w:rPr>
        <w:t xml:space="preserve">For </w:t>
      </w:r>
      <w:r w:rsidR="009D71B2" w:rsidRPr="00F172FE">
        <w:rPr>
          <w:rFonts w:ascii="Arial" w:hAnsi="Arial" w:cs="Arial"/>
          <w:sz w:val="24"/>
          <w:szCs w:val="24"/>
        </w:rPr>
        <w:t xml:space="preserve">Services </w:t>
      </w:r>
      <w:r w:rsidRPr="00F172FE">
        <w:rPr>
          <w:rFonts w:ascii="Arial" w:hAnsi="Arial" w:cs="Arial"/>
          <w:sz w:val="24"/>
          <w:szCs w:val="24"/>
        </w:rPr>
        <w:t>completed the previous month – this information to be provided by no later than the 7</w:t>
      </w:r>
      <w:r w:rsidRPr="00F172FE">
        <w:rPr>
          <w:rFonts w:ascii="Arial" w:hAnsi="Arial" w:cs="Arial"/>
          <w:sz w:val="24"/>
          <w:szCs w:val="24"/>
          <w:vertAlign w:val="superscript"/>
        </w:rPr>
        <w:t>th</w:t>
      </w:r>
      <w:r w:rsidRPr="00F172FE">
        <w:rPr>
          <w:rFonts w:ascii="Arial" w:hAnsi="Arial" w:cs="Arial"/>
          <w:sz w:val="24"/>
          <w:szCs w:val="24"/>
        </w:rPr>
        <w:t xml:space="preserve"> day of the following month</w:t>
      </w:r>
    </w:p>
    <w:p w14:paraId="209AC995" w14:textId="2369D4F0" w:rsidR="007746DF" w:rsidRPr="00F172FE" w:rsidRDefault="007746DF" w:rsidP="00F172FE">
      <w:pPr>
        <w:pStyle w:val="ListParagraph"/>
        <w:numPr>
          <w:ilvl w:val="1"/>
          <w:numId w:val="33"/>
        </w:numPr>
        <w:spacing w:after="0"/>
        <w:jc w:val="both"/>
        <w:rPr>
          <w:rFonts w:ascii="Arial" w:hAnsi="Arial" w:cs="Arial"/>
          <w:sz w:val="24"/>
          <w:szCs w:val="24"/>
        </w:rPr>
      </w:pPr>
      <w:r w:rsidRPr="00F172FE">
        <w:rPr>
          <w:rFonts w:ascii="Arial" w:hAnsi="Arial" w:cs="Arial"/>
          <w:sz w:val="24"/>
          <w:szCs w:val="24"/>
        </w:rPr>
        <w:t>Date and time taken for each site visit</w:t>
      </w:r>
    </w:p>
    <w:p w14:paraId="6D342448" w14:textId="77777777" w:rsidR="007746DF" w:rsidRPr="00F172FE" w:rsidRDefault="007746DF" w:rsidP="00F172FE">
      <w:pPr>
        <w:pStyle w:val="ListParagraph"/>
        <w:numPr>
          <w:ilvl w:val="1"/>
          <w:numId w:val="33"/>
        </w:numPr>
        <w:spacing w:after="0"/>
        <w:jc w:val="both"/>
        <w:rPr>
          <w:rFonts w:ascii="Arial" w:hAnsi="Arial" w:cs="Arial"/>
          <w:sz w:val="24"/>
          <w:szCs w:val="24"/>
        </w:rPr>
      </w:pPr>
      <w:r w:rsidRPr="00F172FE">
        <w:rPr>
          <w:rFonts w:ascii="Arial" w:hAnsi="Arial" w:cs="Arial"/>
          <w:sz w:val="24"/>
          <w:szCs w:val="24"/>
        </w:rPr>
        <w:t>Any reason why works not completed</w:t>
      </w:r>
    </w:p>
    <w:p w14:paraId="0460BF1E" w14:textId="77777777" w:rsidR="007746DF" w:rsidRPr="00F172FE" w:rsidRDefault="007746DF" w:rsidP="00F172FE">
      <w:pPr>
        <w:pStyle w:val="ListParagraph"/>
        <w:numPr>
          <w:ilvl w:val="1"/>
          <w:numId w:val="33"/>
        </w:numPr>
        <w:spacing w:after="0"/>
        <w:jc w:val="both"/>
        <w:rPr>
          <w:rFonts w:ascii="Arial" w:hAnsi="Arial" w:cs="Arial"/>
          <w:sz w:val="24"/>
          <w:szCs w:val="24"/>
        </w:rPr>
      </w:pPr>
      <w:r w:rsidRPr="00F172FE">
        <w:rPr>
          <w:rFonts w:ascii="Arial" w:hAnsi="Arial" w:cs="Arial"/>
          <w:sz w:val="24"/>
          <w:szCs w:val="24"/>
        </w:rPr>
        <w:t>Documentation left at each site confirming the above</w:t>
      </w:r>
    </w:p>
    <w:p w14:paraId="5C045271" w14:textId="77777777" w:rsidR="007746DF" w:rsidRPr="009D71B2" w:rsidRDefault="007746DF" w:rsidP="007746DF">
      <w:pPr>
        <w:spacing w:after="0"/>
        <w:jc w:val="both"/>
        <w:rPr>
          <w:rFonts w:ascii="Arial" w:hAnsi="Arial" w:cs="Arial"/>
          <w:sz w:val="24"/>
          <w:szCs w:val="24"/>
        </w:rPr>
      </w:pPr>
    </w:p>
    <w:p w14:paraId="2769802F" w14:textId="3EDB14EE" w:rsidR="007746DF" w:rsidRPr="009D71B2" w:rsidRDefault="007746DF" w:rsidP="007746DF">
      <w:pPr>
        <w:spacing w:after="0"/>
        <w:jc w:val="both"/>
        <w:rPr>
          <w:rFonts w:ascii="Arial" w:hAnsi="Arial" w:cs="Arial"/>
          <w:sz w:val="24"/>
          <w:szCs w:val="24"/>
        </w:rPr>
      </w:pPr>
      <w:r w:rsidRPr="009D71B2">
        <w:rPr>
          <w:rFonts w:ascii="Arial" w:hAnsi="Arial" w:cs="Arial"/>
          <w:sz w:val="24"/>
          <w:szCs w:val="24"/>
        </w:rPr>
        <w:t xml:space="preserve">Additional information may be required </w:t>
      </w:r>
      <w:proofErr w:type="gramStart"/>
      <w:r w:rsidRPr="009D71B2">
        <w:rPr>
          <w:rFonts w:ascii="Arial" w:hAnsi="Arial" w:cs="Arial"/>
          <w:sz w:val="24"/>
          <w:szCs w:val="24"/>
        </w:rPr>
        <w:t>during the course of</w:t>
      </w:r>
      <w:proofErr w:type="gramEnd"/>
      <w:r w:rsidRPr="009D71B2">
        <w:rPr>
          <w:rFonts w:ascii="Arial" w:hAnsi="Arial" w:cs="Arial"/>
          <w:sz w:val="24"/>
          <w:szCs w:val="24"/>
        </w:rPr>
        <w:t xml:space="preserve"> the </w:t>
      </w:r>
      <w:r w:rsidR="009D71B2" w:rsidRPr="009D71B2">
        <w:rPr>
          <w:rFonts w:ascii="Arial" w:hAnsi="Arial" w:cs="Arial"/>
          <w:sz w:val="24"/>
          <w:szCs w:val="24"/>
        </w:rPr>
        <w:t>C</w:t>
      </w:r>
      <w:r w:rsidRPr="009D71B2">
        <w:rPr>
          <w:rFonts w:ascii="Arial" w:hAnsi="Arial" w:cs="Arial"/>
          <w:sz w:val="24"/>
          <w:szCs w:val="24"/>
        </w:rPr>
        <w:t>ontract</w:t>
      </w:r>
      <w:r w:rsidR="009D71B2" w:rsidRPr="009D71B2">
        <w:rPr>
          <w:rFonts w:ascii="Arial" w:hAnsi="Arial" w:cs="Arial"/>
          <w:sz w:val="24"/>
          <w:szCs w:val="24"/>
        </w:rPr>
        <w:t>. T</w:t>
      </w:r>
      <w:r w:rsidRPr="009D71B2">
        <w:rPr>
          <w:rFonts w:ascii="Arial" w:hAnsi="Arial" w:cs="Arial"/>
          <w:sz w:val="24"/>
          <w:szCs w:val="24"/>
        </w:rPr>
        <w:t>his will be agreed at the review meetings.</w:t>
      </w:r>
      <w:r w:rsidRPr="009D71B2" w:rsidDel="007A2813">
        <w:rPr>
          <w:rFonts w:ascii="Arial" w:hAnsi="Arial" w:cs="Arial"/>
          <w:sz w:val="24"/>
          <w:szCs w:val="24"/>
        </w:rPr>
        <w:t xml:space="preserve"> </w:t>
      </w:r>
    </w:p>
    <w:p w14:paraId="7C890D0A" w14:textId="77777777" w:rsidR="007746DF" w:rsidRDefault="007746DF" w:rsidP="007746DF">
      <w:pPr>
        <w:spacing w:after="0"/>
        <w:jc w:val="both"/>
        <w:rPr>
          <w:rFonts w:ascii="Arial" w:hAnsi="Arial" w:cs="Arial"/>
          <w:b/>
          <w:sz w:val="24"/>
          <w:szCs w:val="24"/>
        </w:rPr>
      </w:pPr>
    </w:p>
    <w:p w14:paraId="2CDBA2A0" w14:textId="175D977B" w:rsidR="007746DF" w:rsidRDefault="007746DF" w:rsidP="007746DF">
      <w:pPr>
        <w:spacing w:after="0"/>
        <w:jc w:val="both"/>
        <w:rPr>
          <w:rFonts w:ascii="Arial" w:hAnsi="Arial" w:cs="Arial"/>
          <w:b/>
          <w:sz w:val="24"/>
          <w:szCs w:val="24"/>
        </w:rPr>
      </w:pPr>
      <w:r>
        <w:rPr>
          <w:rFonts w:ascii="Arial" w:hAnsi="Arial" w:cs="Arial"/>
          <w:b/>
          <w:sz w:val="24"/>
          <w:szCs w:val="24"/>
        </w:rPr>
        <w:t>Review Meetings</w:t>
      </w:r>
    </w:p>
    <w:p w14:paraId="00FAAB59" w14:textId="77777777" w:rsidR="007746DF" w:rsidRPr="0027624A" w:rsidRDefault="007746DF" w:rsidP="007746DF">
      <w:pPr>
        <w:spacing w:after="0"/>
        <w:ind w:left="360"/>
        <w:jc w:val="both"/>
        <w:rPr>
          <w:rFonts w:ascii="Arial" w:hAnsi="Arial" w:cs="Arial"/>
          <w:b/>
          <w:sz w:val="24"/>
          <w:szCs w:val="24"/>
        </w:rPr>
      </w:pPr>
    </w:p>
    <w:p w14:paraId="2B8C12EE" w14:textId="77777777" w:rsidR="007746DF" w:rsidRPr="00652453" w:rsidRDefault="007746DF" w:rsidP="007746DF">
      <w:pPr>
        <w:pStyle w:val="BodyTextIndent"/>
        <w:spacing w:after="0"/>
        <w:ind w:left="0"/>
        <w:jc w:val="both"/>
        <w:rPr>
          <w:rFonts w:ascii="Arial" w:hAnsi="Arial" w:cs="Arial"/>
          <w:sz w:val="24"/>
          <w:lang w:val="en-US"/>
        </w:rPr>
      </w:pPr>
      <w:r w:rsidRPr="00652453">
        <w:rPr>
          <w:rFonts w:ascii="Arial" w:hAnsi="Arial" w:cs="Arial"/>
          <w:sz w:val="24"/>
          <w:lang w:val="en-US"/>
        </w:rPr>
        <w:t>The Contractor shall attend Monthly Review Meetings to discuss the activities during the previous month and bring to</w:t>
      </w:r>
      <w:r>
        <w:rPr>
          <w:rFonts w:ascii="Arial" w:hAnsi="Arial" w:cs="Arial"/>
          <w:sz w:val="24"/>
          <w:lang w:val="en-US"/>
        </w:rPr>
        <w:t xml:space="preserve"> New Charter’s</w:t>
      </w:r>
      <w:r w:rsidRPr="00652453">
        <w:rPr>
          <w:rFonts w:ascii="Arial" w:hAnsi="Arial" w:cs="Arial"/>
          <w:sz w:val="24"/>
          <w:lang w:val="en-US"/>
        </w:rPr>
        <w:t xml:space="preserve"> attention</w:t>
      </w:r>
      <w:r>
        <w:rPr>
          <w:rFonts w:ascii="Arial" w:hAnsi="Arial" w:cs="Arial"/>
          <w:sz w:val="24"/>
          <w:lang w:val="en-US"/>
        </w:rPr>
        <w:t xml:space="preserve"> </w:t>
      </w:r>
      <w:r w:rsidRPr="00652453">
        <w:rPr>
          <w:rFonts w:ascii="Arial" w:hAnsi="Arial" w:cs="Arial"/>
          <w:sz w:val="24"/>
          <w:lang w:val="en-US"/>
        </w:rPr>
        <w:t xml:space="preserve">any issues requiring discussion/agreement.  The meeting shall, as a minimum, include summaries of the following points: </w:t>
      </w:r>
    </w:p>
    <w:p w14:paraId="37BF04A3" w14:textId="77777777" w:rsidR="007746DF" w:rsidRPr="00652453" w:rsidRDefault="007746DF" w:rsidP="007746DF">
      <w:pPr>
        <w:pStyle w:val="BodyTextIndent"/>
        <w:spacing w:after="0"/>
        <w:ind w:left="0"/>
        <w:jc w:val="both"/>
        <w:rPr>
          <w:rFonts w:ascii="Arial" w:hAnsi="Arial" w:cs="Arial"/>
          <w:sz w:val="24"/>
          <w:lang w:val="en-US"/>
        </w:rPr>
      </w:pPr>
    </w:p>
    <w:p w14:paraId="3621ADD4" w14:textId="77777777" w:rsidR="007746DF" w:rsidRPr="00652453" w:rsidRDefault="007746DF" w:rsidP="007746DF">
      <w:pPr>
        <w:pStyle w:val="BodyTextIndent"/>
        <w:numPr>
          <w:ilvl w:val="0"/>
          <w:numId w:val="30"/>
        </w:numPr>
        <w:spacing w:after="0"/>
        <w:jc w:val="both"/>
        <w:rPr>
          <w:rFonts w:ascii="Arial" w:hAnsi="Arial" w:cs="Arial"/>
          <w:sz w:val="24"/>
          <w:lang w:val="en-US"/>
        </w:rPr>
      </w:pPr>
      <w:r w:rsidRPr="00652453">
        <w:rPr>
          <w:rFonts w:ascii="Arial" w:hAnsi="Arial" w:cs="Arial"/>
          <w:sz w:val="24"/>
          <w:lang w:val="en-US"/>
        </w:rPr>
        <w:t xml:space="preserve">Issues relating to the general delivery of </w:t>
      </w:r>
      <w:r>
        <w:rPr>
          <w:rFonts w:ascii="Arial" w:hAnsi="Arial" w:cs="Arial"/>
          <w:sz w:val="24"/>
          <w:lang w:val="en-US"/>
        </w:rPr>
        <w:t>Window Cleaning</w:t>
      </w:r>
      <w:r w:rsidRPr="00652453">
        <w:rPr>
          <w:rFonts w:ascii="Arial" w:hAnsi="Arial" w:cs="Arial"/>
          <w:sz w:val="24"/>
          <w:lang w:val="en-US"/>
        </w:rPr>
        <w:t xml:space="preserve"> Services</w:t>
      </w:r>
    </w:p>
    <w:p w14:paraId="4516809F" w14:textId="77777777" w:rsidR="007746DF" w:rsidRPr="00652453" w:rsidRDefault="007746DF" w:rsidP="007746DF">
      <w:pPr>
        <w:pStyle w:val="BodyTextIndent"/>
        <w:numPr>
          <w:ilvl w:val="0"/>
          <w:numId w:val="30"/>
        </w:numPr>
        <w:spacing w:after="0"/>
        <w:jc w:val="both"/>
        <w:rPr>
          <w:rFonts w:ascii="Arial" w:hAnsi="Arial" w:cs="Arial"/>
          <w:sz w:val="24"/>
          <w:lang w:val="en-US"/>
        </w:rPr>
      </w:pPr>
      <w:r w:rsidRPr="00652453">
        <w:rPr>
          <w:rFonts w:ascii="Arial" w:hAnsi="Arial" w:cs="Arial"/>
          <w:sz w:val="24"/>
          <w:lang w:val="en-US"/>
        </w:rPr>
        <w:t xml:space="preserve">Issues relating to periodical </w:t>
      </w:r>
      <w:r>
        <w:rPr>
          <w:rFonts w:ascii="Arial" w:hAnsi="Arial" w:cs="Arial"/>
          <w:sz w:val="24"/>
          <w:lang w:val="en-US"/>
        </w:rPr>
        <w:t>Window Cleaning</w:t>
      </w:r>
      <w:r w:rsidRPr="00652453">
        <w:rPr>
          <w:rFonts w:ascii="Arial" w:hAnsi="Arial" w:cs="Arial"/>
          <w:sz w:val="24"/>
          <w:lang w:val="en-US"/>
        </w:rPr>
        <w:t xml:space="preserve"> Services – completed in the previous month and planned for the next month</w:t>
      </w:r>
    </w:p>
    <w:p w14:paraId="0B512F1A" w14:textId="77777777" w:rsidR="007746DF" w:rsidRPr="00652453" w:rsidRDefault="007746DF" w:rsidP="007746DF">
      <w:pPr>
        <w:pStyle w:val="BodyTextIndent"/>
        <w:numPr>
          <w:ilvl w:val="0"/>
          <w:numId w:val="30"/>
        </w:numPr>
        <w:spacing w:after="0"/>
        <w:jc w:val="both"/>
        <w:rPr>
          <w:rFonts w:ascii="Arial" w:hAnsi="Arial" w:cs="Arial"/>
          <w:sz w:val="24"/>
          <w:lang w:val="en-US"/>
        </w:rPr>
      </w:pPr>
      <w:r w:rsidRPr="00652453">
        <w:rPr>
          <w:rFonts w:ascii="Arial" w:hAnsi="Arial" w:cs="Arial"/>
          <w:sz w:val="24"/>
          <w:lang w:val="en-US"/>
        </w:rPr>
        <w:t>Health, safety and environmental issues</w:t>
      </w:r>
    </w:p>
    <w:p w14:paraId="4488BC08" w14:textId="77777777" w:rsidR="007746DF" w:rsidRDefault="007746DF" w:rsidP="007746DF">
      <w:pPr>
        <w:pStyle w:val="BodyTextIndent"/>
        <w:spacing w:after="0"/>
        <w:ind w:left="0"/>
        <w:jc w:val="both"/>
        <w:rPr>
          <w:rFonts w:ascii="Arial" w:hAnsi="Arial" w:cs="Arial"/>
          <w:sz w:val="24"/>
          <w:lang w:val="en-US"/>
        </w:rPr>
      </w:pPr>
    </w:p>
    <w:p w14:paraId="4CA2529A" w14:textId="77777777" w:rsidR="007746DF" w:rsidRPr="00652453" w:rsidRDefault="007746DF" w:rsidP="007746DF">
      <w:pPr>
        <w:pStyle w:val="BodyTextIndent"/>
        <w:spacing w:after="0"/>
        <w:ind w:left="0"/>
        <w:jc w:val="both"/>
        <w:rPr>
          <w:rFonts w:ascii="Arial" w:hAnsi="Arial" w:cs="Arial"/>
          <w:sz w:val="24"/>
          <w:lang w:val="en-US"/>
        </w:rPr>
      </w:pPr>
      <w:r w:rsidRPr="00652453">
        <w:rPr>
          <w:rFonts w:ascii="Arial" w:hAnsi="Arial" w:cs="Arial"/>
          <w:sz w:val="24"/>
          <w:lang w:val="en-US"/>
        </w:rPr>
        <w:t>The Contractor shall attend Quarterly Review Meetings and submit a quarterly Performance Report summarising the activities during the previous quarter and bring to the</w:t>
      </w:r>
      <w:r>
        <w:rPr>
          <w:rFonts w:ascii="Arial" w:hAnsi="Arial" w:cs="Arial"/>
          <w:sz w:val="24"/>
          <w:lang w:val="en-US"/>
        </w:rPr>
        <w:t xml:space="preserve"> New Charter’s </w:t>
      </w:r>
      <w:r w:rsidRPr="00652453">
        <w:rPr>
          <w:rFonts w:ascii="Arial" w:hAnsi="Arial" w:cs="Arial"/>
          <w:sz w:val="24"/>
          <w:lang w:val="en-US"/>
        </w:rPr>
        <w:t xml:space="preserve">attention to any issues needing discussion/agreement. The Report shall, as a minimum, cover the following points: </w:t>
      </w:r>
    </w:p>
    <w:p w14:paraId="0A47B3AB" w14:textId="77777777" w:rsidR="007746DF" w:rsidRPr="00652453" w:rsidRDefault="007746DF" w:rsidP="007746DF">
      <w:pPr>
        <w:spacing w:after="0"/>
        <w:jc w:val="both"/>
        <w:rPr>
          <w:rFonts w:ascii="Arial" w:eastAsia="Times New Roman" w:hAnsi="Arial" w:cs="Arial"/>
          <w:sz w:val="24"/>
          <w:szCs w:val="24"/>
        </w:rPr>
      </w:pPr>
    </w:p>
    <w:p w14:paraId="7BC452CD" w14:textId="77777777" w:rsidR="007746DF" w:rsidRPr="00652453" w:rsidRDefault="007746DF" w:rsidP="007746DF">
      <w:pPr>
        <w:tabs>
          <w:tab w:val="left" w:pos="720"/>
        </w:tabs>
        <w:spacing w:after="0"/>
        <w:jc w:val="both"/>
        <w:rPr>
          <w:rFonts w:ascii="Arial" w:hAnsi="Arial" w:cs="Arial"/>
          <w:b/>
          <w:spacing w:val="-3"/>
          <w:sz w:val="24"/>
        </w:rPr>
      </w:pPr>
      <w:r w:rsidRPr="00652453">
        <w:rPr>
          <w:rFonts w:ascii="Arial" w:hAnsi="Arial" w:cs="Arial"/>
          <w:b/>
          <w:spacing w:val="-3"/>
          <w:sz w:val="24"/>
        </w:rPr>
        <w:t>Operational</w:t>
      </w:r>
    </w:p>
    <w:p w14:paraId="35A97EB4" w14:textId="77777777" w:rsidR="007746DF" w:rsidRPr="00254366" w:rsidRDefault="007746DF" w:rsidP="007746DF">
      <w:pPr>
        <w:tabs>
          <w:tab w:val="left" w:pos="720"/>
        </w:tabs>
        <w:spacing w:after="0"/>
        <w:jc w:val="both"/>
        <w:rPr>
          <w:rFonts w:ascii="Arial" w:hAnsi="Arial" w:cs="Arial"/>
          <w:b/>
          <w:spacing w:val="-3"/>
          <w:sz w:val="24"/>
        </w:rPr>
      </w:pPr>
      <w:r w:rsidRPr="00254366">
        <w:rPr>
          <w:rFonts w:ascii="Arial" w:hAnsi="Arial" w:cs="Arial"/>
          <w:b/>
          <w:spacing w:val="-3"/>
          <w:sz w:val="24"/>
        </w:rPr>
        <w:t xml:space="preserve"> </w:t>
      </w:r>
    </w:p>
    <w:p w14:paraId="426E9F86" w14:textId="77777777" w:rsidR="007746DF" w:rsidRPr="003255EF" w:rsidRDefault="007746DF" w:rsidP="007746DF">
      <w:pPr>
        <w:pStyle w:val="ListParagraph"/>
        <w:numPr>
          <w:ilvl w:val="0"/>
          <w:numId w:val="29"/>
        </w:numPr>
        <w:tabs>
          <w:tab w:val="left" w:pos="720"/>
        </w:tabs>
        <w:spacing w:after="0"/>
        <w:jc w:val="both"/>
        <w:rPr>
          <w:rFonts w:ascii="Arial" w:hAnsi="Arial" w:cs="Arial"/>
          <w:b/>
          <w:spacing w:val="-3"/>
          <w:sz w:val="24"/>
        </w:rPr>
      </w:pPr>
      <w:r>
        <w:rPr>
          <w:rFonts w:ascii="Arial" w:hAnsi="Arial" w:cs="Arial"/>
          <w:spacing w:val="-3"/>
          <w:sz w:val="24"/>
        </w:rPr>
        <w:t>Service standards</w:t>
      </w:r>
    </w:p>
    <w:p w14:paraId="28EAB33E" w14:textId="77777777" w:rsidR="007746DF" w:rsidRPr="003255EF" w:rsidRDefault="007746DF" w:rsidP="007746DF">
      <w:pPr>
        <w:pStyle w:val="ListParagraph"/>
        <w:numPr>
          <w:ilvl w:val="0"/>
          <w:numId w:val="29"/>
        </w:numPr>
        <w:tabs>
          <w:tab w:val="left" w:pos="720"/>
        </w:tabs>
        <w:spacing w:after="0"/>
        <w:jc w:val="both"/>
        <w:rPr>
          <w:rFonts w:ascii="Arial" w:hAnsi="Arial" w:cs="Arial"/>
          <w:b/>
          <w:spacing w:val="-3"/>
          <w:sz w:val="24"/>
        </w:rPr>
      </w:pPr>
      <w:r>
        <w:rPr>
          <w:rFonts w:ascii="Arial" w:hAnsi="Arial" w:cs="Arial"/>
          <w:spacing w:val="-3"/>
          <w:sz w:val="24"/>
        </w:rPr>
        <w:lastRenderedPageBreak/>
        <w:t>Key Performance Indicators</w:t>
      </w:r>
    </w:p>
    <w:p w14:paraId="4EEB2A03" w14:textId="77777777" w:rsidR="007746DF" w:rsidRPr="003255EF" w:rsidRDefault="007746DF" w:rsidP="007746DF">
      <w:pPr>
        <w:pStyle w:val="ListParagraph"/>
        <w:numPr>
          <w:ilvl w:val="0"/>
          <w:numId w:val="29"/>
        </w:numPr>
        <w:tabs>
          <w:tab w:val="left" w:pos="720"/>
        </w:tabs>
        <w:spacing w:after="0"/>
        <w:jc w:val="both"/>
        <w:rPr>
          <w:rFonts w:ascii="Arial" w:hAnsi="Arial" w:cs="Arial"/>
          <w:b/>
          <w:spacing w:val="-3"/>
          <w:sz w:val="24"/>
        </w:rPr>
      </w:pPr>
      <w:r w:rsidRPr="003255EF">
        <w:rPr>
          <w:rFonts w:ascii="Arial" w:hAnsi="Arial" w:cs="Arial"/>
          <w:spacing w:val="-3"/>
          <w:sz w:val="24"/>
        </w:rPr>
        <w:t>Compliance</w:t>
      </w:r>
    </w:p>
    <w:p w14:paraId="2EB7A2C9" w14:textId="77777777" w:rsidR="007746DF" w:rsidRPr="003255EF" w:rsidRDefault="007746DF" w:rsidP="007746DF">
      <w:pPr>
        <w:pStyle w:val="ListParagraph"/>
        <w:numPr>
          <w:ilvl w:val="0"/>
          <w:numId w:val="29"/>
        </w:numPr>
        <w:tabs>
          <w:tab w:val="left" w:pos="720"/>
        </w:tabs>
        <w:spacing w:after="0"/>
        <w:jc w:val="both"/>
        <w:rPr>
          <w:rFonts w:ascii="Arial" w:hAnsi="Arial" w:cs="Arial"/>
          <w:b/>
          <w:spacing w:val="-3"/>
          <w:sz w:val="24"/>
        </w:rPr>
      </w:pPr>
      <w:r>
        <w:rPr>
          <w:rFonts w:ascii="Arial" w:hAnsi="Arial" w:cs="Arial"/>
          <w:spacing w:val="-3"/>
          <w:sz w:val="24"/>
        </w:rPr>
        <w:t>Service improvements</w:t>
      </w:r>
    </w:p>
    <w:p w14:paraId="55ECCFDC" w14:textId="77777777" w:rsidR="007746DF" w:rsidRPr="003255EF" w:rsidRDefault="007746DF" w:rsidP="007746DF">
      <w:pPr>
        <w:pStyle w:val="ListParagraph"/>
        <w:numPr>
          <w:ilvl w:val="0"/>
          <w:numId w:val="29"/>
        </w:numPr>
        <w:tabs>
          <w:tab w:val="left" w:pos="720"/>
        </w:tabs>
        <w:spacing w:after="0"/>
        <w:jc w:val="both"/>
        <w:rPr>
          <w:rFonts w:ascii="Arial" w:hAnsi="Arial" w:cs="Arial"/>
          <w:spacing w:val="-3"/>
          <w:sz w:val="24"/>
        </w:rPr>
      </w:pPr>
      <w:r>
        <w:rPr>
          <w:rFonts w:ascii="Arial" w:hAnsi="Arial" w:cs="Arial"/>
          <w:spacing w:val="-3"/>
          <w:sz w:val="24"/>
        </w:rPr>
        <w:t>Quality</w:t>
      </w:r>
    </w:p>
    <w:p w14:paraId="78EF18C3" w14:textId="77777777" w:rsidR="007746DF" w:rsidRDefault="007746DF" w:rsidP="007746DF">
      <w:pPr>
        <w:tabs>
          <w:tab w:val="left" w:pos="720"/>
        </w:tabs>
        <w:spacing w:after="0"/>
        <w:ind w:left="720"/>
        <w:jc w:val="both"/>
        <w:rPr>
          <w:rFonts w:ascii="Arial" w:hAnsi="Arial" w:cs="Arial"/>
          <w:spacing w:val="-3"/>
          <w:sz w:val="24"/>
        </w:rPr>
      </w:pPr>
    </w:p>
    <w:p w14:paraId="0795FBFC" w14:textId="77777777" w:rsidR="007746DF" w:rsidRPr="00254366" w:rsidRDefault="007746DF" w:rsidP="007746DF">
      <w:pPr>
        <w:tabs>
          <w:tab w:val="left" w:pos="720"/>
        </w:tabs>
        <w:spacing w:after="0"/>
        <w:jc w:val="both"/>
        <w:rPr>
          <w:rFonts w:ascii="Arial" w:hAnsi="Arial" w:cs="Arial"/>
          <w:b/>
          <w:spacing w:val="-3"/>
          <w:sz w:val="24"/>
        </w:rPr>
      </w:pPr>
      <w:r w:rsidRPr="00254366">
        <w:rPr>
          <w:rFonts w:ascii="Arial" w:hAnsi="Arial" w:cs="Arial"/>
          <w:b/>
          <w:spacing w:val="-3"/>
          <w:sz w:val="24"/>
        </w:rPr>
        <w:t>Customer Service</w:t>
      </w:r>
    </w:p>
    <w:p w14:paraId="1FF0B1DD" w14:textId="77777777" w:rsidR="007746DF" w:rsidRPr="00254366" w:rsidRDefault="007746DF" w:rsidP="007746DF">
      <w:pPr>
        <w:tabs>
          <w:tab w:val="left" w:pos="720"/>
        </w:tabs>
        <w:spacing w:after="0"/>
        <w:jc w:val="both"/>
        <w:rPr>
          <w:rFonts w:ascii="Arial" w:hAnsi="Arial" w:cs="Arial"/>
          <w:b/>
          <w:spacing w:val="-3"/>
          <w:sz w:val="24"/>
        </w:rPr>
      </w:pPr>
    </w:p>
    <w:p w14:paraId="6FE4316A" w14:textId="77777777" w:rsidR="007746DF" w:rsidRPr="00254366" w:rsidRDefault="007746DF" w:rsidP="007746DF">
      <w:pPr>
        <w:pStyle w:val="ListParagraph"/>
        <w:numPr>
          <w:ilvl w:val="0"/>
          <w:numId w:val="29"/>
        </w:numPr>
        <w:tabs>
          <w:tab w:val="left" w:pos="720"/>
        </w:tabs>
        <w:spacing w:after="0"/>
        <w:jc w:val="both"/>
        <w:rPr>
          <w:rFonts w:ascii="Arial" w:hAnsi="Arial" w:cs="Arial"/>
          <w:spacing w:val="-3"/>
          <w:sz w:val="24"/>
        </w:rPr>
      </w:pPr>
      <w:r>
        <w:rPr>
          <w:rFonts w:ascii="Arial" w:hAnsi="Arial" w:cs="Arial"/>
          <w:spacing w:val="-3"/>
          <w:sz w:val="24"/>
        </w:rPr>
        <w:t>Complaints/compliments</w:t>
      </w:r>
    </w:p>
    <w:p w14:paraId="2048B050" w14:textId="77777777" w:rsidR="007746DF" w:rsidRPr="00254366" w:rsidRDefault="007746DF" w:rsidP="007746DF">
      <w:pPr>
        <w:pStyle w:val="ListParagraph"/>
        <w:numPr>
          <w:ilvl w:val="0"/>
          <w:numId w:val="29"/>
        </w:numPr>
        <w:tabs>
          <w:tab w:val="left" w:pos="720"/>
        </w:tabs>
        <w:spacing w:after="0"/>
        <w:jc w:val="both"/>
        <w:rPr>
          <w:rFonts w:ascii="Arial" w:hAnsi="Arial" w:cs="Arial"/>
          <w:spacing w:val="-3"/>
          <w:sz w:val="24"/>
        </w:rPr>
      </w:pPr>
      <w:r>
        <w:rPr>
          <w:rFonts w:ascii="Arial" w:hAnsi="Arial" w:cs="Arial"/>
          <w:spacing w:val="-3"/>
          <w:sz w:val="24"/>
        </w:rPr>
        <w:t>Overall customer satisfaction</w:t>
      </w:r>
    </w:p>
    <w:p w14:paraId="1FA0A9D5" w14:textId="77777777" w:rsidR="007746DF" w:rsidRPr="00254366" w:rsidRDefault="007746DF" w:rsidP="007746DF">
      <w:pPr>
        <w:tabs>
          <w:tab w:val="left" w:pos="720"/>
        </w:tabs>
        <w:spacing w:after="0"/>
        <w:jc w:val="both"/>
        <w:rPr>
          <w:rFonts w:ascii="Arial" w:hAnsi="Arial" w:cs="Arial"/>
          <w:b/>
          <w:spacing w:val="-3"/>
          <w:sz w:val="24"/>
        </w:rPr>
      </w:pPr>
    </w:p>
    <w:p w14:paraId="71A00FC4" w14:textId="77777777" w:rsidR="007746DF" w:rsidRPr="00254366" w:rsidRDefault="007746DF" w:rsidP="007746DF">
      <w:pPr>
        <w:tabs>
          <w:tab w:val="left" w:pos="720"/>
        </w:tabs>
        <w:spacing w:after="0"/>
        <w:jc w:val="both"/>
        <w:rPr>
          <w:rFonts w:ascii="Arial" w:hAnsi="Arial" w:cs="Arial"/>
          <w:b/>
          <w:spacing w:val="-3"/>
          <w:sz w:val="24"/>
        </w:rPr>
      </w:pPr>
      <w:r w:rsidRPr="00254366">
        <w:rPr>
          <w:rFonts w:ascii="Arial" w:hAnsi="Arial" w:cs="Arial"/>
          <w:b/>
          <w:spacing w:val="-3"/>
          <w:sz w:val="24"/>
        </w:rPr>
        <w:t>Health &amp; Safety Compliance</w:t>
      </w:r>
    </w:p>
    <w:p w14:paraId="2489C5AB" w14:textId="77777777" w:rsidR="007746DF" w:rsidRPr="00254366" w:rsidRDefault="007746DF" w:rsidP="007746DF">
      <w:pPr>
        <w:tabs>
          <w:tab w:val="left" w:pos="720"/>
        </w:tabs>
        <w:spacing w:after="0"/>
        <w:jc w:val="both"/>
        <w:rPr>
          <w:rFonts w:ascii="Arial" w:hAnsi="Arial" w:cs="Arial"/>
          <w:b/>
          <w:spacing w:val="-3"/>
          <w:sz w:val="24"/>
        </w:rPr>
      </w:pPr>
    </w:p>
    <w:p w14:paraId="54710783" w14:textId="77777777" w:rsidR="007746DF" w:rsidRPr="00254366" w:rsidRDefault="007746DF" w:rsidP="007746DF">
      <w:pPr>
        <w:pStyle w:val="ListParagraph"/>
        <w:numPr>
          <w:ilvl w:val="0"/>
          <w:numId w:val="29"/>
        </w:numPr>
        <w:tabs>
          <w:tab w:val="left" w:pos="720"/>
        </w:tabs>
        <w:spacing w:after="0"/>
        <w:jc w:val="both"/>
        <w:rPr>
          <w:rFonts w:ascii="Arial" w:hAnsi="Arial" w:cs="Arial"/>
          <w:spacing w:val="-3"/>
          <w:sz w:val="24"/>
        </w:rPr>
      </w:pPr>
      <w:r>
        <w:rPr>
          <w:rFonts w:ascii="Arial" w:hAnsi="Arial" w:cs="Arial"/>
          <w:spacing w:val="-3"/>
          <w:sz w:val="24"/>
        </w:rPr>
        <w:t>Safety Management Systems</w:t>
      </w:r>
    </w:p>
    <w:p w14:paraId="0F3A16FE" w14:textId="77777777" w:rsidR="007746DF" w:rsidRPr="00254366" w:rsidRDefault="007746DF" w:rsidP="007746DF">
      <w:pPr>
        <w:pStyle w:val="ListParagraph"/>
        <w:numPr>
          <w:ilvl w:val="0"/>
          <w:numId w:val="29"/>
        </w:numPr>
        <w:tabs>
          <w:tab w:val="left" w:pos="720"/>
        </w:tabs>
        <w:spacing w:after="0"/>
        <w:jc w:val="both"/>
        <w:rPr>
          <w:rFonts w:ascii="Arial" w:hAnsi="Arial" w:cs="Arial"/>
          <w:spacing w:val="-3"/>
          <w:sz w:val="24"/>
        </w:rPr>
      </w:pPr>
      <w:r>
        <w:rPr>
          <w:rFonts w:ascii="Arial" w:hAnsi="Arial" w:cs="Arial"/>
          <w:spacing w:val="-3"/>
          <w:sz w:val="24"/>
        </w:rPr>
        <w:t>Near misses</w:t>
      </w:r>
    </w:p>
    <w:p w14:paraId="4290BF0D" w14:textId="77777777" w:rsidR="007746DF" w:rsidRPr="00254366" w:rsidRDefault="007746DF" w:rsidP="007746DF">
      <w:pPr>
        <w:pStyle w:val="ListParagraph"/>
        <w:numPr>
          <w:ilvl w:val="0"/>
          <w:numId w:val="29"/>
        </w:numPr>
        <w:tabs>
          <w:tab w:val="left" w:pos="720"/>
        </w:tabs>
        <w:spacing w:after="0"/>
        <w:jc w:val="both"/>
        <w:rPr>
          <w:rFonts w:ascii="Arial" w:hAnsi="Arial" w:cs="Arial"/>
          <w:spacing w:val="-3"/>
          <w:sz w:val="24"/>
        </w:rPr>
      </w:pPr>
      <w:r>
        <w:rPr>
          <w:rFonts w:ascii="Arial" w:hAnsi="Arial" w:cs="Arial"/>
          <w:spacing w:val="-3"/>
          <w:sz w:val="24"/>
        </w:rPr>
        <w:t>Accidents</w:t>
      </w:r>
    </w:p>
    <w:p w14:paraId="45FE3914" w14:textId="77777777" w:rsidR="007746DF" w:rsidRPr="00254366" w:rsidRDefault="007746DF" w:rsidP="007746DF">
      <w:pPr>
        <w:pStyle w:val="ListParagraph"/>
        <w:numPr>
          <w:ilvl w:val="0"/>
          <w:numId w:val="29"/>
        </w:numPr>
        <w:tabs>
          <w:tab w:val="left" w:pos="720"/>
        </w:tabs>
        <w:spacing w:after="0"/>
        <w:jc w:val="both"/>
        <w:rPr>
          <w:rFonts w:ascii="Arial" w:hAnsi="Arial" w:cs="Arial"/>
          <w:spacing w:val="-3"/>
          <w:sz w:val="24"/>
        </w:rPr>
      </w:pPr>
      <w:r>
        <w:rPr>
          <w:rFonts w:ascii="Arial" w:hAnsi="Arial" w:cs="Arial"/>
          <w:spacing w:val="-3"/>
          <w:sz w:val="24"/>
        </w:rPr>
        <w:t>Training</w:t>
      </w:r>
    </w:p>
    <w:p w14:paraId="44E0888F" w14:textId="77777777" w:rsidR="007746DF" w:rsidRPr="00254366" w:rsidRDefault="007746DF" w:rsidP="007746DF">
      <w:pPr>
        <w:tabs>
          <w:tab w:val="left" w:pos="720"/>
        </w:tabs>
        <w:spacing w:after="0"/>
        <w:jc w:val="both"/>
        <w:rPr>
          <w:rFonts w:ascii="Arial" w:hAnsi="Arial" w:cs="Arial"/>
          <w:b/>
          <w:spacing w:val="-3"/>
          <w:sz w:val="24"/>
        </w:rPr>
      </w:pPr>
    </w:p>
    <w:p w14:paraId="74E3BD0C" w14:textId="77777777" w:rsidR="007746DF" w:rsidRPr="00254366" w:rsidRDefault="007746DF" w:rsidP="007746DF">
      <w:pPr>
        <w:tabs>
          <w:tab w:val="left" w:pos="720"/>
        </w:tabs>
        <w:spacing w:after="0"/>
        <w:jc w:val="both"/>
        <w:rPr>
          <w:rFonts w:ascii="Arial" w:hAnsi="Arial" w:cs="Arial"/>
          <w:b/>
          <w:spacing w:val="-3"/>
          <w:sz w:val="24"/>
        </w:rPr>
      </w:pPr>
      <w:r w:rsidRPr="00254366">
        <w:rPr>
          <w:rFonts w:ascii="Arial" w:hAnsi="Arial" w:cs="Arial"/>
          <w:b/>
          <w:spacing w:val="-3"/>
          <w:sz w:val="24"/>
        </w:rPr>
        <w:t>Financial</w:t>
      </w:r>
    </w:p>
    <w:p w14:paraId="5FD8732A" w14:textId="77777777" w:rsidR="007746DF" w:rsidRPr="00254366" w:rsidRDefault="007746DF" w:rsidP="007746DF">
      <w:pPr>
        <w:tabs>
          <w:tab w:val="left" w:pos="720"/>
        </w:tabs>
        <w:spacing w:after="0"/>
        <w:jc w:val="both"/>
        <w:rPr>
          <w:rFonts w:ascii="Arial" w:hAnsi="Arial" w:cs="Arial"/>
          <w:b/>
          <w:spacing w:val="-3"/>
          <w:sz w:val="24"/>
        </w:rPr>
      </w:pPr>
      <w:r w:rsidRPr="00254366">
        <w:rPr>
          <w:rFonts w:ascii="Arial" w:hAnsi="Arial" w:cs="Arial"/>
          <w:b/>
          <w:spacing w:val="-3"/>
          <w:sz w:val="24"/>
        </w:rPr>
        <w:t xml:space="preserve"> </w:t>
      </w:r>
    </w:p>
    <w:p w14:paraId="0DC6EB33" w14:textId="77777777" w:rsidR="007746DF" w:rsidRDefault="007746DF" w:rsidP="007746DF">
      <w:pPr>
        <w:pStyle w:val="ListParagraph"/>
        <w:numPr>
          <w:ilvl w:val="0"/>
          <w:numId w:val="29"/>
        </w:numPr>
        <w:tabs>
          <w:tab w:val="left" w:pos="720"/>
        </w:tabs>
        <w:spacing w:after="0"/>
        <w:jc w:val="both"/>
        <w:rPr>
          <w:rFonts w:ascii="Arial" w:hAnsi="Arial" w:cs="Arial"/>
          <w:spacing w:val="-3"/>
          <w:sz w:val="24"/>
        </w:rPr>
      </w:pPr>
      <w:r>
        <w:rPr>
          <w:rFonts w:ascii="Arial" w:hAnsi="Arial" w:cs="Arial"/>
          <w:spacing w:val="-3"/>
          <w:sz w:val="24"/>
        </w:rPr>
        <w:t>Invoice accuracy</w:t>
      </w:r>
    </w:p>
    <w:p w14:paraId="2339CE4F" w14:textId="77777777" w:rsidR="007746DF" w:rsidRPr="00254366" w:rsidRDefault="007746DF" w:rsidP="007746DF">
      <w:pPr>
        <w:pStyle w:val="ListParagraph"/>
        <w:numPr>
          <w:ilvl w:val="0"/>
          <w:numId w:val="29"/>
        </w:numPr>
        <w:tabs>
          <w:tab w:val="left" w:pos="720"/>
        </w:tabs>
        <w:spacing w:after="0"/>
        <w:jc w:val="both"/>
        <w:rPr>
          <w:rFonts w:ascii="Arial" w:hAnsi="Arial" w:cs="Arial"/>
          <w:spacing w:val="-3"/>
          <w:sz w:val="24"/>
        </w:rPr>
      </w:pPr>
      <w:r>
        <w:rPr>
          <w:rFonts w:ascii="Arial" w:hAnsi="Arial" w:cs="Arial"/>
          <w:spacing w:val="-3"/>
          <w:sz w:val="24"/>
        </w:rPr>
        <w:t>Value for Money</w:t>
      </w:r>
    </w:p>
    <w:p w14:paraId="7BAC6AD0" w14:textId="77777777" w:rsidR="007746DF" w:rsidRDefault="007746DF" w:rsidP="007746DF">
      <w:pPr>
        <w:spacing w:after="0"/>
        <w:jc w:val="both"/>
        <w:rPr>
          <w:rFonts w:ascii="Arial" w:hAnsi="Arial" w:cs="Arial"/>
          <w:b/>
          <w:sz w:val="24"/>
          <w:szCs w:val="24"/>
          <w:u w:val="single"/>
        </w:rPr>
      </w:pPr>
    </w:p>
    <w:p w14:paraId="208A9DA8" w14:textId="77777777" w:rsidR="007746DF" w:rsidRPr="0027624A" w:rsidRDefault="007746DF" w:rsidP="007746DF">
      <w:pPr>
        <w:numPr>
          <w:ilvl w:val="0"/>
          <w:numId w:val="13"/>
        </w:numPr>
        <w:spacing w:after="0"/>
        <w:jc w:val="both"/>
        <w:rPr>
          <w:rFonts w:ascii="Arial" w:hAnsi="Arial" w:cs="Arial"/>
          <w:b/>
          <w:sz w:val="24"/>
          <w:szCs w:val="24"/>
        </w:rPr>
      </w:pPr>
      <w:r w:rsidRPr="0027624A">
        <w:rPr>
          <w:rFonts w:ascii="Arial" w:hAnsi="Arial" w:cs="Arial"/>
          <w:b/>
          <w:sz w:val="24"/>
          <w:szCs w:val="24"/>
        </w:rPr>
        <w:t xml:space="preserve">Additional </w:t>
      </w:r>
      <w:r>
        <w:rPr>
          <w:rFonts w:ascii="Arial" w:hAnsi="Arial" w:cs="Arial"/>
          <w:b/>
          <w:sz w:val="24"/>
          <w:szCs w:val="24"/>
        </w:rPr>
        <w:t>Services</w:t>
      </w:r>
    </w:p>
    <w:p w14:paraId="00CF05AF" w14:textId="77777777" w:rsidR="007746DF" w:rsidRPr="0027624A" w:rsidRDefault="007746DF" w:rsidP="007746DF">
      <w:pPr>
        <w:spacing w:after="0"/>
        <w:jc w:val="both"/>
        <w:rPr>
          <w:rFonts w:ascii="Arial" w:hAnsi="Arial" w:cs="Arial"/>
          <w:b/>
          <w:sz w:val="24"/>
          <w:szCs w:val="24"/>
          <w:u w:val="single"/>
        </w:rPr>
      </w:pPr>
    </w:p>
    <w:p w14:paraId="2119C146" w14:textId="77777777" w:rsidR="007746DF" w:rsidRDefault="007746DF" w:rsidP="007746DF">
      <w:pPr>
        <w:pStyle w:val="BodyTextIndent"/>
        <w:spacing w:after="0"/>
        <w:ind w:left="0"/>
        <w:jc w:val="both"/>
        <w:rPr>
          <w:rFonts w:ascii="Arial" w:hAnsi="Arial" w:cs="Arial"/>
          <w:sz w:val="24"/>
          <w:szCs w:val="24"/>
        </w:rPr>
      </w:pPr>
      <w:r>
        <w:rPr>
          <w:rFonts w:ascii="Arial" w:hAnsi="Arial" w:cs="Arial"/>
          <w:sz w:val="24"/>
          <w:szCs w:val="24"/>
        </w:rPr>
        <w:t>Any variations to the Contract shall be authorised in writing by the Contract Administrator.</w:t>
      </w:r>
    </w:p>
    <w:p w14:paraId="741864D5" w14:textId="77777777" w:rsidR="007746DF" w:rsidRDefault="007746DF" w:rsidP="007746DF">
      <w:pPr>
        <w:pStyle w:val="BodyTextIndent"/>
        <w:spacing w:after="0"/>
        <w:ind w:left="0"/>
        <w:jc w:val="both"/>
        <w:rPr>
          <w:rFonts w:ascii="Arial" w:hAnsi="Arial" w:cs="Arial"/>
          <w:sz w:val="24"/>
          <w:szCs w:val="24"/>
        </w:rPr>
      </w:pPr>
    </w:p>
    <w:p w14:paraId="66E132E1" w14:textId="77777777" w:rsidR="007746DF" w:rsidRDefault="007746DF" w:rsidP="007746DF">
      <w:pPr>
        <w:pStyle w:val="BodyTextIndent"/>
        <w:spacing w:after="0"/>
        <w:ind w:left="0"/>
        <w:jc w:val="both"/>
        <w:rPr>
          <w:rFonts w:ascii="Arial" w:hAnsi="Arial" w:cs="Arial"/>
          <w:sz w:val="24"/>
          <w:szCs w:val="24"/>
        </w:rPr>
        <w:sectPr w:rsidR="007746DF">
          <w:pgSz w:w="11906" w:h="16838"/>
          <w:pgMar w:top="1440" w:right="1440" w:bottom="1440" w:left="1440" w:header="708" w:footer="708" w:gutter="0"/>
          <w:cols w:space="708"/>
          <w:docGrid w:linePitch="360"/>
        </w:sectPr>
      </w:pPr>
    </w:p>
    <w:p w14:paraId="6869CEC2" w14:textId="10E3EC2C" w:rsidR="007746DF" w:rsidRDefault="007746DF" w:rsidP="007746DF">
      <w:pPr>
        <w:pStyle w:val="BodyTextIndent"/>
        <w:spacing w:after="0"/>
        <w:jc w:val="center"/>
        <w:rPr>
          <w:rFonts w:ascii="Arial" w:hAnsi="Arial" w:cs="Arial"/>
          <w:b/>
          <w:sz w:val="24"/>
          <w:szCs w:val="24"/>
        </w:rPr>
      </w:pPr>
      <w:r>
        <w:rPr>
          <w:rFonts w:ascii="Arial" w:hAnsi="Arial" w:cs="Arial"/>
          <w:b/>
          <w:sz w:val="24"/>
          <w:szCs w:val="24"/>
        </w:rPr>
        <w:lastRenderedPageBreak/>
        <w:t>Annex 1 – Site Locations and Cleaning Frequencies</w:t>
      </w:r>
    </w:p>
    <w:p w14:paraId="12E8036B" w14:textId="003B4C47" w:rsidR="00DC0092" w:rsidRDefault="00DC0092" w:rsidP="007746DF">
      <w:pPr>
        <w:pStyle w:val="BodyTextIndent"/>
        <w:spacing w:after="0"/>
        <w:jc w:val="center"/>
        <w:rPr>
          <w:rFonts w:ascii="Arial" w:hAnsi="Arial" w:cs="Arial"/>
          <w:b/>
          <w:sz w:val="24"/>
          <w:szCs w:val="24"/>
        </w:rPr>
      </w:pPr>
    </w:p>
    <w:p w14:paraId="7DE9F73D" w14:textId="04FB8ED0" w:rsidR="00DC0092" w:rsidRPr="00FC526C" w:rsidRDefault="00DC0092" w:rsidP="007746DF">
      <w:pPr>
        <w:pStyle w:val="BodyTextIndent"/>
        <w:spacing w:after="0"/>
        <w:jc w:val="center"/>
        <w:rPr>
          <w:rFonts w:ascii="Arial" w:hAnsi="Arial" w:cs="Arial"/>
          <w:b/>
          <w:sz w:val="24"/>
          <w:szCs w:val="24"/>
        </w:rPr>
      </w:pPr>
      <w:r>
        <w:rPr>
          <w:rFonts w:ascii="Arial" w:hAnsi="Arial" w:cs="Arial"/>
          <w:b/>
          <w:sz w:val="24"/>
          <w:szCs w:val="24"/>
        </w:rPr>
        <w:object w:dxaOrig="1543" w:dyaOrig="995" w14:anchorId="41A265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Excel.Sheet.12" ShapeID="_x0000_i1025" DrawAspect="Icon" ObjectID="_1578393376" r:id="rId17"/>
        </w:object>
      </w:r>
    </w:p>
    <w:p w14:paraId="6CECA336" w14:textId="6EAF5382" w:rsidR="003C0BD2" w:rsidRDefault="003C0BD2" w:rsidP="003C0BD2">
      <w:pPr>
        <w:pStyle w:val="BodyTextIndent"/>
        <w:spacing w:after="0"/>
        <w:ind w:left="0"/>
        <w:jc w:val="both"/>
        <w:rPr>
          <w:rFonts w:ascii="Arial" w:hAnsi="Arial" w:cs="Arial"/>
          <w:b/>
          <w:sz w:val="24"/>
          <w:szCs w:val="24"/>
          <w:u w:val="single"/>
        </w:rPr>
      </w:pPr>
    </w:p>
    <w:p w14:paraId="5723A5BA" w14:textId="35C2EB34" w:rsidR="00F172FE" w:rsidRDefault="00F172FE" w:rsidP="003C0BD2">
      <w:pPr>
        <w:pStyle w:val="BodyTextIndent"/>
        <w:spacing w:after="0"/>
        <w:ind w:left="0"/>
        <w:jc w:val="both"/>
        <w:rPr>
          <w:rFonts w:ascii="Arial" w:hAnsi="Arial" w:cs="Arial"/>
          <w:b/>
          <w:sz w:val="24"/>
          <w:szCs w:val="24"/>
          <w:u w:val="single"/>
        </w:rPr>
      </w:pPr>
    </w:p>
    <w:p w14:paraId="11C5F323" w14:textId="39F0D2D8" w:rsidR="00F172FE" w:rsidRDefault="00F172FE" w:rsidP="003C0BD2">
      <w:pPr>
        <w:pStyle w:val="BodyTextIndent"/>
        <w:spacing w:after="0"/>
        <w:ind w:left="0"/>
        <w:jc w:val="both"/>
        <w:rPr>
          <w:rFonts w:ascii="Arial" w:hAnsi="Arial" w:cs="Arial"/>
          <w:b/>
          <w:sz w:val="24"/>
          <w:szCs w:val="24"/>
          <w:u w:val="single"/>
        </w:rPr>
      </w:pPr>
    </w:p>
    <w:p w14:paraId="66D56C47" w14:textId="35701163" w:rsidR="00F172FE" w:rsidRDefault="00F172FE" w:rsidP="003C0BD2">
      <w:pPr>
        <w:pStyle w:val="BodyTextIndent"/>
        <w:spacing w:after="0"/>
        <w:ind w:left="0"/>
        <w:jc w:val="both"/>
        <w:rPr>
          <w:rFonts w:ascii="Arial" w:hAnsi="Arial" w:cs="Arial"/>
          <w:b/>
          <w:sz w:val="24"/>
          <w:szCs w:val="24"/>
          <w:u w:val="single"/>
        </w:rPr>
      </w:pPr>
    </w:p>
    <w:p w14:paraId="3D768BF9" w14:textId="77777777" w:rsidR="00F172FE" w:rsidRDefault="00F172FE" w:rsidP="003C0BD2">
      <w:pPr>
        <w:pStyle w:val="BodyTextIndent"/>
        <w:spacing w:after="0"/>
        <w:ind w:left="0"/>
        <w:jc w:val="both"/>
        <w:rPr>
          <w:rFonts w:ascii="Arial" w:hAnsi="Arial" w:cs="Arial"/>
          <w:b/>
          <w:sz w:val="24"/>
          <w:szCs w:val="24"/>
          <w:u w:val="single"/>
        </w:rPr>
        <w:sectPr w:rsidR="00F172FE" w:rsidSect="009B38B1">
          <w:pgSz w:w="11906" w:h="16838"/>
          <w:pgMar w:top="1440" w:right="1440" w:bottom="1440" w:left="1440" w:header="708" w:footer="708" w:gutter="0"/>
          <w:cols w:space="708"/>
          <w:docGrid w:linePitch="360"/>
        </w:sectPr>
      </w:pPr>
    </w:p>
    <w:p w14:paraId="5A0E0D27" w14:textId="0B1BAAB5" w:rsidR="00F172FE" w:rsidRPr="00FC526C" w:rsidRDefault="00F172FE" w:rsidP="00F172FE">
      <w:pPr>
        <w:pStyle w:val="BodyTextIndent"/>
        <w:spacing w:after="0"/>
        <w:jc w:val="center"/>
        <w:rPr>
          <w:rFonts w:ascii="Arial" w:hAnsi="Arial" w:cs="Arial"/>
          <w:b/>
          <w:sz w:val="24"/>
          <w:szCs w:val="24"/>
        </w:rPr>
      </w:pPr>
      <w:r>
        <w:rPr>
          <w:rFonts w:ascii="Arial" w:hAnsi="Arial" w:cs="Arial"/>
          <w:b/>
          <w:sz w:val="24"/>
          <w:szCs w:val="24"/>
        </w:rPr>
        <w:lastRenderedPageBreak/>
        <w:t xml:space="preserve">Annex 2 – </w:t>
      </w:r>
      <w:r w:rsidRPr="00F172FE">
        <w:rPr>
          <w:rFonts w:ascii="Arial" w:hAnsi="Arial" w:cs="Arial"/>
          <w:b/>
          <w:sz w:val="24"/>
          <w:szCs w:val="24"/>
        </w:rPr>
        <w:t>Code of Conduct for Contractors</w:t>
      </w:r>
    </w:p>
    <w:p w14:paraId="2757C7D3" w14:textId="2612E20B" w:rsidR="00F172FE" w:rsidRPr="0027624A" w:rsidRDefault="00F172FE" w:rsidP="003C0BD2">
      <w:pPr>
        <w:pStyle w:val="BodyTextIndent"/>
        <w:spacing w:after="0"/>
        <w:ind w:left="0"/>
        <w:jc w:val="both"/>
        <w:rPr>
          <w:rFonts w:ascii="Arial" w:hAnsi="Arial" w:cs="Arial"/>
          <w:b/>
          <w:sz w:val="24"/>
          <w:szCs w:val="24"/>
          <w:u w:val="single"/>
        </w:rPr>
      </w:pPr>
    </w:p>
    <w:p w14:paraId="7DC442A3"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Working Hours</w:t>
      </w:r>
    </w:p>
    <w:p w14:paraId="6D3D7234" w14:textId="77777777" w:rsidR="006E187B" w:rsidRDefault="006E187B" w:rsidP="006E187B">
      <w:pPr>
        <w:spacing w:after="0"/>
        <w:jc w:val="both"/>
        <w:rPr>
          <w:rFonts w:ascii="Arial" w:hAnsi="Arial" w:cs="Arial"/>
          <w:sz w:val="24"/>
          <w:szCs w:val="24"/>
        </w:rPr>
      </w:pPr>
    </w:p>
    <w:p w14:paraId="695332FE" w14:textId="77777777" w:rsidR="006E187B" w:rsidRDefault="006E187B" w:rsidP="006E187B">
      <w:pPr>
        <w:spacing w:after="0"/>
        <w:jc w:val="both"/>
        <w:rPr>
          <w:rFonts w:ascii="Arial" w:hAnsi="Arial" w:cs="Arial"/>
          <w:sz w:val="24"/>
          <w:szCs w:val="24"/>
        </w:rPr>
      </w:pPr>
      <w:r>
        <w:rPr>
          <w:rFonts w:ascii="Arial" w:hAnsi="Arial" w:cs="Arial"/>
          <w:sz w:val="24"/>
          <w:szCs w:val="24"/>
        </w:rPr>
        <w:t>The Contractor shall observe the working hours of the Company as stated in the Specification. Additional time outside of the stated working hours shall be subject to prior authorisation by the Company.</w:t>
      </w:r>
    </w:p>
    <w:p w14:paraId="37D82F16" w14:textId="77777777" w:rsidR="006E187B" w:rsidRDefault="006E187B" w:rsidP="006E187B">
      <w:pPr>
        <w:spacing w:after="0"/>
        <w:jc w:val="both"/>
        <w:rPr>
          <w:rFonts w:ascii="Arial" w:hAnsi="Arial" w:cs="Arial"/>
          <w:sz w:val="24"/>
          <w:szCs w:val="24"/>
        </w:rPr>
      </w:pPr>
      <w:r>
        <w:rPr>
          <w:rFonts w:ascii="Arial" w:hAnsi="Arial" w:cs="Arial"/>
          <w:sz w:val="24"/>
          <w:szCs w:val="24"/>
        </w:rPr>
        <w:t xml:space="preserve"> </w:t>
      </w:r>
    </w:p>
    <w:p w14:paraId="7B933FA5"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Reporting on Site</w:t>
      </w:r>
    </w:p>
    <w:p w14:paraId="5AFDA948" w14:textId="77777777" w:rsidR="006E187B" w:rsidRDefault="006E187B" w:rsidP="006E187B">
      <w:pPr>
        <w:pStyle w:val="ListParagraph"/>
        <w:spacing w:after="0"/>
        <w:ind w:left="709"/>
        <w:jc w:val="both"/>
        <w:rPr>
          <w:rFonts w:ascii="Arial" w:hAnsi="Arial" w:cs="Arial"/>
          <w:b/>
          <w:sz w:val="24"/>
          <w:szCs w:val="24"/>
        </w:rPr>
      </w:pPr>
    </w:p>
    <w:p w14:paraId="5054113D" w14:textId="77777777" w:rsidR="006E187B" w:rsidRDefault="006E187B" w:rsidP="006E187B">
      <w:pPr>
        <w:spacing w:after="0"/>
        <w:jc w:val="both"/>
        <w:rPr>
          <w:rFonts w:ascii="Arial" w:hAnsi="Arial" w:cs="Arial"/>
          <w:sz w:val="24"/>
          <w:szCs w:val="24"/>
        </w:rPr>
      </w:pPr>
      <w:r>
        <w:rPr>
          <w:rFonts w:ascii="Arial" w:hAnsi="Arial" w:cs="Arial"/>
          <w:sz w:val="24"/>
          <w:szCs w:val="24"/>
        </w:rPr>
        <w:t>The Contractor shall report, wherever applicable, to the tenant or person in charge of the Site, prior to commencement of the Services/Works, and shall also report on each occasion that they leave the Site and on completion of the Services/Works.</w:t>
      </w:r>
    </w:p>
    <w:p w14:paraId="44262215" w14:textId="77777777" w:rsidR="006E187B" w:rsidRDefault="006E187B" w:rsidP="006E187B">
      <w:pPr>
        <w:spacing w:after="0"/>
        <w:jc w:val="both"/>
        <w:rPr>
          <w:rFonts w:ascii="Arial" w:hAnsi="Arial" w:cs="Arial"/>
          <w:sz w:val="24"/>
          <w:szCs w:val="24"/>
        </w:rPr>
      </w:pPr>
    </w:p>
    <w:p w14:paraId="05F66011"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Identity Cards</w:t>
      </w:r>
    </w:p>
    <w:p w14:paraId="57D016E2" w14:textId="77777777" w:rsidR="006E187B" w:rsidRPr="00B00B1F" w:rsidRDefault="006E187B" w:rsidP="006E187B">
      <w:pPr>
        <w:pStyle w:val="ListParagraph"/>
        <w:spacing w:after="0"/>
        <w:ind w:left="709"/>
        <w:jc w:val="both"/>
        <w:rPr>
          <w:rFonts w:ascii="Arial" w:hAnsi="Arial" w:cs="Arial"/>
          <w:b/>
          <w:strike/>
          <w:sz w:val="24"/>
          <w:szCs w:val="24"/>
        </w:rPr>
      </w:pPr>
    </w:p>
    <w:p w14:paraId="650ACA78" w14:textId="77777777" w:rsidR="006E187B" w:rsidRDefault="006E187B" w:rsidP="006E187B">
      <w:pPr>
        <w:tabs>
          <w:tab w:val="left" w:pos="0"/>
          <w:tab w:val="left" w:pos="1600"/>
          <w:tab w:val="left" w:pos="3500"/>
          <w:tab w:val="left" w:pos="4000"/>
          <w:tab w:val="left" w:pos="5400"/>
        </w:tabs>
        <w:spacing w:after="0"/>
        <w:jc w:val="both"/>
        <w:rPr>
          <w:rFonts w:ascii="Arial" w:hAnsi="Arial" w:cs="Arial"/>
          <w:sz w:val="24"/>
          <w:szCs w:val="24"/>
        </w:rPr>
      </w:pPr>
      <w:r>
        <w:rPr>
          <w:rFonts w:ascii="Arial" w:hAnsi="Arial" w:cs="Arial"/>
          <w:sz w:val="24"/>
          <w:szCs w:val="24"/>
        </w:rPr>
        <w:t>All operatives employed by the Contractor in connection with the Services/Works shall carry identity cards in a format to be approved by the Company which shall be actively drawn to the attention of the tenant or person in charge of the Site – whether requested or not – prior to commencing the Services/Works. The identity card shall as a minimum contain the following information:</w:t>
      </w:r>
    </w:p>
    <w:p w14:paraId="6A064CC9" w14:textId="77777777" w:rsidR="006E187B" w:rsidRDefault="006E187B" w:rsidP="006E187B">
      <w:pPr>
        <w:spacing w:after="0"/>
        <w:jc w:val="both"/>
        <w:rPr>
          <w:rFonts w:ascii="Arial" w:hAnsi="Arial" w:cs="Arial"/>
          <w:sz w:val="24"/>
          <w:szCs w:val="24"/>
          <w:lang w:val="en-US"/>
        </w:rPr>
      </w:pPr>
    </w:p>
    <w:p w14:paraId="0EBCAA24" w14:textId="77777777" w:rsidR="006E187B" w:rsidRDefault="006E187B" w:rsidP="006E187B">
      <w:pPr>
        <w:pStyle w:val="ListParagraph"/>
        <w:numPr>
          <w:ilvl w:val="0"/>
          <w:numId w:val="35"/>
        </w:numPr>
        <w:spacing w:after="0"/>
        <w:jc w:val="both"/>
        <w:rPr>
          <w:rFonts w:ascii="Arial" w:hAnsi="Arial" w:cs="Arial"/>
          <w:sz w:val="24"/>
          <w:szCs w:val="24"/>
          <w:lang w:val="en-US"/>
        </w:rPr>
      </w:pPr>
      <w:r>
        <w:rPr>
          <w:rFonts w:ascii="Arial" w:hAnsi="Arial" w:cs="Arial"/>
          <w:sz w:val="24"/>
          <w:szCs w:val="24"/>
        </w:rPr>
        <w:t>A passport type photograph of the operative;</w:t>
      </w:r>
    </w:p>
    <w:p w14:paraId="76D7E8DD" w14:textId="77777777" w:rsidR="006E187B" w:rsidRDefault="006E187B" w:rsidP="006E187B">
      <w:pPr>
        <w:pStyle w:val="ListParagraph"/>
        <w:numPr>
          <w:ilvl w:val="0"/>
          <w:numId w:val="35"/>
        </w:numPr>
        <w:spacing w:after="0"/>
        <w:jc w:val="both"/>
        <w:rPr>
          <w:rFonts w:ascii="Arial" w:hAnsi="Arial" w:cs="Arial"/>
          <w:sz w:val="24"/>
          <w:szCs w:val="24"/>
          <w:lang w:val="en-US"/>
        </w:rPr>
      </w:pPr>
      <w:r>
        <w:rPr>
          <w:rFonts w:ascii="Arial" w:hAnsi="Arial" w:cs="Arial"/>
          <w:sz w:val="24"/>
          <w:szCs w:val="24"/>
        </w:rPr>
        <w:t>The operative’s name;</w:t>
      </w:r>
    </w:p>
    <w:p w14:paraId="540D528E" w14:textId="77777777" w:rsidR="006E187B" w:rsidRDefault="006E187B" w:rsidP="006E187B">
      <w:pPr>
        <w:pStyle w:val="ListParagraph"/>
        <w:numPr>
          <w:ilvl w:val="0"/>
          <w:numId w:val="35"/>
        </w:numPr>
        <w:spacing w:after="0"/>
        <w:jc w:val="both"/>
        <w:rPr>
          <w:rFonts w:ascii="Arial" w:hAnsi="Arial" w:cs="Arial"/>
          <w:sz w:val="24"/>
          <w:szCs w:val="24"/>
          <w:lang w:val="en-US"/>
        </w:rPr>
      </w:pPr>
      <w:r>
        <w:rPr>
          <w:rFonts w:ascii="Arial" w:hAnsi="Arial" w:cs="Arial"/>
          <w:sz w:val="24"/>
          <w:szCs w:val="24"/>
        </w:rPr>
        <w:t>The operative’s employee identification number;</w:t>
      </w:r>
    </w:p>
    <w:p w14:paraId="1E24FD8F" w14:textId="77777777" w:rsidR="006E187B" w:rsidRDefault="006E187B" w:rsidP="006E187B">
      <w:pPr>
        <w:pStyle w:val="ListParagraph"/>
        <w:numPr>
          <w:ilvl w:val="0"/>
          <w:numId w:val="35"/>
        </w:numPr>
        <w:spacing w:after="0"/>
        <w:jc w:val="both"/>
        <w:rPr>
          <w:rFonts w:ascii="Arial" w:hAnsi="Arial" w:cs="Arial"/>
          <w:sz w:val="24"/>
          <w:szCs w:val="24"/>
          <w:lang w:val="en-US"/>
        </w:rPr>
      </w:pPr>
      <w:r>
        <w:rPr>
          <w:rFonts w:ascii="Arial" w:hAnsi="Arial" w:cs="Arial"/>
          <w:sz w:val="24"/>
          <w:szCs w:val="24"/>
        </w:rPr>
        <w:t>The Contractor’s name, address and telephone number;</w:t>
      </w:r>
    </w:p>
    <w:p w14:paraId="0C2026FA" w14:textId="77777777" w:rsidR="006E187B" w:rsidRDefault="006E187B" w:rsidP="006E187B">
      <w:pPr>
        <w:pStyle w:val="ListParagraph"/>
        <w:numPr>
          <w:ilvl w:val="0"/>
          <w:numId w:val="35"/>
        </w:numPr>
        <w:spacing w:after="0"/>
        <w:jc w:val="both"/>
        <w:rPr>
          <w:rFonts w:ascii="Arial" w:hAnsi="Arial" w:cs="Arial"/>
          <w:sz w:val="24"/>
          <w:szCs w:val="24"/>
          <w:lang w:val="en-US"/>
        </w:rPr>
      </w:pPr>
      <w:r>
        <w:rPr>
          <w:rFonts w:ascii="Arial" w:hAnsi="Arial" w:cs="Arial"/>
          <w:sz w:val="24"/>
          <w:szCs w:val="24"/>
        </w:rPr>
        <w:t>The expiry date of the identity card;</w:t>
      </w:r>
    </w:p>
    <w:p w14:paraId="4883F7FF" w14:textId="77777777" w:rsidR="006E187B" w:rsidRDefault="006E187B" w:rsidP="006E187B">
      <w:pPr>
        <w:spacing w:after="0"/>
        <w:ind w:left="720"/>
        <w:jc w:val="both"/>
        <w:rPr>
          <w:rFonts w:ascii="Arial" w:hAnsi="Arial" w:cs="Arial"/>
          <w:color w:val="FF0000"/>
          <w:sz w:val="24"/>
          <w:szCs w:val="24"/>
          <w:lang w:val="en-US"/>
        </w:rPr>
      </w:pPr>
    </w:p>
    <w:p w14:paraId="09CDCDCD" w14:textId="77777777" w:rsidR="006E187B" w:rsidRDefault="006E187B" w:rsidP="006E187B">
      <w:pPr>
        <w:spacing w:after="0"/>
        <w:jc w:val="both"/>
        <w:rPr>
          <w:rFonts w:ascii="Arial" w:hAnsi="Arial" w:cs="Arial"/>
          <w:sz w:val="24"/>
          <w:szCs w:val="24"/>
          <w:lang w:val="en-US"/>
        </w:rPr>
      </w:pPr>
      <w:r>
        <w:rPr>
          <w:rFonts w:ascii="Arial" w:hAnsi="Arial" w:cs="Arial"/>
          <w:sz w:val="24"/>
          <w:szCs w:val="24"/>
        </w:rPr>
        <w:t>Before commencement of the Services/Works the Contractor shall be required to submit to the Company a list of operatives for the Services/Works, which shall be updated as required throughout the Contract.</w:t>
      </w:r>
    </w:p>
    <w:p w14:paraId="375CF4FC" w14:textId="77777777" w:rsidR="006E187B" w:rsidRDefault="006E187B" w:rsidP="006E187B">
      <w:pPr>
        <w:tabs>
          <w:tab w:val="left" w:pos="900"/>
          <w:tab w:val="left" w:pos="1600"/>
          <w:tab w:val="left" w:pos="3000"/>
          <w:tab w:val="left" w:pos="3500"/>
          <w:tab w:val="left" w:pos="4000"/>
          <w:tab w:val="left" w:pos="5400"/>
        </w:tabs>
        <w:spacing w:after="0"/>
        <w:ind w:left="3000"/>
        <w:jc w:val="both"/>
        <w:rPr>
          <w:rFonts w:ascii="Arial" w:hAnsi="Arial" w:cs="Arial"/>
          <w:sz w:val="24"/>
          <w:szCs w:val="24"/>
          <w:lang w:val="en-US"/>
        </w:rPr>
      </w:pPr>
    </w:p>
    <w:p w14:paraId="042F3447" w14:textId="77777777" w:rsidR="006E187B" w:rsidRDefault="006E187B" w:rsidP="006E187B">
      <w:pPr>
        <w:spacing w:after="0"/>
        <w:jc w:val="both"/>
        <w:rPr>
          <w:rFonts w:ascii="Arial" w:hAnsi="Arial" w:cs="Arial"/>
          <w:sz w:val="24"/>
          <w:szCs w:val="24"/>
        </w:rPr>
      </w:pPr>
      <w:r>
        <w:rPr>
          <w:rFonts w:ascii="Arial" w:hAnsi="Arial" w:cs="Arial"/>
          <w:sz w:val="24"/>
          <w:szCs w:val="24"/>
        </w:rPr>
        <w:t>Tenants shall be instructed to refuse access to any person working for the Contractor (including sub-contractors) who is not in possession of an identity card that satisfies the above requirements.</w:t>
      </w:r>
    </w:p>
    <w:p w14:paraId="21F53B45" w14:textId="77777777" w:rsidR="006E187B" w:rsidRDefault="006E187B" w:rsidP="006E187B">
      <w:pPr>
        <w:spacing w:after="0"/>
        <w:jc w:val="both"/>
        <w:rPr>
          <w:rFonts w:ascii="Arial" w:hAnsi="Arial" w:cs="Arial"/>
          <w:sz w:val="24"/>
          <w:szCs w:val="24"/>
        </w:rPr>
      </w:pPr>
    </w:p>
    <w:p w14:paraId="57EF97BD"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ensure that identity cards are withdrawn when operatives cease to be employed or are permanently transferred to other duties. The Contractor shall ensure that sub-contractors also comply with these requirements.</w:t>
      </w:r>
    </w:p>
    <w:p w14:paraId="1D9D070D"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14:paraId="2C244BF3" w14:textId="77777777" w:rsidR="006E187B" w:rsidRDefault="006E187B" w:rsidP="006E187B">
      <w:pPr>
        <w:spacing w:after="0"/>
        <w:jc w:val="both"/>
        <w:rPr>
          <w:rFonts w:ascii="Arial" w:hAnsi="Arial" w:cs="Arial"/>
          <w:sz w:val="24"/>
          <w:szCs w:val="24"/>
        </w:rPr>
      </w:pPr>
      <w:r>
        <w:rPr>
          <w:rFonts w:ascii="Arial" w:hAnsi="Arial" w:cs="Arial"/>
          <w:sz w:val="24"/>
          <w:szCs w:val="24"/>
        </w:rPr>
        <w:t>Before commencement of the Services/Works the Contractor shall ensure that all operatives are subject to a satisfactory Disclosure and Barring Service (DBS) check.</w:t>
      </w:r>
    </w:p>
    <w:p w14:paraId="07827509" w14:textId="77777777" w:rsidR="006E187B" w:rsidRDefault="006E187B" w:rsidP="006E187B">
      <w:pPr>
        <w:spacing w:after="0"/>
        <w:jc w:val="both"/>
        <w:rPr>
          <w:rFonts w:ascii="Arial" w:hAnsi="Arial" w:cs="Arial"/>
          <w:sz w:val="24"/>
          <w:szCs w:val="24"/>
        </w:rPr>
      </w:pPr>
    </w:p>
    <w:p w14:paraId="32D07FE2"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lastRenderedPageBreak/>
        <w:t>Personal Protective Equipment</w:t>
      </w:r>
    </w:p>
    <w:p w14:paraId="03C6E1FD" w14:textId="77777777" w:rsidR="006E187B" w:rsidRDefault="006E187B" w:rsidP="006E187B">
      <w:pPr>
        <w:pStyle w:val="ListParagraph"/>
        <w:spacing w:after="0"/>
        <w:ind w:left="709"/>
        <w:jc w:val="both"/>
        <w:rPr>
          <w:rFonts w:ascii="Arial" w:hAnsi="Arial" w:cs="Arial"/>
          <w:b/>
          <w:sz w:val="24"/>
          <w:szCs w:val="24"/>
        </w:rPr>
      </w:pPr>
    </w:p>
    <w:p w14:paraId="7FD85510" w14:textId="77777777" w:rsidR="006E187B" w:rsidRDefault="006E187B" w:rsidP="006E187B">
      <w:pPr>
        <w:tabs>
          <w:tab w:val="left" w:pos="-720"/>
          <w:tab w:val="left" w:pos="-426"/>
          <w:tab w:val="left" w:pos="0"/>
          <w:tab w:val="left" w:pos="2880"/>
          <w:tab w:val="left" w:pos="3600"/>
          <w:tab w:val="left" w:pos="4090"/>
          <w:tab w:val="left" w:pos="5040"/>
        </w:tabs>
        <w:suppressAutoHyphens/>
        <w:spacing w:after="0"/>
        <w:jc w:val="both"/>
        <w:rPr>
          <w:rFonts w:ascii="Arial" w:hAnsi="Arial" w:cs="Arial"/>
          <w:sz w:val="24"/>
          <w:szCs w:val="24"/>
        </w:rPr>
      </w:pPr>
      <w:r>
        <w:rPr>
          <w:rFonts w:ascii="Arial" w:hAnsi="Arial" w:cs="Arial"/>
          <w:sz w:val="24"/>
          <w:szCs w:val="24"/>
        </w:rPr>
        <w:t>The Contractor shall be responsible for providing its own operatives with personal protective equipment as may be required for the provision of the Services/Works, for example, eye protection, head protection, respirators and breathing apparatus, etc.</w:t>
      </w:r>
    </w:p>
    <w:p w14:paraId="294442D2"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b/>
          <w:szCs w:val="24"/>
        </w:rPr>
      </w:pPr>
    </w:p>
    <w:p w14:paraId="3AC43D71"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t xml:space="preserve">The Contractor shall also ensure that if a type of PPE is described as a control measure in any risk assessment, that the operatives undertaking the Services/Works wear the PPE </w:t>
      </w:r>
      <w:proofErr w:type="gramStart"/>
      <w:r>
        <w:t>at all times</w:t>
      </w:r>
      <w:proofErr w:type="gramEnd"/>
      <w:r>
        <w:t>.</w:t>
      </w:r>
    </w:p>
    <w:p w14:paraId="1575F903"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14:paraId="69DE9D36"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t>All Contractors shall be required to wear high visibility jackets whilst working on the Site or suitable high visibility equipment for the working location.</w:t>
      </w:r>
    </w:p>
    <w:p w14:paraId="1C421881"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14:paraId="2EB2D851" w14:textId="77777777" w:rsidR="006E187B" w:rsidRPr="00A94403"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rsidRPr="00A94403">
        <w:t>All Contractors shall be required to Approved safety footwear whilst working on the Site.</w:t>
      </w:r>
    </w:p>
    <w:p w14:paraId="1E2171E5" w14:textId="77777777" w:rsidR="006E187B" w:rsidRPr="00A94403"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p>
    <w:p w14:paraId="041B2933"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pPr>
      <w:r w:rsidRPr="00A94403">
        <w:t xml:space="preserve">The wearing of shorts or rolled up trousers is strictly prohibited </w:t>
      </w:r>
      <w:proofErr w:type="gramStart"/>
      <w:r w:rsidRPr="00A94403">
        <w:t>at all times</w:t>
      </w:r>
      <w:proofErr w:type="gramEnd"/>
      <w:r w:rsidRPr="00A94403">
        <w:t>.</w:t>
      </w:r>
    </w:p>
    <w:p w14:paraId="300D8B9C" w14:textId="77777777" w:rsidR="006E187B" w:rsidRDefault="006E187B" w:rsidP="006E187B">
      <w:pPr>
        <w:pStyle w:val="ListParagraph"/>
        <w:rPr>
          <w:rFonts w:ascii="Arial" w:hAnsi="Arial" w:cs="Arial"/>
        </w:rPr>
      </w:pPr>
    </w:p>
    <w:p w14:paraId="12B1B22C"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Observing Health and Safety</w:t>
      </w:r>
    </w:p>
    <w:p w14:paraId="460CF4F0" w14:textId="77777777" w:rsidR="006E187B" w:rsidRDefault="006E187B" w:rsidP="006E187B">
      <w:pPr>
        <w:spacing w:after="0"/>
        <w:jc w:val="both"/>
        <w:rPr>
          <w:rFonts w:ascii="Arial" w:hAnsi="Arial" w:cs="Arial"/>
          <w:b/>
          <w:sz w:val="24"/>
          <w:szCs w:val="24"/>
        </w:rPr>
      </w:pPr>
    </w:p>
    <w:p w14:paraId="7A1D6271" w14:textId="77777777" w:rsidR="006E187B" w:rsidRDefault="006E187B" w:rsidP="006E187B">
      <w:pPr>
        <w:tabs>
          <w:tab w:val="left" w:pos="-720"/>
          <w:tab w:val="left" w:pos="-426"/>
          <w:tab w:val="left" w:pos="0"/>
          <w:tab w:val="left" w:pos="2880"/>
          <w:tab w:val="left" w:pos="3600"/>
          <w:tab w:val="left" w:pos="4090"/>
          <w:tab w:val="left" w:pos="5040"/>
        </w:tabs>
        <w:suppressAutoHyphens/>
        <w:spacing w:after="0"/>
        <w:jc w:val="both"/>
        <w:rPr>
          <w:rFonts w:ascii="Arial" w:hAnsi="Arial" w:cs="Arial"/>
          <w:spacing w:val="-3"/>
          <w:sz w:val="24"/>
          <w:szCs w:val="24"/>
        </w:rPr>
      </w:pPr>
      <w:r>
        <w:rPr>
          <w:rFonts w:ascii="Arial" w:hAnsi="Arial" w:cs="Arial"/>
          <w:sz w:val="24"/>
          <w:szCs w:val="24"/>
        </w:rPr>
        <w:t>The Contractor is reminded of their responsibility, whilst providing the Services/Works</w:t>
      </w:r>
      <w:r>
        <w:rPr>
          <w:rFonts w:ascii="Arial" w:hAnsi="Arial" w:cs="Arial"/>
          <w:i/>
          <w:spacing w:val="-3"/>
          <w:sz w:val="24"/>
          <w:szCs w:val="24"/>
        </w:rPr>
        <w:t xml:space="preserve">, </w:t>
      </w:r>
      <w:r>
        <w:rPr>
          <w:rFonts w:ascii="Arial" w:hAnsi="Arial" w:cs="Arial"/>
          <w:sz w:val="24"/>
          <w:szCs w:val="24"/>
        </w:rPr>
        <w:t>for</w:t>
      </w:r>
      <w:r>
        <w:rPr>
          <w:rFonts w:ascii="Arial" w:hAnsi="Arial" w:cs="Arial"/>
          <w:spacing w:val="-3"/>
          <w:sz w:val="24"/>
          <w:szCs w:val="24"/>
        </w:rPr>
        <w:t xml:space="preserve"> all Health and Safety matters and shall adopt safe methods of working and comply </w:t>
      </w:r>
      <w:proofErr w:type="gramStart"/>
      <w:r>
        <w:rPr>
          <w:rFonts w:ascii="Arial" w:hAnsi="Arial" w:cs="Arial"/>
          <w:spacing w:val="-3"/>
          <w:sz w:val="24"/>
          <w:szCs w:val="24"/>
        </w:rPr>
        <w:t>at all times</w:t>
      </w:r>
      <w:proofErr w:type="gramEnd"/>
      <w:r>
        <w:rPr>
          <w:rFonts w:ascii="Arial" w:hAnsi="Arial" w:cs="Arial"/>
          <w:spacing w:val="-3"/>
          <w:sz w:val="24"/>
          <w:szCs w:val="24"/>
        </w:rPr>
        <w:t xml:space="preserve"> with the requirements of the Health and Safety at Work Act 1974 together with regulations made thereunder and of any other legislation, regulations or orders pertaining to the health and safety of the public, operatives,</w:t>
      </w:r>
      <w:r>
        <w:rPr>
          <w:rFonts w:ascii="Arial" w:hAnsi="Arial" w:cs="Arial"/>
          <w:sz w:val="24"/>
          <w:szCs w:val="24"/>
        </w:rPr>
        <w:t xml:space="preserve"> sub-contractors,</w:t>
      </w:r>
      <w:r>
        <w:rPr>
          <w:rFonts w:ascii="Arial" w:hAnsi="Arial" w:cs="Arial"/>
          <w:spacing w:val="-3"/>
          <w:sz w:val="24"/>
          <w:szCs w:val="24"/>
        </w:rPr>
        <w:t xml:space="preserve"> the Company’s staff and all other persons.</w:t>
      </w:r>
    </w:p>
    <w:p w14:paraId="54567F49" w14:textId="77777777" w:rsidR="006E187B" w:rsidRDefault="006E187B" w:rsidP="006E187B">
      <w:pPr>
        <w:tabs>
          <w:tab w:val="left" w:pos="-720"/>
          <w:tab w:val="left" w:pos="-426"/>
          <w:tab w:val="left" w:pos="567"/>
          <w:tab w:val="left" w:pos="2880"/>
          <w:tab w:val="left" w:pos="3600"/>
          <w:tab w:val="left" w:pos="4090"/>
          <w:tab w:val="left" w:pos="5040"/>
        </w:tabs>
        <w:suppressAutoHyphens/>
        <w:spacing w:after="0"/>
        <w:ind w:left="567" w:hanging="567"/>
        <w:jc w:val="both"/>
        <w:rPr>
          <w:rFonts w:ascii="Arial" w:hAnsi="Arial" w:cs="Arial"/>
          <w:spacing w:val="-3"/>
          <w:sz w:val="24"/>
          <w:szCs w:val="24"/>
        </w:rPr>
      </w:pPr>
    </w:p>
    <w:p w14:paraId="155E05A3" w14:textId="77777777" w:rsidR="006E187B" w:rsidRDefault="006E187B" w:rsidP="006E187B">
      <w:pPr>
        <w:tabs>
          <w:tab w:val="left" w:pos="-720"/>
          <w:tab w:val="left" w:pos="-426"/>
          <w:tab w:val="left" w:pos="0"/>
          <w:tab w:val="left" w:pos="2880"/>
          <w:tab w:val="left" w:pos="3600"/>
          <w:tab w:val="left" w:pos="4090"/>
          <w:tab w:val="left" w:pos="5040"/>
        </w:tabs>
        <w:suppressAutoHyphens/>
        <w:spacing w:after="0"/>
        <w:jc w:val="both"/>
        <w:rPr>
          <w:rFonts w:ascii="Arial" w:hAnsi="Arial" w:cs="Arial"/>
          <w:spacing w:val="-3"/>
          <w:sz w:val="24"/>
          <w:szCs w:val="24"/>
        </w:rPr>
      </w:pPr>
      <w:r>
        <w:rPr>
          <w:rFonts w:ascii="Arial" w:hAnsi="Arial" w:cs="Arial"/>
          <w:spacing w:val="-3"/>
          <w:sz w:val="24"/>
          <w:szCs w:val="24"/>
        </w:rPr>
        <w:t>The Contractor is required to remain CHAS accredited or undergo annual assessments of a member of the Safety Schemes is Procurement for the duration of the Contract. Failure to maintain annual compliance may result in suspension or termination of the Contract.</w:t>
      </w:r>
    </w:p>
    <w:p w14:paraId="530B0A31" w14:textId="77777777" w:rsidR="006E187B" w:rsidRDefault="006E187B" w:rsidP="006E187B">
      <w:pPr>
        <w:tabs>
          <w:tab w:val="left" w:pos="-720"/>
          <w:tab w:val="left" w:pos="0"/>
          <w:tab w:val="left" w:pos="1440"/>
          <w:tab w:val="left" w:pos="2160"/>
          <w:tab w:val="left" w:pos="2880"/>
          <w:tab w:val="left" w:pos="3600"/>
          <w:tab w:val="left" w:pos="4090"/>
          <w:tab w:val="left" w:pos="5040"/>
        </w:tabs>
        <w:suppressAutoHyphens/>
        <w:spacing w:after="0"/>
        <w:jc w:val="both"/>
        <w:rPr>
          <w:rFonts w:ascii="Arial" w:hAnsi="Arial" w:cs="Arial"/>
          <w:spacing w:val="-3"/>
          <w:sz w:val="24"/>
          <w:szCs w:val="24"/>
        </w:rPr>
      </w:pPr>
    </w:p>
    <w:p w14:paraId="6992DAAE" w14:textId="77777777" w:rsidR="006E187B" w:rsidRDefault="006E187B" w:rsidP="006E187B">
      <w:pPr>
        <w:tabs>
          <w:tab w:val="left" w:pos="-720"/>
          <w:tab w:val="left" w:pos="-426"/>
          <w:tab w:val="left" w:pos="0"/>
          <w:tab w:val="left" w:pos="567"/>
          <w:tab w:val="left" w:pos="2160"/>
          <w:tab w:val="left" w:pos="2880"/>
          <w:tab w:val="left" w:pos="3600"/>
          <w:tab w:val="left" w:pos="4090"/>
          <w:tab w:val="left" w:pos="5040"/>
        </w:tabs>
        <w:suppressAutoHyphens/>
        <w:spacing w:after="0"/>
        <w:jc w:val="both"/>
        <w:rPr>
          <w:rFonts w:ascii="Arial" w:hAnsi="Arial" w:cs="Arial"/>
          <w:sz w:val="24"/>
          <w:szCs w:val="24"/>
        </w:rPr>
      </w:pPr>
      <w:r>
        <w:rPr>
          <w:rFonts w:ascii="Arial" w:hAnsi="Arial" w:cs="Arial"/>
          <w:sz w:val="24"/>
          <w:szCs w:val="24"/>
        </w:rPr>
        <w:t xml:space="preserve">The Contractor shall </w:t>
      </w:r>
      <w:proofErr w:type="gramStart"/>
      <w:r>
        <w:rPr>
          <w:rFonts w:ascii="Arial" w:hAnsi="Arial" w:cs="Arial"/>
          <w:sz w:val="24"/>
          <w:szCs w:val="24"/>
        </w:rPr>
        <w:t>at all times</w:t>
      </w:r>
      <w:proofErr w:type="gramEnd"/>
      <w:r>
        <w:rPr>
          <w:rFonts w:ascii="Arial" w:hAnsi="Arial" w:cs="Arial"/>
          <w:sz w:val="24"/>
          <w:szCs w:val="24"/>
        </w:rPr>
        <w:t xml:space="preserve"> observe and apply the provisions of their Health &amp; Safety Policy and ensure safe working systems during the provision of the Services/Works. The Contractor shall ensure an equal level of compliance by sub-contractors.</w:t>
      </w:r>
    </w:p>
    <w:p w14:paraId="41DC4018" w14:textId="77777777" w:rsidR="006E187B" w:rsidRDefault="006E187B" w:rsidP="006E187B">
      <w:pPr>
        <w:tabs>
          <w:tab w:val="left" w:pos="-720"/>
          <w:tab w:val="left" w:pos="0"/>
          <w:tab w:val="left" w:pos="1134"/>
          <w:tab w:val="left" w:pos="1440"/>
          <w:tab w:val="left" w:pos="1701"/>
          <w:tab w:val="left" w:pos="2160"/>
          <w:tab w:val="left" w:pos="2880"/>
          <w:tab w:val="left" w:pos="3600"/>
          <w:tab w:val="left" w:pos="4090"/>
          <w:tab w:val="left" w:pos="5040"/>
        </w:tabs>
        <w:suppressAutoHyphens/>
        <w:spacing w:after="0"/>
        <w:jc w:val="both"/>
        <w:rPr>
          <w:rFonts w:ascii="Arial" w:hAnsi="Arial" w:cs="Arial"/>
          <w:sz w:val="24"/>
          <w:szCs w:val="24"/>
        </w:rPr>
      </w:pPr>
    </w:p>
    <w:p w14:paraId="3993AE5D" w14:textId="77777777" w:rsidR="006E187B" w:rsidRDefault="006E187B" w:rsidP="006E187B">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immediately inform the Contract Administrator of any actions being taken against them by the Health and Safety Enforcement Authorities.</w:t>
      </w:r>
    </w:p>
    <w:p w14:paraId="7194F0DC" w14:textId="77777777" w:rsidR="006E187B" w:rsidRDefault="006E187B" w:rsidP="006E187B">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 </w:t>
      </w:r>
    </w:p>
    <w:p w14:paraId="79E92845" w14:textId="77777777" w:rsidR="006E187B" w:rsidRDefault="006E187B" w:rsidP="006E187B">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immediately inform the Contract Administrator of any fatality, major injury or dangerous occurrence (RIDDOR Regulations) to any person(s) e.g. tenants, staff, members of the public and whosoever encountered whilst providing the Services/Works under this Contract.</w:t>
      </w:r>
    </w:p>
    <w:p w14:paraId="00BAE51E" w14:textId="77777777" w:rsidR="006E187B" w:rsidRDefault="006E187B" w:rsidP="006E187B">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14:paraId="1CF461BA" w14:textId="77777777" w:rsidR="006E187B" w:rsidRDefault="006E187B" w:rsidP="006E187B">
      <w:pPr>
        <w:tabs>
          <w:tab w:val="left" w:pos="-720"/>
          <w:tab w:val="left" w:pos="0"/>
          <w:tab w:val="left" w:pos="567"/>
          <w:tab w:val="left" w:pos="1440"/>
          <w:tab w:val="left" w:pos="1701"/>
          <w:tab w:val="left" w:pos="2160"/>
          <w:tab w:val="left" w:pos="2880"/>
          <w:tab w:val="left" w:pos="3600"/>
          <w:tab w:val="left" w:pos="4090"/>
          <w:tab w:val="left" w:pos="5040"/>
        </w:tabs>
        <w:suppressAutoHyphens/>
        <w:spacing w:after="0"/>
        <w:jc w:val="both"/>
        <w:rPr>
          <w:rFonts w:ascii="Arial" w:hAnsi="Arial" w:cs="Arial"/>
          <w:spacing w:val="-3"/>
          <w:sz w:val="24"/>
          <w:szCs w:val="24"/>
        </w:rPr>
      </w:pPr>
      <w:r>
        <w:rPr>
          <w:rFonts w:ascii="Arial" w:hAnsi="Arial" w:cs="Arial"/>
          <w:spacing w:val="-3"/>
          <w:sz w:val="24"/>
          <w:szCs w:val="24"/>
        </w:rPr>
        <w:t xml:space="preserve">The Contractor </w:t>
      </w:r>
      <w:r>
        <w:rPr>
          <w:rFonts w:ascii="Arial" w:hAnsi="Arial" w:cs="Arial"/>
          <w:sz w:val="24"/>
          <w:szCs w:val="24"/>
        </w:rPr>
        <w:t xml:space="preserve">shall </w:t>
      </w:r>
      <w:r>
        <w:rPr>
          <w:rFonts w:ascii="Arial" w:hAnsi="Arial" w:cs="Arial"/>
          <w:spacing w:val="-3"/>
          <w:sz w:val="24"/>
          <w:szCs w:val="24"/>
        </w:rPr>
        <w:t>ensure that any premises used for the provision of the Services/Works under this Contract conform to the relevant Health and Safety legislation.</w:t>
      </w:r>
    </w:p>
    <w:p w14:paraId="6655EE64" w14:textId="77777777" w:rsidR="006E187B" w:rsidRDefault="006E187B" w:rsidP="006E187B">
      <w:pPr>
        <w:tabs>
          <w:tab w:val="left" w:pos="-720"/>
          <w:tab w:val="left" w:pos="0"/>
          <w:tab w:val="left" w:pos="1134"/>
          <w:tab w:val="left" w:pos="1440"/>
          <w:tab w:val="left" w:pos="1701"/>
          <w:tab w:val="left" w:pos="2160"/>
          <w:tab w:val="left" w:pos="2880"/>
          <w:tab w:val="left" w:pos="3600"/>
          <w:tab w:val="left" w:pos="4090"/>
          <w:tab w:val="left" w:pos="5040"/>
        </w:tabs>
        <w:suppressAutoHyphens/>
        <w:spacing w:after="0"/>
        <w:jc w:val="both"/>
        <w:rPr>
          <w:rFonts w:ascii="Arial" w:hAnsi="Arial" w:cs="Arial"/>
          <w:spacing w:val="-3"/>
          <w:sz w:val="24"/>
          <w:szCs w:val="24"/>
        </w:rPr>
      </w:pPr>
    </w:p>
    <w:p w14:paraId="09A76529" w14:textId="77777777" w:rsidR="006E187B" w:rsidRDefault="006E187B" w:rsidP="006E187B">
      <w:pPr>
        <w:pStyle w:val="DefaultText"/>
        <w:tabs>
          <w:tab w:val="left" w:pos="0"/>
          <w:tab w:val="left" w:pos="567"/>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be responsible for ascertaining whether execution of any order for Services/Works will or is likely to involve any interference with asbestos, lead, live electricity conductors or cables, gas piping or storage containers, pipes conveying water or steam or any other hazardous substances or installations.</w:t>
      </w:r>
    </w:p>
    <w:p w14:paraId="75E08432" w14:textId="77777777" w:rsidR="006E187B" w:rsidRDefault="006E187B" w:rsidP="006E187B">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14:paraId="413C7C1B" w14:textId="77777777" w:rsidR="006E187B" w:rsidRDefault="006E187B" w:rsidP="006E187B">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In the event of the Contractor ascertaining that execution of any order will or may involve interference with any hazardous substance or installation then the Contractor shall notify the Contract Administrator and shall state in writing any precautions proposed to be taken in consequence of the hazard which may affect the use of the premises or the comfort or freedom of movement of any person likely to be in or near the premises during execution of the order.</w:t>
      </w:r>
    </w:p>
    <w:p w14:paraId="48720115" w14:textId="77777777" w:rsidR="006E187B" w:rsidRDefault="006E187B" w:rsidP="006E187B">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14:paraId="58A06456" w14:textId="77777777" w:rsidR="006E187B" w:rsidRDefault="006E187B" w:rsidP="006E187B">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also notify in writing the occupants of the Site, or the person in charge of the occupants or users of the Site on which Services/Works are in progress or about to be carried out, all restrictions, guidance or other precautions which are desirable or necessary for the safety of all persons occupying or using the Site in connection with the provision of the Services/Works. The Contractor shall provide all barriers and warning notices required for that purpose and shall make effective arrangements for the occupant or person in charge to consult and communicate with the Contractor throughout the duration of the Services/Works on the effects and nature of such precautions.</w:t>
      </w:r>
    </w:p>
    <w:p w14:paraId="1C360BB0" w14:textId="77777777" w:rsidR="006E187B" w:rsidRDefault="006E187B" w:rsidP="006E187B">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14:paraId="606B2D9C" w14:textId="77777777" w:rsidR="006E187B" w:rsidRDefault="006E187B" w:rsidP="006E187B">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roofErr w:type="gramStart"/>
      <w:r>
        <w:rPr>
          <w:rFonts w:cs="Arial"/>
          <w:szCs w:val="24"/>
        </w:rPr>
        <w:t>In the event that</w:t>
      </w:r>
      <w:proofErr w:type="gramEnd"/>
      <w:r>
        <w:rPr>
          <w:rFonts w:cs="Arial"/>
          <w:szCs w:val="24"/>
        </w:rPr>
        <w:t xml:space="preserve"> materials are suspected of containing asbestos, the Contractor shall immediately contact the Contract Administrator and await further instructions.</w:t>
      </w:r>
    </w:p>
    <w:p w14:paraId="0AC1AF3D" w14:textId="77777777" w:rsidR="006E187B" w:rsidRDefault="006E187B" w:rsidP="006E187B">
      <w:pPr>
        <w:pStyle w:val="DefaultText"/>
        <w:tabs>
          <w:tab w:val="left" w:pos="0"/>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 </w:t>
      </w:r>
    </w:p>
    <w:p w14:paraId="436C6A69"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Working in Occupied Properties</w:t>
      </w:r>
    </w:p>
    <w:p w14:paraId="313B2147" w14:textId="77777777" w:rsidR="006E187B" w:rsidRDefault="006E187B" w:rsidP="006E187B">
      <w:pPr>
        <w:spacing w:after="0"/>
        <w:jc w:val="both"/>
        <w:rPr>
          <w:rFonts w:ascii="Arial" w:hAnsi="Arial" w:cs="Arial"/>
          <w:sz w:val="24"/>
          <w:szCs w:val="24"/>
        </w:rPr>
      </w:pPr>
    </w:p>
    <w:p w14:paraId="4478602F" w14:textId="77777777" w:rsidR="006E187B" w:rsidRDefault="006E187B" w:rsidP="006E187B">
      <w:pPr>
        <w:pStyle w:val="DefaultText"/>
        <w:widowControl/>
        <w:tabs>
          <w:tab w:val="num" w:pos="1440"/>
        </w:tabs>
        <w:spacing w:line="276" w:lineRule="auto"/>
        <w:ind w:left="0" w:firstLine="0"/>
        <w:jc w:val="both"/>
        <w:rPr>
          <w:rFonts w:cs="Arial"/>
          <w:szCs w:val="24"/>
        </w:rPr>
      </w:pPr>
      <w:r>
        <w:rPr>
          <w:rFonts w:cs="Arial"/>
          <w:szCs w:val="24"/>
        </w:rPr>
        <w:t xml:space="preserve">The Contractor shall </w:t>
      </w:r>
      <w:proofErr w:type="spellStart"/>
      <w:r>
        <w:rPr>
          <w:rFonts w:cs="Arial"/>
          <w:szCs w:val="24"/>
        </w:rPr>
        <w:t>recognise</w:t>
      </w:r>
      <w:proofErr w:type="spellEnd"/>
      <w:r>
        <w:rPr>
          <w:rFonts w:cs="Arial"/>
          <w:szCs w:val="24"/>
        </w:rPr>
        <w:t xml:space="preserve"> the implications of visiting a home and operatives shall be trained and encouraged to take care of the home.</w:t>
      </w:r>
    </w:p>
    <w:p w14:paraId="590EB82D" w14:textId="77777777" w:rsidR="006E187B" w:rsidRDefault="006E187B" w:rsidP="006E187B">
      <w:pPr>
        <w:pStyle w:val="DefaultText"/>
        <w:widowControl/>
        <w:tabs>
          <w:tab w:val="num" w:pos="1440"/>
        </w:tabs>
        <w:spacing w:line="276" w:lineRule="auto"/>
        <w:ind w:left="0" w:firstLine="0"/>
        <w:jc w:val="both"/>
        <w:rPr>
          <w:rFonts w:cs="Arial"/>
          <w:szCs w:val="24"/>
        </w:rPr>
      </w:pPr>
    </w:p>
    <w:p w14:paraId="24BC6CAB" w14:textId="77777777" w:rsidR="006E187B" w:rsidRDefault="006E187B" w:rsidP="006E187B">
      <w:pPr>
        <w:pStyle w:val="DefaultText"/>
        <w:widowControl/>
        <w:numPr>
          <w:ilvl w:val="1"/>
          <w:numId w:val="36"/>
        </w:numPr>
        <w:tabs>
          <w:tab w:val="clear" w:pos="360"/>
          <w:tab w:val="num" w:pos="0"/>
        </w:tabs>
        <w:spacing w:line="276" w:lineRule="auto"/>
        <w:ind w:left="0" w:firstLine="0"/>
        <w:jc w:val="both"/>
        <w:rPr>
          <w:rFonts w:cs="Arial"/>
          <w:szCs w:val="24"/>
        </w:rPr>
      </w:pPr>
      <w:r>
        <w:rPr>
          <w:rFonts w:cs="Arial"/>
          <w:szCs w:val="24"/>
        </w:rPr>
        <w:t xml:space="preserve">Contractors shall be mindful of cultural issues that may present when working within the home and take all necessary steps prior to undertaking the work to assess all additional needs of the tenant, and </w:t>
      </w:r>
      <w:proofErr w:type="gramStart"/>
      <w:r>
        <w:rPr>
          <w:rFonts w:cs="Arial"/>
          <w:szCs w:val="24"/>
        </w:rPr>
        <w:t>in particular where</w:t>
      </w:r>
      <w:proofErr w:type="gramEnd"/>
      <w:r>
        <w:rPr>
          <w:rFonts w:cs="Arial"/>
          <w:szCs w:val="24"/>
        </w:rPr>
        <w:t xml:space="preserve"> the following nine protected characteristics occur:</w:t>
      </w:r>
    </w:p>
    <w:p w14:paraId="6BA1992F" w14:textId="77777777" w:rsidR="006E187B" w:rsidRDefault="006E187B" w:rsidP="006E187B">
      <w:pPr>
        <w:pStyle w:val="DefaultText"/>
        <w:widowControl/>
        <w:numPr>
          <w:ilvl w:val="1"/>
          <w:numId w:val="36"/>
        </w:numPr>
        <w:tabs>
          <w:tab w:val="num" w:pos="0"/>
        </w:tabs>
        <w:spacing w:line="276" w:lineRule="auto"/>
        <w:jc w:val="both"/>
        <w:rPr>
          <w:rFonts w:cs="Arial"/>
          <w:szCs w:val="24"/>
        </w:rPr>
      </w:pPr>
    </w:p>
    <w:p w14:paraId="317EA1B4" w14:textId="77777777" w:rsidR="006E187B" w:rsidRDefault="006E187B" w:rsidP="006E187B">
      <w:pPr>
        <w:pStyle w:val="ListParagraph"/>
        <w:numPr>
          <w:ilvl w:val="0"/>
          <w:numId w:val="37"/>
        </w:numPr>
        <w:spacing w:after="0"/>
        <w:jc w:val="both"/>
        <w:rPr>
          <w:rFonts w:ascii="Arial" w:eastAsia="Times New Roman" w:hAnsi="Arial" w:cs="Arial"/>
          <w:bCs/>
          <w:color w:val="191919"/>
          <w:sz w:val="24"/>
        </w:rPr>
      </w:pPr>
      <w:bookmarkStart w:id="165" w:name="_Toc342482531"/>
      <w:r>
        <w:rPr>
          <w:rFonts w:ascii="Arial" w:hAnsi="Arial" w:cs="Arial"/>
          <w:sz w:val="24"/>
        </w:rPr>
        <w:t>age</w:t>
      </w:r>
      <w:bookmarkEnd w:id="165"/>
    </w:p>
    <w:p w14:paraId="620E3328" w14:textId="77777777" w:rsidR="006E187B" w:rsidRDefault="006E187B" w:rsidP="006E187B">
      <w:pPr>
        <w:pStyle w:val="ListParagraph"/>
        <w:numPr>
          <w:ilvl w:val="0"/>
          <w:numId w:val="37"/>
        </w:numPr>
        <w:spacing w:after="0"/>
        <w:jc w:val="both"/>
        <w:rPr>
          <w:rFonts w:ascii="Arial" w:eastAsia="Times New Roman" w:hAnsi="Arial" w:cs="Arial"/>
          <w:bCs/>
          <w:color w:val="191919"/>
          <w:sz w:val="24"/>
        </w:rPr>
      </w:pPr>
      <w:bookmarkStart w:id="166" w:name="_Toc342482532"/>
      <w:r>
        <w:rPr>
          <w:rFonts w:ascii="Arial" w:hAnsi="Arial" w:cs="Arial"/>
          <w:sz w:val="24"/>
        </w:rPr>
        <w:t>disability</w:t>
      </w:r>
      <w:bookmarkEnd w:id="166"/>
    </w:p>
    <w:p w14:paraId="55CD6B48" w14:textId="77777777" w:rsidR="006E187B" w:rsidRDefault="006E187B" w:rsidP="006E187B">
      <w:pPr>
        <w:pStyle w:val="ListParagraph"/>
        <w:numPr>
          <w:ilvl w:val="0"/>
          <w:numId w:val="37"/>
        </w:numPr>
        <w:spacing w:after="0"/>
        <w:jc w:val="both"/>
        <w:rPr>
          <w:rFonts w:ascii="Arial" w:eastAsia="Times New Roman" w:hAnsi="Arial" w:cs="Arial"/>
          <w:bCs/>
          <w:color w:val="191919"/>
          <w:sz w:val="24"/>
        </w:rPr>
      </w:pPr>
      <w:bookmarkStart w:id="167" w:name="_Toc342482533"/>
      <w:r>
        <w:rPr>
          <w:rFonts w:ascii="Arial" w:hAnsi="Arial" w:cs="Arial"/>
          <w:sz w:val="24"/>
        </w:rPr>
        <w:t>gender reassignment</w:t>
      </w:r>
      <w:bookmarkEnd w:id="167"/>
    </w:p>
    <w:p w14:paraId="44999C9F" w14:textId="77777777" w:rsidR="006E187B" w:rsidRDefault="006E187B" w:rsidP="006E187B">
      <w:pPr>
        <w:pStyle w:val="ListParagraph"/>
        <w:numPr>
          <w:ilvl w:val="0"/>
          <w:numId w:val="37"/>
        </w:numPr>
        <w:spacing w:after="0"/>
        <w:jc w:val="both"/>
        <w:rPr>
          <w:rFonts w:ascii="Arial" w:eastAsia="Times New Roman" w:hAnsi="Arial" w:cs="Arial"/>
          <w:bCs/>
          <w:color w:val="191919"/>
          <w:sz w:val="24"/>
        </w:rPr>
      </w:pPr>
      <w:bookmarkStart w:id="168" w:name="_Toc342482534"/>
      <w:r>
        <w:rPr>
          <w:rFonts w:ascii="Arial" w:hAnsi="Arial" w:cs="Arial"/>
          <w:sz w:val="24"/>
        </w:rPr>
        <w:lastRenderedPageBreak/>
        <w:t>marriage and civil partnership</w:t>
      </w:r>
      <w:bookmarkEnd w:id="168"/>
    </w:p>
    <w:p w14:paraId="541A5614" w14:textId="77777777" w:rsidR="006E187B" w:rsidRDefault="006E187B" w:rsidP="006E187B">
      <w:pPr>
        <w:pStyle w:val="ListParagraph"/>
        <w:numPr>
          <w:ilvl w:val="0"/>
          <w:numId w:val="37"/>
        </w:numPr>
        <w:spacing w:after="0"/>
        <w:jc w:val="both"/>
        <w:rPr>
          <w:rFonts w:ascii="Arial" w:eastAsia="Times New Roman" w:hAnsi="Arial" w:cs="Arial"/>
          <w:bCs/>
          <w:color w:val="191919"/>
          <w:sz w:val="24"/>
        </w:rPr>
      </w:pPr>
      <w:bookmarkStart w:id="169" w:name="_Toc342482535"/>
      <w:r>
        <w:rPr>
          <w:rFonts w:ascii="Arial" w:hAnsi="Arial" w:cs="Arial"/>
          <w:sz w:val="24"/>
        </w:rPr>
        <w:t>pregnancy and maternity</w:t>
      </w:r>
      <w:bookmarkEnd w:id="169"/>
    </w:p>
    <w:p w14:paraId="116520B3" w14:textId="77777777" w:rsidR="006E187B" w:rsidRDefault="006E187B" w:rsidP="006E187B">
      <w:pPr>
        <w:pStyle w:val="ListParagraph"/>
        <w:numPr>
          <w:ilvl w:val="0"/>
          <w:numId w:val="37"/>
        </w:numPr>
        <w:spacing w:after="0"/>
        <w:jc w:val="both"/>
        <w:rPr>
          <w:rFonts w:ascii="Arial" w:eastAsia="Times New Roman" w:hAnsi="Arial" w:cs="Arial"/>
          <w:bCs/>
          <w:color w:val="191919"/>
          <w:sz w:val="24"/>
        </w:rPr>
      </w:pPr>
      <w:bookmarkStart w:id="170" w:name="_Toc342482536"/>
      <w:r>
        <w:rPr>
          <w:rFonts w:ascii="Arial" w:hAnsi="Arial" w:cs="Arial"/>
          <w:sz w:val="24"/>
        </w:rPr>
        <w:t>race</w:t>
      </w:r>
      <w:bookmarkEnd w:id="170"/>
    </w:p>
    <w:p w14:paraId="6FA427ED" w14:textId="77777777" w:rsidR="006E187B" w:rsidRDefault="006E187B" w:rsidP="006E187B">
      <w:pPr>
        <w:pStyle w:val="ListParagraph"/>
        <w:numPr>
          <w:ilvl w:val="0"/>
          <w:numId w:val="37"/>
        </w:numPr>
        <w:spacing w:after="0"/>
        <w:jc w:val="both"/>
        <w:rPr>
          <w:rFonts w:ascii="Arial" w:eastAsia="Times New Roman" w:hAnsi="Arial" w:cs="Arial"/>
          <w:bCs/>
          <w:color w:val="191919"/>
          <w:sz w:val="24"/>
        </w:rPr>
      </w:pPr>
      <w:bookmarkStart w:id="171" w:name="_Toc342482537"/>
      <w:r>
        <w:rPr>
          <w:rFonts w:ascii="Arial" w:hAnsi="Arial" w:cs="Arial"/>
          <w:sz w:val="24"/>
        </w:rPr>
        <w:t>religion and belief</w:t>
      </w:r>
      <w:bookmarkEnd w:id="171"/>
    </w:p>
    <w:p w14:paraId="079C9215" w14:textId="77777777" w:rsidR="006E187B" w:rsidRDefault="006E187B" w:rsidP="006E187B">
      <w:pPr>
        <w:pStyle w:val="ListParagraph"/>
        <w:numPr>
          <w:ilvl w:val="0"/>
          <w:numId w:val="37"/>
        </w:numPr>
        <w:spacing w:after="0"/>
        <w:jc w:val="both"/>
        <w:rPr>
          <w:rFonts w:ascii="Arial" w:eastAsia="Times New Roman" w:hAnsi="Arial" w:cs="Arial"/>
          <w:bCs/>
          <w:color w:val="191919"/>
          <w:sz w:val="24"/>
        </w:rPr>
      </w:pPr>
      <w:bookmarkStart w:id="172" w:name="_Toc342482538"/>
      <w:r>
        <w:rPr>
          <w:rFonts w:ascii="Arial" w:hAnsi="Arial" w:cs="Arial"/>
          <w:sz w:val="24"/>
        </w:rPr>
        <w:t>sex</w:t>
      </w:r>
      <w:bookmarkEnd w:id="172"/>
    </w:p>
    <w:p w14:paraId="1C9CE129" w14:textId="77777777" w:rsidR="006E187B" w:rsidRDefault="006E187B" w:rsidP="006E187B">
      <w:pPr>
        <w:pStyle w:val="ListParagraph"/>
        <w:numPr>
          <w:ilvl w:val="0"/>
          <w:numId w:val="37"/>
        </w:numPr>
        <w:spacing w:after="0"/>
        <w:jc w:val="both"/>
        <w:rPr>
          <w:rFonts w:ascii="Arial" w:eastAsia="Times New Roman" w:hAnsi="Arial" w:cs="Arial"/>
          <w:bCs/>
          <w:color w:val="191919"/>
          <w:sz w:val="24"/>
        </w:rPr>
      </w:pPr>
      <w:bookmarkStart w:id="173" w:name="_Toc342482539"/>
      <w:r>
        <w:rPr>
          <w:rFonts w:ascii="Arial" w:hAnsi="Arial" w:cs="Arial"/>
          <w:sz w:val="24"/>
        </w:rPr>
        <w:t>sexual orientation</w:t>
      </w:r>
      <w:bookmarkEnd w:id="173"/>
    </w:p>
    <w:p w14:paraId="497697D8" w14:textId="77777777" w:rsidR="006E187B" w:rsidRDefault="006E187B" w:rsidP="006E187B">
      <w:pPr>
        <w:pStyle w:val="DefaultText"/>
        <w:tabs>
          <w:tab w:val="left" w:pos="567"/>
          <w:tab w:val="left" w:pos="1134"/>
          <w:tab w:val="left" w:pos="1701"/>
          <w:tab w:val="left" w:pos="2268"/>
          <w:tab w:val="left" w:pos="2835"/>
          <w:tab w:val="left" w:pos="3402"/>
        </w:tabs>
        <w:spacing w:line="276" w:lineRule="auto"/>
        <w:ind w:left="0" w:firstLine="0"/>
        <w:jc w:val="both"/>
        <w:rPr>
          <w:rFonts w:cs="Arial"/>
          <w:szCs w:val="24"/>
        </w:rPr>
      </w:pPr>
    </w:p>
    <w:p w14:paraId="65AC0AEA" w14:textId="77777777" w:rsidR="006E187B" w:rsidRPr="00A1163A" w:rsidRDefault="006E187B" w:rsidP="006E187B">
      <w:pPr>
        <w:pStyle w:val="DefaultText"/>
        <w:spacing w:line="276" w:lineRule="auto"/>
        <w:ind w:left="0" w:firstLine="0"/>
        <w:jc w:val="both"/>
        <w:rPr>
          <w:rFonts w:cs="Arial"/>
          <w:strike/>
          <w:szCs w:val="24"/>
        </w:rPr>
      </w:pPr>
      <w:r>
        <w:rPr>
          <w:rFonts w:cs="Arial"/>
          <w:szCs w:val="24"/>
        </w:rPr>
        <w:t xml:space="preserve">The Contractor’s rates shall allow for working in tenanted properties. As the properties may be occupied during the Services/Works and the Contractor shall not be allowed complete and exclusive possession of the property, the working operations shall be carried out with the minimum amount of disruption and the Contractor shall make all necessary arrangements for access with the </w:t>
      </w:r>
      <w:r w:rsidRPr="00A94403">
        <w:rPr>
          <w:rFonts w:cs="Arial"/>
          <w:szCs w:val="24"/>
        </w:rPr>
        <w:t>tenant. The tenants</w:t>
      </w:r>
      <w:r>
        <w:rPr>
          <w:rFonts w:cs="Arial"/>
          <w:szCs w:val="24"/>
        </w:rPr>
        <w:t xml:space="preserve"> shall </w:t>
      </w:r>
      <w:proofErr w:type="gramStart"/>
      <w:r>
        <w:rPr>
          <w:rFonts w:cs="Arial"/>
          <w:szCs w:val="24"/>
        </w:rPr>
        <w:t>at all times</w:t>
      </w:r>
      <w:proofErr w:type="gramEnd"/>
      <w:r>
        <w:rPr>
          <w:rFonts w:cs="Arial"/>
          <w:szCs w:val="24"/>
        </w:rPr>
        <w:t xml:space="preserve"> retain unimpeded safe access, usage and egress and security. </w:t>
      </w:r>
    </w:p>
    <w:p w14:paraId="142B9DDC" w14:textId="77777777" w:rsidR="006E187B" w:rsidRDefault="006E187B" w:rsidP="006E187B">
      <w:pPr>
        <w:pStyle w:val="DefaultText"/>
        <w:spacing w:line="276" w:lineRule="auto"/>
        <w:jc w:val="both"/>
        <w:rPr>
          <w:rFonts w:cs="Arial"/>
          <w:szCs w:val="24"/>
        </w:rPr>
      </w:pPr>
    </w:p>
    <w:p w14:paraId="6853B525" w14:textId="77777777" w:rsidR="006E187B" w:rsidRPr="00A1163A" w:rsidRDefault="006E187B" w:rsidP="006E187B">
      <w:pPr>
        <w:pStyle w:val="DefaultText"/>
        <w:spacing w:line="276" w:lineRule="auto"/>
        <w:ind w:left="0" w:firstLine="0"/>
        <w:jc w:val="both"/>
        <w:rPr>
          <w:rFonts w:cs="Arial"/>
          <w:strike/>
          <w:szCs w:val="24"/>
        </w:rPr>
      </w:pPr>
      <w:r>
        <w:rPr>
          <w:rFonts w:cs="Arial"/>
          <w:szCs w:val="24"/>
        </w:rPr>
        <w:t xml:space="preserve">The Contractor shall co-ordinate all work so that it can be carried out with the least possible inconvenience and discomfort to the tenant.  Every effort shall be made to afford tenant privacy and the minimum of inconvenience and to maintain services in one form or another.  </w:t>
      </w:r>
    </w:p>
    <w:p w14:paraId="6E593D6E" w14:textId="77777777" w:rsidR="006E187B" w:rsidRDefault="006E187B" w:rsidP="006E187B">
      <w:pPr>
        <w:pStyle w:val="DefaultText"/>
        <w:spacing w:line="276" w:lineRule="auto"/>
        <w:jc w:val="both"/>
        <w:rPr>
          <w:rFonts w:cs="Arial"/>
          <w:szCs w:val="24"/>
        </w:rPr>
      </w:pPr>
    </w:p>
    <w:p w14:paraId="7096A1DD" w14:textId="77777777" w:rsidR="006E187B" w:rsidRDefault="006E187B" w:rsidP="006E187B">
      <w:pPr>
        <w:pStyle w:val="DefaultText"/>
        <w:spacing w:line="276" w:lineRule="auto"/>
        <w:ind w:left="0" w:firstLine="0"/>
        <w:jc w:val="both"/>
        <w:rPr>
          <w:rFonts w:cs="Arial"/>
          <w:szCs w:val="24"/>
        </w:rPr>
      </w:pPr>
      <w:r>
        <w:rPr>
          <w:rFonts w:cs="Arial"/>
          <w:szCs w:val="24"/>
        </w:rPr>
        <w:t xml:space="preserve">Entrances and footpaths shall be kept clear </w:t>
      </w:r>
      <w:proofErr w:type="gramStart"/>
      <w:r>
        <w:rPr>
          <w:rFonts w:cs="Arial"/>
          <w:szCs w:val="24"/>
        </w:rPr>
        <w:t>at all times</w:t>
      </w:r>
      <w:proofErr w:type="gramEnd"/>
      <w:r>
        <w:rPr>
          <w:rFonts w:cs="Arial"/>
          <w:szCs w:val="24"/>
        </w:rPr>
        <w:t xml:space="preserve"> for the unrestricted use of the tenants or occupiers.</w:t>
      </w:r>
    </w:p>
    <w:p w14:paraId="5DCC93B2" w14:textId="77777777" w:rsidR="006E187B" w:rsidRDefault="006E187B" w:rsidP="006E187B">
      <w:pPr>
        <w:pStyle w:val="DefaultText"/>
        <w:spacing w:line="276" w:lineRule="auto"/>
        <w:jc w:val="both"/>
        <w:rPr>
          <w:rFonts w:cs="Arial"/>
          <w:szCs w:val="24"/>
        </w:rPr>
      </w:pPr>
    </w:p>
    <w:p w14:paraId="0C4AE99C" w14:textId="77777777" w:rsidR="006E187B" w:rsidRPr="00A1163A" w:rsidRDefault="006E187B" w:rsidP="006E187B">
      <w:pPr>
        <w:pStyle w:val="DefaultText"/>
        <w:spacing w:line="276" w:lineRule="auto"/>
        <w:ind w:left="0" w:firstLine="0"/>
        <w:jc w:val="both"/>
        <w:rPr>
          <w:rFonts w:cs="Arial"/>
          <w:strike/>
          <w:szCs w:val="24"/>
          <w:highlight w:val="magenta"/>
        </w:rPr>
      </w:pPr>
      <w:r>
        <w:rPr>
          <w:rFonts w:cs="Arial"/>
          <w:szCs w:val="24"/>
        </w:rPr>
        <w:t xml:space="preserve">The Contractor shall ensure that tenants are not endangered due to the works, either whilst the Services/Works are being undertaken or overnight.  </w:t>
      </w:r>
    </w:p>
    <w:p w14:paraId="30F0C643" w14:textId="77777777" w:rsidR="006E187B" w:rsidRPr="00A1163A" w:rsidRDefault="006E187B" w:rsidP="006E187B">
      <w:pPr>
        <w:pStyle w:val="DefaultText"/>
        <w:spacing w:line="276" w:lineRule="auto"/>
        <w:jc w:val="both"/>
        <w:rPr>
          <w:rFonts w:cs="Arial"/>
          <w:strike/>
          <w:szCs w:val="24"/>
          <w:highlight w:val="magenta"/>
        </w:rPr>
      </w:pPr>
    </w:p>
    <w:p w14:paraId="1FF2C1D9" w14:textId="77777777" w:rsidR="006E187B" w:rsidRDefault="006E187B" w:rsidP="006E187B">
      <w:pPr>
        <w:pStyle w:val="DefaultText"/>
        <w:spacing w:line="276" w:lineRule="auto"/>
        <w:ind w:left="0" w:firstLine="0"/>
        <w:jc w:val="both"/>
        <w:rPr>
          <w:rFonts w:cs="Arial"/>
          <w:szCs w:val="24"/>
        </w:rPr>
      </w:pPr>
      <w:r>
        <w:rPr>
          <w:rFonts w:cs="Arial"/>
          <w:szCs w:val="24"/>
        </w:rPr>
        <w:t xml:space="preserve">When the Contractor </w:t>
      </w:r>
      <w:proofErr w:type="gramStart"/>
      <w:r>
        <w:rPr>
          <w:rFonts w:cs="Arial"/>
          <w:szCs w:val="24"/>
        </w:rPr>
        <w:t>has to</w:t>
      </w:r>
      <w:proofErr w:type="gramEnd"/>
      <w:r>
        <w:rPr>
          <w:rFonts w:cs="Arial"/>
          <w:szCs w:val="24"/>
        </w:rPr>
        <w:t xml:space="preserve"> walk through areas of the property to work in particular rooms those shall be adequately protected to prevent any damage occurring. When protecting the stair floor finishes this protection shall be safely secured and the tenant made aware of any potential danger.</w:t>
      </w:r>
    </w:p>
    <w:p w14:paraId="3F035C94" w14:textId="77777777" w:rsidR="006E187B" w:rsidRDefault="006E187B" w:rsidP="006E187B">
      <w:pPr>
        <w:pStyle w:val="DefaultText"/>
        <w:spacing w:line="276" w:lineRule="auto"/>
        <w:ind w:left="0" w:firstLine="0"/>
        <w:jc w:val="both"/>
        <w:rPr>
          <w:rFonts w:cs="Arial"/>
          <w:szCs w:val="24"/>
        </w:rPr>
      </w:pPr>
    </w:p>
    <w:p w14:paraId="7F035CD3" w14:textId="77777777" w:rsidR="006E187B" w:rsidRDefault="006E187B" w:rsidP="006E187B">
      <w:pPr>
        <w:pStyle w:val="DefaultText"/>
        <w:spacing w:line="276" w:lineRule="auto"/>
        <w:ind w:left="0" w:firstLine="0"/>
        <w:jc w:val="both"/>
        <w:rPr>
          <w:rFonts w:cs="Arial"/>
          <w:szCs w:val="24"/>
        </w:rPr>
      </w:pPr>
      <w:r>
        <w:rPr>
          <w:rFonts w:cs="Arial"/>
          <w:szCs w:val="24"/>
        </w:rPr>
        <w:t xml:space="preserve">Any damage to the properties, including floor, wall and ceiling </w:t>
      </w:r>
      <w:proofErr w:type="spellStart"/>
      <w:r>
        <w:rPr>
          <w:rFonts w:cs="Arial"/>
          <w:szCs w:val="24"/>
        </w:rPr>
        <w:t>finishings</w:t>
      </w:r>
      <w:proofErr w:type="spellEnd"/>
      <w:r>
        <w:rPr>
          <w:rFonts w:cs="Arial"/>
          <w:szCs w:val="24"/>
        </w:rPr>
        <w:t>, furniture and fittings and to the external works, including paths, grass, trees, hedges, fencing, shrubs and flowers etc. caused by the Contractor shall be made good at the Contractor’s expense and to the entire satisfaction of both the tenant and Contract Administrator.</w:t>
      </w:r>
    </w:p>
    <w:p w14:paraId="3F0CFA4C" w14:textId="77777777" w:rsidR="006E187B" w:rsidRDefault="006E187B" w:rsidP="006E187B">
      <w:pPr>
        <w:pStyle w:val="DefaultText"/>
        <w:spacing w:line="276" w:lineRule="auto"/>
        <w:ind w:left="0" w:firstLine="0"/>
        <w:jc w:val="both"/>
        <w:rPr>
          <w:rFonts w:cs="Arial"/>
          <w:szCs w:val="24"/>
        </w:rPr>
      </w:pPr>
    </w:p>
    <w:p w14:paraId="6FEB01F5"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Keeping the Site Clean and Removal of Rubbish</w:t>
      </w:r>
    </w:p>
    <w:p w14:paraId="25B717BB" w14:textId="77777777" w:rsidR="006E187B" w:rsidRDefault="006E187B" w:rsidP="006E187B">
      <w:pPr>
        <w:spacing w:after="0"/>
        <w:jc w:val="both"/>
        <w:rPr>
          <w:rFonts w:ascii="Arial" w:hAnsi="Arial" w:cs="Arial"/>
          <w:b/>
          <w:sz w:val="24"/>
          <w:szCs w:val="24"/>
        </w:rPr>
      </w:pPr>
    </w:p>
    <w:p w14:paraId="7C1620FE" w14:textId="77777777" w:rsidR="006E187B" w:rsidRDefault="006E187B" w:rsidP="006E187B">
      <w:pPr>
        <w:pStyle w:val="DefaultText"/>
        <w:tabs>
          <w:tab w:val="left" w:pos="0"/>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The Contractor shall keep the Site clean and tidy </w:t>
      </w:r>
      <w:proofErr w:type="gramStart"/>
      <w:r>
        <w:rPr>
          <w:rFonts w:cs="Arial"/>
          <w:szCs w:val="24"/>
        </w:rPr>
        <w:t>at all times</w:t>
      </w:r>
      <w:proofErr w:type="gramEnd"/>
      <w:r>
        <w:rPr>
          <w:rFonts w:cs="Arial"/>
          <w:szCs w:val="24"/>
        </w:rPr>
        <w:t xml:space="preserve"> and clear away rubbish and debris as it accumulates.  If the Contractor fails to comply with this requirement the Contract Administrator may arrange for the clearing up to be carried out by others and charge the Contractor accordingly.</w:t>
      </w:r>
    </w:p>
    <w:p w14:paraId="77FCBC16"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jc w:val="both"/>
        <w:rPr>
          <w:rFonts w:cs="Arial"/>
          <w:szCs w:val="24"/>
        </w:rPr>
      </w:pPr>
    </w:p>
    <w:p w14:paraId="35C89619"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Site shall be cleaned thoroughly on completion and left to the satisfaction of the Contract Administrator. The cleaning materials and methods used shall be appropriate to the materials being cleaned and the manufacturer's recommendations.</w:t>
      </w:r>
    </w:p>
    <w:p w14:paraId="6B330B88"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540" w:hanging="540"/>
        <w:jc w:val="both"/>
        <w:rPr>
          <w:rFonts w:cs="Arial"/>
          <w:szCs w:val="24"/>
        </w:rPr>
      </w:pPr>
    </w:p>
    <w:p w14:paraId="204E4111" w14:textId="77777777" w:rsidR="006E187B" w:rsidRPr="00A1163A" w:rsidRDefault="006E187B" w:rsidP="006E187B">
      <w:pPr>
        <w:tabs>
          <w:tab w:val="left" w:pos="0"/>
          <w:tab w:val="left" w:pos="567"/>
          <w:tab w:val="left" w:pos="3150"/>
          <w:tab w:val="left" w:pos="6660"/>
        </w:tabs>
        <w:spacing w:after="0"/>
        <w:jc w:val="both"/>
        <w:rPr>
          <w:rFonts w:ascii="Arial" w:hAnsi="Arial" w:cs="Arial"/>
          <w:strike/>
          <w:sz w:val="24"/>
          <w:szCs w:val="24"/>
        </w:rPr>
      </w:pPr>
      <w:r>
        <w:rPr>
          <w:rFonts w:ascii="Arial" w:hAnsi="Arial" w:cs="Arial"/>
          <w:sz w:val="24"/>
          <w:szCs w:val="24"/>
        </w:rPr>
        <w:t>The Contractor shall allow for making good any damage to public or private roads, footways, gardens and planted areas and all existing public or private mains and cables caused by the provision of the Services/Works. Any charges that may be legally claimed by the Public Authorities, or other parties, for damage caused by extra traffic over roads by carriage or materials, plant, etc., to or from the Site shall also be borne by the Contractor, who shall indemnify the Company in respect of the cost of any proceedings.</w:t>
      </w:r>
    </w:p>
    <w:p w14:paraId="7522E8F0" w14:textId="77777777" w:rsidR="006E187B" w:rsidRDefault="006E187B" w:rsidP="006E187B">
      <w:pPr>
        <w:tabs>
          <w:tab w:val="left" w:pos="2160"/>
          <w:tab w:val="left" w:pos="2610"/>
          <w:tab w:val="left" w:pos="3150"/>
          <w:tab w:val="left" w:pos="6660"/>
        </w:tabs>
        <w:spacing w:after="0"/>
        <w:jc w:val="both"/>
        <w:rPr>
          <w:rFonts w:ascii="Arial" w:hAnsi="Arial" w:cs="Arial"/>
          <w:sz w:val="24"/>
          <w:szCs w:val="24"/>
        </w:rPr>
      </w:pPr>
    </w:p>
    <w:p w14:paraId="574F2F21" w14:textId="77777777" w:rsidR="006E187B" w:rsidRDefault="006E187B" w:rsidP="006E187B">
      <w:pPr>
        <w:tabs>
          <w:tab w:val="left" w:pos="567"/>
          <w:tab w:val="left" w:pos="2610"/>
          <w:tab w:val="left" w:pos="3150"/>
          <w:tab w:val="left" w:pos="6660"/>
        </w:tabs>
        <w:spacing w:after="0"/>
        <w:jc w:val="both"/>
        <w:rPr>
          <w:rFonts w:ascii="Arial" w:hAnsi="Arial" w:cs="Arial"/>
          <w:sz w:val="24"/>
          <w:szCs w:val="24"/>
        </w:rPr>
      </w:pPr>
      <w:r>
        <w:rPr>
          <w:rFonts w:ascii="Arial" w:hAnsi="Arial" w:cs="Arial"/>
          <w:sz w:val="24"/>
          <w:szCs w:val="24"/>
        </w:rPr>
        <w:t>The Contractor shall keep road, streets and footpaths adjacent to the Site free from mud, dirt, rubbish, building debris, etc., and observe any bye-laws or regulation imposed by a competent Authority requiring roads or streets to be kept free from mud, dirt, rubbish, etc.</w:t>
      </w:r>
    </w:p>
    <w:p w14:paraId="13CFED37" w14:textId="77777777" w:rsidR="006E187B" w:rsidRDefault="006E187B" w:rsidP="006E187B">
      <w:pPr>
        <w:tabs>
          <w:tab w:val="left" w:pos="567"/>
          <w:tab w:val="left" w:pos="2610"/>
          <w:tab w:val="left" w:pos="3150"/>
          <w:tab w:val="left" w:pos="6660"/>
        </w:tabs>
        <w:spacing w:after="0"/>
        <w:jc w:val="both"/>
        <w:rPr>
          <w:rFonts w:ascii="Arial" w:hAnsi="Arial" w:cs="Arial"/>
          <w:sz w:val="24"/>
          <w:szCs w:val="24"/>
        </w:rPr>
      </w:pPr>
      <w:r>
        <w:rPr>
          <w:rFonts w:ascii="Arial" w:hAnsi="Arial" w:cs="Arial"/>
          <w:sz w:val="24"/>
          <w:szCs w:val="24"/>
        </w:rPr>
        <w:t>No materials or supplies of any description, refuse containers, items of plant, etc., are to be placed on gardens or cultivated areas.</w:t>
      </w:r>
    </w:p>
    <w:p w14:paraId="2ACC23DC" w14:textId="77777777" w:rsidR="006E187B" w:rsidRPr="00A1163A"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trike/>
          <w:szCs w:val="24"/>
        </w:rPr>
      </w:pPr>
      <w:r w:rsidRPr="00A1163A">
        <w:rPr>
          <w:rFonts w:cs="Arial"/>
          <w:strike/>
          <w:szCs w:val="24"/>
        </w:rPr>
        <w:t xml:space="preserve"> </w:t>
      </w:r>
    </w:p>
    <w:p w14:paraId="74887055"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The Contractor shall allow for protecting and maintaining all public and private roads, footways, paved areas and mains services, make good any damage caused by the provision of the Services/Works including sweeping free of mud, debris and rubbish for the duration of the Services/Works, pay all costs and charges in connection therewith. The Contractor shall ensure the safe passage of all pedestrians and vehicular traffic </w:t>
      </w:r>
      <w:proofErr w:type="gramStart"/>
      <w:r>
        <w:rPr>
          <w:rFonts w:cs="Arial"/>
          <w:szCs w:val="24"/>
        </w:rPr>
        <w:t>at all times</w:t>
      </w:r>
      <w:proofErr w:type="gramEnd"/>
      <w:r>
        <w:rPr>
          <w:rFonts w:cs="Arial"/>
          <w:szCs w:val="24"/>
        </w:rPr>
        <w:t>.</w:t>
      </w:r>
    </w:p>
    <w:p w14:paraId="314A5CAC"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b/>
          <w:szCs w:val="24"/>
        </w:rPr>
      </w:pPr>
    </w:p>
    <w:p w14:paraId="0CD20CA0"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Smoking</w:t>
      </w:r>
    </w:p>
    <w:p w14:paraId="713B1D4E" w14:textId="77777777" w:rsidR="006E187B" w:rsidRDefault="006E187B" w:rsidP="006E187B">
      <w:pPr>
        <w:pStyle w:val="ListParagraph"/>
        <w:spacing w:after="0"/>
        <w:ind w:left="709"/>
        <w:jc w:val="both"/>
        <w:rPr>
          <w:rFonts w:ascii="Arial" w:hAnsi="Arial" w:cs="Arial"/>
          <w:b/>
          <w:sz w:val="24"/>
          <w:szCs w:val="24"/>
        </w:rPr>
      </w:pPr>
    </w:p>
    <w:p w14:paraId="03E0289C" w14:textId="77777777" w:rsidR="006E187B" w:rsidRDefault="006E187B" w:rsidP="006E187B">
      <w:pPr>
        <w:pStyle w:val="DefaultText"/>
        <w:spacing w:line="276" w:lineRule="auto"/>
        <w:ind w:left="0" w:firstLine="0"/>
        <w:jc w:val="both"/>
        <w:rPr>
          <w:rFonts w:cs="Arial"/>
          <w:szCs w:val="24"/>
        </w:rPr>
      </w:pPr>
      <w:r>
        <w:rPr>
          <w:rFonts w:cs="Arial"/>
          <w:szCs w:val="24"/>
        </w:rPr>
        <w:t>The Company operates a No Smoking policy.  The Contractor shall ensure that all operatives are fully aware of this policy and shall enforce this policy with their operatives when providing the Services/Works.</w:t>
      </w:r>
    </w:p>
    <w:p w14:paraId="4982921B" w14:textId="77777777" w:rsidR="006E187B" w:rsidRDefault="006E187B" w:rsidP="006E187B">
      <w:pPr>
        <w:spacing w:after="0"/>
        <w:jc w:val="both"/>
        <w:rPr>
          <w:rFonts w:ascii="Arial" w:hAnsi="Arial" w:cs="Arial"/>
          <w:b/>
          <w:sz w:val="24"/>
          <w:szCs w:val="24"/>
        </w:rPr>
      </w:pPr>
    </w:p>
    <w:p w14:paraId="312C00CF"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Inappropriate Language</w:t>
      </w:r>
    </w:p>
    <w:p w14:paraId="0027C75D" w14:textId="77777777" w:rsidR="006E187B" w:rsidRDefault="006E187B" w:rsidP="006E187B">
      <w:pPr>
        <w:pStyle w:val="ListParagraph"/>
        <w:spacing w:after="0"/>
        <w:ind w:left="709"/>
        <w:jc w:val="both"/>
        <w:rPr>
          <w:rFonts w:ascii="Arial" w:hAnsi="Arial" w:cs="Arial"/>
          <w:b/>
          <w:sz w:val="24"/>
          <w:szCs w:val="24"/>
        </w:rPr>
      </w:pPr>
    </w:p>
    <w:p w14:paraId="1117FD2D" w14:textId="77777777" w:rsidR="006E187B" w:rsidRDefault="006E187B" w:rsidP="006E187B">
      <w:pPr>
        <w:spacing w:after="0"/>
        <w:jc w:val="both"/>
        <w:rPr>
          <w:rFonts w:ascii="Arial" w:hAnsi="Arial" w:cs="Arial"/>
          <w:sz w:val="24"/>
          <w:szCs w:val="24"/>
        </w:rPr>
      </w:pPr>
      <w:r>
        <w:rPr>
          <w:rFonts w:ascii="Arial" w:hAnsi="Arial" w:cs="Arial"/>
          <w:sz w:val="24"/>
          <w:szCs w:val="24"/>
        </w:rPr>
        <w:t xml:space="preserve">The Contractor shall ensure that all operatives refrain from using foul and/or inappropriate language </w:t>
      </w:r>
      <w:proofErr w:type="gramStart"/>
      <w:r>
        <w:rPr>
          <w:rFonts w:ascii="Arial" w:hAnsi="Arial" w:cs="Arial"/>
          <w:sz w:val="24"/>
          <w:szCs w:val="24"/>
        </w:rPr>
        <w:t>at all times</w:t>
      </w:r>
      <w:proofErr w:type="gramEnd"/>
      <w:r>
        <w:rPr>
          <w:rFonts w:ascii="Arial" w:hAnsi="Arial" w:cs="Arial"/>
          <w:sz w:val="24"/>
          <w:szCs w:val="24"/>
        </w:rPr>
        <w:t xml:space="preserve"> when providing the Services/Works.</w:t>
      </w:r>
    </w:p>
    <w:p w14:paraId="60585847" w14:textId="77777777" w:rsidR="006E187B" w:rsidRDefault="006E187B" w:rsidP="006E187B">
      <w:pPr>
        <w:spacing w:after="0"/>
        <w:jc w:val="both"/>
        <w:rPr>
          <w:rFonts w:ascii="Arial" w:hAnsi="Arial" w:cs="Arial"/>
          <w:sz w:val="24"/>
          <w:szCs w:val="24"/>
        </w:rPr>
      </w:pPr>
    </w:p>
    <w:p w14:paraId="383F7517"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Control of Noise</w:t>
      </w:r>
    </w:p>
    <w:p w14:paraId="757BC27A" w14:textId="77777777" w:rsidR="006E187B" w:rsidRDefault="006E187B" w:rsidP="006E187B">
      <w:pPr>
        <w:pStyle w:val="ListParagraph"/>
        <w:spacing w:after="0"/>
        <w:ind w:left="709"/>
        <w:jc w:val="both"/>
        <w:rPr>
          <w:rFonts w:ascii="Arial" w:hAnsi="Arial" w:cs="Arial"/>
          <w:b/>
          <w:sz w:val="24"/>
          <w:szCs w:val="24"/>
        </w:rPr>
      </w:pPr>
    </w:p>
    <w:p w14:paraId="27E0BB55" w14:textId="77777777" w:rsidR="006E187B" w:rsidRDefault="006E187B" w:rsidP="006E187B">
      <w:pPr>
        <w:pStyle w:val="DefaultText"/>
        <w:spacing w:line="276" w:lineRule="auto"/>
        <w:ind w:left="0" w:firstLine="0"/>
        <w:jc w:val="both"/>
        <w:rPr>
          <w:rFonts w:cs="Arial"/>
          <w:szCs w:val="24"/>
        </w:rPr>
      </w:pPr>
      <w:r>
        <w:rPr>
          <w:rFonts w:cs="Arial"/>
          <w:szCs w:val="24"/>
        </w:rPr>
        <w:t xml:space="preserve">The Contractor shall employ the “best practicable means” as defined in the Environmental Protection Act 1992, to </w:t>
      </w:r>
      <w:proofErr w:type="spellStart"/>
      <w:r>
        <w:rPr>
          <w:rFonts w:cs="Arial"/>
          <w:szCs w:val="24"/>
        </w:rPr>
        <w:t>minimise</w:t>
      </w:r>
      <w:proofErr w:type="spellEnd"/>
      <w:r>
        <w:rPr>
          <w:rFonts w:cs="Arial"/>
          <w:szCs w:val="24"/>
        </w:rPr>
        <w:t xml:space="preserve"> noise and vibration resulting from the Services/Works and shall have regard to BS 5228 (Code of Practice for Noise </w:t>
      </w:r>
      <w:r>
        <w:rPr>
          <w:rFonts w:cs="Arial"/>
          <w:szCs w:val="24"/>
        </w:rPr>
        <w:lastRenderedPageBreak/>
        <w:t>Control on Construction and Open Sites) and in particular:</w:t>
      </w:r>
    </w:p>
    <w:p w14:paraId="737F6CD7" w14:textId="77777777" w:rsidR="006E187B" w:rsidRDefault="006E187B" w:rsidP="006E187B">
      <w:pPr>
        <w:pStyle w:val="DefaultText"/>
        <w:spacing w:line="276" w:lineRule="auto"/>
        <w:ind w:left="720" w:firstLine="0"/>
        <w:jc w:val="both"/>
        <w:rPr>
          <w:rFonts w:cs="Arial"/>
          <w:szCs w:val="24"/>
        </w:rPr>
      </w:pPr>
    </w:p>
    <w:p w14:paraId="7A7F6073" w14:textId="77777777" w:rsidR="006E187B" w:rsidRDefault="006E187B" w:rsidP="006E187B">
      <w:pPr>
        <w:pStyle w:val="DefaultText"/>
        <w:numPr>
          <w:ilvl w:val="0"/>
          <w:numId w:val="38"/>
        </w:numPr>
        <w:spacing w:line="276" w:lineRule="auto"/>
        <w:jc w:val="both"/>
        <w:rPr>
          <w:rFonts w:cs="Arial"/>
          <w:szCs w:val="24"/>
        </w:rPr>
      </w:pPr>
      <w:r>
        <w:rPr>
          <w:rFonts w:cs="Arial"/>
          <w:szCs w:val="24"/>
        </w:rPr>
        <w:t xml:space="preserve">shall ensure that all vehicles, plant and machinery used during the Services/Works are fitted with effective exhaust silencers and that all parts of such vehicles, plant or machinery are maintained in good repair and in accordance with the manufacturer’s instructions, and are so operated as to </w:t>
      </w:r>
      <w:proofErr w:type="spellStart"/>
      <w:r>
        <w:rPr>
          <w:rFonts w:cs="Arial"/>
          <w:szCs w:val="24"/>
        </w:rPr>
        <w:t>minimise</w:t>
      </w:r>
      <w:proofErr w:type="spellEnd"/>
      <w:r>
        <w:rPr>
          <w:rFonts w:cs="Arial"/>
          <w:szCs w:val="24"/>
        </w:rPr>
        <w:t xml:space="preserve"> noise emissions;</w:t>
      </w:r>
    </w:p>
    <w:p w14:paraId="03A40ECC" w14:textId="77777777" w:rsidR="006E187B" w:rsidRDefault="006E187B" w:rsidP="006E187B">
      <w:pPr>
        <w:pStyle w:val="DefaultText"/>
        <w:spacing w:line="276" w:lineRule="auto"/>
        <w:ind w:left="720" w:firstLine="0"/>
        <w:jc w:val="both"/>
        <w:rPr>
          <w:rFonts w:cs="Arial"/>
          <w:szCs w:val="24"/>
        </w:rPr>
      </w:pPr>
    </w:p>
    <w:p w14:paraId="47D854B1" w14:textId="77777777" w:rsidR="006E187B" w:rsidRDefault="006E187B" w:rsidP="006E187B">
      <w:pPr>
        <w:pStyle w:val="DefaultText"/>
        <w:numPr>
          <w:ilvl w:val="0"/>
          <w:numId w:val="38"/>
        </w:numPr>
        <w:spacing w:line="276" w:lineRule="auto"/>
        <w:jc w:val="both"/>
        <w:rPr>
          <w:rFonts w:cs="Arial"/>
          <w:szCs w:val="24"/>
        </w:rPr>
      </w:pPr>
      <w:r>
        <w:rPr>
          <w:rFonts w:cs="Arial"/>
          <w:szCs w:val="24"/>
        </w:rPr>
        <w:t xml:space="preserve">shall ensure only ‘sound reduced’ compressors or other alternatives approved by the Company are to be used, and any equipment or panel fitted by the manufacturer </w:t>
      </w:r>
      <w:proofErr w:type="gramStart"/>
      <w:r>
        <w:rPr>
          <w:rFonts w:cs="Arial"/>
          <w:szCs w:val="24"/>
        </w:rPr>
        <w:t>for the purpose of</w:t>
      </w:r>
      <w:proofErr w:type="gramEnd"/>
      <w:r>
        <w:rPr>
          <w:rFonts w:cs="Arial"/>
          <w:szCs w:val="24"/>
        </w:rPr>
        <w:t xml:space="preserve"> the reduction of noise shall be maintained and operated so as to </w:t>
      </w:r>
      <w:proofErr w:type="spellStart"/>
      <w:r>
        <w:rPr>
          <w:rFonts w:cs="Arial"/>
          <w:szCs w:val="24"/>
        </w:rPr>
        <w:t>minimise</w:t>
      </w:r>
      <w:proofErr w:type="spellEnd"/>
      <w:r>
        <w:rPr>
          <w:rFonts w:cs="Arial"/>
          <w:szCs w:val="24"/>
        </w:rPr>
        <w:t xml:space="preserve"> noise.  Any pneumatically operated percussive tools shall be fitted with approved mufflers or silencers which shall be kept in good repair;</w:t>
      </w:r>
    </w:p>
    <w:p w14:paraId="5135E710" w14:textId="77777777" w:rsidR="006E187B" w:rsidRDefault="006E187B" w:rsidP="006E187B">
      <w:pPr>
        <w:pStyle w:val="DefaultText"/>
        <w:spacing w:line="276" w:lineRule="auto"/>
        <w:ind w:left="720" w:firstLine="0"/>
        <w:jc w:val="both"/>
        <w:rPr>
          <w:rFonts w:cs="Arial"/>
          <w:szCs w:val="24"/>
        </w:rPr>
      </w:pPr>
    </w:p>
    <w:p w14:paraId="1BEE25B5" w14:textId="77777777" w:rsidR="006E187B" w:rsidRDefault="006E187B" w:rsidP="006E187B">
      <w:pPr>
        <w:pStyle w:val="DefaultText"/>
        <w:numPr>
          <w:ilvl w:val="0"/>
          <w:numId w:val="38"/>
        </w:numPr>
        <w:spacing w:line="276" w:lineRule="auto"/>
        <w:jc w:val="both"/>
        <w:rPr>
          <w:rFonts w:cs="Arial"/>
          <w:szCs w:val="24"/>
        </w:rPr>
      </w:pPr>
      <w:r>
        <w:rPr>
          <w:rFonts w:cs="Arial"/>
          <w:szCs w:val="24"/>
        </w:rPr>
        <w:t>shall ensure any machinery which is in intermittent use shall be shut down in intervening periods of non-use, or where this is impractical, shall be throttled back to a minimum.</w:t>
      </w:r>
    </w:p>
    <w:p w14:paraId="1A2962E1" w14:textId="77777777" w:rsidR="006E187B" w:rsidRDefault="006E187B" w:rsidP="006E187B">
      <w:pPr>
        <w:pStyle w:val="DefaultText"/>
        <w:spacing w:line="276" w:lineRule="auto"/>
        <w:ind w:left="0" w:firstLine="0"/>
        <w:jc w:val="both"/>
        <w:rPr>
          <w:rFonts w:cs="Arial"/>
          <w:szCs w:val="24"/>
        </w:rPr>
      </w:pPr>
    </w:p>
    <w:p w14:paraId="40C30836"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Music/Radios/Telephones</w:t>
      </w:r>
    </w:p>
    <w:p w14:paraId="151EDB7B" w14:textId="77777777" w:rsidR="006E187B" w:rsidRDefault="006E187B" w:rsidP="006E187B">
      <w:pPr>
        <w:spacing w:after="0"/>
        <w:jc w:val="both"/>
        <w:rPr>
          <w:rFonts w:ascii="Arial" w:hAnsi="Arial" w:cs="Arial"/>
          <w:b/>
          <w:sz w:val="24"/>
          <w:szCs w:val="24"/>
        </w:rPr>
      </w:pPr>
    </w:p>
    <w:p w14:paraId="5BD6CBAF" w14:textId="77777777" w:rsidR="006E187B" w:rsidRDefault="006E187B" w:rsidP="006E187B">
      <w:pPr>
        <w:spacing w:after="0"/>
        <w:jc w:val="both"/>
        <w:rPr>
          <w:rFonts w:ascii="Arial" w:hAnsi="Arial" w:cs="Arial"/>
          <w:sz w:val="24"/>
          <w:szCs w:val="24"/>
        </w:rPr>
      </w:pPr>
      <w:r w:rsidRPr="00A94403">
        <w:rPr>
          <w:rFonts w:ascii="Arial" w:hAnsi="Arial" w:cs="Arial"/>
          <w:sz w:val="24"/>
          <w:szCs w:val="24"/>
        </w:rPr>
        <w:t>The use of telephones, radios and/or the playing of music are not permitted on site or within properties.</w:t>
      </w:r>
    </w:p>
    <w:p w14:paraId="5A50D5C9" w14:textId="77777777" w:rsidR="006E187B" w:rsidRDefault="006E187B" w:rsidP="006E187B">
      <w:pPr>
        <w:spacing w:after="0"/>
        <w:jc w:val="both"/>
        <w:rPr>
          <w:rFonts w:ascii="Arial" w:hAnsi="Arial" w:cs="Arial"/>
          <w:sz w:val="24"/>
          <w:szCs w:val="24"/>
        </w:rPr>
      </w:pPr>
    </w:p>
    <w:p w14:paraId="6A26585C"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Use of Power Tools</w:t>
      </w:r>
    </w:p>
    <w:p w14:paraId="5C18A12E" w14:textId="77777777" w:rsidR="006E187B" w:rsidRDefault="006E187B" w:rsidP="006E187B">
      <w:pPr>
        <w:pStyle w:val="ListParagraph"/>
        <w:spacing w:after="0"/>
        <w:ind w:left="709"/>
        <w:jc w:val="both"/>
        <w:rPr>
          <w:rFonts w:ascii="Arial" w:hAnsi="Arial" w:cs="Arial"/>
          <w:b/>
          <w:sz w:val="24"/>
          <w:szCs w:val="24"/>
        </w:rPr>
      </w:pPr>
    </w:p>
    <w:p w14:paraId="37EC40CC" w14:textId="77777777" w:rsidR="006E187B" w:rsidRDefault="006E187B" w:rsidP="006E187B">
      <w:pPr>
        <w:spacing w:after="0"/>
        <w:jc w:val="both"/>
        <w:rPr>
          <w:rFonts w:ascii="Arial" w:hAnsi="Arial" w:cs="Arial"/>
          <w:sz w:val="24"/>
          <w:szCs w:val="24"/>
        </w:rPr>
      </w:pPr>
      <w:r>
        <w:rPr>
          <w:rFonts w:ascii="Arial" w:hAnsi="Arial" w:cs="Arial"/>
          <w:sz w:val="24"/>
          <w:szCs w:val="24"/>
        </w:rPr>
        <w:t xml:space="preserve">110 volt or battery operated portable electric appliances shall be used when working in domestic properties. The use of </w:t>
      </w:r>
      <w:proofErr w:type="gramStart"/>
      <w:r>
        <w:rPr>
          <w:rFonts w:ascii="Arial" w:hAnsi="Arial" w:cs="Arial"/>
          <w:sz w:val="24"/>
          <w:szCs w:val="24"/>
        </w:rPr>
        <w:t>240 volt</w:t>
      </w:r>
      <w:proofErr w:type="gramEnd"/>
      <w:r>
        <w:rPr>
          <w:rFonts w:ascii="Arial" w:hAnsi="Arial" w:cs="Arial"/>
          <w:sz w:val="24"/>
          <w:szCs w:val="24"/>
        </w:rPr>
        <w:t xml:space="preserve"> appliances is not permitted. The length of primary cables feeding a transformer shall not exceed 1 metre. Trailing cables shall be avoided in areas where tenants will require access.</w:t>
      </w:r>
    </w:p>
    <w:p w14:paraId="7D7E98D7" w14:textId="77777777" w:rsidR="006E187B" w:rsidRDefault="006E187B" w:rsidP="006E187B">
      <w:pPr>
        <w:spacing w:after="0"/>
        <w:jc w:val="both"/>
        <w:rPr>
          <w:rFonts w:ascii="Arial" w:hAnsi="Arial" w:cs="Arial"/>
          <w:b/>
          <w:sz w:val="24"/>
          <w:szCs w:val="24"/>
        </w:rPr>
      </w:pPr>
    </w:p>
    <w:p w14:paraId="7CBA5BED"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Use of Electricity/Water</w:t>
      </w:r>
    </w:p>
    <w:p w14:paraId="14657BA0" w14:textId="77777777" w:rsidR="006E187B" w:rsidRDefault="006E187B" w:rsidP="006E187B">
      <w:pPr>
        <w:spacing w:after="0"/>
        <w:jc w:val="both"/>
        <w:rPr>
          <w:rFonts w:ascii="Arial" w:hAnsi="Arial" w:cs="Arial"/>
          <w:b/>
          <w:sz w:val="24"/>
          <w:szCs w:val="24"/>
        </w:rPr>
      </w:pPr>
    </w:p>
    <w:p w14:paraId="14446B97"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 xml:space="preserve">The Contractor may, by means of a suitable private arrangement with the tenant, or person in charge of the Site, which includes an indemnity for any damage caused and payment of all charges incurred, make use of the water and electricity supplies to the Site. Such arrangement cannot be </w:t>
      </w:r>
      <w:proofErr w:type="gramStart"/>
      <w:r>
        <w:rPr>
          <w:rFonts w:cs="Arial"/>
          <w:szCs w:val="24"/>
        </w:rPr>
        <w:t>guaranteed</w:t>
      </w:r>
      <w:proofErr w:type="gramEnd"/>
      <w:r>
        <w:rPr>
          <w:rFonts w:cs="Arial"/>
          <w:szCs w:val="24"/>
        </w:rPr>
        <w:t xml:space="preserve"> and the Contractor shall make contingency provisions to provide, at their own expense, suitable apparatus to furnish water or a temporary electrical supply as may be required to provide the Services/Works.</w:t>
      </w:r>
    </w:p>
    <w:p w14:paraId="1FE037C1" w14:textId="25649206" w:rsidR="006E187B" w:rsidRDefault="006E187B" w:rsidP="006E187B">
      <w:pPr>
        <w:spacing w:after="0"/>
        <w:jc w:val="both"/>
        <w:rPr>
          <w:rFonts w:ascii="Arial" w:hAnsi="Arial" w:cs="Arial"/>
          <w:b/>
          <w:sz w:val="24"/>
          <w:szCs w:val="24"/>
        </w:rPr>
      </w:pPr>
    </w:p>
    <w:p w14:paraId="1E42C8D2" w14:textId="3BFCF3D2" w:rsidR="006E187B" w:rsidRDefault="006E187B" w:rsidP="006E187B">
      <w:pPr>
        <w:spacing w:after="0"/>
        <w:jc w:val="both"/>
        <w:rPr>
          <w:rFonts w:ascii="Arial" w:hAnsi="Arial" w:cs="Arial"/>
          <w:b/>
          <w:sz w:val="24"/>
          <w:szCs w:val="24"/>
        </w:rPr>
      </w:pPr>
    </w:p>
    <w:p w14:paraId="72229335" w14:textId="77777777" w:rsidR="006E187B" w:rsidRDefault="006E187B" w:rsidP="006E187B">
      <w:pPr>
        <w:spacing w:after="0"/>
        <w:jc w:val="both"/>
        <w:rPr>
          <w:rFonts w:ascii="Arial" w:hAnsi="Arial" w:cs="Arial"/>
          <w:b/>
          <w:sz w:val="24"/>
          <w:szCs w:val="24"/>
        </w:rPr>
      </w:pPr>
    </w:p>
    <w:p w14:paraId="77C7ADEB" w14:textId="77777777" w:rsidR="006E187B" w:rsidRPr="00C13A1D" w:rsidRDefault="006E187B" w:rsidP="006E187B">
      <w:pPr>
        <w:pStyle w:val="ListParagraph"/>
        <w:numPr>
          <w:ilvl w:val="0"/>
          <w:numId w:val="34"/>
        </w:numPr>
        <w:spacing w:after="0"/>
        <w:ind w:left="709" w:hanging="709"/>
        <w:jc w:val="both"/>
        <w:rPr>
          <w:rFonts w:ascii="Arial" w:hAnsi="Arial" w:cs="Arial"/>
          <w:b/>
          <w:sz w:val="24"/>
          <w:szCs w:val="24"/>
        </w:rPr>
      </w:pPr>
      <w:r w:rsidRPr="00C13A1D">
        <w:rPr>
          <w:rFonts w:ascii="Arial" w:hAnsi="Arial" w:cs="Arial"/>
          <w:b/>
          <w:sz w:val="24"/>
          <w:szCs w:val="24"/>
        </w:rPr>
        <w:lastRenderedPageBreak/>
        <w:t>Temporary Work Arrangements</w:t>
      </w:r>
    </w:p>
    <w:p w14:paraId="2C4BC509" w14:textId="77777777" w:rsidR="006E187B" w:rsidRDefault="006E187B" w:rsidP="006E187B">
      <w:pPr>
        <w:pStyle w:val="DefaultText"/>
        <w:tabs>
          <w:tab w:val="left" w:pos="567"/>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14:paraId="42680329" w14:textId="43A1ABE2" w:rsidR="006E187B" w:rsidRPr="00463310" w:rsidRDefault="006E187B" w:rsidP="006E187B">
      <w:pPr>
        <w:pStyle w:val="DefaultText"/>
        <w:tabs>
          <w:tab w:val="left" w:pos="567"/>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highlight w:val="yellow"/>
        </w:rPr>
      </w:pPr>
      <w:r w:rsidRPr="00C13A1D">
        <w:rPr>
          <w:rFonts w:cs="Arial"/>
          <w:szCs w:val="24"/>
        </w:rPr>
        <w:t>The Contractor shall allow for providing all temporary hoardings, gantries, fans, footways, guard rails, barriers, fencing and all necessary lighting and warning signs for the protection of tenants, occupiers and members of the public during the provision of the Services/Works.</w:t>
      </w:r>
    </w:p>
    <w:p w14:paraId="2B4E203A" w14:textId="77777777" w:rsidR="006E187B" w:rsidRPr="00463310"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720" w:firstLine="0"/>
        <w:jc w:val="both"/>
        <w:rPr>
          <w:rFonts w:cs="Arial"/>
          <w:b/>
          <w:szCs w:val="24"/>
          <w:highlight w:val="yellow"/>
        </w:rPr>
      </w:pPr>
    </w:p>
    <w:p w14:paraId="6F370CDC" w14:textId="77777777" w:rsidR="006E187B" w:rsidRPr="00C13A1D" w:rsidRDefault="006E187B" w:rsidP="006E187B">
      <w:pPr>
        <w:pStyle w:val="DefaultText"/>
        <w:tabs>
          <w:tab w:val="left" w:pos="567"/>
          <w:tab w:val="left" w:pos="1276"/>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sidRPr="00C13A1D">
        <w:rPr>
          <w:rFonts w:cs="Arial"/>
          <w:szCs w:val="24"/>
        </w:rPr>
        <w:t>The Contractor’s rates shall allow for providing, at the workplace, steps, ladders, roof ladders, staging, props, tubular and patented system scaffolding (including boards) necessary to carry out repairs and renewals to external surfaces and components (including roofs) at any height. Scaffolding shall be rendered inaccessible at the end of each day's work and all other plant and scaffolding works, both complete and incomplete, left in a safe and secure manner.  At all times the Contractor shall ensure that the scaffold to properties remains in a stable and safe state, free from movement.</w:t>
      </w:r>
    </w:p>
    <w:p w14:paraId="2DF5522D" w14:textId="77777777" w:rsidR="006E187B" w:rsidRPr="00463310" w:rsidRDefault="006E187B" w:rsidP="006E187B">
      <w:pPr>
        <w:pStyle w:val="DefaultText"/>
        <w:tabs>
          <w:tab w:val="left" w:pos="567"/>
          <w:tab w:val="left" w:pos="1276"/>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highlight w:val="yellow"/>
        </w:rPr>
      </w:pPr>
    </w:p>
    <w:p w14:paraId="375E64BC" w14:textId="77777777" w:rsidR="006E187B" w:rsidRPr="00C13A1D" w:rsidRDefault="006E187B" w:rsidP="006E187B">
      <w:pPr>
        <w:pStyle w:val="ListParagraph"/>
        <w:numPr>
          <w:ilvl w:val="0"/>
          <w:numId w:val="34"/>
        </w:numPr>
        <w:spacing w:after="0"/>
        <w:ind w:left="709" w:hanging="709"/>
        <w:jc w:val="both"/>
        <w:rPr>
          <w:rFonts w:ascii="Arial" w:hAnsi="Arial" w:cs="Arial"/>
          <w:b/>
          <w:sz w:val="24"/>
          <w:szCs w:val="24"/>
        </w:rPr>
      </w:pPr>
      <w:r w:rsidRPr="00C13A1D">
        <w:rPr>
          <w:rFonts w:ascii="Arial" w:hAnsi="Arial" w:cs="Arial"/>
          <w:b/>
          <w:sz w:val="24"/>
          <w:szCs w:val="24"/>
        </w:rPr>
        <w:t>Protecting Adjoining Properties</w:t>
      </w:r>
    </w:p>
    <w:p w14:paraId="3B4B58B6" w14:textId="77777777" w:rsidR="006E187B" w:rsidRPr="00C13A1D" w:rsidRDefault="006E187B" w:rsidP="006E187B">
      <w:pPr>
        <w:pStyle w:val="ListParagraph"/>
        <w:spacing w:after="0"/>
        <w:ind w:left="709"/>
        <w:jc w:val="both"/>
        <w:rPr>
          <w:rFonts w:ascii="Arial" w:hAnsi="Arial" w:cs="Arial"/>
          <w:b/>
          <w:sz w:val="24"/>
          <w:szCs w:val="24"/>
        </w:rPr>
      </w:pPr>
    </w:p>
    <w:p w14:paraId="549724D8" w14:textId="77777777" w:rsidR="006E187B" w:rsidRDefault="006E187B" w:rsidP="006E187B">
      <w:pPr>
        <w:tabs>
          <w:tab w:val="left" w:pos="540"/>
          <w:tab w:val="left" w:pos="2610"/>
          <w:tab w:val="left" w:pos="3150"/>
          <w:tab w:val="left" w:pos="6660"/>
        </w:tabs>
        <w:spacing w:after="0"/>
        <w:jc w:val="both"/>
        <w:rPr>
          <w:rFonts w:ascii="Arial" w:hAnsi="Arial" w:cs="Arial"/>
          <w:sz w:val="24"/>
          <w:szCs w:val="24"/>
        </w:rPr>
      </w:pPr>
      <w:r w:rsidRPr="0069578D">
        <w:rPr>
          <w:rFonts w:ascii="Arial" w:hAnsi="Arial" w:cs="Arial"/>
          <w:sz w:val="24"/>
          <w:szCs w:val="24"/>
        </w:rPr>
        <w:t xml:space="preserve">The Contractor shall not permit any work to be done that is calculated to injure the stability of existing buildings or any portion thereof, boundary walls, fences or railings.  The Contractor shall be held responsible for all damage arising through carelessness inadvertence in this respect.  </w:t>
      </w:r>
    </w:p>
    <w:p w14:paraId="456D4D6F" w14:textId="77777777" w:rsidR="006E187B" w:rsidRPr="0069578D" w:rsidRDefault="006E187B" w:rsidP="006E187B">
      <w:pPr>
        <w:tabs>
          <w:tab w:val="left" w:pos="540"/>
          <w:tab w:val="left" w:pos="2610"/>
          <w:tab w:val="left" w:pos="3150"/>
          <w:tab w:val="left" w:pos="6660"/>
        </w:tabs>
        <w:spacing w:after="0"/>
        <w:jc w:val="both"/>
        <w:rPr>
          <w:rFonts w:ascii="Arial" w:hAnsi="Arial" w:cs="Arial"/>
          <w:sz w:val="24"/>
          <w:szCs w:val="24"/>
        </w:rPr>
      </w:pPr>
    </w:p>
    <w:p w14:paraId="0D40626F"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Recycling of Waste</w:t>
      </w:r>
    </w:p>
    <w:p w14:paraId="7A0CFE42" w14:textId="77777777" w:rsidR="006E187B" w:rsidRDefault="006E187B" w:rsidP="006E187B">
      <w:pPr>
        <w:spacing w:after="0"/>
        <w:jc w:val="both"/>
        <w:rPr>
          <w:rFonts w:ascii="Arial" w:hAnsi="Arial" w:cs="Arial"/>
          <w:b/>
          <w:sz w:val="24"/>
          <w:szCs w:val="24"/>
        </w:rPr>
      </w:pPr>
    </w:p>
    <w:p w14:paraId="5F83242F" w14:textId="77777777" w:rsidR="006E187B" w:rsidRDefault="006E187B" w:rsidP="006E187B">
      <w:pPr>
        <w:pStyle w:val="DefaultText"/>
        <w:spacing w:line="276" w:lineRule="auto"/>
        <w:ind w:left="0" w:firstLine="0"/>
        <w:jc w:val="both"/>
        <w:rPr>
          <w:rFonts w:cs="Arial"/>
          <w:szCs w:val="24"/>
        </w:rPr>
      </w:pPr>
      <w:r>
        <w:rPr>
          <w:rFonts w:cs="Arial"/>
          <w:szCs w:val="24"/>
        </w:rPr>
        <w:t>In providing the Services/Works, should the following materials arise as waste in suitable quantities they shall be removed to a transfer station and recycled; they shall not be removed directly to a landfill site:</w:t>
      </w:r>
    </w:p>
    <w:p w14:paraId="451002CE" w14:textId="77777777" w:rsidR="006E187B" w:rsidRDefault="006E187B" w:rsidP="006E187B">
      <w:pPr>
        <w:pStyle w:val="DefaultText"/>
        <w:spacing w:line="276" w:lineRule="auto"/>
        <w:jc w:val="both"/>
        <w:rPr>
          <w:rFonts w:cs="Arial"/>
          <w:szCs w:val="24"/>
        </w:rPr>
      </w:pPr>
    </w:p>
    <w:p w14:paraId="1248699D"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Concrete;</w:t>
      </w:r>
    </w:p>
    <w:p w14:paraId="7F08582A"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Bricks and mortar;</w:t>
      </w:r>
    </w:p>
    <w:p w14:paraId="7E2B42EF"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Timber structural roof members, battens, fascia, soffit and barge boards;</w:t>
      </w:r>
    </w:p>
    <w:p w14:paraId="5CB3B871"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Timber floor boards;</w:t>
      </w:r>
    </w:p>
    <w:p w14:paraId="75B7BD5C"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Roof slates;</w:t>
      </w:r>
    </w:p>
    <w:p w14:paraId="24E86B5C"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Concrete roof tiles;</w:t>
      </w:r>
    </w:p>
    <w:p w14:paraId="036B627F"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Metalwork including copper pipes;</w:t>
      </w:r>
    </w:p>
    <w:p w14:paraId="49AE4CD8"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Plaster and render;</w:t>
      </w:r>
    </w:p>
    <w:p w14:paraId="3EC6E8D7"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Ceramic wall, floor tiles and;</w:t>
      </w:r>
    </w:p>
    <w:p w14:paraId="6FDF48EF"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 xml:space="preserve">Solid </w:t>
      </w:r>
      <w:proofErr w:type="spellStart"/>
      <w:r>
        <w:rPr>
          <w:rFonts w:cs="Arial"/>
          <w:szCs w:val="24"/>
        </w:rPr>
        <w:t>panelled</w:t>
      </w:r>
      <w:proofErr w:type="spellEnd"/>
      <w:r>
        <w:rPr>
          <w:rFonts w:cs="Arial"/>
          <w:szCs w:val="24"/>
        </w:rPr>
        <w:t xml:space="preserve"> timber doors and all timber door frames;</w:t>
      </w:r>
    </w:p>
    <w:p w14:paraId="63FDE7F1"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Sanitary fittings;</w:t>
      </w:r>
    </w:p>
    <w:p w14:paraId="1EB7F0C7"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Timber skirtings, architraves, cupboards and shelves;</w:t>
      </w:r>
    </w:p>
    <w:p w14:paraId="119CCF2C"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Timber fences;</w:t>
      </w:r>
    </w:p>
    <w:p w14:paraId="47C48C66"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t>Timber pallets attained through material deliveries;</w:t>
      </w:r>
    </w:p>
    <w:p w14:paraId="5A4AEE7C" w14:textId="77777777" w:rsidR="006E187B" w:rsidRDefault="006E187B" w:rsidP="006E187B">
      <w:pPr>
        <w:pStyle w:val="DefaultText"/>
        <w:widowControl/>
        <w:numPr>
          <w:ilvl w:val="0"/>
          <w:numId w:val="39"/>
        </w:numPr>
        <w:spacing w:line="276" w:lineRule="auto"/>
        <w:jc w:val="both"/>
        <w:rPr>
          <w:rFonts w:cs="Arial"/>
          <w:szCs w:val="24"/>
        </w:rPr>
      </w:pPr>
      <w:r>
        <w:rPr>
          <w:rFonts w:cs="Arial"/>
          <w:szCs w:val="24"/>
        </w:rPr>
        <w:lastRenderedPageBreak/>
        <w:t>Plastic material packaging.</w:t>
      </w:r>
    </w:p>
    <w:p w14:paraId="07ABE530" w14:textId="77777777" w:rsidR="006E187B" w:rsidRDefault="006E187B" w:rsidP="006E187B">
      <w:pPr>
        <w:pStyle w:val="DefaultText"/>
        <w:spacing w:line="276" w:lineRule="auto"/>
        <w:jc w:val="both"/>
        <w:rPr>
          <w:rFonts w:cs="Arial"/>
          <w:szCs w:val="24"/>
        </w:rPr>
      </w:pPr>
    </w:p>
    <w:p w14:paraId="6884299E" w14:textId="77777777" w:rsidR="006E187B" w:rsidRDefault="006E187B" w:rsidP="006E187B">
      <w:pPr>
        <w:pStyle w:val="DefaultText"/>
        <w:spacing w:line="276" w:lineRule="auto"/>
        <w:ind w:left="0" w:firstLine="0"/>
        <w:jc w:val="both"/>
        <w:rPr>
          <w:rFonts w:cs="Arial"/>
          <w:szCs w:val="24"/>
        </w:rPr>
      </w:pPr>
      <w:r>
        <w:rPr>
          <w:rFonts w:cs="Arial"/>
          <w:szCs w:val="24"/>
        </w:rPr>
        <w:t xml:space="preserve">The Contract Administrator may wish to confirm during the provision of the Services/Works that the submitted recycling methods are being carried </w:t>
      </w:r>
      <w:proofErr w:type="gramStart"/>
      <w:r>
        <w:rPr>
          <w:rFonts w:cs="Arial"/>
          <w:szCs w:val="24"/>
        </w:rPr>
        <w:t>out, and</w:t>
      </w:r>
      <w:proofErr w:type="gramEnd"/>
      <w:r>
        <w:rPr>
          <w:rFonts w:cs="Arial"/>
          <w:szCs w:val="24"/>
        </w:rPr>
        <w:t xml:space="preserve"> may involve requesting the submission by the Contractor of relevant supporting documentation such as skip receipts.</w:t>
      </w:r>
    </w:p>
    <w:p w14:paraId="313D81AB" w14:textId="77777777" w:rsidR="006E187B" w:rsidRDefault="006E187B" w:rsidP="006E187B">
      <w:pPr>
        <w:spacing w:after="0"/>
        <w:jc w:val="both"/>
        <w:rPr>
          <w:rFonts w:ascii="Arial" w:hAnsi="Arial" w:cs="Arial"/>
          <w:b/>
          <w:sz w:val="24"/>
          <w:szCs w:val="24"/>
        </w:rPr>
      </w:pPr>
    </w:p>
    <w:p w14:paraId="1FA44CD9" w14:textId="77777777" w:rsidR="006E187B" w:rsidRDefault="006E187B" w:rsidP="006E187B">
      <w:pPr>
        <w:pStyle w:val="ListParagraph"/>
        <w:numPr>
          <w:ilvl w:val="0"/>
          <w:numId w:val="34"/>
        </w:numPr>
        <w:spacing w:after="0"/>
        <w:ind w:left="709" w:hanging="709"/>
        <w:jc w:val="both"/>
        <w:rPr>
          <w:rFonts w:ascii="Arial" w:hAnsi="Arial" w:cs="Arial"/>
          <w:b/>
          <w:sz w:val="24"/>
          <w:szCs w:val="24"/>
        </w:rPr>
      </w:pPr>
      <w:r>
        <w:rPr>
          <w:rFonts w:ascii="Arial" w:hAnsi="Arial" w:cs="Arial"/>
          <w:b/>
          <w:sz w:val="24"/>
          <w:szCs w:val="24"/>
        </w:rPr>
        <w:t>Interference with Traffic</w:t>
      </w:r>
    </w:p>
    <w:p w14:paraId="7D24DE7F" w14:textId="77777777" w:rsidR="006E187B" w:rsidRDefault="006E187B" w:rsidP="006E187B">
      <w:pPr>
        <w:pStyle w:val="ListParagraph"/>
        <w:spacing w:after="0"/>
        <w:ind w:left="709"/>
        <w:jc w:val="both"/>
        <w:rPr>
          <w:rFonts w:ascii="Arial" w:hAnsi="Arial" w:cs="Arial"/>
          <w:b/>
          <w:sz w:val="24"/>
          <w:szCs w:val="24"/>
        </w:rPr>
      </w:pPr>
    </w:p>
    <w:p w14:paraId="0A789AC9" w14:textId="77777777" w:rsidR="006E187B" w:rsidRDefault="006E187B" w:rsidP="006E187B">
      <w:pPr>
        <w:pStyle w:val="DefaultText"/>
        <w:tabs>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allow for complying with all applicable regulations affecting the Site(s) or in connection with any parking restrictions, limited waiting periods, restriction and diversion of traffic routes, off-loading or standing vehicles or any other requirements affecting the Contract.</w:t>
      </w:r>
    </w:p>
    <w:p w14:paraId="4FD6D32E" w14:textId="77777777" w:rsidR="006E187B" w:rsidRDefault="006E187B" w:rsidP="006E187B">
      <w:pPr>
        <w:pStyle w:val="DefaultText"/>
        <w:tabs>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p>
    <w:p w14:paraId="7F707475"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 shall provide the Work/Services so as not to interfere unnecessarily or improperly with public convenience, the access to, use or occupation of public or private roads and footpaths.</w:t>
      </w:r>
    </w:p>
    <w:p w14:paraId="1830AA29"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720" w:firstLine="0"/>
        <w:jc w:val="both"/>
        <w:rPr>
          <w:rFonts w:cs="Arial"/>
          <w:szCs w:val="24"/>
        </w:rPr>
      </w:pPr>
    </w:p>
    <w:p w14:paraId="1DFCB1E6" w14:textId="77777777" w:rsidR="006E187B" w:rsidRDefault="006E187B" w:rsidP="006E187B">
      <w:pPr>
        <w:pStyle w:val="DefaultText"/>
        <w:tabs>
          <w:tab w:val="left" w:pos="567"/>
          <w:tab w:val="left" w:pos="1134"/>
          <w:tab w:val="left" w:pos="1701"/>
          <w:tab w:val="left" w:pos="2268"/>
          <w:tab w:val="left" w:pos="2835"/>
          <w:tab w:val="left" w:pos="3402"/>
          <w:tab w:val="left" w:pos="3969"/>
          <w:tab w:val="left" w:pos="4536"/>
          <w:tab w:val="left" w:pos="5103"/>
          <w:tab w:val="left" w:pos="5670"/>
        </w:tabs>
        <w:spacing w:line="276" w:lineRule="auto"/>
        <w:ind w:left="0" w:firstLine="0"/>
        <w:jc w:val="both"/>
        <w:rPr>
          <w:rFonts w:cs="Arial"/>
          <w:szCs w:val="24"/>
        </w:rPr>
      </w:pPr>
      <w:r>
        <w:rPr>
          <w:rFonts w:cs="Arial"/>
          <w:szCs w:val="24"/>
        </w:rPr>
        <w:t>The Contractor’s rates shall include for the additional cost of any restricted working which may arise such as working in short lengths and the removal and subsequent return of excavated material which, if left on the site, would interfere with the movement of traffic and access to property.</w:t>
      </w:r>
    </w:p>
    <w:p w14:paraId="4D3E2F6D" w14:textId="77777777" w:rsidR="003F5E84" w:rsidRPr="003C0BD2" w:rsidRDefault="003F5E84" w:rsidP="003F5E84">
      <w:pPr>
        <w:tabs>
          <w:tab w:val="num" w:pos="2040"/>
        </w:tabs>
        <w:spacing w:after="0"/>
        <w:ind w:left="2040"/>
        <w:jc w:val="both"/>
        <w:rPr>
          <w:rFonts w:ascii="Arial" w:hAnsi="Arial" w:cs="Arial"/>
          <w:iCs/>
          <w:sz w:val="24"/>
          <w:szCs w:val="24"/>
        </w:rPr>
      </w:pPr>
    </w:p>
    <w:p w14:paraId="65AE3625" w14:textId="77777777" w:rsidR="006C0882" w:rsidRPr="0027624A" w:rsidRDefault="006C0882" w:rsidP="00EC1C0C">
      <w:pPr>
        <w:rPr>
          <w:rFonts w:ascii="Arial" w:hAnsi="Arial" w:cs="Arial"/>
          <w:bCs/>
          <w:iCs/>
          <w:sz w:val="24"/>
          <w:szCs w:val="24"/>
        </w:rPr>
      </w:pPr>
    </w:p>
    <w:p w14:paraId="67602991" w14:textId="77777777" w:rsidR="00605C52" w:rsidRDefault="00605C52" w:rsidP="00133373">
      <w:pPr>
        <w:keepNext/>
        <w:spacing w:after="0"/>
        <w:outlineLvl w:val="2"/>
        <w:rPr>
          <w:rFonts w:ascii="Arial" w:eastAsia="Times New Roman" w:hAnsi="Arial" w:cs="Arial"/>
          <w:b/>
          <w:bCs/>
          <w:snapToGrid w:val="0"/>
          <w:color w:val="191919"/>
          <w:szCs w:val="26"/>
          <w:lang w:eastAsia="en-GB"/>
        </w:rPr>
        <w:sectPr w:rsidR="00605C52" w:rsidSect="009B38B1">
          <w:pgSz w:w="11906" w:h="16838"/>
          <w:pgMar w:top="1440" w:right="1440" w:bottom="1440" w:left="1440" w:header="708" w:footer="708" w:gutter="0"/>
          <w:cols w:space="708"/>
          <w:docGrid w:linePitch="360"/>
        </w:sectPr>
      </w:pPr>
    </w:p>
    <w:p w14:paraId="6F2790BD" w14:textId="77777777" w:rsidR="00D509CB" w:rsidRPr="00F45FF9" w:rsidRDefault="00D509CB" w:rsidP="00D509CB">
      <w:pPr>
        <w:keepNext/>
        <w:spacing w:after="0"/>
        <w:ind w:left="709"/>
        <w:jc w:val="center"/>
        <w:outlineLvl w:val="2"/>
        <w:rPr>
          <w:rFonts w:ascii="Arial" w:eastAsia="Times New Roman" w:hAnsi="Arial" w:cs="Arial"/>
          <w:b/>
          <w:bCs/>
          <w:color w:val="191919"/>
          <w:sz w:val="24"/>
          <w:szCs w:val="24"/>
          <w:u w:val="single"/>
          <w:lang w:eastAsia="en-GB"/>
        </w:rPr>
      </w:pPr>
      <w:bookmarkStart w:id="174" w:name="_Toc361659441"/>
      <w:bookmarkStart w:id="175" w:name="_Toc504571996"/>
      <w:r w:rsidRPr="00F45FF9">
        <w:rPr>
          <w:rFonts w:ascii="Arial" w:eastAsia="Times New Roman" w:hAnsi="Arial" w:cs="Arial"/>
          <w:b/>
          <w:bCs/>
          <w:color w:val="191919"/>
          <w:sz w:val="24"/>
          <w:szCs w:val="24"/>
          <w:u w:val="single"/>
          <w:lang w:eastAsia="en-GB"/>
        </w:rPr>
        <w:lastRenderedPageBreak/>
        <w:t xml:space="preserve">Appendix </w:t>
      </w:r>
      <w:bookmarkEnd w:id="174"/>
      <w:r>
        <w:rPr>
          <w:rFonts w:ascii="Arial" w:eastAsia="Times New Roman" w:hAnsi="Arial" w:cs="Arial"/>
          <w:b/>
          <w:bCs/>
          <w:color w:val="191919"/>
          <w:sz w:val="24"/>
          <w:szCs w:val="24"/>
          <w:u w:val="single"/>
          <w:lang w:eastAsia="en-GB"/>
        </w:rPr>
        <w:t>2</w:t>
      </w:r>
      <w:r w:rsidRPr="00F45FF9">
        <w:rPr>
          <w:rFonts w:ascii="Arial" w:eastAsia="Times New Roman" w:hAnsi="Arial" w:cs="Arial"/>
          <w:b/>
          <w:bCs/>
          <w:color w:val="191919"/>
          <w:sz w:val="24"/>
          <w:szCs w:val="24"/>
          <w:u w:val="single"/>
          <w:lang w:eastAsia="en-GB"/>
        </w:rPr>
        <w:t xml:space="preserve"> – Pricing </w:t>
      </w:r>
      <w:r w:rsidRPr="00F45FF9">
        <w:rPr>
          <w:rFonts w:ascii="Arial" w:eastAsia="Times New Roman" w:hAnsi="Arial" w:cs="Arial"/>
          <w:b/>
          <w:bCs/>
          <w:snapToGrid w:val="0"/>
          <w:color w:val="191919"/>
          <w:sz w:val="24"/>
          <w:szCs w:val="24"/>
          <w:u w:val="single"/>
          <w:lang w:eastAsia="en-GB"/>
        </w:rPr>
        <w:t>Document</w:t>
      </w:r>
      <w:bookmarkEnd w:id="175"/>
    </w:p>
    <w:p w14:paraId="5BE8A688" w14:textId="77777777" w:rsidR="00D509CB" w:rsidRPr="0027624A" w:rsidRDefault="00D509CB" w:rsidP="00D509CB">
      <w:pPr>
        <w:spacing w:after="0"/>
        <w:ind w:left="2977" w:hanging="2977"/>
        <w:jc w:val="both"/>
        <w:rPr>
          <w:rFonts w:ascii="Arial" w:eastAsia="Times New Roman" w:hAnsi="Arial" w:cs="Arial"/>
          <w:color w:val="191919"/>
          <w:sz w:val="24"/>
          <w:szCs w:val="24"/>
        </w:rPr>
      </w:pPr>
    </w:p>
    <w:p w14:paraId="0749A3A0" w14:textId="77777777" w:rsidR="00D509CB" w:rsidRPr="0027624A" w:rsidRDefault="00D509CB" w:rsidP="00D509CB">
      <w:pPr>
        <w:spacing w:after="0" w:line="240" w:lineRule="auto"/>
        <w:jc w:val="both"/>
        <w:rPr>
          <w:rFonts w:ascii="Arial" w:eastAsia="Times New Roman" w:hAnsi="Arial" w:cs="Arial"/>
          <w:b/>
          <w:bCs/>
          <w:color w:val="000000"/>
          <w:sz w:val="24"/>
          <w:szCs w:val="24"/>
        </w:rPr>
      </w:pPr>
      <w:r w:rsidRPr="0027624A">
        <w:rPr>
          <w:rFonts w:ascii="Arial" w:eastAsia="Times New Roman" w:hAnsi="Arial" w:cs="Arial"/>
          <w:b/>
          <w:bCs/>
          <w:color w:val="000000"/>
          <w:sz w:val="24"/>
          <w:szCs w:val="24"/>
        </w:rPr>
        <w:t>Notes for Bidders</w:t>
      </w:r>
    </w:p>
    <w:p w14:paraId="2F16DA0A" w14:textId="77777777" w:rsidR="00D509CB" w:rsidRPr="0027624A" w:rsidRDefault="00D509CB" w:rsidP="00D509CB">
      <w:pPr>
        <w:spacing w:after="0" w:line="240" w:lineRule="auto"/>
        <w:jc w:val="both"/>
        <w:rPr>
          <w:rFonts w:ascii="Arial" w:eastAsia="Times New Roman" w:hAnsi="Arial" w:cs="Arial"/>
          <w:bCs/>
          <w:color w:val="000000"/>
          <w:sz w:val="24"/>
          <w:szCs w:val="24"/>
        </w:rPr>
      </w:pPr>
    </w:p>
    <w:p w14:paraId="1AB76BDB" w14:textId="77777777" w:rsidR="00D509CB" w:rsidRPr="0027624A" w:rsidRDefault="00D509CB" w:rsidP="00D509CB">
      <w:pPr>
        <w:spacing w:after="0" w:line="240" w:lineRule="auto"/>
        <w:jc w:val="both"/>
        <w:rPr>
          <w:rFonts w:ascii="Arial" w:eastAsia="Times New Roman" w:hAnsi="Arial" w:cs="Arial"/>
          <w:bCs/>
          <w:color w:val="000000"/>
          <w:sz w:val="24"/>
          <w:szCs w:val="24"/>
        </w:rPr>
      </w:pPr>
      <w:r w:rsidRPr="0027624A">
        <w:rPr>
          <w:rFonts w:ascii="Arial" w:eastAsia="Times New Roman" w:hAnsi="Arial" w:cs="Arial"/>
          <w:bCs/>
          <w:color w:val="000000"/>
          <w:sz w:val="24"/>
          <w:szCs w:val="24"/>
        </w:rPr>
        <w:t xml:space="preserve">Bidders are required to complete this Pricing Document. </w:t>
      </w:r>
    </w:p>
    <w:p w14:paraId="09B16935" w14:textId="77777777" w:rsidR="00D509CB" w:rsidRPr="0027624A" w:rsidRDefault="00D509CB" w:rsidP="00D509CB">
      <w:pPr>
        <w:spacing w:after="0" w:line="240" w:lineRule="auto"/>
        <w:jc w:val="both"/>
        <w:rPr>
          <w:rFonts w:ascii="Arial" w:eastAsia="Times New Roman" w:hAnsi="Arial" w:cs="Arial"/>
          <w:bCs/>
          <w:color w:val="000000"/>
          <w:sz w:val="24"/>
          <w:szCs w:val="24"/>
        </w:rPr>
      </w:pPr>
      <w:r w:rsidRPr="0027624A">
        <w:rPr>
          <w:rFonts w:ascii="Arial" w:eastAsia="Times New Roman" w:hAnsi="Arial" w:cs="Arial"/>
          <w:color w:val="191919"/>
          <w:sz w:val="24"/>
          <w:szCs w:val="24"/>
        </w:rPr>
        <w:t xml:space="preserve">  </w:t>
      </w:r>
    </w:p>
    <w:p w14:paraId="761DD604" w14:textId="77777777" w:rsidR="00D509CB" w:rsidRPr="0027624A" w:rsidRDefault="00D509CB" w:rsidP="00D509CB">
      <w:pPr>
        <w:spacing w:after="0" w:line="240" w:lineRule="auto"/>
        <w:jc w:val="both"/>
        <w:rPr>
          <w:rFonts w:ascii="Arial" w:eastAsia="Times New Roman" w:hAnsi="Arial" w:cs="Arial"/>
          <w:sz w:val="24"/>
          <w:szCs w:val="24"/>
          <w:lang w:eastAsia="en-GB"/>
        </w:rPr>
      </w:pPr>
      <w:r w:rsidRPr="0027624A">
        <w:rPr>
          <w:rFonts w:ascii="Arial" w:eastAsia="Times New Roman" w:hAnsi="Arial" w:cs="Arial"/>
          <w:snapToGrid w:val="0"/>
          <w:sz w:val="24"/>
          <w:szCs w:val="24"/>
          <w:lang w:eastAsia="en-GB"/>
        </w:rPr>
        <w:t xml:space="preserve">All pricing should be </w:t>
      </w:r>
      <w:r w:rsidRPr="0027624A">
        <w:rPr>
          <w:rFonts w:ascii="Arial" w:eastAsia="Times New Roman" w:hAnsi="Arial" w:cs="Arial"/>
          <w:b/>
          <w:snapToGrid w:val="0"/>
          <w:sz w:val="24"/>
          <w:szCs w:val="24"/>
          <w:u w:val="single"/>
          <w:lang w:eastAsia="en-GB"/>
        </w:rPr>
        <w:t>exclusive</w:t>
      </w:r>
      <w:r w:rsidRPr="0027624A">
        <w:rPr>
          <w:rFonts w:ascii="Arial" w:eastAsia="Times New Roman" w:hAnsi="Arial" w:cs="Arial"/>
          <w:snapToGrid w:val="0"/>
          <w:sz w:val="24"/>
          <w:szCs w:val="24"/>
          <w:lang w:eastAsia="en-GB"/>
        </w:rPr>
        <w:t xml:space="preserve"> of Value Added Tax (VAT).</w:t>
      </w:r>
    </w:p>
    <w:p w14:paraId="71A84765" w14:textId="77777777" w:rsidR="00D509CB" w:rsidRPr="0027624A" w:rsidRDefault="00D509CB" w:rsidP="00D509CB">
      <w:pPr>
        <w:spacing w:after="0" w:line="240" w:lineRule="auto"/>
        <w:jc w:val="both"/>
        <w:rPr>
          <w:rFonts w:ascii="Arial" w:eastAsia="Times New Roman" w:hAnsi="Arial" w:cs="Arial"/>
          <w:bCs/>
          <w:color w:val="191919"/>
          <w:sz w:val="24"/>
          <w:szCs w:val="24"/>
          <w:u w:val="single"/>
        </w:rPr>
      </w:pPr>
    </w:p>
    <w:p w14:paraId="5FC7D5EA" w14:textId="77777777" w:rsidR="00D509CB" w:rsidRPr="0027624A" w:rsidRDefault="00D509CB" w:rsidP="00D509CB">
      <w:pPr>
        <w:spacing w:after="0" w:line="240" w:lineRule="auto"/>
        <w:jc w:val="both"/>
        <w:rPr>
          <w:rFonts w:ascii="Arial" w:eastAsia="Times New Roman" w:hAnsi="Arial" w:cs="Arial"/>
          <w:b/>
          <w:bCs/>
          <w:color w:val="191919"/>
          <w:sz w:val="24"/>
          <w:szCs w:val="24"/>
        </w:rPr>
      </w:pPr>
      <w:r w:rsidRPr="0027624A">
        <w:rPr>
          <w:rFonts w:ascii="Arial" w:eastAsia="Times New Roman" w:hAnsi="Arial" w:cs="Arial"/>
          <w:b/>
          <w:bCs/>
          <w:color w:val="191919"/>
          <w:sz w:val="24"/>
          <w:szCs w:val="24"/>
        </w:rPr>
        <w:t xml:space="preserve">Pricing Evaluation Methodology </w:t>
      </w:r>
    </w:p>
    <w:p w14:paraId="10666553" w14:textId="77777777" w:rsidR="00D509CB" w:rsidRPr="0027624A" w:rsidRDefault="00D509CB" w:rsidP="00D509CB">
      <w:pPr>
        <w:spacing w:after="0" w:line="240" w:lineRule="auto"/>
        <w:jc w:val="both"/>
        <w:rPr>
          <w:rFonts w:ascii="Arial" w:eastAsia="Times New Roman" w:hAnsi="Arial" w:cs="Arial"/>
          <w:bCs/>
          <w:color w:val="191919"/>
          <w:sz w:val="24"/>
          <w:szCs w:val="24"/>
          <w:u w:val="single"/>
        </w:rPr>
      </w:pPr>
    </w:p>
    <w:p w14:paraId="4349E988" w14:textId="77777777" w:rsidR="00D509CB" w:rsidRPr="0027624A"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bCs/>
          <w:color w:val="191919"/>
          <w:sz w:val="24"/>
          <w:szCs w:val="24"/>
        </w:rPr>
        <w:t xml:space="preserve">As stated in </w:t>
      </w:r>
      <w:r w:rsidR="004E1A6E">
        <w:rPr>
          <w:rFonts w:ascii="Arial" w:eastAsia="Times New Roman" w:hAnsi="Arial" w:cs="Arial"/>
          <w:color w:val="191919"/>
          <w:sz w:val="24"/>
        </w:rPr>
        <w:t>Section 5</w:t>
      </w:r>
      <w:r w:rsidRPr="0027624A">
        <w:rPr>
          <w:rFonts w:ascii="Arial" w:eastAsia="Times New Roman" w:hAnsi="Arial" w:cs="Arial"/>
          <w:color w:val="191919"/>
          <w:sz w:val="24"/>
        </w:rPr>
        <w:t xml:space="preserve"> (Evaluation of Bids) of this ITT document</w:t>
      </w:r>
      <w:r w:rsidRPr="0027624A">
        <w:rPr>
          <w:rFonts w:ascii="Arial" w:eastAsia="Times New Roman" w:hAnsi="Arial" w:cs="Arial"/>
          <w:bCs/>
          <w:color w:val="191919"/>
          <w:sz w:val="24"/>
          <w:szCs w:val="24"/>
        </w:rPr>
        <w:t xml:space="preserve">, pricing will count for </w:t>
      </w:r>
      <w:r w:rsidR="0080448D">
        <w:rPr>
          <w:rFonts w:ascii="Arial" w:eastAsia="Times New Roman" w:hAnsi="Arial" w:cs="Arial"/>
          <w:bCs/>
          <w:color w:val="191919"/>
          <w:sz w:val="24"/>
          <w:szCs w:val="24"/>
        </w:rPr>
        <w:t xml:space="preserve">65% </w:t>
      </w:r>
      <w:r w:rsidRPr="0027624A">
        <w:rPr>
          <w:rFonts w:ascii="Arial" w:eastAsia="Times New Roman" w:hAnsi="Arial" w:cs="Arial"/>
          <w:color w:val="191919"/>
          <w:sz w:val="24"/>
          <w:szCs w:val="24"/>
        </w:rPr>
        <w:t xml:space="preserve">of the total marks available for Contract. </w:t>
      </w:r>
    </w:p>
    <w:p w14:paraId="0590F215" w14:textId="77777777" w:rsidR="00D509CB" w:rsidRPr="0027624A" w:rsidRDefault="00D509CB" w:rsidP="00D509CB">
      <w:pPr>
        <w:spacing w:after="0" w:line="240" w:lineRule="auto"/>
        <w:jc w:val="both"/>
        <w:rPr>
          <w:rFonts w:ascii="Arial" w:eastAsia="Times New Roman" w:hAnsi="Arial" w:cs="Arial"/>
          <w:sz w:val="24"/>
          <w:szCs w:val="24"/>
        </w:rPr>
      </w:pPr>
    </w:p>
    <w:p w14:paraId="24A3C3C8" w14:textId="77777777" w:rsidR="00D509CB" w:rsidRPr="0027624A" w:rsidRDefault="00D509CB" w:rsidP="00D509CB">
      <w:pPr>
        <w:spacing w:after="0" w:line="240" w:lineRule="auto"/>
        <w:jc w:val="both"/>
        <w:rPr>
          <w:rFonts w:ascii="Arial" w:eastAsia="Times New Roman" w:hAnsi="Arial" w:cs="Arial"/>
          <w:b/>
          <w:bCs/>
          <w:sz w:val="24"/>
          <w:szCs w:val="24"/>
        </w:rPr>
      </w:pPr>
      <w:r w:rsidRPr="0027624A">
        <w:rPr>
          <w:rFonts w:ascii="Arial" w:eastAsia="Times New Roman" w:hAnsi="Arial" w:cs="Arial"/>
          <w:sz w:val="24"/>
          <w:szCs w:val="24"/>
        </w:rPr>
        <w:t xml:space="preserve">The Bidder that submits the lowest Total Contract Sum will receive the maximum score of </w:t>
      </w:r>
      <w:r w:rsidR="0080448D">
        <w:rPr>
          <w:rFonts w:ascii="Arial" w:eastAsia="Times New Roman" w:hAnsi="Arial" w:cs="Arial"/>
          <w:bCs/>
          <w:color w:val="191919"/>
          <w:sz w:val="24"/>
          <w:szCs w:val="24"/>
        </w:rPr>
        <w:t>65%</w:t>
      </w:r>
      <w:r w:rsidRPr="0027624A">
        <w:rPr>
          <w:rFonts w:ascii="Arial" w:eastAsia="Times New Roman" w:hAnsi="Arial" w:cs="Arial"/>
          <w:sz w:val="24"/>
          <w:szCs w:val="24"/>
        </w:rPr>
        <w:t>. The other Bidders’ Total Contract Sums will be scored based on the following formula:</w:t>
      </w:r>
    </w:p>
    <w:p w14:paraId="399A9351" w14:textId="77777777" w:rsidR="00D509CB" w:rsidRPr="0027624A" w:rsidRDefault="00D509CB" w:rsidP="00D509CB">
      <w:pPr>
        <w:spacing w:after="0"/>
        <w:jc w:val="both"/>
        <w:rPr>
          <w:rFonts w:ascii="Arial" w:eastAsia="Times New Roman" w:hAnsi="Arial" w:cs="Arial"/>
          <w:color w:val="191919"/>
          <w:sz w:val="24"/>
          <w:szCs w:val="24"/>
        </w:rPr>
      </w:pPr>
    </w:p>
    <w:tbl>
      <w:tblPr>
        <w:tblStyle w:val="TableGrid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93"/>
        <w:gridCol w:w="701"/>
        <w:gridCol w:w="850"/>
      </w:tblGrid>
      <w:tr w:rsidR="00D509CB" w:rsidRPr="0027624A" w14:paraId="6BEDE821" w14:textId="77777777" w:rsidTr="00457AAB">
        <w:tc>
          <w:tcPr>
            <w:tcW w:w="3093" w:type="dxa"/>
            <w:vAlign w:val="center"/>
          </w:tcPr>
          <w:p w14:paraId="7A126516" w14:textId="77777777" w:rsidR="00D509CB" w:rsidRPr="0027624A" w:rsidRDefault="00D509CB" w:rsidP="00457AAB">
            <w:pPr>
              <w:jc w:val="center"/>
              <w:rPr>
                <w:rFonts w:ascii="Arial" w:hAnsi="Arial" w:cs="Arial"/>
                <w:color w:val="191919"/>
                <w:sz w:val="24"/>
                <w:szCs w:val="24"/>
              </w:rPr>
            </w:pPr>
          </w:p>
          <w:p w14:paraId="2EBCF4F4" w14:textId="77777777" w:rsidR="00D509CB" w:rsidRPr="0027624A" w:rsidRDefault="00D509CB" w:rsidP="00457AAB">
            <w:pPr>
              <w:jc w:val="center"/>
              <w:rPr>
                <w:rFonts w:ascii="Arial" w:hAnsi="Arial" w:cs="Arial"/>
                <w:color w:val="191919"/>
                <w:sz w:val="24"/>
                <w:szCs w:val="24"/>
              </w:rPr>
            </w:pPr>
            <w:r w:rsidRPr="0027624A">
              <w:rPr>
                <w:rFonts w:ascii="Arial" w:hAnsi="Arial" w:cs="Arial"/>
                <w:color w:val="191919"/>
                <w:sz w:val="24"/>
                <w:szCs w:val="24"/>
              </w:rPr>
              <w:t>Lowest Total Contract Sum</w:t>
            </w:r>
          </w:p>
          <w:p w14:paraId="220E0724" w14:textId="77777777" w:rsidR="00D509CB" w:rsidRPr="0027624A" w:rsidRDefault="00D509CB" w:rsidP="00457AAB">
            <w:pPr>
              <w:jc w:val="center"/>
              <w:rPr>
                <w:rFonts w:ascii="Arial" w:hAnsi="Arial" w:cs="Arial"/>
                <w:color w:val="191919"/>
                <w:sz w:val="24"/>
                <w:szCs w:val="24"/>
              </w:rPr>
            </w:pPr>
          </w:p>
        </w:tc>
        <w:tc>
          <w:tcPr>
            <w:tcW w:w="701" w:type="dxa"/>
            <w:vMerge w:val="restart"/>
            <w:vAlign w:val="center"/>
          </w:tcPr>
          <w:p w14:paraId="0F34A308" w14:textId="77777777" w:rsidR="00D509CB" w:rsidRPr="0027624A" w:rsidRDefault="00D509CB" w:rsidP="00457AAB">
            <w:pPr>
              <w:jc w:val="center"/>
              <w:rPr>
                <w:rFonts w:ascii="Arial" w:hAnsi="Arial" w:cs="Arial"/>
                <w:color w:val="191919"/>
                <w:sz w:val="24"/>
                <w:szCs w:val="24"/>
              </w:rPr>
            </w:pPr>
            <w:r w:rsidRPr="0027624A">
              <w:rPr>
                <w:rFonts w:ascii="Arial" w:hAnsi="Arial" w:cs="Arial"/>
                <w:color w:val="191919"/>
                <w:sz w:val="24"/>
                <w:szCs w:val="24"/>
              </w:rPr>
              <w:t>X</w:t>
            </w:r>
          </w:p>
        </w:tc>
        <w:tc>
          <w:tcPr>
            <w:tcW w:w="850" w:type="dxa"/>
            <w:vMerge w:val="restart"/>
            <w:vAlign w:val="center"/>
          </w:tcPr>
          <w:p w14:paraId="715F3129" w14:textId="77777777" w:rsidR="00D509CB" w:rsidRPr="0027624A" w:rsidRDefault="0080448D" w:rsidP="00457AAB">
            <w:pPr>
              <w:jc w:val="center"/>
              <w:rPr>
                <w:rFonts w:ascii="Arial" w:hAnsi="Arial" w:cs="Arial"/>
                <w:color w:val="191919"/>
                <w:sz w:val="24"/>
                <w:szCs w:val="24"/>
              </w:rPr>
            </w:pPr>
            <w:r>
              <w:rPr>
                <w:rFonts w:ascii="Arial" w:hAnsi="Arial" w:cs="Arial"/>
                <w:color w:val="191919"/>
                <w:sz w:val="24"/>
                <w:szCs w:val="24"/>
              </w:rPr>
              <w:t>65</w:t>
            </w:r>
          </w:p>
        </w:tc>
      </w:tr>
      <w:tr w:rsidR="00D509CB" w:rsidRPr="0027624A" w14:paraId="63668553" w14:textId="77777777" w:rsidTr="00457AAB">
        <w:tc>
          <w:tcPr>
            <w:tcW w:w="3093" w:type="dxa"/>
            <w:vAlign w:val="center"/>
          </w:tcPr>
          <w:p w14:paraId="20EF2C1B" w14:textId="77777777" w:rsidR="00D509CB" w:rsidRPr="0027624A" w:rsidRDefault="00D509CB" w:rsidP="00457AAB">
            <w:pPr>
              <w:jc w:val="center"/>
              <w:rPr>
                <w:rFonts w:ascii="Arial" w:hAnsi="Arial" w:cs="Arial"/>
                <w:color w:val="191919"/>
                <w:sz w:val="24"/>
                <w:szCs w:val="24"/>
              </w:rPr>
            </w:pPr>
          </w:p>
          <w:p w14:paraId="127BD3DD" w14:textId="77777777" w:rsidR="00D509CB" w:rsidRPr="0027624A" w:rsidRDefault="00D509CB" w:rsidP="00457AAB">
            <w:pPr>
              <w:jc w:val="center"/>
              <w:rPr>
                <w:rFonts w:ascii="Arial" w:hAnsi="Arial" w:cs="Arial"/>
                <w:color w:val="191919"/>
                <w:sz w:val="24"/>
                <w:szCs w:val="24"/>
              </w:rPr>
            </w:pPr>
            <w:r w:rsidRPr="0027624A">
              <w:rPr>
                <w:rFonts w:ascii="Arial" w:hAnsi="Arial" w:cs="Arial"/>
                <w:color w:val="191919"/>
                <w:sz w:val="24"/>
                <w:szCs w:val="24"/>
              </w:rPr>
              <w:t>Bidder’s Total Contract Sum</w:t>
            </w:r>
          </w:p>
          <w:p w14:paraId="337B86C6" w14:textId="77777777" w:rsidR="00D509CB" w:rsidRPr="0027624A" w:rsidRDefault="00D509CB" w:rsidP="00457AAB">
            <w:pPr>
              <w:jc w:val="center"/>
              <w:rPr>
                <w:rFonts w:ascii="Arial" w:hAnsi="Arial" w:cs="Arial"/>
                <w:color w:val="191919"/>
                <w:sz w:val="24"/>
                <w:szCs w:val="24"/>
              </w:rPr>
            </w:pPr>
          </w:p>
        </w:tc>
        <w:tc>
          <w:tcPr>
            <w:tcW w:w="701" w:type="dxa"/>
            <w:vMerge/>
          </w:tcPr>
          <w:p w14:paraId="24EE2A54" w14:textId="77777777" w:rsidR="00D509CB" w:rsidRPr="0027624A" w:rsidRDefault="00D509CB" w:rsidP="00457AAB">
            <w:pPr>
              <w:rPr>
                <w:rFonts w:ascii="Arial" w:hAnsi="Arial" w:cs="Arial"/>
                <w:color w:val="191919"/>
                <w:sz w:val="24"/>
                <w:szCs w:val="24"/>
              </w:rPr>
            </w:pPr>
          </w:p>
        </w:tc>
        <w:tc>
          <w:tcPr>
            <w:tcW w:w="850" w:type="dxa"/>
            <w:vMerge/>
          </w:tcPr>
          <w:p w14:paraId="5FDAAE88" w14:textId="77777777" w:rsidR="00D509CB" w:rsidRPr="0027624A" w:rsidRDefault="00D509CB" w:rsidP="00457AAB">
            <w:pPr>
              <w:rPr>
                <w:rFonts w:ascii="Arial" w:hAnsi="Arial" w:cs="Arial"/>
                <w:color w:val="191919"/>
                <w:sz w:val="24"/>
                <w:szCs w:val="24"/>
              </w:rPr>
            </w:pPr>
          </w:p>
        </w:tc>
      </w:tr>
    </w:tbl>
    <w:p w14:paraId="6F15ACE6" w14:textId="77777777" w:rsidR="004E1A6E" w:rsidRPr="00C13444" w:rsidRDefault="004E1A6E" w:rsidP="004E1A6E">
      <w:pPr>
        <w:spacing w:after="0"/>
        <w:jc w:val="both"/>
        <w:rPr>
          <w:rFonts w:ascii="Arial" w:eastAsia="Times New Roman" w:hAnsi="Arial" w:cs="Arial"/>
          <w:w w:val="0"/>
          <w:sz w:val="24"/>
          <w:szCs w:val="24"/>
        </w:rPr>
      </w:pPr>
      <w:r w:rsidRPr="00566578">
        <w:rPr>
          <w:rFonts w:ascii="Arial" w:eastAsia="Times New Roman" w:hAnsi="Arial" w:cs="Arial"/>
          <w:w w:val="0"/>
          <w:sz w:val="24"/>
          <w:szCs w:val="24"/>
        </w:rPr>
        <w:t>For the purposes of the evaluation, the Bidder’s Total Contract Sum shall</w:t>
      </w:r>
      <w:r>
        <w:rPr>
          <w:rFonts w:ascii="Arial" w:eastAsia="Times New Roman" w:hAnsi="Arial" w:cs="Arial"/>
          <w:w w:val="0"/>
          <w:sz w:val="24"/>
          <w:szCs w:val="24"/>
        </w:rPr>
        <w:t xml:space="preserve"> be as calculated in the Schedule of Rates.</w:t>
      </w:r>
    </w:p>
    <w:p w14:paraId="2D96D50A" w14:textId="77777777" w:rsidR="00D509CB" w:rsidRPr="0027624A" w:rsidRDefault="00D509CB" w:rsidP="00D509CB">
      <w:pPr>
        <w:spacing w:after="0" w:line="240" w:lineRule="auto"/>
        <w:jc w:val="both"/>
        <w:rPr>
          <w:rFonts w:ascii="Arial" w:eastAsia="Times New Roman" w:hAnsi="Arial" w:cs="Arial"/>
          <w:b/>
          <w:i/>
          <w:w w:val="0"/>
          <w:sz w:val="24"/>
          <w:szCs w:val="24"/>
          <w:highlight w:val="green"/>
        </w:rPr>
      </w:pPr>
    </w:p>
    <w:p w14:paraId="0E77A040" w14:textId="77777777" w:rsidR="00D509CB" w:rsidRPr="0027624A" w:rsidRDefault="006F187C" w:rsidP="00D509CB">
      <w:pPr>
        <w:spacing w:after="0" w:line="240" w:lineRule="auto"/>
        <w:jc w:val="both"/>
        <w:rPr>
          <w:rFonts w:ascii="Arial" w:eastAsia="Times New Roman" w:hAnsi="Arial" w:cs="Arial"/>
          <w:w w:val="0"/>
          <w:sz w:val="24"/>
          <w:szCs w:val="24"/>
        </w:rPr>
      </w:pPr>
      <w:r>
        <w:rPr>
          <w:rFonts w:ascii="Arial" w:eastAsia="Times New Roman" w:hAnsi="Arial" w:cs="Arial"/>
          <w:w w:val="0"/>
          <w:sz w:val="24"/>
          <w:szCs w:val="24"/>
        </w:rPr>
        <w:t>New Charter</w:t>
      </w:r>
      <w:r w:rsidR="001E328F">
        <w:rPr>
          <w:rFonts w:ascii="Arial" w:eastAsia="Times New Roman" w:hAnsi="Arial" w:cs="Arial"/>
          <w:w w:val="0"/>
          <w:sz w:val="24"/>
          <w:szCs w:val="24"/>
        </w:rPr>
        <w:t xml:space="preserve"> Homes</w:t>
      </w:r>
      <w:r w:rsidR="00D509CB" w:rsidRPr="0027624A">
        <w:rPr>
          <w:rFonts w:ascii="Arial" w:eastAsia="Times New Roman" w:hAnsi="Arial" w:cs="Arial"/>
          <w:w w:val="0"/>
          <w:sz w:val="24"/>
          <w:szCs w:val="24"/>
        </w:rPr>
        <w:t xml:space="preserve"> reserves the right to ask Bidders to clarify elements of their Pricing submission as necessary to ensure that </w:t>
      </w:r>
      <w:r>
        <w:rPr>
          <w:rFonts w:ascii="Arial" w:eastAsia="Times New Roman" w:hAnsi="Arial" w:cs="Arial"/>
          <w:w w:val="0"/>
          <w:sz w:val="24"/>
          <w:szCs w:val="24"/>
        </w:rPr>
        <w:t>New Charter</w:t>
      </w:r>
      <w:r w:rsidR="001E328F">
        <w:rPr>
          <w:rFonts w:ascii="Arial" w:eastAsia="Times New Roman" w:hAnsi="Arial" w:cs="Arial"/>
          <w:w w:val="0"/>
          <w:sz w:val="24"/>
          <w:szCs w:val="24"/>
        </w:rPr>
        <w:t xml:space="preserve"> Homes</w:t>
      </w:r>
      <w:r w:rsidR="00D509CB" w:rsidRPr="0027624A">
        <w:rPr>
          <w:rFonts w:ascii="Arial" w:eastAsia="Times New Roman" w:hAnsi="Arial" w:cs="Arial"/>
          <w:w w:val="0"/>
          <w:sz w:val="24"/>
          <w:szCs w:val="24"/>
        </w:rPr>
        <w:t xml:space="preserve"> </w:t>
      </w:r>
      <w:proofErr w:type="gramStart"/>
      <w:r w:rsidR="00D509CB" w:rsidRPr="0027624A">
        <w:rPr>
          <w:rFonts w:ascii="Arial" w:eastAsia="Times New Roman" w:hAnsi="Arial" w:cs="Arial"/>
          <w:w w:val="0"/>
          <w:sz w:val="24"/>
          <w:szCs w:val="24"/>
        </w:rPr>
        <w:t>is able to</w:t>
      </w:r>
      <w:proofErr w:type="gramEnd"/>
      <w:r w:rsidR="00D509CB" w:rsidRPr="0027624A">
        <w:rPr>
          <w:rFonts w:ascii="Arial" w:eastAsia="Times New Roman" w:hAnsi="Arial" w:cs="Arial"/>
          <w:w w:val="0"/>
          <w:sz w:val="24"/>
          <w:szCs w:val="24"/>
        </w:rPr>
        <w:t xml:space="preserve"> evaluate the pricing submissions on a like for like basis.</w:t>
      </w:r>
    </w:p>
    <w:p w14:paraId="1E4B72E5" w14:textId="77777777" w:rsidR="00D509CB" w:rsidRPr="0027624A" w:rsidRDefault="00D509CB" w:rsidP="00D509CB">
      <w:pPr>
        <w:rPr>
          <w:rFonts w:ascii="Arial" w:eastAsia="Times New Roman" w:hAnsi="Arial" w:cs="Arial"/>
          <w:w w:val="0"/>
          <w:sz w:val="24"/>
          <w:szCs w:val="24"/>
        </w:rPr>
      </w:pPr>
      <w:r w:rsidRPr="0027624A">
        <w:rPr>
          <w:rFonts w:ascii="Arial" w:eastAsia="Times New Roman" w:hAnsi="Arial" w:cs="Arial"/>
          <w:w w:val="0"/>
          <w:sz w:val="24"/>
          <w:szCs w:val="24"/>
        </w:rPr>
        <w:br w:type="page"/>
      </w:r>
    </w:p>
    <w:p w14:paraId="4F838525" w14:textId="77777777" w:rsidR="00D509CB" w:rsidRPr="0027624A" w:rsidRDefault="00D509CB" w:rsidP="00D509CB">
      <w:pPr>
        <w:spacing w:after="0" w:line="240" w:lineRule="auto"/>
        <w:jc w:val="both"/>
        <w:rPr>
          <w:rFonts w:ascii="Arial" w:eastAsia="Times New Roman" w:hAnsi="Arial" w:cs="Arial"/>
          <w:color w:val="191919"/>
          <w:w w:val="0"/>
          <w:sz w:val="24"/>
          <w:szCs w:val="24"/>
        </w:rPr>
      </w:pPr>
      <w:r w:rsidRPr="0027624A">
        <w:rPr>
          <w:rFonts w:ascii="Arial" w:eastAsia="Times New Roman" w:hAnsi="Arial" w:cs="Arial"/>
          <w:b/>
          <w:w w:val="0"/>
          <w:sz w:val="24"/>
          <w:szCs w:val="24"/>
        </w:rPr>
        <w:lastRenderedPageBreak/>
        <w:t>Pricing Preambles</w:t>
      </w:r>
      <w:r w:rsidRPr="0027624A">
        <w:rPr>
          <w:rFonts w:ascii="Arial" w:eastAsia="Times New Roman" w:hAnsi="Arial" w:cs="Arial"/>
          <w:w w:val="0"/>
          <w:sz w:val="24"/>
          <w:szCs w:val="24"/>
        </w:rPr>
        <w:t xml:space="preserve"> </w:t>
      </w:r>
    </w:p>
    <w:p w14:paraId="0397C100" w14:textId="77777777" w:rsidR="00D509CB" w:rsidRPr="0027624A" w:rsidRDefault="00D509CB" w:rsidP="00D509CB">
      <w:pPr>
        <w:spacing w:after="0" w:line="240" w:lineRule="auto"/>
        <w:ind w:left="2977" w:hanging="2977"/>
        <w:jc w:val="both"/>
        <w:rPr>
          <w:rFonts w:ascii="Arial" w:eastAsia="Times New Roman" w:hAnsi="Arial" w:cs="Arial"/>
          <w:color w:val="191919"/>
          <w:sz w:val="24"/>
          <w:szCs w:val="24"/>
        </w:rPr>
      </w:pPr>
    </w:p>
    <w:p w14:paraId="6FD3C755" w14:textId="77777777" w:rsidR="00D509CB" w:rsidRPr="0080448D" w:rsidRDefault="00D509CB" w:rsidP="005D24B9">
      <w:pPr>
        <w:numPr>
          <w:ilvl w:val="0"/>
          <w:numId w:val="6"/>
        </w:numPr>
        <w:spacing w:after="0" w:line="240" w:lineRule="auto"/>
        <w:ind w:left="567" w:hanging="567"/>
        <w:jc w:val="both"/>
        <w:rPr>
          <w:rFonts w:ascii="Arial" w:eastAsia="Times New Roman" w:hAnsi="Arial" w:cs="Arial"/>
          <w:color w:val="191919"/>
          <w:sz w:val="24"/>
          <w:szCs w:val="24"/>
        </w:rPr>
      </w:pPr>
      <w:r w:rsidRPr="0080448D">
        <w:rPr>
          <w:rFonts w:ascii="Arial" w:eastAsia="Times New Roman" w:hAnsi="Arial" w:cs="Arial"/>
          <w:color w:val="191919"/>
          <w:sz w:val="24"/>
          <w:szCs w:val="24"/>
        </w:rPr>
        <w:t>The Pricing Document contains the Bidder’s rates.</w:t>
      </w:r>
    </w:p>
    <w:p w14:paraId="2A92F9C6" w14:textId="77777777" w:rsidR="00D509CB" w:rsidRPr="0080448D" w:rsidRDefault="00D509CB" w:rsidP="00D509CB">
      <w:pPr>
        <w:spacing w:after="0" w:line="240" w:lineRule="auto"/>
        <w:ind w:left="567" w:hanging="567"/>
        <w:jc w:val="both"/>
        <w:rPr>
          <w:rFonts w:ascii="Arial" w:eastAsia="Times New Roman" w:hAnsi="Arial" w:cs="Arial"/>
          <w:color w:val="191919"/>
          <w:sz w:val="24"/>
          <w:szCs w:val="24"/>
        </w:rPr>
      </w:pPr>
    </w:p>
    <w:p w14:paraId="6384D800" w14:textId="77777777" w:rsidR="00D509CB" w:rsidRPr="0080448D" w:rsidRDefault="00D509CB" w:rsidP="005D24B9">
      <w:pPr>
        <w:numPr>
          <w:ilvl w:val="0"/>
          <w:numId w:val="6"/>
        </w:numPr>
        <w:spacing w:after="0" w:line="240" w:lineRule="auto"/>
        <w:ind w:left="567" w:hanging="567"/>
        <w:jc w:val="both"/>
        <w:rPr>
          <w:rFonts w:ascii="Arial" w:eastAsia="Times New Roman" w:hAnsi="Arial" w:cs="Arial"/>
          <w:color w:val="191919"/>
          <w:sz w:val="24"/>
          <w:szCs w:val="24"/>
        </w:rPr>
      </w:pPr>
      <w:r w:rsidRPr="0080448D">
        <w:rPr>
          <w:rFonts w:ascii="Arial" w:eastAsia="Times New Roman" w:hAnsi="Arial" w:cs="Arial"/>
          <w:color w:val="191919"/>
          <w:sz w:val="24"/>
          <w:szCs w:val="24"/>
        </w:rPr>
        <w:t xml:space="preserve">The descriptions in the Pricing Document shall not be regarded as an exhaustive statement of everything included in the Contract; refer to the Specification for the full Contract requirements.  The rates in the Pricing Document shall include for all work shown or described in the Contract </w:t>
      </w:r>
      <w:proofErr w:type="gramStart"/>
      <w:r w:rsidRPr="0080448D">
        <w:rPr>
          <w:rFonts w:ascii="Arial" w:eastAsia="Times New Roman" w:hAnsi="Arial" w:cs="Arial"/>
          <w:color w:val="191919"/>
          <w:sz w:val="24"/>
          <w:szCs w:val="24"/>
        </w:rPr>
        <w:t>as a whole and</w:t>
      </w:r>
      <w:proofErr w:type="gramEnd"/>
      <w:r w:rsidRPr="0080448D">
        <w:rPr>
          <w:rFonts w:ascii="Arial" w:eastAsia="Times New Roman" w:hAnsi="Arial" w:cs="Arial"/>
          <w:color w:val="191919"/>
          <w:sz w:val="24"/>
          <w:szCs w:val="24"/>
        </w:rPr>
        <w:t xml:space="preserve"> for all work not described but apparent as being necessary for the provision of the </w:t>
      </w:r>
      <w:r w:rsidR="00546BA2" w:rsidRPr="0080448D">
        <w:rPr>
          <w:rFonts w:ascii="Arial" w:eastAsia="Times New Roman" w:hAnsi="Arial" w:cs="Arial"/>
          <w:color w:val="191919"/>
          <w:sz w:val="24"/>
          <w:szCs w:val="24"/>
        </w:rPr>
        <w:t>Services</w:t>
      </w:r>
      <w:r w:rsidRPr="0080448D">
        <w:rPr>
          <w:rFonts w:ascii="Arial" w:eastAsia="Times New Roman" w:hAnsi="Arial" w:cs="Arial"/>
          <w:color w:val="191919"/>
          <w:sz w:val="24"/>
          <w:szCs w:val="24"/>
        </w:rPr>
        <w:t>.</w:t>
      </w:r>
    </w:p>
    <w:p w14:paraId="7A5F653E" w14:textId="77777777" w:rsidR="00D509CB" w:rsidRPr="0080448D" w:rsidRDefault="00D509CB" w:rsidP="00D509CB">
      <w:pPr>
        <w:spacing w:after="0" w:line="240" w:lineRule="auto"/>
        <w:ind w:left="567" w:hanging="567"/>
        <w:jc w:val="both"/>
        <w:rPr>
          <w:rFonts w:ascii="Arial" w:eastAsia="Times New Roman" w:hAnsi="Arial" w:cs="Arial"/>
          <w:color w:val="191919"/>
          <w:sz w:val="24"/>
          <w:szCs w:val="24"/>
        </w:rPr>
      </w:pPr>
    </w:p>
    <w:p w14:paraId="38BBF548" w14:textId="77777777" w:rsidR="00D509CB" w:rsidRPr="0080448D" w:rsidRDefault="00D509CB" w:rsidP="005D24B9">
      <w:pPr>
        <w:numPr>
          <w:ilvl w:val="0"/>
          <w:numId w:val="6"/>
        </w:numPr>
        <w:spacing w:after="0" w:line="240" w:lineRule="auto"/>
        <w:ind w:left="567" w:hanging="567"/>
        <w:jc w:val="both"/>
        <w:rPr>
          <w:rFonts w:ascii="Arial" w:eastAsia="Times New Roman" w:hAnsi="Arial" w:cs="Arial"/>
          <w:color w:val="191919"/>
          <w:sz w:val="24"/>
          <w:szCs w:val="24"/>
        </w:rPr>
      </w:pPr>
      <w:r w:rsidRPr="0080448D">
        <w:rPr>
          <w:rFonts w:ascii="Arial" w:eastAsia="Times New Roman" w:hAnsi="Arial" w:cs="Arial"/>
          <w:color w:val="191919"/>
          <w:sz w:val="24"/>
          <w:szCs w:val="24"/>
        </w:rPr>
        <w:t xml:space="preserve">The rates in the Pricing Document shall include for the whole of the Bidder’s obligations under the Contract whether expressly stated or reasonably implied. No additional request for payment will be permitted unless authorised in writing by </w:t>
      </w:r>
      <w:r w:rsidR="006F187C" w:rsidRPr="0080448D">
        <w:rPr>
          <w:rFonts w:ascii="Arial" w:eastAsia="Times New Roman" w:hAnsi="Arial" w:cs="Arial"/>
          <w:color w:val="191919"/>
          <w:sz w:val="24"/>
          <w:szCs w:val="24"/>
        </w:rPr>
        <w:t>New Charter</w:t>
      </w:r>
      <w:r w:rsidR="001E328F" w:rsidRPr="0080448D">
        <w:rPr>
          <w:rFonts w:ascii="Arial" w:eastAsia="Times New Roman" w:hAnsi="Arial" w:cs="Arial"/>
          <w:color w:val="191919"/>
          <w:sz w:val="24"/>
          <w:szCs w:val="24"/>
        </w:rPr>
        <w:t xml:space="preserve"> Homes</w:t>
      </w:r>
      <w:r w:rsidRPr="0080448D">
        <w:rPr>
          <w:rFonts w:ascii="Arial" w:eastAsia="Times New Roman" w:hAnsi="Arial" w:cs="Arial"/>
          <w:color w:val="191919"/>
          <w:sz w:val="24"/>
          <w:szCs w:val="24"/>
        </w:rPr>
        <w:t>.</w:t>
      </w:r>
    </w:p>
    <w:p w14:paraId="1DBDAB71" w14:textId="77777777" w:rsidR="00D509CB" w:rsidRPr="0080448D" w:rsidRDefault="00D509CB" w:rsidP="00D509CB">
      <w:pPr>
        <w:spacing w:after="0" w:line="240" w:lineRule="auto"/>
        <w:ind w:left="567" w:hanging="567"/>
        <w:jc w:val="both"/>
        <w:rPr>
          <w:rFonts w:ascii="Arial" w:eastAsia="Times New Roman" w:hAnsi="Arial" w:cs="Arial"/>
          <w:color w:val="191919"/>
          <w:sz w:val="24"/>
          <w:szCs w:val="24"/>
        </w:rPr>
      </w:pPr>
    </w:p>
    <w:p w14:paraId="1066D131" w14:textId="77777777" w:rsidR="0080448D" w:rsidRPr="00EC1C0C" w:rsidRDefault="0080448D" w:rsidP="0080448D">
      <w:pPr>
        <w:numPr>
          <w:ilvl w:val="0"/>
          <w:numId w:val="6"/>
        </w:numPr>
        <w:spacing w:after="0" w:line="240" w:lineRule="auto"/>
        <w:ind w:left="567" w:hanging="567"/>
        <w:jc w:val="both"/>
        <w:rPr>
          <w:rFonts w:ascii="Arial" w:eastAsia="Times New Roman" w:hAnsi="Arial" w:cs="Arial"/>
          <w:color w:val="191919"/>
          <w:sz w:val="24"/>
          <w:szCs w:val="24"/>
        </w:rPr>
      </w:pPr>
      <w:r w:rsidRPr="00EC1C0C">
        <w:rPr>
          <w:rFonts w:ascii="Arial" w:eastAsia="Times New Roman" w:hAnsi="Arial" w:cs="Arial"/>
          <w:color w:val="191919"/>
          <w:sz w:val="24"/>
          <w:szCs w:val="24"/>
        </w:rPr>
        <w:t>All rates quoted are to be fixed for the first 2 years of the Contract. Rates from year 3 onwards shall be subject to annual review between the parties, and any proposed increase shall be agreed in writing by New Charter Homes. Any rate of increase shall be limited to a maximum of the prevailing CPI rate at the time of the review, published by the Office for National Statistics.</w:t>
      </w:r>
    </w:p>
    <w:p w14:paraId="5373EEAF" w14:textId="77777777" w:rsidR="00D509CB" w:rsidRPr="0080448D" w:rsidRDefault="00D509CB" w:rsidP="00D509CB">
      <w:pPr>
        <w:spacing w:after="0" w:line="240" w:lineRule="auto"/>
        <w:ind w:left="567" w:hanging="567"/>
        <w:jc w:val="both"/>
        <w:rPr>
          <w:rFonts w:ascii="Arial" w:eastAsia="Times New Roman" w:hAnsi="Arial" w:cs="Arial"/>
          <w:b/>
          <w:color w:val="191919"/>
          <w:sz w:val="24"/>
          <w:szCs w:val="24"/>
        </w:rPr>
      </w:pPr>
    </w:p>
    <w:p w14:paraId="21989E05" w14:textId="77777777" w:rsidR="00D509CB" w:rsidRPr="0080448D" w:rsidRDefault="00D509CB" w:rsidP="005D24B9">
      <w:pPr>
        <w:numPr>
          <w:ilvl w:val="0"/>
          <w:numId w:val="6"/>
        </w:numPr>
        <w:spacing w:after="0" w:line="240" w:lineRule="auto"/>
        <w:ind w:left="567" w:hanging="567"/>
        <w:jc w:val="both"/>
        <w:rPr>
          <w:rFonts w:ascii="Arial" w:eastAsia="Times New Roman" w:hAnsi="Arial" w:cs="Arial"/>
          <w:color w:val="191919"/>
          <w:sz w:val="24"/>
          <w:szCs w:val="24"/>
        </w:rPr>
      </w:pPr>
      <w:r w:rsidRPr="0080448D">
        <w:rPr>
          <w:rFonts w:ascii="Arial" w:eastAsia="Times New Roman" w:hAnsi="Arial" w:cs="Arial"/>
          <w:color w:val="191919"/>
          <w:sz w:val="24"/>
          <w:szCs w:val="24"/>
        </w:rPr>
        <w:t xml:space="preserve">Where quantities are stated in the Pricing Document the Bidder should note that they may vary and there is no guarantee of quantity.  The rates quoted in the Pricing Document shall apply regardless of the actual quantity of </w:t>
      </w:r>
      <w:r w:rsidR="00546BA2" w:rsidRPr="0080448D">
        <w:rPr>
          <w:rFonts w:ascii="Arial" w:eastAsia="Times New Roman" w:hAnsi="Arial" w:cs="Arial"/>
          <w:color w:val="191919"/>
          <w:sz w:val="24"/>
          <w:szCs w:val="24"/>
        </w:rPr>
        <w:t>Services</w:t>
      </w:r>
      <w:r w:rsidRPr="0080448D">
        <w:rPr>
          <w:rFonts w:ascii="Arial" w:eastAsia="Times New Roman" w:hAnsi="Arial" w:cs="Arial"/>
          <w:color w:val="191919"/>
          <w:sz w:val="24"/>
          <w:szCs w:val="24"/>
        </w:rPr>
        <w:t xml:space="preserve"> subsequently ordered.</w:t>
      </w:r>
    </w:p>
    <w:p w14:paraId="76F2F59D" w14:textId="77777777" w:rsidR="00D509CB" w:rsidRPr="0080448D" w:rsidRDefault="00D509CB" w:rsidP="00D509CB">
      <w:pPr>
        <w:spacing w:after="0" w:line="240" w:lineRule="auto"/>
        <w:ind w:left="567" w:hanging="567"/>
        <w:jc w:val="both"/>
        <w:rPr>
          <w:rFonts w:ascii="Arial" w:eastAsia="Times New Roman" w:hAnsi="Arial" w:cs="Arial"/>
          <w:color w:val="191919"/>
          <w:sz w:val="24"/>
          <w:szCs w:val="24"/>
        </w:rPr>
      </w:pPr>
    </w:p>
    <w:p w14:paraId="61C57308" w14:textId="77777777" w:rsidR="00D509CB" w:rsidRPr="0080448D" w:rsidRDefault="00D509CB" w:rsidP="005D24B9">
      <w:pPr>
        <w:numPr>
          <w:ilvl w:val="0"/>
          <w:numId w:val="6"/>
        </w:numPr>
        <w:spacing w:after="0" w:line="240" w:lineRule="auto"/>
        <w:ind w:left="567" w:hanging="567"/>
        <w:jc w:val="both"/>
        <w:rPr>
          <w:rFonts w:ascii="Arial" w:eastAsia="Times New Roman" w:hAnsi="Arial" w:cs="Arial"/>
          <w:color w:val="191919"/>
          <w:sz w:val="24"/>
          <w:szCs w:val="24"/>
        </w:rPr>
      </w:pPr>
      <w:r w:rsidRPr="0080448D">
        <w:rPr>
          <w:rFonts w:ascii="Arial" w:eastAsia="Times New Roman" w:hAnsi="Arial" w:cs="Arial"/>
          <w:color w:val="191919"/>
          <w:sz w:val="24"/>
          <w:szCs w:val="24"/>
        </w:rPr>
        <w:t xml:space="preserve">The rates shall be sufficient to provide the </w:t>
      </w:r>
      <w:r w:rsidR="00546BA2" w:rsidRPr="0080448D">
        <w:rPr>
          <w:rFonts w:ascii="Arial" w:eastAsia="Times New Roman" w:hAnsi="Arial" w:cs="Arial"/>
          <w:color w:val="191919"/>
          <w:sz w:val="24"/>
          <w:szCs w:val="24"/>
        </w:rPr>
        <w:t>Services</w:t>
      </w:r>
      <w:r w:rsidRPr="0080448D">
        <w:rPr>
          <w:rFonts w:ascii="Arial" w:eastAsia="Times New Roman" w:hAnsi="Arial" w:cs="Arial"/>
          <w:color w:val="191919"/>
          <w:sz w:val="24"/>
          <w:szCs w:val="24"/>
        </w:rPr>
        <w:t xml:space="preserve"> in the Specification in isolation from any other requirement and in any quantity.</w:t>
      </w:r>
    </w:p>
    <w:p w14:paraId="6EDAE26E" w14:textId="77777777" w:rsidR="00D509CB" w:rsidRPr="0080448D" w:rsidRDefault="00D509CB" w:rsidP="00D509CB">
      <w:pPr>
        <w:spacing w:after="0" w:line="240" w:lineRule="auto"/>
        <w:ind w:left="567" w:hanging="567"/>
        <w:jc w:val="both"/>
        <w:rPr>
          <w:rFonts w:ascii="Arial" w:eastAsia="Times New Roman" w:hAnsi="Arial" w:cs="Arial"/>
          <w:color w:val="191919"/>
          <w:sz w:val="24"/>
          <w:szCs w:val="24"/>
        </w:rPr>
      </w:pPr>
    </w:p>
    <w:p w14:paraId="5E2D7EB6" w14:textId="77777777" w:rsidR="00D509CB" w:rsidRPr="0080448D" w:rsidRDefault="00D509CB" w:rsidP="005D24B9">
      <w:pPr>
        <w:numPr>
          <w:ilvl w:val="0"/>
          <w:numId w:val="6"/>
        </w:numPr>
        <w:spacing w:after="0" w:line="240" w:lineRule="auto"/>
        <w:ind w:left="567" w:hanging="567"/>
        <w:jc w:val="both"/>
        <w:rPr>
          <w:rFonts w:ascii="Arial" w:eastAsia="Times New Roman" w:hAnsi="Arial" w:cs="Arial"/>
          <w:color w:val="191919"/>
          <w:sz w:val="24"/>
          <w:szCs w:val="24"/>
        </w:rPr>
      </w:pPr>
      <w:r w:rsidRPr="0080448D">
        <w:rPr>
          <w:rFonts w:ascii="Arial" w:eastAsia="Times New Roman" w:hAnsi="Arial" w:cs="Arial"/>
          <w:color w:val="191919"/>
          <w:sz w:val="24"/>
          <w:szCs w:val="24"/>
        </w:rPr>
        <w:t xml:space="preserve">No quantity or continuity of work is guaranteed to the Bidder and this should be </w:t>
      </w:r>
      <w:proofErr w:type="gramStart"/>
      <w:r w:rsidRPr="0080448D">
        <w:rPr>
          <w:rFonts w:ascii="Arial" w:eastAsia="Times New Roman" w:hAnsi="Arial" w:cs="Arial"/>
          <w:color w:val="191919"/>
          <w:sz w:val="24"/>
          <w:szCs w:val="24"/>
        </w:rPr>
        <w:t>taken into account</w:t>
      </w:r>
      <w:proofErr w:type="gramEnd"/>
      <w:r w:rsidRPr="0080448D">
        <w:rPr>
          <w:rFonts w:ascii="Arial" w:eastAsia="Times New Roman" w:hAnsi="Arial" w:cs="Arial"/>
          <w:color w:val="191919"/>
          <w:sz w:val="24"/>
          <w:szCs w:val="24"/>
        </w:rPr>
        <w:t xml:space="preserve"> when co</w:t>
      </w:r>
      <w:r w:rsidR="005E0533" w:rsidRPr="0080448D">
        <w:rPr>
          <w:rFonts w:ascii="Arial" w:eastAsia="Times New Roman" w:hAnsi="Arial" w:cs="Arial"/>
          <w:color w:val="191919"/>
          <w:sz w:val="24"/>
          <w:szCs w:val="24"/>
        </w:rPr>
        <w:t xml:space="preserve">mpleting the Pricing Document. </w:t>
      </w:r>
      <w:r w:rsidRPr="0080448D">
        <w:rPr>
          <w:rFonts w:ascii="Arial" w:eastAsia="Times New Roman" w:hAnsi="Arial" w:cs="Arial"/>
          <w:color w:val="191919"/>
          <w:sz w:val="24"/>
          <w:szCs w:val="24"/>
        </w:rPr>
        <w:t>Unless expressly stated to the contrary, any quantities given in the Pricing Document are indicative only.</w:t>
      </w:r>
    </w:p>
    <w:p w14:paraId="1262E390" w14:textId="77777777" w:rsidR="00D509CB" w:rsidRPr="0080448D" w:rsidRDefault="00D509CB" w:rsidP="00D509CB">
      <w:pPr>
        <w:spacing w:after="0" w:line="240" w:lineRule="auto"/>
        <w:ind w:left="567" w:hanging="567"/>
        <w:jc w:val="both"/>
        <w:rPr>
          <w:rFonts w:ascii="Arial" w:eastAsia="Times New Roman" w:hAnsi="Arial" w:cs="Arial"/>
          <w:color w:val="191919"/>
          <w:sz w:val="24"/>
          <w:szCs w:val="24"/>
        </w:rPr>
      </w:pPr>
    </w:p>
    <w:p w14:paraId="76C0BDD0" w14:textId="77777777" w:rsidR="00D509CB" w:rsidRPr="0080448D" w:rsidRDefault="00D509CB" w:rsidP="005D24B9">
      <w:pPr>
        <w:numPr>
          <w:ilvl w:val="0"/>
          <w:numId w:val="6"/>
        </w:numPr>
        <w:spacing w:after="0" w:line="240" w:lineRule="auto"/>
        <w:ind w:left="567" w:hanging="567"/>
        <w:jc w:val="both"/>
        <w:rPr>
          <w:rFonts w:ascii="Arial" w:eastAsia="Times New Roman" w:hAnsi="Arial" w:cs="Arial"/>
          <w:color w:val="191919"/>
          <w:sz w:val="24"/>
          <w:szCs w:val="24"/>
        </w:rPr>
      </w:pPr>
      <w:r w:rsidRPr="0080448D">
        <w:rPr>
          <w:rFonts w:ascii="Arial" w:eastAsia="Times New Roman" w:hAnsi="Arial" w:cs="Arial"/>
          <w:color w:val="191919"/>
          <w:sz w:val="24"/>
          <w:szCs w:val="24"/>
        </w:rPr>
        <w:t>Payment shall be made in accordance with the Pricing Document and the procedures described in the Conditions of</w:t>
      </w:r>
      <w:r w:rsidR="00D379FB" w:rsidRPr="0080448D">
        <w:rPr>
          <w:rFonts w:ascii="Arial" w:eastAsia="Times New Roman" w:hAnsi="Arial" w:cs="Arial"/>
          <w:color w:val="191919"/>
          <w:sz w:val="24"/>
          <w:szCs w:val="24"/>
        </w:rPr>
        <w:t xml:space="preserve"> Contract attached at Appendix 6</w:t>
      </w:r>
      <w:r w:rsidRPr="0080448D">
        <w:rPr>
          <w:rFonts w:ascii="Arial" w:eastAsia="Times New Roman" w:hAnsi="Arial" w:cs="Arial"/>
          <w:color w:val="191919"/>
          <w:sz w:val="24"/>
          <w:szCs w:val="24"/>
        </w:rPr>
        <w:t>.</w:t>
      </w:r>
    </w:p>
    <w:p w14:paraId="5B3EBEBC" w14:textId="77777777" w:rsidR="00D509CB" w:rsidRPr="0080448D" w:rsidRDefault="00D509CB" w:rsidP="00D509CB">
      <w:pPr>
        <w:spacing w:after="0" w:line="240" w:lineRule="auto"/>
        <w:jc w:val="both"/>
        <w:rPr>
          <w:rFonts w:ascii="Arial" w:eastAsia="Times New Roman" w:hAnsi="Arial" w:cs="Arial"/>
          <w:color w:val="191919"/>
          <w:sz w:val="24"/>
          <w:szCs w:val="24"/>
        </w:rPr>
      </w:pPr>
    </w:p>
    <w:p w14:paraId="11281AFA" w14:textId="77777777" w:rsidR="00D509CB" w:rsidRPr="0080448D" w:rsidRDefault="00D509CB" w:rsidP="005D24B9">
      <w:pPr>
        <w:numPr>
          <w:ilvl w:val="0"/>
          <w:numId w:val="6"/>
        </w:numPr>
        <w:spacing w:after="0" w:line="240" w:lineRule="auto"/>
        <w:ind w:left="567" w:hanging="567"/>
        <w:jc w:val="both"/>
        <w:rPr>
          <w:rFonts w:ascii="Arial" w:eastAsia="Times New Roman" w:hAnsi="Arial" w:cs="Arial"/>
          <w:color w:val="191919"/>
          <w:sz w:val="24"/>
          <w:szCs w:val="24"/>
        </w:rPr>
      </w:pPr>
      <w:r w:rsidRPr="0080448D">
        <w:rPr>
          <w:rFonts w:ascii="Arial" w:eastAsia="Times New Roman" w:hAnsi="Arial" w:cs="Arial"/>
          <w:color w:val="191919"/>
          <w:sz w:val="24"/>
          <w:szCs w:val="24"/>
        </w:rPr>
        <w:t>The Bidder shall include all mileage costs and subsistence costs within the submitted rates.</w:t>
      </w:r>
    </w:p>
    <w:p w14:paraId="4A9F92C8" w14:textId="77777777" w:rsidR="005E0533" w:rsidRPr="0027624A" w:rsidRDefault="005E0533" w:rsidP="005E0533">
      <w:pPr>
        <w:spacing w:after="0" w:line="240" w:lineRule="auto"/>
        <w:ind w:left="567"/>
        <w:jc w:val="both"/>
        <w:rPr>
          <w:rFonts w:ascii="Arial" w:eastAsia="Times New Roman" w:hAnsi="Arial" w:cs="Arial"/>
          <w:color w:val="191919"/>
          <w:sz w:val="24"/>
          <w:szCs w:val="24"/>
        </w:rPr>
      </w:pPr>
    </w:p>
    <w:p w14:paraId="66CED1B4" w14:textId="77777777" w:rsidR="00D509CB" w:rsidRPr="0027624A" w:rsidRDefault="00D509CB" w:rsidP="005D24B9">
      <w:pPr>
        <w:numPr>
          <w:ilvl w:val="0"/>
          <w:numId w:val="6"/>
        </w:numPr>
        <w:spacing w:after="0" w:line="240" w:lineRule="auto"/>
        <w:ind w:left="567" w:hanging="567"/>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The Bidder shall include all costs </w:t>
      </w:r>
      <w:proofErr w:type="gramStart"/>
      <w:r w:rsidRPr="0027624A">
        <w:rPr>
          <w:rFonts w:ascii="Arial" w:eastAsia="Times New Roman" w:hAnsi="Arial" w:cs="Arial"/>
          <w:color w:val="191919"/>
          <w:sz w:val="24"/>
          <w:szCs w:val="24"/>
        </w:rPr>
        <w:t>for the production of</w:t>
      </w:r>
      <w:proofErr w:type="gramEnd"/>
      <w:r w:rsidRPr="0027624A">
        <w:rPr>
          <w:rFonts w:ascii="Arial" w:eastAsia="Times New Roman" w:hAnsi="Arial" w:cs="Arial"/>
          <w:color w:val="191919"/>
          <w:sz w:val="24"/>
          <w:szCs w:val="24"/>
        </w:rPr>
        <w:t xml:space="preserve"> any documentation and the attendance of any meetings required by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under the Contract within the submitted rates.</w:t>
      </w:r>
    </w:p>
    <w:p w14:paraId="274FD86F" w14:textId="77777777" w:rsidR="00D509CB" w:rsidRPr="0027624A" w:rsidRDefault="00D509CB" w:rsidP="00D509CB">
      <w:pPr>
        <w:spacing w:after="0" w:line="240" w:lineRule="auto"/>
        <w:rPr>
          <w:rFonts w:ascii="Arial" w:eastAsia="Times New Roman" w:hAnsi="Arial" w:cs="Arial"/>
          <w:color w:val="191919"/>
          <w:sz w:val="24"/>
          <w:szCs w:val="24"/>
        </w:rPr>
      </w:pPr>
    </w:p>
    <w:p w14:paraId="3D2EDF55" w14:textId="77777777" w:rsidR="00D509CB" w:rsidRDefault="00D509CB" w:rsidP="00D509CB">
      <w:pPr>
        <w:spacing w:after="0" w:line="240" w:lineRule="auto"/>
        <w:jc w:val="both"/>
        <w:rPr>
          <w:rFonts w:ascii="Arial" w:eastAsia="Times New Roman" w:hAnsi="Arial" w:cs="Arial"/>
          <w:b/>
          <w:color w:val="191919"/>
          <w:sz w:val="24"/>
          <w:szCs w:val="24"/>
        </w:rPr>
      </w:pPr>
    </w:p>
    <w:p w14:paraId="4A3AA4E2" w14:textId="77777777" w:rsidR="00D509CB" w:rsidRDefault="00D509CB" w:rsidP="00D509CB">
      <w:pPr>
        <w:spacing w:after="0" w:line="240" w:lineRule="auto"/>
        <w:jc w:val="both"/>
        <w:rPr>
          <w:rFonts w:ascii="Arial" w:eastAsia="Times New Roman" w:hAnsi="Arial" w:cs="Arial"/>
          <w:b/>
          <w:color w:val="191919"/>
          <w:sz w:val="24"/>
          <w:szCs w:val="24"/>
        </w:rPr>
      </w:pPr>
    </w:p>
    <w:p w14:paraId="46D4463F" w14:textId="77777777" w:rsidR="004E1A6E" w:rsidRDefault="004E1A6E" w:rsidP="00D509CB">
      <w:pPr>
        <w:spacing w:after="0" w:line="240" w:lineRule="auto"/>
        <w:jc w:val="both"/>
        <w:rPr>
          <w:rFonts w:ascii="Arial" w:eastAsia="Times New Roman" w:hAnsi="Arial" w:cs="Arial"/>
          <w:b/>
          <w:color w:val="191919"/>
          <w:sz w:val="24"/>
          <w:szCs w:val="24"/>
        </w:rPr>
      </w:pPr>
    </w:p>
    <w:p w14:paraId="5897B80D" w14:textId="77777777" w:rsidR="00D509CB" w:rsidRDefault="00D509CB" w:rsidP="00D509CB">
      <w:pPr>
        <w:spacing w:after="0" w:line="240" w:lineRule="auto"/>
        <w:jc w:val="both"/>
        <w:rPr>
          <w:rFonts w:ascii="Arial" w:eastAsia="Times New Roman" w:hAnsi="Arial" w:cs="Arial"/>
          <w:b/>
          <w:color w:val="191919"/>
          <w:sz w:val="24"/>
          <w:szCs w:val="24"/>
        </w:rPr>
      </w:pPr>
    </w:p>
    <w:p w14:paraId="4F7CAA68" w14:textId="77777777" w:rsidR="00D509CB" w:rsidRDefault="00D509CB" w:rsidP="00D509CB">
      <w:pPr>
        <w:spacing w:after="0" w:line="240" w:lineRule="auto"/>
        <w:jc w:val="both"/>
        <w:rPr>
          <w:rFonts w:ascii="Arial" w:eastAsia="Times New Roman" w:hAnsi="Arial" w:cs="Arial"/>
          <w:b/>
          <w:color w:val="191919"/>
          <w:sz w:val="24"/>
          <w:szCs w:val="24"/>
        </w:rPr>
      </w:pPr>
    </w:p>
    <w:p w14:paraId="75145568" w14:textId="77777777" w:rsidR="00D509CB" w:rsidRPr="0027624A" w:rsidRDefault="00D509CB" w:rsidP="00D509CB">
      <w:pPr>
        <w:spacing w:after="0" w:line="240" w:lineRule="auto"/>
        <w:jc w:val="both"/>
        <w:rPr>
          <w:rFonts w:ascii="Arial" w:eastAsia="Times New Roman" w:hAnsi="Arial" w:cs="Arial"/>
          <w:b/>
          <w:color w:val="191919"/>
          <w:sz w:val="24"/>
          <w:szCs w:val="24"/>
        </w:rPr>
      </w:pPr>
      <w:r w:rsidRPr="0027624A">
        <w:rPr>
          <w:rFonts w:ascii="Arial" w:eastAsia="Times New Roman" w:hAnsi="Arial" w:cs="Arial"/>
          <w:b/>
          <w:color w:val="191919"/>
          <w:sz w:val="24"/>
          <w:szCs w:val="24"/>
        </w:rPr>
        <w:lastRenderedPageBreak/>
        <w:t>Schedule of Rates</w:t>
      </w:r>
    </w:p>
    <w:p w14:paraId="281D624E" w14:textId="77777777" w:rsidR="00D509CB" w:rsidRPr="0027624A" w:rsidRDefault="00D509CB" w:rsidP="00D509CB">
      <w:pPr>
        <w:spacing w:after="0" w:line="240" w:lineRule="auto"/>
        <w:ind w:left="709"/>
        <w:jc w:val="both"/>
        <w:rPr>
          <w:rFonts w:ascii="Arial" w:eastAsia="Times New Roman" w:hAnsi="Arial" w:cs="Arial"/>
          <w:snapToGrid w:val="0"/>
          <w:color w:val="191919"/>
          <w:sz w:val="24"/>
          <w:szCs w:val="24"/>
        </w:rPr>
      </w:pPr>
    </w:p>
    <w:p w14:paraId="2B347E1B" w14:textId="4B75B374" w:rsidR="00DC0092" w:rsidRDefault="00DC0092" w:rsidP="00DC0092">
      <w:pPr>
        <w:spacing w:after="0"/>
        <w:jc w:val="both"/>
        <w:rPr>
          <w:rFonts w:ascii="Arial" w:eastAsia="Times New Roman" w:hAnsi="Arial" w:cs="Arial"/>
          <w:snapToGrid w:val="0"/>
          <w:color w:val="191919"/>
          <w:sz w:val="24"/>
          <w:szCs w:val="24"/>
        </w:rPr>
      </w:pPr>
      <w:r>
        <w:rPr>
          <w:rFonts w:ascii="Arial" w:eastAsia="Times New Roman" w:hAnsi="Arial" w:cs="Arial"/>
          <w:snapToGrid w:val="0"/>
          <w:color w:val="191919"/>
          <w:sz w:val="24"/>
          <w:szCs w:val="24"/>
        </w:rPr>
        <w:t>Bidders shall insert their rates into the embedded Schedule of Rates spreadsheet. Bidders shall only complete yellow cells and shall not add or delete any rows or columns</w:t>
      </w:r>
    </w:p>
    <w:p w14:paraId="17D690AD" w14:textId="77777777" w:rsidR="00DC0092" w:rsidRDefault="00DC0092" w:rsidP="00DC0092">
      <w:pPr>
        <w:spacing w:after="0"/>
        <w:jc w:val="both"/>
        <w:rPr>
          <w:rFonts w:ascii="Arial" w:eastAsia="Times New Roman" w:hAnsi="Arial" w:cs="Arial"/>
          <w:snapToGrid w:val="0"/>
          <w:color w:val="191919"/>
          <w:sz w:val="24"/>
          <w:szCs w:val="24"/>
        </w:rPr>
      </w:pPr>
    </w:p>
    <w:p w14:paraId="45EFF792" w14:textId="5AFCCC35" w:rsidR="00DC0092" w:rsidRPr="0027624A" w:rsidRDefault="00DC0092" w:rsidP="00DC0092">
      <w:pPr>
        <w:spacing w:after="0"/>
        <w:ind w:left="709"/>
        <w:jc w:val="center"/>
        <w:rPr>
          <w:rFonts w:ascii="Arial" w:eastAsia="Times New Roman" w:hAnsi="Arial" w:cs="Arial"/>
          <w:snapToGrid w:val="0"/>
          <w:color w:val="191919"/>
          <w:sz w:val="24"/>
          <w:szCs w:val="24"/>
        </w:rPr>
      </w:pPr>
      <w:r>
        <w:rPr>
          <w:rFonts w:ascii="Arial" w:eastAsia="Times New Roman" w:hAnsi="Arial" w:cs="Arial"/>
          <w:snapToGrid w:val="0"/>
          <w:color w:val="191919"/>
          <w:sz w:val="24"/>
          <w:szCs w:val="24"/>
        </w:rPr>
        <w:object w:dxaOrig="1543" w:dyaOrig="995" w14:anchorId="2F32E18D">
          <v:shape id="_x0000_i1026" type="#_x0000_t75" style="width:77.25pt;height:49.5pt" o:ole="">
            <v:imagedata r:id="rId18" o:title=""/>
          </v:shape>
          <o:OLEObject Type="Embed" ProgID="Excel.Sheet.12" ShapeID="_x0000_i1026" DrawAspect="Icon" ObjectID="_1578393377" r:id="rId19"/>
        </w:object>
      </w:r>
    </w:p>
    <w:p w14:paraId="3E030946" w14:textId="77777777" w:rsidR="00DC0092" w:rsidRDefault="00DC0092" w:rsidP="00DC0092">
      <w:pPr>
        <w:spacing w:after="0"/>
        <w:jc w:val="both"/>
        <w:rPr>
          <w:rFonts w:ascii="Arial" w:eastAsia="Times New Roman" w:hAnsi="Arial" w:cs="Arial"/>
          <w:color w:val="191919"/>
          <w:sz w:val="24"/>
          <w:szCs w:val="24"/>
        </w:rPr>
      </w:pPr>
    </w:p>
    <w:p w14:paraId="21F97CD9" w14:textId="14DEAF98" w:rsidR="00DC0092" w:rsidRPr="00796486" w:rsidRDefault="00DC0092" w:rsidP="00DC0092">
      <w:pPr>
        <w:spacing w:after="0"/>
        <w:jc w:val="both"/>
        <w:rPr>
          <w:rFonts w:ascii="Arial" w:eastAsia="Times New Roman" w:hAnsi="Arial" w:cs="Arial"/>
          <w:color w:val="191919"/>
          <w:sz w:val="24"/>
          <w:szCs w:val="24"/>
        </w:rPr>
      </w:pPr>
      <w:r>
        <w:rPr>
          <w:rFonts w:ascii="Arial" w:eastAsia="Times New Roman" w:hAnsi="Arial" w:cs="Arial"/>
          <w:color w:val="191919"/>
          <w:sz w:val="24"/>
          <w:szCs w:val="24"/>
        </w:rPr>
        <w:t xml:space="preserve">Bid values shall </w:t>
      </w:r>
      <w:r w:rsidRPr="00796486">
        <w:rPr>
          <w:rFonts w:ascii="Arial" w:eastAsia="Times New Roman" w:hAnsi="Arial" w:cs="Arial"/>
          <w:color w:val="191919"/>
          <w:sz w:val="24"/>
          <w:szCs w:val="24"/>
        </w:rPr>
        <w:t>exclude the pricing review mechanism as set out in the Pricing Preambles.</w:t>
      </w:r>
    </w:p>
    <w:p w14:paraId="7B375E61" w14:textId="77777777" w:rsidR="00DC0092" w:rsidRDefault="00DC0092" w:rsidP="00DC0092">
      <w:pPr>
        <w:spacing w:after="0"/>
        <w:jc w:val="both"/>
        <w:rPr>
          <w:rFonts w:ascii="Arial" w:eastAsia="Times New Roman" w:hAnsi="Arial" w:cs="Arial"/>
          <w:color w:val="191919"/>
          <w:sz w:val="24"/>
          <w:szCs w:val="24"/>
        </w:rPr>
      </w:pPr>
    </w:p>
    <w:p w14:paraId="162CAF5E" w14:textId="77777777" w:rsidR="00DC0092" w:rsidRPr="0027624A" w:rsidRDefault="00DC0092" w:rsidP="00DC0092">
      <w:pPr>
        <w:spacing w:after="0"/>
        <w:jc w:val="both"/>
        <w:rPr>
          <w:rFonts w:ascii="Arial" w:eastAsia="Times New Roman" w:hAnsi="Arial" w:cs="Arial"/>
          <w:color w:val="191919"/>
          <w:sz w:val="24"/>
          <w:szCs w:val="24"/>
        </w:rPr>
      </w:pPr>
      <w:r>
        <w:rPr>
          <w:rFonts w:ascii="Arial" w:eastAsia="Times New Roman" w:hAnsi="Arial" w:cs="Arial"/>
          <w:color w:val="191919"/>
          <w:sz w:val="24"/>
          <w:szCs w:val="24"/>
        </w:rPr>
        <w:t xml:space="preserve">The submitted </w:t>
      </w:r>
      <w:r w:rsidRPr="0027624A">
        <w:rPr>
          <w:rFonts w:ascii="Arial" w:eastAsia="Times New Roman" w:hAnsi="Arial" w:cs="Arial"/>
          <w:color w:val="191919"/>
          <w:sz w:val="24"/>
          <w:szCs w:val="24"/>
        </w:rPr>
        <w:t xml:space="preserve">rates shall include for all work shown or described in the Contract </w:t>
      </w:r>
      <w:proofErr w:type="gramStart"/>
      <w:r w:rsidRPr="0027624A">
        <w:rPr>
          <w:rFonts w:ascii="Arial" w:eastAsia="Times New Roman" w:hAnsi="Arial" w:cs="Arial"/>
          <w:color w:val="191919"/>
          <w:sz w:val="24"/>
          <w:szCs w:val="24"/>
        </w:rPr>
        <w:t xml:space="preserve">as a whole </w:t>
      </w:r>
      <w:r w:rsidRPr="004E1A6E">
        <w:rPr>
          <w:rFonts w:ascii="Arial" w:eastAsia="Times New Roman" w:hAnsi="Arial" w:cs="Arial"/>
          <w:color w:val="191919"/>
          <w:sz w:val="24"/>
          <w:szCs w:val="24"/>
        </w:rPr>
        <w:t>and</w:t>
      </w:r>
      <w:proofErr w:type="gramEnd"/>
      <w:r w:rsidRPr="004E1A6E">
        <w:rPr>
          <w:rFonts w:ascii="Arial" w:eastAsia="Times New Roman" w:hAnsi="Arial" w:cs="Arial"/>
          <w:color w:val="191919"/>
          <w:sz w:val="24"/>
          <w:szCs w:val="24"/>
        </w:rPr>
        <w:t xml:space="preserve"> for all </w:t>
      </w:r>
      <w:r>
        <w:rPr>
          <w:rFonts w:ascii="Arial" w:eastAsia="Times New Roman" w:hAnsi="Arial" w:cs="Arial"/>
          <w:color w:val="191919"/>
          <w:sz w:val="24"/>
          <w:szCs w:val="24"/>
        </w:rPr>
        <w:t xml:space="preserve">elements </w:t>
      </w:r>
      <w:r w:rsidRPr="004E1A6E">
        <w:rPr>
          <w:rFonts w:ascii="Arial" w:eastAsia="Times New Roman" w:hAnsi="Arial" w:cs="Arial"/>
          <w:color w:val="191919"/>
          <w:sz w:val="24"/>
          <w:szCs w:val="24"/>
        </w:rPr>
        <w:t xml:space="preserve">not described but apparent as being necessary for the provision of the </w:t>
      </w:r>
      <w:r w:rsidRPr="001C41F9">
        <w:rPr>
          <w:rFonts w:ascii="Arial" w:eastAsia="Times New Roman" w:hAnsi="Arial" w:cs="Arial"/>
          <w:color w:val="191919"/>
          <w:sz w:val="24"/>
          <w:szCs w:val="24"/>
        </w:rPr>
        <w:t>Services.</w:t>
      </w:r>
    </w:p>
    <w:p w14:paraId="77ACE17D" w14:textId="77777777" w:rsidR="00D509CB" w:rsidRPr="0027624A" w:rsidRDefault="00D509CB" w:rsidP="00D509CB">
      <w:pPr>
        <w:spacing w:after="0" w:line="240" w:lineRule="auto"/>
        <w:ind w:left="709"/>
        <w:jc w:val="both"/>
        <w:rPr>
          <w:rFonts w:ascii="Arial" w:eastAsia="Times New Roman" w:hAnsi="Arial" w:cs="Arial"/>
          <w:snapToGrid w:val="0"/>
          <w:color w:val="191919"/>
          <w:szCs w:val="24"/>
        </w:rPr>
      </w:pPr>
    </w:p>
    <w:p w14:paraId="3E537F22" w14:textId="77777777" w:rsidR="00D509CB" w:rsidRPr="0027624A" w:rsidRDefault="00D509CB" w:rsidP="00D509CB">
      <w:pPr>
        <w:spacing w:after="0" w:line="240" w:lineRule="auto"/>
        <w:ind w:left="709"/>
        <w:jc w:val="both"/>
        <w:rPr>
          <w:rFonts w:ascii="Arial" w:eastAsia="Times New Roman" w:hAnsi="Arial" w:cs="Arial"/>
          <w:snapToGrid w:val="0"/>
          <w:color w:val="191919"/>
          <w:szCs w:val="24"/>
        </w:rPr>
      </w:pPr>
    </w:p>
    <w:p w14:paraId="2441059C" w14:textId="77777777" w:rsidR="00D509CB" w:rsidRPr="0027624A" w:rsidRDefault="00D509CB" w:rsidP="00D509CB">
      <w:pPr>
        <w:spacing w:after="0"/>
        <w:ind w:left="709"/>
        <w:jc w:val="both"/>
        <w:rPr>
          <w:rFonts w:ascii="Arial" w:eastAsia="Times New Roman" w:hAnsi="Arial" w:cs="Arial"/>
          <w:snapToGrid w:val="0"/>
          <w:color w:val="191919"/>
          <w:szCs w:val="24"/>
        </w:rPr>
      </w:pPr>
    </w:p>
    <w:p w14:paraId="6D80E55F" w14:textId="77777777" w:rsidR="00D509CB" w:rsidRPr="0027624A" w:rsidRDefault="00D509CB" w:rsidP="00D509CB">
      <w:pPr>
        <w:spacing w:after="0"/>
        <w:ind w:left="709"/>
        <w:jc w:val="both"/>
        <w:rPr>
          <w:rFonts w:ascii="Arial" w:eastAsia="Times New Roman" w:hAnsi="Arial" w:cs="Arial"/>
          <w:snapToGrid w:val="0"/>
          <w:color w:val="191919"/>
          <w:szCs w:val="24"/>
        </w:rPr>
      </w:pPr>
    </w:p>
    <w:p w14:paraId="04EC5418" w14:textId="77777777" w:rsidR="00D509CB" w:rsidRPr="0027624A" w:rsidRDefault="00D509CB" w:rsidP="00D509CB">
      <w:pPr>
        <w:spacing w:after="0"/>
        <w:ind w:left="709"/>
        <w:jc w:val="both"/>
        <w:rPr>
          <w:rFonts w:ascii="Arial" w:eastAsia="Times New Roman" w:hAnsi="Arial" w:cs="Arial"/>
          <w:snapToGrid w:val="0"/>
          <w:color w:val="191919"/>
          <w:szCs w:val="24"/>
        </w:rPr>
      </w:pPr>
    </w:p>
    <w:p w14:paraId="7962C374" w14:textId="77777777" w:rsidR="00D509CB" w:rsidRPr="0027624A" w:rsidRDefault="00D509CB" w:rsidP="00D509CB">
      <w:pPr>
        <w:spacing w:after="0"/>
        <w:ind w:left="709"/>
        <w:jc w:val="both"/>
        <w:rPr>
          <w:rFonts w:ascii="Arial" w:eastAsia="Times New Roman" w:hAnsi="Arial" w:cs="Arial"/>
          <w:snapToGrid w:val="0"/>
          <w:color w:val="191919"/>
          <w:szCs w:val="24"/>
        </w:rPr>
      </w:pPr>
    </w:p>
    <w:p w14:paraId="5CF135D2" w14:textId="77777777" w:rsidR="00D509CB" w:rsidRPr="0027624A" w:rsidRDefault="00D509CB" w:rsidP="00D509CB">
      <w:pPr>
        <w:spacing w:after="0"/>
        <w:ind w:left="709"/>
        <w:jc w:val="both"/>
        <w:rPr>
          <w:rFonts w:ascii="Arial" w:eastAsia="Times New Roman" w:hAnsi="Arial" w:cs="Arial"/>
          <w:snapToGrid w:val="0"/>
          <w:color w:val="191919"/>
          <w:szCs w:val="24"/>
        </w:rPr>
      </w:pPr>
    </w:p>
    <w:p w14:paraId="2CAA9CB8" w14:textId="77777777" w:rsidR="00D509CB" w:rsidRDefault="00D509CB" w:rsidP="00D509CB">
      <w:pPr>
        <w:spacing w:after="0"/>
        <w:ind w:left="709"/>
        <w:jc w:val="both"/>
        <w:rPr>
          <w:rFonts w:ascii="Arial" w:eastAsia="Times New Roman" w:hAnsi="Arial" w:cs="Arial"/>
          <w:snapToGrid w:val="0"/>
          <w:color w:val="191919"/>
          <w:szCs w:val="24"/>
        </w:rPr>
        <w:sectPr w:rsidR="00D509CB" w:rsidSect="009B38B1">
          <w:pgSz w:w="11906" w:h="16838"/>
          <w:pgMar w:top="1440" w:right="1440" w:bottom="1440" w:left="1440" w:header="708" w:footer="708" w:gutter="0"/>
          <w:cols w:space="708"/>
          <w:docGrid w:linePitch="360"/>
        </w:sectPr>
      </w:pPr>
    </w:p>
    <w:p w14:paraId="284B1A1C" w14:textId="77777777" w:rsidR="00D509CB" w:rsidRPr="007E2BD9"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76" w:name="_Toc361659435"/>
      <w:bookmarkStart w:id="177" w:name="_Toc504571997"/>
      <w:r w:rsidRPr="007E2BD9">
        <w:rPr>
          <w:rFonts w:ascii="Arial" w:eastAsia="Times New Roman" w:hAnsi="Arial" w:cs="Arial"/>
          <w:b/>
          <w:bCs/>
          <w:color w:val="191919"/>
          <w:sz w:val="24"/>
          <w:u w:val="single"/>
          <w:lang w:eastAsia="en-GB"/>
        </w:rPr>
        <w:lastRenderedPageBreak/>
        <w:t xml:space="preserve">Appendix </w:t>
      </w:r>
      <w:bookmarkStart w:id="178" w:name="_Toc361659436"/>
      <w:bookmarkEnd w:id="176"/>
      <w:r>
        <w:rPr>
          <w:rFonts w:ascii="Arial" w:eastAsia="Times New Roman" w:hAnsi="Arial" w:cs="Arial"/>
          <w:b/>
          <w:bCs/>
          <w:color w:val="191919"/>
          <w:sz w:val="24"/>
          <w:u w:val="single"/>
          <w:lang w:eastAsia="en-GB"/>
        </w:rPr>
        <w:t>3</w:t>
      </w:r>
      <w:r w:rsidRPr="007E2BD9">
        <w:rPr>
          <w:rFonts w:ascii="Arial" w:eastAsia="Times New Roman" w:hAnsi="Arial" w:cs="Arial"/>
          <w:b/>
          <w:bCs/>
          <w:color w:val="191919"/>
          <w:sz w:val="24"/>
          <w:u w:val="single"/>
          <w:lang w:eastAsia="en-GB"/>
        </w:rPr>
        <w:t xml:space="preserve"> – Form </w:t>
      </w:r>
      <w:r w:rsidRPr="007E2BD9">
        <w:rPr>
          <w:rFonts w:ascii="Arial" w:eastAsia="Times New Roman" w:hAnsi="Arial" w:cs="Arial"/>
          <w:b/>
          <w:bCs/>
          <w:snapToGrid w:val="0"/>
          <w:color w:val="191919"/>
          <w:sz w:val="24"/>
          <w:szCs w:val="26"/>
          <w:u w:val="single"/>
          <w:lang w:eastAsia="en-GB"/>
        </w:rPr>
        <w:t>of Tender</w:t>
      </w:r>
      <w:bookmarkEnd w:id="177"/>
      <w:bookmarkEnd w:id="178"/>
    </w:p>
    <w:p w14:paraId="643560C9" w14:textId="77777777" w:rsidR="00D509CB" w:rsidRPr="0027624A" w:rsidRDefault="00D509CB" w:rsidP="00D509CB">
      <w:pPr>
        <w:spacing w:after="0" w:line="240" w:lineRule="auto"/>
        <w:jc w:val="both"/>
        <w:rPr>
          <w:rFonts w:ascii="Arial" w:eastAsia="Times New Roman" w:hAnsi="Arial" w:cs="Arial"/>
          <w:color w:val="191919"/>
          <w:sz w:val="28"/>
          <w:szCs w:val="24"/>
          <w:lang w:eastAsia="en-GB"/>
        </w:rPr>
      </w:pPr>
    </w:p>
    <w:p w14:paraId="6ECEFD32" w14:textId="77777777" w:rsidR="00D509CB" w:rsidRPr="0027624A" w:rsidRDefault="00D509CB" w:rsidP="00D509CB">
      <w:pPr>
        <w:spacing w:after="0" w:line="240" w:lineRule="auto"/>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To: </w:t>
      </w:r>
      <w:r w:rsidRPr="0027624A">
        <w:rPr>
          <w:rFonts w:ascii="Arial" w:eastAsia="Times New Roman" w:hAnsi="Arial" w:cs="Arial"/>
          <w:iCs/>
          <w:snapToGrid w:val="0"/>
          <w:color w:val="191919"/>
          <w:sz w:val="24"/>
          <w:szCs w:val="24"/>
        </w:rPr>
        <w:tab/>
      </w:r>
      <w:r w:rsidR="006F187C">
        <w:rPr>
          <w:rFonts w:ascii="Arial" w:eastAsia="Times New Roman" w:hAnsi="Arial" w:cs="Arial"/>
          <w:iCs/>
          <w:snapToGrid w:val="0"/>
          <w:color w:val="191919"/>
          <w:sz w:val="24"/>
          <w:szCs w:val="24"/>
        </w:rPr>
        <w:t>New Charter</w:t>
      </w:r>
      <w:r w:rsidR="001E328F">
        <w:rPr>
          <w:rFonts w:ascii="Arial" w:eastAsia="Times New Roman" w:hAnsi="Arial" w:cs="Arial"/>
          <w:iCs/>
          <w:snapToGrid w:val="0"/>
          <w:color w:val="191919"/>
          <w:sz w:val="24"/>
          <w:szCs w:val="24"/>
        </w:rPr>
        <w:t xml:space="preserve"> Homes</w:t>
      </w:r>
      <w:r w:rsidRPr="0027624A">
        <w:rPr>
          <w:rFonts w:ascii="Arial" w:eastAsia="Times New Roman" w:hAnsi="Arial" w:cs="Arial"/>
          <w:iCs/>
          <w:snapToGrid w:val="0"/>
          <w:color w:val="191919"/>
          <w:sz w:val="24"/>
          <w:szCs w:val="24"/>
        </w:rPr>
        <w:t xml:space="preserve"> (</w:t>
      </w:r>
      <w:r w:rsidRPr="0027624A">
        <w:rPr>
          <w:rFonts w:ascii="Arial" w:eastAsia="Times New Roman" w:hAnsi="Arial" w:cs="Arial"/>
          <w:b/>
          <w:iCs/>
          <w:snapToGrid w:val="0"/>
          <w:color w:val="191919"/>
          <w:sz w:val="24"/>
          <w:szCs w:val="24"/>
        </w:rPr>
        <w:t>“</w:t>
      </w:r>
      <w:r w:rsidR="006F187C">
        <w:rPr>
          <w:rFonts w:ascii="Arial" w:eastAsia="Times New Roman" w:hAnsi="Arial" w:cs="Arial"/>
          <w:b/>
          <w:iCs/>
          <w:snapToGrid w:val="0"/>
          <w:color w:val="191919"/>
          <w:sz w:val="24"/>
          <w:szCs w:val="24"/>
        </w:rPr>
        <w:t>New Charter</w:t>
      </w:r>
      <w:r w:rsidR="001E328F">
        <w:rPr>
          <w:rFonts w:ascii="Arial" w:eastAsia="Times New Roman" w:hAnsi="Arial" w:cs="Arial"/>
          <w:b/>
          <w:iCs/>
          <w:snapToGrid w:val="0"/>
          <w:color w:val="191919"/>
          <w:sz w:val="24"/>
          <w:szCs w:val="24"/>
        </w:rPr>
        <w:t xml:space="preserve"> Homes</w:t>
      </w:r>
      <w:r w:rsidRPr="0027624A">
        <w:rPr>
          <w:rFonts w:ascii="Arial" w:eastAsia="Times New Roman" w:hAnsi="Arial" w:cs="Arial"/>
          <w:b/>
          <w:iCs/>
          <w:snapToGrid w:val="0"/>
          <w:color w:val="191919"/>
          <w:sz w:val="24"/>
          <w:szCs w:val="24"/>
        </w:rPr>
        <w:t>”</w:t>
      </w:r>
      <w:r w:rsidRPr="0027624A">
        <w:rPr>
          <w:rFonts w:ascii="Arial" w:eastAsia="Times New Roman" w:hAnsi="Arial" w:cs="Arial"/>
          <w:iCs/>
          <w:snapToGrid w:val="0"/>
          <w:color w:val="191919"/>
          <w:sz w:val="24"/>
          <w:szCs w:val="24"/>
        </w:rPr>
        <w:t xml:space="preserve">) </w:t>
      </w:r>
    </w:p>
    <w:p w14:paraId="15D462E0" w14:textId="77777777" w:rsidR="00D509CB" w:rsidRPr="0027624A" w:rsidRDefault="00D509CB" w:rsidP="00D509CB">
      <w:pPr>
        <w:spacing w:after="0" w:line="240" w:lineRule="auto"/>
        <w:jc w:val="both"/>
        <w:rPr>
          <w:rFonts w:ascii="Arial" w:eastAsia="Times New Roman" w:hAnsi="Arial" w:cs="Arial"/>
          <w:b/>
          <w:iCs/>
          <w:snapToGrid w:val="0"/>
          <w:color w:val="191919"/>
          <w:sz w:val="24"/>
          <w:szCs w:val="24"/>
        </w:rPr>
      </w:pPr>
    </w:p>
    <w:p w14:paraId="0FE1DAA8" w14:textId="77777777" w:rsidR="00D509CB" w:rsidRPr="0027624A" w:rsidRDefault="00D509CB" w:rsidP="00D509CB">
      <w:pPr>
        <w:spacing w:after="0" w:line="240" w:lineRule="auto"/>
        <w:ind w:left="720" w:hanging="720"/>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Re: </w:t>
      </w:r>
      <w:r w:rsidRPr="0027624A">
        <w:rPr>
          <w:rFonts w:ascii="Arial" w:eastAsia="Times New Roman" w:hAnsi="Arial" w:cs="Arial"/>
          <w:iCs/>
          <w:snapToGrid w:val="0"/>
          <w:color w:val="191919"/>
          <w:sz w:val="24"/>
          <w:szCs w:val="24"/>
        </w:rPr>
        <w:tab/>
      </w:r>
      <w:r w:rsidR="0080448D">
        <w:rPr>
          <w:rFonts w:ascii="Arial" w:eastAsia="Times New Roman" w:hAnsi="Arial" w:cs="Arial"/>
          <w:iCs/>
          <w:snapToGrid w:val="0"/>
          <w:color w:val="191919"/>
          <w:sz w:val="24"/>
          <w:szCs w:val="24"/>
        </w:rPr>
        <w:t>Window Cleaning Services</w:t>
      </w:r>
      <w:r w:rsidRPr="0027624A">
        <w:rPr>
          <w:rFonts w:ascii="Arial" w:eastAsia="Times New Roman" w:hAnsi="Arial" w:cs="Arial"/>
          <w:iCs/>
          <w:snapToGrid w:val="0"/>
          <w:color w:val="191919"/>
          <w:sz w:val="24"/>
          <w:szCs w:val="24"/>
        </w:rPr>
        <w:t xml:space="preserve"> (the </w:t>
      </w:r>
      <w:r w:rsidRPr="0027624A">
        <w:rPr>
          <w:rFonts w:ascii="Arial" w:eastAsia="Times New Roman" w:hAnsi="Arial" w:cs="Arial"/>
          <w:b/>
          <w:iCs/>
          <w:snapToGrid w:val="0"/>
          <w:color w:val="191919"/>
          <w:sz w:val="24"/>
          <w:szCs w:val="24"/>
        </w:rPr>
        <w:t>“Contract”</w:t>
      </w:r>
      <w:r w:rsidRPr="0027624A">
        <w:rPr>
          <w:rFonts w:ascii="Arial" w:eastAsia="Times New Roman" w:hAnsi="Arial" w:cs="Arial"/>
          <w:iCs/>
          <w:snapToGrid w:val="0"/>
          <w:color w:val="191919"/>
          <w:sz w:val="24"/>
          <w:szCs w:val="24"/>
        </w:rPr>
        <w:t>)</w:t>
      </w:r>
    </w:p>
    <w:p w14:paraId="668E2A1B" w14:textId="77777777" w:rsidR="00D509CB" w:rsidRPr="0027624A" w:rsidRDefault="00D509CB" w:rsidP="00D509CB">
      <w:pPr>
        <w:spacing w:after="0" w:line="240" w:lineRule="auto"/>
        <w:jc w:val="both"/>
        <w:rPr>
          <w:rFonts w:ascii="Arial" w:eastAsia="Times New Roman" w:hAnsi="Arial" w:cs="Arial"/>
          <w:i/>
          <w:iCs/>
          <w:snapToGrid w:val="0"/>
          <w:color w:val="191919"/>
          <w:sz w:val="24"/>
          <w:szCs w:val="24"/>
        </w:rPr>
      </w:pPr>
    </w:p>
    <w:p w14:paraId="76F24E28"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Dear Sirs</w:t>
      </w:r>
    </w:p>
    <w:p w14:paraId="48AD5A81"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3D75D803" w14:textId="77777777" w:rsidR="00D509CB" w:rsidRPr="0027624A" w:rsidRDefault="00D509CB" w:rsidP="005D24B9">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Having examined the Invitation to Tender and having satisfied ourselves as to all other matters relevant thereto, we confirm our tender for the Contract.</w:t>
      </w:r>
    </w:p>
    <w:p w14:paraId="6CECBA10" w14:textId="77777777" w:rsidR="00D509CB" w:rsidRPr="0027624A" w:rsidRDefault="00D509CB" w:rsidP="00D509CB">
      <w:pPr>
        <w:spacing w:after="0" w:line="240" w:lineRule="auto"/>
        <w:ind w:left="720" w:hanging="720"/>
        <w:jc w:val="both"/>
        <w:rPr>
          <w:rFonts w:ascii="Arial" w:eastAsia="Times New Roman" w:hAnsi="Arial" w:cs="Arial"/>
          <w:snapToGrid w:val="0"/>
          <w:color w:val="191919"/>
          <w:sz w:val="24"/>
          <w:szCs w:val="24"/>
        </w:rPr>
      </w:pPr>
    </w:p>
    <w:p w14:paraId="50AAE2E2" w14:textId="77777777" w:rsidR="00D509CB" w:rsidRPr="0027624A" w:rsidRDefault="00D509CB" w:rsidP="005D24B9">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We enclose our </w:t>
      </w:r>
      <w:proofErr w:type="gramStart"/>
      <w:r w:rsidRPr="0027624A">
        <w:rPr>
          <w:rFonts w:ascii="Arial" w:eastAsia="Times New Roman" w:hAnsi="Arial" w:cs="Arial"/>
          <w:snapToGrid w:val="0"/>
          <w:color w:val="191919"/>
          <w:sz w:val="24"/>
          <w:szCs w:val="24"/>
        </w:rPr>
        <w:t>tender, and</w:t>
      </w:r>
      <w:proofErr w:type="gramEnd"/>
      <w:r w:rsidRPr="0027624A">
        <w:rPr>
          <w:rFonts w:ascii="Arial" w:eastAsia="Times New Roman" w:hAnsi="Arial" w:cs="Arial"/>
          <w:snapToGrid w:val="0"/>
          <w:color w:val="191919"/>
          <w:sz w:val="24"/>
          <w:szCs w:val="24"/>
        </w:rPr>
        <w:t xml:space="preserve"> confirm that these comprise all of the documents required to be submitted in accordance with the matters set out in the Invitation to Tender. We acknowledge that we are bound by our proposals submitted pursuant to the Invitation to Tender.</w:t>
      </w:r>
    </w:p>
    <w:p w14:paraId="46CEE7AB" w14:textId="77777777" w:rsidR="00D509CB" w:rsidRPr="0027624A" w:rsidRDefault="00D509CB" w:rsidP="00D509CB">
      <w:pPr>
        <w:spacing w:after="0" w:line="240" w:lineRule="auto"/>
        <w:ind w:left="720" w:hanging="720"/>
        <w:jc w:val="both"/>
        <w:rPr>
          <w:rFonts w:ascii="Arial" w:eastAsia="Times New Roman" w:hAnsi="Arial" w:cs="Arial"/>
          <w:snapToGrid w:val="0"/>
          <w:color w:val="191919"/>
          <w:sz w:val="24"/>
          <w:szCs w:val="24"/>
        </w:rPr>
      </w:pPr>
    </w:p>
    <w:p w14:paraId="0A9A76B9" w14:textId="77777777" w:rsidR="00D509CB" w:rsidRPr="0080448D" w:rsidRDefault="00D509CB" w:rsidP="005D24B9">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80448D">
        <w:rPr>
          <w:rFonts w:ascii="Arial" w:eastAsia="Times New Roman" w:hAnsi="Arial" w:cs="Arial"/>
          <w:snapToGrid w:val="0"/>
          <w:color w:val="191919"/>
          <w:sz w:val="24"/>
          <w:szCs w:val="24"/>
        </w:rPr>
        <w:t xml:space="preserve">We hereby unconditionally and irrevocably offer to provide the </w:t>
      </w:r>
      <w:r w:rsidR="00546BA2" w:rsidRPr="0080448D">
        <w:rPr>
          <w:rFonts w:ascii="Arial" w:eastAsia="Times New Roman" w:hAnsi="Arial" w:cs="Arial"/>
          <w:snapToGrid w:val="0"/>
          <w:color w:val="191919"/>
          <w:sz w:val="24"/>
          <w:szCs w:val="24"/>
        </w:rPr>
        <w:t>Services</w:t>
      </w:r>
      <w:r w:rsidRPr="0080448D">
        <w:rPr>
          <w:rFonts w:ascii="Arial" w:eastAsia="Times New Roman" w:hAnsi="Arial" w:cs="Arial"/>
          <w:snapToGrid w:val="0"/>
          <w:color w:val="191919"/>
          <w:sz w:val="24"/>
          <w:szCs w:val="24"/>
        </w:rPr>
        <w:t xml:space="preserve"> requested to be provided and performed under the Invitation to Tender in accordance with the Contract and at no greater rates or prices than the rates or prices stated in the Pricing Document.</w:t>
      </w:r>
    </w:p>
    <w:p w14:paraId="62C94463" w14:textId="77777777" w:rsidR="00D509CB" w:rsidRPr="004E1A6E" w:rsidRDefault="00D509CB" w:rsidP="00D509CB">
      <w:pPr>
        <w:spacing w:after="0" w:line="240" w:lineRule="auto"/>
        <w:jc w:val="both"/>
        <w:rPr>
          <w:rFonts w:ascii="Arial" w:eastAsia="Times New Roman" w:hAnsi="Arial" w:cs="Arial"/>
          <w:snapToGrid w:val="0"/>
          <w:color w:val="191919"/>
          <w:sz w:val="24"/>
          <w:szCs w:val="24"/>
        </w:rPr>
      </w:pPr>
    </w:p>
    <w:p w14:paraId="5E51781C" w14:textId="77777777" w:rsidR="00D509CB" w:rsidRPr="004E1A6E" w:rsidRDefault="00D509CB" w:rsidP="005D24B9">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We confirm that we are fully conversant with all the Invitation to Tender documentation and that this tender is submitted strictly in accordance with the Invitation to Tender.</w:t>
      </w:r>
    </w:p>
    <w:p w14:paraId="7679A475" w14:textId="77777777" w:rsidR="00D509CB" w:rsidRPr="004E1A6E" w:rsidRDefault="00D509CB" w:rsidP="00D509CB">
      <w:pPr>
        <w:spacing w:after="0" w:line="240" w:lineRule="auto"/>
        <w:jc w:val="both"/>
        <w:rPr>
          <w:rFonts w:ascii="Arial" w:eastAsia="Times New Roman" w:hAnsi="Arial" w:cs="Arial"/>
          <w:snapToGrid w:val="0"/>
          <w:color w:val="191919"/>
          <w:sz w:val="24"/>
          <w:szCs w:val="24"/>
        </w:rPr>
      </w:pPr>
    </w:p>
    <w:p w14:paraId="33A717FD" w14:textId="77777777" w:rsidR="00D509CB" w:rsidRPr="004E1A6E" w:rsidRDefault="00D509CB" w:rsidP="005D24B9">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agree that this tender shall remain open to be accepted or not by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4E1A6E">
        <w:rPr>
          <w:rFonts w:ascii="Arial" w:eastAsia="Times New Roman" w:hAnsi="Arial" w:cs="Arial"/>
          <w:snapToGrid w:val="0"/>
          <w:color w:val="191919"/>
          <w:sz w:val="24"/>
          <w:szCs w:val="24"/>
        </w:rPr>
        <w:t xml:space="preserve"> and shall not be withdrawn for a period of twelve (12) months from the deadline for receipt of tenders as set out in the Invitation to Tender, or such longer period as may be agreed with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4E1A6E">
        <w:rPr>
          <w:rFonts w:ascii="Arial" w:eastAsia="Times New Roman" w:hAnsi="Arial" w:cs="Arial"/>
          <w:snapToGrid w:val="0"/>
          <w:color w:val="191919"/>
          <w:sz w:val="24"/>
          <w:szCs w:val="24"/>
        </w:rPr>
        <w:t xml:space="preserve">.  </w:t>
      </w:r>
    </w:p>
    <w:p w14:paraId="2C500593" w14:textId="77777777" w:rsidR="00D509CB" w:rsidRPr="004E1A6E" w:rsidRDefault="00D509CB" w:rsidP="00D509CB">
      <w:pPr>
        <w:spacing w:after="0" w:line="240" w:lineRule="auto"/>
        <w:ind w:left="720" w:hanging="720"/>
        <w:jc w:val="both"/>
        <w:rPr>
          <w:rFonts w:ascii="Arial" w:eastAsia="Times New Roman" w:hAnsi="Arial" w:cs="Arial"/>
          <w:snapToGrid w:val="0"/>
          <w:color w:val="191919"/>
          <w:sz w:val="24"/>
          <w:szCs w:val="24"/>
        </w:rPr>
      </w:pPr>
    </w:p>
    <w:p w14:paraId="14F2A8E1" w14:textId="77777777" w:rsidR="00D509CB" w:rsidRPr="0080448D" w:rsidRDefault="00D509CB" w:rsidP="005D24B9">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80448D">
        <w:rPr>
          <w:rFonts w:ascii="Arial" w:eastAsia="Times New Roman" w:hAnsi="Arial" w:cs="Arial"/>
          <w:snapToGrid w:val="0"/>
          <w:color w:val="191919"/>
          <w:sz w:val="24"/>
          <w:szCs w:val="24"/>
        </w:rPr>
        <w:t xml:space="preserve">We undertake to execute the Contract for the proper and complete fulfilment of the </w:t>
      </w:r>
      <w:r w:rsidR="00546BA2" w:rsidRPr="0080448D">
        <w:rPr>
          <w:rFonts w:ascii="Arial" w:eastAsia="Times New Roman" w:hAnsi="Arial" w:cs="Arial"/>
          <w:snapToGrid w:val="0"/>
          <w:color w:val="191919"/>
          <w:sz w:val="24"/>
          <w:szCs w:val="24"/>
        </w:rPr>
        <w:t>Services</w:t>
      </w:r>
      <w:r w:rsidRPr="0080448D">
        <w:rPr>
          <w:rFonts w:ascii="Arial" w:eastAsia="Times New Roman" w:hAnsi="Arial" w:cs="Arial"/>
          <w:snapToGrid w:val="0"/>
          <w:color w:val="191919"/>
          <w:sz w:val="24"/>
          <w:szCs w:val="24"/>
        </w:rPr>
        <w:t xml:space="preserve"> required or any part or parts thereof, as you may in your absolute discretion award to us.  </w:t>
      </w:r>
    </w:p>
    <w:p w14:paraId="3C45765D" w14:textId="77777777" w:rsidR="00D509CB" w:rsidRPr="0080448D" w:rsidRDefault="00D509CB" w:rsidP="00D509CB">
      <w:pPr>
        <w:spacing w:after="0" w:line="240" w:lineRule="auto"/>
        <w:ind w:left="720" w:hanging="720"/>
        <w:jc w:val="both"/>
        <w:rPr>
          <w:rFonts w:ascii="Arial" w:eastAsia="Times New Roman" w:hAnsi="Arial" w:cs="Arial"/>
          <w:snapToGrid w:val="0"/>
          <w:color w:val="191919"/>
          <w:sz w:val="24"/>
          <w:szCs w:val="24"/>
        </w:rPr>
      </w:pPr>
    </w:p>
    <w:p w14:paraId="4FDA9138" w14:textId="77777777" w:rsidR="00D509CB" w:rsidRPr="0080448D" w:rsidRDefault="00D509CB" w:rsidP="005D24B9">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80448D">
        <w:rPr>
          <w:rFonts w:ascii="Arial" w:eastAsia="Times New Roman" w:hAnsi="Arial" w:cs="Arial"/>
          <w:snapToGrid w:val="0"/>
          <w:color w:val="191919"/>
          <w:sz w:val="24"/>
          <w:szCs w:val="24"/>
        </w:rPr>
        <w:t xml:space="preserve">We agree that we shall commence and undertake the </w:t>
      </w:r>
      <w:r w:rsidR="00546BA2" w:rsidRPr="0080448D">
        <w:rPr>
          <w:rFonts w:ascii="Arial" w:eastAsia="Times New Roman" w:hAnsi="Arial" w:cs="Arial"/>
          <w:snapToGrid w:val="0"/>
          <w:color w:val="191919"/>
          <w:sz w:val="24"/>
          <w:szCs w:val="24"/>
        </w:rPr>
        <w:t>Services</w:t>
      </w:r>
      <w:r w:rsidRPr="0080448D">
        <w:rPr>
          <w:rFonts w:ascii="Arial" w:eastAsia="Times New Roman" w:hAnsi="Arial" w:cs="Arial"/>
          <w:snapToGrid w:val="0"/>
          <w:color w:val="191919"/>
          <w:sz w:val="24"/>
          <w:szCs w:val="24"/>
        </w:rPr>
        <w:t xml:space="preserve"> required when instructed to do so pursuant to the terms of the Contract.   </w:t>
      </w:r>
    </w:p>
    <w:p w14:paraId="0F01FD78" w14:textId="77777777" w:rsidR="00D509CB" w:rsidRPr="004E1A6E" w:rsidRDefault="00D509CB" w:rsidP="00D509CB">
      <w:pPr>
        <w:spacing w:after="0" w:line="240" w:lineRule="auto"/>
        <w:jc w:val="both"/>
        <w:rPr>
          <w:rFonts w:ascii="Arial" w:eastAsia="Times New Roman" w:hAnsi="Arial" w:cs="Arial"/>
          <w:snapToGrid w:val="0"/>
          <w:color w:val="191919"/>
          <w:sz w:val="24"/>
          <w:szCs w:val="24"/>
        </w:rPr>
      </w:pPr>
    </w:p>
    <w:p w14:paraId="5A659C30" w14:textId="77777777" w:rsidR="00D509CB" w:rsidRPr="004E1A6E" w:rsidRDefault="00D509CB" w:rsidP="005D24B9">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certify that the details of this tender and the Invitation to Tender documentation have not been communicated to any other person or adjusted in accordance with any agreement or arrangement with any other person or organisation.  </w:t>
      </w:r>
    </w:p>
    <w:p w14:paraId="0725D51A" w14:textId="77777777" w:rsidR="00D509CB" w:rsidRPr="004E1A6E" w:rsidRDefault="00D509CB" w:rsidP="00D509CB">
      <w:pPr>
        <w:spacing w:after="0" w:line="240" w:lineRule="auto"/>
        <w:jc w:val="both"/>
        <w:rPr>
          <w:rFonts w:ascii="Arial" w:eastAsia="Times New Roman" w:hAnsi="Arial" w:cs="Arial"/>
          <w:snapToGrid w:val="0"/>
          <w:color w:val="191919"/>
          <w:sz w:val="24"/>
          <w:szCs w:val="24"/>
        </w:rPr>
      </w:pPr>
    </w:p>
    <w:p w14:paraId="516CFCFE" w14:textId="77777777" w:rsidR="00D509CB" w:rsidRPr="004E1A6E" w:rsidRDefault="00D509CB" w:rsidP="005D24B9">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4E1A6E">
        <w:rPr>
          <w:rFonts w:ascii="Arial" w:eastAsia="Times New Roman" w:hAnsi="Arial" w:cs="Arial"/>
          <w:snapToGrid w:val="0"/>
          <w:color w:val="191919"/>
          <w:sz w:val="24"/>
          <w:szCs w:val="24"/>
        </w:rPr>
        <w:t xml:space="preserve">We acknowledge that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4E1A6E">
        <w:rPr>
          <w:rFonts w:ascii="Arial" w:eastAsia="Times New Roman" w:hAnsi="Arial" w:cs="Arial"/>
          <w:snapToGrid w:val="0"/>
          <w:color w:val="191919"/>
          <w:sz w:val="24"/>
          <w:szCs w:val="24"/>
        </w:rPr>
        <w:t xml:space="preserve"> is not bound to accept the lowest or any tender it may </w:t>
      </w:r>
      <w:proofErr w:type="gramStart"/>
      <w:r w:rsidRPr="004E1A6E">
        <w:rPr>
          <w:rFonts w:ascii="Arial" w:eastAsia="Times New Roman" w:hAnsi="Arial" w:cs="Arial"/>
          <w:snapToGrid w:val="0"/>
          <w:color w:val="191919"/>
          <w:sz w:val="24"/>
          <w:szCs w:val="24"/>
        </w:rPr>
        <w:t>receive, and</w:t>
      </w:r>
      <w:proofErr w:type="gramEnd"/>
      <w:r w:rsidRPr="004E1A6E">
        <w:rPr>
          <w:rFonts w:ascii="Arial" w:eastAsia="Times New Roman" w:hAnsi="Arial" w:cs="Arial"/>
          <w:snapToGrid w:val="0"/>
          <w:color w:val="191919"/>
          <w:sz w:val="24"/>
          <w:szCs w:val="24"/>
        </w:rPr>
        <w:t xml:space="preserve"> reserve the right at its absolute discretion to accept or not to accept any tender submitted.   </w:t>
      </w:r>
    </w:p>
    <w:p w14:paraId="5D327F1A" w14:textId="77777777" w:rsidR="00D509CB" w:rsidRPr="004E1A6E" w:rsidRDefault="00D509CB" w:rsidP="00D509CB">
      <w:pPr>
        <w:spacing w:after="0" w:line="240" w:lineRule="auto"/>
        <w:ind w:left="720" w:hanging="720"/>
        <w:jc w:val="both"/>
        <w:rPr>
          <w:rFonts w:ascii="Arial" w:eastAsia="Times New Roman" w:hAnsi="Arial" w:cs="Arial"/>
          <w:snapToGrid w:val="0"/>
          <w:color w:val="191919"/>
          <w:sz w:val="24"/>
          <w:szCs w:val="24"/>
        </w:rPr>
      </w:pPr>
    </w:p>
    <w:p w14:paraId="7542F8AF" w14:textId="77777777" w:rsidR="00D509CB" w:rsidRPr="0080448D" w:rsidRDefault="00D509CB" w:rsidP="005D24B9">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80448D">
        <w:rPr>
          <w:rFonts w:ascii="Arial" w:eastAsia="Times New Roman" w:hAnsi="Arial" w:cs="Arial"/>
          <w:snapToGrid w:val="0"/>
          <w:color w:val="191919"/>
          <w:sz w:val="24"/>
          <w:szCs w:val="24"/>
        </w:rPr>
        <w:t xml:space="preserve">We certify that we have full power and authority to enter into the Contract and to carry out the </w:t>
      </w:r>
      <w:r w:rsidR="00546BA2" w:rsidRPr="0080448D">
        <w:rPr>
          <w:rFonts w:ascii="Arial" w:eastAsia="Times New Roman" w:hAnsi="Arial" w:cs="Arial"/>
          <w:snapToGrid w:val="0"/>
          <w:color w:val="191919"/>
          <w:sz w:val="24"/>
          <w:szCs w:val="24"/>
        </w:rPr>
        <w:t>Services</w:t>
      </w:r>
      <w:r w:rsidRPr="0080448D">
        <w:rPr>
          <w:rFonts w:ascii="Arial" w:eastAsia="Times New Roman" w:hAnsi="Arial" w:cs="Arial"/>
          <w:snapToGrid w:val="0"/>
          <w:color w:val="191919"/>
          <w:sz w:val="24"/>
          <w:szCs w:val="24"/>
        </w:rPr>
        <w:t>, and that this is a bona fide tender.</w:t>
      </w:r>
    </w:p>
    <w:p w14:paraId="254B5586"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561CCA93" w14:textId="77777777" w:rsidR="00D509CB" w:rsidRPr="0027624A" w:rsidRDefault="00D509CB" w:rsidP="005D24B9">
      <w:pPr>
        <w:widowControl w:val="0"/>
        <w:numPr>
          <w:ilvl w:val="0"/>
          <w:numId w:val="4"/>
        </w:numPr>
        <w:autoSpaceDE w:val="0"/>
        <w:autoSpaceDN w:val="0"/>
        <w:adjustRightInd w:val="0"/>
        <w:spacing w:after="0" w:line="240" w:lineRule="auto"/>
        <w:ind w:hanging="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We confirm that in submitting our tender, we have satisfied ourselves as to </w:t>
      </w:r>
      <w:r w:rsidRPr="0027624A">
        <w:rPr>
          <w:rFonts w:ascii="Arial" w:eastAsia="Times New Roman" w:hAnsi="Arial" w:cs="Arial"/>
          <w:snapToGrid w:val="0"/>
          <w:color w:val="191919"/>
          <w:sz w:val="24"/>
          <w:szCs w:val="24"/>
        </w:rPr>
        <w:lastRenderedPageBreak/>
        <w:t xml:space="preserve">the accuracy and completeness of the information we require </w:t>
      </w:r>
      <w:proofErr w:type="gramStart"/>
      <w:r w:rsidRPr="0027624A">
        <w:rPr>
          <w:rFonts w:ascii="Arial" w:eastAsia="Times New Roman" w:hAnsi="Arial" w:cs="Arial"/>
          <w:snapToGrid w:val="0"/>
          <w:color w:val="191919"/>
          <w:sz w:val="24"/>
          <w:szCs w:val="24"/>
        </w:rPr>
        <w:t>in order to</w:t>
      </w:r>
      <w:proofErr w:type="gramEnd"/>
      <w:r w:rsidRPr="0027624A">
        <w:rPr>
          <w:rFonts w:ascii="Arial" w:eastAsia="Times New Roman" w:hAnsi="Arial" w:cs="Arial"/>
          <w:snapToGrid w:val="0"/>
          <w:color w:val="191919"/>
          <w:sz w:val="24"/>
          <w:szCs w:val="24"/>
        </w:rPr>
        <w:t xml:space="preserve"> do so (including that contained in the Invitation to Tender).</w:t>
      </w:r>
    </w:p>
    <w:p w14:paraId="29943B87"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36BC6084" w14:textId="77777777" w:rsidR="00D509CB" w:rsidRPr="0027624A" w:rsidRDefault="00D509CB" w:rsidP="00D509CB">
      <w:pPr>
        <w:spacing w:after="0" w:line="240" w:lineRule="auto"/>
        <w:ind w:left="720"/>
        <w:rPr>
          <w:rFonts w:ascii="Arial" w:hAnsi="Arial" w:cs="Arial"/>
          <w:b/>
          <w:sz w:val="24"/>
        </w:rPr>
      </w:pPr>
      <w:r w:rsidRPr="00221F05">
        <w:rPr>
          <w:rFonts w:ascii="Arial" w:hAnsi="Arial" w:cs="Arial"/>
          <w:b/>
          <w:sz w:val="24"/>
        </w:rPr>
        <w:t xml:space="preserve">Total Price for this Tender </w:t>
      </w:r>
      <w:r w:rsidR="00221F05" w:rsidRPr="00221F05">
        <w:rPr>
          <w:rFonts w:ascii="Arial" w:hAnsi="Arial" w:cs="Arial"/>
          <w:b/>
          <w:sz w:val="24"/>
        </w:rPr>
        <w:t>(Total Contract Sum as calculated in the Schedule of Rates)</w:t>
      </w:r>
    </w:p>
    <w:p w14:paraId="73CF83D0" w14:textId="77777777" w:rsidR="00D509CB" w:rsidRPr="0027624A" w:rsidRDefault="00D509CB" w:rsidP="00D509CB">
      <w:pPr>
        <w:spacing w:after="0" w:line="240" w:lineRule="auto"/>
        <w:ind w:left="720"/>
        <w:rPr>
          <w:rFonts w:ascii="Arial" w:hAnsi="Arial" w:cs="Arial"/>
          <w:b/>
          <w:sz w:val="24"/>
        </w:rPr>
      </w:pPr>
    </w:p>
    <w:p w14:paraId="7B00B6EC" w14:textId="77777777" w:rsidR="00D509CB" w:rsidRPr="0027624A" w:rsidRDefault="00D509CB" w:rsidP="00D509CB">
      <w:pPr>
        <w:spacing w:after="0" w:line="240" w:lineRule="auto"/>
        <w:ind w:left="720"/>
        <w:rPr>
          <w:rFonts w:ascii="Arial" w:hAnsi="Arial" w:cs="Arial"/>
          <w:sz w:val="24"/>
          <w:u w:val="dotted"/>
        </w:rPr>
      </w:pPr>
      <w:r w:rsidRPr="0027624A">
        <w:rPr>
          <w:rFonts w:ascii="Arial" w:hAnsi="Arial" w:cs="Arial"/>
          <w:sz w:val="24"/>
        </w:rPr>
        <w:t>£</w:t>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r w:rsidRPr="0027624A">
        <w:rPr>
          <w:rFonts w:ascii="Arial" w:hAnsi="Arial" w:cs="Arial"/>
          <w:sz w:val="24"/>
          <w:u w:val="dotted"/>
        </w:rPr>
        <w:tab/>
      </w:r>
    </w:p>
    <w:p w14:paraId="65767F62" w14:textId="77777777" w:rsidR="00D509CB" w:rsidRPr="0027624A" w:rsidRDefault="00D509CB" w:rsidP="00D509CB">
      <w:pPr>
        <w:spacing w:after="0" w:line="240" w:lineRule="auto"/>
        <w:ind w:left="720" w:hanging="720"/>
        <w:rPr>
          <w:rFonts w:ascii="Arial" w:hAnsi="Arial" w:cs="Arial"/>
          <w:sz w:val="24"/>
        </w:rPr>
      </w:pPr>
    </w:p>
    <w:p w14:paraId="0E01B1FD" w14:textId="77777777" w:rsidR="00D509CB" w:rsidRPr="0027624A" w:rsidRDefault="00D509CB" w:rsidP="00D509CB">
      <w:pPr>
        <w:pStyle w:val="BodyText2"/>
        <w:spacing w:after="0" w:line="240" w:lineRule="auto"/>
        <w:ind w:firstLine="720"/>
        <w:rPr>
          <w:rFonts w:ascii="Arial" w:hAnsi="Arial" w:cs="Arial"/>
          <w:u w:val="dotted"/>
          <w:lang w:val="en-US"/>
        </w:rPr>
      </w:pPr>
      <w:r w:rsidRPr="0027624A">
        <w:rPr>
          <w:rFonts w:ascii="Arial" w:hAnsi="Arial" w:cs="Arial"/>
          <w:sz w:val="24"/>
        </w:rPr>
        <w:t xml:space="preserve">in words </w:t>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r w:rsidRPr="0027624A">
        <w:rPr>
          <w:rFonts w:ascii="Arial" w:hAnsi="Arial" w:cs="Arial"/>
          <w:u w:val="dotted"/>
        </w:rPr>
        <w:tab/>
      </w:r>
    </w:p>
    <w:p w14:paraId="7215F326" w14:textId="77777777" w:rsidR="00D509CB" w:rsidRPr="0027624A" w:rsidRDefault="00D509CB" w:rsidP="00D509CB">
      <w:pPr>
        <w:widowControl w:val="0"/>
        <w:autoSpaceDE w:val="0"/>
        <w:autoSpaceDN w:val="0"/>
        <w:adjustRightInd w:val="0"/>
        <w:spacing w:after="0" w:line="240" w:lineRule="auto"/>
        <w:ind w:left="720"/>
        <w:jc w:val="both"/>
        <w:rPr>
          <w:rFonts w:ascii="Arial" w:eastAsia="Times New Roman" w:hAnsi="Arial" w:cs="Arial"/>
          <w:snapToGrid w:val="0"/>
          <w:color w:val="191919"/>
          <w:sz w:val="28"/>
          <w:szCs w:val="24"/>
        </w:rPr>
      </w:pPr>
    </w:p>
    <w:p w14:paraId="4F1DFA81" w14:textId="77777777" w:rsidR="00D509CB" w:rsidRPr="0027624A" w:rsidRDefault="00D509CB" w:rsidP="00D509CB">
      <w:pPr>
        <w:spacing w:after="0" w:line="240" w:lineRule="auto"/>
        <w:ind w:left="720"/>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 for on behalf of the Bidder by a duly authorised signatory of the Bidder:</w:t>
      </w:r>
    </w:p>
    <w:p w14:paraId="4C2010E3"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0534AF22" w14:textId="77777777"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w:t>
      </w:r>
      <w:r w:rsidRPr="0027624A">
        <w:rPr>
          <w:rFonts w:ascii="Arial" w:eastAsia="Times New Roman" w:hAnsi="Arial" w:cs="Arial"/>
          <w:snapToGrid w:val="0"/>
          <w:color w:val="191919"/>
          <w:sz w:val="24"/>
          <w:szCs w:val="24"/>
        </w:rPr>
        <w:tab/>
        <w:t>___________________________________</w:t>
      </w:r>
    </w:p>
    <w:p w14:paraId="512F5696" w14:textId="77777777"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p>
    <w:p w14:paraId="20198AEA" w14:textId="77777777"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w:t>
      </w:r>
      <w:r w:rsidRPr="0027624A">
        <w:rPr>
          <w:rFonts w:ascii="Arial" w:eastAsia="Times New Roman" w:hAnsi="Arial" w:cs="Arial"/>
          <w:snapToGrid w:val="0"/>
          <w:color w:val="191919"/>
          <w:sz w:val="24"/>
          <w:szCs w:val="24"/>
        </w:rPr>
        <w:tab/>
        <w:t>___________________________________</w:t>
      </w:r>
    </w:p>
    <w:p w14:paraId="0EF3055B" w14:textId="77777777"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p>
    <w:p w14:paraId="1C213F70" w14:textId="77777777"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Position/Status: </w:t>
      </w:r>
      <w:r w:rsidRPr="0027624A">
        <w:rPr>
          <w:rFonts w:ascii="Arial" w:eastAsia="Times New Roman" w:hAnsi="Arial" w:cs="Arial"/>
          <w:snapToGrid w:val="0"/>
          <w:color w:val="191919"/>
          <w:sz w:val="24"/>
          <w:szCs w:val="24"/>
        </w:rPr>
        <w:tab/>
        <w:t>___________________________________</w:t>
      </w:r>
    </w:p>
    <w:p w14:paraId="428B7B30" w14:textId="77777777"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p>
    <w:p w14:paraId="7C01AF8F" w14:textId="77777777"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On behalf of: </w:t>
      </w:r>
    </w:p>
    <w:p w14:paraId="67B8F9F5" w14:textId="77777777"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 of Bidder)</w:t>
      </w:r>
      <w:r w:rsidRPr="0027624A">
        <w:rPr>
          <w:rFonts w:ascii="Arial" w:eastAsia="Times New Roman" w:hAnsi="Arial" w:cs="Arial"/>
          <w:snapToGrid w:val="0"/>
          <w:color w:val="191919"/>
          <w:sz w:val="24"/>
          <w:szCs w:val="24"/>
        </w:rPr>
        <w:tab/>
        <w:t>___________________________________</w:t>
      </w:r>
    </w:p>
    <w:p w14:paraId="3E5A1355"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20A469DD" w14:textId="77777777" w:rsidR="00D509CB" w:rsidRPr="0027624A" w:rsidRDefault="00D509CB" w:rsidP="00D509CB">
      <w:pPr>
        <w:spacing w:after="0" w:line="240" w:lineRule="auto"/>
        <w:ind w:left="3544" w:hanging="2824"/>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Date: </w:t>
      </w:r>
      <w:r w:rsidRPr="0027624A">
        <w:rPr>
          <w:rFonts w:ascii="Arial" w:eastAsia="Times New Roman" w:hAnsi="Arial" w:cs="Arial"/>
          <w:snapToGrid w:val="0"/>
          <w:color w:val="191919"/>
          <w:sz w:val="24"/>
          <w:szCs w:val="24"/>
        </w:rPr>
        <w:tab/>
        <w:t>___________________________________</w:t>
      </w:r>
    </w:p>
    <w:p w14:paraId="5E7E0FC9" w14:textId="77777777" w:rsidR="00D509CB" w:rsidRPr="0027624A" w:rsidRDefault="00D509CB" w:rsidP="00D509CB">
      <w:pPr>
        <w:spacing w:after="0" w:line="240" w:lineRule="auto"/>
        <w:ind w:left="709"/>
        <w:jc w:val="both"/>
        <w:rPr>
          <w:rFonts w:ascii="Arial" w:eastAsia="Times New Roman" w:hAnsi="Arial" w:cs="Arial"/>
          <w:b/>
          <w:snapToGrid w:val="0"/>
          <w:color w:val="FF0000"/>
          <w:sz w:val="24"/>
          <w:szCs w:val="24"/>
        </w:rPr>
      </w:pPr>
    </w:p>
    <w:p w14:paraId="25307D52" w14:textId="77777777" w:rsidR="00D509CB" w:rsidRPr="0027624A" w:rsidRDefault="00D509CB" w:rsidP="00D509CB">
      <w:pPr>
        <w:spacing w:after="0"/>
        <w:ind w:left="709"/>
        <w:jc w:val="both"/>
        <w:rPr>
          <w:rFonts w:ascii="Arial" w:eastAsia="Times New Roman" w:hAnsi="Arial" w:cs="Arial"/>
          <w:snapToGrid w:val="0"/>
          <w:color w:val="191919"/>
          <w:szCs w:val="24"/>
        </w:rPr>
      </w:pPr>
    </w:p>
    <w:p w14:paraId="50446A76" w14:textId="77777777" w:rsidR="00D509CB" w:rsidRPr="0027624A" w:rsidRDefault="00D509CB" w:rsidP="00D509CB">
      <w:pPr>
        <w:rPr>
          <w:rFonts w:ascii="Arial" w:eastAsia="Times New Roman" w:hAnsi="Arial" w:cs="Arial"/>
          <w:snapToGrid w:val="0"/>
          <w:color w:val="191919"/>
          <w:szCs w:val="24"/>
        </w:rPr>
      </w:pPr>
      <w:r w:rsidRPr="0027624A">
        <w:rPr>
          <w:rFonts w:ascii="Arial" w:eastAsia="Times New Roman" w:hAnsi="Arial" w:cs="Arial"/>
          <w:snapToGrid w:val="0"/>
          <w:color w:val="191919"/>
          <w:szCs w:val="24"/>
        </w:rPr>
        <w:br w:type="page"/>
      </w:r>
    </w:p>
    <w:p w14:paraId="6BB50921" w14:textId="77777777" w:rsidR="00D509CB" w:rsidRPr="00064A81"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79" w:name="_Toc361659437"/>
      <w:bookmarkStart w:id="180" w:name="_Toc504571998"/>
      <w:r w:rsidRPr="00064A81">
        <w:rPr>
          <w:rFonts w:ascii="Arial" w:eastAsia="Times New Roman" w:hAnsi="Arial" w:cs="Arial"/>
          <w:b/>
          <w:bCs/>
          <w:color w:val="191919"/>
          <w:sz w:val="24"/>
          <w:u w:val="single"/>
          <w:lang w:eastAsia="en-GB"/>
        </w:rPr>
        <w:lastRenderedPageBreak/>
        <w:t xml:space="preserve">Appendix </w:t>
      </w:r>
      <w:bookmarkStart w:id="181" w:name="_Toc361659438"/>
      <w:bookmarkEnd w:id="179"/>
      <w:r>
        <w:rPr>
          <w:rFonts w:ascii="Arial" w:eastAsia="Times New Roman" w:hAnsi="Arial" w:cs="Arial"/>
          <w:b/>
          <w:bCs/>
          <w:color w:val="191919"/>
          <w:sz w:val="24"/>
          <w:u w:val="single"/>
          <w:lang w:eastAsia="en-GB"/>
        </w:rPr>
        <w:t>4</w:t>
      </w:r>
      <w:r w:rsidRPr="00064A81">
        <w:rPr>
          <w:rFonts w:ascii="Arial" w:eastAsia="Times New Roman" w:hAnsi="Arial" w:cs="Arial"/>
          <w:b/>
          <w:bCs/>
          <w:color w:val="191919"/>
          <w:sz w:val="24"/>
          <w:u w:val="single"/>
          <w:lang w:eastAsia="en-GB"/>
        </w:rPr>
        <w:t xml:space="preserve"> – Anti</w:t>
      </w:r>
      <w:r w:rsidRPr="00064A81">
        <w:rPr>
          <w:rFonts w:ascii="Arial" w:eastAsia="Times New Roman" w:hAnsi="Arial" w:cs="Arial"/>
          <w:b/>
          <w:bCs/>
          <w:snapToGrid w:val="0"/>
          <w:color w:val="191919"/>
          <w:sz w:val="24"/>
          <w:szCs w:val="26"/>
          <w:u w:val="single"/>
          <w:lang w:eastAsia="en-GB"/>
        </w:rPr>
        <w:t>-Collusion Certificate</w:t>
      </w:r>
      <w:bookmarkEnd w:id="180"/>
      <w:bookmarkEnd w:id="181"/>
    </w:p>
    <w:p w14:paraId="1B2C3625" w14:textId="77777777" w:rsidR="00D509CB" w:rsidRPr="0027624A" w:rsidRDefault="00D509CB" w:rsidP="00D509CB">
      <w:pPr>
        <w:spacing w:after="0" w:line="240" w:lineRule="auto"/>
        <w:jc w:val="both"/>
        <w:rPr>
          <w:rFonts w:ascii="Arial" w:eastAsia="Times New Roman" w:hAnsi="Arial" w:cs="Arial"/>
          <w:color w:val="191919"/>
          <w:sz w:val="28"/>
          <w:szCs w:val="24"/>
        </w:rPr>
      </w:pPr>
    </w:p>
    <w:p w14:paraId="0A25E65D" w14:textId="77777777" w:rsidR="00D509CB" w:rsidRPr="0027624A" w:rsidRDefault="00D509CB" w:rsidP="00D509CB">
      <w:pPr>
        <w:spacing w:after="0" w:line="240" w:lineRule="auto"/>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To: </w:t>
      </w:r>
      <w:r w:rsidRPr="0027624A">
        <w:rPr>
          <w:rFonts w:ascii="Arial" w:eastAsia="Times New Roman" w:hAnsi="Arial" w:cs="Arial"/>
          <w:iCs/>
          <w:snapToGrid w:val="0"/>
          <w:color w:val="191919"/>
          <w:sz w:val="24"/>
          <w:szCs w:val="24"/>
        </w:rPr>
        <w:tab/>
      </w:r>
      <w:r w:rsidR="006F187C">
        <w:rPr>
          <w:rFonts w:ascii="Arial" w:eastAsia="Times New Roman" w:hAnsi="Arial" w:cs="Arial"/>
          <w:iCs/>
          <w:snapToGrid w:val="0"/>
          <w:color w:val="191919"/>
          <w:sz w:val="24"/>
          <w:szCs w:val="24"/>
        </w:rPr>
        <w:t>New Charter</w:t>
      </w:r>
      <w:r w:rsidR="001E328F">
        <w:rPr>
          <w:rFonts w:ascii="Arial" w:eastAsia="Times New Roman" w:hAnsi="Arial" w:cs="Arial"/>
          <w:iCs/>
          <w:snapToGrid w:val="0"/>
          <w:color w:val="191919"/>
          <w:sz w:val="24"/>
          <w:szCs w:val="24"/>
        </w:rPr>
        <w:t xml:space="preserve"> Homes</w:t>
      </w:r>
      <w:r w:rsidRPr="0027624A">
        <w:rPr>
          <w:rFonts w:ascii="Arial" w:eastAsia="Times New Roman" w:hAnsi="Arial" w:cs="Arial"/>
          <w:iCs/>
          <w:snapToGrid w:val="0"/>
          <w:color w:val="191919"/>
          <w:sz w:val="24"/>
          <w:szCs w:val="24"/>
        </w:rPr>
        <w:t xml:space="preserve"> (</w:t>
      </w:r>
      <w:r w:rsidRPr="0027624A">
        <w:rPr>
          <w:rFonts w:ascii="Arial" w:eastAsia="Times New Roman" w:hAnsi="Arial" w:cs="Arial"/>
          <w:b/>
          <w:iCs/>
          <w:snapToGrid w:val="0"/>
          <w:color w:val="191919"/>
          <w:sz w:val="24"/>
          <w:szCs w:val="24"/>
        </w:rPr>
        <w:t>“</w:t>
      </w:r>
      <w:r w:rsidR="006F187C">
        <w:rPr>
          <w:rFonts w:ascii="Arial" w:eastAsia="Times New Roman" w:hAnsi="Arial" w:cs="Arial"/>
          <w:b/>
          <w:iCs/>
          <w:snapToGrid w:val="0"/>
          <w:color w:val="191919"/>
          <w:sz w:val="24"/>
          <w:szCs w:val="24"/>
        </w:rPr>
        <w:t>New Charter</w:t>
      </w:r>
      <w:r w:rsidR="001E328F">
        <w:rPr>
          <w:rFonts w:ascii="Arial" w:eastAsia="Times New Roman" w:hAnsi="Arial" w:cs="Arial"/>
          <w:b/>
          <w:iCs/>
          <w:snapToGrid w:val="0"/>
          <w:color w:val="191919"/>
          <w:sz w:val="24"/>
          <w:szCs w:val="24"/>
        </w:rPr>
        <w:t xml:space="preserve"> Homes</w:t>
      </w:r>
      <w:r w:rsidRPr="0027624A">
        <w:rPr>
          <w:rFonts w:ascii="Arial" w:eastAsia="Times New Roman" w:hAnsi="Arial" w:cs="Arial"/>
          <w:b/>
          <w:iCs/>
          <w:snapToGrid w:val="0"/>
          <w:color w:val="191919"/>
          <w:sz w:val="24"/>
          <w:szCs w:val="24"/>
        </w:rPr>
        <w:t>”</w:t>
      </w:r>
      <w:r w:rsidRPr="0027624A">
        <w:rPr>
          <w:rFonts w:ascii="Arial" w:eastAsia="Times New Roman" w:hAnsi="Arial" w:cs="Arial"/>
          <w:iCs/>
          <w:snapToGrid w:val="0"/>
          <w:color w:val="191919"/>
          <w:sz w:val="24"/>
          <w:szCs w:val="24"/>
        </w:rPr>
        <w:t xml:space="preserve">) </w:t>
      </w:r>
    </w:p>
    <w:p w14:paraId="6B0324BF" w14:textId="77777777" w:rsidR="00D509CB" w:rsidRPr="0027624A" w:rsidRDefault="00D509CB" w:rsidP="00D509CB">
      <w:pPr>
        <w:spacing w:after="0" w:line="240" w:lineRule="auto"/>
        <w:jc w:val="both"/>
        <w:rPr>
          <w:rFonts w:ascii="Arial" w:eastAsia="Times New Roman" w:hAnsi="Arial" w:cs="Arial"/>
          <w:b/>
          <w:iCs/>
          <w:snapToGrid w:val="0"/>
          <w:color w:val="191919"/>
          <w:sz w:val="24"/>
          <w:szCs w:val="24"/>
        </w:rPr>
      </w:pPr>
    </w:p>
    <w:p w14:paraId="72A59E9B" w14:textId="77777777" w:rsidR="00D509CB" w:rsidRPr="0027624A" w:rsidRDefault="00D509CB" w:rsidP="00D509CB">
      <w:pPr>
        <w:spacing w:after="0" w:line="240" w:lineRule="auto"/>
        <w:ind w:left="720" w:hanging="720"/>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Re: </w:t>
      </w:r>
      <w:r w:rsidRPr="0027624A">
        <w:rPr>
          <w:rFonts w:ascii="Arial" w:eastAsia="Times New Roman" w:hAnsi="Arial" w:cs="Arial"/>
          <w:iCs/>
          <w:snapToGrid w:val="0"/>
          <w:color w:val="191919"/>
          <w:sz w:val="24"/>
          <w:szCs w:val="24"/>
        </w:rPr>
        <w:tab/>
      </w:r>
      <w:r w:rsidR="0080448D">
        <w:rPr>
          <w:rFonts w:ascii="Arial" w:eastAsia="Times New Roman" w:hAnsi="Arial" w:cs="Arial"/>
          <w:iCs/>
          <w:snapToGrid w:val="0"/>
          <w:color w:val="191919"/>
          <w:sz w:val="24"/>
          <w:szCs w:val="24"/>
        </w:rPr>
        <w:t>Window Cleaning Services</w:t>
      </w:r>
      <w:r w:rsidRPr="0027624A">
        <w:rPr>
          <w:rFonts w:ascii="Arial" w:eastAsia="Times New Roman" w:hAnsi="Arial" w:cs="Arial"/>
          <w:iCs/>
          <w:snapToGrid w:val="0"/>
          <w:color w:val="191919"/>
          <w:sz w:val="24"/>
          <w:szCs w:val="24"/>
        </w:rPr>
        <w:t xml:space="preserve"> (the </w:t>
      </w:r>
      <w:r w:rsidRPr="0027624A">
        <w:rPr>
          <w:rFonts w:ascii="Arial" w:eastAsia="Times New Roman" w:hAnsi="Arial" w:cs="Arial"/>
          <w:b/>
          <w:iCs/>
          <w:snapToGrid w:val="0"/>
          <w:color w:val="191919"/>
          <w:sz w:val="24"/>
          <w:szCs w:val="24"/>
        </w:rPr>
        <w:t>“Contract”</w:t>
      </w:r>
      <w:r w:rsidRPr="0027624A">
        <w:rPr>
          <w:rFonts w:ascii="Arial" w:eastAsia="Times New Roman" w:hAnsi="Arial" w:cs="Arial"/>
          <w:iCs/>
          <w:snapToGrid w:val="0"/>
          <w:color w:val="191919"/>
          <w:sz w:val="24"/>
          <w:szCs w:val="24"/>
        </w:rPr>
        <w:t>)</w:t>
      </w:r>
    </w:p>
    <w:p w14:paraId="56C29DD0" w14:textId="77777777" w:rsidR="00D509CB" w:rsidRPr="0027624A" w:rsidRDefault="00D509CB" w:rsidP="00D509CB">
      <w:pPr>
        <w:spacing w:after="0" w:line="240" w:lineRule="auto"/>
        <w:jc w:val="both"/>
        <w:rPr>
          <w:rFonts w:ascii="Arial" w:eastAsia="Times New Roman" w:hAnsi="Arial" w:cs="Arial"/>
          <w:i/>
          <w:iCs/>
          <w:snapToGrid w:val="0"/>
          <w:color w:val="191919"/>
          <w:sz w:val="24"/>
          <w:szCs w:val="24"/>
        </w:rPr>
      </w:pPr>
    </w:p>
    <w:p w14:paraId="032D17FF"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The essence of the public procurement process is that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27624A">
        <w:rPr>
          <w:rFonts w:ascii="Arial" w:eastAsia="Times New Roman" w:hAnsi="Arial" w:cs="Arial"/>
          <w:snapToGrid w:val="0"/>
          <w:color w:val="191919"/>
          <w:sz w:val="24"/>
          <w:szCs w:val="24"/>
        </w:rPr>
        <w:t xml:space="preserve"> shall receive </w:t>
      </w:r>
      <w:r w:rsidRPr="0027624A">
        <w:rPr>
          <w:rFonts w:ascii="Arial" w:eastAsia="Times New Roman" w:hAnsi="Arial" w:cs="Arial"/>
          <w:i/>
          <w:snapToGrid w:val="0"/>
          <w:color w:val="191919"/>
          <w:sz w:val="24"/>
          <w:szCs w:val="24"/>
        </w:rPr>
        <w:t>bona fide</w:t>
      </w:r>
      <w:r w:rsidRPr="0027624A">
        <w:rPr>
          <w:rFonts w:ascii="Arial" w:eastAsia="Times New Roman" w:hAnsi="Arial" w:cs="Arial"/>
          <w:snapToGrid w:val="0"/>
          <w:color w:val="191919"/>
          <w:sz w:val="24"/>
          <w:szCs w:val="24"/>
        </w:rPr>
        <w:t xml:space="preserve"> competitive tenders from all Bidders. In recognition of this principle we hereby certify that this is a </w:t>
      </w:r>
      <w:r w:rsidRPr="0027624A">
        <w:rPr>
          <w:rFonts w:ascii="Arial" w:eastAsia="Times New Roman" w:hAnsi="Arial" w:cs="Arial"/>
          <w:i/>
          <w:snapToGrid w:val="0"/>
          <w:color w:val="191919"/>
          <w:sz w:val="24"/>
          <w:szCs w:val="24"/>
        </w:rPr>
        <w:t>bona fide</w:t>
      </w:r>
      <w:r w:rsidRPr="0027624A">
        <w:rPr>
          <w:rFonts w:ascii="Arial" w:eastAsia="Times New Roman" w:hAnsi="Arial" w:cs="Arial"/>
          <w:snapToGrid w:val="0"/>
          <w:color w:val="191919"/>
          <w:sz w:val="24"/>
          <w:szCs w:val="24"/>
        </w:rPr>
        <w:t xml:space="preserve"> bid, intended to be competitive, and that we have not fixed or adjusted the bid by or under or in accordance with any agreement or arrangement with any other Bidder (other than a member of our own consortium). We have not and insofar as we are aware neither have any of our employees, contractors, advisers, agents, officers or subcontractors:</w:t>
      </w:r>
    </w:p>
    <w:p w14:paraId="73FE4689"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7CE4D8C0" w14:textId="77777777" w:rsidR="00D509CB" w:rsidRPr="0027624A" w:rsidRDefault="00D509CB" w:rsidP="005D24B9">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Entered into any agreement with any other person with the aim of preventing bids being made or as to the fixing or adjusting of any bid or the conditions on which any bid is made; or</w:t>
      </w:r>
    </w:p>
    <w:p w14:paraId="725C2C91"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5526A964" w14:textId="77777777" w:rsidR="00D509CB" w:rsidRPr="0027624A" w:rsidRDefault="00D509CB" w:rsidP="005D24B9">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Informed any other person, other than the person calling for this bid, of the content of the bid, except where the disclosure was necessary for the preparation of the bid for insurance, for performance bonds and/or Contract guarantee bonds or for professional advice required for the preparation of the bid; or</w:t>
      </w:r>
    </w:p>
    <w:p w14:paraId="473D3EC3"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139DAC17" w14:textId="77777777" w:rsidR="00D509CB" w:rsidRPr="0027624A" w:rsidRDefault="00D509CB" w:rsidP="005D24B9">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Caused or induced any person to enter into such an agreement as is mentioned in paragraph (1) and (2) above; or</w:t>
      </w:r>
    </w:p>
    <w:p w14:paraId="22DF9B64"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7759052B" w14:textId="77777777" w:rsidR="00D509CB" w:rsidRPr="00C5613F" w:rsidRDefault="00D509CB" w:rsidP="005D24B9">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C5613F">
        <w:rPr>
          <w:rFonts w:ascii="Arial" w:eastAsia="Times New Roman" w:hAnsi="Arial" w:cs="Arial"/>
          <w:snapToGrid w:val="0"/>
          <w:color w:val="191919"/>
          <w:sz w:val="24"/>
          <w:szCs w:val="24"/>
        </w:rPr>
        <w:t>Committed any offence under the Bribery Act 2010, Prevention of Corruption Acts 1889 to 1916 nor under Section 117 of the Local Government Act 1972; or</w:t>
      </w:r>
    </w:p>
    <w:p w14:paraId="2D284B84"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7DE5DB65" w14:textId="77777777" w:rsidR="00D509CB" w:rsidRPr="0027624A" w:rsidRDefault="00D509CB" w:rsidP="005D24B9">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Offered or agreed to pay or give any sum of money, inducement or valuable consideration directly or indirectly to any person for doing or having done or causing or having caused to be done in relation to any other bid or proposed bid any act or omission; or</w:t>
      </w:r>
    </w:p>
    <w:p w14:paraId="761EA6BA"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10EF2349" w14:textId="77777777" w:rsidR="00D509CB" w:rsidRPr="0027624A" w:rsidRDefault="00D509CB" w:rsidP="005D24B9">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Canvassed any other persons referred to in paragraph (1) above in connection with the Contract; or</w:t>
      </w:r>
    </w:p>
    <w:p w14:paraId="412968C8"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6CA5A283" w14:textId="77777777" w:rsidR="00D509CB" w:rsidRPr="0027624A" w:rsidRDefault="00D509CB" w:rsidP="005D24B9">
      <w:pPr>
        <w:widowControl w:val="0"/>
        <w:numPr>
          <w:ilvl w:val="0"/>
          <w:numId w:val="5"/>
        </w:numPr>
        <w:tabs>
          <w:tab w:val="clear" w:pos="360"/>
        </w:tabs>
        <w:autoSpaceDE w:val="0"/>
        <w:autoSpaceDN w:val="0"/>
        <w:adjustRightInd w:val="0"/>
        <w:spacing w:after="0" w:line="240" w:lineRule="auto"/>
        <w:ind w:left="709" w:hanging="709"/>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Contacted any officer of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27624A">
        <w:rPr>
          <w:rFonts w:ascii="Arial" w:eastAsia="Times New Roman" w:hAnsi="Arial" w:cs="Arial"/>
          <w:snapToGrid w:val="0"/>
          <w:color w:val="191919"/>
          <w:sz w:val="24"/>
          <w:szCs w:val="24"/>
        </w:rPr>
        <w:t xml:space="preserve"> about any aspect of the Contract except in a manner permitted by the Invitation to Tender.</w:t>
      </w:r>
    </w:p>
    <w:p w14:paraId="29585DF9"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3E19DFF7"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We also undertake that we shall not procure the doing of any of the acts mentioned in paragraphs (1) to (7) above before the hour and date specified for the return of the bid nor (in the event of the bid being accepted) shall we do so while the resulting Contract continues in force between us (or our successors in title) and </w:t>
      </w:r>
      <w:r w:rsidR="006F187C">
        <w:rPr>
          <w:rFonts w:ascii="Arial" w:eastAsia="Times New Roman" w:hAnsi="Arial" w:cs="Arial"/>
          <w:snapToGrid w:val="0"/>
          <w:color w:val="191919"/>
          <w:sz w:val="24"/>
          <w:szCs w:val="24"/>
        </w:rPr>
        <w:t>New Charter</w:t>
      </w:r>
      <w:r w:rsidR="001E328F">
        <w:rPr>
          <w:rFonts w:ascii="Arial" w:eastAsia="Times New Roman" w:hAnsi="Arial" w:cs="Arial"/>
          <w:snapToGrid w:val="0"/>
          <w:color w:val="191919"/>
          <w:sz w:val="24"/>
          <w:szCs w:val="24"/>
        </w:rPr>
        <w:t xml:space="preserve"> Homes</w:t>
      </w:r>
      <w:r w:rsidRPr="0027624A">
        <w:rPr>
          <w:rFonts w:ascii="Arial" w:eastAsia="Times New Roman" w:hAnsi="Arial" w:cs="Arial"/>
          <w:snapToGrid w:val="0"/>
          <w:color w:val="191919"/>
          <w:sz w:val="24"/>
          <w:szCs w:val="24"/>
        </w:rPr>
        <w:t>.</w:t>
      </w:r>
    </w:p>
    <w:p w14:paraId="01B1DDA7"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1F90F7C2" w14:textId="77777777" w:rsidR="004E1A6E" w:rsidRDefault="004E1A6E" w:rsidP="00D509CB">
      <w:pPr>
        <w:spacing w:after="0" w:line="240" w:lineRule="auto"/>
        <w:jc w:val="both"/>
        <w:rPr>
          <w:rFonts w:ascii="Arial" w:eastAsia="Times New Roman" w:hAnsi="Arial" w:cs="Arial"/>
          <w:snapToGrid w:val="0"/>
          <w:color w:val="191919"/>
          <w:sz w:val="24"/>
          <w:szCs w:val="24"/>
        </w:rPr>
      </w:pPr>
    </w:p>
    <w:p w14:paraId="177D87C7" w14:textId="77777777" w:rsidR="004E1A6E" w:rsidRDefault="004E1A6E" w:rsidP="00D509CB">
      <w:pPr>
        <w:spacing w:after="0" w:line="240" w:lineRule="auto"/>
        <w:jc w:val="both"/>
        <w:rPr>
          <w:rFonts w:ascii="Arial" w:eastAsia="Times New Roman" w:hAnsi="Arial" w:cs="Arial"/>
          <w:snapToGrid w:val="0"/>
          <w:color w:val="191919"/>
          <w:sz w:val="24"/>
          <w:szCs w:val="24"/>
        </w:rPr>
      </w:pPr>
    </w:p>
    <w:p w14:paraId="45CE8D8C"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lastRenderedPageBreak/>
        <w:t>In this certificate</w:t>
      </w:r>
    </w:p>
    <w:p w14:paraId="20190CCD"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7C0CDF3F"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The word “person” includes any person, body or association, corporate or incorporate and “agreement” includes any arrangement whether formal or informal and whether legally binding or not.</w:t>
      </w:r>
    </w:p>
    <w:p w14:paraId="14DD7EBB"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p>
    <w:p w14:paraId="105395BE"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 for on behalf of the Bidder by a duly authorised signatory of the Bidder:</w:t>
      </w:r>
    </w:p>
    <w:p w14:paraId="71A44A46" w14:textId="77777777" w:rsidR="00D509CB" w:rsidRPr="0027624A" w:rsidRDefault="00D509CB" w:rsidP="00D509CB">
      <w:pPr>
        <w:spacing w:after="0" w:line="240" w:lineRule="auto"/>
        <w:jc w:val="both"/>
        <w:rPr>
          <w:rFonts w:ascii="Arial" w:eastAsia="Times New Roman" w:hAnsi="Arial" w:cs="Arial"/>
          <w:color w:val="191919"/>
          <w:sz w:val="28"/>
          <w:szCs w:val="24"/>
        </w:rPr>
      </w:pPr>
    </w:p>
    <w:p w14:paraId="46C25EBC"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w:t>
      </w:r>
      <w:r w:rsidRPr="0027624A">
        <w:rPr>
          <w:rFonts w:ascii="Arial" w:eastAsia="Times New Roman" w:hAnsi="Arial" w:cs="Arial"/>
          <w:snapToGrid w:val="0"/>
          <w:color w:val="191919"/>
          <w:sz w:val="24"/>
          <w:szCs w:val="24"/>
        </w:rPr>
        <w:tab/>
        <w:t>___________________________________</w:t>
      </w:r>
    </w:p>
    <w:p w14:paraId="29B91D27"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14:paraId="3DA02641"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w:t>
      </w:r>
      <w:r w:rsidRPr="0027624A">
        <w:rPr>
          <w:rFonts w:ascii="Arial" w:eastAsia="Times New Roman" w:hAnsi="Arial" w:cs="Arial"/>
          <w:snapToGrid w:val="0"/>
          <w:color w:val="191919"/>
          <w:sz w:val="24"/>
          <w:szCs w:val="24"/>
        </w:rPr>
        <w:tab/>
        <w:t>___________________________________</w:t>
      </w:r>
    </w:p>
    <w:p w14:paraId="43E85139"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14:paraId="4280C7BB"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Position/Status: </w:t>
      </w:r>
      <w:r w:rsidRPr="0027624A">
        <w:rPr>
          <w:rFonts w:ascii="Arial" w:eastAsia="Times New Roman" w:hAnsi="Arial" w:cs="Arial"/>
          <w:snapToGrid w:val="0"/>
          <w:color w:val="191919"/>
          <w:sz w:val="24"/>
          <w:szCs w:val="24"/>
        </w:rPr>
        <w:tab/>
        <w:t>___________________________________</w:t>
      </w:r>
    </w:p>
    <w:p w14:paraId="617B2A79"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14:paraId="4D19401E"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On behalf of: </w:t>
      </w:r>
    </w:p>
    <w:p w14:paraId="5CBDA8C5"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 of Bidder)</w:t>
      </w:r>
      <w:r w:rsidRPr="0027624A">
        <w:rPr>
          <w:rFonts w:ascii="Arial" w:eastAsia="Times New Roman" w:hAnsi="Arial" w:cs="Arial"/>
          <w:snapToGrid w:val="0"/>
          <w:color w:val="191919"/>
          <w:sz w:val="24"/>
          <w:szCs w:val="24"/>
        </w:rPr>
        <w:tab/>
        <w:t>___________________________________</w:t>
      </w:r>
    </w:p>
    <w:p w14:paraId="730080A7"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14:paraId="755486DE"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Date: </w:t>
      </w:r>
      <w:r w:rsidRPr="0027624A">
        <w:rPr>
          <w:rFonts w:ascii="Arial" w:eastAsia="Times New Roman" w:hAnsi="Arial" w:cs="Arial"/>
          <w:snapToGrid w:val="0"/>
          <w:color w:val="191919"/>
          <w:sz w:val="24"/>
          <w:szCs w:val="24"/>
        </w:rPr>
        <w:tab/>
        <w:t>___________________________________</w:t>
      </w:r>
    </w:p>
    <w:p w14:paraId="46C6EAC2"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14:paraId="5828F4E8" w14:textId="77777777" w:rsidR="00D509CB" w:rsidRPr="0027624A" w:rsidRDefault="00D509CB" w:rsidP="00D509CB">
      <w:pPr>
        <w:spacing w:after="0" w:line="240" w:lineRule="auto"/>
        <w:ind w:left="709"/>
        <w:jc w:val="both"/>
        <w:rPr>
          <w:rFonts w:ascii="Arial" w:eastAsia="Times New Roman" w:hAnsi="Arial" w:cs="Arial"/>
          <w:snapToGrid w:val="0"/>
          <w:color w:val="191919"/>
          <w:szCs w:val="24"/>
        </w:rPr>
      </w:pPr>
    </w:p>
    <w:p w14:paraId="36485FB8" w14:textId="77777777" w:rsidR="00D509CB" w:rsidRPr="0027624A" w:rsidRDefault="00D509CB" w:rsidP="00D509CB">
      <w:pPr>
        <w:spacing w:after="0"/>
        <w:ind w:left="709"/>
        <w:jc w:val="both"/>
        <w:rPr>
          <w:rFonts w:ascii="Arial" w:eastAsia="Times New Roman" w:hAnsi="Arial" w:cs="Arial"/>
          <w:snapToGrid w:val="0"/>
          <w:color w:val="191919"/>
          <w:szCs w:val="24"/>
        </w:rPr>
      </w:pPr>
    </w:p>
    <w:p w14:paraId="118CDDDA" w14:textId="77777777" w:rsidR="00D509CB" w:rsidRPr="0027624A" w:rsidRDefault="00D509CB" w:rsidP="00D509CB">
      <w:pPr>
        <w:spacing w:after="0"/>
        <w:ind w:left="709"/>
        <w:jc w:val="both"/>
        <w:rPr>
          <w:rFonts w:ascii="Arial" w:eastAsia="Times New Roman" w:hAnsi="Arial" w:cs="Arial"/>
          <w:snapToGrid w:val="0"/>
          <w:color w:val="191919"/>
          <w:szCs w:val="24"/>
        </w:rPr>
      </w:pPr>
    </w:p>
    <w:p w14:paraId="6427BD06" w14:textId="77777777" w:rsidR="00D509CB" w:rsidRPr="0027624A" w:rsidRDefault="00D509CB" w:rsidP="00D509CB">
      <w:pPr>
        <w:rPr>
          <w:rFonts w:ascii="Arial" w:eastAsia="Times New Roman" w:hAnsi="Arial" w:cs="Arial"/>
          <w:snapToGrid w:val="0"/>
          <w:color w:val="191919"/>
          <w:szCs w:val="24"/>
        </w:rPr>
      </w:pPr>
      <w:r w:rsidRPr="0027624A">
        <w:rPr>
          <w:rFonts w:ascii="Arial" w:eastAsia="Times New Roman" w:hAnsi="Arial" w:cs="Arial"/>
          <w:snapToGrid w:val="0"/>
          <w:color w:val="191919"/>
          <w:szCs w:val="24"/>
        </w:rPr>
        <w:br w:type="page"/>
      </w:r>
    </w:p>
    <w:p w14:paraId="638B7E4C" w14:textId="77777777" w:rsidR="00D509CB" w:rsidRPr="00064A81"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82" w:name="_Toc361659439"/>
      <w:bookmarkStart w:id="183" w:name="_Toc504571999"/>
      <w:r w:rsidRPr="00064A81">
        <w:rPr>
          <w:rFonts w:ascii="Arial" w:eastAsia="Times New Roman" w:hAnsi="Arial" w:cs="Arial"/>
          <w:b/>
          <w:bCs/>
          <w:color w:val="191919"/>
          <w:sz w:val="24"/>
          <w:u w:val="single"/>
          <w:lang w:eastAsia="en-GB"/>
        </w:rPr>
        <w:lastRenderedPageBreak/>
        <w:t xml:space="preserve">Appendix </w:t>
      </w:r>
      <w:bookmarkStart w:id="184" w:name="_Toc361659440"/>
      <w:bookmarkEnd w:id="182"/>
      <w:r>
        <w:rPr>
          <w:rFonts w:ascii="Arial" w:eastAsia="Times New Roman" w:hAnsi="Arial" w:cs="Arial"/>
          <w:b/>
          <w:bCs/>
          <w:color w:val="191919"/>
          <w:sz w:val="24"/>
          <w:u w:val="single"/>
          <w:lang w:eastAsia="en-GB"/>
        </w:rPr>
        <w:t>5</w:t>
      </w:r>
      <w:r w:rsidRPr="00064A81">
        <w:rPr>
          <w:rFonts w:ascii="Arial" w:eastAsia="Times New Roman" w:hAnsi="Arial" w:cs="Arial"/>
          <w:b/>
          <w:bCs/>
          <w:color w:val="191919"/>
          <w:sz w:val="24"/>
          <w:u w:val="single"/>
          <w:lang w:eastAsia="en-GB"/>
        </w:rPr>
        <w:t xml:space="preserve"> – Non</w:t>
      </w:r>
      <w:r w:rsidRPr="00064A81">
        <w:rPr>
          <w:rFonts w:ascii="Arial" w:eastAsia="Times New Roman" w:hAnsi="Arial" w:cs="Arial"/>
          <w:b/>
          <w:bCs/>
          <w:snapToGrid w:val="0"/>
          <w:color w:val="191919"/>
          <w:sz w:val="24"/>
          <w:szCs w:val="26"/>
          <w:u w:val="single"/>
          <w:lang w:eastAsia="en-GB"/>
        </w:rPr>
        <w:t>-Canvassing Certificate</w:t>
      </w:r>
      <w:bookmarkEnd w:id="183"/>
      <w:bookmarkEnd w:id="184"/>
    </w:p>
    <w:p w14:paraId="797911C2" w14:textId="77777777" w:rsidR="00D509CB" w:rsidRPr="0027624A" w:rsidRDefault="00D509CB" w:rsidP="00D509CB">
      <w:pPr>
        <w:spacing w:after="0" w:line="240" w:lineRule="auto"/>
        <w:jc w:val="both"/>
        <w:rPr>
          <w:rFonts w:ascii="Arial" w:eastAsia="Times New Roman" w:hAnsi="Arial" w:cs="Arial"/>
          <w:color w:val="191919"/>
          <w:sz w:val="28"/>
          <w:szCs w:val="24"/>
        </w:rPr>
      </w:pPr>
    </w:p>
    <w:p w14:paraId="34AB2BC0" w14:textId="77777777" w:rsidR="00D509CB" w:rsidRPr="0027624A" w:rsidRDefault="00D509CB" w:rsidP="00D509CB">
      <w:pPr>
        <w:spacing w:after="0" w:line="240" w:lineRule="auto"/>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To: </w:t>
      </w:r>
      <w:r w:rsidRPr="0027624A">
        <w:rPr>
          <w:rFonts w:ascii="Arial" w:eastAsia="Times New Roman" w:hAnsi="Arial" w:cs="Arial"/>
          <w:iCs/>
          <w:snapToGrid w:val="0"/>
          <w:color w:val="191919"/>
          <w:sz w:val="24"/>
          <w:szCs w:val="24"/>
        </w:rPr>
        <w:tab/>
      </w:r>
      <w:r w:rsidR="006F187C">
        <w:rPr>
          <w:rFonts w:ascii="Arial" w:eastAsia="Times New Roman" w:hAnsi="Arial" w:cs="Arial"/>
          <w:iCs/>
          <w:snapToGrid w:val="0"/>
          <w:color w:val="191919"/>
          <w:sz w:val="24"/>
          <w:szCs w:val="24"/>
        </w:rPr>
        <w:t>New Charter</w:t>
      </w:r>
      <w:r w:rsidR="001E328F">
        <w:rPr>
          <w:rFonts w:ascii="Arial" w:eastAsia="Times New Roman" w:hAnsi="Arial" w:cs="Arial"/>
          <w:iCs/>
          <w:snapToGrid w:val="0"/>
          <w:color w:val="191919"/>
          <w:sz w:val="24"/>
          <w:szCs w:val="24"/>
        </w:rPr>
        <w:t xml:space="preserve"> Homes</w:t>
      </w:r>
      <w:r w:rsidRPr="0027624A">
        <w:rPr>
          <w:rFonts w:ascii="Arial" w:eastAsia="Times New Roman" w:hAnsi="Arial" w:cs="Arial"/>
          <w:iCs/>
          <w:snapToGrid w:val="0"/>
          <w:color w:val="191919"/>
          <w:sz w:val="24"/>
          <w:szCs w:val="24"/>
        </w:rPr>
        <w:t xml:space="preserve"> (</w:t>
      </w:r>
      <w:r w:rsidRPr="0027624A">
        <w:rPr>
          <w:rFonts w:ascii="Arial" w:eastAsia="Times New Roman" w:hAnsi="Arial" w:cs="Arial"/>
          <w:b/>
          <w:iCs/>
          <w:snapToGrid w:val="0"/>
          <w:color w:val="191919"/>
          <w:sz w:val="24"/>
          <w:szCs w:val="24"/>
        </w:rPr>
        <w:t>“</w:t>
      </w:r>
      <w:r w:rsidR="006F187C">
        <w:rPr>
          <w:rFonts w:ascii="Arial" w:eastAsia="Times New Roman" w:hAnsi="Arial" w:cs="Arial"/>
          <w:b/>
          <w:iCs/>
          <w:snapToGrid w:val="0"/>
          <w:color w:val="191919"/>
          <w:sz w:val="24"/>
          <w:szCs w:val="24"/>
        </w:rPr>
        <w:t>New Charter</w:t>
      </w:r>
      <w:r w:rsidR="001E328F">
        <w:rPr>
          <w:rFonts w:ascii="Arial" w:eastAsia="Times New Roman" w:hAnsi="Arial" w:cs="Arial"/>
          <w:b/>
          <w:iCs/>
          <w:snapToGrid w:val="0"/>
          <w:color w:val="191919"/>
          <w:sz w:val="24"/>
          <w:szCs w:val="24"/>
        </w:rPr>
        <w:t xml:space="preserve"> Homes</w:t>
      </w:r>
      <w:r w:rsidRPr="0027624A">
        <w:rPr>
          <w:rFonts w:ascii="Arial" w:eastAsia="Times New Roman" w:hAnsi="Arial" w:cs="Arial"/>
          <w:b/>
          <w:iCs/>
          <w:snapToGrid w:val="0"/>
          <w:color w:val="191919"/>
          <w:sz w:val="24"/>
          <w:szCs w:val="24"/>
        </w:rPr>
        <w:t>”</w:t>
      </w:r>
      <w:r w:rsidRPr="0027624A">
        <w:rPr>
          <w:rFonts w:ascii="Arial" w:eastAsia="Times New Roman" w:hAnsi="Arial" w:cs="Arial"/>
          <w:iCs/>
          <w:snapToGrid w:val="0"/>
          <w:color w:val="191919"/>
          <w:sz w:val="24"/>
          <w:szCs w:val="24"/>
        </w:rPr>
        <w:t xml:space="preserve">) </w:t>
      </w:r>
    </w:p>
    <w:p w14:paraId="25BA2A5C" w14:textId="77777777" w:rsidR="00D509CB" w:rsidRPr="0027624A" w:rsidRDefault="00D509CB" w:rsidP="00D509CB">
      <w:pPr>
        <w:spacing w:after="0" w:line="240" w:lineRule="auto"/>
        <w:jc w:val="both"/>
        <w:rPr>
          <w:rFonts w:ascii="Arial" w:eastAsia="Times New Roman" w:hAnsi="Arial" w:cs="Arial"/>
          <w:b/>
          <w:iCs/>
          <w:snapToGrid w:val="0"/>
          <w:color w:val="191919"/>
          <w:sz w:val="24"/>
          <w:szCs w:val="24"/>
        </w:rPr>
      </w:pPr>
    </w:p>
    <w:p w14:paraId="71F7DB71" w14:textId="77777777" w:rsidR="00D509CB" w:rsidRPr="0027624A" w:rsidRDefault="00D509CB" w:rsidP="00D509CB">
      <w:pPr>
        <w:spacing w:after="0" w:line="240" w:lineRule="auto"/>
        <w:ind w:left="720" w:hanging="720"/>
        <w:jc w:val="both"/>
        <w:rPr>
          <w:rFonts w:ascii="Arial" w:eastAsia="Times New Roman" w:hAnsi="Arial" w:cs="Arial"/>
          <w:iCs/>
          <w:snapToGrid w:val="0"/>
          <w:color w:val="191919"/>
          <w:sz w:val="24"/>
          <w:szCs w:val="24"/>
        </w:rPr>
      </w:pPr>
      <w:r w:rsidRPr="0027624A">
        <w:rPr>
          <w:rFonts w:ascii="Arial" w:eastAsia="Times New Roman" w:hAnsi="Arial" w:cs="Arial"/>
          <w:iCs/>
          <w:snapToGrid w:val="0"/>
          <w:color w:val="191919"/>
          <w:sz w:val="24"/>
          <w:szCs w:val="24"/>
        </w:rPr>
        <w:t xml:space="preserve">Re: </w:t>
      </w:r>
      <w:r w:rsidRPr="0027624A">
        <w:rPr>
          <w:rFonts w:ascii="Arial" w:eastAsia="Times New Roman" w:hAnsi="Arial" w:cs="Arial"/>
          <w:iCs/>
          <w:snapToGrid w:val="0"/>
          <w:color w:val="191919"/>
          <w:sz w:val="24"/>
          <w:szCs w:val="24"/>
        </w:rPr>
        <w:tab/>
      </w:r>
      <w:r w:rsidR="000A0C0F">
        <w:rPr>
          <w:rFonts w:ascii="Arial" w:eastAsia="Times New Roman" w:hAnsi="Arial" w:cs="Arial"/>
          <w:iCs/>
          <w:snapToGrid w:val="0"/>
          <w:color w:val="191919"/>
          <w:sz w:val="24"/>
          <w:szCs w:val="24"/>
        </w:rPr>
        <w:t>Window Cleaning Services</w:t>
      </w:r>
      <w:r w:rsidRPr="0027624A">
        <w:rPr>
          <w:rFonts w:ascii="Arial" w:eastAsia="Times New Roman" w:hAnsi="Arial" w:cs="Arial"/>
          <w:iCs/>
          <w:snapToGrid w:val="0"/>
          <w:color w:val="191919"/>
          <w:sz w:val="24"/>
          <w:szCs w:val="24"/>
        </w:rPr>
        <w:t xml:space="preserve"> (the </w:t>
      </w:r>
      <w:r w:rsidRPr="0027624A">
        <w:rPr>
          <w:rFonts w:ascii="Arial" w:eastAsia="Times New Roman" w:hAnsi="Arial" w:cs="Arial"/>
          <w:b/>
          <w:iCs/>
          <w:snapToGrid w:val="0"/>
          <w:color w:val="191919"/>
          <w:sz w:val="24"/>
          <w:szCs w:val="24"/>
        </w:rPr>
        <w:t>“Contract”</w:t>
      </w:r>
      <w:r w:rsidRPr="0027624A">
        <w:rPr>
          <w:rFonts w:ascii="Arial" w:eastAsia="Times New Roman" w:hAnsi="Arial" w:cs="Arial"/>
          <w:iCs/>
          <w:snapToGrid w:val="0"/>
          <w:color w:val="191919"/>
          <w:sz w:val="24"/>
          <w:szCs w:val="24"/>
        </w:rPr>
        <w:t>)</w:t>
      </w:r>
    </w:p>
    <w:p w14:paraId="4CAA7DF4" w14:textId="77777777" w:rsidR="00D509CB" w:rsidRPr="0027624A" w:rsidRDefault="00D509CB" w:rsidP="00D509CB">
      <w:pPr>
        <w:spacing w:after="0" w:line="240" w:lineRule="auto"/>
        <w:ind w:left="2977" w:hanging="2977"/>
        <w:jc w:val="both"/>
        <w:rPr>
          <w:rFonts w:ascii="Arial" w:eastAsia="Times New Roman" w:hAnsi="Arial" w:cs="Arial"/>
          <w:color w:val="191919"/>
          <w:sz w:val="28"/>
          <w:szCs w:val="24"/>
        </w:rPr>
      </w:pPr>
    </w:p>
    <w:p w14:paraId="43AED5E1" w14:textId="77777777" w:rsidR="00D509CB" w:rsidRPr="0027624A" w:rsidRDefault="00D509CB" w:rsidP="00D509CB">
      <w:pPr>
        <w:spacing w:after="0" w:line="240" w:lineRule="auto"/>
        <w:jc w:val="both"/>
        <w:rPr>
          <w:rFonts w:ascii="Arial" w:eastAsia="Times New Roman" w:hAnsi="Arial" w:cs="Arial"/>
          <w:b/>
          <w:bCs/>
          <w:color w:val="191919"/>
          <w:sz w:val="24"/>
          <w:szCs w:val="24"/>
        </w:rPr>
      </w:pPr>
      <w:r w:rsidRPr="0027624A">
        <w:rPr>
          <w:rFonts w:ascii="Arial" w:eastAsia="Times New Roman" w:hAnsi="Arial" w:cs="Arial"/>
          <w:b/>
          <w:bCs/>
          <w:snapToGrid w:val="0"/>
          <w:color w:val="191919"/>
          <w:sz w:val="24"/>
          <w:szCs w:val="24"/>
        </w:rPr>
        <w:t>Non-Canvassing Certificate</w:t>
      </w:r>
    </w:p>
    <w:p w14:paraId="254FE338" w14:textId="77777777" w:rsidR="00D509CB" w:rsidRPr="0027624A" w:rsidRDefault="00D509CB" w:rsidP="00D509CB">
      <w:pPr>
        <w:spacing w:after="0" w:line="240" w:lineRule="auto"/>
        <w:jc w:val="both"/>
        <w:rPr>
          <w:rFonts w:ascii="Arial" w:eastAsia="Times New Roman" w:hAnsi="Arial" w:cs="Arial"/>
          <w:b/>
          <w:color w:val="191919"/>
          <w:sz w:val="24"/>
          <w:szCs w:val="24"/>
        </w:rPr>
      </w:pPr>
    </w:p>
    <w:p w14:paraId="04CCA3F4" w14:textId="77777777" w:rsidR="00D509CB" w:rsidRPr="0027624A"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I/we hereby certify that I/we have not canvassed or solicited any officer or employee of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snapToGrid w:val="0"/>
          <w:color w:val="191919"/>
          <w:sz w:val="24"/>
          <w:szCs w:val="24"/>
        </w:rPr>
        <w:t xml:space="preserve"> </w:t>
      </w:r>
      <w:r w:rsidRPr="0027624A">
        <w:rPr>
          <w:rFonts w:ascii="Arial" w:eastAsia="Times New Roman" w:hAnsi="Arial" w:cs="Arial"/>
          <w:color w:val="191919"/>
          <w:sz w:val="24"/>
          <w:szCs w:val="24"/>
        </w:rPr>
        <w:t xml:space="preserve">in connection with the award of the Contract and that no person employed by me/us or acting on my/our behalf has done any such act. </w:t>
      </w:r>
    </w:p>
    <w:p w14:paraId="39BA7B7E" w14:textId="77777777" w:rsidR="00D509CB" w:rsidRPr="0027624A" w:rsidRDefault="00D509CB" w:rsidP="00D509CB">
      <w:pPr>
        <w:spacing w:after="0" w:line="240" w:lineRule="auto"/>
        <w:jc w:val="both"/>
        <w:rPr>
          <w:rFonts w:ascii="Arial" w:eastAsia="Times New Roman" w:hAnsi="Arial" w:cs="Arial"/>
          <w:color w:val="191919"/>
          <w:sz w:val="24"/>
          <w:szCs w:val="24"/>
        </w:rPr>
      </w:pPr>
    </w:p>
    <w:p w14:paraId="42205EED" w14:textId="77777777" w:rsidR="00D509CB" w:rsidRPr="0027624A" w:rsidRDefault="00D509CB" w:rsidP="00D509CB">
      <w:pPr>
        <w:spacing w:after="0" w:line="240" w:lineRule="auto"/>
        <w:jc w:val="both"/>
        <w:rPr>
          <w:rFonts w:ascii="Arial" w:eastAsia="Times New Roman" w:hAnsi="Arial" w:cs="Arial"/>
          <w:color w:val="191919"/>
          <w:sz w:val="24"/>
          <w:szCs w:val="24"/>
        </w:rPr>
      </w:pPr>
      <w:r w:rsidRPr="0027624A">
        <w:rPr>
          <w:rFonts w:ascii="Arial" w:eastAsia="Times New Roman" w:hAnsi="Arial" w:cs="Arial"/>
          <w:color w:val="191919"/>
          <w:sz w:val="24"/>
          <w:szCs w:val="24"/>
        </w:rPr>
        <w:t xml:space="preserve">I/we hereby further undertake that I/we will not in the future canvass or solicit any officer or employee of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in connection with the award of the Contract and that no person employed by me/us or acting on my/our behalf will do any such act. </w:t>
      </w:r>
    </w:p>
    <w:p w14:paraId="6EE66EE1" w14:textId="77777777" w:rsidR="00D509CB" w:rsidRPr="0027624A" w:rsidRDefault="00D509CB" w:rsidP="00D509CB">
      <w:pPr>
        <w:spacing w:after="0" w:line="240" w:lineRule="auto"/>
        <w:jc w:val="both"/>
        <w:rPr>
          <w:rFonts w:ascii="Arial" w:eastAsia="Times New Roman" w:hAnsi="Arial" w:cs="Arial"/>
          <w:color w:val="191919"/>
          <w:sz w:val="24"/>
          <w:szCs w:val="24"/>
        </w:rPr>
      </w:pPr>
    </w:p>
    <w:p w14:paraId="1938A434" w14:textId="77777777" w:rsidR="00D509CB" w:rsidRPr="0027624A" w:rsidRDefault="00D509CB" w:rsidP="00D509CB">
      <w:pPr>
        <w:spacing w:after="0" w:line="240" w:lineRule="auto"/>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 for on behalf of the Bidder by a duly authorised signatory of the Bidder:</w:t>
      </w:r>
    </w:p>
    <w:p w14:paraId="2D00191D" w14:textId="77777777" w:rsidR="00D509CB" w:rsidRPr="0027624A" w:rsidRDefault="00D509CB" w:rsidP="00D509CB">
      <w:pPr>
        <w:spacing w:after="0" w:line="240" w:lineRule="auto"/>
        <w:ind w:left="2977" w:hanging="2977"/>
        <w:jc w:val="both"/>
        <w:rPr>
          <w:rFonts w:ascii="Arial" w:eastAsia="Times New Roman" w:hAnsi="Arial" w:cs="Arial"/>
          <w:color w:val="191919"/>
          <w:sz w:val="28"/>
          <w:szCs w:val="24"/>
        </w:rPr>
      </w:pPr>
    </w:p>
    <w:p w14:paraId="77D0262E"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Signed:</w:t>
      </w:r>
      <w:r w:rsidRPr="0027624A">
        <w:rPr>
          <w:rFonts w:ascii="Arial" w:eastAsia="Times New Roman" w:hAnsi="Arial" w:cs="Arial"/>
          <w:snapToGrid w:val="0"/>
          <w:color w:val="191919"/>
          <w:sz w:val="24"/>
          <w:szCs w:val="24"/>
        </w:rPr>
        <w:tab/>
        <w:t>___________________________________</w:t>
      </w:r>
    </w:p>
    <w:p w14:paraId="075598D8"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14:paraId="79D539C2"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w:t>
      </w:r>
      <w:r w:rsidRPr="0027624A">
        <w:rPr>
          <w:rFonts w:ascii="Arial" w:eastAsia="Times New Roman" w:hAnsi="Arial" w:cs="Arial"/>
          <w:snapToGrid w:val="0"/>
          <w:color w:val="191919"/>
          <w:sz w:val="24"/>
          <w:szCs w:val="24"/>
        </w:rPr>
        <w:tab/>
        <w:t>___________________________________</w:t>
      </w:r>
    </w:p>
    <w:p w14:paraId="0415B686"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14:paraId="5007EDA6"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Position/Status: </w:t>
      </w:r>
      <w:r w:rsidRPr="0027624A">
        <w:rPr>
          <w:rFonts w:ascii="Arial" w:eastAsia="Times New Roman" w:hAnsi="Arial" w:cs="Arial"/>
          <w:snapToGrid w:val="0"/>
          <w:color w:val="191919"/>
          <w:sz w:val="24"/>
          <w:szCs w:val="24"/>
        </w:rPr>
        <w:tab/>
        <w:t>___________________________________</w:t>
      </w:r>
    </w:p>
    <w:p w14:paraId="5B34D145"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14:paraId="144D2759"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On behalf of: </w:t>
      </w:r>
    </w:p>
    <w:p w14:paraId="6EEB4EA8"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(name of Bidder)</w:t>
      </w:r>
      <w:r w:rsidRPr="0027624A">
        <w:rPr>
          <w:rFonts w:ascii="Arial" w:eastAsia="Times New Roman" w:hAnsi="Arial" w:cs="Arial"/>
          <w:snapToGrid w:val="0"/>
          <w:color w:val="191919"/>
          <w:sz w:val="24"/>
          <w:szCs w:val="24"/>
        </w:rPr>
        <w:tab/>
        <w:t>___________________________________</w:t>
      </w:r>
    </w:p>
    <w:p w14:paraId="54356E41"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14:paraId="20D38AC2"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r w:rsidRPr="0027624A">
        <w:rPr>
          <w:rFonts w:ascii="Arial" w:eastAsia="Times New Roman" w:hAnsi="Arial" w:cs="Arial"/>
          <w:snapToGrid w:val="0"/>
          <w:color w:val="191919"/>
          <w:sz w:val="24"/>
          <w:szCs w:val="24"/>
        </w:rPr>
        <w:t xml:space="preserve">Date: </w:t>
      </w:r>
      <w:r w:rsidRPr="0027624A">
        <w:rPr>
          <w:rFonts w:ascii="Arial" w:eastAsia="Times New Roman" w:hAnsi="Arial" w:cs="Arial"/>
          <w:snapToGrid w:val="0"/>
          <w:color w:val="191919"/>
          <w:sz w:val="24"/>
          <w:szCs w:val="24"/>
        </w:rPr>
        <w:tab/>
        <w:t>___________________________________</w:t>
      </w:r>
    </w:p>
    <w:p w14:paraId="6E7EF177" w14:textId="77777777" w:rsidR="00D509CB" w:rsidRPr="0027624A" w:rsidRDefault="00D509CB" w:rsidP="00D509CB">
      <w:pPr>
        <w:spacing w:after="0" w:line="240" w:lineRule="auto"/>
        <w:ind w:left="2977" w:hanging="2977"/>
        <w:jc w:val="both"/>
        <w:rPr>
          <w:rFonts w:ascii="Arial" w:eastAsia="Times New Roman" w:hAnsi="Arial" w:cs="Arial"/>
          <w:snapToGrid w:val="0"/>
          <w:color w:val="191919"/>
          <w:sz w:val="24"/>
          <w:szCs w:val="24"/>
        </w:rPr>
      </w:pPr>
    </w:p>
    <w:p w14:paraId="17025CE4" w14:textId="77777777" w:rsidR="00D509CB" w:rsidRPr="0027624A" w:rsidRDefault="00D509CB" w:rsidP="00D509CB">
      <w:pPr>
        <w:spacing w:after="0" w:line="240" w:lineRule="auto"/>
        <w:ind w:left="709"/>
        <w:jc w:val="both"/>
        <w:rPr>
          <w:rFonts w:ascii="Arial" w:eastAsia="Times New Roman" w:hAnsi="Arial" w:cs="Arial"/>
          <w:snapToGrid w:val="0"/>
          <w:color w:val="191919"/>
          <w:szCs w:val="24"/>
        </w:rPr>
      </w:pPr>
    </w:p>
    <w:p w14:paraId="50B257A4" w14:textId="77777777" w:rsidR="00D509CB" w:rsidRPr="0027624A" w:rsidRDefault="00D509CB" w:rsidP="00D509CB">
      <w:pPr>
        <w:spacing w:after="0" w:line="240" w:lineRule="auto"/>
        <w:ind w:left="709"/>
        <w:jc w:val="both"/>
        <w:rPr>
          <w:rFonts w:ascii="Arial" w:eastAsia="Times New Roman" w:hAnsi="Arial" w:cs="Arial"/>
          <w:snapToGrid w:val="0"/>
          <w:color w:val="191919"/>
          <w:szCs w:val="24"/>
        </w:rPr>
      </w:pPr>
    </w:p>
    <w:p w14:paraId="64D90CFC" w14:textId="77777777" w:rsidR="00D509CB" w:rsidRPr="0027624A" w:rsidRDefault="00D509CB" w:rsidP="00D509CB">
      <w:pPr>
        <w:rPr>
          <w:rFonts w:ascii="Arial" w:eastAsia="Times New Roman" w:hAnsi="Arial" w:cs="Arial"/>
          <w:snapToGrid w:val="0"/>
          <w:color w:val="191919"/>
          <w:szCs w:val="24"/>
        </w:rPr>
      </w:pPr>
      <w:r w:rsidRPr="0027624A">
        <w:rPr>
          <w:rFonts w:ascii="Arial" w:eastAsia="Times New Roman" w:hAnsi="Arial" w:cs="Arial"/>
          <w:snapToGrid w:val="0"/>
          <w:color w:val="191919"/>
          <w:szCs w:val="24"/>
        </w:rPr>
        <w:br w:type="page"/>
      </w:r>
    </w:p>
    <w:p w14:paraId="75D41AA7" w14:textId="77777777" w:rsidR="00D509CB" w:rsidRPr="007E2BD9" w:rsidRDefault="00D509CB" w:rsidP="00D509CB">
      <w:pPr>
        <w:keepNext/>
        <w:spacing w:after="0" w:line="240" w:lineRule="auto"/>
        <w:ind w:left="709"/>
        <w:jc w:val="center"/>
        <w:outlineLvl w:val="2"/>
        <w:rPr>
          <w:rFonts w:ascii="Arial" w:eastAsia="Times New Roman" w:hAnsi="Arial" w:cs="Arial"/>
          <w:b/>
          <w:bCs/>
          <w:color w:val="191919"/>
          <w:sz w:val="24"/>
          <w:u w:val="single"/>
          <w:lang w:eastAsia="en-GB"/>
        </w:rPr>
      </w:pPr>
      <w:bookmarkStart w:id="185" w:name="_Toc504572000"/>
      <w:r w:rsidRPr="007E2BD9">
        <w:rPr>
          <w:rFonts w:ascii="Arial" w:eastAsia="Times New Roman" w:hAnsi="Arial" w:cs="Arial"/>
          <w:b/>
          <w:bCs/>
          <w:color w:val="191919"/>
          <w:sz w:val="24"/>
          <w:u w:val="single"/>
          <w:lang w:eastAsia="en-GB"/>
        </w:rPr>
        <w:lastRenderedPageBreak/>
        <w:t xml:space="preserve">Appendix </w:t>
      </w:r>
      <w:bookmarkStart w:id="186" w:name="_Toc361659434"/>
      <w:r>
        <w:rPr>
          <w:rFonts w:ascii="Arial" w:eastAsia="Times New Roman" w:hAnsi="Arial" w:cs="Arial"/>
          <w:b/>
          <w:bCs/>
          <w:color w:val="191919"/>
          <w:sz w:val="24"/>
          <w:u w:val="single"/>
          <w:lang w:eastAsia="en-GB"/>
        </w:rPr>
        <w:t>6</w:t>
      </w:r>
      <w:r w:rsidRPr="007E2BD9">
        <w:rPr>
          <w:rFonts w:ascii="Arial" w:eastAsia="Times New Roman" w:hAnsi="Arial" w:cs="Arial"/>
          <w:b/>
          <w:bCs/>
          <w:color w:val="191919"/>
          <w:sz w:val="24"/>
          <w:u w:val="single"/>
          <w:lang w:eastAsia="en-GB"/>
        </w:rPr>
        <w:t xml:space="preserve"> – </w:t>
      </w:r>
      <w:r w:rsidRPr="007E2BD9">
        <w:rPr>
          <w:rFonts w:ascii="Arial" w:eastAsia="Times New Roman" w:hAnsi="Arial" w:cs="Arial"/>
          <w:b/>
          <w:bCs/>
          <w:snapToGrid w:val="0"/>
          <w:color w:val="191919"/>
          <w:sz w:val="24"/>
          <w:szCs w:val="26"/>
          <w:u w:val="single"/>
          <w:lang w:eastAsia="en-GB"/>
        </w:rPr>
        <w:t>Conditions of Contract</w:t>
      </w:r>
      <w:bookmarkEnd w:id="185"/>
      <w:bookmarkEnd w:id="186"/>
    </w:p>
    <w:p w14:paraId="650F6337" w14:textId="77777777" w:rsidR="00D509CB" w:rsidRDefault="00D509CB" w:rsidP="00D509CB">
      <w:pPr>
        <w:spacing w:after="0" w:line="240" w:lineRule="auto"/>
        <w:jc w:val="center"/>
        <w:rPr>
          <w:rFonts w:ascii="Arial" w:hAnsi="Arial" w:cs="Arial"/>
          <w:b/>
          <w:snapToGrid w:val="0"/>
          <w:color w:val="FF0000"/>
          <w:sz w:val="24"/>
          <w:lang w:eastAsia="en-GB"/>
        </w:rPr>
      </w:pPr>
    </w:p>
    <w:bookmarkStart w:id="187" w:name="_MON_1577538959"/>
    <w:bookmarkEnd w:id="187"/>
    <w:p w14:paraId="1A5E1A36" w14:textId="6ACCF2FE" w:rsidR="00D509CB" w:rsidRDefault="006E187B" w:rsidP="000A0C0F">
      <w:pPr>
        <w:spacing w:after="0" w:line="240" w:lineRule="auto"/>
        <w:ind w:left="709"/>
        <w:jc w:val="center"/>
        <w:rPr>
          <w:rFonts w:ascii="Arial" w:eastAsia="Times New Roman" w:hAnsi="Arial" w:cs="Arial"/>
          <w:snapToGrid w:val="0"/>
          <w:color w:val="191919"/>
          <w:sz w:val="24"/>
          <w:szCs w:val="24"/>
        </w:rPr>
      </w:pPr>
      <w:r>
        <w:rPr>
          <w:rFonts w:ascii="Arial" w:eastAsia="Times New Roman" w:hAnsi="Arial" w:cs="Arial"/>
          <w:snapToGrid w:val="0"/>
          <w:color w:val="191919"/>
          <w:sz w:val="24"/>
          <w:szCs w:val="24"/>
        </w:rPr>
        <w:object w:dxaOrig="1543" w:dyaOrig="995" w14:anchorId="3B2F7843">
          <v:shape id="_x0000_i1027" type="#_x0000_t75" style="width:77.25pt;height:49.5pt" o:ole="">
            <v:imagedata r:id="rId20" o:title=""/>
          </v:shape>
          <o:OLEObject Type="Embed" ProgID="Word.Document.12" ShapeID="_x0000_i1027" DrawAspect="Icon" ObjectID="_1578393378" r:id="rId21">
            <o:FieldCodes>\s</o:FieldCodes>
          </o:OLEObject>
        </w:object>
      </w:r>
    </w:p>
    <w:p w14:paraId="27204C4E" w14:textId="77777777" w:rsidR="002951C8" w:rsidRDefault="002951C8" w:rsidP="00D509CB">
      <w:pPr>
        <w:spacing w:after="0"/>
        <w:jc w:val="both"/>
        <w:rPr>
          <w:rFonts w:ascii="Arial" w:eastAsia="Times New Roman" w:hAnsi="Arial" w:cs="Arial"/>
          <w:sz w:val="24"/>
          <w:szCs w:val="24"/>
        </w:rPr>
      </w:pPr>
    </w:p>
    <w:p w14:paraId="1D1C1924" w14:textId="77777777" w:rsidR="00D509CB" w:rsidRPr="00566578" w:rsidRDefault="00D509CB" w:rsidP="00D509CB">
      <w:pPr>
        <w:spacing w:after="0"/>
        <w:jc w:val="both"/>
        <w:rPr>
          <w:rFonts w:ascii="Arial" w:eastAsia="Times New Roman" w:hAnsi="Arial" w:cs="Arial"/>
          <w:sz w:val="24"/>
          <w:szCs w:val="24"/>
        </w:rPr>
      </w:pPr>
      <w:r w:rsidRPr="00566578">
        <w:rPr>
          <w:rFonts w:ascii="Arial" w:eastAsia="Times New Roman" w:hAnsi="Arial" w:cs="Arial"/>
          <w:sz w:val="24"/>
          <w:szCs w:val="24"/>
        </w:rPr>
        <w:t xml:space="preserve">I/we </w:t>
      </w:r>
      <w:r>
        <w:rPr>
          <w:rFonts w:ascii="Arial" w:eastAsia="Times New Roman" w:hAnsi="Arial" w:cs="Arial"/>
          <w:snapToGrid w:val="0"/>
          <w:sz w:val="24"/>
          <w:szCs w:val="24"/>
        </w:rPr>
        <w:t xml:space="preserve">confirm </w:t>
      </w:r>
      <w:r w:rsidRPr="007760EB">
        <w:rPr>
          <w:rFonts w:ascii="Arial" w:eastAsia="Times New Roman" w:hAnsi="Arial" w:cs="Arial"/>
          <w:snapToGrid w:val="0"/>
          <w:sz w:val="24"/>
          <w:szCs w:val="24"/>
        </w:rPr>
        <w:t xml:space="preserve">acceptance of the Conditions of Contract </w:t>
      </w:r>
      <w:r>
        <w:rPr>
          <w:rFonts w:ascii="Arial" w:eastAsia="Times New Roman" w:hAnsi="Arial" w:cs="Arial"/>
          <w:snapToGrid w:val="0"/>
          <w:sz w:val="24"/>
          <w:szCs w:val="24"/>
        </w:rPr>
        <w:t>as set out above</w:t>
      </w:r>
      <w:r w:rsidRPr="007760EB">
        <w:rPr>
          <w:rFonts w:ascii="Arial" w:eastAsia="Times New Roman" w:hAnsi="Arial" w:cs="Arial"/>
          <w:snapToGrid w:val="0"/>
          <w:sz w:val="24"/>
          <w:szCs w:val="24"/>
        </w:rPr>
        <w:t xml:space="preserve"> and the Specif</w:t>
      </w:r>
      <w:r w:rsidR="00D379FB">
        <w:rPr>
          <w:rFonts w:ascii="Arial" w:eastAsia="Times New Roman" w:hAnsi="Arial" w:cs="Arial"/>
          <w:snapToGrid w:val="0"/>
          <w:sz w:val="24"/>
          <w:szCs w:val="24"/>
        </w:rPr>
        <w:t>ication as set out at Appendix 1</w:t>
      </w:r>
      <w:r>
        <w:rPr>
          <w:rFonts w:ascii="Arial" w:eastAsia="Times New Roman" w:hAnsi="Arial" w:cs="Arial"/>
          <w:snapToGrid w:val="0"/>
          <w:sz w:val="24"/>
          <w:szCs w:val="24"/>
        </w:rPr>
        <w:t>.</w:t>
      </w:r>
      <w:r w:rsidRPr="00566578">
        <w:rPr>
          <w:rFonts w:ascii="Arial" w:eastAsia="Times New Roman" w:hAnsi="Arial" w:cs="Arial"/>
          <w:sz w:val="24"/>
          <w:szCs w:val="24"/>
        </w:rPr>
        <w:t xml:space="preserve"> </w:t>
      </w:r>
    </w:p>
    <w:p w14:paraId="59FD3485" w14:textId="77777777" w:rsidR="00D509CB" w:rsidRPr="00566578" w:rsidRDefault="00D509CB" w:rsidP="00D509CB">
      <w:pPr>
        <w:spacing w:after="0"/>
        <w:jc w:val="both"/>
        <w:rPr>
          <w:rFonts w:ascii="Arial" w:eastAsia="Times New Roman" w:hAnsi="Arial" w:cs="Arial"/>
          <w:sz w:val="24"/>
          <w:szCs w:val="24"/>
        </w:rPr>
      </w:pPr>
    </w:p>
    <w:p w14:paraId="61D4C63B" w14:textId="77777777" w:rsidR="00D509CB" w:rsidRPr="00566578" w:rsidRDefault="00D509CB" w:rsidP="00D509CB">
      <w:pPr>
        <w:spacing w:after="0"/>
        <w:jc w:val="both"/>
        <w:rPr>
          <w:rFonts w:ascii="Arial" w:eastAsia="Times New Roman" w:hAnsi="Arial" w:cs="Arial"/>
          <w:snapToGrid w:val="0"/>
          <w:sz w:val="24"/>
          <w:szCs w:val="24"/>
        </w:rPr>
      </w:pPr>
      <w:r w:rsidRPr="00566578">
        <w:rPr>
          <w:rFonts w:ascii="Arial" w:eastAsia="Times New Roman" w:hAnsi="Arial" w:cs="Arial"/>
          <w:snapToGrid w:val="0"/>
          <w:sz w:val="24"/>
          <w:szCs w:val="24"/>
        </w:rPr>
        <w:t>Signed for on behalf of the Bidder by a duly authorised signatory of the Bidder:</w:t>
      </w:r>
    </w:p>
    <w:p w14:paraId="3AC59F33" w14:textId="77777777" w:rsidR="00D509CB" w:rsidRPr="00566578" w:rsidRDefault="00D509CB" w:rsidP="00D509CB">
      <w:pPr>
        <w:spacing w:after="0"/>
        <w:ind w:left="2977" w:hanging="2977"/>
        <w:jc w:val="both"/>
        <w:rPr>
          <w:rFonts w:ascii="Arial" w:eastAsia="Times New Roman" w:hAnsi="Arial" w:cs="Arial"/>
          <w:sz w:val="28"/>
          <w:szCs w:val="24"/>
        </w:rPr>
      </w:pPr>
    </w:p>
    <w:p w14:paraId="4A79323B" w14:textId="77777777"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Signed:</w:t>
      </w:r>
      <w:r w:rsidRPr="00566578">
        <w:rPr>
          <w:rFonts w:ascii="Arial" w:eastAsia="Times New Roman" w:hAnsi="Arial" w:cs="Arial"/>
          <w:snapToGrid w:val="0"/>
          <w:sz w:val="24"/>
          <w:szCs w:val="24"/>
        </w:rPr>
        <w:tab/>
        <w:t>___________________________________</w:t>
      </w:r>
    </w:p>
    <w:p w14:paraId="2688DEF2" w14:textId="77777777" w:rsidR="00D509CB" w:rsidRPr="00566578" w:rsidRDefault="00D509CB" w:rsidP="00D509CB">
      <w:pPr>
        <w:spacing w:after="0"/>
        <w:ind w:left="2977" w:hanging="2977"/>
        <w:jc w:val="both"/>
        <w:rPr>
          <w:rFonts w:ascii="Arial" w:eastAsia="Times New Roman" w:hAnsi="Arial" w:cs="Arial"/>
          <w:snapToGrid w:val="0"/>
          <w:sz w:val="24"/>
          <w:szCs w:val="24"/>
        </w:rPr>
      </w:pPr>
    </w:p>
    <w:p w14:paraId="6BDDB7C3" w14:textId="77777777"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Name:</w:t>
      </w:r>
      <w:r w:rsidRPr="00566578">
        <w:rPr>
          <w:rFonts w:ascii="Arial" w:eastAsia="Times New Roman" w:hAnsi="Arial" w:cs="Arial"/>
          <w:snapToGrid w:val="0"/>
          <w:sz w:val="24"/>
          <w:szCs w:val="24"/>
        </w:rPr>
        <w:tab/>
        <w:t>___________________________________</w:t>
      </w:r>
    </w:p>
    <w:p w14:paraId="33DFA97A" w14:textId="77777777" w:rsidR="00D509CB" w:rsidRPr="00566578" w:rsidRDefault="00D509CB" w:rsidP="00D509CB">
      <w:pPr>
        <w:spacing w:after="0"/>
        <w:ind w:left="2977" w:hanging="2977"/>
        <w:jc w:val="both"/>
        <w:rPr>
          <w:rFonts w:ascii="Arial" w:eastAsia="Times New Roman" w:hAnsi="Arial" w:cs="Arial"/>
          <w:snapToGrid w:val="0"/>
          <w:sz w:val="24"/>
          <w:szCs w:val="24"/>
        </w:rPr>
      </w:pPr>
    </w:p>
    <w:p w14:paraId="26758E0E" w14:textId="77777777"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 xml:space="preserve">Position/Status: </w:t>
      </w:r>
      <w:r w:rsidRPr="00566578">
        <w:rPr>
          <w:rFonts w:ascii="Arial" w:eastAsia="Times New Roman" w:hAnsi="Arial" w:cs="Arial"/>
          <w:snapToGrid w:val="0"/>
          <w:sz w:val="24"/>
          <w:szCs w:val="24"/>
        </w:rPr>
        <w:tab/>
        <w:t>___________________________________</w:t>
      </w:r>
    </w:p>
    <w:p w14:paraId="06D775AC" w14:textId="77777777" w:rsidR="00D509CB" w:rsidRPr="00566578" w:rsidRDefault="00D509CB" w:rsidP="00D509CB">
      <w:pPr>
        <w:spacing w:after="0"/>
        <w:ind w:left="2977" w:hanging="2977"/>
        <w:jc w:val="both"/>
        <w:rPr>
          <w:rFonts w:ascii="Arial" w:eastAsia="Times New Roman" w:hAnsi="Arial" w:cs="Arial"/>
          <w:snapToGrid w:val="0"/>
          <w:sz w:val="24"/>
          <w:szCs w:val="24"/>
        </w:rPr>
      </w:pPr>
    </w:p>
    <w:p w14:paraId="12C9FF02" w14:textId="77777777"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 xml:space="preserve">On behalf of: </w:t>
      </w:r>
    </w:p>
    <w:p w14:paraId="6A48BA0E" w14:textId="77777777" w:rsidR="00D509CB" w:rsidRPr="00566578"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(name of Bidder)</w:t>
      </w:r>
      <w:r w:rsidRPr="00566578">
        <w:rPr>
          <w:rFonts w:ascii="Arial" w:eastAsia="Times New Roman" w:hAnsi="Arial" w:cs="Arial"/>
          <w:snapToGrid w:val="0"/>
          <w:sz w:val="24"/>
          <w:szCs w:val="24"/>
        </w:rPr>
        <w:tab/>
        <w:t>___________________________________</w:t>
      </w:r>
    </w:p>
    <w:p w14:paraId="03168C1F" w14:textId="77777777" w:rsidR="00D509CB" w:rsidRDefault="00D509CB" w:rsidP="00D509CB">
      <w:pPr>
        <w:spacing w:after="0"/>
        <w:ind w:left="709"/>
        <w:jc w:val="center"/>
        <w:rPr>
          <w:rFonts w:ascii="Arial" w:eastAsia="Times New Roman" w:hAnsi="Arial" w:cs="Arial"/>
          <w:snapToGrid w:val="0"/>
          <w:sz w:val="24"/>
          <w:szCs w:val="24"/>
        </w:rPr>
      </w:pPr>
    </w:p>
    <w:p w14:paraId="130A3D5B" w14:textId="77777777" w:rsidR="00D509CB" w:rsidRPr="002433AD" w:rsidRDefault="00D509CB" w:rsidP="00D509CB">
      <w:pPr>
        <w:spacing w:after="0"/>
        <w:ind w:left="2977" w:hanging="2977"/>
        <w:jc w:val="both"/>
        <w:rPr>
          <w:rFonts w:ascii="Arial" w:eastAsia="Times New Roman" w:hAnsi="Arial" w:cs="Arial"/>
          <w:snapToGrid w:val="0"/>
          <w:sz w:val="24"/>
          <w:szCs w:val="24"/>
        </w:rPr>
      </w:pPr>
      <w:r w:rsidRPr="00566578">
        <w:rPr>
          <w:rFonts w:ascii="Arial" w:eastAsia="Times New Roman" w:hAnsi="Arial" w:cs="Arial"/>
          <w:snapToGrid w:val="0"/>
          <w:sz w:val="24"/>
          <w:szCs w:val="24"/>
        </w:rPr>
        <w:t xml:space="preserve">Date: </w:t>
      </w:r>
      <w:r w:rsidRPr="00566578">
        <w:rPr>
          <w:rFonts w:ascii="Arial" w:eastAsia="Times New Roman" w:hAnsi="Arial" w:cs="Arial"/>
          <w:snapToGrid w:val="0"/>
          <w:sz w:val="24"/>
          <w:szCs w:val="24"/>
        </w:rPr>
        <w:tab/>
        <w:t>___________________________________</w:t>
      </w:r>
    </w:p>
    <w:p w14:paraId="0AE09977" w14:textId="77777777" w:rsidR="00D509CB" w:rsidRPr="0027624A" w:rsidRDefault="00D509CB" w:rsidP="00D509CB">
      <w:pPr>
        <w:spacing w:after="0"/>
        <w:ind w:left="2977" w:hanging="2977"/>
        <w:jc w:val="both"/>
        <w:rPr>
          <w:rFonts w:ascii="Arial" w:eastAsia="Times New Roman" w:hAnsi="Arial" w:cs="Arial"/>
          <w:b/>
          <w:snapToGrid w:val="0"/>
          <w:color w:val="FF0000"/>
          <w:szCs w:val="24"/>
        </w:rPr>
      </w:pPr>
      <w:r w:rsidRPr="002433AD">
        <w:rPr>
          <w:rFonts w:ascii="Arial" w:eastAsia="Times New Roman" w:hAnsi="Arial" w:cs="Arial"/>
          <w:snapToGrid w:val="0"/>
          <w:sz w:val="24"/>
          <w:szCs w:val="24"/>
        </w:rPr>
        <w:br w:type="page"/>
      </w:r>
    </w:p>
    <w:p w14:paraId="656C26B2" w14:textId="77777777" w:rsidR="00D509CB" w:rsidRPr="0027624A" w:rsidRDefault="00D509CB" w:rsidP="00D509CB">
      <w:pPr>
        <w:spacing w:after="0"/>
        <w:jc w:val="both"/>
        <w:rPr>
          <w:rFonts w:ascii="Arial" w:eastAsia="Times New Roman" w:hAnsi="Arial" w:cs="Arial"/>
          <w:color w:val="191919"/>
        </w:rPr>
        <w:sectPr w:rsidR="00D509CB" w:rsidRPr="0027624A" w:rsidSect="009B38B1">
          <w:pgSz w:w="11906" w:h="16838"/>
          <w:pgMar w:top="1440" w:right="1440" w:bottom="1440" w:left="1440" w:header="708" w:footer="708" w:gutter="0"/>
          <w:cols w:space="708"/>
          <w:docGrid w:linePitch="360"/>
        </w:sectPr>
      </w:pPr>
    </w:p>
    <w:p w14:paraId="01156AE9" w14:textId="77777777" w:rsidR="00D509CB" w:rsidRPr="00F45FF9" w:rsidRDefault="00D509CB" w:rsidP="00D509CB">
      <w:pPr>
        <w:keepNext/>
        <w:spacing w:after="0"/>
        <w:ind w:left="709"/>
        <w:jc w:val="center"/>
        <w:outlineLvl w:val="2"/>
        <w:rPr>
          <w:rFonts w:ascii="Arial" w:eastAsia="Times New Roman" w:hAnsi="Arial" w:cs="Arial"/>
          <w:b/>
          <w:bCs/>
          <w:color w:val="191919"/>
          <w:sz w:val="24"/>
          <w:szCs w:val="24"/>
          <w:u w:val="single"/>
          <w:lang w:eastAsia="en-GB"/>
        </w:rPr>
      </w:pPr>
      <w:bookmarkStart w:id="188" w:name="_Toc361659443"/>
      <w:bookmarkStart w:id="189" w:name="_Toc504572001"/>
      <w:r w:rsidRPr="00F45FF9">
        <w:rPr>
          <w:rFonts w:ascii="Arial" w:eastAsia="Times New Roman" w:hAnsi="Arial" w:cs="Arial"/>
          <w:b/>
          <w:bCs/>
          <w:color w:val="191919"/>
          <w:sz w:val="24"/>
          <w:szCs w:val="24"/>
          <w:u w:val="single"/>
          <w:lang w:eastAsia="en-GB"/>
        </w:rPr>
        <w:lastRenderedPageBreak/>
        <w:t xml:space="preserve">Appendix </w:t>
      </w:r>
      <w:bookmarkEnd w:id="188"/>
      <w:r>
        <w:rPr>
          <w:rFonts w:ascii="Arial" w:eastAsia="Times New Roman" w:hAnsi="Arial" w:cs="Arial"/>
          <w:b/>
          <w:bCs/>
          <w:color w:val="191919"/>
          <w:sz w:val="24"/>
          <w:szCs w:val="24"/>
          <w:u w:val="single"/>
          <w:lang w:eastAsia="en-GB"/>
        </w:rPr>
        <w:t>7</w:t>
      </w:r>
      <w:r w:rsidRPr="00F45FF9">
        <w:rPr>
          <w:rFonts w:ascii="Arial" w:eastAsia="Times New Roman" w:hAnsi="Arial" w:cs="Arial"/>
          <w:b/>
          <w:bCs/>
          <w:color w:val="191919"/>
          <w:sz w:val="24"/>
          <w:szCs w:val="24"/>
          <w:u w:val="single"/>
          <w:lang w:eastAsia="en-GB"/>
        </w:rPr>
        <w:t xml:space="preserve"> – </w:t>
      </w:r>
      <w:r w:rsidRPr="00F45FF9">
        <w:rPr>
          <w:rFonts w:ascii="Arial" w:eastAsia="Times New Roman" w:hAnsi="Arial" w:cs="Arial"/>
          <w:b/>
          <w:bCs/>
          <w:snapToGrid w:val="0"/>
          <w:color w:val="191919"/>
          <w:sz w:val="24"/>
          <w:szCs w:val="24"/>
          <w:u w:val="single"/>
          <w:lang w:eastAsia="en-GB"/>
        </w:rPr>
        <w:t>Written Return</w:t>
      </w:r>
      <w:bookmarkEnd w:id="189"/>
    </w:p>
    <w:p w14:paraId="2DB323DE" w14:textId="77777777" w:rsidR="00D509CB" w:rsidRPr="0027624A" w:rsidRDefault="00D509CB" w:rsidP="00D509CB">
      <w:pPr>
        <w:spacing w:after="0"/>
        <w:ind w:left="2977" w:hanging="2977"/>
        <w:jc w:val="both"/>
        <w:rPr>
          <w:rFonts w:ascii="Arial" w:eastAsia="Times New Roman" w:hAnsi="Arial" w:cs="Arial"/>
          <w:color w:val="191919"/>
          <w:sz w:val="24"/>
          <w:szCs w:val="24"/>
        </w:rPr>
      </w:pPr>
    </w:p>
    <w:p w14:paraId="4C73D078" w14:textId="77777777" w:rsidR="00D509CB" w:rsidRDefault="00D509CB" w:rsidP="00D509CB">
      <w:pPr>
        <w:spacing w:after="0" w:line="240" w:lineRule="auto"/>
        <w:jc w:val="both"/>
        <w:rPr>
          <w:rFonts w:ascii="Arial" w:eastAsia="Times New Roman" w:hAnsi="Arial" w:cs="Arial"/>
          <w:color w:val="191919"/>
          <w:sz w:val="24"/>
          <w:szCs w:val="24"/>
        </w:rPr>
      </w:pPr>
      <w:bookmarkStart w:id="190" w:name="_Hlk491334760"/>
      <w:r w:rsidRPr="0027624A">
        <w:rPr>
          <w:rFonts w:ascii="Arial" w:eastAsia="Times New Roman" w:hAnsi="Arial" w:cs="Arial"/>
          <w:color w:val="191919"/>
          <w:sz w:val="24"/>
          <w:szCs w:val="24"/>
        </w:rPr>
        <w:t xml:space="preserve">The Written Return is separated into </w:t>
      </w:r>
      <w:proofErr w:type="gramStart"/>
      <w:r w:rsidRPr="0027624A">
        <w:rPr>
          <w:rFonts w:ascii="Arial" w:eastAsia="Times New Roman" w:hAnsi="Arial" w:cs="Arial"/>
          <w:color w:val="191919"/>
          <w:sz w:val="24"/>
          <w:szCs w:val="24"/>
        </w:rPr>
        <w:t>a number of</w:t>
      </w:r>
      <w:proofErr w:type="gramEnd"/>
      <w:r w:rsidRPr="0027624A">
        <w:rPr>
          <w:rFonts w:ascii="Arial" w:eastAsia="Times New Roman" w:hAnsi="Arial" w:cs="Arial"/>
          <w:color w:val="191919"/>
          <w:sz w:val="24"/>
          <w:szCs w:val="24"/>
        </w:rPr>
        <w:t xml:space="preserve"> Sections and questions to provide Bidders with clarity on the overall requirements of </w:t>
      </w:r>
      <w:r w:rsidR="006F187C">
        <w:rPr>
          <w:rFonts w:ascii="Arial" w:eastAsia="Times New Roman" w:hAnsi="Arial" w:cs="Arial"/>
          <w:color w:val="191919"/>
          <w:sz w:val="24"/>
          <w:szCs w:val="24"/>
        </w:rPr>
        <w:t>New Charter</w:t>
      </w:r>
      <w:r w:rsidR="001E328F">
        <w:rPr>
          <w:rFonts w:ascii="Arial" w:eastAsia="Times New Roman" w:hAnsi="Arial" w:cs="Arial"/>
          <w:color w:val="191919"/>
          <w:sz w:val="24"/>
          <w:szCs w:val="24"/>
        </w:rPr>
        <w:t xml:space="preserve"> Homes</w:t>
      </w:r>
      <w:r w:rsidRPr="0027624A">
        <w:rPr>
          <w:rFonts w:ascii="Arial" w:eastAsia="Times New Roman" w:hAnsi="Arial" w:cs="Arial"/>
          <w:color w:val="191919"/>
          <w:sz w:val="24"/>
          <w:szCs w:val="24"/>
        </w:rPr>
        <w:t xml:space="preserve"> in relation to the quality measures used to evaluate all bids.</w:t>
      </w:r>
    </w:p>
    <w:p w14:paraId="12116240" w14:textId="77777777" w:rsidR="00D90538" w:rsidRDefault="00D90538" w:rsidP="00D509CB">
      <w:pPr>
        <w:spacing w:after="0" w:line="240" w:lineRule="auto"/>
        <w:jc w:val="both"/>
        <w:rPr>
          <w:rFonts w:ascii="Arial" w:eastAsia="Times New Roman" w:hAnsi="Arial" w:cs="Arial"/>
          <w:color w:val="191919"/>
          <w:sz w:val="24"/>
          <w:szCs w:val="24"/>
        </w:rPr>
      </w:pPr>
    </w:p>
    <w:p w14:paraId="3FF2FA88" w14:textId="77777777" w:rsidR="00D509CB" w:rsidRPr="0027624A" w:rsidRDefault="00D509CB" w:rsidP="00D509CB">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Each Section is linked to the Evaluatio</w:t>
      </w:r>
      <w:r w:rsidR="00D90538">
        <w:rPr>
          <w:rFonts w:ascii="Arial" w:eastAsia="Times New Roman" w:hAnsi="Arial" w:cs="Arial"/>
          <w:color w:val="191919"/>
          <w:sz w:val="24"/>
        </w:rPr>
        <w:t>n Criteria detailed in Section 5</w:t>
      </w:r>
      <w:r w:rsidRPr="0027624A">
        <w:rPr>
          <w:rFonts w:ascii="Arial" w:eastAsia="Times New Roman" w:hAnsi="Arial" w:cs="Arial"/>
          <w:color w:val="191919"/>
          <w:sz w:val="24"/>
        </w:rPr>
        <w:t xml:space="preserve"> (Evaluation of Bids) of this ITT document. The Section weightings are shown in each Section heading</w:t>
      </w:r>
    </w:p>
    <w:p w14:paraId="6781FF9B" w14:textId="77777777" w:rsidR="00D509CB" w:rsidRPr="0027624A" w:rsidRDefault="00D509CB" w:rsidP="00D509CB">
      <w:pPr>
        <w:spacing w:after="0" w:line="240" w:lineRule="auto"/>
        <w:jc w:val="both"/>
        <w:rPr>
          <w:rFonts w:ascii="Arial" w:eastAsia="Times New Roman" w:hAnsi="Arial" w:cs="Arial"/>
          <w:color w:val="191919"/>
          <w:sz w:val="24"/>
        </w:rPr>
      </w:pPr>
    </w:p>
    <w:p w14:paraId="0137D31A" w14:textId="77777777" w:rsidR="00D509CB" w:rsidRPr="0027624A" w:rsidRDefault="00A758FA" w:rsidP="00D509CB">
      <w:pPr>
        <w:spacing w:after="0" w:line="240" w:lineRule="auto"/>
        <w:jc w:val="both"/>
        <w:rPr>
          <w:rFonts w:ascii="Arial" w:eastAsia="Times New Roman" w:hAnsi="Arial" w:cs="Arial"/>
          <w:color w:val="191919"/>
          <w:sz w:val="24"/>
        </w:rPr>
      </w:pPr>
      <w:r w:rsidRPr="004E1A6E">
        <w:rPr>
          <w:rFonts w:ascii="Arial" w:eastAsia="Times New Roman" w:hAnsi="Arial" w:cs="Arial"/>
          <w:color w:val="191919"/>
          <w:sz w:val="24"/>
        </w:rPr>
        <w:t xml:space="preserve">Each </w:t>
      </w:r>
      <w:r w:rsidR="00D509CB" w:rsidRPr="004E1A6E">
        <w:rPr>
          <w:rFonts w:ascii="Arial" w:eastAsia="Times New Roman" w:hAnsi="Arial" w:cs="Arial"/>
          <w:color w:val="191919"/>
          <w:sz w:val="24"/>
        </w:rPr>
        <w:t>question</w:t>
      </w:r>
      <w:r w:rsidR="004F7852">
        <w:rPr>
          <w:rFonts w:ascii="Arial" w:eastAsia="Times New Roman" w:hAnsi="Arial" w:cs="Arial"/>
          <w:color w:val="191919"/>
          <w:sz w:val="24"/>
        </w:rPr>
        <w:t xml:space="preserve"> </w:t>
      </w:r>
      <w:r w:rsidR="00D509CB" w:rsidRPr="004E1A6E">
        <w:rPr>
          <w:rFonts w:ascii="Arial" w:eastAsia="Times New Roman" w:hAnsi="Arial" w:cs="Arial"/>
          <w:color w:val="191919"/>
          <w:sz w:val="24"/>
        </w:rPr>
        <w:t>shall be scored on a scale of 0 to 10 by reference to the following scoring guide:</w:t>
      </w:r>
      <w:r w:rsidR="00D509CB" w:rsidRPr="0027624A">
        <w:rPr>
          <w:rFonts w:ascii="Arial" w:eastAsia="Times New Roman" w:hAnsi="Arial" w:cs="Arial"/>
          <w:color w:val="191919"/>
          <w:sz w:val="24"/>
        </w:rPr>
        <w:t xml:space="preserve"> </w:t>
      </w:r>
    </w:p>
    <w:bookmarkEnd w:id="190"/>
    <w:p w14:paraId="55AA2E3D" w14:textId="77777777" w:rsidR="00D509CB" w:rsidRPr="0027624A" w:rsidRDefault="00D509CB" w:rsidP="00D509CB">
      <w:pPr>
        <w:spacing w:after="0"/>
        <w:jc w:val="both"/>
        <w:rPr>
          <w:rFonts w:ascii="Arial" w:eastAsia="Times New Roman" w:hAnsi="Arial" w:cs="Arial"/>
          <w:bCs/>
          <w:snapToGrid w:val="0"/>
          <w:color w:val="191919"/>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7229"/>
      </w:tblGrid>
      <w:tr w:rsidR="00D509CB" w:rsidRPr="0027624A" w14:paraId="6F5EF05F" w14:textId="77777777" w:rsidTr="00457AAB">
        <w:tc>
          <w:tcPr>
            <w:tcW w:w="1843" w:type="dxa"/>
            <w:shd w:val="clear" w:color="auto" w:fill="F2F2F2" w:themeFill="background1" w:themeFillShade="F2"/>
          </w:tcPr>
          <w:p w14:paraId="7CBCB0ED" w14:textId="77777777" w:rsidR="00D509CB" w:rsidRPr="0027624A" w:rsidRDefault="00D509CB" w:rsidP="00457AAB">
            <w:pPr>
              <w:spacing w:after="0" w:line="240" w:lineRule="auto"/>
              <w:jc w:val="center"/>
              <w:rPr>
                <w:rFonts w:ascii="Arial" w:eastAsia="Times New Roman" w:hAnsi="Arial" w:cs="Arial"/>
                <w:b/>
                <w:bCs/>
                <w:snapToGrid w:val="0"/>
                <w:color w:val="191919"/>
                <w:sz w:val="24"/>
              </w:rPr>
            </w:pPr>
            <w:r w:rsidRPr="0027624A">
              <w:rPr>
                <w:rFonts w:ascii="Arial" w:eastAsia="Times New Roman" w:hAnsi="Arial" w:cs="Arial"/>
                <w:b/>
                <w:bCs/>
                <w:snapToGrid w:val="0"/>
                <w:color w:val="191919"/>
                <w:sz w:val="24"/>
              </w:rPr>
              <w:t>Score</w:t>
            </w:r>
          </w:p>
        </w:tc>
        <w:tc>
          <w:tcPr>
            <w:tcW w:w="7229" w:type="dxa"/>
            <w:shd w:val="clear" w:color="auto" w:fill="F2F2F2" w:themeFill="background1" w:themeFillShade="F2"/>
          </w:tcPr>
          <w:p w14:paraId="6DDC6670" w14:textId="77777777" w:rsidR="00D509CB" w:rsidRDefault="00D509CB" w:rsidP="00457AAB">
            <w:pPr>
              <w:spacing w:after="0" w:line="240" w:lineRule="auto"/>
              <w:jc w:val="center"/>
              <w:rPr>
                <w:rFonts w:ascii="Arial" w:eastAsia="Times New Roman" w:hAnsi="Arial" w:cs="Arial"/>
                <w:b/>
                <w:bCs/>
                <w:snapToGrid w:val="0"/>
                <w:color w:val="191919"/>
                <w:sz w:val="24"/>
              </w:rPr>
            </w:pPr>
            <w:r w:rsidRPr="0027624A">
              <w:rPr>
                <w:rFonts w:ascii="Arial" w:eastAsia="Times New Roman" w:hAnsi="Arial" w:cs="Arial"/>
                <w:b/>
                <w:bCs/>
                <w:snapToGrid w:val="0"/>
                <w:color w:val="191919"/>
                <w:sz w:val="24"/>
              </w:rPr>
              <w:t>Description</w:t>
            </w:r>
          </w:p>
          <w:p w14:paraId="3B52B7B8" w14:textId="77777777" w:rsidR="00D509CB" w:rsidRPr="0027624A" w:rsidRDefault="00D509CB" w:rsidP="00457AAB">
            <w:pPr>
              <w:spacing w:after="0" w:line="240" w:lineRule="auto"/>
              <w:jc w:val="center"/>
              <w:rPr>
                <w:rFonts w:ascii="Arial" w:eastAsia="Times New Roman" w:hAnsi="Arial" w:cs="Arial"/>
                <w:b/>
                <w:bCs/>
                <w:snapToGrid w:val="0"/>
                <w:color w:val="191919"/>
                <w:sz w:val="24"/>
              </w:rPr>
            </w:pPr>
          </w:p>
        </w:tc>
      </w:tr>
      <w:tr w:rsidR="00D509CB" w:rsidRPr="0027624A" w14:paraId="4FDF9148" w14:textId="77777777" w:rsidTr="00457AAB">
        <w:tc>
          <w:tcPr>
            <w:tcW w:w="1843" w:type="dxa"/>
          </w:tcPr>
          <w:p w14:paraId="2838673F" w14:textId="77777777"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9-10</w:t>
            </w:r>
          </w:p>
        </w:tc>
        <w:tc>
          <w:tcPr>
            <w:tcW w:w="7229" w:type="dxa"/>
          </w:tcPr>
          <w:p w14:paraId="16DDA3BF" w14:textId="77777777" w:rsidR="00D509CB" w:rsidRPr="0027624A" w:rsidRDefault="00D509CB" w:rsidP="00457AAB">
            <w:pPr>
              <w:spacing w:after="0" w:line="240" w:lineRule="auto"/>
              <w:jc w:val="both"/>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 xml:space="preserve">Exceptional. Demonstrates strengths, no errors, weaknesses or omissions and exceeds expectations in some or all respects </w:t>
            </w:r>
          </w:p>
        </w:tc>
      </w:tr>
      <w:tr w:rsidR="00D509CB" w:rsidRPr="0027624A" w14:paraId="4CE998FD" w14:textId="77777777" w:rsidTr="00457AAB">
        <w:tc>
          <w:tcPr>
            <w:tcW w:w="1843" w:type="dxa"/>
          </w:tcPr>
          <w:p w14:paraId="4ED54827" w14:textId="77777777"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7-8</w:t>
            </w:r>
          </w:p>
        </w:tc>
        <w:tc>
          <w:tcPr>
            <w:tcW w:w="7229" w:type="dxa"/>
          </w:tcPr>
          <w:p w14:paraId="673DE791" w14:textId="77777777" w:rsidR="00D509CB" w:rsidRPr="0027624A" w:rsidRDefault="00D509CB" w:rsidP="00457AAB">
            <w:pPr>
              <w:spacing w:after="0" w:line="240" w:lineRule="auto"/>
              <w:jc w:val="both"/>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 xml:space="preserve">Good. </w:t>
            </w:r>
            <w:r w:rsidRPr="0027624A">
              <w:rPr>
                <w:rFonts w:ascii="Arial" w:eastAsia="Times New Roman" w:hAnsi="Arial" w:cs="Arial"/>
                <w:color w:val="191919"/>
                <w:sz w:val="24"/>
              </w:rPr>
              <w:t>The standard of response fully meets expectations.</w:t>
            </w:r>
          </w:p>
        </w:tc>
      </w:tr>
      <w:tr w:rsidR="00D509CB" w:rsidRPr="0027624A" w14:paraId="6D825E1E" w14:textId="77777777" w:rsidTr="00457AAB">
        <w:tc>
          <w:tcPr>
            <w:tcW w:w="1843" w:type="dxa"/>
          </w:tcPr>
          <w:p w14:paraId="389F10A8" w14:textId="77777777"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5-6</w:t>
            </w:r>
          </w:p>
        </w:tc>
        <w:tc>
          <w:tcPr>
            <w:tcW w:w="7229" w:type="dxa"/>
          </w:tcPr>
          <w:p w14:paraId="494EC257" w14:textId="77777777" w:rsidR="00D509CB" w:rsidRPr="0027624A" w:rsidRDefault="00D509CB" w:rsidP="00457AAB">
            <w:pPr>
              <w:spacing w:after="0" w:line="240" w:lineRule="auto"/>
              <w:jc w:val="both"/>
              <w:rPr>
                <w:rFonts w:ascii="Arial" w:eastAsia="Times New Roman" w:hAnsi="Arial" w:cs="Arial"/>
                <w:bCs/>
                <w:snapToGrid w:val="0"/>
                <w:color w:val="191919"/>
                <w:sz w:val="24"/>
              </w:rPr>
            </w:pPr>
            <w:r w:rsidRPr="0027624A">
              <w:rPr>
                <w:rFonts w:ascii="Arial" w:eastAsia="Times New Roman" w:hAnsi="Arial" w:cs="Arial"/>
                <w:color w:val="191919"/>
                <w:sz w:val="24"/>
              </w:rPr>
              <w:t xml:space="preserve">Satisfactory. The response is acceptable but with some minor reservations.  </w:t>
            </w:r>
          </w:p>
        </w:tc>
      </w:tr>
      <w:tr w:rsidR="00D509CB" w:rsidRPr="0027624A" w14:paraId="4D61D086" w14:textId="77777777" w:rsidTr="00457AAB">
        <w:tc>
          <w:tcPr>
            <w:tcW w:w="1843" w:type="dxa"/>
          </w:tcPr>
          <w:p w14:paraId="3D618EEC" w14:textId="77777777"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3-4</w:t>
            </w:r>
          </w:p>
        </w:tc>
        <w:tc>
          <w:tcPr>
            <w:tcW w:w="7229" w:type="dxa"/>
          </w:tcPr>
          <w:p w14:paraId="62B4CE79" w14:textId="77777777" w:rsidR="00D509CB" w:rsidRPr="0027624A" w:rsidRDefault="00D509CB" w:rsidP="00457AAB">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Poor. The response is deficient in certain areas where the details of relevant response require the reviewer to make certain assumptions.</w:t>
            </w:r>
          </w:p>
        </w:tc>
      </w:tr>
      <w:tr w:rsidR="00D509CB" w:rsidRPr="0027624A" w14:paraId="08106124" w14:textId="77777777" w:rsidTr="00457AAB">
        <w:tc>
          <w:tcPr>
            <w:tcW w:w="1843" w:type="dxa"/>
          </w:tcPr>
          <w:p w14:paraId="3C8972FB" w14:textId="77777777"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1-2</w:t>
            </w:r>
          </w:p>
        </w:tc>
        <w:tc>
          <w:tcPr>
            <w:tcW w:w="7229" w:type="dxa"/>
          </w:tcPr>
          <w:p w14:paraId="000CD9E9" w14:textId="77777777" w:rsidR="00D509CB" w:rsidRPr="0027624A" w:rsidRDefault="00D509CB" w:rsidP="00457AAB">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 xml:space="preserve">Very Poor. The response is deficient in </w:t>
            </w:r>
            <w:proofErr w:type="gramStart"/>
            <w:r w:rsidRPr="0027624A">
              <w:rPr>
                <w:rFonts w:ascii="Arial" w:eastAsia="Times New Roman" w:hAnsi="Arial" w:cs="Arial"/>
                <w:color w:val="191919"/>
                <w:sz w:val="24"/>
              </w:rPr>
              <w:t>the majority of</w:t>
            </w:r>
            <w:proofErr w:type="gramEnd"/>
            <w:r w:rsidRPr="0027624A">
              <w:rPr>
                <w:rFonts w:ascii="Arial" w:eastAsia="Times New Roman" w:hAnsi="Arial" w:cs="Arial"/>
                <w:color w:val="191919"/>
                <w:sz w:val="24"/>
              </w:rPr>
              <w:t xml:space="preserve"> areas where the details of relevant response require the reviewer to make frequent assumptions.</w:t>
            </w:r>
          </w:p>
        </w:tc>
      </w:tr>
      <w:tr w:rsidR="00D509CB" w:rsidRPr="0027624A" w14:paraId="197D631B" w14:textId="77777777" w:rsidTr="00457AAB">
        <w:tc>
          <w:tcPr>
            <w:tcW w:w="1843" w:type="dxa"/>
          </w:tcPr>
          <w:p w14:paraId="776B5CF8" w14:textId="77777777" w:rsidR="00D509CB" w:rsidRPr="0027624A" w:rsidRDefault="00D509CB" w:rsidP="00457AAB">
            <w:pPr>
              <w:spacing w:after="0" w:line="240" w:lineRule="auto"/>
              <w:jc w:val="center"/>
              <w:rPr>
                <w:rFonts w:ascii="Arial" w:eastAsia="Times New Roman" w:hAnsi="Arial" w:cs="Arial"/>
                <w:bCs/>
                <w:snapToGrid w:val="0"/>
                <w:color w:val="191919"/>
                <w:sz w:val="24"/>
              </w:rPr>
            </w:pPr>
            <w:r w:rsidRPr="0027624A">
              <w:rPr>
                <w:rFonts w:ascii="Arial" w:eastAsia="Times New Roman" w:hAnsi="Arial" w:cs="Arial"/>
                <w:bCs/>
                <w:snapToGrid w:val="0"/>
                <w:color w:val="191919"/>
                <w:sz w:val="24"/>
              </w:rPr>
              <w:t>0</w:t>
            </w:r>
          </w:p>
        </w:tc>
        <w:tc>
          <w:tcPr>
            <w:tcW w:w="7229" w:type="dxa"/>
          </w:tcPr>
          <w:p w14:paraId="6CDA9B1C" w14:textId="77777777" w:rsidR="00D509CB" w:rsidRPr="0027624A" w:rsidRDefault="00D509CB" w:rsidP="00457AAB">
            <w:pPr>
              <w:spacing w:after="0" w:line="240" w:lineRule="auto"/>
              <w:jc w:val="both"/>
              <w:rPr>
                <w:rFonts w:ascii="Arial" w:eastAsia="Times New Roman" w:hAnsi="Arial" w:cs="Arial"/>
                <w:color w:val="191919"/>
                <w:sz w:val="24"/>
              </w:rPr>
            </w:pPr>
            <w:r w:rsidRPr="0027624A">
              <w:rPr>
                <w:rFonts w:ascii="Arial" w:eastAsia="Times New Roman" w:hAnsi="Arial" w:cs="Arial"/>
                <w:color w:val="191919"/>
                <w:sz w:val="24"/>
              </w:rPr>
              <w:t>Rejected. Response is unacceptable or non-existent, or there is a failure to properly address any issue.</w:t>
            </w:r>
          </w:p>
        </w:tc>
      </w:tr>
    </w:tbl>
    <w:p w14:paraId="7A4FC5DE" w14:textId="77777777" w:rsidR="00D509CB" w:rsidRPr="0027624A" w:rsidRDefault="00D509CB" w:rsidP="00D509CB">
      <w:pPr>
        <w:spacing w:after="0"/>
        <w:ind w:left="1418"/>
        <w:jc w:val="both"/>
        <w:rPr>
          <w:rFonts w:ascii="Arial" w:eastAsia="Times New Roman" w:hAnsi="Arial" w:cs="Arial"/>
          <w:bCs/>
          <w:snapToGrid w:val="0"/>
          <w:color w:val="191919"/>
          <w:szCs w:val="24"/>
        </w:rPr>
      </w:pPr>
    </w:p>
    <w:p w14:paraId="6166C54A" w14:textId="77777777" w:rsidR="00D509CB" w:rsidRPr="0027624A" w:rsidRDefault="00D509CB" w:rsidP="00D509CB">
      <w:pPr>
        <w:spacing w:after="0" w:line="240" w:lineRule="auto"/>
        <w:jc w:val="both"/>
        <w:rPr>
          <w:rFonts w:ascii="Arial" w:eastAsia="Times New Roman" w:hAnsi="Arial" w:cs="Arial"/>
          <w:b/>
          <w:bCs/>
          <w:snapToGrid w:val="0"/>
          <w:color w:val="FF0000"/>
          <w:sz w:val="24"/>
          <w:szCs w:val="24"/>
        </w:rPr>
      </w:pPr>
      <w:bookmarkStart w:id="191" w:name="_Hlk491334780"/>
      <w:r w:rsidRPr="0027624A">
        <w:rPr>
          <w:rFonts w:ascii="Arial" w:eastAsia="Times New Roman" w:hAnsi="Arial" w:cs="Arial"/>
          <w:bCs/>
          <w:snapToGrid w:val="0"/>
          <w:color w:val="191919"/>
          <w:sz w:val="24"/>
          <w:szCs w:val="24"/>
        </w:rPr>
        <w:t xml:space="preserve">Bidders shall note that there is a </w:t>
      </w:r>
      <w:r w:rsidR="004C50E4">
        <w:rPr>
          <w:rFonts w:ascii="Arial" w:eastAsia="Times New Roman" w:hAnsi="Arial" w:cs="Arial"/>
          <w:bCs/>
          <w:snapToGrid w:val="0"/>
          <w:color w:val="191919"/>
          <w:sz w:val="24"/>
          <w:szCs w:val="24"/>
        </w:rPr>
        <w:t>2,000-word</w:t>
      </w:r>
      <w:r w:rsidRPr="0027624A">
        <w:rPr>
          <w:rFonts w:ascii="Arial" w:eastAsia="Times New Roman" w:hAnsi="Arial" w:cs="Arial"/>
          <w:bCs/>
          <w:snapToGrid w:val="0"/>
          <w:color w:val="191919"/>
          <w:sz w:val="24"/>
          <w:szCs w:val="24"/>
        </w:rPr>
        <w:t xml:space="preserve"> limit for each </w:t>
      </w:r>
      <w:r w:rsidR="0045000E">
        <w:rPr>
          <w:rFonts w:ascii="Arial" w:eastAsia="Times New Roman" w:hAnsi="Arial" w:cs="Arial"/>
          <w:bCs/>
          <w:snapToGrid w:val="0"/>
          <w:color w:val="191919"/>
          <w:sz w:val="24"/>
          <w:szCs w:val="24"/>
        </w:rPr>
        <w:t>Written Return</w:t>
      </w:r>
      <w:r w:rsidRPr="0027624A">
        <w:rPr>
          <w:rFonts w:ascii="Arial" w:eastAsia="Times New Roman" w:hAnsi="Arial" w:cs="Arial"/>
          <w:bCs/>
          <w:snapToGrid w:val="0"/>
          <w:color w:val="191919"/>
          <w:sz w:val="24"/>
          <w:szCs w:val="24"/>
        </w:rPr>
        <w:t xml:space="preserve"> response. </w:t>
      </w:r>
    </w:p>
    <w:bookmarkEnd w:id="191"/>
    <w:p w14:paraId="3EAB9A99" w14:textId="77777777" w:rsidR="004E1A6E" w:rsidRPr="001D186C" w:rsidRDefault="004E1A6E" w:rsidP="004E1A6E">
      <w:pPr>
        <w:spacing w:after="0" w:line="240" w:lineRule="auto"/>
        <w:jc w:val="both"/>
        <w:rPr>
          <w:rFonts w:ascii="Arial" w:eastAsia="Times New Roman" w:hAnsi="Arial" w:cs="Arial"/>
          <w:b/>
          <w:snapToGrid w:val="0"/>
          <w:color w:val="FF0000"/>
          <w:sz w:val="24"/>
          <w:szCs w:val="24"/>
          <w:highlight w:val="magenta"/>
        </w:rPr>
      </w:pPr>
    </w:p>
    <w:p w14:paraId="5856BCF1" w14:textId="77777777" w:rsidR="00C734A0" w:rsidRDefault="00C734A0" w:rsidP="00D509CB">
      <w:pPr>
        <w:rPr>
          <w:rFonts w:ascii="Arial" w:eastAsia="Times New Roman" w:hAnsi="Arial" w:cs="Arial"/>
          <w:b/>
          <w:sz w:val="24"/>
          <w:szCs w:val="24"/>
        </w:rPr>
      </w:pPr>
    </w:p>
    <w:p w14:paraId="129B4FD5" w14:textId="77777777" w:rsidR="00C734A0" w:rsidRDefault="00C734A0">
      <w:pPr>
        <w:rPr>
          <w:rFonts w:ascii="Arial" w:eastAsia="Times New Roman" w:hAnsi="Arial" w:cs="Arial"/>
          <w:b/>
          <w:sz w:val="24"/>
          <w:szCs w:val="24"/>
        </w:rPr>
      </w:pPr>
      <w:r>
        <w:rPr>
          <w:rFonts w:ascii="Arial" w:eastAsia="Times New Roman" w:hAnsi="Arial" w:cs="Arial"/>
          <w:b/>
          <w:sz w:val="24"/>
          <w:szCs w:val="24"/>
        </w:rPr>
        <w:br w:type="page"/>
      </w:r>
    </w:p>
    <w:p w14:paraId="6B524F88" w14:textId="77777777" w:rsidR="00DF1CE4" w:rsidRDefault="00DF1CE4" w:rsidP="00DF1CE4">
      <w:pPr>
        <w:spacing w:after="0" w:line="240" w:lineRule="auto"/>
        <w:contextualSpacing/>
        <w:jc w:val="both"/>
        <w:rPr>
          <w:rFonts w:ascii="Arial" w:eastAsia="Times New Roman" w:hAnsi="Arial" w:cs="Arial"/>
          <w:b/>
          <w:color w:val="191919"/>
          <w:sz w:val="24"/>
          <w:u w:val="single"/>
        </w:rPr>
      </w:pPr>
      <w:bookmarkStart w:id="192" w:name="_Hlk491334862"/>
      <w:r w:rsidRPr="0027624A">
        <w:rPr>
          <w:rFonts w:ascii="Arial" w:eastAsia="Times New Roman" w:hAnsi="Arial" w:cs="Arial"/>
          <w:b/>
          <w:color w:val="191919"/>
          <w:sz w:val="24"/>
          <w:u w:val="single"/>
        </w:rPr>
        <w:lastRenderedPageBreak/>
        <w:t>Section 0 - General Informati</w:t>
      </w:r>
      <w:r>
        <w:rPr>
          <w:rFonts w:ascii="Arial" w:eastAsia="Times New Roman" w:hAnsi="Arial" w:cs="Arial"/>
          <w:b/>
          <w:color w:val="191919"/>
          <w:sz w:val="24"/>
          <w:u w:val="single"/>
        </w:rPr>
        <w:t>on (Information Only</w:t>
      </w:r>
      <w:r w:rsidRPr="0027624A">
        <w:rPr>
          <w:rFonts w:ascii="Arial" w:eastAsia="Times New Roman" w:hAnsi="Arial" w:cs="Arial"/>
          <w:b/>
          <w:color w:val="191919"/>
          <w:sz w:val="24"/>
          <w:u w:val="single"/>
        </w:rPr>
        <w:t>*)</w:t>
      </w:r>
    </w:p>
    <w:p w14:paraId="4FC1F43D" w14:textId="77777777" w:rsidR="00DF1CE4" w:rsidRDefault="00DF1CE4" w:rsidP="00DF1CE4">
      <w:pPr>
        <w:spacing w:after="0" w:line="240" w:lineRule="auto"/>
        <w:contextualSpacing/>
        <w:jc w:val="both"/>
        <w:rPr>
          <w:rFonts w:ascii="Arial" w:eastAsia="Times New Roman" w:hAnsi="Arial" w:cs="Arial"/>
          <w:b/>
          <w:color w:val="191919"/>
          <w:sz w:val="24"/>
          <w:u w:val="single"/>
        </w:rPr>
      </w:pPr>
    </w:p>
    <w:p w14:paraId="5EC3AE49" w14:textId="77777777" w:rsidR="00DF1CE4" w:rsidRDefault="00DF1CE4" w:rsidP="00DF1CE4">
      <w:pPr>
        <w:spacing w:after="0" w:line="240" w:lineRule="auto"/>
        <w:contextualSpacing/>
        <w:jc w:val="both"/>
        <w:rPr>
          <w:rFonts w:ascii="Arial" w:eastAsia="Times New Roman" w:hAnsi="Arial" w:cs="Arial"/>
          <w:b/>
          <w:color w:val="191919"/>
          <w:sz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
        <w:gridCol w:w="2651"/>
        <w:gridCol w:w="5555"/>
      </w:tblGrid>
      <w:tr w:rsidR="00DF1CE4" w:rsidRPr="0027624A" w14:paraId="63D8F393" w14:textId="77777777" w:rsidTr="001C0E77">
        <w:trPr>
          <w:trHeight w:val="828"/>
          <w:jc w:val="center"/>
        </w:trPr>
        <w:tc>
          <w:tcPr>
            <w:tcW w:w="810" w:type="dxa"/>
            <w:shd w:val="clear" w:color="auto" w:fill="F2F2F2" w:themeFill="background1" w:themeFillShade="F2"/>
          </w:tcPr>
          <w:p w14:paraId="14021677"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0.1</w:t>
            </w:r>
          </w:p>
          <w:p w14:paraId="2F2494F2" w14:textId="77777777" w:rsidR="00DF1CE4" w:rsidRPr="0027624A" w:rsidRDefault="00DF1CE4" w:rsidP="001C0E77">
            <w:pPr>
              <w:spacing w:after="0" w:line="240" w:lineRule="auto"/>
              <w:rPr>
                <w:rFonts w:ascii="Arial" w:hAnsi="Arial" w:cs="Arial"/>
                <w:b/>
                <w:sz w:val="24"/>
                <w:szCs w:val="24"/>
              </w:rPr>
            </w:pPr>
          </w:p>
        </w:tc>
        <w:tc>
          <w:tcPr>
            <w:tcW w:w="2651" w:type="dxa"/>
            <w:shd w:val="clear" w:color="auto" w:fill="F2F2F2" w:themeFill="background1" w:themeFillShade="F2"/>
          </w:tcPr>
          <w:p w14:paraId="2972C6DB"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Bidder company name</w:t>
            </w:r>
          </w:p>
        </w:tc>
        <w:tc>
          <w:tcPr>
            <w:tcW w:w="5555" w:type="dxa"/>
            <w:vAlign w:val="center"/>
          </w:tcPr>
          <w:p w14:paraId="33438937" w14:textId="77777777" w:rsidR="00DF1CE4" w:rsidRPr="0027624A" w:rsidRDefault="00DF1CE4" w:rsidP="001C0E77">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14:paraId="40F3CBA9" w14:textId="77777777" w:rsidR="00DF1CE4" w:rsidRPr="0027624A" w:rsidRDefault="00DF1CE4" w:rsidP="001C0E77">
            <w:pPr>
              <w:spacing w:after="0" w:line="240" w:lineRule="auto"/>
              <w:rPr>
                <w:rFonts w:ascii="Arial" w:hAnsi="Arial" w:cs="Arial"/>
                <w:sz w:val="24"/>
                <w:szCs w:val="24"/>
                <w:highlight w:val="lightGray"/>
              </w:rPr>
            </w:pPr>
          </w:p>
        </w:tc>
      </w:tr>
      <w:tr w:rsidR="00DF1CE4" w:rsidRPr="0027624A" w14:paraId="5510693E" w14:textId="77777777" w:rsidTr="001C0E77">
        <w:trPr>
          <w:trHeight w:val="828"/>
          <w:jc w:val="center"/>
        </w:trPr>
        <w:tc>
          <w:tcPr>
            <w:tcW w:w="810" w:type="dxa"/>
            <w:shd w:val="clear" w:color="auto" w:fill="F2F2F2" w:themeFill="background1" w:themeFillShade="F2"/>
          </w:tcPr>
          <w:p w14:paraId="15053ECC"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0.2</w:t>
            </w:r>
          </w:p>
          <w:p w14:paraId="0546DD46" w14:textId="77777777" w:rsidR="00DF1CE4" w:rsidRPr="0027624A" w:rsidRDefault="00DF1CE4" w:rsidP="001C0E77">
            <w:pPr>
              <w:spacing w:after="0" w:line="240" w:lineRule="auto"/>
              <w:rPr>
                <w:rFonts w:ascii="Arial" w:hAnsi="Arial" w:cs="Arial"/>
                <w:b/>
                <w:sz w:val="24"/>
                <w:szCs w:val="24"/>
              </w:rPr>
            </w:pPr>
          </w:p>
        </w:tc>
        <w:tc>
          <w:tcPr>
            <w:tcW w:w="2651" w:type="dxa"/>
            <w:shd w:val="clear" w:color="auto" w:fill="F2F2F2" w:themeFill="background1" w:themeFillShade="F2"/>
          </w:tcPr>
          <w:p w14:paraId="0AA36CA6"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Registered address</w:t>
            </w:r>
          </w:p>
        </w:tc>
        <w:tc>
          <w:tcPr>
            <w:tcW w:w="5555" w:type="dxa"/>
            <w:vAlign w:val="center"/>
          </w:tcPr>
          <w:p w14:paraId="3A8BC1D8" w14:textId="77777777" w:rsidR="00DF1CE4" w:rsidRPr="0027624A" w:rsidRDefault="00DF1CE4" w:rsidP="001C0E77">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14:paraId="1E985563" w14:textId="77777777" w:rsidR="00DF1CE4" w:rsidRPr="0027624A" w:rsidRDefault="00DF1CE4" w:rsidP="001C0E77">
            <w:pPr>
              <w:spacing w:after="0" w:line="240" w:lineRule="auto"/>
              <w:jc w:val="center"/>
              <w:rPr>
                <w:rFonts w:ascii="Arial" w:hAnsi="Arial" w:cs="Arial"/>
                <w:sz w:val="24"/>
                <w:szCs w:val="24"/>
                <w:highlight w:val="lightGray"/>
              </w:rPr>
            </w:pPr>
          </w:p>
        </w:tc>
      </w:tr>
      <w:tr w:rsidR="00DF1CE4" w:rsidRPr="0027624A" w14:paraId="69E4F4E7" w14:textId="77777777" w:rsidTr="001C0E77">
        <w:trPr>
          <w:trHeight w:val="828"/>
          <w:jc w:val="center"/>
        </w:trPr>
        <w:tc>
          <w:tcPr>
            <w:tcW w:w="810" w:type="dxa"/>
            <w:shd w:val="clear" w:color="auto" w:fill="F2F2F2" w:themeFill="background1" w:themeFillShade="F2"/>
          </w:tcPr>
          <w:p w14:paraId="71A244CA"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0.3</w:t>
            </w:r>
          </w:p>
          <w:p w14:paraId="7935EE58" w14:textId="77777777" w:rsidR="00DF1CE4" w:rsidRPr="0027624A" w:rsidRDefault="00DF1CE4" w:rsidP="001C0E77">
            <w:pPr>
              <w:spacing w:after="0" w:line="240" w:lineRule="auto"/>
              <w:rPr>
                <w:rFonts w:ascii="Arial" w:hAnsi="Arial" w:cs="Arial"/>
                <w:b/>
                <w:sz w:val="24"/>
                <w:szCs w:val="24"/>
              </w:rPr>
            </w:pPr>
          </w:p>
        </w:tc>
        <w:tc>
          <w:tcPr>
            <w:tcW w:w="2651" w:type="dxa"/>
            <w:shd w:val="clear" w:color="auto" w:fill="F2F2F2" w:themeFill="background1" w:themeFillShade="F2"/>
          </w:tcPr>
          <w:p w14:paraId="250594A4"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Trading name (if different from 0.1)</w:t>
            </w:r>
          </w:p>
        </w:tc>
        <w:tc>
          <w:tcPr>
            <w:tcW w:w="5555" w:type="dxa"/>
            <w:vAlign w:val="center"/>
          </w:tcPr>
          <w:p w14:paraId="622415FE" w14:textId="77777777" w:rsidR="00DF1CE4" w:rsidRPr="0027624A" w:rsidRDefault="00DF1CE4" w:rsidP="001C0E77">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14:paraId="1D6C96E1" w14:textId="77777777" w:rsidR="00DF1CE4" w:rsidRPr="0027624A" w:rsidRDefault="00DF1CE4" w:rsidP="001C0E77">
            <w:pPr>
              <w:spacing w:after="0" w:line="240" w:lineRule="auto"/>
              <w:jc w:val="center"/>
              <w:rPr>
                <w:rFonts w:ascii="Arial" w:hAnsi="Arial" w:cs="Arial"/>
                <w:sz w:val="24"/>
                <w:szCs w:val="24"/>
                <w:highlight w:val="lightGray"/>
              </w:rPr>
            </w:pPr>
          </w:p>
        </w:tc>
      </w:tr>
      <w:tr w:rsidR="00DF1CE4" w:rsidRPr="0027624A" w14:paraId="7EE296B5" w14:textId="77777777" w:rsidTr="001C0E77">
        <w:trPr>
          <w:trHeight w:val="828"/>
          <w:jc w:val="center"/>
        </w:trPr>
        <w:tc>
          <w:tcPr>
            <w:tcW w:w="810" w:type="dxa"/>
            <w:shd w:val="clear" w:color="auto" w:fill="F2F2F2" w:themeFill="background1" w:themeFillShade="F2"/>
          </w:tcPr>
          <w:p w14:paraId="0F94207B"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0.4</w:t>
            </w:r>
          </w:p>
          <w:p w14:paraId="40AECB00" w14:textId="77777777" w:rsidR="00DF1CE4" w:rsidRPr="0027624A" w:rsidRDefault="00DF1CE4" w:rsidP="001C0E77">
            <w:pPr>
              <w:spacing w:after="0" w:line="240" w:lineRule="auto"/>
              <w:rPr>
                <w:rFonts w:ascii="Arial" w:hAnsi="Arial" w:cs="Arial"/>
                <w:b/>
                <w:sz w:val="24"/>
                <w:szCs w:val="24"/>
              </w:rPr>
            </w:pPr>
          </w:p>
        </w:tc>
        <w:tc>
          <w:tcPr>
            <w:tcW w:w="2651" w:type="dxa"/>
            <w:shd w:val="clear" w:color="auto" w:fill="F2F2F2" w:themeFill="background1" w:themeFillShade="F2"/>
          </w:tcPr>
          <w:p w14:paraId="0CAEA14F"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 xml:space="preserve">Trading address (if different from 0.2) </w:t>
            </w:r>
          </w:p>
        </w:tc>
        <w:tc>
          <w:tcPr>
            <w:tcW w:w="5555" w:type="dxa"/>
            <w:vAlign w:val="center"/>
          </w:tcPr>
          <w:p w14:paraId="226F132A" w14:textId="77777777" w:rsidR="00DF1CE4" w:rsidRPr="0027624A" w:rsidRDefault="00DF1CE4" w:rsidP="001C0E77">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14:paraId="1A3F0654" w14:textId="77777777" w:rsidR="00DF1CE4" w:rsidRPr="0027624A" w:rsidRDefault="00DF1CE4" w:rsidP="001C0E77">
            <w:pPr>
              <w:spacing w:after="0" w:line="240" w:lineRule="auto"/>
              <w:jc w:val="center"/>
              <w:rPr>
                <w:rFonts w:ascii="Arial" w:hAnsi="Arial" w:cs="Arial"/>
                <w:sz w:val="24"/>
                <w:szCs w:val="24"/>
                <w:highlight w:val="lightGray"/>
              </w:rPr>
            </w:pPr>
          </w:p>
        </w:tc>
      </w:tr>
      <w:tr w:rsidR="00DF1CE4" w:rsidRPr="0027624A" w14:paraId="6FA0DF60" w14:textId="77777777" w:rsidTr="001C0E77">
        <w:trPr>
          <w:trHeight w:val="828"/>
          <w:jc w:val="center"/>
        </w:trPr>
        <w:tc>
          <w:tcPr>
            <w:tcW w:w="810" w:type="dxa"/>
            <w:shd w:val="clear" w:color="auto" w:fill="F2F2F2" w:themeFill="background1" w:themeFillShade="F2"/>
          </w:tcPr>
          <w:p w14:paraId="55BCA7EC"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0.5</w:t>
            </w:r>
          </w:p>
          <w:p w14:paraId="4182E07A" w14:textId="77777777" w:rsidR="00DF1CE4" w:rsidRPr="0027624A" w:rsidRDefault="00DF1CE4" w:rsidP="001C0E77">
            <w:pPr>
              <w:spacing w:after="0" w:line="240" w:lineRule="auto"/>
              <w:rPr>
                <w:rFonts w:ascii="Arial" w:hAnsi="Arial" w:cs="Arial"/>
                <w:b/>
                <w:sz w:val="24"/>
                <w:szCs w:val="24"/>
              </w:rPr>
            </w:pPr>
          </w:p>
        </w:tc>
        <w:tc>
          <w:tcPr>
            <w:tcW w:w="2651" w:type="dxa"/>
            <w:shd w:val="clear" w:color="auto" w:fill="F2F2F2" w:themeFill="background1" w:themeFillShade="F2"/>
          </w:tcPr>
          <w:p w14:paraId="54EA76B2"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N</w:t>
            </w:r>
            <w:r w:rsidR="00877063">
              <w:rPr>
                <w:rFonts w:ascii="Arial" w:hAnsi="Arial" w:cs="Arial"/>
                <w:b/>
                <w:sz w:val="24"/>
                <w:szCs w:val="24"/>
              </w:rPr>
              <w:t>ame of person completing the ITT</w:t>
            </w:r>
          </w:p>
        </w:tc>
        <w:tc>
          <w:tcPr>
            <w:tcW w:w="5555" w:type="dxa"/>
            <w:vAlign w:val="center"/>
          </w:tcPr>
          <w:p w14:paraId="41D8645A" w14:textId="77777777" w:rsidR="00DF1CE4" w:rsidRPr="0027624A" w:rsidRDefault="00DF1CE4" w:rsidP="001C0E77">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14:paraId="258EBACC" w14:textId="77777777" w:rsidR="00DF1CE4" w:rsidRPr="0027624A" w:rsidRDefault="00DF1CE4" w:rsidP="001C0E77">
            <w:pPr>
              <w:spacing w:after="0" w:line="240" w:lineRule="auto"/>
              <w:jc w:val="center"/>
              <w:rPr>
                <w:rFonts w:ascii="Arial" w:hAnsi="Arial" w:cs="Arial"/>
                <w:sz w:val="24"/>
                <w:szCs w:val="24"/>
                <w:highlight w:val="lightGray"/>
              </w:rPr>
            </w:pPr>
          </w:p>
        </w:tc>
      </w:tr>
      <w:tr w:rsidR="00DF1CE4" w:rsidRPr="0027624A" w14:paraId="584FB4B2" w14:textId="77777777" w:rsidTr="001C0E77">
        <w:trPr>
          <w:trHeight w:val="828"/>
          <w:jc w:val="center"/>
        </w:trPr>
        <w:tc>
          <w:tcPr>
            <w:tcW w:w="810" w:type="dxa"/>
            <w:shd w:val="clear" w:color="auto" w:fill="F2F2F2" w:themeFill="background1" w:themeFillShade="F2"/>
          </w:tcPr>
          <w:p w14:paraId="09A659B8"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0.6</w:t>
            </w:r>
          </w:p>
          <w:p w14:paraId="4DCC946D" w14:textId="77777777" w:rsidR="00DF1CE4" w:rsidRPr="0027624A" w:rsidRDefault="00DF1CE4" w:rsidP="001C0E77">
            <w:pPr>
              <w:spacing w:after="0" w:line="240" w:lineRule="auto"/>
              <w:rPr>
                <w:rFonts w:ascii="Arial" w:hAnsi="Arial" w:cs="Arial"/>
                <w:b/>
                <w:sz w:val="24"/>
                <w:szCs w:val="24"/>
              </w:rPr>
            </w:pPr>
          </w:p>
        </w:tc>
        <w:tc>
          <w:tcPr>
            <w:tcW w:w="2651" w:type="dxa"/>
            <w:shd w:val="clear" w:color="auto" w:fill="F2F2F2" w:themeFill="background1" w:themeFillShade="F2"/>
          </w:tcPr>
          <w:p w14:paraId="3C66F65C"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Telephone number</w:t>
            </w:r>
          </w:p>
        </w:tc>
        <w:tc>
          <w:tcPr>
            <w:tcW w:w="5555" w:type="dxa"/>
            <w:vAlign w:val="center"/>
          </w:tcPr>
          <w:p w14:paraId="5505FC51" w14:textId="77777777" w:rsidR="00DF1CE4" w:rsidRPr="0027624A" w:rsidRDefault="00DF1CE4" w:rsidP="001C0E77">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14:paraId="61AD818C" w14:textId="77777777" w:rsidR="00DF1CE4" w:rsidRPr="0027624A" w:rsidRDefault="00DF1CE4" w:rsidP="001C0E77">
            <w:pPr>
              <w:spacing w:after="0" w:line="240" w:lineRule="auto"/>
              <w:jc w:val="center"/>
              <w:rPr>
                <w:rFonts w:ascii="Arial" w:hAnsi="Arial" w:cs="Arial"/>
                <w:sz w:val="24"/>
                <w:szCs w:val="24"/>
                <w:highlight w:val="lightGray"/>
              </w:rPr>
            </w:pPr>
          </w:p>
        </w:tc>
      </w:tr>
      <w:tr w:rsidR="00DF1CE4" w:rsidRPr="0027624A" w14:paraId="3D39D8E8" w14:textId="77777777" w:rsidTr="001C0E77">
        <w:trPr>
          <w:trHeight w:val="828"/>
          <w:jc w:val="center"/>
        </w:trPr>
        <w:tc>
          <w:tcPr>
            <w:tcW w:w="810" w:type="dxa"/>
            <w:shd w:val="clear" w:color="auto" w:fill="F2F2F2" w:themeFill="background1" w:themeFillShade="F2"/>
          </w:tcPr>
          <w:p w14:paraId="04D3EC88"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0.7</w:t>
            </w:r>
          </w:p>
          <w:p w14:paraId="5125C50B" w14:textId="77777777" w:rsidR="00DF1CE4" w:rsidRPr="0027624A" w:rsidRDefault="00DF1CE4" w:rsidP="001C0E77">
            <w:pPr>
              <w:spacing w:after="0" w:line="240" w:lineRule="auto"/>
              <w:rPr>
                <w:rFonts w:ascii="Arial" w:hAnsi="Arial" w:cs="Arial"/>
                <w:b/>
                <w:sz w:val="24"/>
                <w:szCs w:val="24"/>
              </w:rPr>
            </w:pPr>
          </w:p>
        </w:tc>
        <w:tc>
          <w:tcPr>
            <w:tcW w:w="2651" w:type="dxa"/>
            <w:shd w:val="clear" w:color="auto" w:fill="F2F2F2" w:themeFill="background1" w:themeFillShade="F2"/>
          </w:tcPr>
          <w:p w14:paraId="31051435"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E-mail address</w:t>
            </w:r>
          </w:p>
        </w:tc>
        <w:tc>
          <w:tcPr>
            <w:tcW w:w="5555" w:type="dxa"/>
            <w:vAlign w:val="center"/>
          </w:tcPr>
          <w:p w14:paraId="2AE50D99" w14:textId="77777777" w:rsidR="00DF1CE4" w:rsidRPr="0027624A" w:rsidRDefault="00DF1CE4" w:rsidP="001C0E77">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14:paraId="30475FFA" w14:textId="77777777" w:rsidR="00DF1CE4" w:rsidRPr="0027624A" w:rsidRDefault="00DF1CE4" w:rsidP="001C0E77">
            <w:pPr>
              <w:spacing w:after="0" w:line="240" w:lineRule="auto"/>
              <w:jc w:val="center"/>
              <w:rPr>
                <w:rFonts w:ascii="Arial" w:hAnsi="Arial" w:cs="Arial"/>
                <w:sz w:val="24"/>
                <w:szCs w:val="24"/>
                <w:highlight w:val="lightGray"/>
              </w:rPr>
            </w:pPr>
          </w:p>
        </w:tc>
      </w:tr>
      <w:tr w:rsidR="00DF1CE4" w:rsidRPr="0027624A" w14:paraId="5E812886" w14:textId="77777777" w:rsidTr="001C0E77">
        <w:trPr>
          <w:trHeight w:val="828"/>
          <w:jc w:val="center"/>
        </w:trPr>
        <w:tc>
          <w:tcPr>
            <w:tcW w:w="810" w:type="dxa"/>
            <w:shd w:val="clear" w:color="auto" w:fill="F2F2F2" w:themeFill="background1" w:themeFillShade="F2"/>
          </w:tcPr>
          <w:p w14:paraId="6F430303"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0.8</w:t>
            </w:r>
          </w:p>
          <w:p w14:paraId="78D775E9" w14:textId="77777777" w:rsidR="00DF1CE4" w:rsidRPr="0027624A" w:rsidRDefault="00DF1CE4" w:rsidP="001C0E77">
            <w:pPr>
              <w:spacing w:after="0" w:line="240" w:lineRule="auto"/>
              <w:rPr>
                <w:rFonts w:ascii="Arial" w:hAnsi="Arial" w:cs="Arial"/>
                <w:b/>
                <w:sz w:val="24"/>
                <w:szCs w:val="24"/>
              </w:rPr>
            </w:pPr>
          </w:p>
        </w:tc>
        <w:tc>
          <w:tcPr>
            <w:tcW w:w="2651" w:type="dxa"/>
            <w:shd w:val="clear" w:color="auto" w:fill="F2F2F2" w:themeFill="background1" w:themeFillShade="F2"/>
          </w:tcPr>
          <w:p w14:paraId="7CD3542B"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Company status (e.g. Ltd, Plc, sole trader etc.)</w:t>
            </w:r>
          </w:p>
        </w:tc>
        <w:tc>
          <w:tcPr>
            <w:tcW w:w="5555" w:type="dxa"/>
          </w:tcPr>
          <w:p w14:paraId="5250DE72" w14:textId="77777777" w:rsidR="00DF1CE4" w:rsidRPr="0027624A" w:rsidRDefault="00DF1CE4" w:rsidP="001C0E77">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14:paraId="037299C1" w14:textId="77777777" w:rsidR="00DF1CE4" w:rsidRPr="0027624A" w:rsidRDefault="00DF1CE4" w:rsidP="001C0E77">
            <w:pPr>
              <w:spacing w:after="0" w:line="240" w:lineRule="auto"/>
              <w:jc w:val="center"/>
              <w:rPr>
                <w:rFonts w:ascii="Arial" w:hAnsi="Arial" w:cs="Arial"/>
                <w:sz w:val="24"/>
                <w:szCs w:val="24"/>
                <w:highlight w:val="lightGray"/>
              </w:rPr>
            </w:pPr>
          </w:p>
        </w:tc>
      </w:tr>
      <w:tr w:rsidR="00DF1CE4" w:rsidRPr="0027624A" w14:paraId="1F97C1DE" w14:textId="77777777" w:rsidTr="001C0E77">
        <w:trPr>
          <w:trHeight w:val="828"/>
          <w:jc w:val="center"/>
        </w:trPr>
        <w:tc>
          <w:tcPr>
            <w:tcW w:w="810" w:type="dxa"/>
            <w:shd w:val="clear" w:color="auto" w:fill="F2F2F2" w:themeFill="background1" w:themeFillShade="F2"/>
          </w:tcPr>
          <w:p w14:paraId="1BFC8B5A"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0.9</w:t>
            </w:r>
          </w:p>
          <w:p w14:paraId="427ABA09" w14:textId="77777777" w:rsidR="00DF1CE4" w:rsidRPr="0027624A" w:rsidRDefault="00DF1CE4" w:rsidP="001C0E77">
            <w:pPr>
              <w:spacing w:after="0" w:line="240" w:lineRule="auto"/>
              <w:rPr>
                <w:rFonts w:ascii="Arial" w:hAnsi="Arial" w:cs="Arial"/>
                <w:b/>
                <w:sz w:val="24"/>
                <w:szCs w:val="24"/>
              </w:rPr>
            </w:pPr>
          </w:p>
        </w:tc>
        <w:tc>
          <w:tcPr>
            <w:tcW w:w="2651" w:type="dxa"/>
            <w:shd w:val="clear" w:color="auto" w:fill="F2F2F2" w:themeFill="background1" w:themeFillShade="F2"/>
          </w:tcPr>
          <w:p w14:paraId="793FC9E7"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VAT registration number</w:t>
            </w:r>
          </w:p>
        </w:tc>
        <w:tc>
          <w:tcPr>
            <w:tcW w:w="5555" w:type="dxa"/>
          </w:tcPr>
          <w:p w14:paraId="1F318C92" w14:textId="77777777" w:rsidR="00DF1CE4" w:rsidRPr="0027624A" w:rsidRDefault="00DF1CE4" w:rsidP="001C0E77">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14:paraId="4AEA7503" w14:textId="77777777" w:rsidR="00DF1CE4" w:rsidRPr="0027624A" w:rsidRDefault="00DF1CE4" w:rsidP="001C0E77">
            <w:pPr>
              <w:spacing w:after="0" w:line="240" w:lineRule="auto"/>
              <w:jc w:val="center"/>
              <w:rPr>
                <w:rFonts w:ascii="Arial" w:hAnsi="Arial" w:cs="Arial"/>
                <w:sz w:val="24"/>
                <w:szCs w:val="24"/>
                <w:highlight w:val="lightGray"/>
              </w:rPr>
            </w:pPr>
          </w:p>
        </w:tc>
      </w:tr>
      <w:tr w:rsidR="00DF1CE4" w:rsidRPr="0027624A" w14:paraId="5590AB9F" w14:textId="77777777" w:rsidTr="001C0E77">
        <w:trPr>
          <w:trHeight w:val="828"/>
          <w:jc w:val="center"/>
        </w:trPr>
        <w:tc>
          <w:tcPr>
            <w:tcW w:w="810" w:type="dxa"/>
            <w:shd w:val="clear" w:color="auto" w:fill="F2F2F2" w:themeFill="background1" w:themeFillShade="F2"/>
          </w:tcPr>
          <w:p w14:paraId="1BF529F5"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0.10</w:t>
            </w:r>
          </w:p>
          <w:p w14:paraId="27575A59" w14:textId="77777777" w:rsidR="00DF1CE4" w:rsidRPr="0027624A" w:rsidRDefault="00DF1CE4" w:rsidP="001C0E77">
            <w:pPr>
              <w:spacing w:after="0" w:line="240" w:lineRule="auto"/>
              <w:rPr>
                <w:rFonts w:ascii="Arial" w:hAnsi="Arial" w:cs="Arial"/>
                <w:b/>
                <w:sz w:val="24"/>
                <w:szCs w:val="24"/>
              </w:rPr>
            </w:pPr>
          </w:p>
        </w:tc>
        <w:tc>
          <w:tcPr>
            <w:tcW w:w="2651" w:type="dxa"/>
            <w:shd w:val="clear" w:color="auto" w:fill="F2F2F2" w:themeFill="background1" w:themeFillShade="F2"/>
          </w:tcPr>
          <w:p w14:paraId="5D31C09A"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Company registration number</w:t>
            </w:r>
          </w:p>
        </w:tc>
        <w:tc>
          <w:tcPr>
            <w:tcW w:w="5555" w:type="dxa"/>
          </w:tcPr>
          <w:p w14:paraId="58B6BD98" w14:textId="77777777" w:rsidR="00DF1CE4" w:rsidRPr="0027624A" w:rsidRDefault="00DF1CE4" w:rsidP="001C0E77">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14:paraId="75944E67" w14:textId="77777777" w:rsidR="00DF1CE4" w:rsidRPr="0027624A" w:rsidRDefault="00DF1CE4" w:rsidP="001C0E77">
            <w:pPr>
              <w:spacing w:after="0" w:line="240" w:lineRule="auto"/>
              <w:jc w:val="center"/>
              <w:rPr>
                <w:rFonts w:ascii="Arial" w:hAnsi="Arial" w:cs="Arial"/>
                <w:sz w:val="24"/>
                <w:szCs w:val="24"/>
                <w:highlight w:val="lightGray"/>
              </w:rPr>
            </w:pPr>
          </w:p>
        </w:tc>
      </w:tr>
      <w:tr w:rsidR="00DF1CE4" w:rsidRPr="0027624A" w14:paraId="204B58F1" w14:textId="77777777" w:rsidTr="001C0E77">
        <w:trPr>
          <w:trHeight w:val="828"/>
          <w:jc w:val="center"/>
        </w:trPr>
        <w:tc>
          <w:tcPr>
            <w:tcW w:w="810" w:type="dxa"/>
            <w:shd w:val="clear" w:color="auto" w:fill="F2F2F2" w:themeFill="background1" w:themeFillShade="F2"/>
          </w:tcPr>
          <w:p w14:paraId="2A14C350"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0.11</w:t>
            </w:r>
          </w:p>
          <w:p w14:paraId="799591A6" w14:textId="77777777" w:rsidR="00DF1CE4" w:rsidRPr="0027624A" w:rsidRDefault="00DF1CE4" w:rsidP="001C0E77">
            <w:pPr>
              <w:spacing w:after="0" w:line="240" w:lineRule="auto"/>
              <w:rPr>
                <w:rFonts w:ascii="Arial" w:hAnsi="Arial" w:cs="Arial"/>
                <w:b/>
                <w:sz w:val="24"/>
                <w:szCs w:val="24"/>
              </w:rPr>
            </w:pPr>
          </w:p>
        </w:tc>
        <w:tc>
          <w:tcPr>
            <w:tcW w:w="2651" w:type="dxa"/>
            <w:shd w:val="clear" w:color="auto" w:fill="F2F2F2" w:themeFill="background1" w:themeFillShade="F2"/>
          </w:tcPr>
          <w:p w14:paraId="7A019958"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Date of incorporation</w:t>
            </w:r>
          </w:p>
        </w:tc>
        <w:tc>
          <w:tcPr>
            <w:tcW w:w="5555" w:type="dxa"/>
          </w:tcPr>
          <w:p w14:paraId="2A64B18B" w14:textId="77777777" w:rsidR="00DF1CE4" w:rsidRPr="0027624A" w:rsidRDefault="00DF1CE4" w:rsidP="001C0E77">
            <w:pPr>
              <w:spacing w:after="0" w:line="240" w:lineRule="auto"/>
              <w:jc w:val="center"/>
              <w:rPr>
                <w:rFonts w:ascii="Arial" w:hAnsi="Arial" w:cs="Arial"/>
                <w:sz w:val="24"/>
                <w:szCs w:val="24"/>
                <w:highlight w:val="lightGray"/>
              </w:rPr>
            </w:pPr>
            <w:r w:rsidRPr="0027624A">
              <w:rPr>
                <w:rFonts w:ascii="Arial" w:hAnsi="Arial" w:cs="Arial"/>
                <w:sz w:val="24"/>
                <w:szCs w:val="24"/>
                <w:highlight w:val="lightGray"/>
              </w:rPr>
              <w:t>Insert details</w:t>
            </w:r>
          </w:p>
          <w:p w14:paraId="73FBDC9D" w14:textId="77777777" w:rsidR="00DF1CE4" w:rsidRPr="0027624A" w:rsidRDefault="00DF1CE4" w:rsidP="001C0E77">
            <w:pPr>
              <w:spacing w:after="0" w:line="240" w:lineRule="auto"/>
              <w:jc w:val="center"/>
              <w:rPr>
                <w:rFonts w:ascii="Arial" w:hAnsi="Arial" w:cs="Arial"/>
                <w:sz w:val="24"/>
                <w:szCs w:val="24"/>
                <w:highlight w:val="lightGray"/>
              </w:rPr>
            </w:pPr>
          </w:p>
        </w:tc>
      </w:tr>
      <w:tr w:rsidR="00DF1CE4" w:rsidRPr="0027624A" w14:paraId="00E3A3FC" w14:textId="77777777" w:rsidTr="001C0E77">
        <w:trPr>
          <w:trHeight w:val="841"/>
          <w:jc w:val="center"/>
        </w:trPr>
        <w:tc>
          <w:tcPr>
            <w:tcW w:w="810" w:type="dxa"/>
            <w:vMerge w:val="restart"/>
            <w:shd w:val="clear" w:color="auto" w:fill="F2F2F2" w:themeFill="background1" w:themeFillShade="F2"/>
          </w:tcPr>
          <w:p w14:paraId="059FCA3B"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0.12</w:t>
            </w:r>
          </w:p>
          <w:p w14:paraId="5E1DE125" w14:textId="77777777" w:rsidR="00DF1CE4" w:rsidRPr="0027624A" w:rsidRDefault="00DF1CE4" w:rsidP="001C0E77">
            <w:pPr>
              <w:spacing w:after="0" w:line="240" w:lineRule="auto"/>
              <w:rPr>
                <w:rFonts w:ascii="Arial" w:hAnsi="Arial" w:cs="Arial"/>
                <w:b/>
                <w:sz w:val="24"/>
                <w:szCs w:val="24"/>
              </w:rPr>
            </w:pPr>
          </w:p>
        </w:tc>
        <w:tc>
          <w:tcPr>
            <w:tcW w:w="8206" w:type="dxa"/>
            <w:gridSpan w:val="2"/>
            <w:shd w:val="clear" w:color="auto" w:fill="F2F2F2" w:themeFill="background1" w:themeFillShade="F2"/>
          </w:tcPr>
          <w:p w14:paraId="3B532C9F" w14:textId="77777777" w:rsidR="00DF1CE4" w:rsidRPr="0027624A" w:rsidRDefault="00DF1CE4" w:rsidP="001C0E77">
            <w:pPr>
              <w:spacing w:after="0" w:line="240" w:lineRule="auto"/>
              <w:ind w:left="34"/>
              <w:rPr>
                <w:rFonts w:ascii="Arial" w:hAnsi="Arial" w:cs="Arial"/>
                <w:b/>
                <w:sz w:val="24"/>
                <w:szCs w:val="24"/>
              </w:rPr>
            </w:pPr>
            <w:r w:rsidRPr="0027624A">
              <w:rPr>
                <w:rFonts w:ascii="Arial" w:hAnsi="Arial" w:cs="Arial"/>
                <w:b/>
                <w:sz w:val="24"/>
                <w:szCs w:val="24"/>
              </w:rPr>
              <w:t>Please attach a latest copy of the Bi</w:t>
            </w:r>
            <w:r>
              <w:rPr>
                <w:rFonts w:ascii="Arial" w:hAnsi="Arial" w:cs="Arial"/>
                <w:b/>
                <w:sz w:val="24"/>
                <w:szCs w:val="24"/>
              </w:rPr>
              <w:t>dder’s last 3 years’ audited accounts.</w:t>
            </w:r>
          </w:p>
        </w:tc>
      </w:tr>
      <w:tr w:rsidR="00DF1CE4" w:rsidRPr="0027624A" w14:paraId="74476EF6" w14:textId="77777777" w:rsidTr="001C0E77">
        <w:trPr>
          <w:trHeight w:val="1932"/>
          <w:jc w:val="center"/>
        </w:trPr>
        <w:tc>
          <w:tcPr>
            <w:tcW w:w="810" w:type="dxa"/>
            <w:vMerge/>
            <w:shd w:val="clear" w:color="auto" w:fill="D9D9D9" w:themeFill="background1" w:themeFillShade="D9"/>
          </w:tcPr>
          <w:p w14:paraId="3816B451" w14:textId="77777777" w:rsidR="00DF1CE4" w:rsidRPr="0027624A" w:rsidRDefault="00DF1CE4" w:rsidP="001C0E77">
            <w:pPr>
              <w:spacing w:after="0" w:line="240" w:lineRule="auto"/>
              <w:rPr>
                <w:rFonts w:ascii="Arial" w:hAnsi="Arial" w:cs="Arial"/>
                <w:b/>
                <w:sz w:val="24"/>
                <w:szCs w:val="24"/>
              </w:rPr>
            </w:pPr>
          </w:p>
        </w:tc>
        <w:tc>
          <w:tcPr>
            <w:tcW w:w="8206" w:type="dxa"/>
            <w:gridSpan w:val="2"/>
          </w:tcPr>
          <w:p w14:paraId="5A1062FD" w14:textId="77777777" w:rsidR="00DF1CE4" w:rsidRPr="0027624A" w:rsidRDefault="00DF1CE4" w:rsidP="001C0E77">
            <w:pPr>
              <w:spacing w:after="0" w:line="240" w:lineRule="auto"/>
              <w:ind w:left="34"/>
              <w:rPr>
                <w:rStyle w:val="Style1"/>
                <w:rFonts w:cs="Arial"/>
                <w:sz w:val="24"/>
                <w:szCs w:val="24"/>
              </w:rPr>
            </w:pPr>
            <w:r w:rsidRPr="0027624A">
              <w:rPr>
                <w:rFonts w:ascii="Arial" w:hAnsi="Arial" w:cs="Arial"/>
                <w:sz w:val="24"/>
                <w:szCs w:val="24"/>
              </w:rPr>
              <w:t xml:space="preserve">Accounts enclosed – </w:t>
            </w:r>
            <w:r w:rsidRPr="0027624A">
              <w:rPr>
                <w:rFonts w:ascii="Arial" w:hAnsi="Arial" w:cs="Arial"/>
                <w:sz w:val="24"/>
                <w:szCs w:val="24"/>
                <w:highlight w:val="lightGray"/>
              </w:rPr>
              <w:t>Yes/No</w:t>
            </w:r>
          </w:p>
          <w:p w14:paraId="41B267DD" w14:textId="77777777" w:rsidR="00DF1CE4" w:rsidRPr="0027624A" w:rsidRDefault="00DF1CE4" w:rsidP="001C0E77">
            <w:pPr>
              <w:spacing w:after="0" w:line="240" w:lineRule="auto"/>
              <w:ind w:left="34"/>
              <w:rPr>
                <w:rFonts w:ascii="Arial" w:hAnsi="Arial" w:cs="Arial"/>
                <w:sz w:val="24"/>
                <w:szCs w:val="24"/>
              </w:rPr>
            </w:pPr>
            <w:r w:rsidRPr="0027624A">
              <w:rPr>
                <w:rFonts w:ascii="Arial" w:hAnsi="Arial" w:cs="Arial"/>
                <w:sz w:val="24"/>
                <w:szCs w:val="24"/>
                <w:highlight w:val="lightGray"/>
              </w:rPr>
              <w:t>Insert appendix reference number</w:t>
            </w:r>
          </w:p>
        </w:tc>
      </w:tr>
      <w:tr w:rsidR="00DF1CE4" w:rsidRPr="0027624A" w14:paraId="7757F18C" w14:textId="77777777" w:rsidTr="001C0E77">
        <w:trPr>
          <w:trHeight w:val="1307"/>
          <w:jc w:val="center"/>
        </w:trPr>
        <w:tc>
          <w:tcPr>
            <w:tcW w:w="810" w:type="dxa"/>
            <w:vMerge w:val="restart"/>
            <w:shd w:val="clear" w:color="auto" w:fill="F2F2F2" w:themeFill="background1" w:themeFillShade="F2"/>
          </w:tcPr>
          <w:p w14:paraId="7378BFDC"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lastRenderedPageBreak/>
              <w:t>0.13</w:t>
            </w:r>
          </w:p>
          <w:p w14:paraId="7A655BB8" w14:textId="77777777" w:rsidR="00DF1CE4" w:rsidRPr="0027624A" w:rsidRDefault="00DF1CE4" w:rsidP="001C0E77">
            <w:pPr>
              <w:spacing w:after="0" w:line="240" w:lineRule="auto"/>
              <w:rPr>
                <w:rFonts w:ascii="Arial" w:hAnsi="Arial" w:cs="Arial"/>
                <w:b/>
                <w:sz w:val="24"/>
                <w:szCs w:val="24"/>
              </w:rPr>
            </w:pPr>
          </w:p>
        </w:tc>
        <w:tc>
          <w:tcPr>
            <w:tcW w:w="82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7CAB57" w14:textId="77777777" w:rsidR="00DF1CE4" w:rsidRDefault="00DF1CE4" w:rsidP="001C0E77">
            <w:pPr>
              <w:spacing w:after="0" w:line="240" w:lineRule="auto"/>
              <w:rPr>
                <w:rFonts w:ascii="Arial" w:hAnsi="Arial" w:cs="Arial"/>
                <w:b/>
                <w:sz w:val="24"/>
                <w:szCs w:val="24"/>
              </w:rPr>
            </w:pPr>
            <w:r w:rsidRPr="0027624A">
              <w:rPr>
                <w:rFonts w:ascii="Arial" w:hAnsi="Arial" w:cs="Arial"/>
                <w:b/>
                <w:sz w:val="24"/>
                <w:szCs w:val="24"/>
              </w:rPr>
              <w:t>Please provide evidence of the following levels of insurance cover:</w:t>
            </w:r>
          </w:p>
          <w:p w14:paraId="52C5E812" w14:textId="77777777" w:rsidR="00DF1CE4" w:rsidRPr="0027624A" w:rsidRDefault="00DF1CE4" w:rsidP="001C0E77">
            <w:pPr>
              <w:spacing w:after="0" w:line="240" w:lineRule="auto"/>
              <w:rPr>
                <w:rFonts w:ascii="Arial" w:hAnsi="Arial" w:cs="Arial"/>
                <w:b/>
                <w:sz w:val="24"/>
                <w:szCs w:val="24"/>
              </w:rPr>
            </w:pPr>
          </w:p>
          <w:p w14:paraId="0D64CE9D" w14:textId="77777777" w:rsidR="00DF1CE4" w:rsidRPr="00EF2A20" w:rsidRDefault="00DF1CE4" w:rsidP="005D24B9">
            <w:pPr>
              <w:pStyle w:val="ListParagraph"/>
              <w:numPr>
                <w:ilvl w:val="0"/>
                <w:numId w:val="24"/>
              </w:numPr>
              <w:spacing w:after="0" w:line="240" w:lineRule="auto"/>
              <w:rPr>
                <w:rFonts w:ascii="Arial" w:hAnsi="Arial" w:cs="Arial"/>
                <w:b/>
                <w:sz w:val="24"/>
                <w:szCs w:val="24"/>
              </w:rPr>
            </w:pPr>
            <w:r>
              <w:rPr>
                <w:rFonts w:ascii="Arial" w:hAnsi="Arial" w:cs="Arial"/>
                <w:b/>
                <w:sz w:val="24"/>
                <w:szCs w:val="24"/>
              </w:rPr>
              <w:t xml:space="preserve">Employer’s </w:t>
            </w:r>
            <w:r w:rsidRPr="00EF2A20">
              <w:rPr>
                <w:rFonts w:ascii="Arial" w:hAnsi="Arial" w:cs="Arial"/>
                <w:b/>
                <w:sz w:val="24"/>
                <w:szCs w:val="24"/>
              </w:rPr>
              <w:t xml:space="preserve">liability – </w:t>
            </w:r>
            <w:r w:rsidR="000A0C0F" w:rsidRPr="00EF2A20">
              <w:rPr>
                <w:rFonts w:ascii="Arial" w:hAnsi="Arial" w:cs="Arial"/>
                <w:b/>
                <w:sz w:val="24"/>
                <w:szCs w:val="24"/>
              </w:rPr>
              <w:t>£10,000,000</w:t>
            </w:r>
          </w:p>
          <w:p w14:paraId="6F5708DE" w14:textId="77777777" w:rsidR="00DF1CE4" w:rsidRPr="00EF2A20" w:rsidRDefault="00DF1CE4" w:rsidP="005D24B9">
            <w:pPr>
              <w:pStyle w:val="ListParagraph"/>
              <w:numPr>
                <w:ilvl w:val="0"/>
                <w:numId w:val="24"/>
              </w:numPr>
              <w:spacing w:after="0" w:line="240" w:lineRule="auto"/>
              <w:rPr>
                <w:rFonts w:ascii="Arial" w:hAnsi="Arial" w:cs="Arial"/>
                <w:b/>
                <w:sz w:val="24"/>
                <w:szCs w:val="24"/>
              </w:rPr>
            </w:pPr>
            <w:r w:rsidRPr="00EF2A20">
              <w:rPr>
                <w:rFonts w:ascii="Arial" w:hAnsi="Arial" w:cs="Arial"/>
                <w:b/>
                <w:sz w:val="24"/>
                <w:szCs w:val="24"/>
              </w:rPr>
              <w:t xml:space="preserve">Public liability – </w:t>
            </w:r>
            <w:r w:rsidR="000A0C0F" w:rsidRPr="00EF2A20">
              <w:rPr>
                <w:rFonts w:ascii="Arial" w:hAnsi="Arial" w:cs="Arial"/>
                <w:b/>
                <w:sz w:val="24"/>
                <w:szCs w:val="24"/>
              </w:rPr>
              <w:t>£10,000,000</w:t>
            </w:r>
          </w:p>
          <w:p w14:paraId="78FC1073" w14:textId="77777777" w:rsidR="00DF1CE4" w:rsidRPr="00EF2A20" w:rsidRDefault="00DF1CE4" w:rsidP="005D24B9">
            <w:pPr>
              <w:pStyle w:val="ListParagraph"/>
              <w:numPr>
                <w:ilvl w:val="0"/>
                <w:numId w:val="24"/>
              </w:numPr>
              <w:spacing w:after="0" w:line="240" w:lineRule="auto"/>
              <w:rPr>
                <w:rFonts w:ascii="Arial" w:hAnsi="Arial" w:cs="Arial"/>
                <w:b/>
                <w:sz w:val="24"/>
                <w:szCs w:val="24"/>
              </w:rPr>
            </w:pPr>
            <w:r w:rsidRPr="00EF2A20">
              <w:rPr>
                <w:rFonts w:ascii="Arial" w:hAnsi="Arial" w:cs="Arial"/>
                <w:b/>
                <w:sz w:val="24"/>
                <w:szCs w:val="24"/>
              </w:rPr>
              <w:t xml:space="preserve">Contract works (all risks) – </w:t>
            </w:r>
            <w:r w:rsidR="000A0C0F" w:rsidRPr="00EF2A20">
              <w:rPr>
                <w:rFonts w:ascii="Arial" w:hAnsi="Arial" w:cs="Arial"/>
                <w:b/>
                <w:sz w:val="24"/>
                <w:szCs w:val="24"/>
              </w:rPr>
              <w:t>£1,000,000</w:t>
            </w:r>
          </w:p>
          <w:p w14:paraId="791009E1" w14:textId="77777777" w:rsidR="00DF1CE4" w:rsidRPr="0027624A" w:rsidRDefault="00DF1CE4" w:rsidP="000A0C0F">
            <w:pPr>
              <w:pStyle w:val="ListParagraph"/>
              <w:spacing w:after="0" w:line="240" w:lineRule="auto"/>
              <w:rPr>
                <w:rFonts w:ascii="Arial" w:hAnsi="Arial" w:cs="Arial"/>
                <w:b/>
                <w:sz w:val="24"/>
                <w:szCs w:val="24"/>
              </w:rPr>
            </w:pPr>
          </w:p>
        </w:tc>
      </w:tr>
      <w:tr w:rsidR="00DF1CE4" w:rsidRPr="0027624A" w14:paraId="26A1A09C" w14:textId="77777777" w:rsidTr="001C0E77">
        <w:trPr>
          <w:trHeight w:val="1932"/>
          <w:jc w:val="center"/>
        </w:trPr>
        <w:tc>
          <w:tcPr>
            <w:tcW w:w="810" w:type="dxa"/>
            <w:vMerge/>
            <w:shd w:val="clear" w:color="auto" w:fill="D9D9D9" w:themeFill="background1" w:themeFillShade="D9"/>
          </w:tcPr>
          <w:p w14:paraId="03DA8EF6" w14:textId="77777777" w:rsidR="00DF1CE4" w:rsidRPr="0027624A" w:rsidRDefault="00DF1CE4" w:rsidP="001C0E77">
            <w:pPr>
              <w:spacing w:after="0" w:line="240" w:lineRule="auto"/>
              <w:rPr>
                <w:rFonts w:ascii="Arial" w:hAnsi="Arial" w:cs="Arial"/>
                <w:b/>
                <w:sz w:val="24"/>
                <w:szCs w:val="24"/>
              </w:rPr>
            </w:pPr>
          </w:p>
        </w:tc>
        <w:tc>
          <w:tcPr>
            <w:tcW w:w="8206" w:type="dxa"/>
            <w:gridSpan w:val="2"/>
            <w:tcBorders>
              <w:top w:val="single" w:sz="4" w:space="0" w:color="auto"/>
              <w:left w:val="single" w:sz="4" w:space="0" w:color="auto"/>
              <w:bottom w:val="single" w:sz="4" w:space="0" w:color="auto"/>
              <w:right w:val="single" w:sz="4" w:space="0" w:color="auto"/>
            </w:tcBorders>
          </w:tcPr>
          <w:p w14:paraId="72AB13A9" w14:textId="77777777" w:rsidR="00DF1CE4" w:rsidRPr="0027624A" w:rsidRDefault="00DF1CE4" w:rsidP="001C0E77">
            <w:pPr>
              <w:spacing w:after="0" w:line="240" w:lineRule="auto"/>
              <w:rPr>
                <w:rFonts w:ascii="Arial" w:hAnsi="Arial" w:cs="Arial"/>
                <w:b/>
                <w:sz w:val="24"/>
                <w:szCs w:val="24"/>
                <w:highlight w:val="lightGray"/>
              </w:rPr>
            </w:pPr>
            <w:r w:rsidRPr="0027624A">
              <w:rPr>
                <w:rFonts w:ascii="Arial" w:hAnsi="Arial" w:cs="Arial"/>
                <w:sz w:val="24"/>
                <w:szCs w:val="24"/>
              </w:rPr>
              <w:t>Insurance evidence enclosed</w:t>
            </w:r>
            <w:r w:rsidRPr="0027624A">
              <w:rPr>
                <w:rFonts w:ascii="Arial" w:hAnsi="Arial" w:cs="Arial"/>
                <w:b/>
                <w:sz w:val="24"/>
                <w:szCs w:val="24"/>
              </w:rPr>
              <w:t xml:space="preserve"> – </w:t>
            </w:r>
            <w:r w:rsidRPr="0027624A">
              <w:rPr>
                <w:rFonts w:ascii="Arial" w:hAnsi="Arial" w:cs="Arial"/>
                <w:sz w:val="24"/>
                <w:szCs w:val="24"/>
                <w:highlight w:val="lightGray"/>
              </w:rPr>
              <w:t>Yes/No</w:t>
            </w:r>
          </w:p>
          <w:p w14:paraId="281E1F40"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sz w:val="24"/>
                <w:szCs w:val="24"/>
                <w:highlight w:val="lightGray"/>
              </w:rPr>
              <w:t>Insert appendix reference number</w:t>
            </w:r>
          </w:p>
        </w:tc>
      </w:tr>
      <w:tr w:rsidR="00DF1CE4" w:rsidRPr="0027624A" w14:paraId="18169EA0" w14:textId="77777777" w:rsidTr="001C0E77">
        <w:trPr>
          <w:trHeight w:val="1028"/>
          <w:jc w:val="center"/>
        </w:trPr>
        <w:tc>
          <w:tcPr>
            <w:tcW w:w="810" w:type="dxa"/>
            <w:vMerge w:val="restart"/>
            <w:shd w:val="clear" w:color="auto" w:fill="F2F2F2" w:themeFill="background1" w:themeFillShade="F2"/>
          </w:tcPr>
          <w:p w14:paraId="219B49A7" w14:textId="77777777" w:rsidR="00DF1CE4" w:rsidRPr="0027624A" w:rsidRDefault="00DF1CE4" w:rsidP="001C0E77">
            <w:pPr>
              <w:spacing w:after="0" w:line="240" w:lineRule="auto"/>
              <w:rPr>
                <w:rFonts w:ascii="Arial" w:hAnsi="Arial" w:cs="Arial"/>
                <w:b/>
                <w:sz w:val="24"/>
                <w:szCs w:val="24"/>
              </w:rPr>
            </w:pPr>
            <w:r w:rsidRPr="0027624A">
              <w:rPr>
                <w:rFonts w:ascii="Arial" w:hAnsi="Arial" w:cs="Arial"/>
                <w:b/>
                <w:sz w:val="24"/>
                <w:szCs w:val="24"/>
              </w:rPr>
              <w:t>0.14</w:t>
            </w:r>
          </w:p>
          <w:p w14:paraId="5D65625C" w14:textId="77777777" w:rsidR="00DF1CE4" w:rsidRPr="0027624A" w:rsidRDefault="00DF1CE4" w:rsidP="001C0E77">
            <w:pPr>
              <w:spacing w:after="0" w:line="240" w:lineRule="auto"/>
              <w:rPr>
                <w:rFonts w:ascii="Arial" w:hAnsi="Arial" w:cs="Arial"/>
                <w:b/>
                <w:sz w:val="24"/>
                <w:szCs w:val="24"/>
              </w:rPr>
            </w:pPr>
          </w:p>
        </w:tc>
        <w:tc>
          <w:tcPr>
            <w:tcW w:w="82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7B4355" w14:textId="77777777" w:rsidR="00DF1CE4" w:rsidRDefault="00DF1CE4" w:rsidP="001C0E77">
            <w:pPr>
              <w:spacing w:after="0" w:line="240" w:lineRule="auto"/>
              <w:rPr>
                <w:rFonts w:ascii="Arial" w:hAnsi="Arial" w:cs="Arial"/>
                <w:b/>
                <w:sz w:val="24"/>
                <w:szCs w:val="24"/>
              </w:rPr>
            </w:pPr>
            <w:r w:rsidRPr="0027624A">
              <w:rPr>
                <w:rFonts w:ascii="Arial" w:hAnsi="Arial" w:cs="Arial"/>
                <w:b/>
                <w:sz w:val="24"/>
                <w:szCs w:val="24"/>
              </w:rPr>
              <w:t xml:space="preserve">Please provide details of </w:t>
            </w:r>
            <w:r w:rsidR="000A0C0F">
              <w:rPr>
                <w:rFonts w:ascii="Arial" w:hAnsi="Arial" w:cs="Arial"/>
                <w:b/>
                <w:sz w:val="24"/>
                <w:szCs w:val="24"/>
              </w:rPr>
              <w:t xml:space="preserve">all Health and Safety and </w:t>
            </w:r>
            <w:r w:rsidRPr="0027624A">
              <w:rPr>
                <w:rFonts w:ascii="Arial" w:hAnsi="Arial" w:cs="Arial"/>
                <w:b/>
                <w:sz w:val="24"/>
                <w:szCs w:val="24"/>
              </w:rPr>
              <w:t>relevant industry accreditations held by the Bidder. Please also provide details of any relevant professional qualifications held by Bidder staff.</w:t>
            </w:r>
          </w:p>
          <w:p w14:paraId="34D2DA8A" w14:textId="77777777" w:rsidR="00DF1CE4" w:rsidRPr="0027624A" w:rsidRDefault="00DF1CE4" w:rsidP="001C0E77">
            <w:pPr>
              <w:spacing w:after="0" w:line="240" w:lineRule="auto"/>
              <w:rPr>
                <w:rFonts w:ascii="Arial" w:hAnsi="Arial" w:cs="Arial"/>
                <w:b/>
                <w:sz w:val="24"/>
                <w:szCs w:val="24"/>
              </w:rPr>
            </w:pPr>
          </w:p>
        </w:tc>
      </w:tr>
      <w:tr w:rsidR="00DF1CE4" w:rsidRPr="0027624A" w14:paraId="416997AC" w14:textId="77777777" w:rsidTr="001C0E77">
        <w:trPr>
          <w:trHeight w:val="1932"/>
          <w:jc w:val="center"/>
        </w:trPr>
        <w:tc>
          <w:tcPr>
            <w:tcW w:w="810" w:type="dxa"/>
            <w:vMerge/>
            <w:shd w:val="clear" w:color="auto" w:fill="D9D9D9" w:themeFill="background1" w:themeFillShade="D9"/>
          </w:tcPr>
          <w:p w14:paraId="36D02655" w14:textId="77777777" w:rsidR="00DF1CE4" w:rsidRPr="0027624A" w:rsidRDefault="00DF1CE4" w:rsidP="001C0E77">
            <w:pPr>
              <w:spacing w:after="0" w:line="240" w:lineRule="auto"/>
              <w:rPr>
                <w:rFonts w:ascii="Arial" w:hAnsi="Arial" w:cs="Arial"/>
                <w:b/>
                <w:sz w:val="24"/>
                <w:szCs w:val="24"/>
              </w:rPr>
            </w:pPr>
          </w:p>
        </w:tc>
        <w:tc>
          <w:tcPr>
            <w:tcW w:w="8206" w:type="dxa"/>
            <w:gridSpan w:val="2"/>
            <w:tcBorders>
              <w:top w:val="single" w:sz="4" w:space="0" w:color="auto"/>
              <w:left w:val="single" w:sz="4" w:space="0" w:color="auto"/>
              <w:bottom w:val="single" w:sz="4" w:space="0" w:color="auto"/>
              <w:right w:val="single" w:sz="4" w:space="0" w:color="auto"/>
            </w:tcBorders>
          </w:tcPr>
          <w:p w14:paraId="6A5B6C49" w14:textId="77777777" w:rsidR="00DF1CE4" w:rsidRPr="00D502AB" w:rsidRDefault="00DF1CE4" w:rsidP="001C0E77">
            <w:pPr>
              <w:spacing w:after="0" w:line="240" w:lineRule="auto"/>
              <w:rPr>
                <w:rFonts w:ascii="Arial" w:hAnsi="Arial" w:cs="Arial"/>
                <w:sz w:val="24"/>
                <w:szCs w:val="24"/>
              </w:rPr>
            </w:pPr>
            <w:r w:rsidRPr="00D502AB">
              <w:rPr>
                <w:rFonts w:ascii="Arial" w:hAnsi="Arial" w:cs="Arial"/>
                <w:sz w:val="24"/>
                <w:szCs w:val="24"/>
              </w:rPr>
              <w:t>Insert accreditation details</w:t>
            </w:r>
          </w:p>
          <w:p w14:paraId="50560B74" w14:textId="77777777" w:rsidR="00DF1CE4" w:rsidRPr="0027624A" w:rsidRDefault="00DF1CE4" w:rsidP="001C0E77">
            <w:pPr>
              <w:spacing w:after="0" w:line="240" w:lineRule="auto"/>
              <w:rPr>
                <w:rFonts w:ascii="Arial" w:hAnsi="Arial" w:cs="Arial"/>
                <w:sz w:val="24"/>
                <w:szCs w:val="24"/>
                <w:highlight w:val="lightGray"/>
              </w:rPr>
            </w:pPr>
            <w:r w:rsidRPr="0027624A">
              <w:rPr>
                <w:rFonts w:ascii="Arial" w:hAnsi="Arial" w:cs="Arial"/>
                <w:sz w:val="24"/>
                <w:szCs w:val="24"/>
                <w:highlight w:val="lightGray"/>
              </w:rPr>
              <w:t>Certificate(s) enclosed/ Certificate(s) not enclosed</w:t>
            </w:r>
          </w:p>
          <w:p w14:paraId="1002404E" w14:textId="77777777" w:rsidR="00DF1CE4" w:rsidRPr="0027624A" w:rsidRDefault="00DF1CE4" w:rsidP="001C0E77">
            <w:pPr>
              <w:spacing w:after="0" w:line="240" w:lineRule="auto"/>
              <w:rPr>
                <w:rFonts w:ascii="Arial" w:hAnsi="Arial" w:cs="Arial"/>
                <w:sz w:val="24"/>
                <w:szCs w:val="24"/>
                <w:highlight w:val="lightGray"/>
              </w:rPr>
            </w:pPr>
            <w:r w:rsidRPr="0027624A">
              <w:rPr>
                <w:rFonts w:ascii="Arial" w:hAnsi="Arial" w:cs="Arial"/>
                <w:sz w:val="24"/>
                <w:szCs w:val="24"/>
                <w:highlight w:val="lightGray"/>
              </w:rPr>
              <w:t>Insert appendix reference</w:t>
            </w:r>
            <w:r>
              <w:rPr>
                <w:rFonts w:ascii="Arial" w:hAnsi="Arial" w:cs="Arial"/>
                <w:sz w:val="24"/>
                <w:szCs w:val="24"/>
                <w:highlight w:val="lightGray"/>
              </w:rPr>
              <w:t xml:space="preserve"> number(s)</w:t>
            </w:r>
          </w:p>
        </w:tc>
      </w:tr>
      <w:tr w:rsidR="00DF1CE4" w:rsidRPr="0027624A" w14:paraId="38B371BC" w14:textId="77777777" w:rsidTr="001C0E77">
        <w:trPr>
          <w:trHeight w:val="1932"/>
          <w:jc w:val="center"/>
        </w:trPr>
        <w:tc>
          <w:tcPr>
            <w:tcW w:w="810" w:type="dxa"/>
            <w:shd w:val="clear" w:color="auto" w:fill="F2F2F2" w:themeFill="background1" w:themeFillShade="F2"/>
          </w:tcPr>
          <w:p w14:paraId="0AEC8930" w14:textId="77777777" w:rsidR="00DF1CE4" w:rsidRPr="0027624A" w:rsidRDefault="0010739F" w:rsidP="001C0E77">
            <w:pPr>
              <w:spacing w:after="0" w:line="240" w:lineRule="auto"/>
              <w:rPr>
                <w:rFonts w:ascii="Arial" w:hAnsi="Arial" w:cs="Arial"/>
                <w:b/>
                <w:sz w:val="24"/>
                <w:szCs w:val="24"/>
              </w:rPr>
            </w:pPr>
            <w:r>
              <w:rPr>
                <w:rFonts w:ascii="Arial" w:hAnsi="Arial" w:cs="Arial"/>
                <w:b/>
                <w:sz w:val="24"/>
                <w:szCs w:val="24"/>
              </w:rPr>
              <w:t>0.1</w:t>
            </w:r>
            <w:r w:rsidR="004C50E4">
              <w:rPr>
                <w:rFonts w:ascii="Arial" w:hAnsi="Arial" w:cs="Arial"/>
                <w:b/>
                <w:sz w:val="24"/>
                <w:szCs w:val="24"/>
              </w:rPr>
              <w:t>5</w:t>
            </w:r>
          </w:p>
        </w:tc>
        <w:tc>
          <w:tcPr>
            <w:tcW w:w="82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57B8E6" w14:textId="77777777" w:rsidR="00DF1CE4" w:rsidRPr="00957F37" w:rsidRDefault="00DF1CE4" w:rsidP="001C0E77">
            <w:pPr>
              <w:spacing w:after="0" w:line="240" w:lineRule="auto"/>
              <w:rPr>
                <w:rFonts w:ascii="Arial" w:hAnsi="Arial" w:cs="Arial"/>
                <w:b/>
                <w:sz w:val="24"/>
                <w:szCs w:val="24"/>
              </w:rPr>
            </w:pPr>
            <w:r w:rsidRPr="00957F37">
              <w:rPr>
                <w:rFonts w:ascii="Arial" w:hAnsi="Arial" w:cs="Arial"/>
                <w:b/>
                <w:sz w:val="24"/>
                <w:szCs w:val="24"/>
              </w:rPr>
              <w:t xml:space="preserve">Please provide the </w:t>
            </w:r>
            <w:r w:rsidRPr="00957F37">
              <w:rPr>
                <w:rFonts w:ascii="Arial" w:hAnsi="Arial" w:cs="Arial"/>
                <w:b/>
                <w:bCs/>
                <w:sz w:val="24"/>
                <w:szCs w:val="24"/>
              </w:rPr>
              <w:t xml:space="preserve">company name, contact details and a brief description </w:t>
            </w:r>
            <w:r w:rsidR="0010739F">
              <w:rPr>
                <w:rFonts w:ascii="Arial" w:hAnsi="Arial" w:cs="Arial"/>
                <w:b/>
                <w:sz w:val="24"/>
                <w:szCs w:val="24"/>
              </w:rPr>
              <w:t>of 3</w:t>
            </w:r>
            <w:r w:rsidRPr="00957F37">
              <w:rPr>
                <w:rFonts w:ascii="Arial" w:hAnsi="Arial" w:cs="Arial"/>
                <w:b/>
                <w:sz w:val="24"/>
                <w:szCs w:val="24"/>
              </w:rPr>
              <w:t xml:space="preserve"> contracts of a similar nature which demonstrate the Bidder’s experience in r</w:t>
            </w:r>
            <w:r>
              <w:rPr>
                <w:rFonts w:ascii="Arial" w:hAnsi="Arial" w:cs="Arial"/>
                <w:b/>
                <w:sz w:val="24"/>
                <w:szCs w:val="24"/>
              </w:rPr>
              <w:t>elation to the Contract requirement</w:t>
            </w:r>
            <w:r w:rsidRPr="00957F37">
              <w:rPr>
                <w:rFonts w:ascii="Arial" w:hAnsi="Arial" w:cs="Arial"/>
                <w:b/>
                <w:sz w:val="24"/>
                <w:szCs w:val="24"/>
              </w:rPr>
              <w:t xml:space="preserve">. Any Contract award will be subject to a satisfactory reference being provided by one or </w:t>
            </w:r>
            <w:proofErr w:type="gramStart"/>
            <w:r w:rsidRPr="00957F37">
              <w:rPr>
                <w:rFonts w:ascii="Arial" w:hAnsi="Arial" w:cs="Arial"/>
                <w:b/>
                <w:sz w:val="24"/>
                <w:szCs w:val="24"/>
              </w:rPr>
              <w:t>both of the named</w:t>
            </w:r>
            <w:proofErr w:type="gramEnd"/>
            <w:r w:rsidRPr="00957F37">
              <w:rPr>
                <w:rFonts w:ascii="Arial" w:hAnsi="Arial" w:cs="Arial"/>
                <w:b/>
                <w:sz w:val="24"/>
                <w:szCs w:val="24"/>
              </w:rPr>
              <w:t xml:space="preserve"> companies. This may involve a physical visit to the named company or companies.</w:t>
            </w:r>
          </w:p>
          <w:p w14:paraId="535D2DD0" w14:textId="77777777" w:rsidR="00DF1CE4" w:rsidRPr="0027624A" w:rsidRDefault="00DF1CE4" w:rsidP="001C0E77">
            <w:pPr>
              <w:spacing w:after="0" w:line="240" w:lineRule="auto"/>
              <w:rPr>
                <w:rFonts w:ascii="Arial" w:hAnsi="Arial" w:cs="Arial"/>
                <w:sz w:val="24"/>
                <w:szCs w:val="24"/>
                <w:highlight w:val="lightGray"/>
              </w:rPr>
            </w:pPr>
          </w:p>
        </w:tc>
      </w:tr>
    </w:tbl>
    <w:p w14:paraId="571F05B9" w14:textId="77777777" w:rsidR="00DF1CE4" w:rsidRDefault="00DF1CE4" w:rsidP="00DF1CE4">
      <w:pPr>
        <w:spacing w:after="0" w:line="240" w:lineRule="auto"/>
        <w:contextualSpacing/>
        <w:jc w:val="both"/>
        <w:rPr>
          <w:rFonts w:ascii="Arial" w:eastAsia="Times New Roman" w:hAnsi="Arial" w:cs="Arial"/>
          <w:b/>
          <w:color w:val="191919"/>
          <w:sz w:val="24"/>
          <w:u w:val="single"/>
        </w:rPr>
      </w:pPr>
    </w:p>
    <w:tbl>
      <w:tblPr>
        <w:tblW w:w="9072" w:type="dxa"/>
        <w:tblInd w:w="-1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769"/>
        <w:gridCol w:w="2334"/>
        <w:gridCol w:w="2418"/>
        <w:gridCol w:w="2551"/>
      </w:tblGrid>
      <w:tr w:rsidR="0010739F" w14:paraId="1C779828" w14:textId="77777777" w:rsidTr="001C0E77">
        <w:trPr>
          <w:trHeight w:val="420"/>
        </w:trPr>
        <w:tc>
          <w:tcPr>
            <w:tcW w:w="1769" w:type="dxa"/>
            <w:shd w:val="clear" w:color="auto" w:fill="F2F2F2" w:themeFill="background1" w:themeFillShade="F2"/>
          </w:tcPr>
          <w:p w14:paraId="5C2B6E89" w14:textId="77777777" w:rsidR="0010739F" w:rsidRDefault="0010739F" w:rsidP="001C0E77">
            <w:pPr>
              <w:pStyle w:val="Normal1"/>
              <w:widowControl w:val="0"/>
              <w:jc w:val="both"/>
            </w:pPr>
          </w:p>
        </w:tc>
        <w:tc>
          <w:tcPr>
            <w:tcW w:w="2334" w:type="dxa"/>
            <w:shd w:val="clear" w:color="auto" w:fill="F2F2F2" w:themeFill="background1" w:themeFillShade="F2"/>
          </w:tcPr>
          <w:p w14:paraId="093C5FEE" w14:textId="77777777" w:rsidR="0010739F" w:rsidRDefault="0010739F" w:rsidP="001C0E77">
            <w:pPr>
              <w:pStyle w:val="Normal1"/>
              <w:widowControl w:val="0"/>
              <w:jc w:val="both"/>
            </w:pPr>
            <w:r>
              <w:rPr>
                <w:rFonts w:ascii="Arial" w:eastAsia="Arial" w:hAnsi="Arial" w:cs="Arial"/>
                <w:b/>
                <w:sz w:val="22"/>
                <w:szCs w:val="22"/>
              </w:rPr>
              <w:t>Contract 1</w:t>
            </w:r>
          </w:p>
        </w:tc>
        <w:tc>
          <w:tcPr>
            <w:tcW w:w="2418" w:type="dxa"/>
            <w:shd w:val="clear" w:color="auto" w:fill="F2F2F2" w:themeFill="background1" w:themeFillShade="F2"/>
          </w:tcPr>
          <w:p w14:paraId="6C38DEFC" w14:textId="77777777" w:rsidR="0010739F" w:rsidRDefault="0010739F" w:rsidP="001C0E77">
            <w:pPr>
              <w:pStyle w:val="Normal1"/>
              <w:widowControl w:val="0"/>
              <w:jc w:val="both"/>
            </w:pPr>
            <w:r>
              <w:rPr>
                <w:rFonts w:ascii="Arial" w:eastAsia="Arial" w:hAnsi="Arial" w:cs="Arial"/>
                <w:b/>
                <w:sz w:val="22"/>
                <w:szCs w:val="22"/>
              </w:rPr>
              <w:t>Contract 2</w:t>
            </w:r>
          </w:p>
        </w:tc>
        <w:tc>
          <w:tcPr>
            <w:tcW w:w="2551" w:type="dxa"/>
            <w:shd w:val="clear" w:color="auto" w:fill="F2F2F2" w:themeFill="background1" w:themeFillShade="F2"/>
          </w:tcPr>
          <w:p w14:paraId="5CCF6C38" w14:textId="77777777" w:rsidR="0010739F" w:rsidRDefault="0010739F" w:rsidP="001C0E77">
            <w:pPr>
              <w:pStyle w:val="Normal1"/>
              <w:widowControl w:val="0"/>
              <w:jc w:val="both"/>
            </w:pPr>
            <w:r>
              <w:rPr>
                <w:rFonts w:ascii="Arial" w:eastAsia="Arial" w:hAnsi="Arial" w:cs="Arial"/>
                <w:b/>
                <w:sz w:val="22"/>
                <w:szCs w:val="22"/>
              </w:rPr>
              <w:t>Contract 3</w:t>
            </w:r>
          </w:p>
        </w:tc>
      </w:tr>
      <w:tr w:rsidR="0010739F" w14:paraId="106D2119" w14:textId="77777777" w:rsidTr="001C0E77">
        <w:trPr>
          <w:trHeight w:val="840"/>
        </w:trPr>
        <w:tc>
          <w:tcPr>
            <w:tcW w:w="1769" w:type="dxa"/>
            <w:shd w:val="clear" w:color="auto" w:fill="F2F2F2" w:themeFill="background1" w:themeFillShade="F2"/>
          </w:tcPr>
          <w:p w14:paraId="3314FB04" w14:textId="77777777" w:rsidR="0010739F" w:rsidRDefault="0010739F" w:rsidP="001C0E77">
            <w:pPr>
              <w:pStyle w:val="Normal1"/>
              <w:widowControl w:val="0"/>
            </w:pPr>
            <w:r>
              <w:rPr>
                <w:rFonts w:ascii="Arial" w:eastAsia="Arial" w:hAnsi="Arial" w:cs="Arial"/>
                <w:b/>
                <w:sz w:val="22"/>
                <w:szCs w:val="22"/>
              </w:rPr>
              <w:t>Name of customer organisation</w:t>
            </w:r>
          </w:p>
        </w:tc>
        <w:tc>
          <w:tcPr>
            <w:tcW w:w="2334" w:type="dxa"/>
          </w:tcPr>
          <w:p w14:paraId="46EEA30B" w14:textId="77777777" w:rsidR="0010739F" w:rsidRDefault="0010739F" w:rsidP="001C0E77">
            <w:pPr>
              <w:pStyle w:val="Normal1"/>
              <w:widowControl w:val="0"/>
              <w:jc w:val="both"/>
            </w:pPr>
          </w:p>
        </w:tc>
        <w:tc>
          <w:tcPr>
            <w:tcW w:w="2418" w:type="dxa"/>
          </w:tcPr>
          <w:p w14:paraId="4BF1A7A0" w14:textId="77777777" w:rsidR="0010739F" w:rsidRDefault="0010739F" w:rsidP="001C0E77">
            <w:pPr>
              <w:pStyle w:val="Normal1"/>
              <w:widowControl w:val="0"/>
              <w:jc w:val="both"/>
            </w:pPr>
          </w:p>
        </w:tc>
        <w:tc>
          <w:tcPr>
            <w:tcW w:w="2551" w:type="dxa"/>
          </w:tcPr>
          <w:p w14:paraId="10B87BAC" w14:textId="77777777" w:rsidR="0010739F" w:rsidRDefault="0010739F" w:rsidP="001C0E77">
            <w:pPr>
              <w:pStyle w:val="Normal1"/>
              <w:widowControl w:val="0"/>
              <w:jc w:val="both"/>
            </w:pPr>
          </w:p>
        </w:tc>
      </w:tr>
      <w:tr w:rsidR="0010739F" w14:paraId="57C4F771" w14:textId="77777777" w:rsidTr="001C0E77">
        <w:trPr>
          <w:trHeight w:val="420"/>
        </w:trPr>
        <w:tc>
          <w:tcPr>
            <w:tcW w:w="1769" w:type="dxa"/>
            <w:shd w:val="clear" w:color="auto" w:fill="F2F2F2" w:themeFill="background1" w:themeFillShade="F2"/>
          </w:tcPr>
          <w:p w14:paraId="459B649E" w14:textId="77777777" w:rsidR="0010739F" w:rsidRDefault="0010739F" w:rsidP="001C0E77">
            <w:pPr>
              <w:pStyle w:val="Normal1"/>
              <w:widowControl w:val="0"/>
            </w:pPr>
            <w:r>
              <w:rPr>
                <w:rFonts w:ascii="Arial" w:eastAsia="Arial" w:hAnsi="Arial" w:cs="Arial"/>
                <w:b/>
                <w:sz w:val="22"/>
                <w:szCs w:val="22"/>
              </w:rPr>
              <w:t>Point of contact in the organisation</w:t>
            </w:r>
          </w:p>
        </w:tc>
        <w:tc>
          <w:tcPr>
            <w:tcW w:w="2334" w:type="dxa"/>
          </w:tcPr>
          <w:p w14:paraId="756FE580" w14:textId="77777777" w:rsidR="0010739F" w:rsidRDefault="0010739F" w:rsidP="001C0E77">
            <w:pPr>
              <w:pStyle w:val="Normal1"/>
              <w:widowControl w:val="0"/>
              <w:jc w:val="both"/>
            </w:pPr>
          </w:p>
        </w:tc>
        <w:tc>
          <w:tcPr>
            <w:tcW w:w="2418" w:type="dxa"/>
          </w:tcPr>
          <w:p w14:paraId="60C4531D" w14:textId="77777777" w:rsidR="0010739F" w:rsidRDefault="0010739F" w:rsidP="001C0E77">
            <w:pPr>
              <w:pStyle w:val="Normal1"/>
              <w:widowControl w:val="0"/>
              <w:jc w:val="both"/>
            </w:pPr>
          </w:p>
        </w:tc>
        <w:tc>
          <w:tcPr>
            <w:tcW w:w="2551" w:type="dxa"/>
          </w:tcPr>
          <w:p w14:paraId="66B563DD" w14:textId="77777777" w:rsidR="0010739F" w:rsidRDefault="0010739F" w:rsidP="001C0E77">
            <w:pPr>
              <w:pStyle w:val="Normal1"/>
              <w:widowControl w:val="0"/>
              <w:jc w:val="both"/>
            </w:pPr>
          </w:p>
        </w:tc>
      </w:tr>
      <w:tr w:rsidR="0010739F" w14:paraId="4A62B831" w14:textId="77777777" w:rsidTr="001C0E77">
        <w:trPr>
          <w:trHeight w:val="420"/>
        </w:trPr>
        <w:tc>
          <w:tcPr>
            <w:tcW w:w="1769" w:type="dxa"/>
            <w:shd w:val="clear" w:color="auto" w:fill="F2F2F2" w:themeFill="background1" w:themeFillShade="F2"/>
          </w:tcPr>
          <w:p w14:paraId="3A5581F1" w14:textId="77777777" w:rsidR="0010739F" w:rsidRDefault="0010739F" w:rsidP="001C0E77">
            <w:pPr>
              <w:pStyle w:val="Normal1"/>
              <w:widowControl w:val="0"/>
            </w:pPr>
            <w:r>
              <w:rPr>
                <w:rFonts w:ascii="Arial" w:eastAsia="Arial" w:hAnsi="Arial" w:cs="Arial"/>
                <w:b/>
                <w:sz w:val="22"/>
                <w:szCs w:val="22"/>
              </w:rPr>
              <w:t>Position in the organisation</w:t>
            </w:r>
          </w:p>
        </w:tc>
        <w:tc>
          <w:tcPr>
            <w:tcW w:w="2334" w:type="dxa"/>
          </w:tcPr>
          <w:p w14:paraId="7D66D6DC" w14:textId="77777777" w:rsidR="0010739F" w:rsidRDefault="0010739F" w:rsidP="001C0E77">
            <w:pPr>
              <w:pStyle w:val="Normal1"/>
              <w:widowControl w:val="0"/>
              <w:jc w:val="both"/>
            </w:pPr>
          </w:p>
        </w:tc>
        <w:tc>
          <w:tcPr>
            <w:tcW w:w="2418" w:type="dxa"/>
          </w:tcPr>
          <w:p w14:paraId="6D4DADBB" w14:textId="77777777" w:rsidR="0010739F" w:rsidRDefault="0010739F" w:rsidP="001C0E77">
            <w:pPr>
              <w:pStyle w:val="Normal1"/>
              <w:widowControl w:val="0"/>
              <w:jc w:val="both"/>
            </w:pPr>
          </w:p>
        </w:tc>
        <w:tc>
          <w:tcPr>
            <w:tcW w:w="2551" w:type="dxa"/>
          </w:tcPr>
          <w:p w14:paraId="580EC9DB" w14:textId="77777777" w:rsidR="0010739F" w:rsidRDefault="0010739F" w:rsidP="001C0E77">
            <w:pPr>
              <w:pStyle w:val="Normal1"/>
              <w:widowControl w:val="0"/>
              <w:jc w:val="both"/>
            </w:pPr>
          </w:p>
        </w:tc>
      </w:tr>
      <w:tr w:rsidR="0010739F" w14:paraId="69236817" w14:textId="77777777" w:rsidTr="001C0E77">
        <w:trPr>
          <w:trHeight w:val="420"/>
        </w:trPr>
        <w:tc>
          <w:tcPr>
            <w:tcW w:w="1769" w:type="dxa"/>
            <w:shd w:val="clear" w:color="auto" w:fill="F2F2F2" w:themeFill="background1" w:themeFillShade="F2"/>
          </w:tcPr>
          <w:p w14:paraId="4840FD47" w14:textId="77777777" w:rsidR="0010739F" w:rsidRDefault="0010739F" w:rsidP="001C0E77">
            <w:pPr>
              <w:pStyle w:val="Normal1"/>
              <w:widowControl w:val="0"/>
            </w:pPr>
            <w:r>
              <w:rPr>
                <w:rFonts w:ascii="Arial" w:eastAsia="Arial" w:hAnsi="Arial" w:cs="Arial"/>
                <w:b/>
                <w:sz w:val="22"/>
                <w:szCs w:val="22"/>
              </w:rPr>
              <w:t>E-mail address</w:t>
            </w:r>
          </w:p>
        </w:tc>
        <w:tc>
          <w:tcPr>
            <w:tcW w:w="2334" w:type="dxa"/>
          </w:tcPr>
          <w:p w14:paraId="00415F98" w14:textId="77777777" w:rsidR="0010739F" w:rsidRDefault="0010739F" w:rsidP="001C0E77">
            <w:pPr>
              <w:pStyle w:val="Normal1"/>
              <w:widowControl w:val="0"/>
              <w:jc w:val="both"/>
            </w:pPr>
          </w:p>
        </w:tc>
        <w:tc>
          <w:tcPr>
            <w:tcW w:w="2418" w:type="dxa"/>
          </w:tcPr>
          <w:p w14:paraId="66FCF2AE" w14:textId="77777777" w:rsidR="0010739F" w:rsidRDefault="0010739F" w:rsidP="001C0E77">
            <w:pPr>
              <w:pStyle w:val="Normal1"/>
              <w:widowControl w:val="0"/>
              <w:jc w:val="both"/>
            </w:pPr>
          </w:p>
        </w:tc>
        <w:tc>
          <w:tcPr>
            <w:tcW w:w="2551" w:type="dxa"/>
          </w:tcPr>
          <w:p w14:paraId="10F6DA5A" w14:textId="77777777" w:rsidR="0010739F" w:rsidRDefault="0010739F" w:rsidP="001C0E77">
            <w:pPr>
              <w:pStyle w:val="Normal1"/>
              <w:widowControl w:val="0"/>
              <w:jc w:val="both"/>
            </w:pPr>
          </w:p>
        </w:tc>
      </w:tr>
      <w:tr w:rsidR="0010739F" w14:paraId="6CACCD58" w14:textId="77777777" w:rsidTr="001C0E77">
        <w:trPr>
          <w:trHeight w:val="420"/>
        </w:trPr>
        <w:tc>
          <w:tcPr>
            <w:tcW w:w="1769" w:type="dxa"/>
            <w:shd w:val="clear" w:color="auto" w:fill="F2F2F2" w:themeFill="background1" w:themeFillShade="F2"/>
          </w:tcPr>
          <w:p w14:paraId="0E5D1971" w14:textId="77777777" w:rsidR="0010739F" w:rsidRDefault="0010739F" w:rsidP="001C0E77">
            <w:pPr>
              <w:pStyle w:val="Normal1"/>
              <w:widowControl w:val="0"/>
            </w:pPr>
            <w:r>
              <w:rPr>
                <w:rFonts w:ascii="Arial" w:eastAsia="Arial" w:hAnsi="Arial" w:cs="Arial"/>
                <w:b/>
                <w:sz w:val="22"/>
                <w:szCs w:val="22"/>
              </w:rPr>
              <w:t xml:space="preserve">Description of contract </w:t>
            </w:r>
          </w:p>
        </w:tc>
        <w:tc>
          <w:tcPr>
            <w:tcW w:w="2334" w:type="dxa"/>
          </w:tcPr>
          <w:p w14:paraId="24A5CAC9" w14:textId="77777777" w:rsidR="0010739F" w:rsidRPr="006F1A56" w:rsidRDefault="006F1A56" w:rsidP="006F1A56">
            <w:pPr>
              <w:pStyle w:val="Normal1"/>
              <w:widowControl w:val="0"/>
              <w:rPr>
                <w:rFonts w:ascii="Arial" w:hAnsi="Arial" w:cs="Arial"/>
              </w:rPr>
            </w:pPr>
            <w:r w:rsidRPr="006F1A56">
              <w:rPr>
                <w:rFonts w:ascii="Arial" w:hAnsi="Arial" w:cs="Arial"/>
                <w:sz w:val="22"/>
                <w:highlight w:val="lightGray"/>
              </w:rPr>
              <w:t>Maximum 500 words</w:t>
            </w:r>
          </w:p>
        </w:tc>
        <w:tc>
          <w:tcPr>
            <w:tcW w:w="2418" w:type="dxa"/>
          </w:tcPr>
          <w:p w14:paraId="0761467B" w14:textId="77777777" w:rsidR="0010739F" w:rsidRDefault="006F1A56" w:rsidP="001C0E77">
            <w:pPr>
              <w:pStyle w:val="Normal1"/>
              <w:widowControl w:val="0"/>
              <w:jc w:val="both"/>
            </w:pPr>
            <w:r w:rsidRPr="006F1A56">
              <w:rPr>
                <w:rFonts w:ascii="Arial" w:hAnsi="Arial" w:cs="Arial"/>
                <w:sz w:val="22"/>
                <w:highlight w:val="lightGray"/>
              </w:rPr>
              <w:t>Maximum 500 words</w:t>
            </w:r>
          </w:p>
        </w:tc>
        <w:tc>
          <w:tcPr>
            <w:tcW w:w="2551" w:type="dxa"/>
          </w:tcPr>
          <w:p w14:paraId="39D99EC5" w14:textId="77777777" w:rsidR="0010739F" w:rsidRDefault="006F1A56" w:rsidP="001C0E77">
            <w:pPr>
              <w:pStyle w:val="Normal1"/>
              <w:widowControl w:val="0"/>
              <w:jc w:val="both"/>
            </w:pPr>
            <w:r w:rsidRPr="006F1A56">
              <w:rPr>
                <w:rFonts w:ascii="Arial" w:hAnsi="Arial" w:cs="Arial"/>
                <w:sz w:val="22"/>
                <w:highlight w:val="lightGray"/>
              </w:rPr>
              <w:t>Maximum 500 words</w:t>
            </w:r>
          </w:p>
        </w:tc>
      </w:tr>
      <w:tr w:rsidR="0010739F" w14:paraId="694ECA5E" w14:textId="77777777" w:rsidTr="001C0E77">
        <w:trPr>
          <w:trHeight w:val="420"/>
        </w:trPr>
        <w:tc>
          <w:tcPr>
            <w:tcW w:w="1769" w:type="dxa"/>
            <w:shd w:val="clear" w:color="auto" w:fill="F2F2F2" w:themeFill="background1" w:themeFillShade="F2"/>
          </w:tcPr>
          <w:p w14:paraId="3C4EAABF" w14:textId="77777777" w:rsidR="0010739F" w:rsidRDefault="0010739F" w:rsidP="001C0E77">
            <w:pPr>
              <w:pStyle w:val="Normal1"/>
              <w:widowControl w:val="0"/>
            </w:pPr>
            <w:r>
              <w:rPr>
                <w:rFonts w:ascii="Arial" w:eastAsia="Arial" w:hAnsi="Arial" w:cs="Arial"/>
                <w:b/>
                <w:sz w:val="22"/>
                <w:szCs w:val="22"/>
              </w:rPr>
              <w:t>Contract Start date</w:t>
            </w:r>
          </w:p>
        </w:tc>
        <w:tc>
          <w:tcPr>
            <w:tcW w:w="2334" w:type="dxa"/>
          </w:tcPr>
          <w:p w14:paraId="30F92BF1" w14:textId="77777777" w:rsidR="0010739F" w:rsidRDefault="0010739F" w:rsidP="001C0E77">
            <w:pPr>
              <w:pStyle w:val="Normal1"/>
              <w:widowControl w:val="0"/>
              <w:jc w:val="both"/>
            </w:pPr>
          </w:p>
        </w:tc>
        <w:tc>
          <w:tcPr>
            <w:tcW w:w="2418" w:type="dxa"/>
          </w:tcPr>
          <w:p w14:paraId="62178C1F" w14:textId="77777777" w:rsidR="0010739F" w:rsidRDefault="0010739F" w:rsidP="001C0E77">
            <w:pPr>
              <w:pStyle w:val="Normal1"/>
              <w:widowControl w:val="0"/>
              <w:jc w:val="both"/>
            </w:pPr>
          </w:p>
        </w:tc>
        <w:tc>
          <w:tcPr>
            <w:tcW w:w="2551" w:type="dxa"/>
          </w:tcPr>
          <w:p w14:paraId="3C677DB8" w14:textId="77777777" w:rsidR="0010739F" w:rsidRDefault="0010739F" w:rsidP="001C0E77">
            <w:pPr>
              <w:pStyle w:val="Normal1"/>
              <w:widowControl w:val="0"/>
              <w:jc w:val="both"/>
            </w:pPr>
          </w:p>
        </w:tc>
      </w:tr>
      <w:tr w:rsidR="0010739F" w14:paraId="37E4D525" w14:textId="77777777" w:rsidTr="001C0E77">
        <w:trPr>
          <w:trHeight w:val="420"/>
        </w:trPr>
        <w:tc>
          <w:tcPr>
            <w:tcW w:w="1769" w:type="dxa"/>
            <w:shd w:val="clear" w:color="auto" w:fill="F2F2F2" w:themeFill="background1" w:themeFillShade="F2"/>
          </w:tcPr>
          <w:p w14:paraId="0EB65FC7" w14:textId="77777777" w:rsidR="0010739F" w:rsidRDefault="0010739F" w:rsidP="001C0E77">
            <w:pPr>
              <w:pStyle w:val="Normal1"/>
              <w:widowControl w:val="0"/>
            </w:pPr>
            <w:r>
              <w:rPr>
                <w:rFonts w:ascii="Arial" w:eastAsia="Arial" w:hAnsi="Arial" w:cs="Arial"/>
                <w:b/>
                <w:sz w:val="22"/>
                <w:szCs w:val="22"/>
              </w:rPr>
              <w:t>Contract completion date</w:t>
            </w:r>
          </w:p>
        </w:tc>
        <w:tc>
          <w:tcPr>
            <w:tcW w:w="2334" w:type="dxa"/>
          </w:tcPr>
          <w:p w14:paraId="058510CA" w14:textId="77777777" w:rsidR="0010739F" w:rsidRDefault="0010739F" w:rsidP="001C0E77">
            <w:pPr>
              <w:pStyle w:val="Normal1"/>
              <w:widowControl w:val="0"/>
              <w:jc w:val="both"/>
            </w:pPr>
          </w:p>
        </w:tc>
        <w:tc>
          <w:tcPr>
            <w:tcW w:w="2418" w:type="dxa"/>
          </w:tcPr>
          <w:p w14:paraId="5CE1D166" w14:textId="77777777" w:rsidR="0010739F" w:rsidRDefault="0010739F" w:rsidP="001C0E77">
            <w:pPr>
              <w:pStyle w:val="Normal1"/>
              <w:widowControl w:val="0"/>
              <w:jc w:val="both"/>
            </w:pPr>
          </w:p>
        </w:tc>
        <w:tc>
          <w:tcPr>
            <w:tcW w:w="2551" w:type="dxa"/>
          </w:tcPr>
          <w:p w14:paraId="5E2B22D9" w14:textId="77777777" w:rsidR="0010739F" w:rsidRDefault="0010739F" w:rsidP="001C0E77">
            <w:pPr>
              <w:pStyle w:val="Normal1"/>
              <w:widowControl w:val="0"/>
              <w:jc w:val="both"/>
            </w:pPr>
          </w:p>
        </w:tc>
      </w:tr>
      <w:tr w:rsidR="0010739F" w14:paraId="3C6C8CB0" w14:textId="77777777" w:rsidTr="001C0E77">
        <w:trPr>
          <w:trHeight w:val="420"/>
        </w:trPr>
        <w:tc>
          <w:tcPr>
            <w:tcW w:w="1769" w:type="dxa"/>
            <w:shd w:val="clear" w:color="auto" w:fill="F2F2F2" w:themeFill="background1" w:themeFillShade="F2"/>
          </w:tcPr>
          <w:p w14:paraId="60D1BF03" w14:textId="77777777" w:rsidR="0010739F" w:rsidRDefault="0010739F" w:rsidP="001C0E77">
            <w:pPr>
              <w:pStyle w:val="Normal1"/>
              <w:widowControl w:val="0"/>
            </w:pPr>
            <w:r>
              <w:rPr>
                <w:rFonts w:ascii="Arial" w:eastAsia="Arial" w:hAnsi="Arial" w:cs="Arial"/>
                <w:b/>
                <w:sz w:val="22"/>
                <w:szCs w:val="22"/>
              </w:rPr>
              <w:lastRenderedPageBreak/>
              <w:t>Estimated contract value</w:t>
            </w:r>
          </w:p>
        </w:tc>
        <w:tc>
          <w:tcPr>
            <w:tcW w:w="2334" w:type="dxa"/>
          </w:tcPr>
          <w:p w14:paraId="6999B65F" w14:textId="77777777" w:rsidR="0010739F" w:rsidRDefault="0010739F" w:rsidP="001C0E77">
            <w:pPr>
              <w:pStyle w:val="Normal1"/>
              <w:widowControl w:val="0"/>
              <w:jc w:val="both"/>
            </w:pPr>
          </w:p>
        </w:tc>
        <w:tc>
          <w:tcPr>
            <w:tcW w:w="2418" w:type="dxa"/>
          </w:tcPr>
          <w:p w14:paraId="48F64403" w14:textId="77777777" w:rsidR="0010739F" w:rsidRDefault="0010739F" w:rsidP="001C0E77">
            <w:pPr>
              <w:pStyle w:val="Normal1"/>
              <w:widowControl w:val="0"/>
              <w:jc w:val="both"/>
            </w:pPr>
          </w:p>
        </w:tc>
        <w:tc>
          <w:tcPr>
            <w:tcW w:w="2551" w:type="dxa"/>
          </w:tcPr>
          <w:p w14:paraId="2A9BF757" w14:textId="77777777" w:rsidR="0010739F" w:rsidRDefault="0010739F" w:rsidP="001C0E77">
            <w:pPr>
              <w:pStyle w:val="Normal1"/>
              <w:widowControl w:val="0"/>
              <w:jc w:val="both"/>
            </w:pPr>
          </w:p>
        </w:tc>
      </w:tr>
    </w:tbl>
    <w:p w14:paraId="2B5E0BBD" w14:textId="77777777" w:rsidR="0010739F" w:rsidRPr="0027624A" w:rsidRDefault="0010739F" w:rsidP="00DF1CE4">
      <w:pPr>
        <w:spacing w:after="0" w:line="240" w:lineRule="auto"/>
        <w:contextualSpacing/>
        <w:jc w:val="both"/>
        <w:rPr>
          <w:rFonts w:ascii="Arial" w:eastAsia="Times New Roman" w:hAnsi="Arial" w:cs="Arial"/>
          <w:b/>
          <w:color w:val="191919"/>
          <w:sz w:val="24"/>
          <w:u w:val="single"/>
        </w:rPr>
      </w:pPr>
    </w:p>
    <w:p w14:paraId="51F5164B" w14:textId="77777777" w:rsidR="00DF1CE4" w:rsidRPr="0027624A" w:rsidRDefault="00DF1CE4" w:rsidP="00DF1CE4">
      <w:pPr>
        <w:spacing w:after="0" w:line="240" w:lineRule="auto"/>
        <w:rPr>
          <w:rFonts w:ascii="Arial" w:hAnsi="Arial" w:cs="Arial"/>
          <w:b/>
          <w:sz w:val="24"/>
        </w:rPr>
      </w:pPr>
      <w:r w:rsidRPr="0027624A">
        <w:rPr>
          <w:rFonts w:ascii="Arial" w:hAnsi="Arial" w:cs="Arial"/>
          <w:b/>
        </w:rPr>
        <w:t>*</w:t>
      </w:r>
      <w:r w:rsidRPr="0027624A">
        <w:rPr>
          <w:rFonts w:ascii="Arial" w:hAnsi="Arial" w:cs="Arial"/>
          <w:b/>
          <w:sz w:val="24"/>
        </w:rPr>
        <w:t>Note to Bidders:</w:t>
      </w:r>
    </w:p>
    <w:p w14:paraId="426523C5" w14:textId="77777777" w:rsidR="00DF1CE4" w:rsidRPr="0027624A" w:rsidRDefault="00DF1CE4" w:rsidP="00DF1CE4">
      <w:pPr>
        <w:spacing w:after="0" w:line="240" w:lineRule="auto"/>
        <w:rPr>
          <w:rFonts w:ascii="Arial" w:hAnsi="Arial" w:cs="Arial"/>
          <w:b/>
          <w:sz w:val="24"/>
        </w:rPr>
      </w:pPr>
    </w:p>
    <w:p w14:paraId="3D1A2551" w14:textId="77777777" w:rsidR="00DF1CE4" w:rsidRPr="0027624A" w:rsidRDefault="0010739F" w:rsidP="0010739F">
      <w:pPr>
        <w:spacing w:after="0" w:line="240" w:lineRule="auto"/>
        <w:jc w:val="both"/>
        <w:rPr>
          <w:rFonts w:ascii="Arial" w:eastAsia="Times New Roman" w:hAnsi="Arial" w:cs="Arial"/>
          <w:b/>
          <w:color w:val="191919"/>
          <w:sz w:val="24"/>
          <w:highlight w:val="yellow"/>
        </w:rPr>
      </w:pPr>
      <w:r>
        <w:rPr>
          <w:rFonts w:ascii="Arial" w:hAnsi="Arial" w:cs="Arial"/>
          <w:sz w:val="24"/>
        </w:rPr>
        <w:t>I</w:t>
      </w:r>
      <w:r w:rsidR="00DF1CE4" w:rsidRPr="0027624A">
        <w:rPr>
          <w:rFonts w:ascii="Arial" w:hAnsi="Arial" w:cs="Arial"/>
          <w:sz w:val="24"/>
        </w:rPr>
        <w:t>f any Bidder response raises concerns as to the capability of the</w:t>
      </w:r>
      <w:r>
        <w:rPr>
          <w:rFonts w:ascii="Arial" w:hAnsi="Arial" w:cs="Arial"/>
          <w:sz w:val="24"/>
        </w:rPr>
        <w:t xml:space="preserve"> Bidder to perform the Contract, New Charter </w:t>
      </w:r>
      <w:r w:rsidR="00DF1CE4">
        <w:rPr>
          <w:rFonts w:ascii="Arial" w:hAnsi="Arial" w:cs="Arial"/>
          <w:sz w:val="24"/>
        </w:rPr>
        <w:t>Homes</w:t>
      </w:r>
      <w:r w:rsidR="00DF1CE4" w:rsidRPr="0027624A">
        <w:rPr>
          <w:rFonts w:ascii="Arial" w:hAnsi="Arial" w:cs="Arial"/>
          <w:sz w:val="24"/>
        </w:rPr>
        <w:t xml:space="preserve"> may seek further clarification from the Bidder. If the Bidder is unable to satisfy </w:t>
      </w:r>
      <w:r>
        <w:rPr>
          <w:rFonts w:ascii="Arial" w:hAnsi="Arial" w:cs="Arial"/>
          <w:sz w:val="24"/>
        </w:rPr>
        <w:t xml:space="preserve">New Charter </w:t>
      </w:r>
      <w:r w:rsidR="00DF1CE4">
        <w:rPr>
          <w:rFonts w:ascii="Arial" w:hAnsi="Arial" w:cs="Arial"/>
          <w:sz w:val="24"/>
        </w:rPr>
        <w:t>Homes</w:t>
      </w:r>
      <w:r w:rsidR="00DF1CE4" w:rsidRPr="0027624A">
        <w:rPr>
          <w:rFonts w:ascii="Arial" w:hAnsi="Arial" w:cs="Arial"/>
          <w:sz w:val="24"/>
        </w:rPr>
        <w:t xml:space="preserve"> on the issues raised, the Bidder may be excluded from further evaluation.</w:t>
      </w:r>
      <w:r w:rsidR="00DF1CE4" w:rsidRPr="0027624A">
        <w:rPr>
          <w:rFonts w:ascii="Arial" w:eastAsia="Times New Roman" w:hAnsi="Arial" w:cs="Arial"/>
          <w:b/>
          <w:color w:val="191919"/>
          <w:sz w:val="24"/>
          <w:highlight w:val="yellow"/>
        </w:rPr>
        <w:br w:type="page"/>
      </w:r>
      <w:bookmarkEnd w:id="192"/>
    </w:p>
    <w:p w14:paraId="2F166BB8" w14:textId="77777777" w:rsidR="000A24DD" w:rsidRPr="0027624A" w:rsidRDefault="000A24DD" w:rsidP="000A24DD">
      <w:pPr>
        <w:spacing w:after="0" w:line="240" w:lineRule="auto"/>
        <w:contextualSpacing/>
        <w:jc w:val="both"/>
        <w:rPr>
          <w:rFonts w:ascii="Arial" w:eastAsia="Times New Roman" w:hAnsi="Arial" w:cs="Arial"/>
          <w:b/>
          <w:color w:val="191919"/>
          <w:sz w:val="24"/>
          <w:highlight w:val="yellow"/>
          <w:u w:val="single"/>
        </w:rPr>
      </w:pPr>
      <w:r w:rsidRPr="0027624A">
        <w:rPr>
          <w:rFonts w:ascii="Arial" w:eastAsia="Times New Roman" w:hAnsi="Arial" w:cs="Arial"/>
          <w:b/>
          <w:color w:val="191919"/>
          <w:sz w:val="24"/>
          <w:highlight w:val="yellow"/>
          <w:u w:val="single"/>
        </w:rPr>
        <w:lastRenderedPageBreak/>
        <w:t xml:space="preserve">Section 1 - </w:t>
      </w:r>
      <w:r>
        <w:rPr>
          <w:rFonts w:ascii="Arial" w:eastAsia="Times New Roman" w:hAnsi="Arial" w:cs="Arial"/>
          <w:b/>
          <w:color w:val="191919"/>
          <w:sz w:val="24"/>
          <w:highlight w:val="yellow"/>
          <w:u w:val="single"/>
        </w:rPr>
        <w:t xml:space="preserve">Services Delivery (Section weighting </w:t>
      </w:r>
      <w:r w:rsidR="006F1A56">
        <w:rPr>
          <w:rFonts w:ascii="Arial" w:eastAsia="Times New Roman" w:hAnsi="Arial" w:cs="Arial"/>
          <w:b/>
          <w:color w:val="191919"/>
          <w:sz w:val="24"/>
          <w:highlight w:val="yellow"/>
          <w:u w:val="single"/>
        </w:rPr>
        <w:t>10</w:t>
      </w:r>
      <w:r w:rsidRPr="0027624A">
        <w:rPr>
          <w:rFonts w:ascii="Arial" w:eastAsia="Times New Roman" w:hAnsi="Arial" w:cs="Arial"/>
          <w:b/>
          <w:color w:val="191919"/>
          <w:sz w:val="24"/>
          <w:highlight w:val="yellow"/>
          <w:u w:val="single"/>
        </w:rPr>
        <w:t>%)</w:t>
      </w:r>
    </w:p>
    <w:p w14:paraId="0A2F3CC7" w14:textId="77777777" w:rsidR="000A24DD" w:rsidRPr="0027624A" w:rsidRDefault="000A24DD" w:rsidP="000A24DD">
      <w:pPr>
        <w:spacing w:after="0" w:line="240" w:lineRule="auto"/>
        <w:jc w:val="both"/>
        <w:rPr>
          <w:rFonts w:ascii="Arial" w:eastAsia="Times New Roman" w:hAnsi="Arial" w:cs="Arial"/>
          <w:b/>
          <w:color w:val="191919"/>
        </w:rPr>
      </w:pPr>
    </w:p>
    <w:p w14:paraId="513B43FB" w14:textId="77777777" w:rsidR="000A24DD" w:rsidRPr="0027624A" w:rsidRDefault="000A24DD" w:rsidP="000A24DD">
      <w:pPr>
        <w:spacing w:after="0" w:line="240" w:lineRule="auto"/>
        <w:jc w:val="both"/>
        <w:rPr>
          <w:rFonts w:ascii="Arial" w:eastAsia="Times New Roman" w:hAnsi="Arial" w:cs="Arial"/>
          <w:b/>
          <w:color w:val="1919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5"/>
        <w:gridCol w:w="8427"/>
      </w:tblGrid>
      <w:tr w:rsidR="000A24DD" w:rsidRPr="0027624A" w14:paraId="709464FB" w14:textId="77777777" w:rsidTr="000A24DD">
        <w:trPr>
          <w:trHeight w:val="885"/>
        </w:trPr>
        <w:tc>
          <w:tcPr>
            <w:tcW w:w="817" w:type="dxa"/>
            <w:vMerge w:val="restart"/>
            <w:shd w:val="clear" w:color="auto" w:fill="F2F2F2" w:themeFill="background1" w:themeFillShade="F2"/>
          </w:tcPr>
          <w:p w14:paraId="69ABDC08" w14:textId="77777777" w:rsidR="000A24DD" w:rsidRPr="0027624A" w:rsidRDefault="000A24DD" w:rsidP="000A24DD">
            <w:pPr>
              <w:spacing w:after="0" w:line="240" w:lineRule="auto"/>
              <w:jc w:val="both"/>
              <w:rPr>
                <w:rFonts w:ascii="Arial" w:eastAsia="Times New Roman" w:hAnsi="Arial" w:cs="Arial"/>
                <w:b/>
                <w:color w:val="191919"/>
                <w:sz w:val="24"/>
                <w:szCs w:val="24"/>
              </w:rPr>
            </w:pPr>
            <w:r w:rsidRPr="0027624A">
              <w:rPr>
                <w:rFonts w:ascii="Arial" w:eastAsia="Times New Roman" w:hAnsi="Arial" w:cs="Arial"/>
                <w:b/>
                <w:color w:val="191919"/>
                <w:sz w:val="24"/>
              </w:rPr>
              <w:t>1.1</w:t>
            </w:r>
          </w:p>
          <w:p w14:paraId="012515AC" w14:textId="77777777" w:rsidR="000A24DD" w:rsidRPr="0027624A" w:rsidRDefault="000A24DD" w:rsidP="000A24DD">
            <w:pPr>
              <w:spacing w:after="0" w:line="240" w:lineRule="auto"/>
              <w:jc w:val="both"/>
              <w:rPr>
                <w:rFonts w:ascii="Arial" w:eastAsia="Times New Roman" w:hAnsi="Arial" w:cs="Arial"/>
                <w:b/>
                <w:color w:val="191919"/>
                <w:sz w:val="24"/>
                <w:szCs w:val="24"/>
              </w:rPr>
            </w:pPr>
          </w:p>
        </w:tc>
        <w:tc>
          <w:tcPr>
            <w:tcW w:w="8463" w:type="dxa"/>
            <w:shd w:val="clear" w:color="auto" w:fill="F2F2F2" w:themeFill="background1" w:themeFillShade="F2"/>
          </w:tcPr>
          <w:p w14:paraId="06BD1725"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Requirement</w:t>
            </w:r>
          </w:p>
          <w:p w14:paraId="1F2D87A3"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30B9491A"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r w:rsidRPr="00EF2A20">
              <w:rPr>
                <w:rFonts w:ascii="Arial" w:eastAsia="Times New Roman" w:hAnsi="Arial" w:cs="Arial"/>
                <w:bCs/>
                <w:color w:val="191919"/>
                <w:sz w:val="24"/>
              </w:rPr>
              <w:t>The Bidder shall provide the following:</w:t>
            </w:r>
          </w:p>
          <w:p w14:paraId="4F363436"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6D7DE1EE" w14:textId="77777777" w:rsidR="000A24DD" w:rsidRPr="00EF2A20" w:rsidRDefault="000A24DD" w:rsidP="005D24B9">
            <w:pPr>
              <w:widowControl w:val="0"/>
              <w:numPr>
                <w:ilvl w:val="0"/>
                <w:numId w:val="8"/>
              </w:numPr>
              <w:suppressAutoHyphens/>
              <w:spacing w:after="0"/>
              <w:contextualSpacing/>
              <w:jc w:val="both"/>
              <w:rPr>
                <w:rFonts w:ascii="Arial" w:eastAsia="Times New Roman" w:hAnsi="Arial" w:cs="Arial"/>
                <w:bCs/>
                <w:color w:val="000000" w:themeColor="text1"/>
                <w:sz w:val="24"/>
              </w:rPr>
            </w:pPr>
            <w:r w:rsidRPr="00EF2A20">
              <w:rPr>
                <w:rFonts w:ascii="Arial" w:eastAsia="Times New Roman" w:hAnsi="Arial" w:cs="Arial"/>
                <w:bCs/>
                <w:color w:val="000000" w:themeColor="text1"/>
                <w:sz w:val="24"/>
              </w:rPr>
              <w:t xml:space="preserve">The Bidder’s proposed Contract </w:t>
            </w:r>
            <w:r w:rsidRPr="00EF2A20">
              <w:rPr>
                <w:rFonts w:ascii="Arial" w:eastAsia="Times New Roman" w:hAnsi="Arial" w:cs="Arial"/>
                <w:bCs/>
                <w:sz w:val="24"/>
              </w:rPr>
              <w:t>mobilisation plan covering all locations, from notification of Contract award to commencement of the Contract.</w:t>
            </w:r>
          </w:p>
          <w:p w14:paraId="1151559C"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784DF5BE" w14:textId="77777777" w:rsidR="000A24DD" w:rsidRPr="00EF2A20" w:rsidRDefault="000A24DD" w:rsidP="000A24DD">
            <w:pPr>
              <w:widowControl w:val="0"/>
              <w:suppressAutoHyphens/>
              <w:spacing w:after="0"/>
              <w:jc w:val="both"/>
              <w:rPr>
                <w:rFonts w:ascii="Arial" w:eastAsia="Times New Roman" w:hAnsi="Arial" w:cs="Arial"/>
                <w:bCs/>
                <w:color w:val="191919"/>
                <w:sz w:val="24"/>
              </w:rPr>
            </w:pPr>
            <w:r w:rsidRPr="00EF2A20">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14:paraId="61D98371"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42CE4F26" w14:textId="77777777" w:rsidTr="000A24DD">
        <w:trPr>
          <w:trHeight w:val="885"/>
        </w:trPr>
        <w:tc>
          <w:tcPr>
            <w:tcW w:w="817" w:type="dxa"/>
            <w:vMerge/>
            <w:tcBorders>
              <w:bottom w:val="single" w:sz="4" w:space="0" w:color="auto"/>
            </w:tcBorders>
            <w:shd w:val="clear" w:color="auto" w:fill="F2F2F2" w:themeFill="background1" w:themeFillShade="F2"/>
          </w:tcPr>
          <w:p w14:paraId="07F2F6B6" w14:textId="77777777" w:rsidR="000A24DD" w:rsidRPr="0027624A" w:rsidRDefault="000A24DD" w:rsidP="000A24DD">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14:paraId="0EEF4B9C"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Scoring</w:t>
            </w:r>
          </w:p>
          <w:p w14:paraId="0D344896"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p w14:paraId="29D15CB7" w14:textId="03B39BAB" w:rsidR="000A24DD" w:rsidRPr="00EF2A20" w:rsidRDefault="000A24DD" w:rsidP="000A24DD">
            <w:pPr>
              <w:widowControl w:val="0"/>
              <w:suppressAutoHyphens/>
              <w:spacing w:after="0"/>
              <w:jc w:val="both"/>
              <w:rPr>
                <w:rFonts w:ascii="Arial" w:eastAsia="Times New Roman" w:hAnsi="Arial" w:cs="Arial"/>
                <w:bCs/>
                <w:sz w:val="24"/>
              </w:rPr>
            </w:pPr>
            <w:r w:rsidRPr="00EF2A20">
              <w:rPr>
                <w:rFonts w:ascii="Arial" w:eastAsia="Times New Roman" w:hAnsi="Arial" w:cs="Arial"/>
                <w:bCs/>
                <w:sz w:val="24"/>
              </w:rPr>
              <w:t xml:space="preserve">The Bidder’s response shall be scored on a scale of 0-10 in accordance with the scoring guide on page </w:t>
            </w:r>
            <w:r w:rsidR="00EF2A20" w:rsidRPr="00EF2A20">
              <w:rPr>
                <w:rFonts w:ascii="Arial" w:eastAsia="Times New Roman" w:hAnsi="Arial" w:cs="Arial"/>
                <w:bCs/>
                <w:sz w:val="24"/>
              </w:rPr>
              <w:t>42</w:t>
            </w:r>
            <w:r w:rsidRPr="00EF2A20">
              <w:rPr>
                <w:rFonts w:ascii="Arial" w:eastAsia="Times New Roman" w:hAnsi="Arial" w:cs="Arial"/>
                <w:bCs/>
                <w:sz w:val="24"/>
              </w:rPr>
              <w:t xml:space="preserve"> of this ITT. A total of 10 points are available for this question. The individual weighting applied to this question is </w:t>
            </w:r>
            <w:r w:rsidR="006F1A56" w:rsidRPr="00EF2A20">
              <w:rPr>
                <w:rFonts w:ascii="Arial" w:eastAsia="Times New Roman" w:hAnsi="Arial" w:cs="Arial"/>
                <w:bCs/>
                <w:sz w:val="24"/>
              </w:rPr>
              <w:t>3</w:t>
            </w:r>
            <w:r w:rsidRPr="00EF2A20">
              <w:rPr>
                <w:rFonts w:ascii="Arial" w:eastAsia="Times New Roman" w:hAnsi="Arial" w:cs="Arial"/>
                <w:bCs/>
                <w:sz w:val="24"/>
              </w:rPr>
              <w:t>%.</w:t>
            </w:r>
          </w:p>
          <w:p w14:paraId="5FDE9120" w14:textId="77777777" w:rsidR="000A24DD" w:rsidRPr="00EF2A20" w:rsidRDefault="000A24DD" w:rsidP="000A24DD">
            <w:pPr>
              <w:widowControl w:val="0"/>
              <w:suppressAutoHyphens/>
              <w:spacing w:after="0"/>
              <w:jc w:val="both"/>
              <w:rPr>
                <w:rFonts w:ascii="Arial" w:eastAsia="Times New Roman" w:hAnsi="Arial" w:cs="Arial"/>
                <w:b/>
                <w:bCs/>
                <w:sz w:val="24"/>
              </w:rPr>
            </w:pPr>
          </w:p>
          <w:p w14:paraId="78725EC0" w14:textId="77777777" w:rsidR="000A24DD" w:rsidRPr="00EF2A20" w:rsidRDefault="000A24DD" w:rsidP="000A24DD">
            <w:pPr>
              <w:spacing w:after="0"/>
              <w:jc w:val="both"/>
              <w:rPr>
                <w:rFonts w:ascii="Arial" w:eastAsia="Times New Roman" w:hAnsi="Arial" w:cs="Arial"/>
                <w:bCs/>
                <w:snapToGrid w:val="0"/>
                <w:sz w:val="24"/>
                <w:szCs w:val="24"/>
              </w:rPr>
            </w:pPr>
            <w:r w:rsidRPr="00EF2A20">
              <w:rPr>
                <w:rFonts w:ascii="Arial" w:eastAsia="Times New Roman" w:hAnsi="Arial" w:cs="Arial"/>
                <w:bCs/>
                <w:snapToGrid w:val="0"/>
                <w:sz w:val="24"/>
                <w:szCs w:val="24"/>
              </w:rPr>
              <w:t>The score out of 10 that the Bidder achieves for the question shall be converted to give their percentage mark for this question.</w:t>
            </w:r>
          </w:p>
          <w:p w14:paraId="56A9DBB1" w14:textId="77777777" w:rsidR="000A24DD" w:rsidRPr="00EF2A20" w:rsidRDefault="000A24DD" w:rsidP="000A24DD">
            <w:pPr>
              <w:spacing w:after="0"/>
              <w:jc w:val="both"/>
              <w:rPr>
                <w:rFonts w:ascii="Arial" w:eastAsia="Times New Roman" w:hAnsi="Arial" w:cs="Arial"/>
                <w:bCs/>
                <w:snapToGrid w:val="0"/>
                <w:sz w:val="24"/>
                <w:szCs w:val="24"/>
              </w:rPr>
            </w:pPr>
          </w:p>
          <w:p w14:paraId="4D5DFD87" w14:textId="77777777" w:rsidR="000A24DD" w:rsidRPr="00EF2A20" w:rsidRDefault="000A24DD" w:rsidP="000A24DD">
            <w:pPr>
              <w:spacing w:after="0"/>
              <w:jc w:val="both"/>
              <w:rPr>
                <w:rFonts w:ascii="Arial" w:eastAsia="Times New Roman" w:hAnsi="Arial" w:cs="Arial"/>
                <w:bCs/>
                <w:snapToGrid w:val="0"/>
                <w:sz w:val="24"/>
                <w:szCs w:val="24"/>
              </w:rPr>
            </w:pPr>
            <w:r w:rsidRPr="00EF2A20">
              <w:rPr>
                <w:rFonts w:ascii="Arial" w:eastAsia="Times New Roman" w:hAnsi="Arial" w:cs="Arial"/>
                <w:bCs/>
                <w:snapToGrid w:val="0"/>
                <w:sz w:val="24"/>
                <w:szCs w:val="24"/>
              </w:rPr>
              <w:t xml:space="preserve">For example: If a Bidder achieves a score of 5, its percentage mark for the question shall be </w:t>
            </w:r>
            <w:r w:rsidR="006F1A56" w:rsidRPr="00EF2A20">
              <w:rPr>
                <w:rFonts w:ascii="Arial" w:eastAsia="Times New Roman" w:hAnsi="Arial" w:cs="Arial"/>
                <w:bCs/>
                <w:snapToGrid w:val="0"/>
                <w:sz w:val="24"/>
                <w:szCs w:val="24"/>
              </w:rPr>
              <w:t>1.5</w:t>
            </w:r>
            <w:r w:rsidRPr="00EF2A20">
              <w:rPr>
                <w:rFonts w:ascii="Arial" w:eastAsia="Times New Roman" w:hAnsi="Arial" w:cs="Arial"/>
                <w:bCs/>
                <w:snapToGrid w:val="0"/>
                <w:sz w:val="24"/>
                <w:szCs w:val="24"/>
              </w:rPr>
              <w:t xml:space="preserve">% (i.e. 5/10 x </w:t>
            </w:r>
            <w:r w:rsidR="006F1A56" w:rsidRPr="00EF2A20">
              <w:rPr>
                <w:rFonts w:ascii="Arial" w:eastAsia="Times New Roman" w:hAnsi="Arial" w:cs="Arial"/>
                <w:bCs/>
                <w:snapToGrid w:val="0"/>
                <w:sz w:val="24"/>
                <w:szCs w:val="24"/>
              </w:rPr>
              <w:t>3</w:t>
            </w:r>
            <w:r w:rsidRPr="00EF2A20">
              <w:rPr>
                <w:rFonts w:ascii="Arial" w:eastAsia="Times New Roman" w:hAnsi="Arial" w:cs="Arial"/>
                <w:bCs/>
                <w:snapToGrid w:val="0"/>
                <w:sz w:val="24"/>
                <w:szCs w:val="24"/>
              </w:rPr>
              <w:t xml:space="preserve"> = </w:t>
            </w:r>
            <w:r w:rsidR="006F1A56" w:rsidRPr="00EF2A20">
              <w:rPr>
                <w:rFonts w:ascii="Arial" w:eastAsia="Times New Roman" w:hAnsi="Arial" w:cs="Arial"/>
                <w:bCs/>
                <w:snapToGrid w:val="0"/>
                <w:sz w:val="24"/>
                <w:szCs w:val="24"/>
              </w:rPr>
              <w:t>1.5</w:t>
            </w:r>
            <w:r w:rsidRPr="00EF2A20">
              <w:rPr>
                <w:rFonts w:ascii="Arial" w:eastAsia="Times New Roman" w:hAnsi="Arial" w:cs="Arial"/>
                <w:bCs/>
                <w:snapToGrid w:val="0"/>
                <w:sz w:val="24"/>
                <w:szCs w:val="24"/>
              </w:rPr>
              <w:t>). The same approach shall be used in the scoring of the other Written Return requirements</w:t>
            </w:r>
          </w:p>
          <w:p w14:paraId="29D3F0EC" w14:textId="77777777" w:rsidR="000A24DD" w:rsidRPr="00EF2A20" w:rsidRDefault="000A24DD" w:rsidP="000A24DD">
            <w:pPr>
              <w:spacing w:after="0" w:line="240" w:lineRule="auto"/>
              <w:jc w:val="both"/>
              <w:rPr>
                <w:rFonts w:ascii="Arial" w:eastAsia="Times New Roman" w:hAnsi="Arial" w:cs="Arial"/>
                <w:bCs/>
                <w:snapToGrid w:val="0"/>
                <w:color w:val="191919"/>
                <w:sz w:val="24"/>
                <w:szCs w:val="24"/>
              </w:rPr>
            </w:pPr>
          </w:p>
        </w:tc>
      </w:tr>
      <w:tr w:rsidR="000A24DD" w:rsidRPr="0027624A" w14:paraId="79323E61" w14:textId="77777777" w:rsidTr="000A24DD">
        <w:trPr>
          <w:trHeight w:val="885"/>
        </w:trPr>
        <w:tc>
          <w:tcPr>
            <w:tcW w:w="9280" w:type="dxa"/>
            <w:gridSpan w:val="2"/>
            <w:shd w:val="clear" w:color="auto" w:fill="FFFFFF" w:themeFill="background1"/>
          </w:tcPr>
          <w:p w14:paraId="7FBF2E3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14:paraId="645D8DE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41AF77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993A04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F7902A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066F33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88C7FA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10B311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5673B5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45D29D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51BDD4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904A60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2629EC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C722DA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34D649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B17B17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6FF20A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4958AE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7FDA12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81BE64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15D0EF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A144B9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7A581C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36F9A1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B780BA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763B33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6DF7C5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6B18E9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4B7014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BB9E2C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53CE2A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BCFE0B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0ED4B6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A71EC8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F8CEA6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C08B9E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5D06F8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853E9F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6433A4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C1F098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DBCB30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B2C84C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5EECEE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583B95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9697D5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EFA6AC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7DFAEB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B3E422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E7D8BD1"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169B81A"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FC89BE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E12D52C"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388DF6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4EFA49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88A5952"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E919387"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1D57BBB"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5F89F0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DF9D78A"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4CE969D"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474B177"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BC9176C"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C94410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E8EBB1A"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4AC91F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B68691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F93EE8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tc>
      </w:tr>
    </w:tbl>
    <w:p w14:paraId="178FF5D1" w14:textId="77777777" w:rsidR="000A24DD" w:rsidRPr="0027624A" w:rsidRDefault="000A24DD" w:rsidP="000A24DD">
      <w:pPr>
        <w:spacing w:after="0" w:line="240" w:lineRule="auto"/>
        <w:jc w:val="both"/>
        <w:rPr>
          <w:rFonts w:ascii="Arial" w:eastAsia="Times New Roman" w:hAnsi="Arial" w:cs="Arial"/>
          <w:b/>
          <w:snapToGrid w:val="0"/>
          <w:color w:val="FF0000"/>
          <w:szCs w:val="24"/>
        </w:rPr>
      </w:pPr>
    </w:p>
    <w:p w14:paraId="08D62008" w14:textId="77777777" w:rsidR="000A24DD" w:rsidRPr="0027624A" w:rsidRDefault="000A24DD" w:rsidP="000A24DD">
      <w:pPr>
        <w:spacing w:line="240" w:lineRule="auto"/>
        <w:rPr>
          <w:rFonts w:ascii="Arial" w:eastAsia="Times New Roman" w:hAnsi="Arial" w:cs="Arial"/>
          <w:b/>
          <w:snapToGrid w:val="0"/>
          <w:color w:val="FF0000"/>
          <w:szCs w:val="24"/>
        </w:rPr>
      </w:pPr>
      <w:r w:rsidRPr="0027624A">
        <w:rPr>
          <w:rFonts w:ascii="Arial" w:eastAsia="Times New Roman" w:hAnsi="Arial" w:cs="Arial"/>
          <w:b/>
          <w:snapToGrid w:val="0"/>
          <w:color w:val="FF0000"/>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5"/>
        <w:gridCol w:w="8427"/>
      </w:tblGrid>
      <w:tr w:rsidR="000A24DD" w:rsidRPr="0027624A" w14:paraId="5CBBEF1C" w14:textId="77777777" w:rsidTr="000A24DD">
        <w:trPr>
          <w:trHeight w:val="885"/>
        </w:trPr>
        <w:tc>
          <w:tcPr>
            <w:tcW w:w="817" w:type="dxa"/>
            <w:vMerge w:val="restart"/>
            <w:shd w:val="clear" w:color="auto" w:fill="F2F2F2" w:themeFill="background1" w:themeFillShade="F2"/>
          </w:tcPr>
          <w:p w14:paraId="199782DD" w14:textId="77777777" w:rsidR="000A24DD" w:rsidRPr="0027624A" w:rsidRDefault="000A24DD" w:rsidP="000A24DD">
            <w:pPr>
              <w:spacing w:after="0" w:line="240" w:lineRule="auto"/>
              <w:jc w:val="both"/>
              <w:rPr>
                <w:rFonts w:ascii="Arial" w:eastAsia="Times New Roman" w:hAnsi="Arial" w:cs="Arial"/>
                <w:b/>
                <w:color w:val="191919"/>
                <w:sz w:val="24"/>
                <w:szCs w:val="24"/>
              </w:rPr>
            </w:pPr>
            <w:r w:rsidRPr="0027624A">
              <w:rPr>
                <w:rFonts w:ascii="Arial" w:eastAsia="Times New Roman" w:hAnsi="Arial" w:cs="Arial"/>
                <w:b/>
                <w:color w:val="191919"/>
                <w:sz w:val="24"/>
              </w:rPr>
              <w:lastRenderedPageBreak/>
              <w:t>1.2</w:t>
            </w:r>
          </w:p>
          <w:p w14:paraId="6484155A" w14:textId="77777777" w:rsidR="000A24DD" w:rsidRPr="0027624A" w:rsidRDefault="000A24DD" w:rsidP="000A24DD">
            <w:pPr>
              <w:spacing w:after="0" w:line="240" w:lineRule="auto"/>
              <w:jc w:val="both"/>
              <w:rPr>
                <w:rFonts w:ascii="Arial" w:eastAsia="Times New Roman" w:hAnsi="Arial" w:cs="Arial"/>
                <w:b/>
                <w:color w:val="191919"/>
                <w:sz w:val="24"/>
                <w:szCs w:val="24"/>
              </w:rPr>
            </w:pPr>
          </w:p>
        </w:tc>
        <w:tc>
          <w:tcPr>
            <w:tcW w:w="8463" w:type="dxa"/>
            <w:shd w:val="clear" w:color="auto" w:fill="F2F2F2" w:themeFill="background1" w:themeFillShade="F2"/>
          </w:tcPr>
          <w:p w14:paraId="3A33F8F5"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Requirement</w:t>
            </w:r>
          </w:p>
          <w:p w14:paraId="76E2B1FB"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71D2E85C"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r w:rsidRPr="00EF2A20">
              <w:rPr>
                <w:rFonts w:ascii="Arial" w:eastAsia="Times New Roman" w:hAnsi="Arial" w:cs="Arial"/>
                <w:bCs/>
                <w:color w:val="191919"/>
                <w:sz w:val="24"/>
              </w:rPr>
              <w:t>The Bidder shall provide the following:</w:t>
            </w:r>
          </w:p>
          <w:p w14:paraId="43290D21"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18E980A2" w14:textId="77777777" w:rsidR="000A24DD" w:rsidRPr="00EF2A20" w:rsidRDefault="000A24DD" w:rsidP="005D24B9">
            <w:pPr>
              <w:widowControl w:val="0"/>
              <w:numPr>
                <w:ilvl w:val="0"/>
                <w:numId w:val="15"/>
              </w:numPr>
              <w:suppressAutoHyphens/>
              <w:spacing w:after="0"/>
              <w:contextualSpacing/>
              <w:jc w:val="both"/>
              <w:rPr>
                <w:rFonts w:ascii="Arial" w:eastAsia="Times New Roman" w:hAnsi="Arial" w:cs="Arial"/>
                <w:bCs/>
                <w:color w:val="000000" w:themeColor="text1"/>
                <w:sz w:val="24"/>
              </w:rPr>
            </w:pPr>
            <w:r w:rsidRPr="00EF2A20">
              <w:rPr>
                <w:rFonts w:ascii="Arial" w:eastAsia="Times New Roman" w:hAnsi="Arial" w:cs="Arial"/>
                <w:bCs/>
                <w:color w:val="000000" w:themeColor="text1"/>
                <w:sz w:val="24"/>
              </w:rPr>
              <w:t>The Bidder’s proposed programme to deliver the Services programme at all locations, as set out in the Specification.</w:t>
            </w:r>
          </w:p>
          <w:p w14:paraId="50F891EE" w14:textId="77777777" w:rsidR="000A24DD" w:rsidRPr="00EF2A20" w:rsidRDefault="000A24DD" w:rsidP="000A24DD">
            <w:pPr>
              <w:widowControl w:val="0"/>
              <w:suppressAutoHyphens/>
              <w:spacing w:after="0" w:line="240" w:lineRule="auto"/>
              <w:ind w:left="720"/>
              <w:contextualSpacing/>
              <w:jc w:val="both"/>
              <w:rPr>
                <w:rFonts w:ascii="Arial" w:eastAsia="Times New Roman" w:hAnsi="Arial" w:cs="Arial"/>
                <w:bCs/>
                <w:color w:val="191919"/>
                <w:sz w:val="24"/>
              </w:rPr>
            </w:pPr>
          </w:p>
          <w:p w14:paraId="6B033173" w14:textId="77777777" w:rsidR="000A24DD" w:rsidRPr="00EF2A20" w:rsidRDefault="000A24DD" w:rsidP="000A24DD">
            <w:pPr>
              <w:widowControl w:val="0"/>
              <w:suppressAutoHyphens/>
              <w:spacing w:after="0"/>
              <w:jc w:val="both"/>
              <w:rPr>
                <w:rFonts w:ascii="Arial" w:eastAsia="Times New Roman" w:hAnsi="Arial" w:cs="Arial"/>
                <w:bCs/>
                <w:color w:val="191919"/>
                <w:sz w:val="24"/>
              </w:rPr>
            </w:pPr>
            <w:r w:rsidRPr="00EF2A20">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14:paraId="748CE862"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35AA2CF0" w14:textId="77777777" w:rsidTr="000A24DD">
        <w:trPr>
          <w:trHeight w:val="885"/>
        </w:trPr>
        <w:tc>
          <w:tcPr>
            <w:tcW w:w="817" w:type="dxa"/>
            <w:vMerge/>
            <w:tcBorders>
              <w:bottom w:val="single" w:sz="4" w:space="0" w:color="auto"/>
            </w:tcBorders>
            <w:shd w:val="clear" w:color="auto" w:fill="F2F2F2" w:themeFill="background1" w:themeFillShade="F2"/>
          </w:tcPr>
          <w:p w14:paraId="30D0FA96" w14:textId="77777777" w:rsidR="000A24DD" w:rsidRPr="0027624A" w:rsidRDefault="000A24DD" w:rsidP="000A24DD">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14:paraId="5C2A182B"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Scoring</w:t>
            </w:r>
          </w:p>
          <w:p w14:paraId="55EE14FE"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p w14:paraId="29A83947"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Cs/>
                <w:sz w:val="24"/>
              </w:rPr>
              <w:t xml:space="preserve">The individual weighting applied to this question is </w:t>
            </w:r>
            <w:r w:rsidR="006F1A56" w:rsidRPr="00EF2A20">
              <w:rPr>
                <w:rFonts w:ascii="Arial" w:eastAsia="Times New Roman" w:hAnsi="Arial" w:cs="Arial"/>
                <w:bCs/>
                <w:sz w:val="24"/>
              </w:rPr>
              <w:t>3</w:t>
            </w:r>
            <w:r w:rsidRPr="00EF2A20">
              <w:rPr>
                <w:rFonts w:ascii="Arial" w:eastAsia="Times New Roman" w:hAnsi="Arial" w:cs="Arial"/>
                <w:bCs/>
                <w:sz w:val="24"/>
              </w:rPr>
              <w:t>%.</w:t>
            </w:r>
          </w:p>
        </w:tc>
      </w:tr>
      <w:tr w:rsidR="000A24DD" w:rsidRPr="0027624A" w14:paraId="0EDA248D" w14:textId="77777777" w:rsidTr="000A24DD">
        <w:trPr>
          <w:trHeight w:val="885"/>
        </w:trPr>
        <w:tc>
          <w:tcPr>
            <w:tcW w:w="9280" w:type="dxa"/>
            <w:gridSpan w:val="2"/>
            <w:shd w:val="clear" w:color="auto" w:fill="FFFFFF" w:themeFill="background1"/>
          </w:tcPr>
          <w:p w14:paraId="5C8ACC5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14:paraId="53CE786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2ECF95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826E2E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6DBF01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E968E5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0DEFC8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58B13A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37E89A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87368D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E88E6A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5056E8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C6D42F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6AF2AD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90A5E0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DC6250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58792B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D14B5D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E911C6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FFA60E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365139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7ADDAE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3B4AA1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4EDEEB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6EC1C3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B03C20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A36472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F5566A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A4F342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B90E48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09C14D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ED94BD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1400E2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16B3F0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A5E32C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ACFF05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64300F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38987C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E2BD5E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2B9161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1916C2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2EE574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C9618A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53D8A6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4F2637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1DD7C0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8EB14A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D84C9F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A44435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7D87F8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7A141D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067F99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FDE4AC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DE78DFC"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73EC04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D636BCA"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A2AF1DB"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C8D57B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56AFCAC"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46C0942"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FABFA5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3B00C37"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3D1526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0530AA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CCC0B8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AE2D444"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AF624B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FEB95F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BE4E68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76C4260"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F3B305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CBA872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ADF74ED"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99583C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7EE82A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416199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EE01A5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65FFBE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B50E8B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9FCE67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621197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tc>
      </w:tr>
    </w:tbl>
    <w:p w14:paraId="61B8EB8B" w14:textId="77777777" w:rsidR="000A24DD" w:rsidRPr="0027624A" w:rsidRDefault="000A24DD" w:rsidP="000A24DD">
      <w:pPr>
        <w:spacing w:after="0" w:line="240" w:lineRule="auto"/>
        <w:jc w:val="both"/>
        <w:rPr>
          <w:rFonts w:ascii="Arial" w:eastAsia="Times New Roman" w:hAnsi="Arial" w:cs="Arial"/>
          <w:b/>
          <w:snapToGrid w:val="0"/>
          <w:color w:val="FF0000"/>
          <w:szCs w:val="24"/>
        </w:rPr>
      </w:pPr>
    </w:p>
    <w:p w14:paraId="0E3127CA" w14:textId="77777777" w:rsidR="000A24DD" w:rsidRPr="0027624A" w:rsidRDefault="000A24DD" w:rsidP="000A24DD">
      <w:pPr>
        <w:spacing w:line="240" w:lineRule="auto"/>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br w:type="page"/>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463"/>
      </w:tblGrid>
      <w:tr w:rsidR="000A24DD" w:rsidRPr="0027624A" w14:paraId="0CF5A647" w14:textId="77777777" w:rsidTr="000A24DD">
        <w:trPr>
          <w:trHeight w:val="885"/>
        </w:trPr>
        <w:tc>
          <w:tcPr>
            <w:tcW w:w="817" w:type="dxa"/>
            <w:vMerge w:val="restart"/>
            <w:shd w:val="clear" w:color="auto" w:fill="F2F2F2" w:themeFill="background1" w:themeFillShade="F2"/>
          </w:tcPr>
          <w:p w14:paraId="0ED02044" w14:textId="77777777" w:rsidR="000A24DD" w:rsidRPr="0027624A" w:rsidRDefault="000A24DD" w:rsidP="000A24DD">
            <w:pPr>
              <w:spacing w:after="0" w:line="240" w:lineRule="auto"/>
              <w:jc w:val="both"/>
              <w:rPr>
                <w:rFonts w:ascii="Arial" w:eastAsia="Times New Roman" w:hAnsi="Arial" w:cs="Arial"/>
                <w:b/>
                <w:color w:val="191919"/>
                <w:sz w:val="24"/>
                <w:szCs w:val="24"/>
              </w:rPr>
            </w:pPr>
            <w:r w:rsidRPr="0027624A">
              <w:rPr>
                <w:rFonts w:ascii="Arial" w:eastAsia="Times New Roman" w:hAnsi="Arial" w:cs="Arial"/>
                <w:b/>
                <w:color w:val="191919"/>
                <w:sz w:val="24"/>
              </w:rPr>
              <w:lastRenderedPageBreak/>
              <w:t>1.3</w:t>
            </w:r>
          </w:p>
          <w:p w14:paraId="617286CD" w14:textId="77777777" w:rsidR="000A24DD" w:rsidRPr="0027624A" w:rsidRDefault="000A24DD" w:rsidP="000A24DD">
            <w:pPr>
              <w:spacing w:after="0" w:line="240" w:lineRule="auto"/>
              <w:jc w:val="both"/>
              <w:rPr>
                <w:rFonts w:ascii="Arial" w:eastAsia="Times New Roman" w:hAnsi="Arial" w:cs="Arial"/>
                <w:b/>
                <w:color w:val="191919"/>
                <w:sz w:val="24"/>
                <w:szCs w:val="24"/>
              </w:rPr>
            </w:pPr>
          </w:p>
        </w:tc>
        <w:tc>
          <w:tcPr>
            <w:tcW w:w="8463" w:type="dxa"/>
            <w:shd w:val="clear" w:color="auto" w:fill="F2F2F2" w:themeFill="background1" w:themeFillShade="F2"/>
          </w:tcPr>
          <w:p w14:paraId="01AA45DC"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Requirement</w:t>
            </w:r>
          </w:p>
          <w:p w14:paraId="7C46C529"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4206B799"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r w:rsidRPr="00EF2A20">
              <w:rPr>
                <w:rFonts w:ascii="Arial" w:eastAsia="Times New Roman" w:hAnsi="Arial" w:cs="Arial"/>
                <w:bCs/>
                <w:color w:val="191919"/>
                <w:sz w:val="24"/>
              </w:rPr>
              <w:t>The Bidder shall provide the following:</w:t>
            </w:r>
          </w:p>
          <w:p w14:paraId="16BE37C9"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1A6ECD46" w14:textId="77777777" w:rsidR="000A24DD" w:rsidRPr="00EF2A20" w:rsidRDefault="000A24DD" w:rsidP="005D24B9">
            <w:pPr>
              <w:widowControl w:val="0"/>
              <w:numPr>
                <w:ilvl w:val="0"/>
                <w:numId w:val="16"/>
              </w:numPr>
              <w:suppressAutoHyphens/>
              <w:spacing w:after="0"/>
              <w:contextualSpacing/>
              <w:jc w:val="both"/>
              <w:rPr>
                <w:rFonts w:ascii="Arial" w:eastAsia="Times New Roman" w:hAnsi="Arial" w:cs="Arial"/>
                <w:bCs/>
                <w:sz w:val="24"/>
              </w:rPr>
            </w:pPr>
            <w:r w:rsidRPr="00EF2A20">
              <w:rPr>
                <w:rFonts w:ascii="Arial" w:eastAsia="Times New Roman" w:hAnsi="Arial" w:cs="Arial"/>
                <w:bCs/>
                <w:sz w:val="24"/>
              </w:rPr>
              <w:t xml:space="preserve">The Bidder’s proposals for the allocation of resources for the delivery </w:t>
            </w:r>
            <w:r w:rsidRPr="00EF2A20">
              <w:rPr>
                <w:rFonts w:ascii="Arial" w:eastAsia="Times New Roman" w:hAnsi="Arial" w:cs="Arial"/>
                <w:bCs/>
                <w:color w:val="000000" w:themeColor="text1"/>
                <w:sz w:val="24"/>
              </w:rPr>
              <w:t>the Services programme, as set out in the Specification.</w:t>
            </w:r>
            <w:r w:rsidRPr="00EF2A20">
              <w:rPr>
                <w:rFonts w:ascii="Arial" w:eastAsia="Times New Roman" w:hAnsi="Arial" w:cs="Arial"/>
                <w:bCs/>
                <w:sz w:val="24"/>
              </w:rPr>
              <w:t xml:space="preserve"> This shall include the proposed levels of Contract Management, Supervision and Operatives. This shall also include maintaining the levels of resources during holidays and unplanned absences.</w:t>
            </w:r>
          </w:p>
          <w:p w14:paraId="27C5B333" w14:textId="77777777" w:rsidR="000A24DD" w:rsidRPr="00EF2A20" w:rsidRDefault="000A24DD" w:rsidP="000A24DD">
            <w:pPr>
              <w:widowControl w:val="0"/>
              <w:suppressAutoHyphens/>
              <w:spacing w:after="0" w:line="240" w:lineRule="auto"/>
              <w:ind w:left="720"/>
              <w:contextualSpacing/>
              <w:jc w:val="both"/>
              <w:rPr>
                <w:rFonts w:ascii="Arial" w:eastAsia="Times New Roman" w:hAnsi="Arial" w:cs="Arial"/>
                <w:bCs/>
                <w:color w:val="191919"/>
                <w:sz w:val="24"/>
              </w:rPr>
            </w:pPr>
          </w:p>
          <w:p w14:paraId="66786AEA" w14:textId="77777777" w:rsidR="000A24DD" w:rsidRPr="00EF2A20" w:rsidRDefault="000A24DD" w:rsidP="000A24DD">
            <w:pPr>
              <w:widowControl w:val="0"/>
              <w:suppressAutoHyphens/>
              <w:spacing w:after="0"/>
              <w:jc w:val="both"/>
              <w:rPr>
                <w:rFonts w:ascii="Arial" w:eastAsia="Times New Roman" w:hAnsi="Arial" w:cs="Arial"/>
                <w:bCs/>
                <w:color w:val="191919"/>
                <w:sz w:val="24"/>
              </w:rPr>
            </w:pPr>
            <w:r w:rsidRPr="00EF2A20">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14:paraId="34AA8679"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2F5DAE43" w14:textId="77777777" w:rsidTr="000A24DD">
        <w:trPr>
          <w:trHeight w:val="885"/>
        </w:trPr>
        <w:tc>
          <w:tcPr>
            <w:tcW w:w="817" w:type="dxa"/>
            <w:vMerge/>
            <w:tcBorders>
              <w:bottom w:val="single" w:sz="4" w:space="0" w:color="auto"/>
            </w:tcBorders>
            <w:shd w:val="clear" w:color="auto" w:fill="F2F2F2" w:themeFill="background1" w:themeFillShade="F2"/>
          </w:tcPr>
          <w:p w14:paraId="46F8AEDC" w14:textId="77777777" w:rsidR="000A24DD" w:rsidRPr="0027624A" w:rsidRDefault="000A24DD" w:rsidP="000A24DD">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14:paraId="4D59092F"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Scoring</w:t>
            </w:r>
          </w:p>
          <w:p w14:paraId="6BC2330D"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p w14:paraId="142D77E8"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Cs/>
                <w:sz w:val="24"/>
              </w:rPr>
              <w:t xml:space="preserve">The individual weighting applied to this question is </w:t>
            </w:r>
            <w:r w:rsidR="006F1A56" w:rsidRPr="00EF2A20">
              <w:rPr>
                <w:rFonts w:ascii="Arial" w:eastAsia="Times New Roman" w:hAnsi="Arial" w:cs="Arial"/>
                <w:bCs/>
                <w:sz w:val="24"/>
              </w:rPr>
              <w:t>4</w:t>
            </w:r>
            <w:r w:rsidRPr="00EF2A20">
              <w:rPr>
                <w:rFonts w:ascii="Arial" w:eastAsia="Times New Roman" w:hAnsi="Arial" w:cs="Arial"/>
                <w:bCs/>
                <w:sz w:val="24"/>
              </w:rPr>
              <w:t>%.</w:t>
            </w:r>
          </w:p>
        </w:tc>
      </w:tr>
      <w:tr w:rsidR="000A24DD" w:rsidRPr="0027624A" w14:paraId="7454D53D" w14:textId="77777777" w:rsidTr="000A24DD">
        <w:trPr>
          <w:trHeight w:val="885"/>
        </w:trPr>
        <w:tc>
          <w:tcPr>
            <w:tcW w:w="9280" w:type="dxa"/>
            <w:gridSpan w:val="2"/>
            <w:shd w:val="clear" w:color="auto" w:fill="FFFFFF" w:themeFill="background1"/>
          </w:tcPr>
          <w:p w14:paraId="37F315E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14:paraId="039C4FC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EAC7D3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A4CD2F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0453C3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B2413E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21D2DF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478049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B53E0E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BE6FD0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78658A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803C75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403828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5B2CBF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74847B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AF3B75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2CD03C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E16E99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00B5EA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F3C257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176CB9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56CDC2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C47D4C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ABBEC0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65AB8D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172B47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8827D0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102F45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964B16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6F6A9A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FD7BD9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2922E9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D1228A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CAF5C2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E6FF05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763B96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7CBA98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B33CAC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CF8191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4E7D36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CA547B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BBE288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924A69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E17E4D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5B3F5B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3E6118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C3B035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EFB18C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1F1BEB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22D5B9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11EF72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BFBC04D"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40D017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1FF3AF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786056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B8A700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8F8039A"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DAEDC9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852AA0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650FE72"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C3E2E9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88DFBCB"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A0189B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80D0BC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78959C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B45557A"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DECCF4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0D9E710"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28210E0"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2CE46D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E80161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2DB8F5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C16346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AE41CD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C3264E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tc>
      </w:tr>
    </w:tbl>
    <w:p w14:paraId="75858CA1" w14:textId="77777777" w:rsidR="000A24DD" w:rsidRPr="0027624A" w:rsidRDefault="000A24DD" w:rsidP="000A24DD">
      <w:pPr>
        <w:spacing w:after="0" w:line="240" w:lineRule="auto"/>
        <w:ind w:left="709" w:hanging="709"/>
        <w:contextualSpacing/>
        <w:jc w:val="both"/>
        <w:rPr>
          <w:rFonts w:ascii="Arial" w:eastAsia="Times New Roman" w:hAnsi="Arial" w:cs="Arial"/>
          <w:color w:val="191919"/>
          <w:sz w:val="24"/>
          <w:szCs w:val="24"/>
          <w:lang w:eastAsia="en-GB"/>
        </w:rPr>
      </w:pPr>
    </w:p>
    <w:p w14:paraId="1F70E5EA" w14:textId="77777777" w:rsidR="000A24DD" w:rsidRDefault="000A24DD" w:rsidP="000A24DD">
      <w:pPr>
        <w:rPr>
          <w:rFonts w:ascii="Arial" w:eastAsia="Times New Roman" w:hAnsi="Arial" w:cs="Arial"/>
          <w:color w:val="191919"/>
          <w:sz w:val="24"/>
          <w:szCs w:val="24"/>
          <w:lang w:eastAsia="en-GB"/>
        </w:rPr>
      </w:pPr>
      <w:r>
        <w:rPr>
          <w:rFonts w:ascii="Arial" w:eastAsia="Times New Roman" w:hAnsi="Arial" w:cs="Arial"/>
          <w:color w:val="191919"/>
          <w:sz w:val="24"/>
          <w:szCs w:val="24"/>
          <w:lang w:eastAsia="en-GB"/>
        </w:rPr>
        <w:br w:type="page"/>
      </w:r>
    </w:p>
    <w:p w14:paraId="49310B5D" w14:textId="77777777" w:rsidR="000A24DD" w:rsidRPr="00EF2A20" w:rsidRDefault="000A24DD" w:rsidP="000A24DD">
      <w:pPr>
        <w:spacing w:line="240" w:lineRule="auto"/>
        <w:rPr>
          <w:rFonts w:ascii="Arial" w:eastAsia="Times New Roman" w:hAnsi="Arial" w:cs="Arial"/>
          <w:b/>
          <w:color w:val="191919"/>
          <w:sz w:val="24"/>
          <w:u w:val="single"/>
        </w:rPr>
      </w:pPr>
      <w:r w:rsidRPr="00EF2A20">
        <w:rPr>
          <w:rFonts w:ascii="Arial" w:eastAsia="Times New Roman" w:hAnsi="Arial" w:cs="Arial"/>
          <w:b/>
          <w:color w:val="191919"/>
          <w:sz w:val="24"/>
          <w:u w:val="single"/>
        </w:rPr>
        <w:lastRenderedPageBreak/>
        <w:t>Section 2 – Health and Safety (Section weighting</w:t>
      </w:r>
      <w:r w:rsidR="006F1A56" w:rsidRPr="00EF2A20">
        <w:rPr>
          <w:rFonts w:ascii="Arial" w:eastAsia="Times New Roman" w:hAnsi="Arial" w:cs="Arial"/>
          <w:b/>
          <w:color w:val="191919"/>
          <w:sz w:val="24"/>
          <w:u w:val="single"/>
        </w:rPr>
        <w:t xml:space="preserve"> 5</w:t>
      </w:r>
      <w:r w:rsidRPr="00EF2A20">
        <w:rPr>
          <w:rFonts w:ascii="Arial" w:eastAsia="Times New Roman" w:hAnsi="Arial" w:cs="Arial"/>
          <w:b/>
          <w:color w:val="191919"/>
          <w:sz w:val="24"/>
          <w:u w:val="single"/>
        </w:rPr>
        <w:t>%)</w:t>
      </w:r>
    </w:p>
    <w:p w14:paraId="798DC1F4" w14:textId="77777777" w:rsidR="00C734A0" w:rsidRPr="00EF2A20" w:rsidRDefault="00C734A0" w:rsidP="00C734A0">
      <w:pPr>
        <w:spacing w:after="0" w:line="240" w:lineRule="auto"/>
        <w:rPr>
          <w:rFonts w:ascii="Arial" w:eastAsia="Times New Roman" w:hAnsi="Arial" w:cs="Arial"/>
          <w:b/>
          <w:color w:val="191919"/>
          <w:sz w:val="24"/>
          <w:u w:val="single"/>
        </w:rPr>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463"/>
      </w:tblGrid>
      <w:tr w:rsidR="000A24DD" w:rsidRPr="00EF2A20" w14:paraId="65338AFD" w14:textId="77777777" w:rsidTr="000A24DD">
        <w:trPr>
          <w:trHeight w:val="885"/>
        </w:trPr>
        <w:tc>
          <w:tcPr>
            <w:tcW w:w="817" w:type="dxa"/>
            <w:vMerge w:val="restart"/>
            <w:shd w:val="clear" w:color="auto" w:fill="F2F2F2" w:themeFill="background1" w:themeFillShade="F2"/>
          </w:tcPr>
          <w:p w14:paraId="4E569F4E" w14:textId="77777777" w:rsidR="000A24DD" w:rsidRPr="00EF2A20" w:rsidRDefault="000A24DD" w:rsidP="000A24DD">
            <w:pPr>
              <w:spacing w:after="0" w:line="240" w:lineRule="auto"/>
              <w:jc w:val="both"/>
              <w:rPr>
                <w:rFonts w:ascii="Arial" w:eastAsia="Times New Roman" w:hAnsi="Arial" w:cs="Arial"/>
                <w:b/>
                <w:color w:val="191919"/>
                <w:sz w:val="24"/>
                <w:szCs w:val="24"/>
              </w:rPr>
            </w:pPr>
            <w:r w:rsidRPr="00EF2A20">
              <w:rPr>
                <w:rFonts w:ascii="Arial" w:eastAsia="Times New Roman" w:hAnsi="Arial" w:cs="Arial"/>
                <w:b/>
                <w:color w:val="191919"/>
                <w:sz w:val="24"/>
              </w:rPr>
              <w:t>2.1</w:t>
            </w:r>
          </w:p>
          <w:p w14:paraId="6C2A624D" w14:textId="77777777" w:rsidR="000A24DD" w:rsidRPr="00EF2A20" w:rsidRDefault="000A24DD" w:rsidP="000A24DD">
            <w:pPr>
              <w:spacing w:after="0" w:line="240" w:lineRule="auto"/>
              <w:jc w:val="both"/>
              <w:rPr>
                <w:rFonts w:ascii="Arial" w:eastAsia="Times New Roman" w:hAnsi="Arial" w:cs="Arial"/>
                <w:b/>
                <w:color w:val="191919"/>
                <w:sz w:val="24"/>
                <w:szCs w:val="24"/>
              </w:rPr>
            </w:pPr>
          </w:p>
        </w:tc>
        <w:tc>
          <w:tcPr>
            <w:tcW w:w="8463" w:type="dxa"/>
            <w:shd w:val="clear" w:color="auto" w:fill="F2F2F2" w:themeFill="background1" w:themeFillShade="F2"/>
          </w:tcPr>
          <w:p w14:paraId="310A248D"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Requirement</w:t>
            </w:r>
          </w:p>
          <w:p w14:paraId="6D29035F"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59733EA8"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r w:rsidRPr="00EF2A20">
              <w:rPr>
                <w:rFonts w:ascii="Arial" w:eastAsia="Times New Roman" w:hAnsi="Arial" w:cs="Arial"/>
                <w:bCs/>
                <w:color w:val="191919"/>
                <w:sz w:val="24"/>
              </w:rPr>
              <w:t>The Bidder shall provide the following:</w:t>
            </w:r>
          </w:p>
          <w:p w14:paraId="3537A9A5"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3373E706" w14:textId="77777777" w:rsidR="000A24DD" w:rsidRPr="00EF2A20" w:rsidRDefault="000A24DD" w:rsidP="005D24B9">
            <w:pPr>
              <w:widowControl w:val="0"/>
              <w:numPr>
                <w:ilvl w:val="0"/>
                <w:numId w:val="21"/>
              </w:numPr>
              <w:suppressAutoHyphens/>
              <w:spacing w:after="0"/>
              <w:contextualSpacing/>
              <w:jc w:val="both"/>
              <w:rPr>
                <w:rFonts w:ascii="Arial" w:eastAsia="Times New Roman" w:hAnsi="Arial" w:cs="Arial"/>
                <w:bCs/>
                <w:sz w:val="24"/>
              </w:rPr>
            </w:pPr>
            <w:r w:rsidRPr="00EF2A20">
              <w:rPr>
                <w:rFonts w:ascii="Arial" w:eastAsia="Times New Roman" w:hAnsi="Arial" w:cs="Arial"/>
                <w:bCs/>
                <w:sz w:val="24"/>
              </w:rPr>
              <w:t xml:space="preserve">The </w:t>
            </w:r>
            <w:r w:rsidRPr="00EF2A20">
              <w:rPr>
                <w:rFonts w:ascii="Arial" w:hAnsi="Arial" w:cs="Arial"/>
                <w:sz w:val="24"/>
                <w:szCs w:val="24"/>
              </w:rPr>
              <w:t>Bidder’s proposed risk assessment</w:t>
            </w:r>
            <w:r w:rsidR="006F1A56" w:rsidRPr="00EF2A20">
              <w:rPr>
                <w:rFonts w:ascii="Arial" w:hAnsi="Arial" w:cs="Arial"/>
                <w:sz w:val="24"/>
                <w:szCs w:val="24"/>
              </w:rPr>
              <w:t xml:space="preserve"> and </w:t>
            </w:r>
            <w:r w:rsidRPr="00EF2A20">
              <w:rPr>
                <w:rFonts w:ascii="Arial" w:hAnsi="Arial" w:cs="Arial"/>
                <w:sz w:val="24"/>
                <w:szCs w:val="24"/>
              </w:rPr>
              <w:t>method statement and relevant to the delivery of the Contract</w:t>
            </w:r>
          </w:p>
          <w:p w14:paraId="0072A0FC" w14:textId="77777777" w:rsidR="000A24DD" w:rsidRPr="00EF2A20" w:rsidRDefault="000A24DD" w:rsidP="000A24DD">
            <w:pPr>
              <w:widowControl w:val="0"/>
              <w:suppressAutoHyphens/>
              <w:spacing w:after="0" w:line="240" w:lineRule="auto"/>
              <w:ind w:left="720"/>
              <w:contextualSpacing/>
              <w:jc w:val="both"/>
              <w:rPr>
                <w:rFonts w:ascii="Arial" w:eastAsia="Times New Roman" w:hAnsi="Arial" w:cs="Arial"/>
                <w:bCs/>
                <w:color w:val="191919"/>
                <w:sz w:val="24"/>
              </w:rPr>
            </w:pPr>
          </w:p>
          <w:p w14:paraId="489681D1" w14:textId="77777777" w:rsidR="000A24DD" w:rsidRPr="00EF2A20" w:rsidRDefault="000A24DD" w:rsidP="000A24DD">
            <w:pPr>
              <w:widowControl w:val="0"/>
              <w:suppressAutoHyphens/>
              <w:spacing w:after="0"/>
              <w:jc w:val="both"/>
              <w:rPr>
                <w:rFonts w:ascii="Arial" w:eastAsia="Times New Roman" w:hAnsi="Arial" w:cs="Arial"/>
                <w:bCs/>
                <w:color w:val="191919"/>
                <w:sz w:val="24"/>
              </w:rPr>
            </w:pPr>
            <w:r w:rsidRPr="00EF2A20">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14:paraId="50FF1774"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0AAF555A" w14:textId="77777777" w:rsidTr="000A24DD">
        <w:trPr>
          <w:trHeight w:val="885"/>
        </w:trPr>
        <w:tc>
          <w:tcPr>
            <w:tcW w:w="817" w:type="dxa"/>
            <w:vMerge/>
            <w:tcBorders>
              <w:bottom w:val="single" w:sz="4" w:space="0" w:color="auto"/>
            </w:tcBorders>
            <w:shd w:val="clear" w:color="auto" w:fill="F2F2F2" w:themeFill="background1" w:themeFillShade="F2"/>
          </w:tcPr>
          <w:p w14:paraId="0568018D" w14:textId="77777777" w:rsidR="000A24DD" w:rsidRPr="00EF2A20" w:rsidRDefault="000A24DD" w:rsidP="000A24DD">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14:paraId="02103872"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Scoring</w:t>
            </w:r>
          </w:p>
          <w:p w14:paraId="4352260F"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p w14:paraId="418AF39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Cs/>
                <w:sz w:val="24"/>
              </w:rPr>
              <w:t xml:space="preserve">The individual weighting applied to this question is </w:t>
            </w:r>
            <w:r w:rsidR="006F1A56" w:rsidRPr="00EF2A20">
              <w:rPr>
                <w:rFonts w:ascii="Arial" w:eastAsia="Times New Roman" w:hAnsi="Arial" w:cs="Arial"/>
                <w:bCs/>
                <w:sz w:val="24"/>
              </w:rPr>
              <w:t>2</w:t>
            </w:r>
            <w:r w:rsidRPr="00EF2A20">
              <w:rPr>
                <w:rFonts w:ascii="Arial" w:eastAsia="Times New Roman" w:hAnsi="Arial" w:cs="Arial"/>
                <w:bCs/>
                <w:sz w:val="24"/>
              </w:rPr>
              <w:t>%.</w:t>
            </w:r>
          </w:p>
        </w:tc>
      </w:tr>
      <w:tr w:rsidR="000A24DD" w:rsidRPr="0027624A" w14:paraId="458127DE" w14:textId="77777777" w:rsidTr="000A24DD">
        <w:trPr>
          <w:trHeight w:val="885"/>
        </w:trPr>
        <w:tc>
          <w:tcPr>
            <w:tcW w:w="9280" w:type="dxa"/>
            <w:gridSpan w:val="2"/>
            <w:shd w:val="clear" w:color="auto" w:fill="FFFFFF" w:themeFill="background1"/>
          </w:tcPr>
          <w:p w14:paraId="036A165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14:paraId="17E7EDB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7980EE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F7F8F7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BAF141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6A2334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796403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A29C5B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F92A12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73CF3F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868176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C55DD7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51E40C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4A6DEC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0BCD6F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78F08A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54B1F5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DFD646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D00C41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170757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256088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992F24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5653FB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849687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3390D5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EC1D5B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D2FB05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98D70C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22CFE8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32C5DC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81656A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C067FA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05C452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ED5729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D9AA05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0050E8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D0A450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E05FE8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70309C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A9A73E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25E2F2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242CB5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77FDE5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F8079C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ECBC10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9B8C9D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123FB9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C77E2C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E4440C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B76645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7F3569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D4D865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227AD3D"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72E041A"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B605EE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B253DF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EC8526D"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60F03ED"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9167D41"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ECFFE80"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C63772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EDFCACB"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A73B89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47D79C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CB6C4D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AA9CF8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F8C72F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A247681"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3E312D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956DC7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454553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256CBB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6D315E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AFC55F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D7B127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tc>
      </w:tr>
    </w:tbl>
    <w:p w14:paraId="06E33D0E" w14:textId="77777777" w:rsidR="000A24DD" w:rsidRDefault="000A24DD" w:rsidP="000A24DD">
      <w:pPr>
        <w:spacing w:line="240" w:lineRule="auto"/>
        <w:rPr>
          <w:rFonts w:ascii="Arial" w:eastAsia="Times New Roman" w:hAnsi="Arial" w:cs="Arial"/>
          <w:color w:val="191919"/>
          <w:sz w:val="24"/>
          <w:szCs w:val="24"/>
          <w:lang w:eastAsia="en-GB"/>
        </w:rPr>
      </w:pPr>
    </w:p>
    <w:p w14:paraId="56A9E78D" w14:textId="77777777" w:rsidR="000A24DD" w:rsidRDefault="000A24DD" w:rsidP="000A24DD">
      <w:pPr>
        <w:rPr>
          <w:rFonts w:ascii="Arial" w:eastAsia="Times New Roman" w:hAnsi="Arial" w:cs="Arial"/>
          <w:color w:val="191919"/>
          <w:sz w:val="24"/>
          <w:szCs w:val="24"/>
          <w:lang w:eastAsia="en-GB"/>
        </w:rPr>
      </w:pPr>
      <w:r>
        <w:rPr>
          <w:rFonts w:ascii="Arial" w:eastAsia="Times New Roman" w:hAnsi="Arial" w:cs="Arial"/>
          <w:color w:val="191919"/>
          <w:sz w:val="24"/>
          <w:szCs w:val="24"/>
          <w:lang w:eastAsia="en-GB"/>
        </w:rPr>
        <w:br w:type="page"/>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463"/>
      </w:tblGrid>
      <w:tr w:rsidR="000A24DD" w:rsidRPr="0027624A" w14:paraId="36015D5B" w14:textId="77777777" w:rsidTr="000A24DD">
        <w:trPr>
          <w:trHeight w:val="885"/>
        </w:trPr>
        <w:tc>
          <w:tcPr>
            <w:tcW w:w="817" w:type="dxa"/>
            <w:vMerge w:val="restart"/>
            <w:shd w:val="clear" w:color="auto" w:fill="F2F2F2" w:themeFill="background1" w:themeFillShade="F2"/>
          </w:tcPr>
          <w:p w14:paraId="4F24DF2B" w14:textId="77777777" w:rsidR="000A24DD" w:rsidRPr="0027624A" w:rsidRDefault="000A24DD" w:rsidP="000A24DD">
            <w:pPr>
              <w:spacing w:after="0" w:line="240" w:lineRule="auto"/>
              <w:jc w:val="both"/>
              <w:rPr>
                <w:rFonts w:ascii="Arial" w:eastAsia="Times New Roman" w:hAnsi="Arial" w:cs="Arial"/>
                <w:b/>
                <w:color w:val="191919"/>
                <w:sz w:val="24"/>
                <w:szCs w:val="24"/>
              </w:rPr>
            </w:pPr>
            <w:r>
              <w:rPr>
                <w:rFonts w:ascii="Arial" w:eastAsia="Times New Roman" w:hAnsi="Arial" w:cs="Arial"/>
                <w:b/>
                <w:color w:val="191919"/>
                <w:sz w:val="24"/>
              </w:rPr>
              <w:lastRenderedPageBreak/>
              <w:t>2.2</w:t>
            </w:r>
          </w:p>
          <w:p w14:paraId="54925162" w14:textId="77777777" w:rsidR="000A24DD" w:rsidRPr="0027624A" w:rsidRDefault="000A24DD" w:rsidP="000A24DD">
            <w:pPr>
              <w:spacing w:after="0" w:line="240" w:lineRule="auto"/>
              <w:jc w:val="both"/>
              <w:rPr>
                <w:rFonts w:ascii="Arial" w:eastAsia="Times New Roman" w:hAnsi="Arial" w:cs="Arial"/>
                <w:b/>
                <w:color w:val="191919"/>
                <w:sz w:val="24"/>
                <w:szCs w:val="24"/>
              </w:rPr>
            </w:pPr>
          </w:p>
        </w:tc>
        <w:tc>
          <w:tcPr>
            <w:tcW w:w="8463" w:type="dxa"/>
            <w:shd w:val="clear" w:color="auto" w:fill="F2F2F2" w:themeFill="background1" w:themeFillShade="F2"/>
          </w:tcPr>
          <w:p w14:paraId="0C48F180"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Requirement</w:t>
            </w:r>
          </w:p>
          <w:p w14:paraId="65656742"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7E372BCF"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r w:rsidRPr="00EF2A20">
              <w:rPr>
                <w:rFonts w:ascii="Arial" w:eastAsia="Times New Roman" w:hAnsi="Arial" w:cs="Arial"/>
                <w:bCs/>
                <w:color w:val="191919"/>
                <w:sz w:val="24"/>
              </w:rPr>
              <w:t>The Bidder shall provide the following:</w:t>
            </w:r>
          </w:p>
          <w:p w14:paraId="2598A66D"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6C3571BF" w14:textId="77777777" w:rsidR="000A24DD" w:rsidRPr="00EF2A20" w:rsidRDefault="000A24DD" w:rsidP="005D24B9">
            <w:pPr>
              <w:widowControl w:val="0"/>
              <w:numPr>
                <w:ilvl w:val="0"/>
                <w:numId w:val="22"/>
              </w:numPr>
              <w:suppressAutoHyphens/>
              <w:spacing w:after="0"/>
              <w:contextualSpacing/>
              <w:jc w:val="both"/>
              <w:rPr>
                <w:rFonts w:ascii="Arial" w:eastAsia="Times New Roman" w:hAnsi="Arial" w:cs="Arial"/>
                <w:bCs/>
                <w:sz w:val="24"/>
              </w:rPr>
            </w:pPr>
            <w:r w:rsidRPr="00EF2A20">
              <w:rPr>
                <w:rFonts w:ascii="Arial" w:eastAsia="Times New Roman" w:hAnsi="Arial" w:cs="Arial"/>
                <w:bCs/>
                <w:sz w:val="24"/>
              </w:rPr>
              <w:t xml:space="preserve">The </w:t>
            </w:r>
            <w:r w:rsidRPr="00EF2A20">
              <w:rPr>
                <w:rFonts w:ascii="Arial" w:hAnsi="Arial" w:cs="Arial"/>
                <w:sz w:val="24"/>
                <w:szCs w:val="24"/>
              </w:rPr>
              <w:t xml:space="preserve">Bidder’s proposal for ensuring effective communication and coordination of health and safety matters with people on site during the delivery of the Contract. This shall include contractors, designers, tenants and members of the </w:t>
            </w:r>
            <w:proofErr w:type="gramStart"/>
            <w:r w:rsidRPr="00EF2A20">
              <w:rPr>
                <w:rFonts w:ascii="Arial" w:hAnsi="Arial" w:cs="Arial"/>
                <w:sz w:val="24"/>
                <w:szCs w:val="24"/>
              </w:rPr>
              <w:t>general public</w:t>
            </w:r>
            <w:proofErr w:type="gramEnd"/>
          </w:p>
          <w:p w14:paraId="59599788" w14:textId="77777777" w:rsidR="000A24DD" w:rsidRPr="00EF2A20" w:rsidRDefault="000A24DD" w:rsidP="000A24DD">
            <w:pPr>
              <w:widowControl w:val="0"/>
              <w:suppressAutoHyphens/>
              <w:spacing w:after="0" w:line="240" w:lineRule="auto"/>
              <w:ind w:left="720"/>
              <w:contextualSpacing/>
              <w:jc w:val="both"/>
              <w:rPr>
                <w:rFonts w:ascii="Arial" w:eastAsia="Times New Roman" w:hAnsi="Arial" w:cs="Arial"/>
                <w:bCs/>
                <w:color w:val="191919"/>
                <w:sz w:val="24"/>
              </w:rPr>
            </w:pPr>
          </w:p>
          <w:p w14:paraId="5D173304" w14:textId="77777777" w:rsidR="000A24DD" w:rsidRPr="00EF2A20" w:rsidRDefault="000A24DD" w:rsidP="000A24DD">
            <w:pPr>
              <w:widowControl w:val="0"/>
              <w:suppressAutoHyphens/>
              <w:spacing w:after="0"/>
              <w:jc w:val="both"/>
              <w:rPr>
                <w:rFonts w:ascii="Arial" w:eastAsia="Times New Roman" w:hAnsi="Arial" w:cs="Arial"/>
                <w:bCs/>
                <w:color w:val="191919"/>
                <w:sz w:val="24"/>
              </w:rPr>
            </w:pPr>
            <w:r w:rsidRPr="00EF2A20">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14:paraId="5E0D0EE5"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58FC3DEF" w14:textId="77777777" w:rsidTr="000A24DD">
        <w:trPr>
          <w:trHeight w:val="885"/>
        </w:trPr>
        <w:tc>
          <w:tcPr>
            <w:tcW w:w="817" w:type="dxa"/>
            <w:vMerge/>
            <w:tcBorders>
              <w:bottom w:val="single" w:sz="4" w:space="0" w:color="auto"/>
            </w:tcBorders>
            <w:shd w:val="clear" w:color="auto" w:fill="F2F2F2" w:themeFill="background1" w:themeFillShade="F2"/>
          </w:tcPr>
          <w:p w14:paraId="6D6730B1" w14:textId="77777777" w:rsidR="000A24DD" w:rsidRPr="0027624A" w:rsidRDefault="000A24DD" w:rsidP="000A24DD">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14:paraId="2AC3DED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Scoring</w:t>
            </w:r>
          </w:p>
          <w:p w14:paraId="37482D7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7057F9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r w:rsidRPr="00254366">
              <w:rPr>
                <w:rFonts w:ascii="Arial" w:eastAsia="Times New Roman" w:hAnsi="Arial" w:cs="Arial"/>
                <w:bCs/>
                <w:sz w:val="24"/>
              </w:rPr>
              <w:t xml:space="preserve">The individual weighting applied to this </w:t>
            </w:r>
            <w:r w:rsidRPr="00EF2A20">
              <w:rPr>
                <w:rFonts w:ascii="Arial" w:eastAsia="Times New Roman" w:hAnsi="Arial" w:cs="Arial"/>
                <w:bCs/>
                <w:sz w:val="24"/>
              </w:rPr>
              <w:t xml:space="preserve">question is </w:t>
            </w:r>
            <w:r w:rsidR="006F1A56" w:rsidRPr="00EF2A20">
              <w:rPr>
                <w:rFonts w:ascii="Arial" w:eastAsia="Times New Roman" w:hAnsi="Arial" w:cs="Arial"/>
                <w:bCs/>
                <w:sz w:val="24"/>
              </w:rPr>
              <w:t>2</w:t>
            </w:r>
            <w:r w:rsidRPr="00EF2A20">
              <w:rPr>
                <w:rFonts w:ascii="Arial" w:eastAsia="Times New Roman" w:hAnsi="Arial" w:cs="Arial"/>
                <w:bCs/>
                <w:sz w:val="24"/>
              </w:rPr>
              <w:t>%.</w:t>
            </w:r>
          </w:p>
        </w:tc>
      </w:tr>
      <w:tr w:rsidR="000A24DD" w:rsidRPr="0027624A" w14:paraId="4E0F65B0" w14:textId="77777777" w:rsidTr="000A24DD">
        <w:trPr>
          <w:trHeight w:val="885"/>
        </w:trPr>
        <w:tc>
          <w:tcPr>
            <w:tcW w:w="9280" w:type="dxa"/>
            <w:gridSpan w:val="2"/>
            <w:shd w:val="clear" w:color="auto" w:fill="FFFFFF" w:themeFill="background1"/>
          </w:tcPr>
          <w:p w14:paraId="5FE0EC9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14:paraId="52E2275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90CFCF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250817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582A85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081C93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E11C74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B16EFE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9FDFCC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FD66CC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017E10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F201E4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E379DF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6B3910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1CE946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D20005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FBB04F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4BA6A5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E8F950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5560C2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11C4A3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558265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1C3322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8676FC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339453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7215A3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58E1CB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7F139B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C3F8D5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D1D886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10612B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108944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12E330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46954D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7E86AC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A558C8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EFD7D1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DB40DC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F8271D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A558B4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ECC5A7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0B83C6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6F166A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5FCC3F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CF7327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2573D7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7DD05D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535271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329D3C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6AF6AF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2A84DF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DC4DA3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3F3909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1FF25A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454835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93F43E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B1C9750"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2E599D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D4C061A"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892FF57"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A5A9C0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1206FEA"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47246C4"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F11901C"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FD28A3D"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B0E40F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CDF38C4"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A91ACC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19DB4D1"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A2E990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8B293D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5DE6C3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0EA039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C97DB7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8CB65D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tc>
      </w:tr>
    </w:tbl>
    <w:p w14:paraId="3FBCF6B1" w14:textId="77777777" w:rsidR="000A24DD" w:rsidRDefault="000A24DD" w:rsidP="000A24DD">
      <w:pPr>
        <w:spacing w:line="240" w:lineRule="auto"/>
        <w:rPr>
          <w:rFonts w:ascii="Arial" w:eastAsia="Times New Roman" w:hAnsi="Arial" w:cs="Arial"/>
          <w:color w:val="191919"/>
          <w:sz w:val="24"/>
          <w:szCs w:val="24"/>
          <w:lang w:eastAsia="en-GB"/>
        </w:rPr>
      </w:pPr>
    </w:p>
    <w:p w14:paraId="4F50B167" w14:textId="77777777" w:rsidR="000A24DD" w:rsidRDefault="000A24DD" w:rsidP="000A24DD">
      <w:pPr>
        <w:rPr>
          <w:rFonts w:ascii="Arial" w:eastAsia="Times New Roman" w:hAnsi="Arial" w:cs="Arial"/>
          <w:color w:val="191919"/>
          <w:sz w:val="24"/>
          <w:szCs w:val="24"/>
          <w:lang w:eastAsia="en-GB"/>
        </w:rPr>
      </w:pPr>
      <w:r>
        <w:rPr>
          <w:rFonts w:ascii="Arial" w:eastAsia="Times New Roman" w:hAnsi="Arial" w:cs="Arial"/>
          <w:color w:val="191919"/>
          <w:sz w:val="24"/>
          <w:szCs w:val="24"/>
          <w:lang w:eastAsia="en-GB"/>
        </w:rPr>
        <w:br w:type="page"/>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463"/>
      </w:tblGrid>
      <w:tr w:rsidR="000A24DD" w:rsidRPr="0027624A" w14:paraId="4A463A9E" w14:textId="77777777" w:rsidTr="000A24DD">
        <w:trPr>
          <w:trHeight w:val="885"/>
        </w:trPr>
        <w:tc>
          <w:tcPr>
            <w:tcW w:w="817" w:type="dxa"/>
            <w:vMerge w:val="restart"/>
            <w:shd w:val="clear" w:color="auto" w:fill="F2F2F2" w:themeFill="background1" w:themeFillShade="F2"/>
          </w:tcPr>
          <w:p w14:paraId="65B292BC" w14:textId="77777777" w:rsidR="000A24DD" w:rsidRPr="0027624A" w:rsidRDefault="006E3500" w:rsidP="000A24DD">
            <w:pPr>
              <w:spacing w:after="0" w:line="240" w:lineRule="auto"/>
              <w:jc w:val="both"/>
              <w:rPr>
                <w:rFonts w:ascii="Arial" w:eastAsia="Times New Roman" w:hAnsi="Arial" w:cs="Arial"/>
                <w:b/>
                <w:color w:val="191919"/>
                <w:sz w:val="24"/>
                <w:szCs w:val="24"/>
              </w:rPr>
            </w:pPr>
            <w:r>
              <w:rPr>
                <w:rFonts w:ascii="Arial" w:eastAsia="Times New Roman" w:hAnsi="Arial" w:cs="Arial"/>
                <w:b/>
                <w:color w:val="191919"/>
                <w:sz w:val="24"/>
              </w:rPr>
              <w:lastRenderedPageBreak/>
              <w:t>2.3</w:t>
            </w:r>
          </w:p>
          <w:p w14:paraId="0EB419BB" w14:textId="77777777" w:rsidR="000A24DD" w:rsidRPr="0027624A" w:rsidRDefault="000A24DD" w:rsidP="000A24DD">
            <w:pPr>
              <w:spacing w:after="0" w:line="240" w:lineRule="auto"/>
              <w:jc w:val="both"/>
              <w:rPr>
                <w:rFonts w:ascii="Arial" w:eastAsia="Times New Roman" w:hAnsi="Arial" w:cs="Arial"/>
                <w:b/>
                <w:color w:val="191919"/>
                <w:sz w:val="24"/>
                <w:szCs w:val="24"/>
              </w:rPr>
            </w:pPr>
          </w:p>
        </w:tc>
        <w:tc>
          <w:tcPr>
            <w:tcW w:w="8463" w:type="dxa"/>
            <w:shd w:val="clear" w:color="auto" w:fill="F2F2F2" w:themeFill="background1" w:themeFillShade="F2"/>
          </w:tcPr>
          <w:p w14:paraId="2E4BCFD6"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Requirement</w:t>
            </w:r>
          </w:p>
          <w:p w14:paraId="2D71015C"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634DFE3C"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r w:rsidRPr="00EF2A20">
              <w:rPr>
                <w:rFonts w:ascii="Arial" w:eastAsia="Times New Roman" w:hAnsi="Arial" w:cs="Arial"/>
                <w:bCs/>
                <w:color w:val="191919"/>
                <w:sz w:val="24"/>
              </w:rPr>
              <w:t>The Bidder shall provide the following:</w:t>
            </w:r>
          </w:p>
          <w:p w14:paraId="421F3F81"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43D40D6E" w14:textId="77777777" w:rsidR="000A24DD" w:rsidRPr="00EF2A20" w:rsidRDefault="000A24DD" w:rsidP="005D24B9">
            <w:pPr>
              <w:widowControl w:val="0"/>
              <w:numPr>
                <w:ilvl w:val="0"/>
                <w:numId w:val="23"/>
              </w:numPr>
              <w:suppressAutoHyphens/>
              <w:spacing w:after="0"/>
              <w:contextualSpacing/>
              <w:jc w:val="both"/>
              <w:rPr>
                <w:rFonts w:ascii="Arial" w:eastAsia="Times New Roman" w:hAnsi="Arial" w:cs="Arial"/>
                <w:bCs/>
                <w:sz w:val="24"/>
              </w:rPr>
            </w:pPr>
            <w:r w:rsidRPr="00EF2A20">
              <w:rPr>
                <w:rFonts w:ascii="Arial" w:eastAsia="Times New Roman" w:hAnsi="Arial" w:cs="Arial"/>
                <w:bCs/>
                <w:sz w:val="24"/>
              </w:rPr>
              <w:t xml:space="preserve">The </w:t>
            </w:r>
            <w:r w:rsidRPr="00EF2A20">
              <w:rPr>
                <w:rFonts w:ascii="Arial" w:hAnsi="Arial" w:cs="Arial"/>
                <w:sz w:val="24"/>
                <w:szCs w:val="24"/>
              </w:rPr>
              <w:t>Bidder’s proposal for auditing, monitoring and reviewing the Health and Safety compliance of operatives and sub-contractors for the duration of the Contract.</w:t>
            </w:r>
          </w:p>
          <w:p w14:paraId="39141F6F" w14:textId="77777777" w:rsidR="000A24DD" w:rsidRPr="00EF2A20" w:rsidRDefault="000A24DD" w:rsidP="000A24DD">
            <w:pPr>
              <w:widowControl w:val="0"/>
              <w:suppressAutoHyphens/>
              <w:spacing w:after="0" w:line="240" w:lineRule="auto"/>
              <w:ind w:left="720"/>
              <w:contextualSpacing/>
              <w:jc w:val="both"/>
              <w:rPr>
                <w:rFonts w:ascii="Arial" w:eastAsia="Times New Roman" w:hAnsi="Arial" w:cs="Arial"/>
                <w:bCs/>
                <w:color w:val="191919"/>
                <w:sz w:val="24"/>
              </w:rPr>
            </w:pPr>
          </w:p>
          <w:p w14:paraId="5406C36F" w14:textId="77777777" w:rsidR="000A24DD" w:rsidRPr="00EF2A20" w:rsidRDefault="000A24DD" w:rsidP="000A24DD">
            <w:pPr>
              <w:widowControl w:val="0"/>
              <w:suppressAutoHyphens/>
              <w:spacing w:after="0"/>
              <w:jc w:val="both"/>
              <w:rPr>
                <w:rFonts w:ascii="Arial" w:eastAsia="Times New Roman" w:hAnsi="Arial" w:cs="Arial"/>
                <w:bCs/>
                <w:color w:val="191919"/>
                <w:sz w:val="24"/>
              </w:rPr>
            </w:pPr>
            <w:r w:rsidRPr="00EF2A20">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14:paraId="2284588F"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5C6BCAC3" w14:textId="77777777" w:rsidTr="000A24DD">
        <w:trPr>
          <w:trHeight w:val="885"/>
        </w:trPr>
        <w:tc>
          <w:tcPr>
            <w:tcW w:w="817" w:type="dxa"/>
            <w:vMerge/>
            <w:tcBorders>
              <w:bottom w:val="single" w:sz="4" w:space="0" w:color="auto"/>
            </w:tcBorders>
            <w:shd w:val="clear" w:color="auto" w:fill="F2F2F2" w:themeFill="background1" w:themeFillShade="F2"/>
          </w:tcPr>
          <w:p w14:paraId="0343A2FB" w14:textId="77777777" w:rsidR="000A24DD" w:rsidRPr="0027624A" w:rsidRDefault="000A24DD" w:rsidP="000A24DD">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14:paraId="54D03A05"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Scoring</w:t>
            </w:r>
          </w:p>
          <w:p w14:paraId="534EAC8E"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p w14:paraId="0C3EB328"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Cs/>
                <w:sz w:val="24"/>
              </w:rPr>
              <w:t xml:space="preserve">The individual weighting applied to this question is </w:t>
            </w:r>
            <w:r w:rsidR="006F1A56" w:rsidRPr="00EF2A20">
              <w:rPr>
                <w:rFonts w:ascii="Arial" w:eastAsia="Times New Roman" w:hAnsi="Arial" w:cs="Arial"/>
                <w:bCs/>
                <w:sz w:val="24"/>
              </w:rPr>
              <w:t>1</w:t>
            </w:r>
            <w:r w:rsidRPr="00EF2A20">
              <w:rPr>
                <w:rFonts w:ascii="Arial" w:eastAsia="Times New Roman" w:hAnsi="Arial" w:cs="Arial"/>
                <w:bCs/>
                <w:sz w:val="24"/>
              </w:rPr>
              <w:t>%.</w:t>
            </w:r>
          </w:p>
        </w:tc>
      </w:tr>
      <w:tr w:rsidR="000A24DD" w:rsidRPr="0027624A" w14:paraId="4E4EB7D9" w14:textId="77777777" w:rsidTr="000A24DD">
        <w:trPr>
          <w:trHeight w:val="885"/>
        </w:trPr>
        <w:tc>
          <w:tcPr>
            <w:tcW w:w="9280" w:type="dxa"/>
            <w:gridSpan w:val="2"/>
            <w:shd w:val="clear" w:color="auto" w:fill="FFFFFF" w:themeFill="background1"/>
          </w:tcPr>
          <w:p w14:paraId="2E4E94C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14:paraId="17AD518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F1DA8B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FDD89C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0FBA4A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0E99E0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D610F5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F968CC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DA3275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728791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6BB1ED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39AAE4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01D2FB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ABC495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4572C2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F45DD4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64722C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20EA78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73DC17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733700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B5EBF0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CD31F4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A638EF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8700E4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DE0288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B80D87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8FDBB2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900AFA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A5FDBF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A861FB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67AB36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C4131A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C1BFA6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862877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6F349E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E66F7F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F43787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A72A22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AC2F83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4BA796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0D1443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732778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6203A7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D6F47C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120D29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33BC10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668D8A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F4D221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D20A90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900B2D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AD9479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C9BED6D"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4F067C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5C94C61"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683E2FA"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CA7846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1907A9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EBB5B1A"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4A2DE7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73D7C41"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CD4C194"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912F6E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796AED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ABF6844"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C0FEEF1"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A4E5F4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BAAFF51"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A1180F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C8C986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8C0AFF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32B882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813D9F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C9E051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5352E5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43EF52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tc>
      </w:tr>
    </w:tbl>
    <w:p w14:paraId="3CEFD6E6" w14:textId="77777777" w:rsidR="000A24DD" w:rsidRDefault="000A24DD" w:rsidP="000A24DD">
      <w:pPr>
        <w:spacing w:line="240" w:lineRule="auto"/>
        <w:rPr>
          <w:rFonts w:ascii="Arial" w:eastAsia="Times New Roman" w:hAnsi="Arial" w:cs="Arial"/>
          <w:color w:val="191919"/>
          <w:sz w:val="24"/>
          <w:szCs w:val="24"/>
          <w:lang w:eastAsia="en-GB"/>
        </w:rPr>
      </w:pPr>
    </w:p>
    <w:p w14:paraId="581411F1" w14:textId="77777777" w:rsidR="000A24DD" w:rsidRDefault="000A24DD" w:rsidP="000A24DD">
      <w:pPr>
        <w:rPr>
          <w:rFonts w:ascii="Arial" w:eastAsia="Times New Roman" w:hAnsi="Arial" w:cs="Arial"/>
          <w:b/>
          <w:color w:val="191919"/>
          <w:sz w:val="24"/>
          <w:highlight w:val="yellow"/>
          <w:u w:val="single"/>
        </w:rPr>
      </w:pPr>
      <w:r>
        <w:rPr>
          <w:rFonts w:ascii="Arial" w:eastAsia="Times New Roman" w:hAnsi="Arial" w:cs="Arial"/>
          <w:b/>
          <w:color w:val="191919"/>
          <w:sz w:val="24"/>
          <w:highlight w:val="yellow"/>
          <w:u w:val="single"/>
        </w:rPr>
        <w:br w:type="page"/>
      </w:r>
    </w:p>
    <w:p w14:paraId="150122F8" w14:textId="77777777" w:rsidR="000A24DD" w:rsidRPr="00EF2A20" w:rsidRDefault="000A24DD" w:rsidP="000A24DD">
      <w:pPr>
        <w:spacing w:after="0" w:line="240" w:lineRule="auto"/>
        <w:contextualSpacing/>
        <w:jc w:val="both"/>
        <w:rPr>
          <w:rFonts w:ascii="Arial" w:eastAsia="Times New Roman" w:hAnsi="Arial" w:cs="Arial"/>
          <w:b/>
          <w:color w:val="191919"/>
          <w:sz w:val="24"/>
          <w:u w:val="single"/>
        </w:rPr>
      </w:pPr>
      <w:r w:rsidRPr="00EF2A20">
        <w:rPr>
          <w:rFonts w:ascii="Arial" w:eastAsia="Times New Roman" w:hAnsi="Arial" w:cs="Arial"/>
          <w:b/>
          <w:color w:val="191919"/>
          <w:sz w:val="24"/>
          <w:u w:val="single"/>
        </w:rPr>
        <w:lastRenderedPageBreak/>
        <w:t xml:space="preserve">Section </w:t>
      </w:r>
      <w:r w:rsidR="00B45A2F" w:rsidRPr="00EF2A20">
        <w:rPr>
          <w:rFonts w:ascii="Arial" w:eastAsia="Times New Roman" w:hAnsi="Arial" w:cs="Arial"/>
          <w:b/>
          <w:color w:val="191919"/>
          <w:sz w:val="24"/>
          <w:u w:val="single"/>
        </w:rPr>
        <w:t>3</w:t>
      </w:r>
      <w:r w:rsidRPr="00EF2A20">
        <w:rPr>
          <w:rFonts w:ascii="Arial" w:eastAsia="Times New Roman" w:hAnsi="Arial" w:cs="Arial"/>
          <w:b/>
          <w:color w:val="191919"/>
          <w:sz w:val="24"/>
          <w:u w:val="single"/>
        </w:rPr>
        <w:t xml:space="preserve"> - Contract Management (Section weighting </w:t>
      </w:r>
      <w:r w:rsidR="00B45A2F" w:rsidRPr="00EF2A20">
        <w:rPr>
          <w:rFonts w:ascii="Arial" w:eastAsia="Times New Roman" w:hAnsi="Arial" w:cs="Arial"/>
          <w:b/>
          <w:color w:val="191919"/>
          <w:sz w:val="24"/>
          <w:u w:val="single"/>
        </w:rPr>
        <w:t>5</w:t>
      </w:r>
      <w:r w:rsidRPr="00EF2A20">
        <w:rPr>
          <w:rFonts w:ascii="Arial" w:eastAsia="Times New Roman" w:hAnsi="Arial" w:cs="Arial"/>
          <w:b/>
          <w:color w:val="191919"/>
          <w:sz w:val="24"/>
          <w:u w:val="single"/>
        </w:rPr>
        <w:t>%)</w:t>
      </w:r>
    </w:p>
    <w:p w14:paraId="67A74474" w14:textId="77777777" w:rsidR="000A24DD" w:rsidRPr="00EF2A20" w:rsidRDefault="000A24DD" w:rsidP="000A24DD">
      <w:pPr>
        <w:spacing w:after="0" w:line="240" w:lineRule="auto"/>
        <w:ind w:left="2977" w:hanging="2977"/>
        <w:jc w:val="both"/>
        <w:rPr>
          <w:rFonts w:ascii="Arial" w:eastAsia="Times New Roman" w:hAnsi="Arial" w:cs="Arial"/>
          <w:color w:val="191919"/>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5"/>
        <w:gridCol w:w="8427"/>
      </w:tblGrid>
      <w:tr w:rsidR="000A24DD" w:rsidRPr="00EF2A20" w14:paraId="3E3688BC" w14:textId="77777777" w:rsidTr="000A24DD">
        <w:trPr>
          <w:trHeight w:val="885"/>
        </w:trPr>
        <w:tc>
          <w:tcPr>
            <w:tcW w:w="817" w:type="dxa"/>
            <w:vMerge w:val="restart"/>
            <w:shd w:val="clear" w:color="auto" w:fill="F2F2F2" w:themeFill="background1" w:themeFillShade="F2"/>
          </w:tcPr>
          <w:p w14:paraId="16FA1778" w14:textId="77777777" w:rsidR="000A24DD" w:rsidRPr="00EF2A20" w:rsidRDefault="00B45A2F" w:rsidP="000A24DD">
            <w:pPr>
              <w:spacing w:after="0" w:line="240" w:lineRule="auto"/>
              <w:jc w:val="both"/>
              <w:rPr>
                <w:rFonts w:ascii="Arial" w:eastAsia="Times New Roman" w:hAnsi="Arial" w:cs="Arial"/>
                <w:b/>
                <w:color w:val="191919"/>
                <w:sz w:val="28"/>
                <w:szCs w:val="24"/>
              </w:rPr>
            </w:pPr>
            <w:r w:rsidRPr="00EF2A20">
              <w:rPr>
                <w:rFonts w:ascii="Arial" w:eastAsia="Times New Roman" w:hAnsi="Arial" w:cs="Arial"/>
                <w:b/>
                <w:color w:val="191919"/>
                <w:sz w:val="24"/>
              </w:rPr>
              <w:t>3</w:t>
            </w:r>
            <w:r w:rsidR="000A24DD" w:rsidRPr="00EF2A20">
              <w:rPr>
                <w:rFonts w:ascii="Arial" w:eastAsia="Times New Roman" w:hAnsi="Arial" w:cs="Arial"/>
                <w:b/>
                <w:color w:val="191919"/>
                <w:sz w:val="24"/>
              </w:rPr>
              <w:t>.1</w:t>
            </w:r>
          </w:p>
          <w:p w14:paraId="13631DB4" w14:textId="77777777" w:rsidR="000A24DD" w:rsidRPr="00EF2A20" w:rsidRDefault="000A24DD" w:rsidP="000A24DD">
            <w:pPr>
              <w:spacing w:after="0" w:line="240" w:lineRule="auto"/>
              <w:jc w:val="both"/>
              <w:rPr>
                <w:rFonts w:ascii="Arial" w:eastAsia="Times New Roman" w:hAnsi="Arial" w:cs="Arial"/>
                <w:b/>
                <w:color w:val="191919"/>
                <w:sz w:val="28"/>
                <w:szCs w:val="24"/>
              </w:rPr>
            </w:pPr>
          </w:p>
        </w:tc>
        <w:tc>
          <w:tcPr>
            <w:tcW w:w="8463" w:type="dxa"/>
            <w:shd w:val="clear" w:color="auto" w:fill="F2F2F2" w:themeFill="background1" w:themeFillShade="F2"/>
          </w:tcPr>
          <w:p w14:paraId="5C774453" w14:textId="77777777" w:rsidR="000A24DD" w:rsidRPr="00EF2A20" w:rsidRDefault="000A24DD" w:rsidP="000A24DD">
            <w:pPr>
              <w:widowControl w:val="0"/>
              <w:suppressAutoHyphens/>
              <w:spacing w:after="0"/>
              <w:jc w:val="both"/>
              <w:rPr>
                <w:rFonts w:ascii="Arial" w:eastAsia="Times New Roman" w:hAnsi="Arial" w:cs="Arial"/>
                <w:bCs/>
                <w:color w:val="000000" w:themeColor="text1"/>
                <w:sz w:val="24"/>
              </w:rPr>
            </w:pPr>
            <w:r w:rsidRPr="00EF2A20">
              <w:rPr>
                <w:rFonts w:ascii="Arial" w:eastAsia="Times New Roman" w:hAnsi="Arial" w:cs="Arial"/>
                <w:bCs/>
                <w:color w:val="000000" w:themeColor="text1"/>
                <w:sz w:val="24"/>
              </w:rPr>
              <w:t>The Bidder shall provide the following:</w:t>
            </w:r>
          </w:p>
          <w:p w14:paraId="66851E5C" w14:textId="77777777" w:rsidR="000A24DD" w:rsidRPr="00EF2A20" w:rsidRDefault="000A24DD" w:rsidP="000A24DD">
            <w:pPr>
              <w:widowControl w:val="0"/>
              <w:suppressAutoHyphens/>
              <w:spacing w:after="0"/>
              <w:ind w:left="720"/>
              <w:contextualSpacing/>
              <w:jc w:val="both"/>
              <w:rPr>
                <w:rFonts w:ascii="Arial" w:eastAsia="Times New Roman" w:hAnsi="Arial" w:cs="Arial"/>
                <w:bCs/>
                <w:sz w:val="24"/>
              </w:rPr>
            </w:pPr>
          </w:p>
          <w:p w14:paraId="1BEA9314" w14:textId="77777777" w:rsidR="000A24DD" w:rsidRPr="00EF2A20" w:rsidRDefault="000A24DD" w:rsidP="005D24B9">
            <w:pPr>
              <w:widowControl w:val="0"/>
              <w:numPr>
                <w:ilvl w:val="0"/>
                <w:numId w:val="9"/>
              </w:numPr>
              <w:suppressAutoHyphens/>
              <w:spacing w:after="0"/>
              <w:contextualSpacing/>
              <w:jc w:val="both"/>
              <w:rPr>
                <w:rFonts w:ascii="Arial" w:eastAsia="Times New Roman" w:hAnsi="Arial" w:cs="Arial"/>
                <w:bCs/>
                <w:color w:val="000000" w:themeColor="text1"/>
                <w:sz w:val="24"/>
              </w:rPr>
            </w:pPr>
            <w:r w:rsidRPr="00EF2A20">
              <w:rPr>
                <w:rFonts w:ascii="Arial" w:eastAsia="Times New Roman" w:hAnsi="Arial" w:cs="Arial"/>
                <w:bCs/>
                <w:color w:val="000000" w:themeColor="text1"/>
                <w:sz w:val="24"/>
              </w:rPr>
              <w:t>The Bidder’s proposals for providing real time communications, maintenance of accurate records and the generation of timely reporting in accordance with the Specification.</w:t>
            </w:r>
          </w:p>
          <w:p w14:paraId="11193013" w14:textId="77777777" w:rsidR="000A24DD" w:rsidRPr="00EF2A20" w:rsidRDefault="000A24DD" w:rsidP="000A24DD">
            <w:pPr>
              <w:widowControl w:val="0"/>
              <w:suppressAutoHyphens/>
              <w:spacing w:after="0"/>
              <w:ind w:left="720"/>
              <w:contextualSpacing/>
              <w:jc w:val="both"/>
              <w:rPr>
                <w:rFonts w:ascii="Arial" w:eastAsia="Times New Roman" w:hAnsi="Arial" w:cs="Arial"/>
                <w:bCs/>
                <w:color w:val="191919"/>
                <w:sz w:val="24"/>
              </w:rPr>
            </w:pPr>
          </w:p>
          <w:p w14:paraId="0E55F929" w14:textId="77777777" w:rsidR="000A24DD" w:rsidRPr="00EF2A20" w:rsidRDefault="000A24DD" w:rsidP="000A24DD">
            <w:pPr>
              <w:widowControl w:val="0"/>
              <w:suppressAutoHyphens/>
              <w:spacing w:after="0"/>
              <w:jc w:val="both"/>
              <w:rPr>
                <w:rFonts w:ascii="Arial" w:eastAsia="Times New Roman" w:hAnsi="Arial" w:cs="Arial"/>
                <w:bCs/>
                <w:color w:val="191919"/>
                <w:sz w:val="24"/>
              </w:rPr>
            </w:pPr>
            <w:r w:rsidRPr="00EF2A20">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14:paraId="13444C79"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642EBC1F" w14:textId="77777777" w:rsidTr="000A24DD">
        <w:trPr>
          <w:trHeight w:val="885"/>
        </w:trPr>
        <w:tc>
          <w:tcPr>
            <w:tcW w:w="817" w:type="dxa"/>
            <w:vMerge/>
            <w:tcBorders>
              <w:bottom w:val="single" w:sz="4" w:space="0" w:color="auto"/>
            </w:tcBorders>
            <w:shd w:val="clear" w:color="auto" w:fill="F2F2F2" w:themeFill="background1" w:themeFillShade="F2"/>
          </w:tcPr>
          <w:p w14:paraId="4D2878C6" w14:textId="77777777" w:rsidR="000A24DD" w:rsidRPr="00EF2A20" w:rsidRDefault="000A24DD" w:rsidP="000A24DD">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14:paraId="24AE3406"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Scoring</w:t>
            </w:r>
          </w:p>
          <w:p w14:paraId="4A0E99D4"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p w14:paraId="2D303714" w14:textId="77777777" w:rsidR="000A24DD" w:rsidRPr="0027624A" w:rsidRDefault="000A24DD" w:rsidP="000A24DD">
            <w:pPr>
              <w:widowControl w:val="0"/>
              <w:suppressAutoHyphens/>
              <w:spacing w:after="0" w:line="240" w:lineRule="auto"/>
              <w:jc w:val="both"/>
              <w:rPr>
                <w:rFonts w:ascii="Arial" w:eastAsia="Times New Roman" w:hAnsi="Arial" w:cs="Arial"/>
                <w:bCs/>
                <w:color w:val="191919"/>
                <w:sz w:val="24"/>
              </w:rPr>
            </w:pPr>
            <w:r w:rsidRPr="00EF2A20">
              <w:rPr>
                <w:rFonts w:ascii="Arial" w:eastAsia="Times New Roman" w:hAnsi="Arial" w:cs="Arial"/>
                <w:bCs/>
                <w:color w:val="191919"/>
                <w:sz w:val="24"/>
              </w:rPr>
              <w:t xml:space="preserve">The individual weighting applied to this question is </w:t>
            </w:r>
            <w:r w:rsidR="00B45A2F" w:rsidRPr="00EF2A20">
              <w:rPr>
                <w:rFonts w:ascii="Arial" w:eastAsia="Times New Roman" w:hAnsi="Arial" w:cs="Arial"/>
                <w:bCs/>
                <w:color w:val="191919"/>
                <w:sz w:val="24"/>
              </w:rPr>
              <w:t>3</w:t>
            </w:r>
            <w:r w:rsidRPr="00EF2A20">
              <w:rPr>
                <w:rFonts w:ascii="Arial" w:eastAsia="Times New Roman" w:hAnsi="Arial" w:cs="Arial"/>
                <w:bCs/>
                <w:color w:val="191919"/>
                <w:sz w:val="24"/>
              </w:rPr>
              <w:t>%.</w:t>
            </w:r>
          </w:p>
          <w:p w14:paraId="2DBDC4A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44C44003" w14:textId="77777777" w:rsidTr="000A24DD">
        <w:trPr>
          <w:trHeight w:val="885"/>
        </w:trPr>
        <w:tc>
          <w:tcPr>
            <w:tcW w:w="9280" w:type="dxa"/>
            <w:gridSpan w:val="2"/>
            <w:shd w:val="clear" w:color="auto" w:fill="FFFFFF" w:themeFill="background1"/>
          </w:tcPr>
          <w:p w14:paraId="6FF3CF9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14:paraId="776FEE5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C1807E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0F30F1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796C2B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DB8CCC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59405F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AB6C11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01B0ED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915F6E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AAD9B6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12F09E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49B635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83FEA7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71183A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5F3B97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21FCFD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976613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D7C9EE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0E9AE0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FC745B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AC9AC1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5DC7DF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6D97E2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0CA00C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08BAA6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91422E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48BE5B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5F76EC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0607F1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0F93A5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43F643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EF522B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D41CD4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06CEDF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DF1058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26DD0E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9F404F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17013E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3B9903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0DF5AE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3AE918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B10CFF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F060E5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662005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8B4F64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15903B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EF0825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BC4E49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B81B23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99FE25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5BC14ED"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B7BADB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2C3918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3B3D32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4B81520"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50F2891"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1942880"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BE2B0E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2AA932C"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4DCCA5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54C214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4A5BCA4"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542D897"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07BD9D2"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A60134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2D030E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7F205C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AD3C18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8B3ADD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02144B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755BCA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F3337E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AF4439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7D2878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2A6D19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tc>
      </w:tr>
    </w:tbl>
    <w:p w14:paraId="37D893F9" w14:textId="77777777" w:rsidR="000A24DD" w:rsidRPr="0027624A" w:rsidRDefault="000A24DD" w:rsidP="000A24DD">
      <w:pPr>
        <w:spacing w:after="0" w:line="240" w:lineRule="auto"/>
        <w:ind w:left="709" w:hanging="709"/>
        <w:contextualSpacing/>
        <w:jc w:val="both"/>
        <w:rPr>
          <w:rFonts w:ascii="Arial" w:eastAsia="Times New Roman" w:hAnsi="Arial" w:cs="Arial"/>
          <w:color w:val="191919"/>
          <w:sz w:val="28"/>
          <w:szCs w:val="24"/>
          <w:lang w:eastAsia="en-GB"/>
        </w:rPr>
      </w:pPr>
    </w:p>
    <w:p w14:paraId="0AB18BFB" w14:textId="77777777" w:rsidR="000A24DD" w:rsidRPr="0027624A" w:rsidRDefault="000A24DD" w:rsidP="000A24DD">
      <w:pPr>
        <w:spacing w:line="240" w:lineRule="auto"/>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6"/>
        <w:gridCol w:w="8210"/>
      </w:tblGrid>
      <w:tr w:rsidR="000A24DD" w:rsidRPr="0027624A" w14:paraId="165771E7" w14:textId="77777777" w:rsidTr="000A24DD">
        <w:trPr>
          <w:trHeight w:val="885"/>
        </w:trPr>
        <w:tc>
          <w:tcPr>
            <w:tcW w:w="806" w:type="dxa"/>
            <w:vMerge w:val="restart"/>
            <w:shd w:val="clear" w:color="auto" w:fill="F2F2F2" w:themeFill="background1" w:themeFillShade="F2"/>
          </w:tcPr>
          <w:p w14:paraId="5853CB76" w14:textId="77777777" w:rsidR="000A24DD" w:rsidRPr="0027624A" w:rsidRDefault="00B45A2F" w:rsidP="000A24DD">
            <w:pPr>
              <w:spacing w:after="0" w:line="240" w:lineRule="auto"/>
              <w:jc w:val="both"/>
              <w:rPr>
                <w:rFonts w:ascii="Arial" w:eastAsia="Times New Roman" w:hAnsi="Arial" w:cs="Arial"/>
                <w:b/>
                <w:color w:val="191919"/>
                <w:sz w:val="28"/>
                <w:szCs w:val="24"/>
              </w:rPr>
            </w:pPr>
            <w:r>
              <w:rPr>
                <w:rFonts w:ascii="Arial" w:eastAsia="Times New Roman" w:hAnsi="Arial" w:cs="Arial"/>
                <w:b/>
                <w:color w:val="191919"/>
                <w:sz w:val="24"/>
              </w:rPr>
              <w:lastRenderedPageBreak/>
              <w:t>3</w:t>
            </w:r>
            <w:r w:rsidR="000A24DD">
              <w:rPr>
                <w:rFonts w:ascii="Arial" w:eastAsia="Times New Roman" w:hAnsi="Arial" w:cs="Arial"/>
                <w:b/>
                <w:color w:val="191919"/>
                <w:sz w:val="24"/>
              </w:rPr>
              <w:t>.2</w:t>
            </w:r>
          </w:p>
          <w:p w14:paraId="21B15F50" w14:textId="77777777" w:rsidR="000A24DD" w:rsidRPr="0027624A" w:rsidRDefault="000A24DD" w:rsidP="000A24DD">
            <w:pPr>
              <w:spacing w:after="0" w:line="240" w:lineRule="auto"/>
              <w:jc w:val="both"/>
              <w:rPr>
                <w:rFonts w:ascii="Arial" w:eastAsia="Times New Roman" w:hAnsi="Arial" w:cs="Arial"/>
                <w:b/>
                <w:color w:val="191919"/>
                <w:sz w:val="28"/>
                <w:szCs w:val="24"/>
              </w:rPr>
            </w:pPr>
          </w:p>
        </w:tc>
        <w:tc>
          <w:tcPr>
            <w:tcW w:w="8210" w:type="dxa"/>
            <w:shd w:val="clear" w:color="auto" w:fill="F2F2F2" w:themeFill="background1" w:themeFillShade="F2"/>
          </w:tcPr>
          <w:p w14:paraId="2CA233B1"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Requirement</w:t>
            </w:r>
          </w:p>
          <w:p w14:paraId="65A5C68B"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23BEBA02" w14:textId="77777777" w:rsidR="000A24DD" w:rsidRPr="00EF2A20" w:rsidRDefault="000A24DD" w:rsidP="000A24DD">
            <w:pPr>
              <w:widowControl w:val="0"/>
              <w:suppressAutoHyphens/>
              <w:spacing w:after="0"/>
              <w:jc w:val="both"/>
              <w:rPr>
                <w:rFonts w:ascii="Arial" w:eastAsia="Times New Roman" w:hAnsi="Arial" w:cs="Arial"/>
                <w:bCs/>
                <w:color w:val="000000" w:themeColor="text1"/>
                <w:sz w:val="24"/>
              </w:rPr>
            </w:pPr>
            <w:r w:rsidRPr="00EF2A20">
              <w:rPr>
                <w:rFonts w:ascii="Arial" w:eastAsia="Times New Roman" w:hAnsi="Arial" w:cs="Arial"/>
                <w:bCs/>
                <w:color w:val="000000" w:themeColor="text1"/>
                <w:sz w:val="24"/>
              </w:rPr>
              <w:t>The Bidder shall provide the following:</w:t>
            </w:r>
          </w:p>
          <w:p w14:paraId="66F2ADB3" w14:textId="77777777" w:rsidR="000A24DD" w:rsidRPr="00EF2A20" w:rsidRDefault="000A24DD" w:rsidP="000A24DD">
            <w:pPr>
              <w:widowControl w:val="0"/>
              <w:suppressAutoHyphens/>
              <w:spacing w:after="0"/>
              <w:ind w:left="720"/>
              <w:contextualSpacing/>
              <w:jc w:val="both"/>
              <w:rPr>
                <w:rFonts w:ascii="Arial" w:eastAsia="Times New Roman" w:hAnsi="Arial" w:cs="Arial"/>
                <w:bCs/>
                <w:sz w:val="24"/>
              </w:rPr>
            </w:pPr>
          </w:p>
          <w:p w14:paraId="06FE971B" w14:textId="77777777" w:rsidR="000A24DD" w:rsidRPr="00EF2A20" w:rsidRDefault="000A24DD" w:rsidP="005D24B9">
            <w:pPr>
              <w:widowControl w:val="0"/>
              <w:numPr>
                <w:ilvl w:val="0"/>
                <w:numId w:val="17"/>
              </w:numPr>
              <w:suppressAutoHyphens/>
              <w:spacing w:after="0"/>
              <w:contextualSpacing/>
              <w:jc w:val="both"/>
              <w:rPr>
                <w:rFonts w:ascii="Arial" w:eastAsia="Times New Roman" w:hAnsi="Arial" w:cs="Arial"/>
                <w:bCs/>
                <w:color w:val="191919"/>
                <w:sz w:val="24"/>
              </w:rPr>
            </w:pPr>
            <w:r w:rsidRPr="00EF2A20">
              <w:rPr>
                <w:rFonts w:ascii="Arial" w:eastAsia="Times New Roman" w:hAnsi="Arial" w:cs="Arial"/>
                <w:bCs/>
                <w:color w:val="191919"/>
                <w:sz w:val="24"/>
              </w:rPr>
              <w:t>The Bidder’s understanding of why KPIs are a key requirement in the Specification.</w:t>
            </w:r>
          </w:p>
          <w:p w14:paraId="6FF78993" w14:textId="77777777" w:rsidR="000A24DD" w:rsidRPr="00EF2A20" w:rsidRDefault="000A24DD" w:rsidP="005D24B9">
            <w:pPr>
              <w:widowControl w:val="0"/>
              <w:numPr>
                <w:ilvl w:val="0"/>
                <w:numId w:val="17"/>
              </w:numPr>
              <w:suppressAutoHyphens/>
              <w:spacing w:after="0"/>
              <w:contextualSpacing/>
              <w:jc w:val="both"/>
              <w:rPr>
                <w:rFonts w:ascii="Arial" w:eastAsia="Times New Roman" w:hAnsi="Arial" w:cs="Arial"/>
                <w:bCs/>
                <w:color w:val="191919"/>
                <w:sz w:val="24"/>
              </w:rPr>
            </w:pPr>
            <w:r w:rsidRPr="00EF2A20">
              <w:rPr>
                <w:rFonts w:ascii="Arial" w:eastAsia="Times New Roman" w:hAnsi="Arial" w:cs="Arial"/>
                <w:bCs/>
                <w:color w:val="191919"/>
                <w:sz w:val="24"/>
              </w:rPr>
              <w:t>The Bidder’s proposal for using KPI information generated under the Contract to monitor and improve performance.</w:t>
            </w:r>
          </w:p>
          <w:p w14:paraId="0665B109" w14:textId="77777777" w:rsidR="000A24DD" w:rsidRPr="00EF2A20" w:rsidRDefault="000A24DD" w:rsidP="000A24DD">
            <w:pPr>
              <w:widowControl w:val="0"/>
              <w:suppressAutoHyphens/>
              <w:spacing w:after="0"/>
              <w:ind w:left="720"/>
              <w:contextualSpacing/>
              <w:jc w:val="both"/>
              <w:rPr>
                <w:rFonts w:ascii="Arial" w:eastAsia="Times New Roman" w:hAnsi="Arial" w:cs="Arial"/>
                <w:bCs/>
                <w:color w:val="191919"/>
                <w:sz w:val="24"/>
              </w:rPr>
            </w:pPr>
          </w:p>
          <w:p w14:paraId="064557A7" w14:textId="77777777" w:rsidR="000A24DD" w:rsidRPr="00EF2A20" w:rsidRDefault="000A24DD" w:rsidP="000A24DD">
            <w:pPr>
              <w:widowControl w:val="0"/>
              <w:suppressAutoHyphens/>
              <w:spacing w:after="0"/>
              <w:jc w:val="both"/>
              <w:rPr>
                <w:rFonts w:ascii="Arial" w:eastAsia="Times New Roman" w:hAnsi="Arial" w:cs="Arial"/>
                <w:bCs/>
                <w:color w:val="191919"/>
                <w:sz w:val="24"/>
              </w:rPr>
            </w:pPr>
            <w:r w:rsidRPr="00EF2A20">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14:paraId="2D4049AE"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6A2C0F23" w14:textId="77777777" w:rsidTr="000A24DD">
        <w:trPr>
          <w:trHeight w:val="885"/>
        </w:trPr>
        <w:tc>
          <w:tcPr>
            <w:tcW w:w="806" w:type="dxa"/>
            <w:vMerge/>
            <w:tcBorders>
              <w:bottom w:val="single" w:sz="4" w:space="0" w:color="auto"/>
            </w:tcBorders>
            <w:shd w:val="clear" w:color="auto" w:fill="F2F2F2" w:themeFill="background1" w:themeFillShade="F2"/>
          </w:tcPr>
          <w:p w14:paraId="33B96EA7" w14:textId="77777777" w:rsidR="000A24DD" w:rsidRPr="0027624A" w:rsidRDefault="000A24DD" w:rsidP="000A24DD">
            <w:pPr>
              <w:spacing w:after="0" w:line="240" w:lineRule="auto"/>
              <w:jc w:val="both"/>
              <w:rPr>
                <w:rFonts w:ascii="Arial" w:eastAsia="Times New Roman" w:hAnsi="Arial" w:cs="Arial"/>
                <w:b/>
                <w:color w:val="191919"/>
                <w:sz w:val="24"/>
              </w:rPr>
            </w:pPr>
          </w:p>
        </w:tc>
        <w:tc>
          <w:tcPr>
            <w:tcW w:w="8210" w:type="dxa"/>
            <w:tcBorders>
              <w:bottom w:val="single" w:sz="4" w:space="0" w:color="auto"/>
            </w:tcBorders>
            <w:shd w:val="clear" w:color="auto" w:fill="F2F2F2" w:themeFill="background1" w:themeFillShade="F2"/>
          </w:tcPr>
          <w:p w14:paraId="6BD6DE4C"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Scoring</w:t>
            </w:r>
          </w:p>
          <w:p w14:paraId="2D1AFD73"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p w14:paraId="7F79F7B8"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r w:rsidRPr="00EF2A20">
              <w:rPr>
                <w:rFonts w:ascii="Arial" w:eastAsia="Times New Roman" w:hAnsi="Arial" w:cs="Arial"/>
                <w:bCs/>
                <w:color w:val="191919"/>
                <w:sz w:val="24"/>
              </w:rPr>
              <w:t xml:space="preserve">The individual weighting applied to this question is </w:t>
            </w:r>
            <w:r w:rsidR="00B45A2F" w:rsidRPr="00EF2A20">
              <w:rPr>
                <w:rFonts w:ascii="Arial" w:eastAsia="Times New Roman" w:hAnsi="Arial" w:cs="Arial"/>
                <w:bCs/>
                <w:color w:val="191919"/>
                <w:sz w:val="24"/>
              </w:rPr>
              <w:t>2</w:t>
            </w:r>
            <w:r w:rsidRPr="00EF2A20">
              <w:rPr>
                <w:rFonts w:ascii="Arial" w:eastAsia="Times New Roman" w:hAnsi="Arial" w:cs="Arial"/>
                <w:bCs/>
                <w:color w:val="191919"/>
                <w:sz w:val="24"/>
              </w:rPr>
              <w:t>%.</w:t>
            </w:r>
          </w:p>
          <w:p w14:paraId="052150F9"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3ACDEC5A" w14:textId="77777777" w:rsidTr="000A24DD">
        <w:trPr>
          <w:trHeight w:val="885"/>
        </w:trPr>
        <w:tc>
          <w:tcPr>
            <w:tcW w:w="9016" w:type="dxa"/>
            <w:gridSpan w:val="2"/>
            <w:shd w:val="clear" w:color="auto" w:fill="FFFFFF" w:themeFill="background1"/>
          </w:tcPr>
          <w:p w14:paraId="374D91C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14:paraId="35DE2D8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7854A4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F7FE63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8AF334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44E20B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44955E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C7282A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00BD9F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1B5147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ADF2D9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EE4C63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994BC9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A14B94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816099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07A529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FBF9DA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50F38D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403E2D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42283C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B259D0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D057FE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70814C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C123D6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2C9B4D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F2B669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F0B511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033065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0883FA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5FDEA8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91A9A6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CA324B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9C511A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843B12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7EFEB7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A28832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F3C49F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6EF01B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A21BA0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AEA4B4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956A72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C5669A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A1F8B7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735909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CF80A0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2A68CD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A75A7B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EB0C7C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EEC7654"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0846357"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1E3A697"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57AF29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8B9099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DB16F9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B130B9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4B04C8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A74215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42F1790"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DA7C1C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7C2FB8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E37BE3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B88ED7D"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F0BC660"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1C6355B"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BF9ADC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48CEE0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D94860B"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5E7255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F916B0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8C3CA41"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A32E9D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E42C3B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25B03B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8A990B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C20A5A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B7FCFD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155FCB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tc>
      </w:tr>
    </w:tbl>
    <w:p w14:paraId="08F0FEAF" w14:textId="77777777" w:rsidR="000A24DD" w:rsidRPr="0027624A" w:rsidRDefault="000A24DD" w:rsidP="000A24DD">
      <w:pPr>
        <w:spacing w:after="0" w:line="240" w:lineRule="auto"/>
        <w:ind w:left="709" w:hanging="709"/>
        <w:contextualSpacing/>
        <w:jc w:val="both"/>
        <w:rPr>
          <w:rFonts w:ascii="Arial" w:eastAsia="Times New Roman" w:hAnsi="Arial" w:cs="Arial"/>
          <w:color w:val="191919"/>
          <w:sz w:val="24"/>
          <w:szCs w:val="24"/>
          <w:lang w:eastAsia="en-GB"/>
        </w:rPr>
      </w:pPr>
    </w:p>
    <w:p w14:paraId="206725B7" w14:textId="77777777" w:rsidR="000A24DD" w:rsidRDefault="000A24DD" w:rsidP="000A24DD">
      <w:pPr>
        <w:spacing w:line="240" w:lineRule="auto"/>
        <w:rPr>
          <w:rFonts w:ascii="Arial" w:eastAsia="Times New Roman" w:hAnsi="Arial" w:cs="Arial"/>
          <w:color w:val="191919"/>
          <w:sz w:val="24"/>
          <w:szCs w:val="24"/>
          <w:lang w:eastAsia="en-GB"/>
        </w:rPr>
        <w:sectPr w:rsidR="000A24DD" w:rsidSect="009B38B1">
          <w:pgSz w:w="11906" w:h="16838"/>
          <w:pgMar w:top="1440" w:right="1440" w:bottom="1440" w:left="1440" w:header="708" w:footer="708" w:gutter="0"/>
          <w:cols w:space="708"/>
          <w:docGrid w:linePitch="360"/>
        </w:sectPr>
      </w:pPr>
      <w:r w:rsidRPr="0027624A">
        <w:rPr>
          <w:rFonts w:ascii="Arial" w:eastAsia="Times New Roman" w:hAnsi="Arial" w:cs="Arial"/>
          <w:color w:val="191919"/>
          <w:sz w:val="24"/>
          <w:szCs w:val="24"/>
          <w:lang w:eastAsia="en-GB"/>
        </w:rPr>
        <w:br w:type="page"/>
      </w:r>
    </w:p>
    <w:p w14:paraId="301EA26A" w14:textId="77777777" w:rsidR="000A24DD" w:rsidRPr="00EF2A20" w:rsidRDefault="000A24DD" w:rsidP="000A24DD">
      <w:pPr>
        <w:spacing w:after="0" w:line="240" w:lineRule="auto"/>
        <w:contextualSpacing/>
        <w:jc w:val="both"/>
        <w:rPr>
          <w:rFonts w:ascii="Arial" w:eastAsia="Times New Roman" w:hAnsi="Arial" w:cs="Arial"/>
          <w:b/>
          <w:color w:val="191919"/>
          <w:sz w:val="24"/>
          <w:u w:val="single"/>
        </w:rPr>
      </w:pPr>
      <w:r w:rsidRPr="00EF2A20">
        <w:rPr>
          <w:rFonts w:ascii="Arial" w:eastAsia="Times New Roman" w:hAnsi="Arial" w:cs="Arial"/>
          <w:b/>
          <w:color w:val="191919"/>
          <w:sz w:val="24"/>
          <w:u w:val="single"/>
        </w:rPr>
        <w:lastRenderedPageBreak/>
        <w:t xml:space="preserve">Section </w:t>
      </w:r>
      <w:r w:rsidR="00B45A2F" w:rsidRPr="00EF2A20">
        <w:rPr>
          <w:rFonts w:ascii="Arial" w:eastAsia="Times New Roman" w:hAnsi="Arial" w:cs="Arial"/>
          <w:b/>
          <w:color w:val="191919"/>
          <w:sz w:val="24"/>
          <w:u w:val="single"/>
        </w:rPr>
        <w:t>4</w:t>
      </w:r>
      <w:r w:rsidRPr="00EF2A20">
        <w:rPr>
          <w:rFonts w:ascii="Arial" w:eastAsia="Times New Roman" w:hAnsi="Arial" w:cs="Arial"/>
          <w:b/>
          <w:color w:val="191919"/>
          <w:sz w:val="24"/>
          <w:u w:val="single"/>
        </w:rPr>
        <w:t xml:space="preserve"> - Customer Care (Section weighting </w:t>
      </w:r>
      <w:r w:rsidR="00B45A2F" w:rsidRPr="00EF2A20">
        <w:rPr>
          <w:rFonts w:ascii="Arial" w:eastAsia="Times New Roman" w:hAnsi="Arial" w:cs="Arial"/>
          <w:b/>
          <w:color w:val="191919"/>
          <w:sz w:val="24"/>
          <w:u w:val="single"/>
        </w:rPr>
        <w:t>5</w:t>
      </w:r>
      <w:r w:rsidRPr="00EF2A20">
        <w:rPr>
          <w:rFonts w:ascii="Arial" w:eastAsia="Times New Roman" w:hAnsi="Arial" w:cs="Arial"/>
          <w:b/>
          <w:color w:val="191919"/>
          <w:sz w:val="24"/>
          <w:u w:val="single"/>
        </w:rPr>
        <w:t>%)</w:t>
      </w:r>
    </w:p>
    <w:p w14:paraId="22499A8C" w14:textId="77777777" w:rsidR="000A24DD" w:rsidRPr="00EF2A20" w:rsidRDefault="000A24DD" w:rsidP="000A24DD">
      <w:pPr>
        <w:spacing w:line="240" w:lineRule="auto"/>
        <w:rPr>
          <w:rFonts w:ascii="Arial" w:eastAsia="Times New Roman" w:hAnsi="Arial" w:cs="Arial"/>
          <w:color w:val="191919"/>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8426"/>
      </w:tblGrid>
      <w:tr w:rsidR="000A24DD" w:rsidRPr="00EF2A20" w14:paraId="0F4C6CFB" w14:textId="77777777" w:rsidTr="000A24DD">
        <w:trPr>
          <w:trHeight w:val="885"/>
        </w:trPr>
        <w:tc>
          <w:tcPr>
            <w:tcW w:w="816" w:type="dxa"/>
            <w:vMerge w:val="restart"/>
            <w:shd w:val="clear" w:color="auto" w:fill="F2F2F2" w:themeFill="background1" w:themeFillShade="F2"/>
          </w:tcPr>
          <w:p w14:paraId="7CBA9EC2" w14:textId="77777777" w:rsidR="000A24DD" w:rsidRPr="00EF2A20" w:rsidRDefault="00B45A2F" w:rsidP="000A24DD">
            <w:pPr>
              <w:spacing w:after="0"/>
              <w:jc w:val="both"/>
              <w:rPr>
                <w:rFonts w:ascii="Arial" w:eastAsia="Times New Roman" w:hAnsi="Arial" w:cs="Arial"/>
                <w:b/>
                <w:color w:val="191919"/>
                <w:sz w:val="24"/>
                <w:szCs w:val="24"/>
              </w:rPr>
            </w:pPr>
            <w:r w:rsidRPr="00EF2A20">
              <w:rPr>
                <w:rFonts w:ascii="Arial" w:eastAsia="Times New Roman" w:hAnsi="Arial" w:cs="Arial"/>
                <w:b/>
                <w:color w:val="191919"/>
                <w:sz w:val="24"/>
                <w:szCs w:val="24"/>
              </w:rPr>
              <w:t>4</w:t>
            </w:r>
            <w:r w:rsidR="000A24DD" w:rsidRPr="00EF2A20">
              <w:rPr>
                <w:rFonts w:ascii="Arial" w:eastAsia="Times New Roman" w:hAnsi="Arial" w:cs="Arial"/>
                <w:b/>
                <w:color w:val="191919"/>
                <w:sz w:val="24"/>
                <w:szCs w:val="24"/>
              </w:rPr>
              <w:t>.1</w:t>
            </w:r>
          </w:p>
        </w:tc>
        <w:tc>
          <w:tcPr>
            <w:tcW w:w="8426" w:type="dxa"/>
            <w:shd w:val="clear" w:color="auto" w:fill="F2F2F2" w:themeFill="background1" w:themeFillShade="F2"/>
          </w:tcPr>
          <w:p w14:paraId="1E6977A2" w14:textId="77777777" w:rsidR="000A24DD" w:rsidRPr="00EF2A20" w:rsidRDefault="000A24DD" w:rsidP="000A24DD">
            <w:pPr>
              <w:widowControl w:val="0"/>
              <w:suppressAutoHyphens/>
              <w:spacing w:after="0"/>
              <w:jc w:val="both"/>
              <w:rPr>
                <w:rFonts w:ascii="Arial" w:eastAsia="Times New Roman" w:hAnsi="Arial" w:cs="Arial"/>
                <w:b/>
                <w:bCs/>
                <w:color w:val="191919"/>
                <w:sz w:val="24"/>
              </w:rPr>
            </w:pPr>
            <w:r w:rsidRPr="00EF2A20">
              <w:rPr>
                <w:rFonts w:ascii="Arial" w:eastAsia="Times New Roman" w:hAnsi="Arial" w:cs="Arial"/>
                <w:b/>
                <w:bCs/>
                <w:color w:val="191919"/>
                <w:sz w:val="24"/>
              </w:rPr>
              <w:t>Requirement</w:t>
            </w:r>
          </w:p>
          <w:p w14:paraId="4F1F3EC5" w14:textId="77777777" w:rsidR="000A24DD" w:rsidRPr="00EF2A20" w:rsidRDefault="000A24DD" w:rsidP="000A24DD">
            <w:pPr>
              <w:widowControl w:val="0"/>
              <w:suppressAutoHyphens/>
              <w:spacing w:after="0"/>
              <w:jc w:val="both"/>
              <w:rPr>
                <w:rFonts w:ascii="Arial" w:eastAsia="Times New Roman" w:hAnsi="Arial" w:cs="Arial"/>
                <w:bCs/>
                <w:color w:val="191919"/>
                <w:sz w:val="24"/>
              </w:rPr>
            </w:pPr>
          </w:p>
          <w:p w14:paraId="7CB7D8E4" w14:textId="77777777" w:rsidR="000A24DD" w:rsidRPr="00EF2A20" w:rsidRDefault="000A24DD" w:rsidP="000A24DD">
            <w:pPr>
              <w:widowControl w:val="0"/>
              <w:suppressAutoHyphens/>
              <w:spacing w:after="0"/>
              <w:jc w:val="both"/>
              <w:rPr>
                <w:rFonts w:ascii="Arial" w:eastAsia="Times New Roman" w:hAnsi="Arial" w:cs="Arial"/>
                <w:bCs/>
                <w:color w:val="000000" w:themeColor="text1"/>
                <w:sz w:val="24"/>
              </w:rPr>
            </w:pPr>
            <w:r w:rsidRPr="00EF2A20">
              <w:rPr>
                <w:rFonts w:ascii="Arial" w:eastAsia="Times New Roman" w:hAnsi="Arial" w:cs="Arial"/>
                <w:bCs/>
                <w:color w:val="000000" w:themeColor="text1"/>
                <w:sz w:val="24"/>
              </w:rPr>
              <w:t>The Bidder shall provide the following:</w:t>
            </w:r>
          </w:p>
          <w:p w14:paraId="34088E0D" w14:textId="77777777" w:rsidR="000A24DD" w:rsidRPr="00EF2A20" w:rsidRDefault="000A24DD" w:rsidP="000A24DD">
            <w:pPr>
              <w:widowControl w:val="0"/>
              <w:suppressAutoHyphens/>
              <w:spacing w:after="0"/>
              <w:ind w:left="720"/>
              <w:contextualSpacing/>
              <w:jc w:val="both"/>
              <w:rPr>
                <w:rFonts w:ascii="Arial" w:eastAsia="Times New Roman" w:hAnsi="Arial" w:cs="Arial"/>
                <w:bCs/>
                <w:sz w:val="24"/>
              </w:rPr>
            </w:pPr>
          </w:p>
          <w:p w14:paraId="473E5FDD" w14:textId="77777777" w:rsidR="000A24DD" w:rsidRPr="00EF2A20" w:rsidRDefault="000A24DD" w:rsidP="005D24B9">
            <w:pPr>
              <w:widowControl w:val="0"/>
              <w:numPr>
                <w:ilvl w:val="0"/>
                <w:numId w:val="18"/>
              </w:numPr>
              <w:suppressAutoHyphens/>
              <w:spacing w:after="0"/>
              <w:contextualSpacing/>
              <w:jc w:val="both"/>
              <w:rPr>
                <w:rFonts w:ascii="Arial" w:eastAsia="Times New Roman" w:hAnsi="Arial" w:cs="Arial"/>
                <w:bCs/>
                <w:sz w:val="24"/>
              </w:rPr>
            </w:pPr>
            <w:r w:rsidRPr="00EF2A20">
              <w:rPr>
                <w:rFonts w:ascii="Arial" w:eastAsia="Times New Roman" w:hAnsi="Arial" w:cs="Arial"/>
                <w:bCs/>
                <w:sz w:val="24"/>
              </w:rPr>
              <w:t xml:space="preserve">The Bidder’s proposal for ensuring the Services provided shall cause the minimum disruption and inconvenience to </w:t>
            </w:r>
            <w:r w:rsidRPr="00EF2A20">
              <w:rPr>
                <w:rFonts w:ascii="Arial" w:hAnsi="Arial" w:cs="Arial"/>
                <w:bCs/>
                <w:iCs/>
                <w:sz w:val="24"/>
                <w:szCs w:val="24"/>
              </w:rPr>
              <w:t>tenants and members of the public.</w:t>
            </w:r>
          </w:p>
          <w:p w14:paraId="3EF084A4" w14:textId="77777777" w:rsidR="000A24DD" w:rsidRPr="00EF2A20" w:rsidRDefault="000A24DD" w:rsidP="000A24DD">
            <w:pPr>
              <w:widowControl w:val="0"/>
              <w:suppressAutoHyphens/>
              <w:spacing w:after="0"/>
              <w:ind w:left="720"/>
              <w:contextualSpacing/>
              <w:jc w:val="both"/>
              <w:rPr>
                <w:rFonts w:ascii="Arial" w:eastAsia="Times New Roman" w:hAnsi="Arial" w:cs="Arial"/>
                <w:bCs/>
                <w:color w:val="191919"/>
                <w:sz w:val="24"/>
              </w:rPr>
            </w:pPr>
          </w:p>
          <w:p w14:paraId="2C1D5BE0" w14:textId="77777777" w:rsidR="000A24DD" w:rsidRPr="00EF2A20" w:rsidRDefault="000A24DD" w:rsidP="000A24DD">
            <w:pPr>
              <w:widowControl w:val="0"/>
              <w:suppressAutoHyphens/>
              <w:spacing w:after="0"/>
              <w:jc w:val="both"/>
              <w:rPr>
                <w:rFonts w:ascii="Arial" w:eastAsia="Times New Roman" w:hAnsi="Arial" w:cs="Arial"/>
                <w:bCs/>
                <w:color w:val="191919"/>
                <w:sz w:val="24"/>
              </w:rPr>
            </w:pPr>
            <w:r w:rsidRPr="00EF2A20">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14:paraId="7D5A611C" w14:textId="77777777" w:rsidR="000A24DD" w:rsidRPr="00EF2A20" w:rsidRDefault="000A24DD" w:rsidP="000A24DD">
            <w:pPr>
              <w:widowControl w:val="0"/>
              <w:suppressAutoHyphens/>
              <w:spacing w:after="0"/>
              <w:jc w:val="both"/>
              <w:rPr>
                <w:rFonts w:ascii="Arial" w:eastAsia="Times New Roman" w:hAnsi="Arial" w:cs="Arial"/>
                <w:b/>
                <w:bCs/>
                <w:color w:val="191919"/>
                <w:sz w:val="24"/>
              </w:rPr>
            </w:pPr>
          </w:p>
        </w:tc>
      </w:tr>
      <w:tr w:rsidR="000A24DD" w:rsidRPr="00254366" w14:paraId="45E72305" w14:textId="77777777" w:rsidTr="000A24DD">
        <w:trPr>
          <w:trHeight w:val="885"/>
        </w:trPr>
        <w:tc>
          <w:tcPr>
            <w:tcW w:w="816" w:type="dxa"/>
            <w:vMerge/>
            <w:tcBorders>
              <w:bottom w:val="single" w:sz="4" w:space="0" w:color="auto"/>
            </w:tcBorders>
            <w:shd w:val="clear" w:color="auto" w:fill="F2F2F2" w:themeFill="background1" w:themeFillShade="F2"/>
          </w:tcPr>
          <w:p w14:paraId="01FD8BC4" w14:textId="77777777" w:rsidR="000A24DD" w:rsidRPr="00EF2A20" w:rsidRDefault="000A24DD" w:rsidP="000A24DD">
            <w:pPr>
              <w:spacing w:after="0"/>
              <w:jc w:val="both"/>
              <w:rPr>
                <w:rFonts w:ascii="Arial" w:eastAsia="Times New Roman" w:hAnsi="Arial" w:cs="Arial"/>
                <w:b/>
                <w:color w:val="191919"/>
                <w:sz w:val="24"/>
              </w:rPr>
            </w:pPr>
          </w:p>
        </w:tc>
        <w:tc>
          <w:tcPr>
            <w:tcW w:w="8426" w:type="dxa"/>
            <w:tcBorders>
              <w:bottom w:val="single" w:sz="4" w:space="0" w:color="auto"/>
            </w:tcBorders>
            <w:shd w:val="clear" w:color="auto" w:fill="F2F2F2" w:themeFill="background1" w:themeFillShade="F2"/>
          </w:tcPr>
          <w:p w14:paraId="76E7829E" w14:textId="77777777" w:rsidR="000A24DD" w:rsidRPr="00EF2A20" w:rsidRDefault="000A24DD" w:rsidP="000A24DD">
            <w:pPr>
              <w:widowControl w:val="0"/>
              <w:suppressAutoHyphens/>
              <w:spacing w:after="0"/>
              <w:jc w:val="both"/>
              <w:rPr>
                <w:rFonts w:ascii="Arial" w:eastAsia="Times New Roman" w:hAnsi="Arial" w:cs="Arial"/>
                <w:b/>
                <w:bCs/>
                <w:color w:val="191919"/>
                <w:sz w:val="24"/>
              </w:rPr>
            </w:pPr>
            <w:r w:rsidRPr="00EF2A20">
              <w:rPr>
                <w:rFonts w:ascii="Arial" w:eastAsia="Times New Roman" w:hAnsi="Arial" w:cs="Arial"/>
                <w:b/>
                <w:bCs/>
                <w:color w:val="191919"/>
                <w:sz w:val="24"/>
              </w:rPr>
              <w:t>Scoring</w:t>
            </w:r>
          </w:p>
          <w:p w14:paraId="2A8ACBE2" w14:textId="77777777" w:rsidR="000A24DD" w:rsidRPr="00EF2A20" w:rsidRDefault="000A24DD" w:rsidP="000A24DD">
            <w:pPr>
              <w:widowControl w:val="0"/>
              <w:suppressAutoHyphens/>
              <w:spacing w:after="0"/>
              <w:jc w:val="both"/>
              <w:rPr>
                <w:rFonts w:ascii="Arial" w:eastAsia="Times New Roman" w:hAnsi="Arial" w:cs="Arial"/>
                <w:b/>
                <w:bCs/>
                <w:color w:val="191919"/>
                <w:sz w:val="24"/>
              </w:rPr>
            </w:pPr>
          </w:p>
          <w:p w14:paraId="29BC5779" w14:textId="77777777" w:rsidR="000A24DD" w:rsidRDefault="000A24DD" w:rsidP="000A24DD">
            <w:pPr>
              <w:widowControl w:val="0"/>
              <w:suppressAutoHyphens/>
              <w:spacing w:after="0"/>
              <w:jc w:val="both"/>
              <w:rPr>
                <w:rFonts w:ascii="Arial" w:eastAsia="Times New Roman" w:hAnsi="Arial" w:cs="Arial"/>
                <w:bCs/>
                <w:sz w:val="24"/>
              </w:rPr>
            </w:pPr>
            <w:r w:rsidRPr="00EF2A20">
              <w:rPr>
                <w:rFonts w:ascii="Arial" w:eastAsia="Times New Roman" w:hAnsi="Arial" w:cs="Arial"/>
                <w:bCs/>
                <w:sz w:val="24"/>
              </w:rPr>
              <w:t xml:space="preserve">The individual weighting applied to this question is </w:t>
            </w:r>
            <w:r w:rsidR="00B45A2F" w:rsidRPr="00EF2A20">
              <w:rPr>
                <w:rFonts w:ascii="Arial" w:eastAsia="Times New Roman" w:hAnsi="Arial" w:cs="Arial"/>
                <w:bCs/>
                <w:sz w:val="24"/>
              </w:rPr>
              <w:t>3</w:t>
            </w:r>
            <w:r w:rsidRPr="00EF2A20">
              <w:rPr>
                <w:rFonts w:ascii="Arial" w:eastAsia="Times New Roman" w:hAnsi="Arial" w:cs="Arial"/>
                <w:bCs/>
                <w:sz w:val="24"/>
              </w:rPr>
              <w:t>%.</w:t>
            </w:r>
          </w:p>
          <w:p w14:paraId="3974838A" w14:textId="77777777" w:rsidR="000A24DD" w:rsidRPr="00254366" w:rsidRDefault="000A24DD" w:rsidP="000A24DD">
            <w:pPr>
              <w:widowControl w:val="0"/>
              <w:suppressAutoHyphens/>
              <w:spacing w:after="0"/>
              <w:jc w:val="both"/>
              <w:rPr>
                <w:rFonts w:ascii="Arial" w:eastAsia="Times New Roman" w:hAnsi="Arial" w:cs="Arial"/>
                <w:bCs/>
                <w:sz w:val="24"/>
              </w:rPr>
            </w:pPr>
          </w:p>
        </w:tc>
      </w:tr>
      <w:tr w:rsidR="000A24DD" w:rsidRPr="00254366" w14:paraId="5BB8C91D" w14:textId="77777777" w:rsidTr="000A24DD">
        <w:trPr>
          <w:trHeight w:val="885"/>
        </w:trPr>
        <w:tc>
          <w:tcPr>
            <w:tcW w:w="9242" w:type="dxa"/>
            <w:gridSpan w:val="2"/>
            <w:shd w:val="clear" w:color="auto" w:fill="FFFFFF" w:themeFill="background1"/>
          </w:tcPr>
          <w:p w14:paraId="4F374125"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Bidder’s response</w:t>
            </w:r>
          </w:p>
          <w:p w14:paraId="15CB097A"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937496A"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90834E9"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5AE29A78"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24CE6E7"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1B4308AF"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75B0D01A"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1B2C6DEF"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1282204D"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51DDF79"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612F2F6"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1FFF7E38"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799DC53"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54A6158C"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2957AF3"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3B9A5CA6"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BE111C4"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7473654A"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A01C6F7"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13AA79C"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23CAFCA"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D30A0FE"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3D9CEF97"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8A039FD"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5DD7959"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5C852E63"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7C516ABF"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5A7918F9"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72BFDE66"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5C3D602"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4F5D463"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5E17C48"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1669B757"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70AB4EA2"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76F4885F"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1E209787"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361E8FD"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3E340EAC"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E23B160"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A58A85C"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63FAE42"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340CF5D7"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7040071A"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35D7404"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1338BC29"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2972A4B"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7C3E37F7"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79F5EBD3"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A65008D"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3FD307A6"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1DD950C3"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34FBFA12"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1B544FA"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62240CC0"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1C0A0B1A"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4858A6C2"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0C0230CE"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4B16F786"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4B229B5B"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09AEDD6F"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1471A9F8"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67923CDF"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70363689"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AD72BD0"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tc>
      </w:tr>
    </w:tbl>
    <w:p w14:paraId="5B0855CB" w14:textId="77777777" w:rsidR="000A24DD" w:rsidRDefault="000A24DD" w:rsidP="000A24DD">
      <w:pPr>
        <w:spacing w:line="240" w:lineRule="auto"/>
        <w:rPr>
          <w:rFonts w:ascii="Arial" w:eastAsia="Times New Roman" w:hAnsi="Arial" w:cs="Arial"/>
          <w:color w:val="191919"/>
          <w:sz w:val="24"/>
          <w:szCs w:val="24"/>
          <w:lang w:eastAsia="en-GB"/>
        </w:rPr>
      </w:pPr>
    </w:p>
    <w:p w14:paraId="69D03B0A" w14:textId="77777777" w:rsidR="000A24DD" w:rsidRDefault="000A24DD" w:rsidP="000A24DD">
      <w:pPr>
        <w:rPr>
          <w:rFonts w:ascii="Arial" w:eastAsia="Times New Roman" w:hAnsi="Arial" w:cs="Arial"/>
          <w:color w:val="191919"/>
          <w:sz w:val="24"/>
          <w:szCs w:val="24"/>
          <w:lang w:eastAsia="en-GB"/>
        </w:rPr>
      </w:pPr>
      <w:r>
        <w:rPr>
          <w:rFonts w:ascii="Arial" w:eastAsia="Times New Roman" w:hAnsi="Arial" w:cs="Arial"/>
          <w:color w:val="191919"/>
          <w:sz w:val="24"/>
          <w:szCs w:val="24"/>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8426"/>
      </w:tblGrid>
      <w:tr w:rsidR="000A24DD" w:rsidRPr="00254366" w14:paraId="1EEF56E5" w14:textId="77777777" w:rsidTr="000A24DD">
        <w:trPr>
          <w:trHeight w:val="885"/>
        </w:trPr>
        <w:tc>
          <w:tcPr>
            <w:tcW w:w="816" w:type="dxa"/>
            <w:vMerge w:val="restart"/>
            <w:shd w:val="clear" w:color="auto" w:fill="F2F2F2" w:themeFill="background1" w:themeFillShade="F2"/>
          </w:tcPr>
          <w:p w14:paraId="7475D6DB" w14:textId="77777777" w:rsidR="000A24DD" w:rsidRPr="00254366" w:rsidRDefault="00B45A2F" w:rsidP="000A24DD">
            <w:pPr>
              <w:spacing w:after="0"/>
              <w:jc w:val="both"/>
              <w:rPr>
                <w:rFonts w:ascii="Arial" w:eastAsia="Times New Roman" w:hAnsi="Arial" w:cs="Arial"/>
                <w:b/>
                <w:color w:val="191919"/>
                <w:sz w:val="24"/>
                <w:szCs w:val="24"/>
              </w:rPr>
            </w:pPr>
            <w:r>
              <w:rPr>
                <w:rFonts w:ascii="Arial" w:eastAsia="Times New Roman" w:hAnsi="Arial" w:cs="Arial"/>
                <w:b/>
                <w:color w:val="191919"/>
                <w:sz w:val="24"/>
              </w:rPr>
              <w:lastRenderedPageBreak/>
              <w:t>4</w:t>
            </w:r>
            <w:r w:rsidR="000A24DD">
              <w:rPr>
                <w:rFonts w:ascii="Arial" w:eastAsia="Times New Roman" w:hAnsi="Arial" w:cs="Arial"/>
                <w:b/>
                <w:color w:val="191919"/>
                <w:sz w:val="24"/>
              </w:rPr>
              <w:t>.2</w:t>
            </w:r>
          </w:p>
          <w:p w14:paraId="67C082CC" w14:textId="77777777" w:rsidR="000A24DD" w:rsidRPr="00254366" w:rsidRDefault="000A24DD" w:rsidP="000A24DD">
            <w:pPr>
              <w:spacing w:after="0"/>
              <w:jc w:val="both"/>
              <w:rPr>
                <w:rFonts w:ascii="Arial" w:eastAsia="Times New Roman" w:hAnsi="Arial" w:cs="Arial"/>
                <w:b/>
                <w:color w:val="191919"/>
                <w:sz w:val="24"/>
                <w:szCs w:val="24"/>
              </w:rPr>
            </w:pPr>
          </w:p>
        </w:tc>
        <w:tc>
          <w:tcPr>
            <w:tcW w:w="8426" w:type="dxa"/>
            <w:shd w:val="clear" w:color="auto" w:fill="F2F2F2" w:themeFill="background1" w:themeFillShade="F2"/>
          </w:tcPr>
          <w:p w14:paraId="5F66B409" w14:textId="77777777" w:rsidR="000A24DD" w:rsidRPr="00EF2A20" w:rsidRDefault="000A24DD" w:rsidP="000A24DD">
            <w:pPr>
              <w:widowControl w:val="0"/>
              <w:suppressAutoHyphens/>
              <w:spacing w:after="0"/>
              <w:jc w:val="both"/>
              <w:rPr>
                <w:rFonts w:ascii="Arial" w:eastAsia="Times New Roman" w:hAnsi="Arial" w:cs="Arial"/>
                <w:b/>
                <w:bCs/>
                <w:color w:val="191919"/>
                <w:sz w:val="24"/>
              </w:rPr>
            </w:pPr>
            <w:r w:rsidRPr="00EF2A20">
              <w:rPr>
                <w:rFonts w:ascii="Arial" w:eastAsia="Times New Roman" w:hAnsi="Arial" w:cs="Arial"/>
                <w:b/>
                <w:bCs/>
                <w:color w:val="191919"/>
                <w:sz w:val="24"/>
              </w:rPr>
              <w:t>Requirement</w:t>
            </w:r>
          </w:p>
          <w:p w14:paraId="021594A4" w14:textId="77777777" w:rsidR="000A24DD" w:rsidRPr="00EF2A20" w:rsidRDefault="000A24DD" w:rsidP="000A24DD">
            <w:pPr>
              <w:widowControl w:val="0"/>
              <w:suppressAutoHyphens/>
              <w:spacing w:after="0"/>
              <w:jc w:val="both"/>
              <w:rPr>
                <w:rFonts w:ascii="Arial" w:eastAsia="Times New Roman" w:hAnsi="Arial" w:cs="Arial"/>
                <w:bCs/>
                <w:color w:val="191919"/>
                <w:sz w:val="24"/>
              </w:rPr>
            </w:pPr>
          </w:p>
          <w:p w14:paraId="10F4031D" w14:textId="77777777" w:rsidR="000A24DD" w:rsidRPr="00EF2A20" w:rsidRDefault="000A24DD" w:rsidP="000A24DD">
            <w:pPr>
              <w:widowControl w:val="0"/>
              <w:suppressAutoHyphens/>
              <w:spacing w:after="0"/>
              <w:jc w:val="both"/>
              <w:rPr>
                <w:rFonts w:ascii="Arial" w:eastAsia="Times New Roman" w:hAnsi="Arial" w:cs="Arial"/>
                <w:bCs/>
                <w:color w:val="000000" w:themeColor="text1"/>
                <w:sz w:val="24"/>
              </w:rPr>
            </w:pPr>
            <w:r w:rsidRPr="00EF2A20">
              <w:rPr>
                <w:rFonts w:ascii="Arial" w:eastAsia="Times New Roman" w:hAnsi="Arial" w:cs="Arial"/>
                <w:bCs/>
                <w:color w:val="000000" w:themeColor="text1"/>
                <w:sz w:val="24"/>
              </w:rPr>
              <w:t>The Bidder shall provide the following:</w:t>
            </w:r>
          </w:p>
          <w:p w14:paraId="7C283777" w14:textId="77777777" w:rsidR="000A24DD" w:rsidRPr="00EF2A20" w:rsidRDefault="000A24DD" w:rsidP="000A24DD">
            <w:pPr>
              <w:widowControl w:val="0"/>
              <w:suppressAutoHyphens/>
              <w:spacing w:after="0"/>
              <w:ind w:left="720"/>
              <w:contextualSpacing/>
              <w:jc w:val="both"/>
              <w:rPr>
                <w:rFonts w:ascii="Arial" w:eastAsia="Times New Roman" w:hAnsi="Arial" w:cs="Arial"/>
                <w:bCs/>
                <w:sz w:val="24"/>
              </w:rPr>
            </w:pPr>
          </w:p>
          <w:p w14:paraId="2DE4CF76" w14:textId="77777777" w:rsidR="000A24DD" w:rsidRPr="00EF2A20" w:rsidRDefault="000A24DD" w:rsidP="005D24B9">
            <w:pPr>
              <w:widowControl w:val="0"/>
              <w:numPr>
                <w:ilvl w:val="0"/>
                <w:numId w:val="19"/>
              </w:numPr>
              <w:suppressAutoHyphens/>
              <w:spacing w:after="0"/>
              <w:contextualSpacing/>
              <w:jc w:val="both"/>
              <w:rPr>
                <w:rFonts w:ascii="Arial" w:eastAsia="Times New Roman" w:hAnsi="Arial" w:cs="Arial"/>
                <w:bCs/>
                <w:sz w:val="24"/>
              </w:rPr>
            </w:pPr>
            <w:r w:rsidRPr="00EF2A20">
              <w:rPr>
                <w:rFonts w:ascii="Arial" w:eastAsia="Times New Roman" w:hAnsi="Arial" w:cs="Arial"/>
                <w:bCs/>
                <w:sz w:val="24"/>
              </w:rPr>
              <w:t>The Bidder’s proposal for obtaining feedback in relation to the quality of the Services undertaken.</w:t>
            </w:r>
          </w:p>
          <w:p w14:paraId="3DF7A5D4" w14:textId="77777777" w:rsidR="000A24DD" w:rsidRPr="00EF2A20" w:rsidRDefault="000A24DD" w:rsidP="005D24B9">
            <w:pPr>
              <w:widowControl w:val="0"/>
              <w:numPr>
                <w:ilvl w:val="0"/>
                <w:numId w:val="19"/>
              </w:numPr>
              <w:suppressAutoHyphens/>
              <w:spacing w:after="0"/>
              <w:contextualSpacing/>
              <w:jc w:val="both"/>
              <w:rPr>
                <w:rFonts w:ascii="Arial" w:eastAsia="Times New Roman" w:hAnsi="Arial" w:cs="Arial"/>
                <w:bCs/>
                <w:sz w:val="24"/>
              </w:rPr>
            </w:pPr>
            <w:r w:rsidRPr="00EF2A20">
              <w:rPr>
                <w:rFonts w:ascii="Arial" w:eastAsia="Times New Roman" w:hAnsi="Arial" w:cs="Arial"/>
                <w:bCs/>
                <w:sz w:val="24"/>
              </w:rPr>
              <w:t xml:space="preserve">The Bidder’s proposal for rectifying incomplete Services identified by   </w:t>
            </w:r>
            <w:r w:rsidR="006F187C" w:rsidRPr="00EF2A20">
              <w:rPr>
                <w:rFonts w:ascii="Arial" w:eastAsia="Times New Roman" w:hAnsi="Arial" w:cs="Arial"/>
                <w:bCs/>
                <w:sz w:val="24"/>
              </w:rPr>
              <w:t>New Charter</w:t>
            </w:r>
            <w:r w:rsidRPr="00EF2A20">
              <w:rPr>
                <w:rFonts w:ascii="Arial" w:eastAsia="Times New Roman" w:hAnsi="Arial" w:cs="Arial"/>
                <w:bCs/>
                <w:sz w:val="24"/>
              </w:rPr>
              <w:t xml:space="preserve"> Homes.</w:t>
            </w:r>
          </w:p>
          <w:p w14:paraId="60A18630" w14:textId="77777777" w:rsidR="000A24DD" w:rsidRPr="00EF2A20" w:rsidRDefault="000A24DD" w:rsidP="005D24B9">
            <w:pPr>
              <w:widowControl w:val="0"/>
              <w:numPr>
                <w:ilvl w:val="0"/>
                <w:numId w:val="19"/>
              </w:numPr>
              <w:suppressAutoHyphens/>
              <w:spacing w:after="0"/>
              <w:contextualSpacing/>
              <w:jc w:val="both"/>
              <w:rPr>
                <w:rFonts w:ascii="Arial" w:eastAsia="Times New Roman" w:hAnsi="Arial" w:cs="Arial"/>
                <w:bCs/>
                <w:sz w:val="24"/>
              </w:rPr>
            </w:pPr>
            <w:r w:rsidRPr="00EF2A20">
              <w:rPr>
                <w:rFonts w:ascii="Arial" w:eastAsia="Times New Roman" w:hAnsi="Arial" w:cs="Arial"/>
                <w:bCs/>
                <w:sz w:val="24"/>
              </w:rPr>
              <w:t>The Bidder’s internal process for the logging and managing complaints.</w:t>
            </w:r>
          </w:p>
          <w:p w14:paraId="2FA5C6EA" w14:textId="77777777" w:rsidR="000A24DD" w:rsidRPr="00254366" w:rsidRDefault="000A24DD" w:rsidP="000A24DD">
            <w:pPr>
              <w:widowControl w:val="0"/>
              <w:suppressAutoHyphens/>
              <w:spacing w:after="0"/>
              <w:ind w:left="720"/>
              <w:contextualSpacing/>
              <w:jc w:val="both"/>
              <w:rPr>
                <w:rFonts w:ascii="Arial" w:eastAsia="Times New Roman" w:hAnsi="Arial" w:cs="Arial"/>
                <w:bCs/>
                <w:color w:val="191919"/>
                <w:sz w:val="24"/>
              </w:rPr>
            </w:pPr>
          </w:p>
          <w:p w14:paraId="05CCD2EE" w14:textId="77777777" w:rsidR="000A24DD" w:rsidRDefault="000A24DD" w:rsidP="000A24DD">
            <w:pPr>
              <w:widowControl w:val="0"/>
              <w:suppressAutoHyphens/>
              <w:spacing w:after="0"/>
              <w:jc w:val="both"/>
              <w:rPr>
                <w:rFonts w:ascii="Arial" w:eastAsia="Times New Roman" w:hAnsi="Arial" w:cs="Arial"/>
                <w:bCs/>
                <w:color w:val="191919"/>
                <w:sz w:val="24"/>
              </w:rPr>
            </w:pPr>
            <w:r>
              <w:rPr>
                <w:rFonts w:ascii="Arial" w:eastAsia="Times New Roman" w:hAnsi="Arial" w:cs="Arial"/>
                <w:bCs/>
                <w:color w:val="191919"/>
                <w:sz w:val="24"/>
              </w:rPr>
              <w:t xml:space="preserve">The Bidder’s response shall </w:t>
            </w:r>
            <w:r w:rsidRPr="00254366">
              <w:rPr>
                <w:rFonts w:ascii="Arial" w:eastAsia="Times New Roman" w:hAnsi="Arial" w:cs="Arial"/>
                <w:bCs/>
                <w:color w:val="191919"/>
                <w:sz w:val="24"/>
              </w:rPr>
              <w:t>explain the</w:t>
            </w:r>
            <w:r>
              <w:rPr>
                <w:rFonts w:ascii="Arial" w:eastAsia="Times New Roman" w:hAnsi="Arial" w:cs="Arial"/>
                <w:bCs/>
                <w:color w:val="191919"/>
                <w:sz w:val="24"/>
              </w:rPr>
              <w:t xml:space="preserve"> </w:t>
            </w:r>
            <w:r w:rsidRPr="00254366">
              <w:rPr>
                <w:rFonts w:ascii="Arial" w:eastAsia="Times New Roman" w:hAnsi="Arial" w:cs="Arial"/>
                <w:bCs/>
                <w:color w:val="191919"/>
                <w:sz w:val="24"/>
              </w:rPr>
              <w:t>understanding of the requirement and the Bidder’s prop</w:t>
            </w:r>
            <w:r>
              <w:rPr>
                <w:rFonts w:ascii="Arial" w:eastAsia="Times New Roman" w:hAnsi="Arial" w:cs="Arial"/>
                <w:bCs/>
                <w:color w:val="191919"/>
                <w:sz w:val="24"/>
              </w:rPr>
              <w:t>osed solution to addressing the</w:t>
            </w:r>
            <w:r w:rsidRPr="00254366">
              <w:rPr>
                <w:rFonts w:ascii="Arial" w:eastAsia="Times New Roman" w:hAnsi="Arial" w:cs="Arial"/>
                <w:bCs/>
                <w:color w:val="191919"/>
                <w:sz w:val="24"/>
              </w:rPr>
              <w:t xml:space="preserve"> requirement. Bidders shall provide evidence </w:t>
            </w:r>
            <w:r>
              <w:rPr>
                <w:rFonts w:ascii="Arial" w:eastAsia="Times New Roman" w:hAnsi="Arial" w:cs="Arial"/>
                <w:bCs/>
                <w:color w:val="191919"/>
                <w:sz w:val="24"/>
              </w:rPr>
              <w:t>to support the response</w:t>
            </w:r>
            <w:r w:rsidRPr="00254366">
              <w:rPr>
                <w:rFonts w:ascii="Arial" w:eastAsia="Times New Roman" w:hAnsi="Arial" w:cs="Arial"/>
                <w:bCs/>
                <w:color w:val="191919"/>
                <w:sz w:val="24"/>
              </w:rPr>
              <w:t>.</w:t>
            </w:r>
          </w:p>
          <w:p w14:paraId="1DC4B8B9"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tc>
      </w:tr>
      <w:tr w:rsidR="000A24DD" w:rsidRPr="00254366" w14:paraId="109C52DF" w14:textId="77777777" w:rsidTr="000A24DD">
        <w:trPr>
          <w:trHeight w:val="885"/>
        </w:trPr>
        <w:tc>
          <w:tcPr>
            <w:tcW w:w="816" w:type="dxa"/>
            <w:vMerge/>
            <w:tcBorders>
              <w:bottom w:val="single" w:sz="4" w:space="0" w:color="auto"/>
            </w:tcBorders>
            <w:shd w:val="clear" w:color="auto" w:fill="F2F2F2" w:themeFill="background1" w:themeFillShade="F2"/>
          </w:tcPr>
          <w:p w14:paraId="5EE53FD1" w14:textId="77777777" w:rsidR="000A24DD" w:rsidRPr="00254366" w:rsidRDefault="000A24DD" w:rsidP="000A24DD">
            <w:pPr>
              <w:spacing w:after="0"/>
              <w:jc w:val="both"/>
              <w:rPr>
                <w:rFonts w:ascii="Arial" w:eastAsia="Times New Roman" w:hAnsi="Arial" w:cs="Arial"/>
                <w:b/>
                <w:color w:val="191919"/>
                <w:sz w:val="24"/>
              </w:rPr>
            </w:pPr>
          </w:p>
        </w:tc>
        <w:tc>
          <w:tcPr>
            <w:tcW w:w="8426" w:type="dxa"/>
            <w:tcBorders>
              <w:bottom w:val="single" w:sz="4" w:space="0" w:color="auto"/>
            </w:tcBorders>
            <w:shd w:val="clear" w:color="auto" w:fill="F2F2F2" w:themeFill="background1" w:themeFillShade="F2"/>
          </w:tcPr>
          <w:p w14:paraId="1BCE30B6" w14:textId="77777777" w:rsidR="000A24DD" w:rsidRDefault="000A24DD" w:rsidP="000A24DD">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Scoring</w:t>
            </w:r>
          </w:p>
          <w:p w14:paraId="502F6C4A"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65A393C" w14:textId="77777777" w:rsidR="000A24DD" w:rsidRDefault="000A24DD" w:rsidP="000A24DD">
            <w:pPr>
              <w:widowControl w:val="0"/>
              <w:suppressAutoHyphens/>
              <w:spacing w:after="0"/>
              <w:jc w:val="both"/>
              <w:rPr>
                <w:rFonts w:ascii="Arial" w:eastAsia="Times New Roman" w:hAnsi="Arial" w:cs="Arial"/>
                <w:bCs/>
                <w:sz w:val="24"/>
              </w:rPr>
            </w:pPr>
            <w:r w:rsidRPr="00254366">
              <w:rPr>
                <w:rFonts w:ascii="Arial" w:eastAsia="Times New Roman" w:hAnsi="Arial" w:cs="Arial"/>
                <w:bCs/>
                <w:sz w:val="24"/>
              </w:rPr>
              <w:t>The individual weighti</w:t>
            </w:r>
            <w:r>
              <w:rPr>
                <w:rFonts w:ascii="Arial" w:eastAsia="Times New Roman" w:hAnsi="Arial" w:cs="Arial"/>
                <w:bCs/>
                <w:sz w:val="24"/>
              </w:rPr>
              <w:t xml:space="preserve">ng </w:t>
            </w:r>
            <w:r w:rsidRPr="00EF2A20">
              <w:rPr>
                <w:rFonts w:ascii="Arial" w:eastAsia="Times New Roman" w:hAnsi="Arial" w:cs="Arial"/>
                <w:bCs/>
                <w:sz w:val="24"/>
              </w:rPr>
              <w:t xml:space="preserve">applied to this question is </w:t>
            </w:r>
            <w:r w:rsidR="00B45A2F" w:rsidRPr="00EF2A20">
              <w:rPr>
                <w:rFonts w:ascii="Arial" w:eastAsia="Times New Roman" w:hAnsi="Arial" w:cs="Arial"/>
                <w:bCs/>
                <w:sz w:val="24"/>
              </w:rPr>
              <w:t>2</w:t>
            </w:r>
            <w:r w:rsidRPr="00EF2A20">
              <w:rPr>
                <w:rFonts w:ascii="Arial" w:eastAsia="Times New Roman" w:hAnsi="Arial" w:cs="Arial"/>
                <w:bCs/>
                <w:sz w:val="24"/>
              </w:rPr>
              <w:t>%.</w:t>
            </w:r>
          </w:p>
          <w:p w14:paraId="0E529149" w14:textId="77777777" w:rsidR="000A24DD" w:rsidRPr="00254366" w:rsidRDefault="000A24DD" w:rsidP="000A24DD">
            <w:pPr>
              <w:widowControl w:val="0"/>
              <w:suppressAutoHyphens/>
              <w:spacing w:after="0"/>
              <w:jc w:val="both"/>
              <w:rPr>
                <w:rFonts w:ascii="Arial" w:eastAsia="Times New Roman" w:hAnsi="Arial" w:cs="Arial"/>
                <w:bCs/>
                <w:sz w:val="24"/>
              </w:rPr>
            </w:pPr>
          </w:p>
        </w:tc>
      </w:tr>
      <w:tr w:rsidR="000A24DD" w:rsidRPr="00254366" w14:paraId="0592A83F" w14:textId="77777777" w:rsidTr="000A24DD">
        <w:trPr>
          <w:trHeight w:val="885"/>
        </w:trPr>
        <w:tc>
          <w:tcPr>
            <w:tcW w:w="9242" w:type="dxa"/>
            <w:gridSpan w:val="2"/>
            <w:shd w:val="clear" w:color="auto" w:fill="FFFFFF" w:themeFill="background1"/>
          </w:tcPr>
          <w:p w14:paraId="5823F513"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r w:rsidRPr="00254366">
              <w:rPr>
                <w:rFonts w:ascii="Arial" w:eastAsia="Times New Roman" w:hAnsi="Arial" w:cs="Arial"/>
                <w:b/>
                <w:bCs/>
                <w:color w:val="191919"/>
                <w:sz w:val="24"/>
              </w:rPr>
              <w:t>Bidder’s response</w:t>
            </w:r>
          </w:p>
          <w:p w14:paraId="767DBF5A"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5122DDA6"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19E102E"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7DF9D9C"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8AE4EE7"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215B69B"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360B251C"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49B83FA"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3D2301BC"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3066311"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7132785"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4DFD078"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394D4A16"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51FF433"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15E829F0"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69D94C3"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660B5A2"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724FBEB"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50E127B5"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8BD3394"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3D709307"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2C53A5A"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35C5B20"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9209898"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28ABB03"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5F3539FB"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17FE2E7F"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D4A8F96"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07331FB"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5E511E68"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9086CC6"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341C9F1"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DECC625"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F7A37A2"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1EB5298E"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707EF0D"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766A7D9E"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E620391"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12FC48B"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093CD81"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13FB2DE"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3BDC2CC"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1E6BEE9"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C36D054"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6DE2FEA1"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384F57B5"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56E47FE9"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170C0096"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427F4665"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27BC6A9B"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25294F4"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3529038C"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0179E077"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3BA4EE1A"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414F301E"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15F5B795"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0E9089F3"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5A08F94E"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255110DC"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32009480" w14:textId="77777777" w:rsidR="000A24DD" w:rsidRDefault="000A24DD" w:rsidP="000A24DD">
            <w:pPr>
              <w:widowControl w:val="0"/>
              <w:suppressAutoHyphens/>
              <w:spacing w:after="0"/>
              <w:jc w:val="both"/>
              <w:rPr>
                <w:rFonts w:ascii="Arial" w:eastAsia="Times New Roman" w:hAnsi="Arial" w:cs="Arial"/>
                <w:b/>
                <w:bCs/>
                <w:color w:val="191919"/>
                <w:sz w:val="24"/>
              </w:rPr>
            </w:pPr>
          </w:p>
          <w:p w14:paraId="5B4DBE67"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508E4F55"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7E864884"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p w14:paraId="0098EB97" w14:textId="77777777" w:rsidR="000A24DD" w:rsidRPr="00254366" w:rsidRDefault="000A24DD" w:rsidP="000A24DD">
            <w:pPr>
              <w:widowControl w:val="0"/>
              <w:suppressAutoHyphens/>
              <w:spacing w:after="0"/>
              <w:jc w:val="both"/>
              <w:rPr>
                <w:rFonts w:ascii="Arial" w:eastAsia="Times New Roman" w:hAnsi="Arial" w:cs="Arial"/>
                <w:b/>
                <w:bCs/>
                <w:color w:val="191919"/>
                <w:sz w:val="24"/>
              </w:rPr>
            </w:pPr>
          </w:p>
        </w:tc>
      </w:tr>
    </w:tbl>
    <w:p w14:paraId="664D28B1" w14:textId="77777777" w:rsidR="000A24DD" w:rsidRDefault="000A24DD" w:rsidP="000A24DD">
      <w:pPr>
        <w:spacing w:line="240" w:lineRule="auto"/>
        <w:rPr>
          <w:rFonts w:ascii="Arial" w:eastAsia="Times New Roman" w:hAnsi="Arial" w:cs="Arial"/>
          <w:color w:val="191919"/>
          <w:sz w:val="24"/>
          <w:szCs w:val="24"/>
          <w:lang w:eastAsia="en-GB"/>
        </w:rPr>
      </w:pPr>
    </w:p>
    <w:p w14:paraId="391EEF4B" w14:textId="77777777" w:rsidR="000A24DD" w:rsidRPr="0027624A" w:rsidRDefault="000A24DD" w:rsidP="000A24DD">
      <w:pPr>
        <w:spacing w:line="240" w:lineRule="auto"/>
        <w:rPr>
          <w:rFonts w:ascii="Arial" w:eastAsia="Times New Roman" w:hAnsi="Arial" w:cs="Arial"/>
          <w:color w:val="191919"/>
          <w:sz w:val="24"/>
          <w:szCs w:val="24"/>
          <w:lang w:eastAsia="en-GB"/>
        </w:rPr>
      </w:pPr>
    </w:p>
    <w:p w14:paraId="72CED46E" w14:textId="77777777" w:rsidR="000A24DD" w:rsidRPr="00EF2A20" w:rsidRDefault="000A24DD" w:rsidP="000A24DD">
      <w:pPr>
        <w:spacing w:after="0" w:line="240" w:lineRule="auto"/>
        <w:contextualSpacing/>
        <w:jc w:val="both"/>
        <w:rPr>
          <w:rFonts w:ascii="Arial" w:eastAsia="Times New Roman" w:hAnsi="Arial" w:cs="Arial"/>
          <w:b/>
          <w:color w:val="191919"/>
          <w:sz w:val="24"/>
          <w:u w:val="single"/>
        </w:rPr>
      </w:pPr>
      <w:r w:rsidRPr="00EF2A20">
        <w:rPr>
          <w:rFonts w:ascii="Arial" w:eastAsia="Times New Roman" w:hAnsi="Arial" w:cs="Arial"/>
          <w:b/>
          <w:color w:val="191919"/>
          <w:sz w:val="24"/>
          <w:u w:val="single"/>
        </w:rPr>
        <w:lastRenderedPageBreak/>
        <w:t xml:space="preserve">Section </w:t>
      </w:r>
      <w:r w:rsidR="00B45A2F" w:rsidRPr="00EF2A20">
        <w:rPr>
          <w:rFonts w:ascii="Arial" w:eastAsia="Times New Roman" w:hAnsi="Arial" w:cs="Arial"/>
          <w:b/>
          <w:color w:val="191919"/>
          <w:sz w:val="24"/>
          <w:u w:val="single"/>
        </w:rPr>
        <w:t>5</w:t>
      </w:r>
      <w:r w:rsidRPr="00EF2A20">
        <w:rPr>
          <w:rFonts w:ascii="Arial" w:eastAsia="Times New Roman" w:hAnsi="Arial" w:cs="Arial"/>
          <w:b/>
          <w:color w:val="191919"/>
          <w:sz w:val="24"/>
          <w:u w:val="single"/>
        </w:rPr>
        <w:t xml:space="preserve"> - Sustainability (Section weighting </w:t>
      </w:r>
      <w:r w:rsidR="00B45A2F" w:rsidRPr="00EF2A20">
        <w:rPr>
          <w:rFonts w:ascii="Arial" w:eastAsia="Times New Roman" w:hAnsi="Arial" w:cs="Arial"/>
          <w:b/>
          <w:color w:val="191919"/>
          <w:sz w:val="24"/>
          <w:u w:val="single"/>
        </w:rPr>
        <w:t>5</w:t>
      </w:r>
      <w:r w:rsidRPr="00EF2A20">
        <w:rPr>
          <w:rFonts w:ascii="Arial" w:eastAsia="Times New Roman" w:hAnsi="Arial" w:cs="Arial"/>
          <w:b/>
          <w:color w:val="191919"/>
          <w:sz w:val="24"/>
          <w:u w:val="single"/>
        </w:rPr>
        <w:t>%)</w:t>
      </w:r>
    </w:p>
    <w:p w14:paraId="03B8650B" w14:textId="77777777" w:rsidR="000A24DD" w:rsidRPr="00EF2A20" w:rsidRDefault="000A24DD" w:rsidP="000A24DD">
      <w:pPr>
        <w:spacing w:after="0" w:line="240" w:lineRule="auto"/>
        <w:ind w:left="709" w:hanging="709"/>
        <w:contextualSpacing/>
        <w:jc w:val="both"/>
        <w:rPr>
          <w:rFonts w:ascii="Arial" w:eastAsia="Times New Roman" w:hAnsi="Arial" w:cs="Arial"/>
          <w:color w:val="191919"/>
          <w:sz w:val="28"/>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5"/>
        <w:gridCol w:w="8427"/>
      </w:tblGrid>
      <w:tr w:rsidR="000A24DD" w:rsidRPr="00EF2A20" w14:paraId="27E50087" w14:textId="77777777" w:rsidTr="000A24DD">
        <w:trPr>
          <w:trHeight w:val="885"/>
        </w:trPr>
        <w:tc>
          <w:tcPr>
            <w:tcW w:w="817" w:type="dxa"/>
            <w:vMerge w:val="restart"/>
            <w:shd w:val="clear" w:color="auto" w:fill="F2F2F2" w:themeFill="background1" w:themeFillShade="F2"/>
          </w:tcPr>
          <w:p w14:paraId="54090BD2" w14:textId="77777777" w:rsidR="000A24DD" w:rsidRPr="00EF2A20" w:rsidRDefault="00B45A2F" w:rsidP="000A24DD">
            <w:pPr>
              <w:spacing w:after="0" w:line="240" w:lineRule="auto"/>
              <w:jc w:val="both"/>
              <w:rPr>
                <w:rFonts w:ascii="Arial" w:eastAsia="Times New Roman" w:hAnsi="Arial" w:cs="Arial"/>
                <w:b/>
                <w:color w:val="191919"/>
                <w:sz w:val="28"/>
                <w:szCs w:val="24"/>
              </w:rPr>
            </w:pPr>
            <w:r w:rsidRPr="00EF2A20">
              <w:rPr>
                <w:rFonts w:ascii="Arial" w:eastAsia="Times New Roman" w:hAnsi="Arial" w:cs="Arial"/>
                <w:b/>
                <w:color w:val="191919"/>
                <w:sz w:val="24"/>
              </w:rPr>
              <w:t>5</w:t>
            </w:r>
            <w:r w:rsidR="000A24DD" w:rsidRPr="00EF2A20">
              <w:rPr>
                <w:rFonts w:ascii="Arial" w:eastAsia="Times New Roman" w:hAnsi="Arial" w:cs="Arial"/>
                <w:b/>
                <w:color w:val="191919"/>
                <w:sz w:val="24"/>
              </w:rPr>
              <w:t>.1</w:t>
            </w:r>
          </w:p>
          <w:p w14:paraId="7A17534C" w14:textId="77777777" w:rsidR="000A24DD" w:rsidRPr="00EF2A20" w:rsidRDefault="000A24DD" w:rsidP="000A24DD">
            <w:pPr>
              <w:spacing w:after="0" w:line="240" w:lineRule="auto"/>
              <w:jc w:val="both"/>
              <w:rPr>
                <w:rFonts w:ascii="Arial" w:eastAsia="Times New Roman" w:hAnsi="Arial" w:cs="Arial"/>
                <w:b/>
                <w:color w:val="191919"/>
                <w:sz w:val="28"/>
                <w:szCs w:val="24"/>
              </w:rPr>
            </w:pPr>
          </w:p>
        </w:tc>
        <w:tc>
          <w:tcPr>
            <w:tcW w:w="8463" w:type="dxa"/>
            <w:shd w:val="clear" w:color="auto" w:fill="F2F2F2" w:themeFill="background1" w:themeFillShade="F2"/>
          </w:tcPr>
          <w:p w14:paraId="6BE38CE8"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Requirement</w:t>
            </w:r>
          </w:p>
          <w:p w14:paraId="13A19BB1"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39DE8F12" w14:textId="77777777" w:rsidR="000A24DD" w:rsidRPr="00EF2A20" w:rsidRDefault="000A24DD" w:rsidP="000A24DD">
            <w:pPr>
              <w:widowControl w:val="0"/>
              <w:suppressAutoHyphens/>
              <w:spacing w:after="0"/>
              <w:jc w:val="both"/>
              <w:rPr>
                <w:rFonts w:ascii="Arial" w:eastAsia="Times New Roman" w:hAnsi="Arial" w:cs="Arial"/>
                <w:bCs/>
                <w:color w:val="000000" w:themeColor="text1"/>
                <w:sz w:val="24"/>
              </w:rPr>
            </w:pPr>
            <w:r w:rsidRPr="00EF2A20">
              <w:rPr>
                <w:rFonts w:ascii="Arial" w:eastAsia="Times New Roman" w:hAnsi="Arial" w:cs="Arial"/>
                <w:bCs/>
                <w:color w:val="000000" w:themeColor="text1"/>
                <w:sz w:val="24"/>
              </w:rPr>
              <w:t>The Bidder shall provide the following:</w:t>
            </w:r>
          </w:p>
          <w:p w14:paraId="2A23811A" w14:textId="77777777" w:rsidR="000A24DD" w:rsidRPr="00EF2A20" w:rsidRDefault="000A24DD" w:rsidP="000A24DD">
            <w:pPr>
              <w:widowControl w:val="0"/>
              <w:suppressAutoHyphens/>
              <w:spacing w:after="0"/>
              <w:ind w:left="720"/>
              <w:contextualSpacing/>
              <w:jc w:val="both"/>
              <w:rPr>
                <w:rFonts w:ascii="Arial" w:eastAsia="Times New Roman" w:hAnsi="Arial" w:cs="Arial"/>
                <w:bCs/>
                <w:sz w:val="24"/>
              </w:rPr>
            </w:pPr>
          </w:p>
          <w:p w14:paraId="2F1C9AF0" w14:textId="77777777" w:rsidR="000A24DD" w:rsidRPr="00EF2A20" w:rsidRDefault="000A24DD" w:rsidP="005D24B9">
            <w:pPr>
              <w:widowControl w:val="0"/>
              <w:numPr>
                <w:ilvl w:val="0"/>
                <w:numId w:val="20"/>
              </w:numPr>
              <w:suppressAutoHyphens/>
              <w:spacing w:after="0"/>
              <w:contextualSpacing/>
              <w:jc w:val="both"/>
              <w:rPr>
                <w:rFonts w:ascii="Arial" w:eastAsia="Times New Roman" w:hAnsi="Arial" w:cs="Arial"/>
                <w:bCs/>
                <w:sz w:val="24"/>
              </w:rPr>
            </w:pPr>
            <w:r w:rsidRPr="00EF2A20">
              <w:rPr>
                <w:rFonts w:ascii="Arial" w:eastAsia="Times New Roman" w:hAnsi="Arial" w:cs="Arial"/>
                <w:bCs/>
                <w:sz w:val="24"/>
              </w:rPr>
              <w:t>How the Bidder’s sustainable practices shall be brought into the day-to-day management and delivery of the Contract and the benefits this shall bring.</w:t>
            </w:r>
          </w:p>
          <w:p w14:paraId="7770B084" w14:textId="77777777" w:rsidR="000A24DD" w:rsidRPr="00EF2A20" w:rsidRDefault="000A24DD" w:rsidP="000A24DD">
            <w:pPr>
              <w:widowControl w:val="0"/>
              <w:suppressAutoHyphens/>
              <w:spacing w:after="0"/>
              <w:ind w:left="720"/>
              <w:contextualSpacing/>
              <w:jc w:val="both"/>
              <w:rPr>
                <w:rFonts w:ascii="Arial" w:eastAsia="Times New Roman" w:hAnsi="Arial" w:cs="Arial"/>
                <w:bCs/>
                <w:color w:val="191919"/>
                <w:sz w:val="24"/>
              </w:rPr>
            </w:pPr>
          </w:p>
          <w:p w14:paraId="3930B529" w14:textId="77777777" w:rsidR="000A24DD" w:rsidRPr="00EF2A20" w:rsidRDefault="000A24DD" w:rsidP="000A24DD">
            <w:pPr>
              <w:widowControl w:val="0"/>
              <w:suppressAutoHyphens/>
              <w:spacing w:after="0"/>
              <w:jc w:val="both"/>
              <w:rPr>
                <w:rFonts w:ascii="Arial" w:eastAsia="Times New Roman" w:hAnsi="Arial" w:cs="Arial"/>
                <w:bCs/>
                <w:color w:val="191919"/>
                <w:sz w:val="24"/>
              </w:rPr>
            </w:pPr>
            <w:r w:rsidRPr="00EF2A20">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14:paraId="1CA2AD74"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5B841AAA" w14:textId="77777777" w:rsidTr="000A24DD">
        <w:trPr>
          <w:trHeight w:val="885"/>
        </w:trPr>
        <w:tc>
          <w:tcPr>
            <w:tcW w:w="817" w:type="dxa"/>
            <w:vMerge/>
            <w:tcBorders>
              <w:bottom w:val="single" w:sz="4" w:space="0" w:color="auto"/>
            </w:tcBorders>
            <w:shd w:val="clear" w:color="auto" w:fill="F2F2F2" w:themeFill="background1" w:themeFillShade="F2"/>
          </w:tcPr>
          <w:p w14:paraId="1751F62A" w14:textId="77777777" w:rsidR="000A24DD" w:rsidRPr="00EF2A20" w:rsidRDefault="000A24DD" w:rsidP="000A24DD">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14:paraId="3E5D68CC"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Scoring</w:t>
            </w:r>
          </w:p>
          <w:p w14:paraId="208A3526"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p w14:paraId="7125C0E1" w14:textId="77777777" w:rsidR="000A24DD" w:rsidRPr="0027624A" w:rsidRDefault="000A24DD" w:rsidP="000A24DD">
            <w:pPr>
              <w:widowControl w:val="0"/>
              <w:suppressAutoHyphens/>
              <w:spacing w:after="0" w:line="240" w:lineRule="auto"/>
              <w:jc w:val="both"/>
              <w:rPr>
                <w:rFonts w:ascii="Arial" w:eastAsia="Times New Roman" w:hAnsi="Arial" w:cs="Arial"/>
                <w:bCs/>
                <w:color w:val="191919"/>
                <w:sz w:val="24"/>
              </w:rPr>
            </w:pPr>
            <w:r w:rsidRPr="00EF2A20">
              <w:rPr>
                <w:rFonts w:ascii="Arial" w:eastAsia="Times New Roman" w:hAnsi="Arial" w:cs="Arial"/>
                <w:bCs/>
                <w:color w:val="191919"/>
                <w:sz w:val="24"/>
              </w:rPr>
              <w:t xml:space="preserve">The individual weighting applied to this question is </w:t>
            </w:r>
            <w:r w:rsidR="00B45A2F" w:rsidRPr="00EF2A20">
              <w:rPr>
                <w:rFonts w:ascii="Arial" w:eastAsia="Times New Roman" w:hAnsi="Arial" w:cs="Arial"/>
                <w:bCs/>
                <w:color w:val="191919"/>
                <w:sz w:val="24"/>
              </w:rPr>
              <w:t>5</w:t>
            </w:r>
            <w:r w:rsidRPr="00EF2A20">
              <w:rPr>
                <w:rFonts w:ascii="Arial" w:eastAsia="Times New Roman" w:hAnsi="Arial" w:cs="Arial"/>
                <w:bCs/>
                <w:color w:val="191919"/>
                <w:sz w:val="24"/>
              </w:rPr>
              <w:t>%.</w:t>
            </w:r>
          </w:p>
          <w:p w14:paraId="50655BE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09B802A1" w14:textId="77777777" w:rsidTr="000A24DD">
        <w:trPr>
          <w:trHeight w:val="885"/>
        </w:trPr>
        <w:tc>
          <w:tcPr>
            <w:tcW w:w="9280" w:type="dxa"/>
            <w:gridSpan w:val="2"/>
            <w:shd w:val="clear" w:color="auto" w:fill="FFFFFF" w:themeFill="background1"/>
          </w:tcPr>
          <w:p w14:paraId="75FFD2D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14:paraId="7249195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95EDDB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76CF36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9C361C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78A1C0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86310F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B8F93D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E26DE4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42AB89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5F84E6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1E56FB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9FB50D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95A0D8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EC57BF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932562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B1EF2E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D59435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47915A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440989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D2A821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2CC9C4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E93D19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7DC757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F93D18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4DA7D8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D0DF77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BDB40C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5512D7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64A354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7E9BE3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D33992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F873E1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265D8C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83A8E7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977E68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7D2F86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3910FF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F1F451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DA93CB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08B4ABE"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ABF241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1D7F0E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4428FE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896BE7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A16EF7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CEDA68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41B9F3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2B867C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77168B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4CA721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587DF1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886E73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A615C6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423E94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0B982FD"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7E30C3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C58477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1BA5D9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5A5875B"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A46808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DBEA0E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52F852C"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B14DF39"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AC45976"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9A8CFD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C3A725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941BB3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tc>
      </w:tr>
    </w:tbl>
    <w:p w14:paraId="73497F33" w14:textId="77777777" w:rsidR="000A24DD" w:rsidRPr="0027624A" w:rsidRDefault="000A24DD" w:rsidP="000A24DD">
      <w:pPr>
        <w:spacing w:after="0" w:line="240" w:lineRule="auto"/>
        <w:ind w:left="709" w:hanging="709"/>
        <w:contextualSpacing/>
        <w:jc w:val="both"/>
        <w:rPr>
          <w:rFonts w:ascii="Arial" w:eastAsia="Times New Roman" w:hAnsi="Arial" w:cs="Arial"/>
          <w:color w:val="191919"/>
          <w:sz w:val="24"/>
          <w:szCs w:val="24"/>
          <w:lang w:eastAsia="en-GB"/>
        </w:rPr>
      </w:pPr>
    </w:p>
    <w:p w14:paraId="65A1C7E1" w14:textId="77777777" w:rsidR="000A24DD" w:rsidRPr="0027624A" w:rsidRDefault="000A24DD" w:rsidP="000A24DD">
      <w:pPr>
        <w:spacing w:line="240" w:lineRule="auto"/>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br w:type="page"/>
      </w:r>
    </w:p>
    <w:p w14:paraId="0A7DE26D" w14:textId="77777777" w:rsidR="000A24DD" w:rsidRPr="00EF2A20" w:rsidRDefault="000A24DD" w:rsidP="000A24DD">
      <w:pPr>
        <w:spacing w:after="0" w:line="240" w:lineRule="auto"/>
        <w:contextualSpacing/>
        <w:jc w:val="both"/>
        <w:rPr>
          <w:rFonts w:ascii="Arial" w:eastAsia="Times New Roman" w:hAnsi="Arial" w:cs="Arial"/>
          <w:b/>
          <w:color w:val="191919"/>
          <w:sz w:val="24"/>
          <w:u w:val="single"/>
        </w:rPr>
      </w:pPr>
      <w:r w:rsidRPr="00EF2A20">
        <w:rPr>
          <w:rFonts w:ascii="Arial" w:eastAsia="Times New Roman" w:hAnsi="Arial" w:cs="Arial"/>
          <w:b/>
          <w:color w:val="191919"/>
          <w:sz w:val="24"/>
          <w:u w:val="single"/>
        </w:rPr>
        <w:lastRenderedPageBreak/>
        <w:t xml:space="preserve">Section </w:t>
      </w:r>
      <w:r w:rsidR="00B45A2F" w:rsidRPr="00EF2A20">
        <w:rPr>
          <w:rFonts w:ascii="Arial" w:eastAsia="Times New Roman" w:hAnsi="Arial" w:cs="Arial"/>
          <w:b/>
          <w:color w:val="191919"/>
          <w:sz w:val="24"/>
          <w:u w:val="single"/>
        </w:rPr>
        <w:t>6</w:t>
      </w:r>
      <w:r w:rsidRPr="00EF2A20">
        <w:rPr>
          <w:rFonts w:ascii="Arial" w:eastAsia="Times New Roman" w:hAnsi="Arial" w:cs="Arial"/>
          <w:b/>
          <w:color w:val="191919"/>
          <w:sz w:val="24"/>
          <w:u w:val="single"/>
        </w:rPr>
        <w:t xml:space="preserve"> - Social Value (Section weighting </w:t>
      </w:r>
      <w:r w:rsidR="00B45A2F" w:rsidRPr="00EF2A20">
        <w:rPr>
          <w:rFonts w:ascii="Arial" w:eastAsia="Times New Roman" w:hAnsi="Arial" w:cs="Arial"/>
          <w:b/>
          <w:color w:val="191919"/>
          <w:sz w:val="24"/>
          <w:u w:val="single"/>
        </w:rPr>
        <w:t>5</w:t>
      </w:r>
      <w:r w:rsidRPr="00EF2A20">
        <w:rPr>
          <w:rFonts w:ascii="Arial" w:eastAsia="Times New Roman" w:hAnsi="Arial" w:cs="Arial"/>
          <w:b/>
          <w:color w:val="191919"/>
          <w:sz w:val="24"/>
          <w:u w:val="single"/>
        </w:rPr>
        <w:t>%)</w:t>
      </w:r>
    </w:p>
    <w:p w14:paraId="1A64215A" w14:textId="77777777" w:rsidR="000A24DD" w:rsidRPr="00EF2A20" w:rsidRDefault="000A24DD" w:rsidP="000A24DD">
      <w:pPr>
        <w:spacing w:after="0" w:line="240" w:lineRule="auto"/>
        <w:ind w:left="709" w:hanging="709"/>
        <w:contextualSpacing/>
        <w:jc w:val="both"/>
        <w:rPr>
          <w:rFonts w:ascii="Arial" w:eastAsia="Times New Roman" w:hAnsi="Arial" w:cs="Arial"/>
          <w:color w:val="191919"/>
          <w:sz w:val="28"/>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8426"/>
      </w:tblGrid>
      <w:tr w:rsidR="000A24DD" w:rsidRPr="00EF2A20" w14:paraId="63567F82" w14:textId="77777777" w:rsidTr="000A24DD">
        <w:trPr>
          <w:trHeight w:val="885"/>
        </w:trPr>
        <w:tc>
          <w:tcPr>
            <w:tcW w:w="817" w:type="dxa"/>
            <w:vMerge w:val="restart"/>
            <w:shd w:val="clear" w:color="auto" w:fill="F2F2F2" w:themeFill="background1" w:themeFillShade="F2"/>
          </w:tcPr>
          <w:p w14:paraId="0E60448D" w14:textId="77777777" w:rsidR="000A24DD" w:rsidRPr="00EF2A20" w:rsidRDefault="00B45A2F" w:rsidP="000A24DD">
            <w:pPr>
              <w:spacing w:after="0" w:line="240" w:lineRule="auto"/>
              <w:jc w:val="both"/>
              <w:rPr>
                <w:rFonts w:ascii="Arial" w:eastAsia="Times New Roman" w:hAnsi="Arial" w:cs="Arial"/>
                <w:b/>
                <w:color w:val="191919"/>
                <w:sz w:val="28"/>
                <w:szCs w:val="24"/>
              </w:rPr>
            </w:pPr>
            <w:r w:rsidRPr="00EF2A20">
              <w:rPr>
                <w:rFonts w:ascii="Arial" w:eastAsia="Times New Roman" w:hAnsi="Arial" w:cs="Arial"/>
                <w:b/>
                <w:color w:val="191919"/>
                <w:sz w:val="24"/>
              </w:rPr>
              <w:t>6</w:t>
            </w:r>
            <w:r w:rsidR="000A24DD" w:rsidRPr="00EF2A20">
              <w:rPr>
                <w:rFonts w:ascii="Arial" w:eastAsia="Times New Roman" w:hAnsi="Arial" w:cs="Arial"/>
                <w:b/>
                <w:color w:val="191919"/>
                <w:sz w:val="24"/>
              </w:rPr>
              <w:t>.1</w:t>
            </w:r>
          </w:p>
          <w:p w14:paraId="1E329A4F" w14:textId="77777777" w:rsidR="000A24DD" w:rsidRPr="00EF2A20" w:rsidRDefault="000A24DD" w:rsidP="000A24DD">
            <w:pPr>
              <w:spacing w:after="0" w:line="240" w:lineRule="auto"/>
              <w:jc w:val="both"/>
              <w:rPr>
                <w:rFonts w:ascii="Arial" w:eastAsia="Times New Roman" w:hAnsi="Arial" w:cs="Arial"/>
                <w:b/>
                <w:color w:val="191919"/>
                <w:sz w:val="28"/>
                <w:szCs w:val="24"/>
              </w:rPr>
            </w:pPr>
          </w:p>
        </w:tc>
        <w:tc>
          <w:tcPr>
            <w:tcW w:w="8463" w:type="dxa"/>
            <w:shd w:val="clear" w:color="auto" w:fill="F2F2F2" w:themeFill="background1" w:themeFillShade="F2"/>
          </w:tcPr>
          <w:p w14:paraId="16568E4F"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Requirement</w:t>
            </w:r>
          </w:p>
          <w:p w14:paraId="119E3CBA"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7E8C5EBE" w14:textId="77777777" w:rsidR="000A24DD" w:rsidRPr="00EF2A20" w:rsidRDefault="000A24DD" w:rsidP="000A24DD">
            <w:pPr>
              <w:widowControl w:val="0"/>
              <w:suppressAutoHyphens/>
              <w:spacing w:after="0"/>
              <w:jc w:val="both"/>
              <w:rPr>
                <w:rFonts w:ascii="Arial" w:eastAsia="Times New Roman" w:hAnsi="Arial" w:cs="Arial"/>
                <w:bCs/>
                <w:color w:val="000000" w:themeColor="text1"/>
                <w:sz w:val="24"/>
              </w:rPr>
            </w:pPr>
            <w:r w:rsidRPr="00EF2A20">
              <w:rPr>
                <w:rFonts w:ascii="Arial" w:eastAsia="Times New Roman" w:hAnsi="Arial" w:cs="Arial"/>
                <w:bCs/>
                <w:color w:val="000000" w:themeColor="text1"/>
                <w:sz w:val="24"/>
              </w:rPr>
              <w:t>The Bidder shall provide the following:</w:t>
            </w:r>
          </w:p>
          <w:p w14:paraId="6A1BA18C" w14:textId="77777777" w:rsidR="000A24DD" w:rsidRPr="00EF2A20" w:rsidRDefault="000A24DD" w:rsidP="000A24DD">
            <w:pPr>
              <w:widowControl w:val="0"/>
              <w:suppressAutoHyphens/>
              <w:spacing w:after="0" w:line="240" w:lineRule="auto"/>
              <w:jc w:val="both"/>
              <w:rPr>
                <w:rFonts w:ascii="Arial" w:eastAsia="Times New Roman" w:hAnsi="Arial" w:cs="Arial"/>
                <w:bCs/>
                <w:color w:val="191919"/>
                <w:sz w:val="24"/>
              </w:rPr>
            </w:pPr>
          </w:p>
          <w:p w14:paraId="411161E2" w14:textId="77777777" w:rsidR="000A24DD" w:rsidRPr="00EF2A20" w:rsidRDefault="000A24DD" w:rsidP="005D24B9">
            <w:pPr>
              <w:widowControl w:val="0"/>
              <w:numPr>
                <w:ilvl w:val="0"/>
                <w:numId w:val="10"/>
              </w:numPr>
              <w:suppressAutoHyphens/>
              <w:spacing w:after="0" w:line="240" w:lineRule="auto"/>
              <w:contextualSpacing/>
              <w:jc w:val="both"/>
              <w:rPr>
                <w:rFonts w:ascii="Arial" w:eastAsia="Times New Roman" w:hAnsi="Arial" w:cs="Arial"/>
                <w:bCs/>
                <w:color w:val="191919"/>
                <w:sz w:val="24"/>
              </w:rPr>
            </w:pPr>
            <w:r w:rsidRPr="00EF2A20">
              <w:rPr>
                <w:rFonts w:ascii="Arial" w:eastAsia="Times New Roman" w:hAnsi="Arial" w:cs="Arial"/>
                <w:bCs/>
                <w:color w:val="191919"/>
                <w:sz w:val="24"/>
              </w:rPr>
              <w:t xml:space="preserve">How the Bidder proposes to work with </w:t>
            </w:r>
            <w:r w:rsidR="006F187C" w:rsidRPr="00EF2A20">
              <w:rPr>
                <w:rFonts w:ascii="Arial" w:eastAsia="Times New Roman" w:hAnsi="Arial" w:cs="Arial"/>
                <w:bCs/>
                <w:color w:val="191919"/>
                <w:sz w:val="24"/>
              </w:rPr>
              <w:t>New Charter</w:t>
            </w:r>
            <w:r w:rsidRPr="00EF2A20">
              <w:rPr>
                <w:rFonts w:ascii="Arial" w:eastAsia="Times New Roman" w:hAnsi="Arial" w:cs="Arial"/>
                <w:bCs/>
                <w:color w:val="191919"/>
                <w:sz w:val="24"/>
              </w:rPr>
              <w:t xml:space="preserve"> Homes to provide training and skills opportunities for hard to reach groups, and the benefits this will bring.</w:t>
            </w:r>
          </w:p>
          <w:p w14:paraId="52E4F5C4" w14:textId="77777777" w:rsidR="000A24DD" w:rsidRPr="00EF2A20" w:rsidRDefault="000A24DD" w:rsidP="005D24B9">
            <w:pPr>
              <w:widowControl w:val="0"/>
              <w:numPr>
                <w:ilvl w:val="0"/>
                <w:numId w:val="10"/>
              </w:numPr>
              <w:suppressAutoHyphens/>
              <w:spacing w:after="0" w:line="240" w:lineRule="auto"/>
              <w:contextualSpacing/>
              <w:jc w:val="both"/>
              <w:rPr>
                <w:rFonts w:ascii="Arial" w:eastAsia="Times New Roman" w:hAnsi="Arial" w:cs="Arial"/>
                <w:bCs/>
                <w:color w:val="191919"/>
                <w:sz w:val="24"/>
              </w:rPr>
            </w:pPr>
            <w:r w:rsidRPr="00EF2A20">
              <w:rPr>
                <w:rFonts w:ascii="Arial" w:eastAsia="Times New Roman" w:hAnsi="Arial" w:cs="Arial"/>
                <w:bCs/>
                <w:color w:val="191919"/>
                <w:sz w:val="24"/>
              </w:rPr>
              <w:t>How the Bidder proposed to engage with local suppliers and contractors on the delivery of the Contract, and the benefits this will bring.</w:t>
            </w:r>
          </w:p>
          <w:p w14:paraId="34B531CD" w14:textId="77777777" w:rsidR="000A24DD" w:rsidRPr="00EF2A20" w:rsidRDefault="000A24DD" w:rsidP="000A24DD">
            <w:pPr>
              <w:widowControl w:val="0"/>
              <w:suppressAutoHyphens/>
              <w:spacing w:after="0" w:line="240" w:lineRule="auto"/>
              <w:ind w:left="720"/>
              <w:contextualSpacing/>
              <w:jc w:val="both"/>
              <w:rPr>
                <w:rFonts w:ascii="Arial" w:eastAsia="Times New Roman" w:hAnsi="Arial" w:cs="Arial"/>
                <w:bCs/>
                <w:color w:val="191919"/>
                <w:sz w:val="24"/>
              </w:rPr>
            </w:pPr>
          </w:p>
          <w:p w14:paraId="264457E5" w14:textId="77777777" w:rsidR="000A24DD" w:rsidRPr="00EF2A20" w:rsidRDefault="000A24DD" w:rsidP="000A24DD">
            <w:pPr>
              <w:widowControl w:val="0"/>
              <w:suppressAutoHyphens/>
              <w:spacing w:after="0"/>
              <w:jc w:val="both"/>
              <w:rPr>
                <w:rFonts w:ascii="Arial" w:eastAsia="Times New Roman" w:hAnsi="Arial" w:cs="Arial"/>
                <w:bCs/>
                <w:color w:val="191919"/>
                <w:sz w:val="24"/>
              </w:rPr>
            </w:pPr>
            <w:r w:rsidRPr="00EF2A20">
              <w:rPr>
                <w:rFonts w:ascii="Arial" w:eastAsia="Times New Roman" w:hAnsi="Arial" w:cs="Arial"/>
                <w:bCs/>
                <w:color w:val="191919"/>
                <w:sz w:val="24"/>
              </w:rPr>
              <w:t>The Bidder’s response shall explain the understanding of the requirement and the Bidder’s proposed solution to addressing the requirement. Bidders shall provide evidence to support the response.</w:t>
            </w:r>
          </w:p>
          <w:p w14:paraId="26ECBE8A"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165957C1" w14:textId="77777777" w:rsidTr="000A24DD">
        <w:trPr>
          <w:trHeight w:val="885"/>
        </w:trPr>
        <w:tc>
          <w:tcPr>
            <w:tcW w:w="817" w:type="dxa"/>
            <w:vMerge/>
            <w:tcBorders>
              <w:bottom w:val="single" w:sz="4" w:space="0" w:color="auto"/>
            </w:tcBorders>
            <w:shd w:val="clear" w:color="auto" w:fill="F2F2F2" w:themeFill="background1" w:themeFillShade="F2"/>
          </w:tcPr>
          <w:p w14:paraId="08669418" w14:textId="77777777" w:rsidR="000A24DD" w:rsidRPr="00EF2A20" w:rsidRDefault="000A24DD" w:rsidP="000A24DD">
            <w:pPr>
              <w:spacing w:after="0" w:line="240" w:lineRule="auto"/>
              <w:jc w:val="both"/>
              <w:rPr>
                <w:rFonts w:ascii="Arial" w:eastAsia="Times New Roman" w:hAnsi="Arial" w:cs="Arial"/>
                <w:b/>
                <w:color w:val="191919"/>
                <w:sz w:val="24"/>
              </w:rPr>
            </w:pPr>
          </w:p>
        </w:tc>
        <w:tc>
          <w:tcPr>
            <w:tcW w:w="8463" w:type="dxa"/>
            <w:tcBorders>
              <w:bottom w:val="single" w:sz="4" w:space="0" w:color="auto"/>
            </w:tcBorders>
            <w:shd w:val="clear" w:color="auto" w:fill="F2F2F2" w:themeFill="background1" w:themeFillShade="F2"/>
          </w:tcPr>
          <w:p w14:paraId="624C057A"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r w:rsidRPr="00EF2A20">
              <w:rPr>
                <w:rFonts w:ascii="Arial" w:eastAsia="Times New Roman" w:hAnsi="Arial" w:cs="Arial"/>
                <w:b/>
                <w:bCs/>
                <w:color w:val="191919"/>
                <w:sz w:val="24"/>
              </w:rPr>
              <w:t>Scoring</w:t>
            </w:r>
          </w:p>
          <w:p w14:paraId="197B1255" w14:textId="77777777" w:rsidR="000A24DD" w:rsidRPr="00EF2A20" w:rsidRDefault="000A24DD" w:rsidP="000A24DD">
            <w:pPr>
              <w:widowControl w:val="0"/>
              <w:suppressAutoHyphens/>
              <w:spacing w:after="0" w:line="240" w:lineRule="auto"/>
              <w:jc w:val="both"/>
              <w:rPr>
                <w:rFonts w:ascii="Arial" w:eastAsia="Times New Roman" w:hAnsi="Arial" w:cs="Arial"/>
                <w:b/>
                <w:bCs/>
                <w:color w:val="191919"/>
                <w:sz w:val="24"/>
              </w:rPr>
            </w:pPr>
          </w:p>
          <w:p w14:paraId="217B07C5" w14:textId="77777777" w:rsidR="000A24DD" w:rsidRPr="0027624A" w:rsidRDefault="000A24DD" w:rsidP="000A24DD">
            <w:pPr>
              <w:widowControl w:val="0"/>
              <w:suppressAutoHyphens/>
              <w:spacing w:after="0" w:line="240" w:lineRule="auto"/>
              <w:jc w:val="both"/>
              <w:rPr>
                <w:rFonts w:ascii="Arial" w:eastAsia="Times New Roman" w:hAnsi="Arial" w:cs="Arial"/>
                <w:bCs/>
                <w:color w:val="191919"/>
                <w:sz w:val="24"/>
              </w:rPr>
            </w:pPr>
            <w:r w:rsidRPr="00EF2A20">
              <w:rPr>
                <w:rFonts w:ascii="Arial" w:eastAsia="Times New Roman" w:hAnsi="Arial" w:cs="Arial"/>
                <w:bCs/>
                <w:color w:val="191919"/>
                <w:sz w:val="24"/>
              </w:rPr>
              <w:t xml:space="preserve">The individual weighting applied to this question is </w:t>
            </w:r>
            <w:r w:rsidR="00B45A2F" w:rsidRPr="00EF2A20">
              <w:rPr>
                <w:rFonts w:ascii="Arial" w:eastAsia="Times New Roman" w:hAnsi="Arial" w:cs="Arial"/>
                <w:bCs/>
                <w:color w:val="191919"/>
                <w:sz w:val="24"/>
              </w:rPr>
              <w:t>5</w:t>
            </w:r>
            <w:r w:rsidRPr="00EF2A20">
              <w:rPr>
                <w:rFonts w:ascii="Arial" w:eastAsia="Times New Roman" w:hAnsi="Arial" w:cs="Arial"/>
                <w:bCs/>
                <w:color w:val="191919"/>
                <w:sz w:val="24"/>
              </w:rPr>
              <w:t>%.</w:t>
            </w:r>
          </w:p>
          <w:p w14:paraId="07E5CF96"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tc>
      </w:tr>
      <w:tr w:rsidR="000A24DD" w:rsidRPr="0027624A" w14:paraId="4B92F305" w14:textId="77777777" w:rsidTr="000A24DD">
        <w:trPr>
          <w:trHeight w:val="885"/>
        </w:trPr>
        <w:tc>
          <w:tcPr>
            <w:tcW w:w="9280" w:type="dxa"/>
            <w:gridSpan w:val="2"/>
            <w:shd w:val="clear" w:color="auto" w:fill="FFFFFF" w:themeFill="background1"/>
          </w:tcPr>
          <w:p w14:paraId="7C884BA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r w:rsidRPr="0027624A">
              <w:rPr>
                <w:rFonts w:ascii="Arial" w:eastAsia="Times New Roman" w:hAnsi="Arial" w:cs="Arial"/>
                <w:b/>
                <w:bCs/>
                <w:color w:val="191919"/>
                <w:sz w:val="24"/>
              </w:rPr>
              <w:t>Bidder’s response</w:t>
            </w:r>
          </w:p>
          <w:p w14:paraId="13CBE70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06B57A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10E868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54B88E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DCF4DD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4EB4E7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22D594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0C61DE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B761A7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CE1EEC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292B7F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1A9416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53DB90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BF0CB8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FBD4BB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C0DA7F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2F22A7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F54E33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69E6F4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720DC8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2B7FA3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705B53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104E3A7"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39E691D"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F3369A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2692FF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862F49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74D61F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EB3A11C"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C38965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1ECB2BF"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091F7C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ADB04C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F521ED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C75862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3A77509"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A4193F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0D63F5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6482FC4"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6A5D392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566B443"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201E2411"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3F5A5CB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8A3CFB2"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F6392C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A023E65"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432096B0"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5441AA4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62EB63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9124ECC"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E65E610"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637DAB1"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7CD7AD7"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0EE48F8"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0723B2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0953C73F"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E0F7654"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23B686E"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1C221DCD"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3DE1325"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59914BD4"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3616F89B"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2A4C1E10"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452A17CA"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7ADF8143" w14:textId="77777777" w:rsidR="000A24DD" w:rsidRDefault="000A24DD" w:rsidP="000A24DD">
            <w:pPr>
              <w:widowControl w:val="0"/>
              <w:suppressAutoHyphens/>
              <w:spacing w:after="0" w:line="240" w:lineRule="auto"/>
              <w:jc w:val="both"/>
              <w:rPr>
                <w:rFonts w:ascii="Arial" w:eastAsia="Times New Roman" w:hAnsi="Arial" w:cs="Arial"/>
                <w:b/>
                <w:bCs/>
                <w:color w:val="191919"/>
                <w:sz w:val="24"/>
              </w:rPr>
            </w:pPr>
          </w:p>
          <w:p w14:paraId="6B6EE23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17E97A5A"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730799D8"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p w14:paraId="05A5FACB" w14:textId="77777777" w:rsidR="000A24DD" w:rsidRPr="0027624A" w:rsidRDefault="000A24DD" w:rsidP="000A24DD">
            <w:pPr>
              <w:widowControl w:val="0"/>
              <w:suppressAutoHyphens/>
              <w:spacing w:after="0" w:line="240" w:lineRule="auto"/>
              <w:jc w:val="both"/>
              <w:rPr>
                <w:rFonts w:ascii="Arial" w:eastAsia="Times New Roman" w:hAnsi="Arial" w:cs="Arial"/>
                <w:b/>
                <w:bCs/>
                <w:color w:val="191919"/>
                <w:sz w:val="24"/>
              </w:rPr>
            </w:pPr>
          </w:p>
        </w:tc>
      </w:tr>
    </w:tbl>
    <w:p w14:paraId="5F81E646" w14:textId="77777777" w:rsidR="000A24DD" w:rsidRPr="0027624A" w:rsidRDefault="000A24DD" w:rsidP="000A24DD">
      <w:pPr>
        <w:spacing w:after="0" w:line="240" w:lineRule="auto"/>
        <w:ind w:left="709" w:hanging="709"/>
        <w:contextualSpacing/>
        <w:jc w:val="both"/>
        <w:rPr>
          <w:rFonts w:ascii="Arial" w:eastAsia="Times New Roman" w:hAnsi="Arial" w:cs="Arial"/>
          <w:color w:val="191919"/>
          <w:sz w:val="24"/>
          <w:szCs w:val="24"/>
          <w:lang w:eastAsia="en-GB"/>
        </w:rPr>
      </w:pPr>
    </w:p>
    <w:p w14:paraId="156BF502" w14:textId="77777777" w:rsidR="000A24DD" w:rsidRPr="0027624A" w:rsidRDefault="000A24DD" w:rsidP="000A24DD">
      <w:pPr>
        <w:spacing w:line="240" w:lineRule="auto"/>
        <w:rPr>
          <w:rFonts w:ascii="Arial" w:eastAsia="Times New Roman" w:hAnsi="Arial" w:cs="Arial"/>
          <w:color w:val="191919"/>
          <w:sz w:val="24"/>
          <w:szCs w:val="24"/>
          <w:lang w:eastAsia="en-GB"/>
        </w:rPr>
      </w:pPr>
      <w:r w:rsidRPr="0027624A">
        <w:rPr>
          <w:rFonts w:ascii="Arial" w:eastAsia="Times New Roman" w:hAnsi="Arial" w:cs="Arial"/>
          <w:color w:val="191919"/>
          <w:sz w:val="24"/>
          <w:szCs w:val="24"/>
          <w:lang w:eastAsia="en-GB"/>
        </w:rPr>
        <w:br w:type="page"/>
      </w:r>
    </w:p>
    <w:p w14:paraId="69A2FE94" w14:textId="77777777" w:rsidR="000A24DD" w:rsidRPr="00EF2A20" w:rsidRDefault="000A24DD" w:rsidP="000A24DD">
      <w:pPr>
        <w:jc w:val="center"/>
        <w:rPr>
          <w:rFonts w:ascii="Arial" w:hAnsi="Arial" w:cs="Arial"/>
          <w:b/>
          <w:sz w:val="24"/>
        </w:rPr>
      </w:pPr>
      <w:bookmarkStart w:id="193" w:name="_Hlk491334937"/>
      <w:r w:rsidRPr="00EF2A20">
        <w:rPr>
          <w:rFonts w:ascii="Arial" w:hAnsi="Arial" w:cs="Arial"/>
          <w:b/>
          <w:sz w:val="24"/>
        </w:rPr>
        <w:lastRenderedPageBreak/>
        <w:t>Annex 1 – Written Return Scoring Matrix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547"/>
      </w:tblGrid>
      <w:tr w:rsidR="000A24DD" w:rsidRPr="00EF2A20" w14:paraId="39B9EA85" w14:textId="77777777" w:rsidTr="00722511">
        <w:trPr>
          <w:tblHeader/>
        </w:trPr>
        <w:tc>
          <w:tcPr>
            <w:tcW w:w="43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0D5E17" w14:textId="77777777" w:rsidR="000A24DD" w:rsidRPr="00EF2A20" w:rsidRDefault="000A24DD" w:rsidP="000A24DD">
            <w:pPr>
              <w:rPr>
                <w:rFonts w:ascii="Arial" w:hAnsi="Arial" w:cs="Arial"/>
                <w:b/>
                <w:bCs/>
                <w:sz w:val="24"/>
                <w:szCs w:val="24"/>
              </w:rPr>
            </w:pPr>
            <w:r w:rsidRPr="00EF2A20">
              <w:rPr>
                <w:rFonts w:ascii="Arial" w:hAnsi="Arial" w:cs="Arial"/>
                <w:b/>
                <w:bCs/>
                <w:sz w:val="24"/>
                <w:szCs w:val="24"/>
              </w:rPr>
              <w:t>Question</w:t>
            </w:r>
          </w:p>
        </w:tc>
        <w:tc>
          <w:tcPr>
            <w:tcW w:w="4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DF6887" w14:textId="77777777" w:rsidR="000A24DD" w:rsidRPr="00EF2A20" w:rsidRDefault="000A24DD" w:rsidP="000A24DD">
            <w:pPr>
              <w:rPr>
                <w:rFonts w:ascii="Arial" w:hAnsi="Arial" w:cs="Arial"/>
                <w:b/>
                <w:bCs/>
                <w:sz w:val="24"/>
                <w:szCs w:val="24"/>
              </w:rPr>
            </w:pPr>
            <w:r w:rsidRPr="00EF2A20">
              <w:rPr>
                <w:rFonts w:ascii="Arial" w:hAnsi="Arial" w:cs="Arial"/>
                <w:b/>
                <w:bCs/>
                <w:sz w:val="24"/>
                <w:szCs w:val="24"/>
              </w:rPr>
              <w:t>Basis of assessment/maximum weighted score available</w:t>
            </w:r>
          </w:p>
        </w:tc>
      </w:tr>
      <w:tr w:rsidR="004F4056" w:rsidRPr="00EF2A20" w14:paraId="7D85FC49" w14:textId="77777777" w:rsidTr="00722511">
        <w:tc>
          <w:tcPr>
            <w:tcW w:w="890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66C450" w14:textId="77777777" w:rsidR="004F4056" w:rsidRPr="00EF2A20" w:rsidRDefault="0010739F" w:rsidP="004F4056">
            <w:pPr>
              <w:jc w:val="center"/>
              <w:rPr>
                <w:rFonts w:ascii="Arial" w:hAnsi="Arial" w:cs="Arial"/>
                <w:b/>
                <w:bCs/>
                <w:sz w:val="24"/>
                <w:szCs w:val="24"/>
              </w:rPr>
            </w:pPr>
            <w:r w:rsidRPr="00EF2A20">
              <w:rPr>
                <w:rFonts w:ascii="Arial" w:hAnsi="Arial" w:cs="Arial"/>
                <w:b/>
                <w:bCs/>
                <w:sz w:val="24"/>
                <w:szCs w:val="24"/>
              </w:rPr>
              <w:t>Section 0 – General Information</w:t>
            </w:r>
          </w:p>
        </w:tc>
      </w:tr>
      <w:tr w:rsidR="004F4056" w:rsidRPr="00EF2A20" w14:paraId="4F96B271" w14:textId="77777777" w:rsidTr="00722511">
        <w:tc>
          <w:tcPr>
            <w:tcW w:w="4361" w:type="dxa"/>
            <w:tcBorders>
              <w:top w:val="single" w:sz="4" w:space="0" w:color="auto"/>
              <w:left w:val="single" w:sz="4" w:space="0" w:color="auto"/>
              <w:bottom w:val="single" w:sz="4" w:space="0" w:color="auto"/>
              <w:right w:val="single" w:sz="4" w:space="0" w:color="auto"/>
            </w:tcBorders>
            <w:shd w:val="clear" w:color="auto" w:fill="FFFFFF" w:themeFill="background1"/>
          </w:tcPr>
          <w:p w14:paraId="182C8AD0" w14:textId="77777777" w:rsidR="004F4056" w:rsidRPr="00EF2A20" w:rsidRDefault="004C50E4" w:rsidP="000A24DD">
            <w:pPr>
              <w:rPr>
                <w:rFonts w:ascii="Arial" w:hAnsi="Arial" w:cs="Arial"/>
                <w:bCs/>
                <w:sz w:val="24"/>
                <w:szCs w:val="24"/>
              </w:rPr>
            </w:pPr>
            <w:r w:rsidRPr="00EF2A20">
              <w:rPr>
                <w:rFonts w:ascii="Arial" w:hAnsi="Arial" w:cs="Arial"/>
                <w:bCs/>
                <w:sz w:val="24"/>
                <w:szCs w:val="24"/>
              </w:rPr>
              <w:t>0.</w:t>
            </w:r>
            <w:r w:rsidR="0010739F" w:rsidRPr="00EF2A20">
              <w:rPr>
                <w:rFonts w:ascii="Arial" w:hAnsi="Arial" w:cs="Arial"/>
                <w:bCs/>
                <w:sz w:val="24"/>
                <w:szCs w:val="24"/>
              </w:rPr>
              <w:t xml:space="preserve">1 to </w:t>
            </w:r>
            <w:r w:rsidRPr="00EF2A20">
              <w:rPr>
                <w:rFonts w:ascii="Arial" w:hAnsi="Arial" w:cs="Arial"/>
                <w:bCs/>
                <w:sz w:val="24"/>
                <w:szCs w:val="24"/>
              </w:rPr>
              <w:t>0.15</w:t>
            </w:r>
            <w:r w:rsidR="00722511" w:rsidRPr="00EF2A20">
              <w:rPr>
                <w:rFonts w:ascii="Arial" w:hAnsi="Arial" w:cs="Arial"/>
                <w:bCs/>
                <w:sz w:val="24"/>
                <w:szCs w:val="24"/>
              </w:rPr>
              <w:t xml:space="preserve"> inclusive</w:t>
            </w:r>
          </w:p>
        </w:tc>
        <w:tc>
          <w:tcPr>
            <w:tcW w:w="4547" w:type="dxa"/>
            <w:tcBorders>
              <w:top w:val="single" w:sz="4" w:space="0" w:color="auto"/>
              <w:left w:val="single" w:sz="4" w:space="0" w:color="auto"/>
              <w:bottom w:val="single" w:sz="4" w:space="0" w:color="auto"/>
              <w:right w:val="single" w:sz="4" w:space="0" w:color="auto"/>
            </w:tcBorders>
            <w:shd w:val="clear" w:color="auto" w:fill="FFFFFF" w:themeFill="background1"/>
          </w:tcPr>
          <w:p w14:paraId="7FD5FEA3" w14:textId="77777777" w:rsidR="004F4056" w:rsidRPr="00EF2A20" w:rsidRDefault="00722511" w:rsidP="000A24DD">
            <w:pPr>
              <w:rPr>
                <w:rFonts w:ascii="Arial" w:hAnsi="Arial" w:cs="Arial"/>
                <w:bCs/>
                <w:sz w:val="24"/>
                <w:szCs w:val="24"/>
              </w:rPr>
            </w:pPr>
            <w:r w:rsidRPr="00EF2A20">
              <w:rPr>
                <w:rFonts w:ascii="Arial" w:hAnsi="Arial" w:cs="Arial"/>
                <w:bCs/>
                <w:sz w:val="24"/>
                <w:szCs w:val="24"/>
              </w:rPr>
              <w:t>Information only</w:t>
            </w:r>
          </w:p>
        </w:tc>
      </w:tr>
      <w:tr w:rsidR="00120EEE" w:rsidRPr="00EF2A20" w14:paraId="6FE4CA0C" w14:textId="77777777" w:rsidTr="00722511">
        <w:tc>
          <w:tcPr>
            <w:tcW w:w="89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48835F" w14:textId="77777777" w:rsidR="00120EEE" w:rsidRPr="00EF2A20" w:rsidRDefault="00120EEE" w:rsidP="00120EEE">
            <w:pPr>
              <w:jc w:val="center"/>
              <w:rPr>
                <w:rFonts w:ascii="Arial" w:hAnsi="Arial" w:cs="Arial"/>
                <w:b/>
                <w:sz w:val="24"/>
                <w:szCs w:val="24"/>
              </w:rPr>
            </w:pPr>
            <w:r w:rsidRPr="00EF2A20">
              <w:rPr>
                <w:rFonts w:ascii="Arial" w:hAnsi="Arial" w:cs="Arial"/>
                <w:b/>
                <w:sz w:val="24"/>
                <w:szCs w:val="24"/>
              </w:rPr>
              <w:t>Section 1 – Services Delivery</w:t>
            </w:r>
          </w:p>
        </w:tc>
      </w:tr>
      <w:tr w:rsidR="00120EEE" w:rsidRPr="00EF2A20" w14:paraId="356FCBE4" w14:textId="77777777" w:rsidTr="00722511">
        <w:tc>
          <w:tcPr>
            <w:tcW w:w="4361" w:type="dxa"/>
            <w:tcBorders>
              <w:top w:val="single" w:sz="4" w:space="0" w:color="auto"/>
              <w:left w:val="single" w:sz="4" w:space="0" w:color="auto"/>
              <w:bottom w:val="single" w:sz="4" w:space="0" w:color="auto"/>
              <w:right w:val="single" w:sz="4" w:space="0" w:color="auto"/>
            </w:tcBorders>
          </w:tcPr>
          <w:p w14:paraId="372815D6" w14:textId="77777777" w:rsidR="00120EEE" w:rsidRPr="00EF2A20" w:rsidRDefault="00120EEE" w:rsidP="00120EEE">
            <w:pPr>
              <w:rPr>
                <w:rFonts w:ascii="Arial" w:hAnsi="Arial" w:cs="Arial"/>
                <w:sz w:val="24"/>
                <w:szCs w:val="24"/>
              </w:rPr>
            </w:pPr>
            <w:r w:rsidRPr="00EF2A20">
              <w:rPr>
                <w:rFonts w:ascii="Arial" w:hAnsi="Arial" w:cs="Arial"/>
                <w:sz w:val="24"/>
                <w:szCs w:val="24"/>
              </w:rPr>
              <w:t>1.1</w:t>
            </w:r>
          </w:p>
        </w:tc>
        <w:tc>
          <w:tcPr>
            <w:tcW w:w="4547" w:type="dxa"/>
            <w:tcBorders>
              <w:top w:val="single" w:sz="4" w:space="0" w:color="auto"/>
              <w:left w:val="single" w:sz="4" w:space="0" w:color="auto"/>
              <w:bottom w:val="single" w:sz="4" w:space="0" w:color="auto"/>
              <w:right w:val="single" w:sz="4" w:space="0" w:color="auto"/>
            </w:tcBorders>
          </w:tcPr>
          <w:p w14:paraId="17DA86BD" w14:textId="77777777" w:rsidR="00120EEE" w:rsidRPr="00EF2A20" w:rsidRDefault="005C449D" w:rsidP="00120EEE">
            <w:r w:rsidRPr="00EF2A20">
              <w:rPr>
                <w:rFonts w:ascii="Arial" w:hAnsi="Arial" w:cs="Arial"/>
                <w:sz w:val="24"/>
                <w:szCs w:val="24"/>
              </w:rPr>
              <w:t>3</w:t>
            </w:r>
            <w:r w:rsidR="00120EEE" w:rsidRPr="00EF2A20">
              <w:rPr>
                <w:rFonts w:ascii="Arial" w:hAnsi="Arial" w:cs="Arial"/>
                <w:sz w:val="24"/>
                <w:szCs w:val="24"/>
              </w:rPr>
              <w:t>%</w:t>
            </w:r>
          </w:p>
        </w:tc>
      </w:tr>
      <w:tr w:rsidR="00120EEE" w:rsidRPr="00EF2A20" w14:paraId="586F688F" w14:textId="77777777" w:rsidTr="00722511">
        <w:tc>
          <w:tcPr>
            <w:tcW w:w="4361" w:type="dxa"/>
            <w:tcBorders>
              <w:top w:val="single" w:sz="4" w:space="0" w:color="auto"/>
              <w:left w:val="single" w:sz="4" w:space="0" w:color="auto"/>
              <w:bottom w:val="single" w:sz="4" w:space="0" w:color="auto"/>
              <w:right w:val="single" w:sz="4" w:space="0" w:color="auto"/>
            </w:tcBorders>
          </w:tcPr>
          <w:p w14:paraId="1CEDAB65" w14:textId="77777777" w:rsidR="00120EEE" w:rsidRPr="00EF2A20" w:rsidRDefault="00120EEE" w:rsidP="00120EEE">
            <w:pPr>
              <w:rPr>
                <w:rFonts w:ascii="Arial" w:hAnsi="Arial" w:cs="Arial"/>
                <w:sz w:val="24"/>
                <w:szCs w:val="24"/>
              </w:rPr>
            </w:pPr>
            <w:r w:rsidRPr="00EF2A20">
              <w:rPr>
                <w:rFonts w:ascii="Arial" w:hAnsi="Arial" w:cs="Arial"/>
                <w:sz w:val="24"/>
                <w:szCs w:val="24"/>
              </w:rPr>
              <w:t>1.2</w:t>
            </w:r>
          </w:p>
        </w:tc>
        <w:tc>
          <w:tcPr>
            <w:tcW w:w="4547" w:type="dxa"/>
            <w:tcBorders>
              <w:top w:val="single" w:sz="4" w:space="0" w:color="auto"/>
              <w:left w:val="single" w:sz="4" w:space="0" w:color="auto"/>
              <w:bottom w:val="single" w:sz="4" w:space="0" w:color="auto"/>
              <w:right w:val="single" w:sz="4" w:space="0" w:color="auto"/>
            </w:tcBorders>
          </w:tcPr>
          <w:p w14:paraId="64D4F2B1" w14:textId="77777777" w:rsidR="00120EEE" w:rsidRPr="00EF2A20" w:rsidRDefault="005C449D" w:rsidP="00120EEE">
            <w:r w:rsidRPr="00EF2A20">
              <w:rPr>
                <w:rFonts w:ascii="Arial" w:hAnsi="Arial" w:cs="Arial"/>
                <w:sz w:val="24"/>
                <w:szCs w:val="24"/>
              </w:rPr>
              <w:t>3</w:t>
            </w:r>
            <w:r w:rsidR="00120EEE" w:rsidRPr="00EF2A20">
              <w:rPr>
                <w:rFonts w:ascii="Arial" w:hAnsi="Arial" w:cs="Arial"/>
                <w:sz w:val="24"/>
                <w:szCs w:val="24"/>
              </w:rPr>
              <w:t>%</w:t>
            </w:r>
          </w:p>
        </w:tc>
      </w:tr>
      <w:tr w:rsidR="00120EEE" w:rsidRPr="00EF2A20" w14:paraId="08F900A1" w14:textId="77777777" w:rsidTr="00722511">
        <w:tc>
          <w:tcPr>
            <w:tcW w:w="4361" w:type="dxa"/>
            <w:tcBorders>
              <w:top w:val="single" w:sz="4" w:space="0" w:color="auto"/>
              <w:left w:val="single" w:sz="4" w:space="0" w:color="auto"/>
              <w:bottom w:val="single" w:sz="4" w:space="0" w:color="auto"/>
              <w:right w:val="single" w:sz="4" w:space="0" w:color="auto"/>
            </w:tcBorders>
          </w:tcPr>
          <w:p w14:paraId="450B243E" w14:textId="77777777" w:rsidR="00120EEE" w:rsidRPr="00EF2A20" w:rsidRDefault="00120EEE" w:rsidP="00120EEE">
            <w:pPr>
              <w:rPr>
                <w:rFonts w:ascii="Arial" w:hAnsi="Arial" w:cs="Arial"/>
                <w:sz w:val="24"/>
                <w:szCs w:val="24"/>
              </w:rPr>
            </w:pPr>
            <w:r w:rsidRPr="00EF2A20">
              <w:rPr>
                <w:rFonts w:ascii="Arial" w:hAnsi="Arial" w:cs="Arial"/>
                <w:sz w:val="24"/>
                <w:szCs w:val="24"/>
              </w:rPr>
              <w:t>1.3</w:t>
            </w:r>
          </w:p>
        </w:tc>
        <w:tc>
          <w:tcPr>
            <w:tcW w:w="4547" w:type="dxa"/>
            <w:tcBorders>
              <w:top w:val="single" w:sz="4" w:space="0" w:color="auto"/>
              <w:left w:val="single" w:sz="4" w:space="0" w:color="auto"/>
              <w:bottom w:val="single" w:sz="4" w:space="0" w:color="auto"/>
              <w:right w:val="single" w:sz="4" w:space="0" w:color="auto"/>
            </w:tcBorders>
          </w:tcPr>
          <w:p w14:paraId="577A46BF" w14:textId="77777777" w:rsidR="00120EEE" w:rsidRPr="00EF2A20" w:rsidRDefault="005C449D" w:rsidP="00120EEE">
            <w:r w:rsidRPr="00EF2A20">
              <w:rPr>
                <w:rFonts w:ascii="Arial" w:hAnsi="Arial" w:cs="Arial"/>
                <w:sz w:val="24"/>
                <w:szCs w:val="24"/>
              </w:rPr>
              <w:t>4</w:t>
            </w:r>
            <w:r w:rsidR="00120EEE" w:rsidRPr="00EF2A20">
              <w:rPr>
                <w:rFonts w:ascii="Arial" w:hAnsi="Arial" w:cs="Arial"/>
                <w:sz w:val="24"/>
                <w:szCs w:val="24"/>
              </w:rPr>
              <w:t>%</w:t>
            </w:r>
          </w:p>
        </w:tc>
      </w:tr>
      <w:tr w:rsidR="00120EEE" w:rsidRPr="00EF2A20" w14:paraId="517C2459" w14:textId="77777777" w:rsidTr="00722511">
        <w:tc>
          <w:tcPr>
            <w:tcW w:w="89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99E1E6" w14:textId="77777777" w:rsidR="00120EEE" w:rsidRPr="00EF2A20" w:rsidRDefault="00120EEE" w:rsidP="00120EEE">
            <w:pPr>
              <w:jc w:val="center"/>
              <w:rPr>
                <w:rFonts w:ascii="Arial" w:hAnsi="Arial" w:cs="Arial"/>
                <w:b/>
                <w:sz w:val="24"/>
                <w:szCs w:val="24"/>
              </w:rPr>
            </w:pPr>
            <w:r w:rsidRPr="00EF2A20">
              <w:rPr>
                <w:rFonts w:ascii="Arial" w:hAnsi="Arial" w:cs="Arial"/>
                <w:b/>
                <w:sz w:val="24"/>
                <w:szCs w:val="24"/>
              </w:rPr>
              <w:t>Section 2 – Health and Safety</w:t>
            </w:r>
          </w:p>
        </w:tc>
      </w:tr>
      <w:tr w:rsidR="00120EEE" w:rsidRPr="00EF2A20" w14:paraId="386F36FC" w14:textId="77777777" w:rsidTr="00722511">
        <w:tc>
          <w:tcPr>
            <w:tcW w:w="4361" w:type="dxa"/>
            <w:tcBorders>
              <w:top w:val="single" w:sz="4" w:space="0" w:color="auto"/>
              <w:left w:val="single" w:sz="4" w:space="0" w:color="auto"/>
              <w:bottom w:val="single" w:sz="4" w:space="0" w:color="auto"/>
              <w:right w:val="single" w:sz="4" w:space="0" w:color="auto"/>
            </w:tcBorders>
          </w:tcPr>
          <w:p w14:paraId="228B4479" w14:textId="77777777" w:rsidR="00120EEE" w:rsidRPr="00EF2A20" w:rsidRDefault="00120EEE" w:rsidP="00120EEE">
            <w:pPr>
              <w:rPr>
                <w:rFonts w:ascii="Arial" w:hAnsi="Arial" w:cs="Arial"/>
                <w:sz w:val="24"/>
                <w:szCs w:val="24"/>
              </w:rPr>
            </w:pPr>
            <w:r w:rsidRPr="00EF2A20">
              <w:rPr>
                <w:rFonts w:ascii="Arial" w:hAnsi="Arial" w:cs="Arial"/>
                <w:sz w:val="24"/>
                <w:szCs w:val="24"/>
              </w:rPr>
              <w:t>2.1</w:t>
            </w:r>
          </w:p>
        </w:tc>
        <w:tc>
          <w:tcPr>
            <w:tcW w:w="4547" w:type="dxa"/>
            <w:tcBorders>
              <w:top w:val="single" w:sz="4" w:space="0" w:color="auto"/>
              <w:left w:val="single" w:sz="4" w:space="0" w:color="auto"/>
              <w:bottom w:val="single" w:sz="4" w:space="0" w:color="auto"/>
              <w:right w:val="single" w:sz="4" w:space="0" w:color="auto"/>
            </w:tcBorders>
          </w:tcPr>
          <w:p w14:paraId="53CE9D23" w14:textId="77777777" w:rsidR="00120EEE" w:rsidRPr="00EF2A20" w:rsidRDefault="005C449D" w:rsidP="00120EEE">
            <w:r w:rsidRPr="00EF2A20">
              <w:rPr>
                <w:rFonts w:ascii="Arial" w:hAnsi="Arial" w:cs="Arial"/>
                <w:sz w:val="24"/>
                <w:szCs w:val="24"/>
              </w:rPr>
              <w:t>2</w:t>
            </w:r>
            <w:r w:rsidR="00120EEE" w:rsidRPr="00EF2A20">
              <w:rPr>
                <w:rFonts w:ascii="Arial" w:hAnsi="Arial" w:cs="Arial"/>
                <w:sz w:val="24"/>
                <w:szCs w:val="24"/>
              </w:rPr>
              <w:t>%</w:t>
            </w:r>
          </w:p>
        </w:tc>
      </w:tr>
      <w:tr w:rsidR="00120EEE" w:rsidRPr="00EF2A20" w14:paraId="41DB6D5D" w14:textId="77777777" w:rsidTr="00722511">
        <w:tc>
          <w:tcPr>
            <w:tcW w:w="4361" w:type="dxa"/>
            <w:tcBorders>
              <w:top w:val="single" w:sz="4" w:space="0" w:color="auto"/>
              <w:left w:val="single" w:sz="4" w:space="0" w:color="auto"/>
              <w:bottom w:val="single" w:sz="4" w:space="0" w:color="auto"/>
              <w:right w:val="single" w:sz="4" w:space="0" w:color="auto"/>
            </w:tcBorders>
          </w:tcPr>
          <w:p w14:paraId="1D9D3146" w14:textId="77777777" w:rsidR="00120EEE" w:rsidRPr="00EF2A20" w:rsidRDefault="00120EEE" w:rsidP="00120EEE">
            <w:pPr>
              <w:rPr>
                <w:rFonts w:ascii="Arial" w:hAnsi="Arial" w:cs="Arial"/>
                <w:sz w:val="24"/>
                <w:szCs w:val="24"/>
              </w:rPr>
            </w:pPr>
            <w:r w:rsidRPr="00EF2A20">
              <w:rPr>
                <w:rFonts w:ascii="Arial" w:hAnsi="Arial" w:cs="Arial"/>
                <w:sz w:val="24"/>
                <w:szCs w:val="24"/>
              </w:rPr>
              <w:t>2.2</w:t>
            </w:r>
          </w:p>
        </w:tc>
        <w:tc>
          <w:tcPr>
            <w:tcW w:w="4547" w:type="dxa"/>
            <w:tcBorders>
              <w:top w:val="single" w:sz="4" w:space="0" w:color="auto"/>
              <w:left w:val="single" w:sz="4" w:space="0" w:color="auto"/>
              <w:bottom w:val="single" w:sz="4" w:space="0" w:color="auto"/>
              <w:right w:val="single" w:sz="4" w:space="0" w:color="auto"/>
            </w:tcBorders>
          </w:tcPr>
          <w:p w14:paraId="32780819" w14:textId="77777777" w:rsidR="00120EEE" w:rsidRPr="00EF2A20" w:rsidRDefault="005C449D" w:rsidP="00120EEE">
            <w:pPr>
              <w:rPr>
                <w:rFonts w:ascii="Arial" w:hAnsi="Arial" w:cs="Arial"/>
                <w:sz w:val="24"/>
                <w:szCs w:val="24"/>
              </w:rPr>
            </w:pPr>
            <w:r w:rsidRPr="00EF2A20">
              <w:rPr>
                <w:rFonts w:ascii="Arial" w:hAnsi="Arial" w:cs="Arial"/>
                <w:sz w:val="24"/>
                <w:szCs w:val="24"/>
              </w:rPr>
              <w:t>2</w:t>
            </w:r>
            <w:r w:rsidR="00120EEE" w:rsidRPr="00EF2A20">
              <w:rPr>
                <w:rFonts w:ascii="Arial" w:hAnsi="Arial" w:cs="Arial"/>
                <w:sz w:val="24"/>
                <w:szCs w:val="24"/>
              </w:rPr>
              <w:t>%</w:t>
            </w:r>
          </w:p>
        </w:tc>
      </w:tr>
      <w:tr w:rsidR="00120EEE" w:rsidRPr="00EF2A20" w14:paraId="11E55B4A" w14:textId="77777777" w:rsidTr="00722511">
        <w:tc>
          <w:tcPr>
            <w:tcW w:w="4361" w:type="dxa"/>
            <w:tcBorders>
              <w:top w:val="single" w:sz="4" w:space="0" w:color="auto"/>
              <w:left w:val="single" w:sz="4" w:space="0" w:color="auto"/>
              <w:bottom w:val="single" w:sz="4" w:space="0" w:color="auto"/>
              <w:right w:val="single" w:sz="4" w:space="0" w:color="auto"/>
            </w:tcBorders>
          </w:tcPr>
          <w:p w14:paraId="19FF712A" w14:textId="77777777" w:rsidR="00120EEE" w:rsidRPr="00EF2A20" w:rsidRDefault="00120EEE" w:rsidP="00120EEE">
            <w:pPr>
              <w:rPr>
                <w:rFonts w:ascii="Arial" w:hAnsi="Arial" w:cs="Arial"/>
                <w:sz w:val="24"/>
                <w:szCs w:val="24"/>
              </w:rPr>
            </w:pPr>
            <w:r w:rsidRPr="00EF2A20">
              <w:rPr>
                <w:rFonts w:ascii="Arial" w:hAnsi="Arial" w:cs="Arial"/>
                <w:sz w:val="24"/>
                <w:szCs w:val="24"/>
              </w:rPr>
              <w:t>2.3</w:t>
            </w:r>
          </w:p>
        </w:tc>
        <w:tc>
          <w:tcPr>
            <w:tcW w:w="4547" w:type="dxa"/>
            <w:tcBorders>
              <w:top w:val="single" w:sz="4" w:space="0" w:color="auto"/>
              <w:left w:val="single" w:sz="4" w:space="0" w:color="auto"/>
              <w:bottom w:val="single" w:sz="4" w:space="0" w:color="auto"/>
              <w:right w:val="single" w:sz="4" w:space="0" w:color="auto"/>
            </w:tcBorders>
          </w:tcPr>
          <w:p w14:paraId="77A50CB4" w14:textId="77777777" w:rsidR="00120EEE" w:rsidRPr="00EF2A20" w:rsidRDefault="005C449D" w:rsidP="00120EEE">
            <w:pPr>
              <w:rPr>
                <w:rFonts w:ascii="Arial" w:hAnsi="Arial" w:cs="Arial"/>
                <w:sz w:val="24"/>
                <w:szCs w:val="24"/>
              </w:rPr>
            </w:pPr>
            <w:r w:rsidRPr="00EF2A20">
              <w:rPr>
                <w:rFonts w:ascii="Arial" w:hAnsi="Arial" w:cs="Arial"/>
                <w:sz w:val="24"/>
                <w:szCs w:val="24"/>
              </w:rPr>
              <w:t>1</w:t>
            </w:r>
            <w:r w:rsidR="00120EEE" w:rsidRPr="00EF2A20">
              <w:rPr>
                <w:rFonts w:ascii="Arial" w:hAnsi="Arial" w:cs="Arial"/>
                <w:sz w:val="24"/>
                <w:szCs w:val="24"/>
              </w:rPr>
              <w:t>%</w:t>
            </w:r>
          </w:p>
        </w:tc>
      </w:tr>
      <w:tr w:rsidR="00120EEE" w:rsidRPr="00EF2A20" w14:paraId="446848C7" w14:textId="77777777" w:rsidTr="00722511">
        <w:tc>
          <w:tcPr>
            <w:tcW w:w="89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BF023" w14:textId="77777777" w:rsidR="00120EEE" w:rsidRPr="00EF2A20" w:rsidRDefault="00120EEE" w:rsidP="00120EEE">
            <w:pPr>
              <w:jc w:val="center"/>
              <w:rPr>
                <w:rFonts w:ascii="Arial" w:hAnsi="Arial" w:cs="Arial"/>
                <w:b/>
                <w:sz w:val="24"/>
                <w:szCs w:val="24"/>
              </w:rPr>
            </w:pPr>
            <w:r w:rsidRPr="00EF2A20">
              <w:rPr>
                <w:rFonts w:ascii="Arial" w:hAnsi="Arial" w:cs="Arial"/>
                <w:b/>
                <w:sz w:val="24"/>
                <w:szCs w:val="24"/>
              </w:rPr>
              <w:t xml:space="preserve">Section </w:t>
            </w:r>
            <w:r w:rsidR="005C449D" w:rsidRPr="00EF2A20">
              <w:rPr>
                <w:rFonts w:ascii="Arial" w:hAnsi="Arial" w:cs="Arial"/>
                <w:b/>
                <w:sz w:val="24"/>
                <w:szCs w:val="24"/>
              </w:rPr>
              <w:t>3</w:t>
            </w:r>
            <w:r w:rsidRPr="00EF2A20">
              <w:rPr>
                <w:rFonts w:ascii="Arial" w:hAnsi="Arial" w:cs="Arial"/>
                <w:b/>
                <w:sz w:val="24"/>
                <w:szCs w:val="24"/>
              </w:rPr>
              <w:t xml:space="preserve"> – Contract Management</w:t>
            </w:r>
          </w:p>
        </w:tc>
      </w:tr>
      <w:tr w:rsidR="00120EEE" w:rsidRPr="00EF2A20" w14:paraId="23D486FC" w14:textId="77777777" w:rsidTr="00722511">
        <w:tc>
          <w:tcPr>
            <w:tcW w:w="4361" w:type="dxa"/>
            <w:tcBorders>
              <w:top w:val="single" w:sz="4" w:space="0" w:color="auto"/>
              <w:left w:val="single" w:sz="4" w:space="0" w:color="auto"/>
              <w:bottom w:val="single" w:sz="4" w:space="0" w:color="auto"/>
              <w:right w:val="single" w:sz="4" w:space="0" w:color="auto"/>
            </w:tcBorders>
          </w:tcPr>
          <w:p w14:paraId="6FBCE0DE" w14:textId="77777777" w:rsidR="00120EEE" w:rsidRPr="00EF2A20" w:rsidRDefault="005C449D" w:rsidP="00120EEE">
            <w:pPr>
              <w:rPr>
                <w:rFonts w:ascii="Arial" w:hAnsi="Arial" w:cs="Arial"/>
                <w:sz w:val="24"/>
                <w:szCs w:val="24"/>
              </w:rPr>
            </w:pPr>
            <w:r w:rsidRPr="00EF2A20">
              <w:rPr>
                <w:rFonts w:ascii="Arial" w:hAnsi="Arial" w:cs="Arial"/>
                <w:sz w:val="24"/>
                <w:szCs w:val="24"/>
              </w:rPr>
              <w:t>3.1</w:t>
            </w:r>
          </w:p>
        </w:tc>
        <w:tc>
          <w:tcPr>
            <w:tcW w:w="4547" w:type="dxa"/>
            <w:tcBorders>
              <w:top w:val="single" w:sz="4" w:space="0" w:color="auto"/>
              <w:left w:val="single" w:sz="4" w:space="0" w:color="auto"/>
              <w:bottom w:val="single" w:sz="4" w:space="0" w:color="auto"/>
              <w:right w:val="single" w:sz="4" w:space="0" w:color="auto"/>
            </w:tcBorders>
          </w:tcPr>
          <w:p w14:paraId="3C0B980A" w14:textId="77777777" w:rsidR="00120EEE" w:rsidRPr="00EF2A20" w:rsidRDefault="005C449D" w:rsidP="00120EEE">
            <w:r w:rsidRPr="00EF2A20">
              <w:rPr>
                <w:rFonts w:ascii="Arial" w:hAnsi="Arial" w:cs="Arial"/>
                <w:sz w:val="24"/>
                <w:szCs w:val="24"/>
              </w:rPr>
              <w:t>3</w:t>
            </w:r>
            <w:r w:rsidR="00120EEE" w:rsidRPr="00EF2A20">
              <w:rPr>
                <w:rFonts w:ascii="Arial" w:hAnsi="Arial" w:cs="Arial"/>
                <w:sz w:val="24"/>
                <w:szCs w:val="24"/>
              </w:rPr>
              <w:t>%</w:t>
            </w:r>
          </w:p>
        </w:tc>
      </w:tr>
      <w:tr w:rsidR="00120EEE" w:rsidRPr="00EF2A20" w14:paraId="5FF9BE93" w14:textId="77777777" w:rsidTr="00722511">
        <w:tc>
          <w:tcPr>
            <w:tcW w:w="4361" w:type="dxa"/>
            <w:tcBorders>
              <w:top w:val="single" w:sz="4" w:space="0" w:color="auto"/>
              <w:left w:val="single" w:sz="4" w:space="0" w:color="auto"/>
              <w:bottom w:val="single" w:sz="4" w:space="0" w:color="auto"/>
              <w:right w:val="single" w:sz="4" w:space="0" w:color="auto"/>
            </w:tcBorders>
          </w:tcPr>
          <w:p w14:paraId="2B4B32BC" w14:textId="77777777" w:rsidR="00120EEE" w:rsidRPr="00EF2A20" w:rsidRDefault="005C449D" w:rsidP="00120EEE">
            <w:pPr>
              <w:rPr>
                <w:rFonts w:ascii="Arial" w:hAnsi="Arial" w:cs="Arial"/>
                <w:sz w:val="24"/>
                <w:szCs w:val="24"/>
              </w:rPr>
            </w:pPr>
            <w:r w:rsidRPr="00EF2A20">
              <w:rPr>
                <w:rFonts w:ascii="Arial" w:hAnsi="Arial" w:cs="Arial"/>
                <w:sz w:val="24"/>
                <w:szCs w:val="24"/>
              </w:rPr>
              <w:t>3.2</w:t>
            </w:r>
          </w:p>
        </w:tc>
        <w:tc>
          <w:tcPr>
            <w:tcW w:w="4547" w:type="dxa"/>
            <w:tcBorders>
              <w:top w:val="single" w:sz="4" w:space="0" w:color="auto"/>
              <w:left w:val="single" w:sz="4" w:space="0" w:color="auto"/>
              <w:bottom w:val="single" w:sz="4" w:space="0" w:color="auto"/>
              <w:right w:val="single" w:sz="4" w:space="0" w:color="auto"/>
            </w:tcBorders>
          </w:tcPr>
          <w:p w14:paraId="7EE6312E" w14:textId="77777777" w:rsidR="00120EEE" w:rsidRPr="00EF2A20" w:rsidRDefault="005C449D" w:rsidP="00120EEE">
            <w:r w:rsidRPr="00EF2A20">
              <w:rPr>
                <w:rFonts w:ascii="Arial" w:hAnsi="Arial" w:cs="Arial"/>
                <w:sz w:val="24"/>
                <w:szCs w:val="24"/>
              </w:rPr>
              <w:t>2</w:t>
            </w:r>
            <w:r w:rsidR="00120EEE" w:rsidRPr="00EF2A20">
              <w:rPr>
                <w:rFonts w:ascii="Arial" w:hAnsi="Arial" w:cs="Arial"/>
                <w:sz w:val="24"/>
                <w:szCs w:val="24"/>
              </w:rPr>
              <w:t>%</w:t>
            </w:r>
          </w:p>
        </w:tc>
      </w:tr>
      <w:tr w:rsidR="00120EEE" w:rsidRPr="00EF2A20" w14:paraId="254CE720" w14:textId="77777777" w:rsidTr="00722511">
        <w:tc>
          <w:tcPr>
            <w:tcW w:w="89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10F9D4" w14:textId="77777777" w:rsidR="00120EEE" w:rsidRPr="00EF2A20" w:rsidRDefault="00120EEE" w:rsidP="00120EEE">
            <w:pPr>
              <w:jc w:val="center"/>
              <w:rPr>
                <w:rFonts w:ascii="Arial" w:hAnsi="Arial" w:cs="Arial"/>
                <w:b/>
                <w:sz w:val="24"/>
                <w:szCs w:val="24"/>
              </w:rPr>
            </w:pPr>
            <w:r w:rsidRPr="00EF2A20">
              <w:rPr>
                <w:rFonts w:ascii="Arial" w:hAnsi="Arial" w:cs="Arial"/>
                <w:b/>
                <w:sz w:val="24"/>
                <w:szCs w:val="24"/>
              </w:rPr>
              <w:t xml:space="preserve">Section </w:t>
            </w:r>
            <w:r w:rsidR="005C449D" w:rsidRPr="00EF2A20">
              <w:rPr>
                <w:rFonts w:ascii="Arial" w:hAnsi="Arial" w:cs="Arial"/>
                <w:b/>
                <w:sz w:val="24"/>
                <w:szCs w:val="24"/>
              </w:rPr>
              <w:t>4</w:t>
            </w:r>
            <w:r w:rsidRPr="00EF2A20">
              <w:rPr>
                <w:rFonts w:ascii="Arial" w:hAnsi="Arial" w:cs="Arial"/>
                <w:b/>
                <w:sz w:val="24"/>
                <w:szCs w:val="24"/>
              </w:rPr>
              <w:t xml:space="preserve"> – Customer Care</w:t>
            </w:r>
          </w:p>
        </w:tc>
      </w:tr>
      <w:tr w:rsidR="00120EEE" w:rsidRPr="00EF2A20" w14:paraId="38BBADD4" w14:textId="77777777" w:rsidTr="00722511">
        <w:tc>
          <w:tcPr>
            <w:tcW w:w="4361" w:type="dxa"/>
            <w:tcBorders>
              <w:top w:val="single" w:sz="4" w:space="0" w:color="auto"/>
              <w:left w:val="single" w:sz="4" w:space="0" w:color="auto"/>
              <w:bottom w:val="single" w:sz="4" w:space="0" w:color="auto"/>
              <w:right w:val="single" w:sz="4" w:space="0" w:color="auto"/>
            </w:tcBorders>
          </w:tcPr>
          <w:p w14:paraId="124B7771" w14:textId="77777777" w:rsidR="00120EEE" w:rsidRPr="00EF2A20" w:rsidRDefault="005C449D" w:rsidP="00120EEE">
            <w:pPr>
              <w:rPr>
                <w:rFonts w:ascii="Arial" w:hAnsi="Arial" w:cs="Arial"/>
                <w:sz w:val="24"/>
                <w:szCs w:val="24"/>
              </w:rPr>
            </w:pPr>
            <w:r w:rsidRPr="00EF2A20">
              <w:rPr>
                <w:rFonts w:ascii="Arial" w:hAnsi="Arial" w:cs="Arial"/>
                <w:sz w:val="24"/>
                <w:szCs w:val="24"/>
              </w:rPr>
              <w:t>4</w:t>
            </w:r>
            <w:r w:rsidR="00120EEE" w:rsidRPr="00EF2A20">
              <w:rPr>
                <w:rFonts w:ascii="Arial" w:hAnsi="Arial" w:cs="Arial"/>
                <w:sz w:val="24"/>
                <w:szCs w:val="24"/>
              </w:rPr>
              <w:t>.1</w:t>
            </w:r>
          </w:p>
        </w:tc>
        <w:tc>
          <w:tcPr>
            <w:tcW w:w="4547" w:type="dxa"/>
            <w:tcBorders>
              <w:top w:val="single" w:sz="4" w:space="0" w:color="auto"/>
              <w:left w:val="single" w:sz="4" w:space="0" w:color="auto"/>
              <w:bottom w:val="single" w:sz="4" w:space="0" w:color="auto"/>
              <w:right w:val="single" w:sz="4" w:space="0" w:color="auto"/>
            </w:tcBorders>
          </w:tcPr>
          <w:p w14:paraId="7431E218" w14:textId="77777777" w:rsidR="00120EEE" w:rsidRPr="00EF2A20" w:rsidRDefault="005C449D" w:rsidP="00120EEE">
            <w:r w:rsidRPr="00EF2A20">
              <w:rPr>
                <w:rFonts w:ascii="Arial" w:hAnsi="Arial" w:cs="Arial"/>
                <w:sz w:val="24"/>
                <w:szCs w:val="24"/>
              </w:rPr>
              <w:t>3</w:t>
            </w:r>
            <w:r w:rsidR="00120EEE" w:rsidRPr="00EF2A20">
              <w:rPr>
                <w:rFonts w:ascii="Arial" w:hAnsi="Arial" w:cs="Arial"/>
                <w:sz w:val="24"/>
                <w:szCs w:val="24"/>
              </w:rPr>
              <w:t>%</w:t>
            </w:r>
          </w:p>
        </w:tc>
      </w:tr>
      <w:tr w:rsidR="00120EEE" w:rsidRPr="00EF2A20" w14:paraId="2C253650" w14:textId="77777777" w:rsidTr="00722511">
        <w:tc>
          <w:tcPr>
            <w:tcW w:w="4361" w:type="dxa"/>
            <w:tcBorders>
              <w:top w:val="single" w:sz="4" w:space="0" w:color="auto"/>
              <w:left w:val="single" w:sz="4" w:space="0" w:color="auto"/>
              <w:bottom w:val="single" w:sz="4" w:space="0" w:color="auto"/>
              <w:right w:val="single" w:sz="4" w:space="0" w:color="auto"/>
            </w:tcBorders>
          </w:tcPr>
          <w:p w14:paraId="13086247" w14:textId="77777777" w:rsidR="00120EEE" w:rsidRPr="00EF2A20" w:rsidRDefault="005C449D" w:rsidP="00120EEE">
            <w:pPr>
              <w:rPr>
                <w:rFonts w:ascii="Arial" w:hAnsi="Arial" w:cs="Arial"/>
                <w:sz w:val="24"/>
                <w:szCs w:val="24"/>
              </w:rPr>
            </w:pPr>
            <w:r w:rsidRPr="00EF2A20">
              <w:rPr>
                <w:rFonts w:ascii="Arial" w:hAnsi="Arial" w:cs="Arial"/>
                <w:sz w:val="24"/>
                <w:szCs w:val="24"/>
              </w:rPr>
              <w:t>4</w:t>
            </w:r>
            <w:r w:rsidR="00120EEE" w:rsidRPr="00EF2A20">
              <w:rPr>
                <w:rFonts w:ascii="Arial" w:hAnsi="Arial" w:cs="Arial"/>
                <w:sz w:val="24"/>
                <w:szCs w:val="24"/>
              </w:rPr>
              <w:t>.2</w:t>
            </w:r>
          </w:p>
        </w:tc>
        <w:tc>
          <w:tcPr>
            <w:tcW w:w="4547" w:type="dxa"/>
            <w:tcBorders>
              <w:top w:val="single" w:sz="4" w:space="0" w:color="auto"/>
              <w:left w:val="single" w:sz="4" w:space="0" w:color="auto"/>
              <w:bottom w:val="single" w:sz="4" w:space="0" w:color="auto"/>
              <w:right w:val="single" w:sz="4" w:space="0" w:color="auto"/>
            </w:tcBorders>
          </w:tcPr>
          <w:p w14:paraId="43AF037A" w14:textId="77777777" w:rsidR="00120EEE" w:rsidRPr="00EF2A20" w:rsidRDefault="005C449D" w:rsidP="00120EEE">
            <w:r w:rsidRPr="00EF2A20">
              <w:rPr>
                <w:rFonts w:ascii="Arial" w:hAnsi="Arial" w:cs="Arial"/>
                <w:sz w:val="24"/>
                <w:szCs w:val="24"/>
              </w:rPr>
              <w:t>2</w:t>
            </w:r>
            <w:r w:rsidR="00120EEE" w:rsidRPr="00EF2A20">
              <w:rPr>
                <w:rFonts w:ascii="Arial" w:hAnsi="Arial" w:cs="Arial"/>
                <w:sz w:val="24"/>
                <w:szCs w:val="24"/>
              </w:rPr>
              <w:t>%</w:t>
            </w:r>
          </w:p>
        </w:tc>
      </w:tr>
      <w:tr w:rsidR="00120EEE" w:rsidRPr="00EF2A20" w14:paraId="0E64FB39" w14:textId="77777777" w:rsidTr="00722511">
        <w:tc>
          <w:tcPr>
            <w:tcW w:w="89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A1707B" w14:textId="77777777" w:rsidR="00120EEE" w:rsidRPr="00EF2A20" w:rsidRDefault="00120EEE" w:rsidP="00120EEE">
            <w:pPr>
              <w:jc w:val="center"/>
              <w:rPr>
                <w:rFonts w:ascii="Arial" w:hAnsi="Arial" w:cs="Arial"/>
                <w:b/>
                <w:sz w:val="24"/>
                <w:szCs w:val="24"/>
              </w:rPr>
            </w:pPr>
            <w:r w:rsidRPr="00EF2A20">
              <w:rPr>
                <w:rFonts w:ascii="Arial" w:hAnsi="Arial" w:cs="Arial"/>
                <w:b/>
                <w:sz w:val="24"/>
                <w:szCs w:val="24"/>
              </w:rPr>
              <w:t xml:space="preserve">Section </w:t>
            </w:r>
            <w:r w:rsidR="005C449D" w:rsidRPr="00EF2A20">
              <w:rPr>
                <w:rFonts w:ascii="Arial" w:hAnsi="Arial" w:cs="Arial"/>
                <w:b/>
                <w:sz w:val="24"/>
                <w:szCs w:val="24"/>
              </w:rPr>
              <w:t>5</w:t>
            </w:r>
            <w:r w:rsidRPr="00EF2A20">
              <w:rPr>
                <w:rFonts w:ascii="Arial" w:hAnsi="Arial" w:cs="Arial"/>
                <w:b/>
                <w:sz w:val="24"/>
                <w:szCs w:val="24"/>
              </w:rPr>
              <w:t xml:space="preserve"> – Sustainability</w:t>
            </w:r>
          </w:p>
        </w:tc>
      </w:tr>
      <w:tr w:rsidR="00120EEE" w:rsidRPr="00EF2A20" w14:paraId="157C0D85" w14:textId="77777777" w:rsidTr="00722511">
        <w:tc>
          <w:tcPr>
            <w:tcW w:w="4361" w:type="dxa"/>
            <w:tcBorders>
              <w:top w:val="single" w:sz="4" w:space="0" w:color="auto"/>
              <w:left w:val="single" w:sz="4" w:space="0" w:color="auto"/>
              <w:bottom w:val="single" w:sz="4" w:space="0" w:color="auto"/>
              <w:right w:val="single" w:sz="4" w:space="0" w:color="auto"/>
            </w:tcBorders>
          </w:tcPr>
          <w:p w14:paraId="530679B2" w14:textId="77777777" w:rsidR="00120EEE" w:rsidRPr="00EF2A20" w:rsidRDefault="00035610" w:rsidP="00120EEE">
            <w:pPr>
              <w:rPr>
                <w:rFonts w:ascii="Arial" w:hAnsi="Arial" w:cs="Arial"/>
                <w:sz w:val="24"/>
                <w:szCs w:val="24"/>
              </w:rPr>
            </w:pPr>
            <w:r w:rsidRPr="00EF2A20">
              <w:rPr>
                <w:rFonts w:ascii="Arial" w:hAnsi="Arial" w:cs="Arial"/>
                <w:sz w:val="24"/>
                <w:szCs w:val="24"/>
              </w:rPr>
              <w:t>5</w:t>
            </w:r>
            <w:r w:rsidR="00120EEE" w:rsidRPr="00EF2A20">
              <w:rPr>
                <w:rFonts w:ascii="Arial" w:hAnsi="Arial" w:cs="Arial"/>
                <w:sz w:val="24"/>
                <w:szCs w:val="24"/>
              </w:rPr>
              <w:t>.1</w:t>
            </w:r>
          </w:p>
        </w:tc>
        <w:tc>
          <w:tcPr>
            <w:tcW w:w="4547" w:type="dxa"/>
            <w:tcBorders>
              <w:top w:val="single" w:sz="4" w:space="0" w:color="auto"/>
              <w:left w:val="single" w:sz="4" w:space="0" w:color="auto"/>
              <w:bottom w:val="single" w:sz="4" w:space="0" w:color="auto"/>
              <w:right w:val="single" w:sz="4" w:space="0" w:color="auto"/>
            </w:tcBorders>
          </w:tcPr>
          <w:p w14:paraId="3A778026" w14:textId="77777777" w:rsidR="00120EEE" w:rsidRPr="00EF2A20" w:rsidRDefault="005C449D" w:rsidP="00120EEE">
            <w:pPr>
              <w:rPr>
                <w:rFonts w:ascii="Arial" w:hAnsi="Arial" w:cs="Arial"/>
                <w:sz w:val="24"/>
                <w:szCs w:val="24"/>
              </w:rPr>
            </w:pPr>
            <w:r w:rsidRPr="00EF2A20">
              <w:rPr>
                <w:rFonts w:ascii="Arial" w:hAnsi="Arial" w:cs="Arial"/>
                <w:sz w:val="24"/>
                <w:szCs w:val="24"/>
              </w:rPr>
              <w:t>5</w:t>
            </w:r>
            <w:r w:rsidR="00120EEE" w:rsidRPr="00EF2A20">
              <w:rPr>
                <w:rFonts w:ascii="Arial" w:hAnsi="Arial" w:cs="Arial"/>
                <w:sz w:val="24"/>
                <w:szCs w:val="24"/>
              </w:rPr>
              <w:t>%</w:t>
            </w:r>
          </w:p>
        </w:tc>
      </w:tr>
      <w:tr w:rsidR="00120EEE" w:rsidRPr="00EF2A20" w14:paraId="76CDD9B0" w14:textId="77777777" w:rsidTr="00722511">
        <w:tc>
          <w:tcPr>
            <w:tcW w:w="890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1F6761" w14:textId="77777777" w:rsidR="00120EEE" w:rsidRPr="00EF2A20" w:rsidRDefault="00120EEE" w:rsidP="00120EEE">
            <w:pPr>
              <w:jc w:val="center"/>
              <w:rPr>
                <w:rFonts w:ascii="Arial" w:hAnsi="Arial" w:cs="Arial"/>
                <w:b/>
                <w:sz w:val="24"/>
                <w:szCs w:val="24"/>
              </w:rPr>
            </w:pPr>
            <w:r w:rsidRPr="00EF2A20">
              <w:rPr>
                <w:rFonts w:ascii="Arial" w:hAnsi="Arial" w:cs="Arial"/>
                <w:b/>
                <w:sz w:val="24"/>
                <w:szCs w:val="24"/>
              </w:rPr>
              <w:t xml:space="preserve">Section </w:t>
            </w:r>
            <w:r w:rsidR="00035610" w:rsidRPr="00EF2A20">
              <w:rPr>
                <w:rFonts w:ascii="Arial" w:hAnsi="Arial" w:cs="Arial"/>
                <w:b/>
                <w:sz w:val="24"/>
                <w:szCs w:val="24"/>
              </w:rPr>
              <w:t>6</w:t>
            </w:r>
            <w:r w:rsidRPr="00EF2A20">
              <w:rPr>
                <w:rFonts w:ascii="Arial" w:hAnsi="Arial" w:cs="Arial"/>
                <w:b/>
                <w:sz w:val="24"/>
                <w:szCs w:val="24"/>
              </w:rPr>
              <w:t xml:space="preserve"> – Social Value</w:t>
            </w:r>
          </w:p>
        </w:tc>
      </w:tr>
      <w:tr w:rsidR="00120EEE" w:rsidRPr="00254366" w14:paraId="3AE5514A" w14:textId="77777777" w:rsidTr="00722511">
        <w:tc>
          <w:tcPr>
            <w:tcW w:w="4361" w:type="dxa"/>
            <w:tcBorders>
              <w:top w:val="single" w:sz="4" w:space="0" w:color="auto"/>
              <w:left w:val="single" w:sz="4" w:space="0" w:color="auto"/>
              <w:bottom w:val="single" w:sz="4" w:space="0" w:color="auto"/>
              <w:right w:val="single" w:sz="4" w:space="0" w:color="auto"/>
            </w:tcBorders>
          </w:tcPr>
          <w:p w14:paraId="522532E4" w14:textId="77777777" w:rsidR="00120EEE" w:rsidRPr="00EF2A20" w:rsidRDefault="00035610" w:rsidP="00120EEE">
            <w:pPr>
              <w:rPr>
                <w:rFonts w:ascii="Arial" w:hAnsi="Arial" w:cs="Arial"/>
                <w:sz w:val="24"/>
                <w:szCs w:val="24"/>
              </w:rPr>
            </w:pPr>
            <w:r w:rsidRPr="00EF2A20">
              <w:rPr>
                <w:rFonts w:ascii="Arial" w:hAnsi="Arial" w:cs="Arial"/>
                <w:sz w:val="24"/>
                <w:szCs w:val="24"/>
              </w:rPr>
              <w:t>6</w:t>
            </w:r>
            <w:r w:rsidR="00120EEE" w:rsidRPr="00EF2A20">
              <w:rPr>
                <w:rFonts w:ascii="Arial" w:hAnsi="Arial" w:cs="Arial"/>
                <w:sz w:val="24"/>
                <w:szCs w:val="24"/>
              </w:rPr>
              <w:t>.1</w:t>
            </w:r>
          </w:p>
        </w:tc>
        <w:tc>
          <w:tcPr>
            <w:tcW w:w="4547" w:type="dxa"/>
            <w:tcBorders>
              <w:top w:val="single" w:sz="4" w:space="0" w:color="auto"/>
              <w:left w:val="single" w:sz="4" w:space="0" w:color="auto"/>
              <w:bottom w:val="single" w:sz="4" w:space="0" w:color="auto"/>
              <w:right w:val="single" w:sz="4" w:space="0" w:color="auto"/>
            </w:tcBorders>
          </w:tcPr>
          <w:p w14:paraId="781E3BB4" w14:textId="77777777" w:rsidR="00120EEE" w:rsidRPr="00EF2A20" w:rsidRDefault="00035610" w:rsidP="00120EEE">
            <w:pPr>
              <w:rPr>
                <w:rFonts w:ascii="Arial" w:hAnsi="Arial" w:cs="Arial"/>
                <w:sz w:val="24"/>
                <w:szCs w:val="24"/>
              </w:rPr>
            </w:pPr>
            <w:r w:rsidRPr="00EF2A20">
              <w:rPr>
                <w:rFonts w:ascii="Arial" w:hAnsi="Arial" w:cs="Arial"/>
                <w:sz w:val="24"/>
                <w:szCs w:val="24"/>
              </w:rPr>
              <w:t>5</w:t>
            </w:r>
            <w:r w:rsidR="00120EEE" w:rsidRPr="00EF2A20">
              <w:rPr>
                <w:rFonts w:ascii="Arial" w:hAnsi="Arial" w:cs="Arial"/>
                <w:sz w:val="24"/>
                <w:szCs w:val="24"/>
              </w:rPr>
              <w:t>%</w:t>
            </w:r>
          </w:p>
        </w:tc>
      </w:tr>
      <w:bookmarkEnd w:id="193"/>
    </w:tbl>
    <w:p w14:paraId="0A6C691D" w14:textId="77777777" w:rsidR="000A24DD" w:rsidRPr="006C0882" w:rsidRDefault="000A24DD" w:rsidP="006C0882">
      <w:pPr>
        <w:spacing w:line="240" w:lineRule="auto"/>
        <w:rPr>
          <w:rFonts w:ascii="Arial" w:eastAsia="Times New Roman" w:hAnsi="Arial" w:cs="Arial"/>
          <w:color w:val="191919"/>
          <w:sz w:val="24"/>
          <w:szCs w:val="24"/>
          <w:lang w:eastAsia="en-GB"/>
        </w:rPr>
      </w:pPr>
    </w:p>
    <w:p w14:paraId="7C094038" w14:textId="77777777" w:rsidR="00CC7597" w:rsidRDefault="00CC7597" w:rsidP="00133373">
      <w:pPr>
        <w:keepNext/>
        <w:spacing w:after="0"/>
        <w:outlineLvl w:val="2"/>
        <w:rPr>
          <w:rFonts w:ascii="Arial" w:eastAsia="Times New Roman" w:hAnsi="Arial" w:cs="Arial"/>
          <w:b/>
          <w:bCs/>
          <w:snapToGrid w:val="0"/>
          <w:color w:val="191919"/>
          <w:szCs w:val="26"/>
          <w:lang w:eastAsia="en-GB"/>
        </w:rPr>
        <w:sectPr w:rsidR="00CC7597" w:rsidSect="009B38B1">
          <w:pgSz w:w="11906" w:h="16838"/>
          <w:pgMar w:top="1440" w:right="1440" w:bottom="1440" w:left="1440" w:header="708" w:footer="708" w:gutter="0"/>
          <w:cols w:space="708"/>
          <w:docGrid w:linePitch="360"/>
        </w:sectPr>
      </w:pPr>
    </w:p>
    <w:p w14:paraId="09F19783" w14:textId="77777777" w:rsidR="00CC7597" w:rsidRDefault="00CC7597" w:rsidP="00CC7597">
      <w:pPr>
        <w:keepNext/>
        <w:spacing w:after="0"/>
        <w:ind w:left="709"/>
        <w:jc w:val="center"/>
        <w:outlineLvl w:val="2"/>
        <w:rPr>
          <w:rFonts w:ascii="Arial" w:eastAsia="Times New Roman" w:hAnsi="Arial" w:cs="Arial"/>
          <w:b/>
          <w:bCs/>
          <w:snapToGrid w:val="0"/>
          <w:color w:val="191919"/>
          <w:sz w:val="24"/>
          <w:szCs w:val="24"/>
          <w:u w:val="single"/>
          <w:lang w:eastAsia="en-GB"/>
        </w:rPr>
      </w:pPr>
      <w:bookmarkStart w:id="194" w:name="_Toc504572002"/>
      <w:r w:rsidRPr="00F45FF9">
        <w:rPr>
          <w:rFonts w:ascii="Arial" w:eastAsia="Times New Roman" w:hAnsi="Arial" w:cs="Arial"/>
          <w:b/>
          <w:bCs/>
          <w:color w:val="191919"/>
          <w:sz w:val="24"/>
          <w:szCs w:val="24"/>
          <w:u w:val="single"/>
          <w:lang w:eastAsia="en-GB"/>
        </w:rPr>
        <w:lastRenderedPageBreak/>
        <w:t xml:space="preserve">Appendix </w:t>
      </w:r>
      <w:r>
        <w:rPr>
          <w:rFonts w:ascii="Arial" w:eastAsia="Times New Roman" w:hAnsi="Arial" w:cs="Arial"/>
          <w:b/>
          <w:bCs/>
          <w:color w:val="191919"/>
          <w:sz w:val="24"/>
          <w:szCs w:val="24"/>
          <w:u w:val="single"/>
          <w:lang w:eastAsia="en-GB"/>
        </w:rPr>
        <w:t>8</w:t>
      </w:r>
      <w:r w:rsidRPr="00F45FF9">
        <w:rPr>
          <w:rFonts w:ascii="Arial" w:eastAsia="Times New Roman" w:hAnsi="Arial" w:cs="Arial"/>
          <w:b/>
          <w:bCs/>
          <w:color w:val="191919"/>
          <w:sz w:val="24"/>
          <w:szCs w:val="24"/>
          <w:u w:val="single"/>
          <w:lang w:eastAsia="en-GB"/>
        </w:rPr>
        <w:t xml:space="preserve"> – </w:t>
      </w:r>
      <w:r w:rsidR="00035610">
        <w:rPr>
          <w:rFonts w:ascii="Arial" w:eastAsia="Times New Roman" w:hAnsi="Arial" w:cs="Arial"/>
          <w:b/>
          <w:bCs/>
          <w:snapToGrid w:val="0"/>
          <w:color w:val="191919"/>
          <w:sz w:val="24"/>
          <w:szCs w:val="24"/>
          <w:u w:val="single"/>
          <w:lang w:eastAsia="en-GB"/>
        </w:rPr>
        <w:t>Not Applicable</w:t>
      </w:r>
      <w:bookmarkEnd w:id="194"/>
    </w:p>
    <w:p w14:paraId="144E371D" w14:textId="77777777" w:rsidR="00CC7597" w:rsidRDefault="00CC7597" w:rsidP="00CC7597">
      <w:pPr>
        <w:keepNext/>
        <w:spacing w:after="0"/>
        <w:ind w:left="709"/>
        <w:jc w:val="center"/>
        <w:outlineLvl w:val="2"/>
        <w:rPr>
          <w:rFonts w:ascii="Arial" w:eastAsia="Times New Roman" w:hAnsi="Arial" w:cs="Arial"/>
          <w:b/>
          <w:bCs/>
          <w:snapToGrid w:val="0"/>
          <w:color w:val="191919"/>
          <w:sz w:val="24"/>
          <w:szCs w:val="24"/>
          <w:u w:val="single"/>
          <w:lang w:eastAsia="en-GB"/>
        </w:rPr>
      </w:pPr>
    </w:p>
    <w:p w14:paraId="17A501B2" w14:textId="77777777" w:rsidR="00133373" w:rsidRPr="0027624A" w:rsidRDefault="00133373" w:rsidP="00CC7597">
      <w:pPr>
        <w:keepNext/>
        <w:spacing w:after="0"/>
        <w:jc w:val="center"/>
        <w:outlineLvl w:val="2"/>
        <w:rPr>
          <w:rFonts w:ascii="Arial" w:eastAsia="Times New Roman" w:hAnsi="Arial" w:cs="Arial"/>
          <w:b/>
          <w:bCs/>
          <w:snapToGrid w:val="0"/>
          <w:color w:val="191919"/>
          <w:szCs w:val="26"/>
          <w:lang w:eastAsia="en-GB"/>
        </w:rPr>
      </w:pPr>
    </w:p>
    <w:sectPr w:rsidR="00133373" w:rsidRPr="0027624A" w:rsidSect="009B38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41357" w14:textId="77777777" w:rsidR="0020079D" w:rsidRDefault="0020079D" w:rsidP="003C0DAA">
      <w:pPr>
        <w:spacing w:after="0" w:line="240" w:lineRule="auto"/>
      </w:pPr>
      <w:r>
        <w:separator/>
      </w:r>
    </w:p>
  </w:endnote>
  <w:endnote w:type="continuationSeparator" w:id="0">
    <w:p w14:paraId="32C0D743" w14:textId="77777777" w:rsidR="0020079D" w:rsidRDefault="0020079D" w:rsidP="003C0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76B7F" w14:textId="77777777" w:rsidR="009D292D" w:rsidRPr="00465678" w:rsidRDefault="009D292D" w:rsidP="00FF7574">
    <w:pPr>
      <w:pStyle w:val="ARUKFooter"/>
      <w:jc w:val="left"/>
      <w:rPr>
        <w:rFonts w:cs="Arial"/>
        <w:b/>
        <w:color w:val="002060"/>
        <w:sz w:val="18"/>
        <w:szCs w:val="18"/>
      </w:rPr>
    </w:pPr>
    <w:r>
      <w:rPr>
        <w:rFonts w:cs="Arial"/>
        <w:b/>
        <w:color w:val="002060"/>
        <w:sz w:val="18"/>
        <w:szCs w:val="18"/>
      </w:rPr>
      <w:t>Window Cleaning Services</w:t>
    </w:r>
  </w:p>
  <w:p w14:paraId="4873B031" w14:textId="77777777" w:rsidR="009D292D" w:rsidRPr="00465678" w:rsidRDefault="009D292D" w:rsidP="00FF7574">
    <w:pPr>
      <w:pStyle w:val="ARUKFooter"/>
      <w:jc w:val="left"/>
      <w:rPr>
        <w:rFonts w:cs="Arial"/>
        <w:b/>
        <w:color w:val="002060"/>
        <w:sz w:val="18"/>
        <w:szCs w:val="18"/>
      </w:rPr>
    </w:pPr>
    <w:r w:rsidRPr="00465678">
      <w:rPr>
        <w:rFonts w:cs="Arial"/>
        <w:b/>
        <w:color w:val="002060"/>
        <w:sz w:val="18"/>
        <w:szCs w:val="18"/>
      </w:rPr>
      <w:t xml:space="preserve">Contract Ref: </w:t>
    </w:r>
    <w:r w:rsidRPr="00465678">
      <w:rPr>
        <w:rFonts w:cs="Arial"/>
        <w:b/>
        <w:color w:val="002060"/>
        <w:sz w:val="18"/>
        <w:szCs w:val="18"/>
        <w:highlight w:val="yellow"/>
      </w:rPr>
      <w:t>****</w:t>
    </w:r>
    <w:r w:rsidRPr="00465678">
      <w:rPr>
        <w:rFonts w:cs="Arial"/>
        <w:b/>
        <w:color w:val="002060"/>
        <w:sz w:val="18"/>
        <w:szCs w:val="18"/>
      </w:rPr>
      <w:tab/>
    </w:r>
    <w:r w:rsidRPr="00465678">
      <w:rPr>
        <w:rFonts w:cs="Arial"/>
        <w:b/>
        <w:color w:val="002060"/>
        <w:sz w:val="18"/>
        <w:szCs w:val="18"/>
      </w:rPr>
      <w:tab/>
    </w:r>
    <w:r w:rsidRPr="00465678">
      <w:rPr>
        <w:rFonts w:cs="Arial"/>
        <w:b/>
        <w:color w:val="002060"/>
        <w:sz w:val="18"/>
        <w:szCs w:val="18"/>
      </w:rPr>
      <w:tab/>
      <w:t>Invitation to Tender</w:t>
    </w:r>
    <w:r w:rsidRPr="00465678">
      <w:rPr>
        <w:rFonts w:cs="Arial"/>
        <w:b/>
        <w:color w:val="002060"/>
        <w:sz w:val="18"/>
        <w:szCs w:val="18"/>
      </w:rPr>
      <w:tab/>
    </w:r>
    <w:r w:rsidRPr="00465678">
      <w:rPr>
        <w:rFonts w:cs="Arial"/>
        <w:b/>
        <w:color w:val="002060"/>
        <w:sz w:val="18"/>
        <w:szCs w:val="18"/>
      </w:rPr>
      <w:tab/>
    </w:r>
    <w:r w:rsidRPr="00465678">
      <w:rPr>
        <w:rFonts w:cs="Arial"/>
        <w:b/>
        <w:color w:val="002060"/>
        <w:sz w:val="18"/>
        <w:szCs w:val="18"/>
      </w:rPr>
      <w:tab/>
      <w:t xml:space="preserve"> </w:t>
    </w:r>
    <w:r w:rsidRPr="00465678">
      <w:rPr>
        <w:rFonts w:cs="Arial"/>
        <w:b/>
        <w:color w:val="002060"/>
        <w:sz w:val="18"/>
        <w:szCs w:val="18"/>
      </w:rPr>
      <w:tab/>
    </w:r>
    <w:r w:rsidRPr="00465678">
      <w:rPr>
        <w:rFonts w:cs="Arial"/>
        <w:b/>
        <w:color w:val="002060"/>
        <w:sz w:val="18"/>
        <w:szCs w:val="18"/>
      </w:rPr>
      <w:tab/>
    </w:r>
    <w:r w:rsidRPr="00465678">
      <w:rPr>
        <w:rFonts w:cs="Arial"/>
        <w:b/>
        <w:color w:val="002060"/>
        <w:sz w:val="18"/>
        <w:szCs w:val="18"/>
      </w:rPr>
      <w:fldChar w:fldCharType="begin"/>
    </w:r>
    <w:r w:rsidRPr="00465678">
      <w:rPr>
        <w:rFonts w:cs="Arial"/>
        <w:b/>
        <w:color w:val="002060"/>
        <w:sz w:val="18"/>
        <w:szCs w:val="18"/>
      </w:rPr>
      <w:instrText xml:space="preserve"> PAGE   \* MERGEFORMAT </w:instrText>
    </w:r>
    <w:r w:rsidRPr="00465678">
      <w:rPr>
        <w:rFonts w:cs="Arial"/>
        <w:b/>
        <w:color w:val="002060"/>
        <w:sz w:val="18"/>
        <w:szCs w:val="18"/>
      </w:rPr>
      <w:fldChar w:fldCharType="separate"/>
    </w:r>
    <w:r>
      <w:rPr>
        <w:rFonts w:cs="Arial"/>
        <w:b/>
        <w:noProof/>
        <w:color w:val="002060"/>
        <w:sz w:val="18"/>
        <w:szCs w:val="18"/>
      </w:rPr>
      <w:t>15</w:t>
    </w:r>
    <w:r w:rsidRPr="00465678">
      <w:rPr>
        <w:rFonts w:cs="Arial"/>
        <w:b/>
        <w:noProof/>
        <w:color w:val="002060"/>
        <w:sz w:val="18"/>
        <w:szCs w:val="18"/>
      </w:rPr>
      <w:fldChar w:fldCharType="end"/>
    </w:r>
  </w:p>
  <w:p w14:paraId="193B2577" w14:textId="77777777" w:rsidR="009D292D" w:rsidRPr="00CC7597" w:rsidRDefault="009D292D" w:rsidP="00FF7574">
    <w:pPr>
      <w:pStyle w:val="Footer"/>
      <w:jc w:val="center"/>
      <w:rPr>
        <w:rFonts w:cs="Tahoma"/>
        <w:b/>
        <w:color w:val="008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B2311" w14:textId="77777777" w:rsidR="009D292D" w:rsidRDefault="009D292D" w:rsidP="00E86B4A">
    <w:pPr>
      <w:pStyle w:val="ARUKFooter"/>
      <w:jc w:val="left"/>
      <w:rPr>
        <w:rFonts w:ascii="Tahoma" w:hAnsi="Tahoma" w:cs="Tahoma"/>
        <w:b/>
        <w:sz w:val="18"/>
        <w:szCs w:val="18"/>
      </w:rPr>
    </w:pPr>
  </w:p>
  <w:p w14:paraId="18FCFE26" w14:textId="77777777" w:rsidR="009D292D" w:rsidRPr="00465678" w:rsidRDefault="009D292D" w:rsidP="00E86B4A">
    <w:pPr>
      <w:pStyle w:val="ARUKFooter"/>
      <w:jc w:val="left"/>
      <w:rPr>
        <w:rFonts w:cs="Arial"/>
        <w:b/>
        <w:color w:val="002060"/>
        <w:sz w:val="18"/>
        <w:szCs w:val="18"/>
      </w:rPr>
    </w:pPr>
    <w:r>
      <w:rPr>
        <w:rFonts w:cs="Arial"/>
        <w:b/>
        <w:color w:val="002060"/>
        <w:sz w:val="18"/>
        <w:szCs w:val="18"/>
      </w:rPr>
      <w:t>Window Cleaning Services</w:t>
    </w:r>
  </w:p>
  <w:p w14:paraId="3CAEA968" w14:textId="66157F52" w:rsidR="009D292D" w:rsidRPr="00465678" w:rsidRDefault="009D292D" w:rsidP="00E86B4A">
    <w:pPr>
      <w:pStyle w:val="ARUKFooter"/>
      <w:jc w:val="left"/>
      <w:rPr>
        <w:rFonts w:cs="Arial"/>
        <w:b/>
        <w:color w:val="002060"/>
        <w:sz w:val="18"/>
        <w:szCs w:val="18"/>
      </w:rPr>
    </w:pPr>
    <w:r w:rsidRPr="00465678">
      <w:rPr>
        <w:rFonts w:cs="Arial"/>
        <w:b/>
        <w:color w:val="002060"/>
        <w:sz w:val="18"/>
        <w:szCs w:val="18"/>
      </w:rPr>
      <w:t xml:space="preserve">Contract Ref: </w:t>
    </w:r>
    <w:r w:rsidRPr="000B09EF">
      <w:rPr>
        <w:rFonts w:cs="Arial"/>
        <w:b/>
        <w:color w:val="002060"/>
        <w:sz w:val="18"/>
        <w:szCs w:val="18"/>
      </w:rPr>
      <w:t>NCP0002</w:t>
    </w:r>
    <w:r w:rsidRPr="00465678">
      <w:rPr>
        <w:rFonts w:cs="Arial"/>
        <w:b/>
        <w:color w:val="002060"/>
        <w:sz w:val="18"/>
        <w:szCs w:val="18"/>
      </w:rPr>
      <w:tab/>
    </w:r>
    <w:r w:rsidRPr="00465678">
      <w:rPr>
        <w:rFonts w:cs="Arial"/>
        <w:b/>
        <w:color w:val="002060"/>
        <w:sz w:val="18"/>
        <w:szCs w:val="18"/>
      </w:rPr>
      <w:tab/>
    </w:r>
    <w:r w:rsidRPr="00465678">
      <w:rPr>
        <w:rFonts w:cs="Arial"/>
        <w:b/>
        <w:color w:val="002060"/>
        <w:sz w:val="18"/>
        <w:szCs w:val="18"/>
      </w:rPr>
      <w:tab/>
      <w:t>Invitation to Tender</w:t>
    </w:r>
    <w:r w:rsidRPr="00465678">
      <w:rPr>
        <w:rFonts w:cs="Arial"/>
        <w:b/>
        <w:color w:val="002060"/>
        <w:sz w:val="18"/>
        <w:szCs w:val="18"/>
      </w:rPr>
      <w:tab/>
    </w:r>
    <w:r w:rsidRPr="00465678">
      <w:rPr>
        <w:rFonts w:cs="Arial"/>
        <w:b/>
        <w:color w:val="002060"/>
        <w:sz w:val="18"/>
        <w:szCs w:val="18"/>
      </w:rPr>
      <w:tab/>
    </w:r>
    <w:r w:rsidRPr="00465678">
      <w:rPr>
        <w:rFonts w:cs="Arial"/>
        <w:b/>
        <w:color w:val="002060"/>
        <w:sz w:val="18"/>
        <w:szCs w:val="18"/>
      </w:rPr>
      <w:tab/>
      <w:t xml:space="preserve"> </w:t>
    </w:r>
    <w:r w:rsidRPr="00465678">
      <w:rPr>
        <w:rFonts w:cs="Arial"/>
        <w:b/>
        <w:color w:val="002060"/>
        <w:sz w:val="18"/>
        <w:szCs w:val="18"/>
      </w:rPr>
      <w:tab/>
    </w:r>
    <w:r w:rsidRPr="00465678">
      <w:rPr>
        <w:rFonts w:cs="Arial"/>
        <w:b/>
        <w:color w:val="002060"/>
        <w:sz w:val="18"/>
        <w:szCs w:val="18"/>
      </w:rPr>
      <w:tab/>
    </w:r>
    <w:r w:rsidRPr="00465678">
      <w:rPr>
        <w:rFonts w:cs="Arial"/>
        <w:b/>
        <w:color w:val="002060"/>
        <w:sz w:val="18"/>
        <w:szCs w:val="18"/>
      </w:rPr>
      <w:fldChar w:fldCharType="begin"/>
    </w:r>
    <w:r w:rsidRPr="00465678">
      <w:rPr>
        <w:rFonts w:cs="Arial"/>
        <w:b/>
        <w:color w:val="002060"/>
        <w:sz w:val="18"/>
        <w:szCs w:val="18"/>
      </w:rPr>
      <w:instrText xml:space="preserve"> PAGE   \* MERGEFORMAT </w:instrText>
    </w:r>
    <w:r w:rsidRPr="00465678">
      <w:rPr>
        <w:rFonts w:cs="Arial"/>
        <w:b/>
        <w:color w:val="002060"/>
        <w:sz w:val="18"/>
        <w:szCs w:val="18"/>
      </w:rPr>
      <w:fldChar w:fldCharType="separate"/>
    </w:r>
    <w:r w:rsidR="00FD3869">
      <w:rPr>
        <w:rFonts w:cs="Arial"/>
        <w:b/>
        <w:noProof/>
        <w:color w:val="002060"/>
        <w:sz w:val="18"/>
        <w:szCs w:val="18"/>
      </w:rPr>
      <w:t>5</w:t>
    </w:r>
    <w:r w:rsidRPr="00465678">
      <w:rPr>
        <w:rFonts w:cs="Arial"/>
        <w:b/>
        <w:noProof/>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764F6" w14:textId="77777777" w:rsidR="0020079D" w:rsidRDefault="0020079D" w:rsidP="003C0DAA">
      <w:pPr>
        <w:spacing w:after="0" w:line="240" w:lineRule="auto"/>
      </w:pPr>
      <w:r>
        <w:separator/>
      </w:r>
    </w:p>
  </w:footnote>
  <w:footnote w:type="continuationSeparator" w:id="0">
    <w:p w14:paraId="706CC719" w14:textId="77777777" w:rsidR="0020079D" w:rsidRDefault="0020079D" w:rsidP="003C0D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5612B"/>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97F40"/>
    <w:multiLevelType w:val="hybridMultilevel"/>
    <w:tmpl w:val="3BB4C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D676B"/>
    <w:multiLevelType w:val="hybridMultilevel"/>
    <w:tmpl w:val="66B6DF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4B64E7"/>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7A747E"/>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3B2988"/>
    <w:multiLevelType w:val="hybridMultilevel"/>
    <w:tmpl w:val="FD88E96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 w15:restartNumberingAfterBreak="0">
    <w:nsid w:val="25A43F41"/>
    <w:multiLevelType w:val="hybridMultilevel"/>
    <w:tmpl w:val="E728A1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7C72BBB"/>
    <w:multiLevelType w:val="hybridMultilevel"/>
    <w:tmpl w:val="37CA8944"/>
    <w:lvl w:ilvl="0" w:tplc="62BA110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4A521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2CBD1024"/>
    <w:multiLevelType w:val="hybridMultilevel"/>
    <w:tmpl w:val="53507552"/>
    <w:lvl w:ilvl="0" w:tplc="08090001">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22CBA"/>
    <w:multiLevelType w:val="hybridMultilevel"/>
    <w:tmpl w:val="3A6C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76794A"/>
    <w:multiLevelType w:val="multilevel"/>
    <w:tmpl w:val="BB52CE86"/>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32A46B9D"/>
    <w:multiLevelType w:val="multilevel"/>
    <w:tmpl w:val="0600A996"/>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Arial" w:hAnsi="Arial" w:cs="Arial" w:hint="default"/>
        <w:color w:val="auto"/>
        <w:sz w:val="24"/>
        <w:szCs w:val="24"/>
      </w:rPr>
    </w:lvl>
    <w:lvl w:ilvl="2">
      <w:start w:val="1"/>
      <w:numFmt w:val="decimal"/>
      <w:lvlText w:val="%1.%2.%3."/>
      <w:lvlJc w:val="left"/>
      <w:pPr>
        <w:ind w:left="1224" w:hanging="504"/>
      </w:pPr>
      <w:rPr>
        <w:rFonts w:cs="Times New Roman" w:hint="default"/>
        <w:b w: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15:restartNumberingAfterBreak="0">
    <w:nsid w:val="3377244F"/>
    <w:multiLevelType w:val="hybridMultilevel"/>
    <w:tmpl w:val="3DF8A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5A6A77"/>
    <w:multiLevelType w:val="multilevel"/>
    <w:tmpl w:val="33EEA7D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855"/>
        </w:tabs>
        <w:ind w:left="855" w:hanging="49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15:restartNumberingAfterBreak="0">
    <w:nsid w:val="366C0B45"/>
    <w:multiLevelType w:val="hybridMultilevel"/>
    <w:tmpl w:val="F0E8B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8C74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9E4863"/>
    <w:multiLevelType w:val="hybridMultilevel"/>
    <w:tmpl w:val="83C8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A31890"/>
    <w:multiLevelType w:val="multilevel"/>
    <w:tmpl w:val="11BE013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066FD1"/>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70648E"/>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EE43D5"/>
    <w:multiLevelType w:val="hybridMultilevel"/>
    <w:tmpl w:val="DB0AA316"/>
    <w:lvl w:ilvl="0" w:tplc="235CF9D0">
      <w:start w:val="26"/>
      <w:numFmt w:val="decimal"/>
      <w:lvlText w:val="%1."/>
      <w:lvlJc w:val="left"/>
      <w:pPr>
        <w:tabs>
          <w:tab w:val="num" w:pos="1440"/>
        </w:tabs>
        <w:ind w:left="1440" w:hanging="360"/>
      </w:pPr>
      <w:rPr>
        <w:rFonts w:hint="default"/>
        <w:b/>
      </w:rPr>
    </w:lvl>
    <w:lvl w:ilvl="1" w:tplc="2BE2CBFC">
      <w:numFmt w:val="none"/>
      <w:lvlText w:val=""/>
      <w:lvlJc w:val="left"/>
      <w:pPr>
        <w:tabs>
          <w:tab w:val="num" w:pos="360"/>
        </w:tabs>
      </w:pPr>
    </w:lvl>
    <w:lvl w:ilvl="2" w:tplc="372055C2">
      <w:numFmt w:val="none"/>
      <w:lvlText w:val=""/>
      <w:lvlJc w:val="left"/>
      <w:pPr>
        <w:tabs>
          <w:tab w:val="num" w:pos="360"/>
        </w:tabs>
      </w:pPr>
    </w:lvl>
    <w:lvl w:ilvl="3" w:tplc="44304764">
      <w:numFmt w:val="none"/>
      <w:lvlText w:val=""/>
      <w:lvlJc w:val="left"/>
      <w:pPr>
        <w:tabs>
          <w:tab w:val="num" w:pos="360"/>
        </w:tabs>
      </w:pPr>
    </w:lvl>
    <w:lvl w:ilvl="4" w:tplc="24A89B16">
      <w:numFmt w:val="none"/>
      <w:lvlText w:val=""/>
      <w:lvlJc w:val="left"/>
      <w:pPr>
        <w:tabs>
          <w:tab w:val="num" w:pos="360"/>
        </w:tabs>
      </w:pPr>
    </w:lvl>
    <w:lvl w:ilvl="5" w:tplc="1A7A1188">
      <w:numFmt w:val="none"/>
      <w:lvlText w:val=""/>
      <w:lvlJc w:val="left"/>
      <w:pPr>
        <w:tabs>
          <w:tab w:val="num" w:pos="360"/>
        </w:tabs>
      </w:pPr>
    </w:lvl>
    <w:lvl w:ilvl="6" w:tplc="FBA8205E">
      <w:numFmt w:val="none"/>
      <w:lvlText w:val=""/>
      <w:lvlJc w:val="left"/>
      <w:pPr>
        <w:tabs>
          <w:tab w:val="num" w:pos="360"/>
        </w:tabs>
      </w:pPr>
    </w:lvl>
    <w:lvl w:ilvl="7" w:tplc="11A2C112">
      <w:numFmt w:val="none"/>
      <w:lvlText w:val=""/>
      <w:lvlJc w:val="left"/>
      <w:pPr>
        <w:tabs>
          <w:tab w:val="num" w:pos="360"/>
        </w:tabs>
      </w:pPr>
    </w:lvl>
    <w:lvl w:ilvl="8" w:tplc="88742C5A">
      <w:numFmt w:val="none"/>
      <w:lvlText w:val=""/>
      <w:lvlJc w:val="left"/>
      <w:pPr>
        <w:tabs>
          <w:tab w:val="num" w:pos="360"/>
        </w:tabs>
      </w:pPr>
    </w:lvl>
  </w:abstractNum>
  <w:abstractNum w:abstractNumId="22" w15:restartNumberingAfterBreak="0">
    <w:nsid w:val="4F3A3183"/>
    <w:multiLevelType w:val="hybridMultilevel"/>
    <w:tmpl w:val="562E8A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8D75E7"/>
    <w:multiLevelType w:val="hybridMultilevel"/>
    <w:tmpl w:val="DCAC638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5ACF789A"/>
    <w:multiLevelType w:val="hybridMultilevel"/>
    <w:tmpl w:val="DB2A5D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C4C24E1"/>
    <w:multiLevelType w:val="hybridMultilevel"/>
    <w:tmpl w:val="1F80C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771C31"/>
    <w:multiLevelType w:val="hybridMultilevel"/>
    <w:tmpl w:val="6C14B9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C00B01"/>
    <w:multiLevelType w:val="hybridMultilevel"/>
    <w:tmpl w:val="A024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B30D5C"/>
    <w:multiLevelType w:val="hybridMultilevel"/>
    <w:tmpl w:val="63C61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7B2C20"/>
    <w:multiLevelType w:val="hybridMultilevel"/>
    <w:tmpl w:val="FBEAC5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ACE3226"/>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5079DB"/>
    <w:multiLevelType w:val="hybridMultilevel"/>
    <w:tmpl w:val="994CA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BA622F"/>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9D5D44"/>
    <w:multiLevelType w:val="hybridMultilevel"/>
    <w:tmpl w:val="29FAC6A6"/>
    <w:lvl w:ilvl="0" w:tplc="08090001">
      <w:start w:val="1"/>
      <w:numFmt w:val="bullet"/>
      <w:lvlText w:val=""/>
      <w:lvlJc w:val="left"/>
      <w:pPr>
        <w:ind w:left="1069" w:hanging="360"/>
      </w:pPr>
      <w:rPr>
        <w:rFonts w:ascii="Symbol" w:hAnsi="Symbol" w:hint="default"/>
      </w:rPr>
    </w:lvl>
    <w:lvl w:ilvl="1" w:tplc="08090001">
      <w:start w:val="1"/>
      <w:numFmt w:val="bullet"/>
      <w:lvlText w:val=""/>
      <w:lvlJc w:val="left"/>
      <w:pPr>
        <w:ind w:left="1789" w:hanging="360"/>
      </w:pPr>
      <w:rPr>
        <w:rFonts w:ascii="Symbol" w:hAnsi="Symbol"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 w15:restartNumberingAfterBreak="0">
    <w:nsid w:val="76197413"/>
    <w:multiLevelType w:val="hybridMultilevel"/>
    <w:tmpl w:val="994CA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486CD5"/>
    <w:multiLevelType w:val="hybridMultilevel"/>
    <w:tmpl w:val="EABCE072"/>
    <w:lvl w:ilvl="0" w:tplc="01FA486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A10C45"/>
    <w:multiLevelType w:val="hybridMultilevel"/>
    <w:tmpl w:val="C162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98702B"/>
    <w:multiLevelType w:val="hybridMultilevel"/>
    <w:tmpl w:val="0BAE731A"/>
    <w:lvl w:ilvl="0" w:tplc="12A8241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33"/>
  </w:num>
  <w:num w:numId="4">
    <w:abstractNumId w:val="24"/>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1"/>
  </w:num>
  <w:num w:numId="9">
    <w:abstractNumId w:val="2"/>
  </w:num>
  <w:num w:numId="10">
    <w:abstractNumId w:val="7"/>
  </w:num>
  <w:num w:numId="11">
    <w:abstractNumId w:val="18"/>
  </w:num>
  <w:num w:numId="12">
    <w:abstractNumId w:val="11"/>
  </w:num>
  <w:num w:numId="13">
    <w:abstractNumId w:val="16"/>
  </w:num>
  <w:num w:numId="14">
    <w:abstractNumId w:val="28"/>
  </w:num>
  <w:num w:numId="15">
    <w:abstractNumId w:val="34"/>
  </w:num>
  <w:num w:numId="16">
    <w:abstractNumId w:val="20"/>
  </w:num>
  <w:num w:numId="17">
    <w:abstractNumId w:val="4"/>
  </w:num>
  <w:num w:numId="18">
    <w:abstractNumId w:val="30"/>
  </w:num>
  <w:num w:numId="19">
    <w:abstractNumId w:val="19"/>
  </w:num>
  <w:num w:numId="20">
    <w:abstractNumId w:val="32"/>
  </w:num>
  <w:num w:numId="21">
    <w:abstractNumId w:val="0"/>
  </w:num>
  <w:num w:numId="22">
    <w:abstractNumId w:val="35"/>
  </w:num>
  <w:num w:numId="23">
    <w:abstractNumId w:val="3"/>
  </w:num>
  <w:num w:numId="24">
    <w:abstractNumId w:val="9"/>
  </w:num>
  <w:num w:numId="25">
    <w:abstractNumId w:val="23"/>
  </w:num>
  <w:num w:numId="26">
    <w:abstractNumId w:val="26"/>
  </w:num>
  <w:num w:numId="27">
    <w:abstractNumId w:val="15"/>
  </w:num>
  <w:num w:numId="28">
    <w:abstractNumId w:val="6"/>
  </w:num>
  <w:num w:numId="29">
    <w:abstractNumId w:val="13"/>
  </w:num>
  <w:num w:numId="30">
    <w:abstractNumId w:val="17"/>
  </w:num>
  <w:num w:numId="31">
    <w:abstractNumId w:val="37"/>
  </w:num>
  <w:num w:numId="32">
    <w:abstractNumId w:val="29"/>
  </w:num>
  <w:num w:numId="33">
    <w:abstractNumId w:val="25"/>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21"/>
    <w:lvlOverride w:ilvl="0">
      <w:startOverride w:val="26"/>
    </w:lvlOverride>
    <w:lvlOverride w:ilvl="1"/>
    <w:lvlOverride w:ilvl="2"/>
    <w:lvlOverride w:ilvl="3"/>
    <w:lvlOverride w:ilvl="4"/>
    <w:lvlOverride w:ilvl="5"/>
    <w:lvlOverride w:ilvl="6"/>
    <w:lvlOverride w:ilvl="7"/>
    <w:lvlOverride w:ilvl="8"/>
  </w:num>
  <w:num w:numId="37">
    <w:abstractNumId w:val="36"/>
  </w:num>
  <w:num w:numId="38">
    <w:abstractNumId w:val="1"/>
  </w:num>
  <w:num w:numId="39">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3649"/>
    <w:rsid w:val="000002CF"/>
    <w:rsid w:val="000010C4"/>
    <w:rsid w:val="000149D8"/>
    <w:rsid w:val="00015F01"/>
    <w:rsid w:val="00023EE1"/>
    <w:rsid w:val="00025909"/>
    <w:rsid w:val="00030574"/>
    <w:rsid w:val="000313CE"/>
    <w:rsid w:val="00035610"/>
    <w:rsid w:val="00037090"/>
    <w:rsid w:val="00044C2F"/>
    <w:rsid w:val="0004706F"/>
    <w:rsid w:val="00064A81"/>
    <w:rsid w:val="000721D2"/>
    <w:rsid w:val="00075A32"/>
    <w:rsid w:val="00077504"/>
    <w:rsid w:val="000841B2"/>
    <w:rsid w:val="00087A8E"/>
    <w:rsid w:val="00087CE8"/>
    <w:rsid w:val="00093E72"/>
    <w:rsid w:val="000A0B41"/>
    <w:rsid w:val="000A0C0F"/>
    <w:rsid w:val="000A24DD"/>
    <w:rsid w:val="000A2F63"/>
    <w:rsid w:val="000A4A5C"/>
    <w:rsid w:val="000B09EF"/>
    <w:rsid w:val="000B3BE5"/>
    <w:rsid w:val="000B663A"/>
    <w:rsid w:val="000C25EE"/>
    <w:rsid w:val="000C3628"/>
    <w:rsid w:val="000E3BA8"/>
    <w:rsid w:val="000E6C35"/>
    <w:rsid w:val="000F28F9"/>
    <w:rsid w:val="000F4B75"/>
    <w:rsid w:val="00100527"/>
    <w:rsid w:val="0010739F"/>
    <w:rsid w:val="00120EEE"/>
    <w:rsid w:val="00133373"/>
    <w:rsid w:val="00145974"/>
    <w:rsid w:val="0014620F"/>
    <w:rsid w:val="001504AD"/>
    <w:rsid w:val="00152D49"/>
    <w:rsid w:val="00153EFF"/>
    <w:rsid w:val="00160FAA"/>
    <w:rsid w:val="0016239F"/>
    <w:rsid w:val="00166625"/>
    <w:rsid w:val="00175E2E"/>
    <w:rsid w:val="00180B2A"/>
    <w:rsid w:val="00180F26"/>
    <w:rsid w:val="00182316"/>
    <w:rsid w:val="00183B5B"/>
    <w:rsid w:val="00192C62"/>
    <w:rsid w:val="00195E1D"/>
    <w:rsid w:val="00196622"/>
    <w:rsid w:val="001A6CBE"/>
    <w:rsid w:val="001B07D4"/>
    <w:rsid w:val="001C0839"/>
    <w:rsid w:val="001C0974"/>
    <w:rsid w:val="001C0E77"/>
    <w:rsid w:val="001C3C0E"/>
    <w:rsid w:val="001C5A23"/>
    <w:rsid w:val="001C5BDC"/>
    <w:rsid w:val="001C5BFA"/>
    <w:rsid w:val="001C69D0"/>
    <w:rsid w:val="001D0372"/>
    <w:rsid w:val="001D0B30"/>
    <w:rsid w:val="001D5A98"/>
    <w:rsid w:val="001E1319"/>
    <w:rsid w:val="001E328F"/>
    <w:rsid w:val="001E5886"/>
    <w:rsid w:val="001F3761"/>
    <w:rsid w:val="001F6A6D"/>
    <w:rsid w:val="0020079D"/>
    <w:rsid w:val="002035D9"/>
    <w:rsid w:val="00204F29"/>
    <w:rsid w:val="00210C51"/>
    <w:rsid w:val="002171B8"/>
    <w:rsid w:val="00221F05"/>
    <w:rsid w:val="00225346"/>
    <w:rsid w:val="0023263F"/>
    <w:rsid w:val="002349F4"/>
    <w:rsid w:val="002353A4"/>
    <w:rsid w:val="002433AD"/>
    <w:rsid w:val="0024378D"/>
    <w:rsid w:val="00246C5D"/>
    <w:rsid w:val="00247844"/>
    <w:rsid w:val="00247FB9"/>
    <w:rsid w:val="00264681"/>
    <w:rsid w:val="002664BE"/>
    <w:rsid w:val="0027101E"/>
    <w:rsid w:val="00272FC1"/>
    <w:rsid w:val="0027624A"/>
    <w:rsid w:val="00277676"/>
    <w:rsid w:val="002841F7"/>
    <w:rsid w:val="002851B5"/>
    <w:rsid w:val="00285B7B"/>
    <w:rsid w:val="00290478"/>
    <w:rsid w:val="00294956"/>
    <w:rsid w:val="002951C8"/>
    <w:rsid w:val="002A0E7A"/>
    <w:rsid w:val="002A5EA2"/>
    <w:rsid w:val="002A7EEB"/>
    <w:rsid w:val="002C3649"/>
    <w:rsid w:val="002D3F3D"/>
    <w:rsid w:val="002D4E4E"/>
    <w:rsid w:val="002D7ACC"/>
    <w:rsid w:val="002E06F2"/>
    <w:rsid w:val="002E2AE8"/>
    <w:rsid w:val="002E669A"/>
    <w:rsid w:val="002F3773"/>
    <w:rsid w:val="002F409E"/>
    <w:rsid w:val="00301113"/>
    <w:rsid w:val="00304301"/>
    <w:rsid w:val="00306DAE"/>
    <w:rsid w:val="0031160E"/>
    <w:rsid w:val="003134F0"/>
    <w:rsid w:val="003139DE"/>
    <w:rsid w:val="003170B8"/>
    <w:rsid w:val="003332C1"/>
    <w:rsid w:val="003427C3"/>
    <w:rsid w:val="00343137"/>
    <w:rsid w:val="00344127"/>
    <w:rsid w:val="00345085"/>
    <w:rsid w:val="00345755"/>
    <w:rsid w:val="0034607C"/>
    <w:rsid w:val="00367225"/>
    <w:rsid w:val="00376E5F"/>
    <w:rsid w:val="00376F63"/>
    <w:rsid w:val="00391684"/>
    <w:rsid w:val="00394BA0"/>
    <w:rsid w:val="003A60DD"/>
    <w:rsid w:val="003B2199"/>
    <w:rsid w:val="003B7B0D"/>
    <w:rsid w:val="003C0056"/>
    <w:rsid w:val="003C0BD2"/>
    <w:rsid w:val="003C0DAA"/>
    <w:rsid w:val="003D0A03"/>
    <w:rsid w:val="003E1C8C"/>
    <w:rsid w:val="003E65FB"/>
    <w:rsid w:val="003F5E84"/>
    <w:rsid w:val="00424558"/>
    <w:rsid w:val="0042562E"/>
    <w:rsid w:val="0042758B"/>
    <w:rsid w:val="00440FCE"/>
    <w:rsid w:val="00441D73"/>
    <w:rsid w:val="00442E9D"/>
    <w:rsid w:val="00442F27"/>
    <w:rsid w:val="0045000E"/>
    <w:rsid w:val="00455325"/>
    <w:rsid w:val="00457AAB"/>
    <w:rsid w:val="00457C40"/>
    <w:rsid w:val="0046325E"/>
    <w:rsid w:val="00465678"/>
    <w:rsid w:val="00477884"/>
    <w:rsid w:val="004805A6"/>
    <w:rsid w:val="00486B7F"/>
    <w:rsid w:val="00486C7A"/>
    <w:rsid w:val="00487194"/>
    <w:rsid w:val="00490D3F"/>
    <w:rsid w:val="00495DF6"/>
    <w:rsid w:val="004962B9"/>
    <w:rsid w:val="004A1B2A"/>
    <w:rsid w:val="004A2873"/>
    <w:rsid w:val="004B5E77"/>
    <w:rsid w:val="004C2D32"/>
    <w:rsid w:val="004C4E70"/>
    <w:rsid w:val="004C50E4"/>
    <w:rsid w:val="004D0E25"/>
    <w:rsid w:val="004D1EB8"/>
    <w:rsid w:val="004D626B"/>
    <w:rsid w:val="004E1A6E"/>
    <w:rsid w:val="004E2A96"/>
    <w:rsid w:val="004E464E"/>
    <w:rsid w:val="004E4999"/>
    <w:rsid w:val="004E540C"/>
    <w:rsid w:val="004F4056"/>
    <w:rsid w:val="004F751A"/>
    <w:rsid w:val="004F7852"/>
    <w:rsid w:val="004F7A45"/>
    <w:rsid w:val="005158E7"/>
    <w:rsid w:val="00516D10"/>
    <w:rsid w:val="00525A39"/>
    <w:rsid w:val="00535FA9"/>
    <w:rsid w:val="005377F7"/>
    <w:rsid w:val="0054060B"/>
    <w:rsid w:val="0054094D"/>
    <w:rsid w:val="00544C07"/>
    <w:rsid w:val="00546BA2"/>
    <w:rsid w:val="00552015"/>
    <w:rsid w:val="005579CF"/>
    <w:rsid w:val="00557EC2"/>
    <w:rsid w:val="005667DC"/>
    <w:rsid w:val="00566D5C"/>
    <w:rsid w:val="00571DC5"/>
    <w:rsid w:val="00574DB8"/>
    <w:rsid w:val="005807DD"/>
    <w:rsid w:val="00581F57"/>
    <w:rsid w:val="00591003"/>
    <w:rsid w:val="005912B1"/>
    <w:rsid w:val="00591A1E"/>
    <w:rsid w:val="005922FB"/>
    <w:rsid w:val="0059364A"/>
    <w:rsid w:val="005A12F2"/>
    <w:rsid w:val="005A23B9"/>
    <w:rsid w:val="005A6543"/>
    <w:rsid w:val="005B20F7"/>
    <w:rsid w:val="005C13AB"/>
    <w:rsid w:val="005C1FAE"/>
    <w:rsid w:val="005C2FE4"/>
    <w:rsid w:val="005C449D"/>
    <w:rsid w:val="005D132F"/>
    <w:rsid w:val="005D1FFB"/>
    <w:rsid w:val="005D24B9"/>
    <w:rsid w:val="005D69BB"/>
    <w:rsid w:val="005E0533"/>
    <w:rsid w:val="005E603C"/>
    <w:rsid w:val="005E65F1"/>
    <w:rsid w:val="005E6E64"/>
    <w:rsid w:val="005F357F"/>
    <w:rsid w:val="005F4FCA"/>
    <w:rsid w:val="00605C52"/>
    <w:rsid w:val="00613F32"/>
    <w:rsid w:val="00620A75"/>
    <w:rsid w:val="00621E53"/>
    <w:rsid w:val="0062464B"/>
    <w:rsid w:val="00625A9D"/>
    <w:rsid w:val="006267F2"/>
    <w:rsid w:val="00632EEE"/>
    <w:rsid w:val="00634D3C"/>
    <w:rsid w:val="006576C3"/>
    <w:rsid w:val="006605A3"/>
    <w:rsid w:val="00660B7B"/>
    <w:rsid w:val="00660D15"/>
    <w:rsid w:val="006620BF"/>
    <w:rsid w:val="006646E6"/>
    <w:rsid w:val="00666572"/>
    <w:rsid w:val="00666ED8"/>
    <w:rsid w:val="00673464"/>
    <w:rsid w:val="0067795C"/>
    <w:rsid w:val="00682AAD"/>
    <w:rsid w:val="00695DF2"/>
    <w:rsid w:val="00695FA4"/>
    <w:rsid w:val="006976FF"/>
    <w:rsid w:val="006A0286"/>
    <w:rsid w:val="006A5C8D"/>
    <w:rsid w:val="006A673C"/>
    <w:rsid w:val="006B0876"/>
    <w:rsid w:val="006C0882"/>
    <w:rsid w:val="006C15D9"/>
    <w:rsid w:val="006C6F65"/>
    <w:rsid w:val="006D020F"/>
    <w:rsid w:val="006D5797"/>
    <w:rsid w:val="006E187B"/>
    <w:rsid w:val="006E3500"/>
    <w:rsid w:val="006E54A8"/>
    <w:rsid w:val="006E7B2E"/>
    <w:rsid w:val="006F1359"/>
    <w:rsid w:val="006F14D5"/>
    <w:rsid w:val="006F187C"/>
    <w:rsid w:val="006F1A56"/>
    <w:rsid w:val="006F376A"/>
    <w:rsid w:val="006F6B06"/>
    <w:rsid w:val="006F6D0A"/>
    <w:rsid w:val="0070256A"/>
    <w:rsid w:val="00702B71"/>
    <w:rsid w:val="0070535E"/>
    <w:rsid w:val="00717D55"/>
    <w:rsid w:val="007216C0"/>
    <w:rsid w:val="00722511"/>
    <w:rsid w:val="00724CB3"/>
    <w:rsid w:val="007279D2"/>
    <w:rsid w:val="00732760"/>
    <w:rsid w:val="0074654D"/>
    <w:rsid w:val="00763164"/>
    <w:rsid w:val="00772B46"/>
    <w:rsid w:val="007731AA"/>
    <w:rsid w:val="007746DF"/>
    <w:rsid w:val="00776EA9"/>
    <w:rsid w:val="00780F36"/>
    <w:rsid w:val="00781460"/>
    <w:rsid w:val="007835EC"/>
    <w:rsid w:val="00792B47"/>
    <w:rsid w:val="00793773"/>
    <w:rsid w:val="00795CBE"/>
    <w:rsid w:val="007A578E"/>
    <w:rsid w:val="007A68E2"/>
    <w:rsid w:val="007B745C"/>
    <w:rsid w:val="007C3EBC"/>
    <w:rsid w:val="007C43AA"/>
    <w:rsid w:val="007C7736"/>
    <w:rsid w:val="007D0A5C"/>
    <w:rsid w:val="007D3EF2"/>
    <w:rsid w:val="007E19EA"/>
    <w:rsid w:val="007E2BD9"/>
    <w:rsid w:val="007E31D4"/>
    <w:rsid w:val="007E6437"/>
    <w:rsid w:val="007E6641"/>
    <w:rsid w:val="007F27CF"/>
    <w:rsid w:val="007F304D"/>
    <w:rsid w:val="007F3621"/>
    <w:rsid w:val="0080448D"/>
    <w:rsid w:val="00810833"/>
    <w:rsid w:val="00810AD2"/>
    <w:rsid w:val="00811248"/>
    <w:rsid w:val="0081208D"/>
    <w:rsid w:val="00820E3F"/>
    <w:rsid w:val="00821372"/>
    <w:rsid w:val="00824CC8"/>
    <w:rsid w:val="00826729"/>
    <w:rsid w:val="00840900"/>
    <w:rsid w:val="00845508"/>
    <w:rsid w:val="008466F4"/>
    <w:rsid w:val="00850755"/>
    <w:rsid w:val="0085111F"/>
    <w:rsid w:val="00865B8D"/>
    <w:rsid w:val="00870C79"/>
    <w:rsid w:val="00870EDB"/>
    <w:rsid w:val="00871E01"/>
    <w:rsid w:val="00877063"/>
    <w:rsid w:val="00881B03"/>
    <w:rsid w:val="00882EFE"/>
    <w:rsid w:val="00883FC7"/>
    <w:rsid w:val="00884B3F"/>
    <w:rsid w:val="0088520E"/>
    <w:rsid w:val="00887C01"/>
    <w:rsid w:val="00890A2D"/>
    <w:rsid w:val="00891D61"/>
    <w:rsid w:val="008A0A61"/>
    <w:rsid w:val="008B4AAE"/>
    <w:rsid w:val="008D0943"/>
    <w:rsid w:val="008E33BD"/>
    <w:rsid w:val="008F2BF5"/>
    <w:rsid w:val="009038DA"/>
    <w:rsid w:val="00904BE8"/>
    <w:rsid w:val="00906702"/>
    <w:rsid w:val="00910976"/>
    <w:rsid w:val="00913F03"/>
    <w:rsid w:val="0091481B"/>
    <w:rsid w:val="009152E9"/>
    <w:rsid w:val="0091667D"/>
    <w:rsid w:val="00916FA9"/>
    <w:rsid w:val="00920445"/>
    <w:rsid w:val="009341DD"/>
    <w:rsid w:val="009349D5"/>
    <w:rsid w:val="00935D5B"/>
    <w:rsid w:val="0094078B"/>
    <w:rsid w:val="00943316"/>
    <w:rsid w:val="00944F74"/>
    <w:rsid w:val="00950590"/>
    <w:rsid w:val="00954316"/>
    <w:rsid w:val="00955F7F"/>
    <w:rsid w:val="00957F37"/>
    <w:rsid w:val="00962AF1"/>
    <w:rsid w:val="00966E1E"/>
    <w:rsid w:val="00973805"/>
    <w:rsid w:val="00977264"/>
    <w:rsid w:val="00985D3A"/>
    <w:rsid w:val="009921E3"/>
    <w:rsid w:val="00994286"/>
    <w:rsid w:val="009A28E5"/>
    <w:rsid w:val="009A7CE9"/>
    <w:rsid w:val="009B15AB"/>
    <w:rsid w:val="009B2DB1"/>
    <w:rsid w:val="009B38B1"/>
    <w:rsid w:val="009C7A9A"/>
    <w:rsid w:val="009D292D"/>
    <w:rsid w:val="009D3869"/>
    <w:rsid w:val="009D4D6D"/>
    <w:rsid w:val="009D71B2"/>
    <w:rsid w:val="009D7D02"/>
    <w:rsid w:val="009E3452"/>
    <w:rsid w:val="009F369F"/>
    <w:rsid w:val="009F7E4C"/>
    <w:rsid w:val="00A05FA7"/>
    <w:rsid w:val="00A1156F"/>
    <w:rsid w:val="00A16977"/>
    <w:rsid w:val="00A21F1C"/>
    <w:rsid w:val="00A23EA6"/>
    <w:rsid w:val="00A279C2"/>
    <w:rsid w:val="00A30CBD"/>
    <w:rsid w:val="00A35394"/>
    <w:rsid w:val="00A40BAA"/>
    <w:rsid w:val="00A456CE"/>
    <w:rsid w:val="00A47403"/>
    <w:rsid w:val="00A47ED6"/>
    <w:rsid w:val="00A53AFB"/>
    <w:rsid w:val="00A649EA"/>
    <w:rsid w:val="00A67484"/>
    <w:rsid w:val="00A7429A"/>
    <w:rsid w:val="00A758FA"/>
    <w:rsid w:val="00A80FD2"/>
    <w:rsid w:val="00A86D4E"/>
    <w:rsid w:val="00A91D79"/>
    <w:rsid w:val="00A93ABE"/>
    <w:rsid w:val="00A94907"/>
    <w:rsid w:val="00A97C91"/>
    <w:rsid w:val="00AA3C27"/>
    <w:rsid w:val="00AB4965"/>
    <w:rsid w:val="00AB4E42"/>
    <w:rsid w:val="00AB76B7"/>
    <w:rsid w:val="00AC37F5"/>
    <w:rsid w:val="00AE0B23"/>
    <w:rsid w:val="00AE7723"/>
    <w:rsid w:val="00AF2958"/>
    <w:rsid w:val="00B010B5"/>
    <w:rsid w:val="00B03506"/>
    <w:rsid w:val="00B06A47"/>
    <w:rsid w:val="00B16FB2"/>
    <w:rsid w:val="00B20BB1"/>
    <w:rsid w:val="00B20CDE"/>
    <w:rsid w:val="00B215A0"/>
    <w:rsid w:val="00B22399"/>
    <w:rsid w:val="00B26370"/>
    <w:rsid w:val="00B30365"/>
    <w:rsid w:val="00B31140"/>
    <w:rsid w:val="00B31EE2"/>
    <w:rsid w:val="00B41B3A"/>
    <w:rsid w:val="00B42259"/>
    <w:rsid w:val="00B4334F"/>
    <w:rsid w:val="00B4507E"/>
    <w:rsid w:val="00B45A2F"/>
    <w:rsid w:val="00B45E7A"/>
    <w:rsid w:val="00B52D91"/>
    <w:rsid w:val="00B61FE3"/>
    <w:rsid w:val="00B6314B"/>
    <w:rsid w:val="00B6473D"/>
    <w:rsid w:val="00B6543C"/>
    <w:rsid w:val="00B73543"/>
    <w:rsid w:val="00B87E85"/>
    <w:rsid w:val="00B90DA4"/>
    <w:rsid w:val="00B92004"/>
    <w:rsid w:val="00B94D01"/>
    <w:rsid w:val="00BA032C"/>
    <w:rsid w:val="00BA399C"/>
    <w:rsid w:val="00BA5AFF"/>
    <w:rsid w:val="00BA6B99"/>
    <w:rsid w:val="00BB62F9"/>
    <w:rsid w:val="00BC0A81"/>
    <w:rsid w:val="00BC3CF5"/>
    <w:rsid w:val="00BC501A"/>
    <w:rsid w:val="00BC568A"/>
    <w:rsid w:val="00BC7218"/>
    <w:rsid w:val="00BD1750"/>
    <w:rsid w:val="00BD69F9"/>
    <w:rsid w:val="00BD7433"/>
    <w:rsid w:val="00BE3219"/>
    <w:rsid w:val="00BF40CD"/>
    <w:rsid w:val="00BF55A8"/>
    <w:rsid w:val="00C06E12"/>
    <w:rsid w:val="00C10FD4"/>
    <w:rsid w:val="00C17971"/>
    <w:rsid w:val="00C24C58"/>
    <w:rsid w:val="00C271CC"/>
    <w:rsid w:val="00C2748E"/>
    <w:rsid w:val="00C320E2"/>
    <w:rsid w:val="00C338F0"/>
    <w:rsid w:val="00C42B78"/>
    <w:rsid w:val="00C43A05"/>
    <w:rsid w:val="00C4788B"/>
    <w:rsid w:val="00C5441C"/>
    <w:rsid w:val="00C54B12"/>
    <w:rsid w:val="00C5613F"/>
    <w:rsid w:val="00C72F7A"/>
    <w:rsid w:val="00C734A0"/>
    <w:rsid w:val="00C76BFA"/>
    <w:rsid w:val="00C8079D"/>
    <w:rsid w:val="00C86E72"/>
    <w:rsid w:val="00C965C0"/>
    <w:rsid w:val="00CB1A2A"/>
    <w:rsid w:val="00CB4BA9"/>
    <w:rsid w:val="00CB734F"/>
    <w:rsid w:val="00CC2D6A"/>
    <w:rsid w:val="00CC4EEE"/>
    <w:rsid w:val="00CC5BA3"/>
    <w:rsid w:val="00CC5F24"/>
    <w:rsid w:val="00CC7597"/>
    <w:rsid w:val="00CD159E"/>
    <w:rsid w:val="00CD4535"/>
    <w:rsid w:val="00CE0123"/>
    <w:rsid w:val="00CF26B0"/>
    <w:rsid w:val="00D02269"/>
    <w:rsid w:val="00D0384B"/>
    <w:rsid w:val="00D06F64"/>
    <w:rsid w:val="00D07D3F"/>
    <w:rsid w:val="00D20056"/>
    <w:rsid w:val="00D30DE8"/>
    <w:rsid w:val="00D31673"/>
    <w:rsid w:val="00D379FB"/>
    <w:rsid w:val="00D42501"/>
    <w:rsid w:val="00D509CB"/>
    <w:rsid w:val="00D522D6"/>
    <w:rsid w:val="00D57318"/>
    <w:rsid w:val="00D62EAA"/>
    <w:rsid w:val="00D808B0"/>
    <w:rsid w:val="00D84E1A"/>
    <w:rsid w:val="00D90538"/>
    <w:rsid w:val="00D92B42"/>
    <w:rsid w:val="00D95503"/>
    <w:rsid w:val="00D96AC4"/>
    <w:rsid w:val="00DA1477"/>
    <w:rsid w:val="00DA56B8"/>
    <w:rsid w:val="00DB1767"/>
    <w:rsid w:val="00DB66C0"/>
    <w:rsid w:val="00DB701D"/>
    <w:rsid w:val="00DB7535"/>
    <w:rsid w:val="00DC0092"/>
    <w:rsid w:val="00DC79F0"/>
    <w:rsid w:val="00DD5739"/>
    <w:rsid w:val="00DD71C4"/>
    <w:rsid w:val="00DE0EE4"/>
    <w:rsid w:val="00DE50B7"/>
    <w:rsid w:val="00DF1CE4"/>
    <w:rsid w:val="00E05C18"/>
    <w:rsid w:val="00E06B2A"/>
    <w:rsid w:val="00E106D2"/>
    <w:rsid w:val="00E11BD8"/>
    <w:rsid w:val="00E140B1"/>
    <w:rsid w:val="00E145D0"/>
    <w:rsid w:val="00E162B3"/>
    <w:rsid w:val="00E165BC"/>
    <w:rsid w:val="00E34700"/>
    <w:rsid w:val="00E35401"/>
    <w:rsid w:val="00E37EE6"/>
    <w:rsid w:val="00E406A2"/>
    <w:rsid w:val="00E42C20"/>
    <w:rsid w:val="00E51524"/>
    <w:rsid w:val="00E610D5"/>
    <w:rsid w:val="00E6247D"/>
    <w:rsid w:val="00E632CA"/>
    <w:rsid w:val="00E63C2D"/>
    <w:rsid w:val="00E65138"/>
    <w:rsid w:val="00E65884"/>
    <w:rsid w:val="00E73EE0"/>
    <w:rsid w:val="00E747DC"/>
    <w:rsid w:val="00E76144"/>
    <w:rsid w:val="00E801F2"/>
    <w:rsid w:val="00E80C9C"/>
    <w:rsid w:val="00E818CA"/>
    <w:rsid w:val="00E82E58"/>
    <w:rsid w:val="00E86B4A"/>
    <w:rsid w:val="00E872EB"/>
    <w:rsid w:val="00E93419"/>
    <w:rsid w:val="00E959CD"/>
    <w:rsid w:val="00EA15F5"/>
    <w:rsid w:val="00EA563A"/>
    <w:rsid w:val="00EB2BF6"/>
    <w:rsid w:val="00EB2F61"/>
    <w:rsid w:val="00EB655C"/>
    <w:rsid w:val="00EC0967"/>
    <w:rsid w:val="00EC1C0C"/>
    <w:rsid w:val="00EC3D72"/>
    <w:rsid w:val="00ED47FA"/>
    <w:rsid w:val="00ED5A72"/>
    <w:rsid w:val="00EE4452"/>
    <w:rsid w:val="00EF2A20"/>
    <w:rsid w:val="00EF2AA4"/>
    <w:rsid w:val="00EF4035"/>
    <w:rsid w:val="00EF525B"/>
    <w:rsid w:val="00EF76D3"/>
    <w:rsid w:val="00EF7D1F"/>
    <w:rsid w:val="00F07703"/>
    <w:rsid w:val="00F10F09"/>
    <w:rsid w:val="00F143F7"/>
    <w:rsid w:val="00F172FE"/>
    <w:rsid w:val="00F1789F"/>
    <w:rsid w:val="00F205DD"/>
    <w:rsid w:val="00F25CA9"/>
    <w:rsid w:val="00F26A8A"/>
    <w:rsid w:val="00F27E97"/>
    <w:rsid w:val="00F36F2F"/>
    <w:rsid w:val="00F44DE8"/>
    <w:rsid w:val="00F450E5"/>
    <w:rsid w:val="00F45FF9"/>
    <w:rsid w:val="00F6442F"/>
    <w:rsid w:val="00F6729F"/>
    <w:rsid w:val="00F706C7"/>
    <w:rsid w:val="00F71C8A"/>
    <w:rsid w:val="00F72337"/>
    <w:rsid w:val="00F73E1A"/>
    <w:rsid w:val="00F807FC"/>
    <w:rsid w:val="00F813FF"/>
    <w:rsid w:val="00F82965"/>
    <w:rsid w:val="00F82CBE"/>
    <w:rsid w:val="00F84872"/>
    <w:rsid w:val="00F96B92"/>
    <w:rsid w:val="00F977D6"/>
    <w:rsid w:val="00FA10BC"/>
    <w:rsid w:val="00FA2030"/>
    <w:rsid w:val="00FB474C"/>
    <w:rsid w:val="00FB557B"/>
    <w:rsid w:val="00FB7962"/>
    <w:rsid w:val="00FC0DC4"/>
    <w:rsid w:val="00FC1CB9"/>
    <w:rsid w:val="00FC2184"/>
    <w:rsid w:val="00FC4E92"/>
    <w:rsid w:val="00FC668F"/>
    <w:rsid w:val="00FD3869"/>
    <w:rsid w:val="00FD6422"/>
    <w:rsid w:val="00FE1E18"/>
    <w:rsid w:val="00FE6E39"/>
    <w:rsid w:val="00FF1809"/>
    <w:rsid w:val="00FF7574"/>
    <w:rsid w:val="00FF7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4D3A5"/>
  <w15:docId w15:val="{23142A29-FD19-46D9-923C-CC6CB97C6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1E53"/>
  </w:style>
  <w:style w:type="paragraph" w:styleId="Heading1">
    <w:name w:val="heading 1"/>
    <w:basedOn w:val="Normal"/>
    <w:next w:val="Normal"/>
    <w:link w:val="Heading1Char"/>
    <w:uiPriority w:val="9"/>
    <w:qFormat/>
    <w:rsid w:val="00317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70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170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36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649"/>
    <w:rPr>
      <w:rFonts w:ascii="Tahoma" w:hAnsi="Tahoma" w:cs="Tahoma"/>
      <w:sz w:val="16"/>
      <w:szCs w:val="16"/>
    </w:rPr>
  </w:style>
  <w:style w:type="paragraph" w:styleId="ListParagraph">
    <w:name w:val="List Paragraph"/>
    <w:aliases w:val="Bullet"/>
    <w:basedOn w:val="Normal"/>
    <w:link w:val="ListParagraphChar"/>
    <w:qFormat/>
    <w:rsid w:val="002C3649"/>
    <w:pPr>
      <w:ind w:left="720"/>
      <w:contextualSpacing/>
    </w:pPr>
  </w:style>
  <w:style w:type="character" w:customStyle="1" w:styleId="Heading1Char">
    <w:name w:val="Heading 1 Char"/>
    <w:basedOn w:val="DefaultParagraphFont"/>
    <w:link w:val="Heading1"/>
    <w:uiPriority w:val="9"/>
    <w:rsid w:val="003170B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170B8"/>
    <w:pPr>
      <w:outlineLvl w:val="9"/>
    </w:pPr>
    <w:rPr>
      <w:lang w:val="en-US" w:eastAsia="ja-JP"/>
    </w:rPr>
  </w:style>
  <w:style w:type="character" w:customStyle="1" w:styleId="Heading2Char">
    <w:name w:val="Heading 2 Char"/>
    <w:basedOn w:val="DefaultParagraphFont"/>
    <w:link w:val="Heading2"/>
    <w:uiPriority w:val="9"/>
    <w:rsid w:val="003170B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170B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882EFE"/>
    <w:pPr>
      <w:spacing w:after="100"/>
    </w:pPr>
  </w:style>
  <w:style w:type="paragraph" w:styleId="TOC2">
    <w:name w:val="toc 2"/>
    <w:basedOn w:val="Normal"/>
    <w:next w:val="Normal"/>
    <w:autoRedefine/>
    <w:uiPriority w:val="39"/>
    <w:unhideWhenUsed/>
    <w:rsid w:val="00882EFE"/>
    <w:pPr>
      <w:spacing w:after="100"/>
      <w:ind w:left="220"/>
    </w:pPr>
  </w:style>
  <w:style w:type="character" w:styleId="Hyperlink">
    <w:name w:val="Hyperlink"/>
    <w:basedOn w:val="DefaultParagraphFont"/>
    <w:uiPriority w:val="99"/>
    <w:unhideWhenUsed/>
    <w:rsid w:val="00882EFE"/>
    <w:rPr>
      <w:color w:val="0000FF" w:themeColor="hyperlink"/>
      <w:u w:val="single"/>
    </w:rPr>
  </w:style>
  <w:style w:type="paragraph" w:styleId="Header">
    <w:name w:val="header"/>
    <w:basedOn w:val="Normal"/>
    <w:link w:val="HeaderChar"/>
    <w:uiPriority w:val="99"/>
    <w:rsid w:val="003C0DAA"/>
    <w:pPr>
      <w:tabs>
        <w:tab w:val="center" w:pos="4320"/>
        <w:tab w:val="right" w:pos="8640"/>
      </w:tabs>
      <w:spacing w:after="0" w:line="240" w:lineRule="auto"/>
    </w:pPr>
    <w:rPr>
      <w:rFonts w:ascii="Tahoma" w:eastAsia="Times New Roman" w:hAnsi="Tahoma" w:cs="Arial"/>
      <w:sz w:val="24"/>
      <w:szCs w:val="24"/>
      <w:lang w:eastAsia="en-GB"/>
    </w:rPr>
  </w:style>
  <w:style w:type="character" w:customStyle="1" w:styleId="HeaderChar">
    <w:name w:val="Header Char"/>
    <w:basedOn w:val="DefaultParagraphFont"/>
    <w:link w:val="Header"/>
    <w:uiPriority w:val="99"/>
    <w:rsid w:val="003C0DAA"/>
    <w:rPr>
      <w:rFonts w:ascii="Tahoma" w:eastAsia="Times New Roman" w:hAnsi="Tahoma" w:cs="Arial"/>
      <w:sz w:val="24"/>
      <w:szCs w:val="24"/>
      <w:lang w:eastAsia="en-GB"/>
    </w:rPr>
  </w:style>
  <w:style w:type="paragraph" w:styleId="Footer">
    <w:name w:val="footer"/>
    <w:basedOn w:val="Normal"/>
    <w:link w:val="FooterChar"/>
    <w:uiPriority w:val="99"/>
    <w:rsid w:val="003C0DAA"/>
    <w:pPr>
      <w:tabs>
        <w:tab w:val="center" w:pos="4320"/>
        <w:tab w:val="right" w:pos="8640"/>
      </w:tabs>
      <w:spacing w:after="0" w:line="240" w:lineRule="auto"/>
    </w:pPr>
    <w:rPr>
      <w:rFonts w:ascii="Tahoma" w:eastAsia="Times New Roman" w:hAnsi="Tahoma" w:cs="Arial"/>
      <w:sz w:val="24"/>
      <w:szCs w:val="24"/>
      <w:lang w:eastAsia="en-GB"/>
    </w:rPr>
  </w:style>
  <w:style w:type="character" w:customStyle="1" w:styleId="FooterChar">
    <w:name w:val="Footer Char"/>
    <w:basedOn w:val="DefaultParagraphFont"/>
    <w:link w:val="Footer"/>
    <w:uiPriority w:val="99"/>
    <w:rsid w:val="003C0DAA"/>
    <w:rPr>
      <w:rFonts w:ascii="Tahoma" w:eastAsia="Times New Roman" w:hAnsi="Tahoma" w:cs="Arial"/>
      <w:sz w:val="24"/>
      <w:szCs w:val="24"/>
      <w:lang w:eastAsia="en-GB"/>
    </w:rPr>
  </w:style>
  <w:style w:type="character" w:styleId="PageNumber">
    <w:name w:val="page number"/>
    <w:basedOn w:val="DefaultParagraphFont"/>
    <w:rsid w:val="003C0DAA"/>
  </w:style>
  <w:style w:type="character" w:styleId="FollowedHyperlink">
    <w:name w:val="FollowedHyperlink"/>
    <w:basedOn w:val="DefaultParagraphFont"/>
    <w:uiPriority w:val="99"/>
    <w:semiHidden/>
    <w:unhideWhenUsed/>
    <w:rsid w:val="00962AF1"/>
    <w:rPr>
      <w:color w:val="800080" w:themeColor="followedHyperlink"/>
      <w:u w:val="single"/>
    </w:rPr>
  </w:style>
  <w:style w:type="paragraph" w:customStyle="1" w:styleId="ARUKFooter">
    <w:name w:val="ARUK Footer"/>
    <w:basedOn w:val="Normal"/>
    <w:uiPriority w:val="99"/>
    <w:rsid w:val="00E86B4A"/>
    <w:pPr>
      <w:spacing w:after="0" w:line="240" w:lineRule="auto"/>
      <w:jc w:val="right"/>
    </w:pPr>
    <w:rPr>
      <w:rFonts w:ascii="Arial" w:eastAsia="Times New Roman" w:hAnsi="Arial" w:cs="Times New Roman"/>
      <w:color w:val="191919"/>
      <w:sz w:val="20"/>
      <w:szCs w:val="20"/>
    </w:rPr>
  </w:style>
  <w:style w:type="paragraph" w:styleId="TOC3">
    <w:name w:val="toc 3"/>
    <w:basedOn w:val="Normal"/>
    <w:next w:val="Normal"/>
    <w:autoRedefine/>
    <w:uiPriority w:val="39"/>
    <w:unhideWhenUsed/>
    <w:rsid w:val="00440FCE"/>
    <w:pPr>
      <w:spacing w:after="100"/>
      <w:ind w:left="440"/>
    </w:pPr>
  </w:style>
  <w:style w:type="paragraph" w:customStyle="1" w:styleId="DefaultText">
    <w:name w:val="Default Text"/>
    <w:basedOn w:val="List"/>
    <w:rsid w:val="00660B7B"/>
    <w:pPr>
      <w:widowControl w:val="0"/>
      <w:spacing w:after="0" w:line="240" w:lineRule="auto"/>
      <w:contextualSpacing w:val="0"/>
    </w:pPr>
    <w:rPr>
      <w:rFonts w:ascii="Arial" w:eastAsia="Times New Roman" w:hAnsi="Arial" w:cs="Times New Roman"/>
      <w:sz w:val="24"/>
      <w:szCs w:val="20"/>
      <w:lang w:val="en-US" w:eastAsia="en-GB"/>
    </w:rPr>
  </w:style>
  <w:style w:type="paragraph" w:styleId="List">
    <w:name w:val="List"/>
    <w:basedOn w:val="Normal"/>
    <w:uiPriority w:val="99"/>
    <w:semiHidden/>
    <w:unhideWhenUsed/>
    <w:rsid w:val="00660B7B"/>
    <w:pPr>
      <w:ind w:left="283" w:hanging="283"/>
      <w:contextualSpacing/>
    </w:pPr>
  </w:style>
  <w:style w:type="table" w:styleId="TableGrid">
    <w:name w:val="Table Grid"/>
    <w:basedOn w:val="TableNormal"/>
    <w:uiPriority w:val="59"/>
    <w:rsid w:val="004D1EB8"/>
    <w:pPr>
      <w:spacing w:after="0"/>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74DB8"/>
    <w:pPr>
      <w:spacing w:after="0"/>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313CE"/>
    <w:rPr>
      <w:b/>
      <w:bCs/>
      <w:i w:val="0"/>
      <w:iCs w:val="0"/>
    </w:rPr>
  </w:style>
  <w:style w:type="character" w:customStyle="1" w:styleId="st">
    <w:name w:val="st"/>
    <w:basedOn w:val="DefaultParagraphFont"/>
    <w:rsid w:val="000313CE"/>
  </w:style>
  <w:style w:type="paragraph" w:styleId="BodyTextIndent">
    <w:name w:val="Body Text Indent"/>
    <w:basedOn w:val="Normal"/>
    <w:link w:val="BodyTextIndentChar"/>
    <w:uiPriority w:val="99"/>
    <w:unhideWhenUsed/>
    <w:rsid w:val="005E65F1"/>
    <w:pPr>
      <w:spacing w:after="120"/>
      <w:ind w:left="283"/>
    </w:pPr>
  </w:style>
  <w:style w:type="character" w:customStyle="1" w:styleId="BodyTextIndentChar">
    <w:name w:val="Body Text Indent Char"/>
    <w:basedOn w:val="DefaultParagraphFont"/>
    <w:link w:val="BodyTextIndent"/>
    <w:uiPriority w:val="99"/>
    <w:rsid w:val="005E65F1"/>
  </w:style>
  <w:style w:type="character" w:customStyle="1" w:styleId="Style1">
    <w:name w:val="Style1"/>
    <w:basedOn w:val="DefaultParagraphFont"/>
    <w:uiPriority w:val="99"/>
    <w:rsid w:val="00AC37F5"/>
    <w:rPr>
      <w:rFonts w:ascii="Arial" w:hAnsi="Arial" w:cs="Times New Roman"/>
      <w:b/>
      <w:sz w:val="22"/>
    </w:rPr>
  </w:style>
  <w:style w:type="paragraph" w:styleId="BodyText2">
    <w:name w:val="Body Text 2"/>
    <w:basedOn w:val="Normal"/>
    <w:link w:val="BodyText2Char"/>
    <w:uiPriority w:val="99"/>
    <w:semiHidden/>
    <w:unhideWhenUsed/>
    <w:rsid w:val="00A40BAA"/>
    <w:pPr>
      <w:spacing w:after="120" w:line="480" w:lineRule="auto"/>
    </w:pPr>
  </w:style>
  <w:style w:type="character" w:customStyle="1" w:styleId="BodyText2Char">
    <w:name w:val="Body Text 2 Char"/>
    <w:basedOn w:val="DefaultParagraphFont"/>
    <w:link w:val="BodyText2"/>
    <w:uiPriority w:val="99"/>
    <w:semiHidden/>
    <w:rsid w:val="00A40BAA"/>
  </w:style>
  <w:style w:type="character" w:styleId="CommentReference">
    <w:name w:val="annotation reference"/>
    <w:basedOn w:val="DefaultParagraphFont"/>
    <w:uiPriority w:val="99"/>
    <w:semiHidden/>
    <w:unhideWhenUsed/>
    <w:rsid w:val="00810833"/>
    <w:rPr>
      <w:sz w:val="16"/>
      <w:szCs w:val="16"/>
    </w:rPr>
  </w:style>
  <w:style w:type="paragraph" w:styleId="CommentText">
    <w:name w:val="annotation text"/>
    <w:basedOn w:val="Normal"/>
    <w:link w:val="CommentTextChar"/>
    <w:uiPriority w:val="99"/>
    <w:semiHidden/>
    <w:unhideWhenUsed/>
    <w:rsid w:val="00810833"/>
    <w:pPr>
      <w:spacing w:line="240" w:lineRule="auto"/>
    </w:pPr>
    <w:rPr>
      <w:sz w:val="20"/>
      <w:szCs w:val="20"/>
    </w:rPr>
  </w:style>
  <w:style w:type="character" w:customStyle="1" w:styleId="CommentTextChar">
    <w:name w:val="Comment Text Char"/>
    <w:basedOn w:val="DefaultParagraphFont"/>
    <w:link w:val="CommentText"/>
    <w:uiPriority w:val="99"/>
    <w:semiHidden/>
    <w:rsid w:val="00810833"/>
    <w:rPr>
      <w:sz w:val="20"/>
      <w:szCs w:val="20"/>
    </w:rPr>
  </w:style>
  <w:style w:type="paragraph" w:styleId="CommentSubject">
    <w:name w:val="annotation subject"/>
    <w:basedOn w:val="CommentText"/>
    <w:next w:val="CommentText"/>
    <w:link w:val="CommentSubjectChar"/>
    <w:uiPriority w:val="99"/>
    <w:semiHidden/>
    <w:unhideWhenUsed/>
    <w:rsid w:val="00810833"/>
    <w:rPr>
      <w:b/>
      <w:bCs/>
    </w:rPr>
  </w:style>
  <w:style w:type="character" w:customStyle="1" w:styleId="CommentSubjectChar">
    <w:name w:val="Comment Subject Char"/>
    <w:basedOn w:val="CommentTextChar"/>
    <w:link w:val="CommentSubject"/>
    <w:uiPriority w:val="99"/>
    <w:semiHidden/>
    <w:rsid w:val="00810833"/>
    <w:rPr>
      <w:b/>
      <w:bCs/>
      <w:sz w:val="20"/>
      <w:szCs w:val="20"/>
    </w:rPr>
  </w:style>
  <w:style w:type="character" w:customStyle="1" w:styleId="ListParagraphChar">
    <w:name w:val="List Paragraph Char"/>
    <w:aliases w:val="Bullet Char"/>
    <w:basedOn w:val="DefaultParagraphFont"/>
    <w:link w:val="ListParagraph"/>
    <w:uiPriority w:val="34"/>
    <w:locked/>
    <w:rsid w:val="00810833"/>
  </w:style>
  <w:style w:type="character" w:customStyle="1" w:styleId="UnresolvedMention1">
    <w:name w:val="Unresolved Mention1"/>
    <w:basedOn w:val="DefaultParagraphFont"/>
    <w:uiPriority w:val="99"/>
    <w:semiHidden/>
    <w:unhideWhenUsed/>
    <w:rsid w:val="006F187C"/>
    <w:rPr>
      <w:color w:val="808080"/>
      <w:shd w:val="clear" w:color="auto" w:fill="E6E6E6"/>
    </w:rPr>
  </w:style>
  <w:style w:type="paragraph" w:customStyle="1" w:styleId="Normal1">
    <w:name w:val="Normal1"/>
    <w:rsid w:val="000149D8"/>
    <w:pPr>
      <w:spacing w:after="0" w:line="240" w:lineRule="auto"/>
    </w:pPr>
    <w:rPr>
      <w:rFonts w:ascii="Times New Roman" w:eastAsia="Times New Roman" w:hAnsi="Times New Roman" w:cs="Times New Roman"/>
      <w:color w:val="000000"/>
      <w:sz w:val="24"/>
      <w:szCs w:val="24"/>
    </w:rPr>
  </w:style>
  <w:style w:type="paragraph" w:styleId="Subtitle">
    <w:name w:val="Subtitle"/>
    <w:basedOn w:val="Normal1"/>
    <w:next w:val="Normal1"/>
    <w:link w:val="SubtitleChar"/>
    <w:rsid w:val="000149D8"/>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0149D8"/>
    <w:rPr>
      <w:rFonts w:ascii="Georgia" w:eastAsia="Georgia" w:hAnsi="Georgia" w:cs="Georgia"/>
      <w:i/>
      <w:color w:val="666666"/>
      <w:sz w:val="48"/>
      <w:szCs w:val="48"/>
    </w:rPr>
  </w:style>
  <w:style w:type="character" w:styleId="Strong">
    <w:name w:val="Strong"/>
    <w:qFormat/>
    <w:rsid w:val="00732760"/>
    <w:rPr>
      <w:b/>
      <w:bCs/>
    </w:rPr>
  </w:style>
  <w:style w:type="character" w:styleId="UnresolvedMention">
    <w:name w:val="Unresolved Mention"/>
    <w:basedOn w:val="DefaultParagraphFont"/>
    <w:uiPriority w:val="99"/>
    <w:semiHidden/>
    <w:unhideWhenUsed/>
    <w:rsid w:val="0062464B"/>
    <w:rPr>
      <w:color w:val="808080"/>
      <w:shd w:val="clear" w:color="auto" w:fill="E6E6E6"/>
    </w:rPr>
  </w:style>
  <w:style w:type="paragraph" w:styleId="BodyText">
    <w:name w:val="Body Text"/>
    <w:basedOn w:val="Normal"/>
    <w:link w:val="BodyTextChar"/>
    <w:unhideWhenUsed/>
    <w:rsid w:val="00C76BFA"/>
    <w:pPr>
      <w:spacing w:after="120"/>
    </w:pPr>
  </w:style>
  <w:style w:type="character" w:customStyle="1" w:styleId="BodyTextChar">
    <w:name w:val="Body Text Char"/>
    <w:basedOn w:val="DefaultParagraphFont"/>
    <w:link w:val="BodyText"/>
    <w:rsid w:val="00C76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177431">
      <w:bodyDiv w:val="1"/>
      <w:marLeft w:val="0"/>
      <w:marRight w:val="0"/>
      <w:marTop w:val="0"/>
      <w:marBottom w:val="0"/>
      <w:divBdr>
        <w:top w:val="none" w:sz="0" w:space="0" w:color="auto"/>
        <w:left w:val="none" w:sz="0" w:space="0" w:color="auto"/>
        <w:bottom w:val="none" w:sz="0" w:space="0" w:color="auto"/>
        <w:right w:val="none" w:sz="0" w:space="0" w:color="auto"/>
      </w:divBdr>
    </w:div>
    <w:div w:id="427309087">
      <w:bodyDiv w:val="1"/>
      <w:marLeft w:val="0"/>
      <w:marRight w:val="0"/>
      <w:marTop w:val="0"/>
      <w:marBottom w:val="0"/>
      <w:divBdr>
        <w:top w:val="none" w:sz="0" w:space="0" w:color="auto"/>
        <w:left w:val="none" w:sz="0" w:space="0" w:color="auto"/>
        <w:bottom w:val="none" w:sz="0" w:space="0" w:color="auto"/>
        <w:right w:val="none" w:sz="0" w:space="0" w:color="auto"/>
      </w:divBdr>
    </w:div>
    <w:div w:id="477306072">
      <w:bodyDiv w:val="1"/>
      <w:marLeft w:val="0"/>
      <w:marRight w:val="0"/>
      <w:marTop w:val="0"/>
      <w:marBottom w:val="0"/>
      <w:divBdr>
        <w:top w:val="none" w:sz="0" w:space="0" w:color="auto"/>
        <w:left w:val="none" w:sz="0" w:space="0" w:color="auto"/>
        <w:bottom w:val="none" w:sz="0" w:space="0" w:color="auto"/>
        <w:right w:val="none" w:sz="0" w:space="0" w:color="auto"/>
      </w:divBdr>
    </w:div>
    <w:div w:id="507018435">
      <w:bodyDiv w:val="1"/>
      <w:marLeft w:val="0"/>
      <w:marRight w:val="0"/>
      <w:marTop w:val="0"/>
      <w:marBottom w:val="0"/>
      <w:divBdr>
        <w:top w:val="none" w:sz="0" w:space="0" w:color="auto"/>
        <w:left w:val="none" w:sz="0" w:space="0" w:color="auto"/>
        <w:bottom w:val="none" w:sz="0" w:space="0" w:color="auto"/>
        <w:right w:val="none" w:sz="0" w:space="0" w:color="auto"/>
      </w:divBdr>
    </w:div>
    <w:div w:id="613708184">
      <w:bodyDiv w:val="1"/>
      <w:marLeft w:val="0"/>
      <w:marRight w:val="0"/>
      <w:marTop w:val="0"/>
      <w:marBottom w:val="0"/>
      <w:divBdr>
        <w:top w:val="none" w:sz="0" w:space="0" w:color="auto"/>
        <w:left w:val="none" w:sz="0" w:space="0" w:color="auto"/>
        <w:bottom w:val="none" w:sz="0" w:space="0" w:color="auto"/>
        <w:right w:val="none" w:sz="0" w:space="0" w:color="auto"/>
      </w:divBdr>
    </w:div>
    <w:div w:id="701588725">
      <w:bodyDiv w:val="1"/>
      <w:marLeft w:val="0"/>
      <w:marRight w:val="0"/>
      <w:marTop w:val="0"/>
      <w:marBottom w:val="0"/>
      <w:divBdr>
        <w:top w:val="none" w:sz="0" w:space="0" w:color="auto"/>
        <w:left w:val="none" w:sz="0" w:space="0" w:color="auto"/>
        <w:bottom w:val="none" w:sz="0" w:space="0" w:color="auto"/>
        <w:right w:val="none" w:sz="0" w:space="0" w:color="auto"/>
      </w:divBdr>
    </w:div>
    <w:div w:id="813837897">
      <w:bodyDiv w:val="1"/>
      <w:marLeft w:val="0"/>
      <w:marRight w:val="0"/>
      <w:marTop w:val="0"/>
      <w:marBottom w:val="0"/>
      <w:divBdr>
        <w:top w:val="none" w:sz="0" w:space="0" w:color="auto"/>
        <w:left w:val="none" w:sz="0" w:space="0" w:color="auto"/>
        <w:bottom w:val="none" w:sz="0" w:space="0" w:color="auto"/>
        <w:right w:val="none" w:sz="0" w:space="0" w:color="auto"/>
      </w:divBdr>
    </w:div>
    <w:div w:id="816456898">
      <w:bodyDiv w:val="1"/>
      <w:marLeft w:val="0"/>
      <w:marRight w:val="0"/>
      <w:marTop w:val="0"/>
      <w:marBottom w:val="0"/>
      <w:divBdr>
        <w:top w:val="none" w:sz="0" w:space="0" w:color="auto"/>
        <w:left w:val="none" w:sz="0" w:space="0" w:color="auto"/>
        <w:bottom w:val="none" w:sz="0" w:space="0" w:color="auto"/>
        <w:right w:val="none" w:sz="0" w:space="0" w:color="auto"/>
      </w:divBdr>
    </w:div>
    <w:div w:id="912350814">
      <w:bodyDiv w:val="1"/>
      <w:marLeft w:val="0"/>
      <w:marRight w:val="0"/>
      <w:marTop w:val="0"/>
      <w:marBottom w:val="0"/>
      <w:divBdr>
        <w:top w:val="none" w:sz="0" w:space="0" w:color="auto"/>
        <w:left w:val="none" w:sz="0" w:space="0" w:color="auto"/>
        <w:bottom w:val="none" w:sz="0" w:space="0" w:color="auto"/>
        <w:right w:val="none" w:sz="0" w:space="0" w:color="auto"/>
      </w:divBdr>
    </w:div>
    <w:div w:id="925727991">
      <w:bodyDiv w:val="1"/>
      <w:marLeft w:val="0"/>
      <w:marRight w:val="0"/>
      <w:marTop w:val="0"/>
      <w:marBottom w:val="0"/>
      <w:divBdr>
        <w:top w:val="none" w:sz="0" w:space="0" w:color="auto"/>
        <w:left w:val="none" w:sz="0" w:space="0" w:color="auto"/>
        <w:bottom w:val="none" w:sz="0" w:space="0" w:color="auto"/>
        <w:right w:val="none" w:sz="0" w:space="0" w:color="auto"/>
      </w:divBdr>
    </w:div>
    <w:div w:id="946043167">
      <w:bodyDiv w:val="1"/>
      <w:marLeft w:val="0"/>
      <w:marRight w:val="0"/>
      <w:marTop w:val="0"/>
      <w:marBottom w:val="0"/>
      <w:divBdr>
        <w:top w:val="none" w:sz="0" w:space="0" w:color="auto"/>
        <w:left w:val="none" w:sz="0" w:space="0" w:color="auto"/>
        <w:bottom w:val="none" w:sz="0" w:space="0" w:color="auto"/>
        <w:right w:val="none" w:sz="0" w:space="0" w:color="auto"/>
      </w:divBdr>
    </w:div>
    <w:div w:id="1100756727">
      <w:bodyDiv w:val="1"/>
      <w:marLeft w:val="0"/>
      <w:marRight w:val="0"/>
      <w:marTop w:val="0"/>
      <w:marBottom w:val="0"/>
      <w:divBdr>
        <w:top w:val="none" w:sz="0" w:space="0" w:color="auto"/>
        <w:left w:val="none" w:sz="0" w:space="0" w:color="auto"/>
        <w:bottom w:val="none" w:sz="0" w:space="0" w:color="auto"/>
        <w:right w:val="none" w:sz="0" w:space="0" w:color="auto"/>
      </w:divBdr>
    </w:div>
    <w:div w:id="1103570383">
      <w:bodyDiv w:val="1"/>
      <w:marLeft w:val="0"/>
      <w:marRight w:val="0"/>
      <w:marTop w:val="0"/>
      <w:marBottom w:val="0"/>
      <w:divBdr>
        <w:top w:val="none" w:sz="0" w:space="0" w:color="auto"/>
        <w:left w:val="none" w:sz="0" w:space="0" w:color="auto"/>
        <w:bottom w:val="none" w:sz="0" w:space="0" w:color="auto"/>
        <w:right w:val="none" w:sz="0" w:space="0" w:color="auto"/>
      </w:divBdr>
    </w:div>
    <w:div w:id="1118065875">
      <w:bodyDiv w:val="1"/>
      <w:marLeft w:val="0"/>
      <w:marRight w:val="0"/>
      <w:marTop w:val="0"/>
      <w:marBottom w:val="0"/>
      <w:divBdr>
        <w:top w:val="none" w:sz="0" w:space="0" w:color="auto"/>
        <w:left w:val="none" w:sz="0" w:space="0" w:color="auto"/>
        <w:bottom w:val="none" w:sz="0" w:space="0" w:color="auto"/>
        <w:right w:val="none" w:sz="0" w:space="0" w:color="auto"/>
      </w:divBdr>
    </w:div>
    <w:div w:id="1129859698">
      <w:bodyDiv w:val="1"/>
      <w:marLeft w:val="0"/>
      <w:marRight w:val="0"/>
      <w:marTop w:val="0"/>
      <w:marBottom w:val="0"/>
      <w:divBdr>
        <w:top w:val="none" w:sz="0" w:space="0" w:color="auto"/>
        <w:left w:val="none" w:sz="0" w:space="0" w:color="auto"/>
        <w:bottom w:val="none" w:sz="0" w:space="0" w:color="auto"/>
        <w:right w:val="none" w:sz="0" w:space="0" w:color="auto"/>
      </w:divBdr>
    </w:div>
    <w:div w:id="1138378202">
      <w:bodyDiv w:val="1"/>
      <w:marLeft w:val="0"/>
      <w:marRight w:val="0"/>
      <w:marTop w:val="0"/>
      <w:marBottom w:val="0"/>
      <w:divBdr>
        <w:top w:val="none" w:sz="0" w:space="0" w:color="auto"/>
        <w:left w:val="none" w:sz="0" w:space="0" w:color="auto"/>
        <w:bottom w:val="none" w:sz="0" w:space="0" w:color="auto"/>
        <w:right w:val="none" w:sz="0" w:space="0" w:color="auto"/>
      </w:divBdr>
    </w:div>
    <w:div w:id="1169563900">
      <w:bodyDiv w:val="1"/>
      <w:marLeft w:val="0"/>
      <w:marRight w:val="0"/>
      <w:marTop w:val="0"/>
      <w:marBottom w:val="0"/>
      <w:divBdr>
        <w:top w:val="none" w:sz="0" w:space="0" w:color="auto"/>
        <w:left w:val="none" w:sz="0" w:space="0" w:color="auto"/>
        <w:bottom w:val="none" w:sz="0" w:space="0" w:color="auto"/>
        <w:right w:val="none" w:sz="0" w:space="0" w:color="auto"/>
      </w:divBdr>
    </w:div>
    <w:div w:id="1218977135">
      <w:bodyDiv w:val="1"/>
      <w:marLeft w:val="0"/>
      <w:marRight w:val="0"/>
      <w:marTop w:val="0"/>
      <w:marBottom w:val="0"/>
      <w:divBdr>
        <w:top w:val="none" w:sz="0" w:space="0" w:color="auto"/>
        <w:left w:val="none" w:sz="0" w:space="0" w:color="auto"/>
        <w:bottom w:val="none" w:sz="0" w:space="0" w:color="auto"/>
        <w:right w:val="none" w:sz="0" w:space="0" w:color="auto"/>
      </w:divBdr>
    </w:div>
    <w:div w:id="1226188466">
      <w:bodyDiv w:val="1"/>
      <w:marLeft w:val="0"/>
      <w:marRight w:val="0"/>
      <w:marTop w:val="0"/>
      <w:marBottom w:val="0"/>
      <w:divBdr>
        <w:top w:val="none" w:sz="0" w:space="0" w:color="auto"/>
        <w:left w:val="none" w:sz="0" w:space="0" w:color="auto"/>
        <w:bottom w:val="none" w:sz="0" w:space="0" w:color="auto"/>
        <w:right w:val="none" w:sz="0" w:space="0" w:color="auto"/>
      </w:divBdr>
    </w:div>
    <w:div w:id="1233852359">
      <w:bodyDiv w:val="1"/>
      <w:marLeft w:val="0"/>
      <w:marRight w:val="0"/>
      <w:marTop w:val="0"/>
      <w:marBottom w:val="0"/>
      <w:divBdr>
        <w:top w:val="none" w:sz="0" w:space="0" w:color="auto"/>
        <w:left w:val="none" w:sz="0" w:space="0" w:color="auto"/>
        <w:bottom w:val="none" w:sz="0" w:space="0" w:color="auto"/>
        <w:right w:val="none" w:sz="0" w:space="0" w:color="auto"/>
      </w:divBdr>
    </w:div>
    <w:div w:id="1585065072">
      <w:bodyDiv w:val="1"/>
      <w:marLeft w:val="0"/>
      <w:marRight w:val="0"/>
      <w:marTop w:val="0"/>
      <w:marBottom w:val="0"/>
      <w:divBdr>
        <w:top w:val="none" w:sz="0" w:space="0" w:color="auto"/>
        <w:left w:val="none" w:sz="0" w:space="0" w:color="auto"/>
        <w:bottom w:val="none" w:sz="0" w:space="0" w:color="auto"/>
        <w:right w:val="none" w:sz="0" w:space="0" w:color="auto"/>
      </w:divBdr>
    </w:div>
    <w:div w:id="1603611638">
      <w:bodyDiv w:val="1"/>
      <w:marLeft w:val="0"/>
      <w:marRight w:val="0"/>
      <w:marTop w:val="0"/>
      <w:marBottom w:val="0"/>
      <w:divBdr>
        <w:top w:val="none" w:sz="0" w:space="0" w:color="auto"/>
        <w:left w:val="none" w:sz="0" w:space="0" w:color="auto"/>
        <w:bottom w:val="none" w:sz="0" w:space="0" w:color="auto"/>
        <w:right w:val="none" w:sz="0" w:space="0" w:color="auto"/>
      </w:divBdr>
    </w:div>
    <w:div w:id="1717657506">
      <w:bodyDiv w:val="1"/>
      <w:marLeft w:val="0"/>
      <w:marRight w:val="0"/>
      <w:marTop w:val="0"/>
      <w:marBottom w:val="0"/>
      <w:divBdr>
        <w:top w:val="none" w:sz="0" w:space="0" w:color="auto"/>
        <w:left w:val="none" w:sz="0" w:space="0" w:color="auto"/>
        <w:bottom w:val="none" w:sz="0" w:space="0" w:color="auto"/>
        <w:right w:val="none" w:sz="0" w:space="0" w:color="auto"/>
      </w:divBdr>
    </w:div>
    <w:div w:id="1735856100">
      <w:bodyDiv w:val="1"/>
      <w:marLeft w:val="0"/>
      <w:marRight w:val="0"/>
      <w:marTop w:val="0"/>
      <w:marBottom w:val="0"/>
      <w:divBdr>
        <w:top w:val="none" w:sz="0" w:space="0" w:color="auto"/>
        <w:left w:val="none" w:sz="0" w:space="0" w:color="auto"/>
        <w:bottom w:val="none" w:sz="0" w:space="0" w:color="auto"/>
        <w:right w:val="none" w:sz="0" w:space="0" w:color="auto"/>
      </w:divBdr>
    </w:div>
    <w:div w:id="1739129655">
      <w:bodyDiv w:val="1"/>
      <w:marLeft w:val="0"/>
      <w:marRight w:val="0"/>
      <w:marTop w:val="0"/>
      <w:marBottom w:val="0"/>
      <w:divBdr>
        <w:top w:val="none" w:sz="0" w:space="0" w:color="auto"/>
        <w:left w:val="none" w:sz="0" w:space="0" w:color="auto"/>
        <w:bottom w:val="none" w:sz="0" w:space="0" w:color="auto"/>
        <w:right w:val="none" w:sz="0" w:space="0" w:color="auto"/>
      </w:divBdr>
    </w:div>
    <w:div w:id="1740859008">
      <w:bodyDiv w:val="1"/>
      <w:marLeft w:val="0"/>
      <w:marRight w:val="0"/>
      <w:marTop w:val="0"/>
      <w:marBottom w:val="0"/>
      <w:divBdr>
        <w:top w:val="none" w:sz="0" w:space="0" w:color="auto"/>
        <w:left w:val="none" w:sz="0" w:space="0" w:color="auto"/>
        <w:bottom w:val="none" w:sz="0" w:space="0" w:color="auto"/>
        <w:right w:val="none" w:sz="0" w:space="0" w:color="auto"/>
      </w:divBdr>
    </w:div>
    <w:div w:id="1757901702">
      <w:bodyDiv w:val="1"/>
      <w:marLeft w:val="0"/>
      <w:marRight w:val="0"/>
      <w:marTop w:val="0"/>
      <w:marBottom w:val="0"/>
      <w:divBdr>
        <w:top w:val="none" w:sz="0" w:space="0" w:color="auto"/>
        <w:left w:val="none" w:sz="0" w:space="0" w:color="auto"/>
        <w:bottom w:val="none" w:sz="0" w:space="0" w:color="auto"/>
        <w:right w:val="none" w:sz="0" w:space="0" w:color="auto"/>
      </w:divBdr>
    </w:div>
    <w:div w:id="1797917399">
      <w:bodyDiv w:val="1"/>
      <w:marLeft w:val="0"/>
      <w:marRight w:val="0"/>
      <w:marTop w:val="0"/>
      <w:marBottom w:val="0"/>
      <w:divBdr>
        <w:top w:val="none" w:sz="0" w:space="0" w:color="auto"/>
        <w:left w:val="none" w:sz="0" w:space="0" w:color="auto"/>
        <w:bottom w:val="none" w:sz="0" w:space="0" w:color="auto"/>
        <w:right w:val="none" w:sz="0" w:space="0" w:color="auto"/>
      </w:divBdr>
    </w:div>
    <w:div w:id="1951668807">
      <w:bodyDiv w:val="1"/>
      <w:marLeft w:val="0"/>
      <w:marRight w:val="0"/>
      <w:marTop w:val="0"/>
      <w:marBottom w:val="0"/>
      <w:divBdr>
        <w:top w:val="none" w:sz="0" w:space="0" w:color="auto"/>
        <w:left w:val="none" w:sz="0" w:space="0" w:color="auto"/>
        <w:bottom w:val="none" w:sz="0" w:space="0" w:color="auto"/>
        <w:right w:val="none" w:sz="0" w:space="0" w:color="auto"/>
      </w:divBdr>
    </w:div>
    <w:div w:id="2107722582">
      <w:bodyDiv w:val="1"/>
      <w:marLeft w:val="0"/>
      <w:marRight w:val="0"/>
      <w:marTop w:val="0"/>
      <w:marBottom w:val="0"/>
      <w:divBdr>
        <w:top w:val="none" w:sz="0" w:space="0" w:color="auto"/>
        <w:left w:val="none" w:sz="0" w:space="0" w:color="auto"/>
        <w:bottom w:val="none" w:sz="0" w:space="0" w:color="auto"/>
        <w:right w:val="none" w:sz="0" w:space="0" w:color="auto"/>
      </w:divBdr>
    </w:div>
    <w:div w:id="2112703976">
      <w:bodyDiv w:val="1"/>
      <w:marLeft w:val="0"/>
      <w:marRight w:val="0"/>
      <w:marTop w:val="0"/>
      <w:marBottom w:val="0"/>
      <w:divBdr>
        <w:top w:val="none" w:sz="0" w:space="0" w:color="auto"/>
        <w:left w:val="none" w:sz="0" w:space="0" w:color="auto"/>
        <w:bottom w:val="none" w:sz="0" w:space="0" w:color="auto"/>
        <w:right w:val="none" w:sz="0" w:space="0" w:color="auto"/>
      </w:divBdr>
    </w:div>
    <w:div w:id="214639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avid.wrigley@newcharter.co.uk"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yperlink" Target="mailto:david.wrigley@newcharter.co.uk" TargetMode="External"/><Relationship Id="rId17"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wcharter.co.uk/" TargetMode="External"/><Relationship Id="rId5" Type="http://schemas.openxmlformats.org/officeDocument/2006/relationships/webSettings" Target="webSettings.xml"/><Relationship Id="rId15" Type="http://schemas.openxmlformats.org/officeDocument/2006/relationships/hyperlink" Target="http://www.procurementportal.com/glossary/"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package" Target="embeddings/Microsoft_Excel_Worksheet1.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rocurementportal.com/glossar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AC9C7-F83B-446B-8FB9-CA50A2AA0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10915</Words>
  <Characters>62216</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New Charter Housing Trust Group</Company>
  <LinksUpToDate>false</LinksUpToDate>
  <CharactersWithSpaces>72986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dc:creator>
  <cp:lastModifiedBy>Nathan Liptrot</cp:lastModifiedBy>
  <cp:revision>4</cp:revision>
  <cp:lastPrinted>2017-08-17T15:00:00Z</cp:lastPrinted>
  <dcterms:created xsi:type="dcterms:W3CDTF">2018-01-24T15:44:00Z</dcterms:created>
  <dcterms:modified xsi:type="dcterms:W3CDTF">2018-01-25T13:50:00Z</dcterms:modified>
</cp:coreProperties>
</file>