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E2" w:rsidRDefault="00315EE2" w:rsidP="008850B4">
      <w:pPr>
        <w:tabs>
          <w:tab w:val="left" w:pos="142"/>
        </w:tabs>
        <w:spacing w:before="360"/>
        <w:ind w:left="-142" w:right="-426"/>
        <w:rPr>
          <w:rFonts w:ascii="Verdana" w:hAnsi="Verdana"/>
          <w:b/>
          <w:noProof/>
          <w:sz w:val="44"/>
          <w:szCs w:val="48"/>
          <w:lang w:eastAsia="en-GB"/>
        </w:rPr>
      </w:pPr>
      <w:r>
        <w:rPr>
          <w:rFonts w:ascii="Verdana" w:hAnsi="Verdana"/>
          <w:noProof/>
          <w:lang w:eastAsia="en-GB"/>
        </w:rPr>
        <w:drawing>
          <wp:inline distT="0" distB="0" distL="0" distR="0" wp14:anchorId="333745A8" wp14:editId="6A781A44">
            <wp:extent cx="2070100" cy="1252577"/>
            <wp:effectExtent l="0" t="0" r="635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0100" cy="1252577"/>
                    </a:xfrm>
                    <a:prstGeom prst="rect">
                      <a:avLst/>
                    </a:prstGeom>
                    <a:noFill/>
                    <a:ln>
                      <a:noFill/>
                    </a:ln>
                  </pic:spPr>
                </pic:pic>
              </a:graphicData>
            </a:graphic>
          </wp:inline>
        </w:drawing>
      </w:r>
    </w:p>
    <w:p w:rsidR="00527086" w:rsidRDefault="00527086" w:rsidP="00315EE2">
      <w:pPr>
        <w:jc w:val="center"/>
        <w:rPr>
          <w:rFonts w:ascii="Verdana" w:hAnsi="Verdana"/>
          <w:b/>
          <w:color w:val="17365D"/>
          <w:sz w:val="32"/>
          <w:szCs w:val="32"/>
        </w:rPr>
      </w:pPr>
    </w:p>
    <w:p w:rsidR="00527086" w:rsidRDefault="00527086"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r w:rsidRPr="00315EE2">
        <w:rPr>
          <w:rFonts w:ascii="Verdana" w:hAnsi="Verdana"/>
          <w:b/>
          <w:color w:val="17365D"/>
          <w:sz w:val="32"/>
          <w:szCs w:val="32"/>
        </w:rPr>
        <w:t>THE INFORMATION COMMISSIONER’S</w:t>
      </w: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315EE2" w:rsidRDefault="00315EE2" w:rsidP="00315EE2">
      <w:pPr>
        <w:jc w:val="center"/>
        <w:rPr>
          <w:rFonts w:ascii="Verdana" w:hAnsi="Verdana"/>
          <w:b/>
          <w:color w:val="17365D"/>
          <w:sz w:val="32"/>
          <w:szCs w:val="32"/>
        </w:rPr>
      </w:pPr>
      <w:r w:rsidRPr="00315EE2">
        <w:rPr>
          <w:rFonts w:ascii="Verdana" w:hAnsi="Verdana"/>
          <w:b/>
          <w:color w:val="17365D"/>
          <w:sz w:val="32"/>
          <w:szCs w:val="32"/>
        </w:rPr>
        <w:t xml:space="preserve">INVITATION TO TENDER: PART </w:t>
      </w:r>
      <w:r>
        <w:rPr>
          <w:rFonts w:ascii="Verdana" w:hAnsi="Verdana"/>
          <w:b/>
          <w:color w:val="17365D"/>
          <w:sz w:val="32"/>
          <w:szCs w:val="32"/>
        </w:rPr>
        <w:t>B</w:t>
      </w:r>
    </w:p>
    <w:p w:rsidR="00315EE2" w:rsidRPr="00315EE2" w:rsidRDefault="00315EE2" w:rsidP="00315EE2">
      <w:pPr>
        <w:jc w:val="center"/>
        <w:rPr>
          <w:rFonts w:ascii="Verdana" w:hAnsi="Verdana"/>
          <w:b/>
          <w:color w:val="17365D"/>
          <w:sz w:val="32"/>
          <w:szCs w:val="32"/>
        </w:rPr>
      </w:pPr>
      <w:r>
        <w:rPr>
          <w:rFonts w:ascii="Verdana" w:hAnsi="Verdana"/>
          <w:b/>
          <w:color w:val="17365D"/>
          <w:sz w:val="32"/>
          <w:szCs w:val="32"/>
        </w:rPr>
        <w:t>TENDER SUBMISSION</w:t>
      </w: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B57871" w:rsidRPr="00B57871" w:rsidRDefault="00B57871" w:rsidP="00B57871">
      <w:pPr>
        <w:jc w:val="center"/>
        <w:rPr>
          <w:rFonts w:ascii="Verdana" w:hAnsi="Verdana"/>
          <w:b/>
          <w:color w:val="17365D"/>
          <w:sz w:val="32"/>
          <w:szCs w:val="32"/>
        </w:rPr>
      </w:pPr>
      <w:r w:rsidRPr="00B57871">
        <w:rPr>
          <w:rFonts w:ascii="Verdana" w:hAnsi="Verdana"/>
          <w:b/>
          <w:color w:val="17365D"/>
          <w:sz w:val="32"/>
          <w:szCs w:val="32"/>
        </w:rPr>
        <w:t>Privacy Trust Mark:</w:t>
      </w:r>
    </w:p>
    <w:p w:rsidR="00B57871" w:rsidRPr="00B57871" w:rsidRDefault="00220550" w:rsidP="00B57871">
      <w:pPr>
        <w:jc w:val="center"/>
        <w:rPr>
          <w:rFonts w:ascii="Verdana" w:hAnsi="Verdana"/>
          <w:b/>
          <w:color w:val="000000"/>
          <w:szCs w:val="22"/>
        </w:rPr>
      </w:pPr>
      <w:r>
        <w:rPr>
          <w:rFonts w:ascii="Verdana" w:hAnsi="Verdana"/>
          <w:b/>
          <w:color w:val="17365D"/>
          <w:sz w:val="32"/>
          <w:szCs w:val="32"/>
        </w:rPr>
        <w:t>Marketing Strategy &amp; L</w:t>
      </w:r>
      <w:r w:rsidR="00B57871" w:rsidRPr="00B57871">
        <w:rPr>
          <w:rFonts w:ascii="Verdana" w:hAnsi="Verdana"/>
          <w:b/>
          <w:color w:val="17365D"/>
          <w:sz w:val="32"/>
          <w:szCs w:val="32"/>
        </w:rPr>
        <w:t xml:space="preserve">ogo Design </w:t>
      </w:r>
    </w:p>
    <w:p w:rsidR="00315EE2" w:rsidRPr="00315EE2" w:rsidRDefault="00315EE2" w:rsidP="00315EE2">
      <w:pPr>
        <w:jc w:val="center"/>
        <w:rPr>
          <w:rFonts w:ascii="Verdana" w:hAnsi="Verdana"/>
          <w:b/>
          <w:color w:val="17365D"/>
          <w:sz w:val="32"/>
          <w:szCs w:val="32"/>
        </w:rPr>
      </w:pPr>
    </w:p>
    <w:p w:rsid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17365D"/>
          <w:sz w:val="32"/>
          <w:szCs w:val="32"/>
        </w:rPr>
      </w:pPr>
    </w:p>
    <w:p w:rsidR="00315EE2" w:rsidRPr="00315EE2" w:rsidRDefault="00315EE2" w:rsidP="00315EE2">
      <w:pPr>
        <w:jc w:val="center"/>
        <w:rPr>
          <w:rFonts w:ascii="Verdana" w:hAnsi="Verdana"/>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A176C7" w:rsidTr="00A176C7">
        <w:trPr>
          <w:trHeight w:val="1295"/>
        </w:trPr>
        <w:tc>
          <w:tcPr>
            <w:tcW w:w="10420" w:type="dxa"/>
            <w:shd w:val="clear" w:color="auto" w:fill="D9D9D9" w:themeFill="background1" w:themeFillShade="D9"/>
          </w:tcPr>
          <w:p w:rsidR="00303DF9" w:rsidRPr="00A176C7" w:rsidRDefault="00303DF9" w:rsidP="00315EE2">
            <w:pPr>
              <w:spacing w:before="360" w:after="360"/>
              <w:jc w:val="center"/>
              <w:rPr>
                <w:rFonts w:ascii="Verdana" w:hAnsi="Verdana"/>
                <w:b/>
                <w:bCs/>
                <w:color w:val="000000" w:themeColor="text1"/>
                <w:sz w:val="32"/>
                <w:szCs w:val="32"/>
              </w:rPr>
            </w:pPr>
            <w:r w:rsidRPr="00A176C7">
              <w:rPr>
                <w:rFonts w:ascii="Verdana" w:hAnsi="Verdana"/>
                <w:b/>
                <w:bCs/>
                <w:sz w:val="28"/>
                <w:szCs w:val="32"/>
              </w:rPr>
              <w:t xml:space="preserve">THIS DOCUMENT IS TO BE COMPLETED BY THE TENDERER </w:t>
            </w:r>
            <w:r w:rsidRPr="00A176C7">
              <w:rPr>
                <w:rFonts w:ascii="Verdana" w:hAnsi="Verdana"/>
                <w:b/>
                <w:bCs/>
                <w:sz w:val="28"/>
                <w:szCs w:val="32"/>
              </w:rPr>
              <w:br/>
              <w:t>AND SUBMITTED TO</w:t>
            </w:r>
            <w:r w:rsidR="00315EE2">
              <w:rPr>
                <w:rFonts w:ascii="Verdana" w:hAnsi="Verdana"/>
                <w:b/>
                <w:bCs/>
                <w:sz w:val="28"/>
                <w:szCs w:val="32"/>
              </w:rPr>
              <w:t xml:space="preserve"> ICO</w:t>
            </w:r>
          </w:p>
        </w:tc>
      </w:tr>
    </w:tbl>
    <w:p w:rsidR="00303DF9" w:rsidRPr="00A176C7" w:rsidRDefault="00303DF9" w:rsidP="00303DF9">
      <w:pPr>
        <w:tabs>
          <w:tab w:val="left" w:pos="6030"/>
        </w:tabs>
        <w:spacing w:before="480"/>
        <w:jc w:val="center"/>
        <w:textAlignment w:val="baseline"/>
        <w:rPr>
          <w:rFonts w:ascii="Verdana" w:hAnsi="Verdana"/>
          <w:b/>
          <w:sz w:val="32"/>
          <w:szCs w:val="32"/>
        </w:rPr>
      </w:pPr>
      <w:r w:rsidRPr="00A176C7">
        <w:rPr>
          <w:rFonts w:ascii="Verdana" w:hAnsi="Verdana"/>
          <w:b/>
          <w:sz w:val="32"/>
          <w:szCs w:val="32"/>
        </w:rPr>
        <w:t xml:space="preserve">Closing date for submission of </w:t>
      </w:r>
      <w:r w:rsidR="00315EE2">
        <w:rPr>
          <w:rFonts w:ascii="Verdana" w:hAnsi="Verdana"/>
          <w:b/>
          <w:sz w:val="32"/>
          <w:szCs w:val="32"/>
        </w:rPr>
        <w:t>T</w:t>
      </w:r>
      <w:r w:rsidRPr="00A176C7">
        <w:rPr>
          <w:rFonts w:ascii="Verdana" w:hAnsi="Verdana"/>
          <w:b/>
          <w:sz w:val="32"/>
          <w:szCs w:val="32"/>
        </w:rPr>
        <w:t>ender</w:t>
      </w:r>
    </w:p>
    <w:p w:rsidR="00303DF9" w:rsidRPr="00A176C7" w:rsidRDefault="00B57871" w:rsidP="00303DF9">
      <w:pPr>
        <w:tabs>
          <w:tab w:val="left" w:pos="6030"/>
        </w:tabs>
        <w:spacing w:before="120" w:after="480"/>
        <w:jc w:val="center"/>
        <w:textAlignment w:val="baseline"/>
        <w:rPr>
          <w:rFonts w:ascii="Verdana" w:hAnsi="Verdana"/>
          <w:b/>
          <w:sz w:val="32"/>
          <w:szCs w:val="32"/>
        </w:rPr>
      </w:pPr>
      <w:r>
        <w:rPr>
          <w:rFonts w:ascii="Verdana" w:hAnsi="Verdana"/>
          <w:b/>
          <w:sz w:val="32"/>
          <w:szCs w:val="32"/>
        </w:rPr>
        <w:t>4</w:t>
      </w:r>
      <w:r w:rsidR="00F64759">
        <w:rPr>
          <w:rFonts w:ascii="Verdana" w:hAnsi="Verdana"/>
          <w:b/>
          <w:sz w:val="32"/>
          <w:szCs w:val="32"/>
        </w:rPr>
        <w:t>:00</w:t>
      </w:r>
      <w:r>
        <w:rPr>
          <w:rFonts w:ascii="Verdana" w:hAnsi="Verdana"/>
          <w:b/>
          <w:sz w:val="32"/>
          <w:szCs w:val="32"/>
        </w:rPr>
        <w:t>pm</w:t>
      </w:r>
      <w:r w:rsidR="00303DF9" w:rsidRPr="00315EE2">
        <w:rPr>
          <w:rFonts w:ascii="Verdana" w:hAnsi="Verdana"/>
          <w:b/>
          <w:sz w:val="32"/>
          <w:szCs w:val="32"/>
        </w:rPr>
        <w:t xml:space="preserve">, </w:t>
      </w:r>
      <w:r>
        <w:rPr>
          <w:rFonts w:ascii="Verdana" w:hAnsi="Verdana"/>
          <w:b/>
          <w:sz w:val="32"/>
          <w:szCs w:val="32"/>
        </w:rPr>
        <w:t xml:space="preserve">Friday 2 October </w:t>
      </w:r>
      <w:r w:rsidR="00596C11">
        <w:rPr>
          <w:rFonts w:ascii="Verdana" w:hAnsi="Verdana"/>
          <w:b/>
          <w:sz w:val="32"/>
          <w:szCs w:val="32"/>
        </w:rPr>
        <w:t>2015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303DF9" w:rsidRPr="003E32CC" w:rsidTr="00C76F9D">
        <w:tc>
          <w:tcPr>
            <w:tcW w:w="10420" w:type="dxa"/>
            <w:shd w:val="clear" w:color="auto" w:fill="auto"/>
          </w:tcPr>
          <w:p w:rsidR="00303DF9" w:rsidRDefault="00303DF9" w:rsidP="009D73AE">
            <w:pPr>
              <w:tabs>
                <w:tab w:val="left" w:pos="6030"/>
              </w:tabs>
              <w:spacing w:before="360" w:after="120"/>
              <w:ind w:left="567"/>
              <w:textAlignment w:val="baseline"/>
              <w:rPr>
                <w:rFonts w:ascii="Verdana" w:hAnsi="Verdana"/>
                <w:sz w:val="28"/>
                <w:szCs w:val="28"/>
              </w:rPr>
            </w:pPr>
            <w:r w:rsidRPr="003E32CC">
              <w:rPr>
                <w:rFonts w:ascii="Verdana" w:hAnsi="Verdana"/>
                <w:b/>
                <w:sz w:val="32"/>
                <w:szCs w:val="32"/>
              </w:rPr>
              <w:t>NAME OF TENDERER</w:t>
            </w:r>
            <w:proofErr w:type="gramStart"/>
            <w:r w:rsidRPr="003E32CC">
              <w:rPr>
                <w:rFonts w:ascii="Verdana" w:hAnsi="Verdana"/>
                <w:b/>
                <w:sz w:val="32"/>
                <w:szCs w:val="32"/>
              </w:rPr>
              <w:t>:</w:t>
            </w:r>
            <w:r w:rsidRPr="003E32CC">
              <w:rPr>
                <w:rFonts w:ascii="Verdana" w:hAnsi="Verdana"/>
                <w:sz w:val="32"/>
                <w:szCs w:val="32"/>
              </w:rPr>
              <w:t>………………………………………</w:t>
            </w:r>
            <w:r w:rsidR="00556592">
              <w:rPr>
                <w:rFonts w:ascii="Verdana" w:hAnsi="Verdana"/>
                <w:sz w:val="32"/>
                <w:szCs w:val="32"/>
              </w:rPr>
              <w:t>….</w:t>
            </w:r>
            <w:r w:rsidRPr="003E32CC">
              <w:rPr>
                <w:rFonts w:ascii="Verdana" w:hAnsi="Verdana"/>
                <w:sz w:val="32"/>
                <w:szCs w:val="32"/>
              </w:rPr>
              <w:t>………</w:t>
            </w:r>
            <w:r w:rsidRPr="007D10C5">
              <w:rPr>
                <w:rFonts w:ascii="Verdana" w:hAnsi="Verdana"/>
                <w:sz w:val="28"/>
                <w:szCs w:val="28"/>
              </w:rPr>
              <w:t>..</w:t>
            </w:r>
            <w:proofErr w:type="gramEnd"/>
          </w:p>
          <w:p w:rsidR="00303DF9" w:rsidRPr="007D10C5" w:rsidRDefault="00303DF9" w:rsidP="00C76F9D">
            <w:pPr>
              <w:tabs>
                <w:tab w:val="left" w:pos="6030"/>
              </w:tabs>
              <w:spacing w:before="120" w:after="360"/>
              <w:jc w:val="center"/>
              <w:textAlignment w:val="baseline"/>
              <w:rPr>
                <w:rFonts w:ascii="Verdana" w:hAnsi="Verdana"/>
                <w:b/>
                <w:sz w:val="32"/>
                <w:szCs w:val="32"/>
              </w:rPr>
            </w:pPr>
            <w:r w:rsidRPr="007D10C5">
              <w:rPr>
                <w:rFonts w:ascii="Verdana" w:hAnsi="Verdana"/>
                <w:b/>
                <w:sz w:val="28"/>
                <w:szCs w:val="28"/>
              </w:rPr>
              <w:t>Company Registration No</w:t>
            </w:r>
            <w:proofErr w:type="gramStart"/>
            <w:r w:rsidRPr="007D10C5">
              <w:rPr>
                <w:rFonts w:ascii="Verdana" w:hAnsi="Verdana"/>
                <w:b/>
                <w:sz w:val="28"/>
                <w:szCs w:val="28"/>
              </w:rPr>
              <w:t>:</w:t>
            </w:r>
            <w:r w:rsidRPr="005A62C6">
              <w:rPr>
                <w:rFonts w:ascii="Verdana" w:hAnsi="Verdana"/>
                <w:sz w:val="28"/>
                <w:szCs w:val="28"/>
              </w:rPr>
              <w:t>……………………………………………</w:t>
            </w:r>
            <w:r>
              <w:rPr>
                <w:rFonts w:ascii="Verdana" w:hAnsi="Verdana"/>
                <w:sz w:val="28"/>
                <w:szCs w:val="28"/>
              </w:rPr>
              <w:t>…………..</w:t>
            </w:r>
            <w:proofErr w:type="gramEnd"/>
          </w:p>
        </w:tc>
      </w:tr>
    </w:tbl>
    <w:p w:rsidR="00315EE2" w:rsidRDefault="00315EE2" w:rsidP="00315EE2">
      <w:pPr>
        <w:rPr>
          <w:rFonts w:ascii="Verdana" w:hAnsi="Verdana"/>
          <w:b/>
          <w:color w:val="17365D" w:themeColor="text2" w:themeShade="BF"/>
          <w:sz w:val="24"/>
          <w:szCs w:val="24"/>
        </w:rPr>
      </w:pPr>
    </w:p>
    <w:p w:rsidR="00315EE2" w:rsidRDefault="00315EE2" w:rsidP="00315EE2">
      <w:pPr>
        <w:rPr>
          <w:rFonts w:ascii="Verdana" w:hAnsi="Verdana"/>
          <w:b/>
          <w:color w:val="17365D" w:themeColor="text2" w:themeShade="BF"/>
          <w:sz w:val="24"/>
          <w:szCs w:val="24"/>
        </w:rPr>
      </w:pPr>
    </w:p>
    <w:p w:rsidR="00315EE2" w:rsidRPr="009B23BD" w:rsidRDefault="00303DF9" w:rsidP="00315EE2">
      <w:pPr>
        <w:rPr>
          <w:rFonts w:ascii="Verdana" w:hAnsi="Verdana" w:cs="Times New Roman"/>
          <w:b/>
          <w:kern w:val="0"/>
          <w:sz w:val="24"/>
          <w:szCs w:val="24"/>
          <w:lang w:eastAsia="ar-SA"/>
        </w:rPr>
      </w:pPr>
      <w:r w:rsidRPr="00315EE2">
        <w:rPr>
          <w:rFonts w:ascii="Verdana" w:hAnsi="Verdana"/>
          <w:b/>
          <w:color w:val="17365D" w:themeColor="text2" w:themeShade="BF"/>
          <w:sz w:val="24"/>
          <w:szCs w:val="24"/>
        </w:rPr>
        <w:t>To be returned to</w:t>
      </w:r>
      <w:proofErr w:type="gramStart"/>
      <w:r w:rsidRPr="00315EE2">
        <w:rPr>
          <w:rFonts w:ascii="Verdana" w:hAnsi="Verdana"/>
          <w:b/>
          <w:color w:val="17365D" w:themeColor="text2" w:themeShade="BF"/>
          <w:sz w:val="24"/>
          <w:szCs w:val="24"/>
        </w:rPr>
        <w:t>:</w:t>
      </w:r>
      <w:proofErr w:type="gramEnd"/>
      <w:r w:rsidRPr="00315EE2">
        <w:rPr>
          <w:rFonts w:ascii="Verdana" w:hAnsi="Verdana"/>
          <w:b/>
          <w:color w:val="17365D" w:themeColor="text2" w:themeShade="BF"/>
          <w:sz w:val="24"/>
          <w:szCs w:val="24"/>
        </w:rPr>
        <w:br/>
      </w:r>
      <w:hyperlink r:id="rId9" w:history="1">
        <w:r w:rsidR="00315EE2" w:rsidRPr="009B23BD">
          <w:rPr>
            <w:rFonts w:ascii="Verdana" w:hAnsi="Verdana" w:cs="Times New Roman"/>
            <w:b/>
            <w:color w:val="0000FF"/>
            <w:kern w:val="0"/>
            <w:sz w:val="24"/>
            <w:szCs w:val="24"/>
            <w:u w:val="single"/>
            <w:lang w:eastAsia="ar-SA"/>
          </w:rPr>
          <w:t>procurement2@ico.org.uk</w:t>
        </w:r>
      </w:hyperlink>
      <w:r w:rsidR="00315EE2" w:rsidRPr="009B23BD">
        <w:rPr>
          <w:rFonts w:ascii="Verdana" w:hAnsi="Verdana" w:cs="Times New Roman"/>
          <w:b/>
          <w:kern w:val="0"/>
          <w:sz w:val="24"/>
          <w:szCs w:val="24"/>
          <w:lang w:eastAsia="ar-SA"/>
        </w:rPr>
        <w:t xml:space="preserve"> ]</w:t>
      </w:r>
    </w:p>
    <w:p w:rsidR="00315EE2" w:rsidRPr="009B23BD" w:rsidRDefault="00315EE2" w:rsidP="00315EE2">
      <w:pPr>
        <w:widowControl/>
        <w:spacing w:after="240"/>
        <w:rPr>
          <w:rFonts w:ascii="Verdana" w:hAnsi="Verdana"/>
          <w:i/>
          <w:color w:val="FF0000"/>
          <w:sz w:val="24"/>
          <w:szCs w:val="24"/>
        </w:rPr>
      </w:pPr>
    </w:p>
    <w:p w:rsidR="00303DF9" w:rsidRPr="009B23BD" w:rsidRDefault="00303DF9" w:rsidP="00092BD9">
      <w:pPr>
        <w:tabs>
          <w:tab w:val="left" w:pos="0"/>
        </w:tabs>
        <w:spacing w:before="480"/>
        <w:ind w:right="284"/>
        <w:jc w:val="center"/>
        <w:textAlignment w:val="baseline"/>
        <w:rPr>
          <w:rFonts w:ascii="Verdana" w:hAnsi="Verdana"/>
          <w:b/>
          <w:color w:val="17365D" w:themeColor="text2" w:themeShade="BF"/>
          <w:szCs w:val="22"/>
        </w:rPr>
      </w:pPr>
    </w:p>
    <w:p w:rsidR="007446C5" w:rsidRPr="008100DC" w:rsidRDefault="007446C5" w:rsidP="00303DF9">
      <w:pPr>
        <w:tabs>
          <w:tab w:val="left" w:pos="1365"/>
        </w:tabs>
        <w:jc w:val="center"/>
        <w:rPr>
          <w:rFonts w:ascii="Verdana" w:hAnsi="Verdana"/>
          <w:b/>
          <w:bCs/>
          <w:szCs w:val="22"/>
        </w:rPr>
      </w:pPr>
    </w:p>
    <w:p w:rsidR="00D23850" w:rsidRPr="00541582" w:rsidRDefault="00D23850" w:rsidP="00D23850">
      <w:pPr>
        <w:pBdr>
          <w:bottom w:val="single" w:sz="6" w:space="1" w:color="auto"/>
        </w:pBdr>
        <w:spacing w:before="120" w:after="120"/>
        <w:rPr>
          <w:rFonts w:ascii="Verdana" w:hAnsi="Verdana"/>
          <w:b/>
          <w:color w:val="1F497D" w:themeColor="text2"/>
          <w:sz w:val="32"/>
          <w:szCs w:val="32"/>
        </w:rPr>
      </w:pPr>
      <w:r w:rsidRPr="00541582">
        <w:rPr>
          <w:rFonts w:ascii="Verdana" w:hAnsi="Verdana"/>
          <w:b/>
          <w:color w:val="1F497D" w:themeColor="text2"/>
          <w:sz w:val="32"/>
          <w:szCs w:val="32"/>
        </w:rPr>
        <w:t>Contents</w:t>
      </w:r>
    </w:p>
    <w:p w:rsidR="00D23850" w:rsidRPr="008850B4" w:rsidRDefault="00D23850" w:rsidP="009D73AE">
      <w:pPr>
        <w:spacing w:before="240"/>
        <w:rPr>
          <w:rFonts w:ascii="Verdana" w:hAnsi="Verdana"/>
          <w:szCs w:val="22"/>
        </w:rPr>
      </w:pPr>
      <w:r w:rsidRPr="008850B4">
        <w:rPr>
          <w:rFonts w:ascii="Verdana" w:hAnsi="Verdana"/>
          <w:szCs w:val="22"/>
        </w:rPr>
        <w:t xml:space="preserve">This </w:t>
      </w:r>
      <w:r w:rsidR="00194958">
        <w:rPr>
          <w:rFonts w:ascii="Verdana" w:hAnsi="Verdana"/>
          <w:szCs w:val="22"/>
        </w:rPr>
        <w:t>Part B is for completion by the T</w:t>
      </w:r>
      <w:r w:rsidRPr="008850B4">
        <w:rPr>
          <w:rFonts w:ascii="Verdana" w:hAnsi="Verdana"/>
          <w:szCs w:val="22"/>
        </w:rPr>
        <w:t>enderer and return to</w:t>
      </w:r>
      <w:r w:rsidR="00194958">
        <w:rPr>
          <w:rFonts w:ascii="Verdana" w:hAnsi="Verdana"/>
          <w:szCs w:val="22"/>
        </w:rPr>
        <w:t xml:space="preserve"> ICO </w:t>
      </w:r>
      <w:r w:rsidRPr="008850B4">
        <w:rPr>
          <w:rFonts w:ascii="Verdana" w:hAnsi="Verdana"/>
          <w:szCs w:val="22"/>
        </w:rPr>
        <w:t xml:space="preserve">in accordance with the instructions given in </w:t>
      </w:r>
      <w:r w:rsidR="00194958">
        <w:rPr>
          <w:rFonts w:ascii="Verdana" w:hAnsi="Verdana"/>
          <w:szCs w:val="22"/>
        </w:rPr>
        <w:t xml:space="preserve">the </w:t>
      </w:r>
      <w:r w:rsidRPr="008850B4">
        <w:rPr>
          <w:rFonts w:ascii="Verdana" w:hAnsi="Verdana"/>
          <w:szCs w:val="22"/>
        </w:rPr>
        <w:t>I</w:t>
      </w:r>
      <w:r w:rsidR="00194958">
        <w:rPr>
          <w:rFonts w:ascii="Verdana" w:hAnsi="Verdana"/>
          <w:szCs w:val="22"/>
        </w:rPr>
        <w:t xml:space="preserve">TT </w:t>
      </w:r>
      <w:r w:rsidRPr="008850B4">
        <w:rPr>
          <w:rFonts w:ascii="Verdana" w:hAnsi="Verdana"/>
          <w:szCs w:val="22"/>
        </w:rPr>
        <w:t xml:space="preserve">for completing and submitting a </w:t>
      </w:r>
      <w:r w:rsidR="00194958">
        <w:rPr>
          <w:rFonts w:ascii="Verdana" w:hAnsi="Verdana"/>
          <w:szCs w:val="22"/>
        </w:rPr>
        <w:t>T</w:t>
      </w:r>
      <w:r w:rsidRPr="008850B4">
        <w:rPr>
          <w:rFonts w:ascii="Verdana" w:hAnsi="Verdana"/>
          <w:szCs w:val="22"/>
        </w:rPr>
        <w:t>ender (section 5 of the I</w:t>
      </w:r>
      <w:r w:rsidR="00194958">
        <w:rPr>
          <w:rFonts w:ascii="Verdana" w:hAnsi="Verdana"/>
          <w:szCs w:val="22"/>
        </w:rPr>
        <w:t>TT</w:t>
      </w:r>
      <w:r w:rsidRPr="008850B4">
        <w:rPr>
          <w:rFonts w:ascii="Verdana" w:hAnsi="Verdana"/>
          <w:szCs w:val="22"/>
        </w:rPr>
        <w:t>, Part A).</w:t>
      </w:r>
    </w:p>
    <w:p w:rsidR="00D23850" w:rsidRPr="008850B4" w:rsidRDefault="00D23850" w:rsidP="009D73AE">
      <w:pPr>
        <w:spacing w:before="240" w:after="120"/>
        <w:rPr>
          <w:rFonts w:ascii="Verdana" w:hAnsi="Verdana"/>
          <w:b/>
          <w:szCs w:val="22"/>
        </w:rPr>
      </w:pPr>
      <w:r w:rsidRPr="008850B4">
        <w:rPr>
          <w:rFonts w:ascii="Verdana" w:hAnsi="Verdana"/>
          <w:b/>
          <w:szCs w:val="22"/>
        </w:rPr>
        <w:t>PART B</w:t>
      </w:r>
    </w:p>
    <w:p w:rsidR="00541582" w:rsidRDefault="00D6059D">
      <w:pPr>
        <w:pStyle w:val="TOC1"/>
        <w:tabs>
          <w:tab w:val="left" w:pos="660"/>
          <w:tab w:val="right" w:leader="dot" w:pos="10456"/>
        </w:tabs>
        <w:rPr>
          <w:rFonts w:asciiTheme="minorHAnsi" w:eastAsiaTheme="minorEastAsia" w:hAnsiTheme="minorHAnsi" w:cstheme="minorBidi"/>
          <w:noProof/>
          <w:kern w:val="0"/>
          <w:szCs w:val="22"/>
          <w:lang w:eastAsia="en-GB"/>
        </w:rPr>
      </w:pPr>
      <w:r w:rsidRPr="008850B4">
        <w:rPr>
          <w:rFonts w:ascii="Verdana" w:hAnsi="Verdana"/>
          <w:color w:val="FF0000"/>
          <w:szCs w:val="22"/>
        </w:rPr>
        <w:fldChar w:fldCharType="begin"/>
      </w:r>
      <w:r w:rsidRPr="008850B4">
        <w:rPr>
          <w:rFonts w:ascii="Verdana" w:hAnsi="Verdana"/>
          <w:color w:val="FF0000"/>
          <w:szCs w:val="22"/>
        </w:rPr>
        <w:instrText xml:space="preserve"> TOC \o "1-3" \h \z \u </w:instrText>
      </w:r>
      <w:r w:rsidRPr="008850B4">
        <w:rPr>
          <w:rFonts w:ascii="Verdana" w:hAnsi="Verdana"/>
          <w:color w:val="FF0000"/>
          <w:szCs w:val="22"/>
        </w:rPr>
        <w:fldChar w:fldCharType="separate"/>
      </w:r>
      <w:hyperlink w:anchor="_Toc416775566" w:history="1">
        <w:r w:rsidR="00541582" w:rsidRPr="00DA5215">
          <w:rPr>
            <w:rStyle w:val="Hyperlink"/>
            <w:rFonts w:ascii="Verdana" w:hAnsi="Verdana"/>
            <w:b/>
            <w:noProof/>
          </w:rPr>
          <w:t>1.</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COMPANY DETAILS</w:t>
        </w:r>
        <w:r w:rsidR="00541582">
          <w:rPr>
            <w:noProof/>
            <w:webHidden/>
          </w:rPr>
          <w:tab/>
        </w:r>
        <w:r w:rsidR="00541582">
          <w:rPr>
            <w:noProof/>
            <w:webHidden/>
          </w:rPr>
          <w:fldChar w:fldCharType="begin"/>
        </w:r>
        <w:r w:rsidR="00541582">
          <w:rPr>
            <w:noProof/>
            <w:webHidden/>
          </w:rPr>
          <w:instrText xml:space="preserve"> PAGEREF _Toc416775566 \h </w:instrText>
        </w:r>
        <w:r w:rsidR="00541582">
          <w:rPr>
            <w:noProof/>
            <w:webHidden/>
          </w:rPr>
        </w:r>
        <w:r w:rsidR="00541582">
          <w:rPr>
            <w:noProof/>
            <w:webHidden/>
          </w:rPr>
          <w:fldChar w:fldCharType="separate"/>
        </w:r>
        <w:r w:rsidR="00220550">
          <w:rPr>
            <w:noProof/>
            <w:webHidden/>
          </w:rPr>
          <w:t>3</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7" w:history="1">
        <w:r w:rsidR="00541582" w:rsidRPr="00DA5215">
          <w:rPr>
            <w:rStyle w:val="Hyperlink"/>
            <w:rFonts w:ascii="Verdana" w:hAnsi="Verdana"/>
            <w:b/>
            <w:noProof/>
          </w:rPr>
          <w:t>2.</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RESPONSE TO REQUIREMENT AND SPECIFICATION</w:t>
        </w:r>
        <w:r w:rsidR="00541582">
          <w:rPr>
            <w:noProof/>
            <w:webHidden/>
          </w:rPr>
          <w:tab/>
        </w:r>
        <w:r w:rsidR="00541582">
          <w:rPr>
            <w:noProof/>
            <w:webHidden/>
          </w:rPr>
          <w:fldChar w:fldCharType="begin"/>
        </w:r>
        <w:r w:rsidR="00541582">
          <w:rPr>
            <w:noProof/>
            <w:webHidden/>
          </w:rPr>
          <w:instrText xml:space="preserve"> PAGEREF _Toc416775567 \h </w:instrText>
        </w:r>
        <w:r w:rsidR="00541582">
          <w:rPr>
            <w:noProof/>
            <w:webHidden/>
          </w:rPr>
        </w:r>
        <w:r w:rsidR="00541582">
          <w:rPr>
            <w:noProof/>
            <w:webHidden/>
          </w:rPr>
          <w:fldChar w:fldCharType="separate"/>
        </w:r>
        <w:r w:rsidR="00220550">
          <w:rPr>
            <w:noProof/>
            <w:webHidden/>
          </w:rPr>
          <w:t>4</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8" w:history="1">
        <w:r w:rsidR="00541582" w:rsidRPr="00DA5215">
          <w:rPr>
            <w:rStyle w:val="Hyperlink"/>
            <w:rFonts w:ascii="Verdana" w:hAnsi="Verdana"/>
            <w:b/>
            <w:noProof/>
          </w:rPr>
          <w:t>3.</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COSTS SCHEDULE</w:t>
        </w:r>
        <w:r w:rsidR="00541582">
          <w:rPr>
            <w:noProof/>
            <w:webHidden/>
          </w:rPr>
          <w:tab/>
        </w:r>
        <w:r w:rsidR="00541582">
          <w:rPr>
            <w:noProof/>
            <w:webHidden/>
          </w:rPr>
          <w:fldChar w:fldCharType="begin"/>
        </w:r>
        <w:r w:rsidR="00541582">
          <w:rPr>
            <w:noProof/>
            <w:webHidden/>
          </w:rPr>
          <w:instrText xml:space="preserve"> PAGEREF _Toc416775568 \h </w:instrText>
        </w:r>
        <w:r w:rsidR="00541582">
          <w:rPr>
            <w:noProof/>
            <w:webHidden/>
          </w:rPr>
        </w:r>
        <w:r w:rsidR="00541582">
          <w:rPr>
            <w:noProof/>
            <w:webHidden/>
          </w:rPr>
          <w:fldChar w:fldCharType="separate"/>
        </w:r>
        <w:r w:rsidR="00220550">
          <w:rPr>
            <w:noProof/>
            <w:webHidden/>
          </w:rPr>
          <w:t>7</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69" w:history="1">
        <w:r w:rsidR="00541582" w:rsidRPr="00DA5215">
          <w:rPr>
            <w:rStyle w:val="Hyperlink"/>
            <w:rFonts w:ascii="Verdana" w:hAnsi="Verdana"/>
            <w:b/>
            <w:noProof/>
          </w:rPr>
          <w:t>4.</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FREEDOM OF INFORMATION EXCLUSION SCHEDULE</w:t>
        </w:r>
        <w:r w:rsidR="00541582">
          <w:rPr>
            <w:noProof/>
            <w:webHidden/>
          </w:rPr>
          <w:tab/>
        </w:r>
        <w:r w:rsidR="00541582">
          <w:rPr>
            <w:noProof/>
            <w:webHidden/>
          </w:rPr>
          <w:fldChar w:fldCharType="begin"/>
        </w:r>
        <w:r w:rsidR="00541582">
          <w:rPr>
            <w:noProof/>
            <w:webHidden/>
          </w:rPr>
          <w:instrText xml:space="preserve"> PAGEREF _Toc416775569 \h </w:instrText>
        </w:r>
        <w:r w:rsidR="00541582">
          <w:rPr>
            <w:noProof/>
            <w:webHidden/>
          </w:rPr>
        </w:r>
        <w:r w:rsidR="00541582">
          <w:rPr>
            <w:noProof/>
            <w:webHidden/>
          </w:rPr>
          <w:fldChar w:fldCharType="separate"/>
        </w:r>
        <w:r w:rsidR="00220550">
          <w:rPr>
            <w:noProof/>
            <w:webHidden/>
          </w:rPr>
          <w:t>9</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0" w:history="1">
        <w:r w:rsidR="00541582" w:rsidRPr="00DA5215">
          <w:rPr>
            <w:rStyle w:val="Hyperlink"/>
            <w:rFonts w:ascii="Verdana" w:hAnsi="Verdana"/>
            <w:b/>
            <w:noProof/>
          </w:rPr>
          <w:t>5.</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TENDERING DECLARATION</w:t>
        </w:r>
        <w:r w:rsidR="00541582">
          <w:rPr>
            <w:noProof/>
            <w:webHidden/>
          </w:rPr>
          <w:tab/>
        </w:r>
        <w:r w:rsidR="00541582">
          <w:rPr>
            <w:noProof/>
            <w:webHidden/>
          </w:rPr>
          <w:fldChar w:fldCharType="begin"/>
        </w:r>
        <w:r w:rsidR="00541582">
          <w:rPr>
            <w:noProof/>
            <w:webHidden/>
          </w:rPr>
          <w:instrText xml:space="preserve"> PAGEREF _Toc416775570 \h </w:instrText>
        </w:r>
        <w:r w:rsidR="00541582">
          <w:rPr>
            <w:noProof/>
            <w:webHidden/>
          </w:rPr>
        </w:r>
        <w:r w:rsidR="00541582">
          <w:rPr>
            <w:noProof/>
            <w:webHidden/>
          </w:rPr>
          <w:fldChar w:fldCharType="separate"/>
        </w:r>
        <w:r w:rsidR="00220550">
          <w:rPr>
            <w:noProof/>
            <w:webHidden/>
          </w:rPr>
          <w:t>10</w:t>
        </w:r>
        <w:r w:rsidR="00541582">
          <w:rPr>
            <w:noProof/>
            <w:webHidden/>
          </w:rPr>
          <w:fldChar w:fldCharType="end"/>
        </w:r>
      </w:hyperlink>
    </w:p>
    <w:p w:rsidR="00541582" w:rsidRDefault="00336B97" w:rsidP="00541582">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1" w:history="1">
        <w:r w:rsidR="00541582" w:rsidRPr="00DA5215">
          <w:rPr>
            <w:rStyle w:val="Hyperlink"/>
            <w:rFonts w:ascii="Verdana" w:hAnsi="Verdana"/>
            <w:b/>
            <w:noProof/>
          </w:rPr>
          <w:t>6.</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DECLARATION OF INTERESTS IN OR</w:t>
        </w:r>
        <w:r w:rsidR="00541582">
          <w:rPr>
            <w:rStyle w:val="Hyperlink"/>
            <w:rFonts w:ascii="Verdana" w:hAnsi="Verdana"/>
            <w:b/>
            <w:noProof/>
          </w:rPr>
          <w:t xml:space="preserve"> CONNECTIONS WITH ICO</w:t>
        </w:r>
        <w:r w:rsidR="00541582">
          <w:rPr>
            <w:noProof/>
            <w:webHidden/>
          </w:rPr>
          <w:tab/>
        </w:r>
        <w:r w:rsidR="00541582">
          <w:rPr>
            <w:noProof/>
            <w:webHidden/>
          </w:rPr>
          <w:fldChar w:fldCharType="begin"/>
        </w:r>
        <w:r w:rsidR="00541582">
          <w:rPr>
            <w:noProof/>
            <w:webHidden/>
          </w:rPr>
          <w:instrText xml:space="preserve"> PAGEREF _Toc416775571 \h </w:instrText>
        </w:r>
        <w:r w:rsidR="00541582">
          <w:rPr>
            <w:noProof/>
            <w:webHidden/>
          </w:rPr>
        </w:r>
        <w:r w:rsidR="00541582">
          <w:rPr>
            <w:noProof/>
            <w:webHidden/>
          </w:rPr>
          <w:fldChar w:fldCharType="separate"/>
        </w:r>
        <w:r w:rsidR="00220550">
          <w:rPr>
            <w:noProof/>
            <w:webHidden/>
          </w:rPr>
          <w:t>12</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3" w:history="1">
        <w:r w:rsidR="00541582" w:rsidRPr="00DA5215">
          <w:rPr>
            <w:rStyle w:val="Hyperlink"/>
            <w:rFonts w:ascii="Verdana" w:hAnsi="Verdana"/>
            <w:b/>
            <w:noProof/>
          </w:rPr>
          <w:t>7.</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QUALIFICATION OF TENDER</w:t>
        </w:r>
        <w:r w:rsidR="00541582">
          <w:rPr>
            <w:noProof/>
            <w:webHidden/>
          </w:rPr>
          <w:tab/>
        </w:r>
        <w:r w:rsidR="00541582">
          <w:rPr>
            <w:noProof/>
            <w:webHidden/>
          </w:rPr>
          <w:fldChar w:fldCharType="begin"/>
        </w:r>
        <w:r w:rsidR="00541582">
          <w:rPr>
            <w:noProof/>
            <w:webHidden/>
          </w:rPr>
          <w:instrText xml:space="preserve"> PAGEREF _Toc416775573 \h </w:instrText>
        </w:r>
        <w:r w:rsidR="00541582">
          <w:rPr>
            <w:noProof/>
            <w:webHidden/>
          </w:rPr>
        </w:r>
        <w:r w:rsidR="00541582">
          <w:rPr>
            <w:noProof/>
            <w:webHidden/>
          </w:rPr>
          <w:fldChar w:fldCharType="separate"/>
        </w:r>
        <w:r w:rsidR="00220550">
          <w:rPr>
            <w:noProof/>
            <w:webHidden/>
          </w:rPr>
          <w:t>13</w:t>
        </w:r>
        <w:r w:rsidR="00541582">
          <w:rPr>
            <w:noProof/>
            <w:webHidden/>
          </w:rPr>
          <w:fldChar w:fldCharType="end"/>
        </w:r>
      </w:hyperlink>
    </w:p>
    <w:p w:rsidR="00541582" w:rsidRDefault="00336B97">
      <w:pPr>
        <w:pStyle w:val="TOC1"/>
        <w:tabs>
          <w:tab w:val="left" w:pos="660"/>
          <w:tab w:val="right" w:leader="dot" w:pos="10456"/>
        </w:tabs>
        <w:rPr>
          <w:rFonts w:asciiTheme="minorHAnsi" w:eastAsiaTheme="minorEastAsia" w:hAnsiTheme="minorHAnsi" w:cstheme="minorBidi"/>
          <w:noProof/>
          <w:kern w:val="0"/>
          <w:szCs w:val="22"/>
          <w:lang w:eastAsia="en-GB"/>
        </w:rPr>
      </w:pPr>
      <w:hyperlink w:anchor="_Toc416775574" w:history="1">
        <w:r w:rsidR="00541582" w:rsidRPr="00DA5215">
          <w:rPr>
            <w:rStyle w:val="Hyperlink"/>
            <w:rFonts w:ascii="Verdana" w:hAnsi="Verdana"/>
            <w:b/>
            <w:noProof/>
          </w:rPr>
          <w:t>8.</w:t>
        </w:r>
        <w:r w:rsidR="00541582">
          <w:rPr>
            <w:rFonts w:asciiTheme="minorHAnsi" w:eastAsiaTheme="minorEastAsia" w:hAnsiTheme="minorHAnsi" w:cstheme="minorBidi"/>
            <w:noProof/>
            <w:kern w:val="0"/>
            <w:szCs w:val="22"/>
            <w:lang w:eastAsia="en-GB"/>
          </w:rPr>
          <w:tab/>
        </w:r>
        <w:r w:rsidR="00541582" w:rsidRPr="00DA5215">
          <w:rPr>
            <w:rStyle w:val="Hyperlink"/>
            <w:rFonts w:ascii="Verdana" w:hAnsi="Verdana"/>
            <w:b/>
            <w:noProof/>
          </w:rPr>
          <w:t>ENCLOSURES CHECKLIST</w:t>
        </w:r>
        <w:r w:rsidR="00541582">
          <w:rPr>
            <w:noProof/>
            <w:webHidden/>
          </w:rPr>
          <w:tab/>
        </w:r>
        <w:r w:rsidR="00541582">
          <w:rPr>
            <w:noProof/>
            <w:webHidden/>
          </w:rPr>
          <w:fldChar w:fldCharType="begin"/>
        </w:r>
        <w:r w:rsidR="00541582">
          <w:rPr>
            <w:noProof/>
            <w:webHidden/>
          </w:rPr>
          <w:instrText xml:space="preserve"> PAGEREF _Toc416775574 \h </w:instrText>
        </w:r>
        <w:r w:rsidR="00541582">
          <w:rPr>
            <w:noProof/>
            <w:webHidden/>
          </w:rPr>
        </w:r>
        <w:r w:rsidR="00541582">
          <w:rPr>
            <w:noProof/>
            <w:webHidden/>
          </w:rPr>
          <w:fldChar w:fldCharType="separate"/>
        </w:r>
        <w:r w:rsidR="00220550">
          <w:rPr>
            <w:noProof/>
            <w:webHidden/>
          </w:rPr>
          <w:t>14</w:t>
        </w:r>
        <w:r w:rsidR="00541582">
          <w:rPr>
            <w:noProof/>
            <w:webHidden/>
          </w:rPr>
          <w:fldChar w:fldCharType="end"/>
        </w:r>
      </w:hyperlink>
    </w:p>
    <w:p w:rsidR="00541582" w:rsidRDefault="00D6059D" w:rsidP="00541582">
      <w:pPr>
        <w:pStyle w:val="Heading1"/>
        <w:numPr>
          <w:ilvl w:val="0"/>
          <w:numId w:val="0"/>
        </w:numPr>
        <w:pBdr>
          <w:bottom w:val="single" w:sz="12" w:space="1" w:color="auto"/>
        </w:pBdr>
        <w:spacing w:before="0" w:after="240"/>
        <w:rPr>
          <w:rFonts w:ascii="Verdana" w:hAnsi="Verdana"/>
          <w:color w:val="FF0000"/>
          <w:szCs w:val="22"/>
        </w:rPr>
      </w:pPr>
      <w:r w:rsidRPr="008850B4">
        <w:rPr>
          <w:rFonts w:ascii="Verdana" w:hAnsi="Verdana"/>
          <w:color w:val="FF0000"/>
          <w:szCs w:val="22"/>
        </w:rPr>
        <w:fldChar w:fldCharType="end"/>
      </w:r>
      <w:bookmarkStart w:id="0" w:name="_Toc416775566"/>
    </w:p>
    <w:p w:rsidR="00541582" w:rsidRDefault="00541582">
      <w:pPr>
        <w:widowControl/>
        <w:overflowPunct/>
        <w:autoSpaceDE/>
        <w:autoSpaceDN/>
        <w:adjustRightInd/>
        <w:rPr>
          <w:rFonts w:ascii="Verdana" w:hAnsi="Verdana"/>
          <w:color w:val="FF0000"/>
          <w:szCs w:val="22"/>
        </w:rPr>
      </w:pPr>
      <w:r>
        <w:rPr>
          <w:rFonts w:ascii="Verdana" w:hAnsi="Verdana"/>
          <w:color w:val="FF0000"/>
          <w:szCs w:val="22"/>
        </w:rPr>
        <w:br w:type="page"/>
      </w:r>
    </w:p>
    <w:p w:rsidR="00541582" w:rsidRPr="00541582" w:rsidRDefault="00541582" w:rsidP="00541582">
      <w:pPr>
        <w:pStyle w:val="Heading1"/>
        <w:numPr>
          <w:ilvl w:val="0"/>
          <w:numId w:val="0"/>
        </w:numPr>
        <w:pBdr>
          <w:bottom w:val="single" w:sz="12" w:space="1" w:color="auto"/>
        </w:pBdr>
        <w:spacing w:before="0" w:after="240"/>
        <w:rPr>
          <w:rFonts w:ascii="Verdana" w:hAnsi="Verdana"/>
          <w:b/>
          <w:sz w:val="32"/>
        </w:rPr>
      </w:pPr>
    </w:p>
    <w:p w:rsidR="00FA76E9" w:rsidRPr="00541582" w:rsidRDefault="00CF126E" w:rsidP="00541582">
      <w:pPr>
        <w:pStyle w:val="Heading1"/>
        <w:numPr>
          <w:ilvl w:val="0"/>
          <w:numId w:val="16"/>
        </w:numPr>
        <w:pBdr>
          <w:bottom w:val="single" w:sz="12" w:space="1" w:color="auto"/>
        </w:pBdr>
        <w:spacing w:before="0" w:after="240"/>
        <w:rPr>
          <w:rFonts w:ascii="Verdana" w:hAnsi="Verdana"/>
          <w:b/>
          <w:color w:val="1F497D" w:themeColor="text2"/>
          <w:sz w:val="32"/>
          <w:szCs w:val="32"/>
        </w:rPr>
      </w:pPr>
      <w:r w:rsidRPr="00541582">
        <w:rPr>
          <w:rFonts w:ascii="Verdana" w:hAnsi="Verdana"/>
          <w:b/>
          <w:color w:val="1F497D" w:themeColor="text2"/>
          <w:sz w:val="32"/>
          <w:szCs w:val="32"/>
        </w:rPr>
        <w:t>COMPANY DETAILS</w:t>
      </w:r>
      <w:bookmarkEnd w:id="0"/>
    </w:p>
    <w:p w:rsidR="004F7C0D" w:rsidRPr="00696FD2" w:rsidRDefault="004F7C0D" w:rsidP="009D73AE">
      <w:pPr>
        <w:widowControl/>
        <w:rPr>
          <w:rFonts w:ascii="Verdana" w:hAnsi="Verdana"/>
          <w:color w:val="000000"/>
          <w:szCs w:val="21"/>
        </w:rPr>
      </w:pPr>
      <w:r w:rsidRPr="00696FD2">
        <w:rPr>
          <w:rFonts w:ascii="Verdana" w:hAnsi="Verdana"/>
          <w:color w:val="000000"/>
          <w:szCs w:val="21"/>
        </w:rPr>
        <w:t>General information questions are asked for information purposes only and the responses will not be evaluated.  The answers do however give the evaluation panel an overview of the organisation and its structure so it is important these are completed in full.</w:t>
      </w:r>
    </w:p>
    <w:p w:rsidR="004F7C0D" w:rsidRDefault="004F7C0D"/>
    <w:tbl>
      <w:tblPr>
        <w:tblStyle w:val="TableGrid"/>
        <w:tblW w:w="0" w:type="auto"/>
        <w:tblLook w:val="04A0" w:firstRow="1" w:lastRow="0" w:firstColumn="1" w:lastColumn="0" w:noHBand="0" w:noVBand="1"/>
      </w:tblPr>
      <w:tblGrid>
        <w:gridCol w:w="860"/>
        <w:gridCol w:w="9822"/>
      </w:tblGrid>
      <w:tr w:rsidR="009C64B2" w:rsidRPr="00BB2860" w:rsidTr="00BB2860">
        <w:tc>
          <w:tcPr>
            <w:tcW w:w="860"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A.1</w:t>
            </w:r>
          </w:p>
        </w:tc>
        <w:tc>
          <w:tcPr>
            <w:tcW w:w="9822"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ORGANISATION DETAILS</w:t>
            </w: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A.1.1</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full name of the organisation submitting this Tender:</w:t>
            </w:r>
          </w:p>
          <w:p w:rsidR="00BB2860" w:rsidRPr="00BB2860" w:rsidRDefault="00BB2860">
            <w:pPr>
              <w:rPr>
                <w:rFonts w:ascii="Verdana" w:hAnsi="Verdana"/>
                <w:sz w:val="24"/>
                <w:szCs w:val="24"/>
              </w:rPr>
            </w:pP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A.1.2</w:t>
            </w:r>
          </w:p>
        </w:tc>
        <w:tc>
          <w:tcPr>
            <w:tcW w:w="9822" w:type="dxa"/>
          </w:tcPr>
          <w:p w:rsidR="009C64B2" w:rsidRPr="00BB2860" w:rsidRDefault="00BB2860">
            <w:pPr>
              <w:rPr>
                <w:rFonts w:ascii="Verdana" w:hAnsi="Verdana"/>
                <w:color w:val="000000"/>
                <w:sz w:val="24"/>
                <w:szCs w:val="24"/>
              </w:rPr>
            </w:pPr>
            <w:r w:rsidRPr="00BB2860">
              <w:rPr>
                <w:rFonts w:ascii="Verdana" w:hAnsi="Verdana"/>
                <w:color w:val="000000"/>
                <w:sz w:val="24"/>
                <w:szCs w:val="24"/>
              </w:rPr>
              <w:t>Please state the full registered office address including post code:</w:t>
            </w:r>
          </w:p>
          <w:p w:rsidR="00BB2860" w:rsidRPr="00BB2860" w:rsidRDefault="00BB2860">
            <w:pPr>
              <w:rPr>
                <w:rFonts w:ascii="Verdana" w:hAnsi="Verdana"/>
                <w:color w:val="000000"/>
                <w:sz w:val="24"/>
                <w:szCs w:val="24"/>
              </w:rPr>
            </w:pP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A.1.3</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company registration number:</w:t>
            </w:r>
          </w:p>
          <w:p w:rsidR="00BB2860" w:rsidRPr="00BB2860" w:rsidRDefault="00BB2860">
            <w:pPr>
              <w:rPr>
                <w:rFonts w:ascii="Verdana" w:hAnsi="Verdana"/>
                <w:sz w:val="24"/>
                <w:szCs w:val="24"/>
              </w:rPr>
            </w:pP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A.1.4</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VAT registration number:</w:t>
            </w:r>
          </w:p>
          <w:p w:rsidR="00BB2860" w:rsidRPr="00BB2860" w:rsidRDefault="00BB2860">
            <w:pPr>
              <w:rPr>
                <w:rFonts w:ascii="Verdana" w:hAnsi="Verdana"/>
                <w:sz w:val="24"/>
                <w:szCs w:val="24"/>
              </w:rPr>
            </w:pPr>
          </w:p>
        </w:tc>
      </w:tr>
      <w:tr w:rsidR="009C64B2" w:rsidRPr="00BB2860" w:rsidTr="00BB2860">
        <w:tc>
          <w:tcPr>
            <w:tcW w:w="860"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A.2</w:t>
            </w:r>
          </w:p>
        </w:tc>
        <w:tc>
          <w:tcPr>
            <w:tcW w:w="9822" w:type="dxa"/>
            <w:shd w:val="clear" w:color="auto" w:fill="D9D9D9" w:themeFill="background1" w:themeFillShade="D9"/>
          </w:tcPr>
          <w:p w:rsidR="009C64B2" w:rsidRPr="00BB2860" w:rsidRDefault="00BB2860">
            <w:pPr>
              <w:rPr>
                <w:rFonts w:ascii="Verdana" w:hAnsi="Verdana"/>
                <w:b/>
                <w:sz w:val="24"/>
                <w:szCs w:val="24"/>
              </w:rPr>
            </w:pPr>
            <w:r w:rsidRPr="00BB2860">
              <w:rPr>
                <w:rFonts w:ascii="Verdana" w:hAnsi="Verdana"/>
                <w:b/>
                <w:sz w:val="24"/>
                <w:szCs w:val="24"/>
              </w:rPr>
              <w:t>FINANCIAL</w:t>
            </w:r>
          </w:p>
        </w:tc>
      </w:tr>
      <w:tr w:rsidR="009C64B2" w:rsidRPr="00BB2860" w:rsidTr="00BB2860">
        <w:tc>
          <w:tcPr>
            <w:tcW w:w="860" w:type="dxa"/>
          </w:tcPr>
          <w:p w:rsidR="009C64B2" w:rsidRPr="00BB2860" w:rsidRDefault="00BB2860">
            <w:pPr>
              <w:rPr>
                <w:rFonts w:ascii="Verdana" w:hAnsi="Verdana"/>
                <w:sz w:val="24"/>
                <w:szCs w:val="24"/>
              </w:rPr>
            </w:pPr>
            <w:r w:rsidRPr="00BB2860">
              <w:rPr>
                <w:rFonts w:ascii="Verdana" w:hAnsi="Verdana"/>
                <w:sz w:val="24"/>
                <w:szCs w:val="24"/>
              </w:rPr>
              <w:t>A.2.1</w:t>
            </w:r>
          </w:p>
        </w:tc>
        <w:tc>
          <w:tcPr>
            <w:tcW w:w="9822" w:type="dxa"/>
          </w:tcPr>
          <w:p w:rsidR="009C64B2" w:rsidRPr="00BB2860" w:rsidRDefault="00BB2860">
            <w:pPr>
              <w:rPr>
                <w:rFonts w:ascii="Verdana" w:hAnsi="Verdana"/>
                <w:sz w:val="24"/>
                <w:szCs w:val="24"/>
              </w:rPr>
            </w:pPr>
            <w:r w:rsidRPr="00BB2860">
              <w:rPr>
                <w:rFonts w:ascii="Verdana" w:hAnsi="Verdana"/>
                <w:sz w:val="24"/>
                <w:szCs w:val="24"/>
              </w:rPr>
              <w:t>Please state the annual turnover of your organisation:</w:t>
            </w:r>
          </w:p>
          <w:p w:rsidR="00BB2860" w:rsidRPr="00BB2860" w:rsidRDefault="00BB2860">
            <w:pPr>
              <w:rPr>
                <w:rFonts w:ascii="Verdana" w:hAnsi="Verdana"/>
                <w:sz w:val="24"/>
                <w:szCs w:val="24"/>
              </w:rPr>
            </w:pPr>
          </w:p>
        </w:tc>
      </w:tr>
      <w:tr w:rsidR="00BB2860" w:rsidRPr="00BB2860" w:rsidTr="00BB2860">
        <w:tc>
          <w:tcPr>
            <w:tcW w:w="860" w:type="dxa"/>
          </w:tcPr>
          <w:p w:rsidR="00BB2860" w:rsidRPr="00BB2860" w:rsidRDefault="00BB2860">
            <w:pPr>
              <w:rPr>
                <w:rFonts w:ascii="Verdana" w:hAnsi="Verdana"/>
                <w:sz w:val="24"/>
                <w:szCs w:val="24"/>
              </w:rPr>
            </w:pPr>
            <w:r w:rsidRPr="00BB2860">
              <w:rPr>
                <w:rFonts w:ascii="Verdana" w:hAnsi="Verdana"/>
                <w:sz w:val="24"/>
                <w:szCs w:val="24"/>
              </w:rPr>
              <w:t>A.2.</w:t>
            </w:r>
            <w:r>
              <w:rPr>
                <w:rFonts w:ascii="Verdana" w:hAnsi="Verdana"/>
                <w:sz w:val="24"/>
                <w:szCs w:val="24"/>
              </w:rPr>
              <w:t>2</w:t>
            </w:r>
          </w:p>
        </w:tc>
        <w:tc>
          <w:tcPr>
            <w:tcW w:w="9822" w:type="dxa"/>
          </w:tcPr>
          <w:p w:rsidR="00BB2860" w:rsidRDefault="00BB2860">
            <w:pPr>
              <w:rPr>
                <w:rFonts w:ascii="Verdana" w:hAnsi="Verdana"/>
                <w:sz w:val="24"/>
                <w:szCs w:val="24"/>
              </w:rPr>
            </w:pPr>
            <w:r>
              <w:rPr>
                <w:rFonts w:ascii="Verdana" w:hAnsi="Verdana"/>
                <w:sz w:val="24"/>
                <w:szCs w:val="24"/>
              </w:rPr>
              <w:t>Please state the ratio between your organisations overall assets and overall liabilities:</w:t>
            </w:r>
          </w:p>
          <w:p w:rsidR="00BB2860" w:rsidRPr="00BB2860" w:rsidRDefault="00BB2860">
            <w:pPr>
              <w:rPr>
                <w:rFonts w:ascii="Verdana" w:hAnsi="Verdana"/>
                <w:sz w:val="24"/>
                <w:szCs w:val="24"/>
              </w:rPr>
            </w:pPr>
          </w:p>
        </w:tc>
      </w:tr>
      <w:tr w:rsidR="00BB2860" w:rsidRPr="00BB2860" w:rsidTr="00BB2860">
        <w:tc>
          <w:tcPr>
            <w:tcW w:w="860" w:type="dxa"/>
          </w:tcPr>
          <w:p w:rsidR="00BB2860" w:rsidRPr="00BB2860" w:rsidRDefault="00BB2860" w:rsidP="00BB2860">
            <w:pPr>
              <w:rPr>
                <w:rFonts w:ascii="Verdana" w:hAnsi="Verdana"/>
                <w:sz w:val="24"/>
                <w:szCs w:val="24"/>
              </w:rPr>
            </w:pPr>
            <w:r>
              <w:rPr>
                <w:rFonts w:ascii="Verdana" w:hAnsi="Verdana"/>
                <w:sz w:val="24"/>
                <w:szCs w:val="24"/>
              </w:rPr>
              <w:t>A.2.3</w:t>
            </w:r>
          </w:p>
        </w:tc>
        <w:tc>
          <w:tcPr>
            <w:tcW w:w="9822" w:type="dxa"/>
          </w:tcPr>
          <w:p w:rsidR="00BB2860" w:rsidRDefault="00BB2860" w:rsidP="00BB2860">
            <w:pPr>
              <w:rPr>
                <w:rFonts w:ascii="Verdana" w:hAnsi="Verdana"/>
                <w:sz w:val="24"/>
                <w:szCs w:val="24"/>
              </w:rPr>
            </w:pPr>
            <w:r>
              <w:rPr>
                <w:rFonts w:ascii="Verdana" w:hAnsi="Verdana"/>
                <w:sz w:val="24"/>
                <w:szCs w:val="24"/>
              </w:rPr>
              <w:t>Please state the levels of insurance you hold for the following:</w:t>
            </w:r>
          </w:p>
          <w:p w:rsidR="00BB2860" w:rsidRDefault="00BB2860" w:rsidP="00BB2860">
            <w:pPr>
              <w:rPr>
                <w:rFonts w:ascii="Verdana" w:hAnsi="Verdana"/>
                <w:sz w:val="24"/>
                <w:szCs w:val="24"/>
              </w:rPr>
            </w:pPr>
            <w:r>
              <w:rPr>
                <w:rFonts w:ascii="Verdana" w:hAnsi="Verdana"/>
                <w:sz w:val="24"/>
                <w:szCs w:val="24"/>
              </w:rPr>
              <w:t xml:space="preserve">Public Liability – </w:t>
            </w:r>
          </w:p>
          <w:p w:rsidR="00BB2860" w:rsidRDefault="00BB2860" w:rsidP="00BB2860">
            <w:pPr>
              <w:rPr>
                <w:rFonts w:ascii="Verdana" w:hAnsi="Verdana"/>
                <w:sz w:val="24"/>
                <w:szCs w:val="24"/>
              </w:rPr>
            </w:pPr>
            <w:r>
              <w:rPr>
                <w:rFonts w:ascii="Verdana" w:hAnsi="Verdana"/>
                <w:sz w:val="24"/>
                <w:szCs w:val="24"/>
              </w:rPr>
              <w:t>Employer’s Liability –</w:t>
            </w:r>
          </w:p>
          <w:p w:rsidR="00BB2860" w:rsidRDefault="00BB2860" w:rsidP="00BB2860">
            <w:pPr>
              <w:rPr>
                <w:rFonts w:ascii="Verdana" w:hAnsi="Verdana"/>
                <w:sz w:val="24"/>
                <w:szCs w:val="24"/>
              </w:rPr>
            </w:pPr>
            <w:r>
              <w:rPr>
                <w:rFonts w:ascii="Verdana" w:hAnsi="Verdana"/>
                <w:sz w:val="24"/>
                <w:szCs w:val="24"/>
              </w:rPr>
              <w:t>Professional Indemnity –</w:t>
            </w:r>
          </w:p>
          <w:p w:rsidR="00BB2860" w:rsidRPr="00BB2860" w:rsidRDefault="00BB2860" w:rsidP="00BB2860">
            <w:pPr>
              <w:rPr>
                <w:rFonts w:ascii="Verdana" w:hAnsi="Verdana"/>
                <w:color w:val="FF0000"/>
                <w:sz w:val="24"/>
                <w:szCs w:val="24"/>
              </w:rPr>
            </w:pPr>
          </w:p>
        </w:tc>
      </w:tr>
      <w:tr w:rsidR="00BB2860" w:rsidRPr="00BB2860" w:rsidTr="00BB2860">
        <w:tc>
          <w:tcPr>
            <w:tcW w:w="860" w:type="dxa"/>
            <w:shd w:val="clear" w:color="auto" w:fill="D9D9D9" w:themeFill="background1" w:themeFillShade="D9"/>
          </w:tcPr>
          <w:p w:rsidR="00BB2860" w:rsidRPr="00BB2860" w:rsidRDefault="00BB2860">
            <w:pPr>
              <w:rPr>
                <w:rFonts w:ascii="Verdana" w:hAnsi="Verdana"/>
                <w:sz w:val="24"/>
                <w:szCs w:val="24"/>
              </w:rPr>
            </w:pPr>
            <w:r w:rsidRPr="00BB2860">
              <w:rPr>
                <w:rFonts w:ascii="Verdana" w:hAnsi="Verdana"/>
                <w:sz w:val="24"/>
                <w:szCs w:val="24"/>
              </w:rPr>
              <w:t>A</w:t>
            </w:r>
            <w:r>
              <w:rPr>
                <w:rFonts w:ascii="Verdana" w:hAnsi="Verdana"/>
                <w:sz w:val="24"/>
                <w:szCs w:val="24"/>
              </w:rPr>
              <w:t>.3</w:t>
            </w:r>
          </w:p>
        </w:tc>
        <w:tc>
          <w:tcPr>
            <w:tcW w:w="9822" w:type="dxa"/>
            <w:shd w:val="clear" w:color="auto" w:fill="D9D9D9" w:themeFill="background1" w:themeFillShade="D9"/>
          </w:tcPr>
          <w:p w:rsidR="00BB2860" w:rsidRPr="00BB2860" w:rsidRDefault="00BB2860">
            <w:pPr>
              <w:rPr>
                <w:rFonts w:ascii="Verdana" w:hAnsi="Verdana"/>
                <w:sz w:val="24"/>
                <w:szCs w:val="24"/>
              </w:rPr>
            </w:pPr>
            <w:r w:rsidRPr="00732009">
              <w:rPr>
                <w:rFonts w:ascii="Verdana" w:hAnsi="Verdana"/>
                <w:b/>
                <w:szCs w:val="22"/>
              </w:rPr>
              <w:t xml:space="preserve">CONTACT DETAILS (for </w:t>
            </w:r>
            <w:r>
              <w:rPr>
                <w:rFonts w:ascii="Verdana" w:hAnsi="Verdana"/>
                <w:b/>
                <w:szCs w:val="22"/>
              </w:rPr>
              <w:t xml:space="preserve">communications, correspondence and </w:t>
            </w:r>
            <w:r w:rsidRPr="00732009">
              <w:rPr>
                <w:rFonts w:ascii="Verdana" w:hAnsi="Verdana"/>
                <w:b/>
                <w:szCs w:val="22"/>
              </w:rPr>
              <w:t xml:space="preserve">enquiries relating to this </w:t>
            </w:r>
            <w:r>
              <w:rPr>
                <w:rFonts w:ascii="Verdana" w:hAnsi="Verdana"/>
                <w:b/>
                <w:szCs w:val="22"/>
              </w:rPr>
              <w:t>Tender submission</w:t>
            </w:r>
            <w:r w:rsidRPr="00732009">
              <w:rPr>
                <w:rFonts w:ascii="Verdana" w:hAnsi="Verdana"/>
                <w:b/>
                <w:szCs w:val="22"/>
              </w:rPr>
              <w:t>)</w:t>
            </w:r>
          </w:p>
        </w:tc>
      </w:tr>
      <w:tr w:rsidR="00BB2860" w:rsidRPr="00BB2860" w:rsidTr="00BB2860">
        <w:tc>
          <w:tcPr>
            <w:tcW w:w="860" w:type="dxa"/>
          </w:tcPr>
          <w:p w:rsidR="00BB2860" w:rsidRPr="00BB2860" w:rsidRDefault="00BB2860">
            <w:pPr>
              <w:rPr>
                <w:rFonts w:ascii="Verdana" w:hAnsi="Verdana"/>
                <w:sz w:val="24"/>
                <w:szCs w:val="24"/>
              </w:rPr>
            </w:pPr>
            <w:r>
              <w:rPr>
                <w:rFonts w:ascii="Verdana" w:hAnsi="Verdana"/>
                <w:sz w:val="24"/>
                <w:szCs w:val="24"/>
              </w:rPr>
              <w:t>A.3.1</w:t>
            </w:r>
          </w:p>
        </w:tc>
        <w:tc>
          <w:tcPr>
            <w:tcW w:w="9822" w:type="dxa"/>
          </w:tcPr>
          <w:p w:rsidR="00BB2860" w:rsidRDefault="00BB2860">
            <w:pPr>
              <w:rPr>
                <w:rFonts w:ascii="Verdana" w:hAnsi="Verdana"/>
                <w:szCs w:val="22"/>
              </w:rPr>
            </w:pPr>
            <w:r w:rsidRPr="00732009">
              <w:rPr>
                <w:rFonts w:ascii="Verdana" w:hAnsi="Verdana"/>
                <w:szCs w:val="22"/>
              </w:rPr>
              <w:t>Please state the contact’s name, and position within the organisation:</w:t>
            </w:r>
          </w:p>
          <w:p w:rsidR="00BB2860" w:rsidRDefault="000A2B20">
            <w:pPr>
              <w:rPr>
                <w:rFonts w:ascii="Verdana" w:hAnsi="Verdana"/>
                <w:sz w:val="24"/>
                <w:szCs w:val="24"/>
              </w:rPr>
            </w:pPr>
            <w:r>
              <w:rPr>
                <w:rFonts w:ascii="Verdana" w:hAnsi="Verdana"/>
                <w:sz w:val="24"/>
                <w:szCs w:val="24"/>
              </w:rPr>
              <w:t xml:space="preserve">Name - </w:t>
            </w:r>
          </w:p>
          <w:p w:rsidR="00BB2860" w:rsidRPr="00BB2860" w:rsidRDefault="000A2B20">
            <w:pPr>
              <w:rPr>
                <w:rFonts w:ascii="Verdana" w:hAnsi="Verdana"/>
                <w:sz w:val="24"/>
                <w:szCs w:val="24"/>
              </w:rPr>
            </w:pPr>
            <w:r>
              <w:rPr>
                <w:rFonts w:ascii="Verdana" w:hAnsi="Verdana"/>
                <w:sz w:val="24"/>
                <w:szCs w:val="24"/>
              </w:rPr>
              <w:t xml:space="preserve">Position - </w:t>
            </w:r>
          </w:p>
        </w:tc>
      </w:tr>
      <w:tr w:rsidR="00BB2860" w:rsidRPr="00BB2860" w:rsidTr="00BB2860">
        <w:tc>
          <w:tcPr>
            <w:tcW w:w="860" w:type="dxa"/>
          </w:tcPr>
          <w:p w:rsidR="00BB2860" w:rsidRPr="00BB2860" w:rsidRDefault="00BB2860">
            <w:pPr>
              <w:rPr>
                <w:rFonts w:ascii="Verdana" w:hAnsi="Verdana"/>
                <w:sz w:val="24"/>
                <w:szCs w:val="24"/>
              </w:rPr>
            </w:pPr>
            <w:r>
              <w:rPr>
                <w:rFonts w:ascii="Verdana" w:hAnsi="Verdana"/>
                <w:sz w:val="24"/>
                <w:szCs w:val="24"/>
              </w:rPr>
              <w:t>A.3.2</w:t>
            </w:r>
          </w:p>
        </w:tc>
        <w:tc>
          <w:tcPr>
            <w:tcW w:w="9822" w:type="dxa"/>
          </w:tcPr>
          <w:p w:rsidR="00BB2860" w:rsidRDefault="000A2B20">
            <w:pPr>
              <w:rPr>
                <w:rFonts w:ascii="Verdana" w:hAnsi="Verdana"/>
                <w:color w:val="000000"/>
                <w:szCs w:val="22"/>
              </w:rPr>
            </w:pPr>
            <w:r w:rsidRPr="00732009">
              <w:rPr>
                <w:rFonts w:ascii="Verdana" w:hAnsi="Verdana"/>
                <w:color w:val="000000"/>
                <w:szCs w:val="22"/>
              </w:rPr>
              <w:t xml:space="preserve">Please state the contact’s </w:t>
            </w:r>
            <w:r>
              <w:rPr>
                <w:rFonts w:ascii="Verdana" w:hAnsi="Verdana"/>
                <w:color w:val="000000"/>
                <w:szCs w:val="22"/>
              </w:rPr>
              <w:t xml:space="preserve">full </w:t>
            </w:r>
            <w:r w:rsidRPr="00732009">
              <w:rPr>
                <w:rFonts w:ascii="Verdana" w:hAnsi="Verdana"/>
                <w:color w:val="000000"/>
                <w:szCs w:val="22"/>
              </w:rPr>
              <w:t>address:</w:t>
            </w:r>
          </w:p>
          <w:p w:rsidR="000A2B20" w:rsidRDefault="000A2B20">
            <w:pPr>
              <w:rPr>
                <w:rFonts w:ascii="Verdana" w:hAnsi="Verdana"/>
                <w:color w:val="000000"/>
                <w:szCs w:val="22"/>
              </w:rPr>
            </w:pPr>
          </w:p>
          <w:p w:rsidR="000A2B20" w:rsidRPr="00BB2860" w:rsidRDefault="000A2B20">
            <w:pPr>
              <w:rPr>
                <w:rFonts w:ascii="Verdana" w:hAnsi="Verdana"/>
                <w:sz w:val="24"/>
                <w:szCs w:val="24"/>
              </w:rPr>
            </w:pPr>
          </w:p>
        </w:tc>
      </w:tr>
      <w:tr w:rsidR="00BB2860" w:rsidRPr="00BB2860" w:rsidTr="00BB2860">
        <w:tc>
          <w:tcPr>
            <w:tcW w:w="860" w:type="dxa"/>
          </w:tcPr>
          <w:p w:rsidR="00BB2860" w:rsidRPr="00BB2860" w:rsidRDefault="000A2B20">
            <w:pPr>
              <w:rPr>
                <w:rFonts w:ascii="Verdana" w:hAnsi="Verdana"/>
                <w:sz w:val="24"/>
                <w:szCs w:val="24"/>
              </w:rPr>
            </w:pPr>
            <w:r>
              <w:rPr>
                <w:rFonts w:ascii="Verdana" w:hAnsi="Verdana"/>
                <w:sz w:val="24"/>
                <w:szCs w:val="24"/>
              </w:rPr>
              <w:t>A.3.3</w:t>
            </w:r>
          </w:p>
        </w:tc>
        <w:tc>
          <w:tcPr>
            <w:tcW w:w="9822" w:type="dxa"/>
          </w:tcPr>
          <w:p w:rsidR="00BB2860" w:rsidRDefault="000A2B20">
            <w:pPr>
              <w:rPr>
                <w:rFonts w:ascii="Verdana" w:hAnsi="Verdana"/>
                <w:szCs w:val="22"/>
              </w:rPr>
            </w:pPr>
            <w:r w:rsidRPr="00732009">
              <w:rPr>
                <w:rFonts w:ascii="Verdana" w:hAnsi="Verdana"/>
                <w:szCs w:val="22"/>
              </w:rPr>
              <w:t>Please state the contact’s telephone number</w:t>
            </w:r>
            <w:r>
              <w:rPr>
                <w:rFonts w:ascii="Verdana" w:hAnsi="Verdana"/>
                <w:szCs w:val="22"/>
              </w:rPr>
              <w:t xml:space="preserve"> and email address</w:t>
            </w:r>
            <w:r w:rsidRPr="00732009">
              <w:rPr>
                <w:rFonts w:ascii="Verdana" w:hAnsi="Verdana"/>
                <w:szCs w:val="22"/>
              </w:rPr>
              <w:t>:</w:t>
            </w:r>
          </w:p>
          <w:p w:rsidR="000A2B20" w:rsidRDefault="000A2B20">
            <w:pPr>
              <w:rPr>
                <w:rFonts w:ascii="Verdana" w:hAnsi="Verdana"/>
                <w:szCs w:val="22"/>
              </w:rPr>
            </w:pPr>
            <w:r>
              <w:rPr>
                <w:rFonts w:ascii="Verdana" w:hAnsi="Verdana"/>
                <w:szCs w:val="22"/>
              </w:rPr>
              <w:t xml:space="preserve">Telephone number – </w:t>
            </w:r>
          </w:p>
          <w:p w:rsidR="000A2B20" w:rsidRDefault="000A2B20">
            <w:pPr>
              <w:rPr>
                <w:rFonts w:ascii="Verdana" w:hAnsi="Verdana"/>
                <w:szCs w:val="22"/>
              </w:rPr>
            </w:pPr>
            <w:r>
              <w:rPr>
                <w:rFonts w:ascii="Verdana" w:hAnsi="Verdana"/>
                <w:szCs w:val="22"/>
              </w:rPr>
              <w:t xml:space="preserve">Email address - </w:t>
            </w:r>
          </w:p>
          <w:p w:rsidR="000A2B20" w:rsidRPr="00BB2860" w:rsidRDefault="000A2B20">
            <w:pPr>
              <w:rPr>
                <w:rFonts w:ascii="Verdana" w:hAnsi="Verdana"/>
                <w:sz w:val="24"/>
                <w:szCs w:val="24"/>
              </w:rPr>
            </w:pPr>
          </w:p>
        </w:tc>
      </w:tr>
      <w:tr w:rsidR="00D23ACD" w:rsidRPr="00BB2860" w:rsidTr="00D23ACD">
        <w:tc>
          <w:tcPr>
            <w:tcW w:w="860" w:type="dxa"/>
            <w:shd w:val="clear" w:color="auto" w:fill="D9D9D9" w:themeFill="background1" w:themeFillShade="D9"/>
          </w:tcPr>
          <w:p w:rsidR="00D23ACD" w:rsidRDefault="00D23ACD">
            <w:pPr>
              <w:rPr>
                <w:rFonts w:ascii="Verdana" w:hAnsi="Verdana"/>
                <w:sz w:val="24"/>
                <w:szCs w:val="24"/>
              </w:rPr>
            </w:pPr>
            <w:r>
              <w:rPr>
                <w:rFonts w:ascii="Verdana" w:hAnsi="Verdana"/>
                <w:sz w:val="24"/>
                <w:szCs w:val="24"/>
              </w:rPr>
              <w:t>A.4</w:t>
            </w:r>
          </w:p>
        </w:tc>
        <w:tc>
          <w:tcPr>
            <w:tcW w:w="9822" w:type="dxa"/>
            <w:shd w:val="clear" w:color="auto" w:fill="D9D9D9" w:themeFill="background1" w:themeFillShade="D9"/>
          </w:tcPr>
          <w:p w:rsidR="00D23ACD" w:rsidRPr="00732009" w:rsidRDefault="00D23ACD">
            <w:pPr>
              <w:rPr>
                <w:rFonts w:ascii="Verdana" w:hAnsi="Verdana"/>
                <w:szCs w:val="22"/>
              </w:rPr>
            </w:pPr>
            <w:r>
              <w:rPr>
                <w:rFonts w:ascii="Verdana" w:hAnsi="Verdana"/>
                <w:szCs w:val="22"/>
              </w:rPr>
              <w:t>SUB-CONTRACTING</w:t>
            </w:r>
          </w:p>
        </w:tc>
      </w:tr>
      <w:tr w:rsidR="00D23ACD" w:rsidRPr="00BB2860" w:rsidTr="00BB2860">
        <w:tc>
          <w:tcPr>
            <w:tcW w:w="860" w:type="dxa"/>
          </w:tcPr>
          <w:p w:rsidR="00D23ACD" w:rsidRDefault="00D23ACD">
            <w:pPr>
              <w:rPr>
                <w:rFonts w:ascii="Verdana" w:hAnsi="Verdana"/>
                <w:sz w:val="24"/>
                <w:szCs w:val="24"/>
              </w:rPr>
            </w:pPr>
            <w:r>
              <w:rPr>
                <w:rFonts w:ascii="Verdana" w:hAnsi="Verdana"/>
                <w:sz w:val="24"/>
                <w:szCs w:val="24"/>
              </w:rPr>
              <w:t>A.4.1</w:t>
            </w:r>
          </w:p>
        </w:tc>
        <w:tc>
          <w:tcPr>
            <w:tcW w:w="9822" w:type="dxa"/>
          </w:tcPr>
          <w:p w:rsidR="00D23ACD" w:rsidRDefault="00D23ACD">
            <w:pPr>
              <w:rPr>
                <w:rFonts w:ascii="Verdana" w:hAnsi="Verdana"/>
                <w:szCs w:val="22"/>
              </w:rPr>
            </w:pPr>
            <w:r>
              <w:rPr>
                <w:rFonts w:ascii="Verdana" w:hAnsi="Verdana"/>
                <w:szCs w:val="22"/>
              </w:rPr>
              <w:t>Do you intend to sub-contract any element of the Services?       YES / NO</w:t>
            </w:r>
          </w:p>
          <w:p w:rsidR="00642549" w:rsidRPr="00732009" w:rsidRDefault="00642549">
            <w:pPr>
              <w:rPr>
                <w:rFonts w:ascii="Verdana" w:hAnsi="Verdana"/>
                <w:szCs w:val="22"/>
              </w:rPr>
            </w:pPr>
          </w:p>
        </w:tc>
      </w:tr>
      <w:tr w:rsidR="00D23ACD" w:rsidRPr="00BB2860" w:rsidTr="00BB2860">
        <w:tc>
          <w:tcPr>
            <w:tcW w:w="860" w:type="dxa"/>
          </w:tcPr>
          <w:p w:rsidR="00D23ACD" w:rsidRDefault="00D23ACD">
            <w:pPr>
              <w:rPr>
                <w:rFonts w:ascii="Verdana" w:hAnsi="Verdana"/>
                <w:sz w:val="24"/>
                <w:szCs w:val="24"/>
              </w:rPr>
            </w:pPr>
            <w:r>
              <w:rPr>
                <w:rFonts w:ascii="Verdana" w:hAnsi="Verdana"/>
                <w:sz w:val="24"/>
                <w:szCs w:val="24"/>
              </w:rPr>
              <w:t>A.4.2</w:t>
            </w:r>
          </w:p>
        </w:tc>
        <w:tc>
          <w:tcPr>
            <w:tcW w:w="9822" w:type="dxa"/>
          </w:tcPr>
          <w:p w:rsidR="00D23ACD" w:rsidRDefault="00D23ACD">
            <w:pPr>
              <w:rPr>
                <w:rFonts w:ascii="Verdana" w:hAnsi="Verdana"/>
                <w:szCs w:val="22"/>
              </w:rPr>
            </w:pPr>
            <w:r>
              <w:rPr>
                <w:rFonts w:ascii="Verdana" w:hAnsi="Verdana"/>
                <w:szCs w:val="22"/>
              </w:rPr>
              <w:t>If YES please list the names of the sub-contractors and the Service element which will be sub-contracted to them:</w:t>
            </w:r>
          </w:p>
          <w:p w:rsidR="00D23ACD" w:rsidRDefault="00D23ACD">
            <w:pPr>
              <w:rPr>
                <w:rFonts w:ascii="Verdana" w:hAnsi="Verdana"/>
                <w:szCs w:val="22"/>
              </w:rPr>
            </w:pPr>
          </w:p>
          <w:p w:rsidR="00D23ACD" w:rsidRDefault="00D23ACD">
            <w:pPr>
              <w:rPr>
                <w:rFonts w:ascii="Verdana" w:hAnsi="Verdana"/>
                <w:szCs w:val="22"/>
              </w:rPr>
            </w:pPr>
          </w:p>
          <w:p w:rsidR="00D23ACD" w:rsidRPr="00732009" w:rsidRDefault="00D23ACD">
            <w:pPr>
              <w:rPr>
                <w:rFonts w:ascii="Verdana" w:hAnsi="Verdana"/>
                <w:szCs w:val="22"/>
              </w:rPr>
            </w:pPr>
          </w:p>
        </w:tc>
      </w:tr>
    </w:tbl>
    <w:p w:rsidR="009C64B2" w:rsidRDefault="009C64B2"/>
    <w:p w:rsidR="009C64B2" w:rsidRDefault="009C64B2"/>
    <w:p w:rsidR="00120CBF" w:rsidRPr="00541582" w:rsidRDefault="00120CBF" w:rsidP="00051C69">
      <w:pPr>
        <w:pStyle w:val="Heading1"/>
        <w:numPr>
          <w:ilvl w:val="0"/>
          <w:numId w:val="16"/>
        </w:numPr>
        <w:pBdr>
          <w:bottom w:val="single" w:sz="12" w:space="1" w:color="auto"/>
        </w:pBdr>
        <w:spacing w:before="0" w:after="0"/>
        <w:rPr>
          <w:rFonts w:ascii="Verdana" w:hAnsi="Verdana"/>
          <w:b/>
          <w:color w:val="1F497D" w:themeColor="text2"/>
          <w:sz w:val="32"/>
          <w:szCs w:val="32"/>
        </w:rPr>
      </w:pPr>
      <w:bookmarkStart w:id="1" w:name="_Toc416775567"/>
      <w:r w:rsidRPr="00541582">
        <w:rPr>
          <w:rFonts w:ascii="Verdana" w:hAnsi="Verdana"/>
          <w:b/>
          <w:color w:val="1F497D" w:themeColor="text2"/>
          <w:sz w:val="32"/>
          <w:szCs w:val="32"/>
        </w:rPr>
        <w:t xml:space="preserve">RESPONSE TO </w:t>
      </w:r>
      <w:r w:rsidR="000921A8" w:rsidRPr="00541582">
        <w:rPr>
          <w:rFonts w:ascii="Verdana" w:hAnsi="Verdana"/>
          <w:b/>
          <w:color w:val="1F497D" w:themeColor="text2"/>
          <w:sz w:val="32"/>
          <w:szCs w:val="32"/>
        </w:rPr>
        <w:t xml:space="preserve">REQUIREMENT AND </w:t>
      </w:r>
      <w:r w:rsidRPr="00541582">
        <w:rPr>
          <w:rFonts w:ascii="Verdana" w:hAnsi="Verdana"/>
          <w:b/>
          <w:color w:val="1F497D" w:themeColor="text2"/>
          <w:sz w:val="32"/>
          <w:szCs w:val="32"/>
        </w:rPr>
        <w:t>SPECIFICATION</w:t>
      </w:r>
      <w:bookmarkEnd w:id="1"/>
    </w:p>
    <w:p w:rsidR="00AA7C41" w:rsidRPr="00541582" w:rsidRDefault="00AA7C41" w:rsidP="00AA7C41">
      <w:pPr>
        <w:pStyle w:val="MainParagraphNumbered"/>
        <w:numPr>
          <w:ilvl w:val="0"/>
          <w:numId w:val="0"/>
        </w:numPr>
        <w:tabs>
          <w:tab w:val="clear" w:pos="0"/>
        </w:tabs>
        <w:spacing w:before="240"/>
        <w:jc w:val="both"/>
        <w:rPr>
          <w:rFonts w:ascii="Verdana" w:hAnsi="Verdana"/>
          <w:color w:val="1F497D" w:themeColor="text2"/>
          <w:sz w:val="24"/>
          <w:szCs w:val="24"/>
        </w:rPr>
      </w:pPr>
      <w:r w:rsidRPr="00541582">
        <w:rPr>
          <w:rFonts w:ascii="Verdana" w:hAnsi="Verdana"/>
          <w:color w:val="1F497D" w:themeColor="text2"/>
          <w:sz w:val="24"/>
          <w:szCs w:val="24"/>
        </w:rPr>
        <w:t xml:space="preserve">Response to </w:t>
      </w:r>
      <w:r w:rsidR="000A2B20" w:rsidRPr="00541582">
        <w:rPr>
          <w:rFonts w:ascii="Verdana" w:hAnsi="Verdana"/>
          <w:color w:val="1F497D" w:themeColor="text2"/>
          <w:sz w:val="24"/>
          <w:szCs w:val="24"/>
        </w:rPr>
        <w:t>Questions – Quality Assessment</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Tenderers must provide </w:t>
      </w:r>
      <w:r w:rsidR="000A2B20">
        <w:rPr>
          <w:rFonts w:ascii="Verdana" w:hAnsi="Verdana"/>
          <w:b w:val="0"/>
          <w:szCs w:val="22"/>
        </w:rPr>
        <w:t xml:space="preserve">answers </w:t>
      </w:r>
      <w:r w:rsidRPr="00286601">
        <w:rPr>
          <w:rFonts w:ascii="Verdana" w:hAnsi="Verdana"/>
          <w:b w:val="0"/>
          <w:szCs w:val="22"/>
        </w:rPr>
        <w:t xml:space="preserve">in response to the questions below, to describe how they will meet the requirements of the </w:t>
      </w:r>
      <w:r w:rsidR="000A2B20">
        <w:rPr>
          <w:rFonts w:ascii="Verdana" w:hAnsi="Verdana"/>
          <w:b w:val="0"/>
          <w:szCs w:val="22"/>
        </w:rPr>
        <w:t>C</w:t>
      </w:r>
      <w:r w:rsidRPr="00286601">
        <w:rPr>
          <w:rFonts w:ascii="Verdana" w:hAnsi="Verdana"/>
          <w:b w:val="0"/>
          <w:szCs w:val="22"/>
        </w:rPr>
        <w:t xml:space="preserve">ontract.  There are </w:t>
      </w:r>
      <w:r w:rsidR="007649C0">
        <w:rPr>
          <w:rFonts w:ascii="Verdana" w:hAnsi="Verdana"/>
          <w:b w:val="0"/>
          <w:szCs w:val="22"/>
        </w:rPr>
        <w:t>7</w:t>
      </w:r>
      <w:r w:rsidRPr="00286601">
        <w:rPr>
          <w:rFonts w:ascii="Verdana" w:hAnsi="Verdana"/>
          <w:b w:val="0"/>
          <w:szCs w:val="22"/>
        </w:rPr>
        <w:t xml:space="preserve"> </w:t>
      </w:r>
      <w:r w:rsidR="000A2B20">
        <w:rPr>
          <w:rFonts w:ascii="Verdana" w:hAnsi="Verdana"/>
          <w:b w:val="0"/>
          <w:szCs w:val="22"/>
        </w:rPr>
        <w:t xml:space="preserve">questions </w:t>
      </w:r>
      <w:r w:rsidRPr="00286601">
        <w:rPr>
          <w:rFonts w:ascii="Verdana" w:hAnsi="Verdana"/>
          <w:b w:val="0"/>
          <w:szCs w:val="22"/>
        </w:rPr>
        <w:t xml:space="preserve">in total.  </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Tenderers are required to respond to all of the questions</w:t>
      </w:r>
      <w:r w:rsidR="000A2B20">
        <w:rPr>
          <w:rFonts w:ascii="Verdana" w:hAnsi="Verdana"/>
          <w:b w:val="0"/>
          <w:szCs w:val="22"/>
        </w:rPr>
        <w:t>.</w:t>
      </w:r>
      <w:r w:rsidRPr="00286601">
        <w:rPr>
          <w:rFonts w:ascii="Verdana" w:hAnsi="Verdana"/>
          <w:b w:val="0"/>
          <w:szCs w:val="22"/>
        </w:rPr>
        <w:t xml:space="preserve">  Questions should be answered in full and should not refer to other documents or appendices.</w:t>
      </w:r>
    </w:p>
    <w:p w:rsidR="00286601" w:rsidRPr="00286601" w:rsidRDefault="00286601" w:rsidP="00AA7C41">
      <w:pPr>
        <w:pStyle w:val="MainParagraphNumbered"/>
        <w:numPr>
          <w:ilvl w:val="0"/>
          <w:numId w:val="0"/>
        </w:numPr>
        <w:tabs>
          <w:tab w:val="num" w:pos="0"/>
        </w:tabs>
        <w:rPr>
          <w:rFonts w:ascii="Verdana" w:hAnsi="Verdana"/>
          <w:b w:val="0"/>
          <w:szCs w:val="22"/>
        </w:rPr>
      </w:pPr>
      <w:r w:rsidRPr="00286601">
        <w:rPr>
          <w:rFonts w:ascii="Verdana" w:hAnsi="Verdana"/>
          <w:b w:val="0"/>
          <w:szCs w:val="22"/>
        </w:rPr>
        <w:t xml:space="preserve">For each </w:t>
      </w:r>
      <w:r w:rsidR="000A2B20">
        <w:rPr>
          <w:rFonts w:ascii="Verdana" w:hAnsi="Verdana"/>
          <w:b w:val="0"/>
          <w:szCs w:val="22"/>
        </w:rPr>
        <w:t>answer p</w:t>
      </w:r>
      <w:r w:rsidRPr="00286601">
        <w:rPr>
          <w:rFonts w:ascii="Verdana" w:hAnsi="Verdana"/>
          <w:b w:val="0"/>
          <w:szCs w:val="22"/>
        </w:rPr>
        <w:t>lease adjust as necessary the size of the ‘</w:t>
      </w:r>
      <w:r w:rsidR="00541582">
        <w:rPr>
          <w:rFonts w:ascii="Verdana" w:hAnsi="Verdana"/>
          <w:b w:val="0"/>
          <w:szCs w:val="22"/>
        </w:rPr>
        <w:t>Answer</w:t>
      </w:r>
      <w:r w:rsidRPr="00286601">
        <w:rPr>
          <w:rFonts w:ascii="Verdana" w:hAnsi="Verdana"/>
          <w:b w:val="0"/>
          <w:szCs w:val="22"/>
        </w:rPr>
        <w:t>’ box in order to accommodate your response.</w:t>
      </w:r>
    </w:p>
    <w:p w:rsidR="00062CC6" w:rsidRDefault="00286601" w:rsidP="00AA7C41">
      <w:pPr>
        <w:pStyle w:val="MainParagraphNumbered"/>
        <w:numPr>
          <w:ilvl w:val="0"/>
          <w:numId w:val="0"/>
        </w:numPr>
        <w:tabs>
          <w:tab w:val="num" w:pos="0"/>
        </w:tabs>
        <w:spacing w:after="240"/>
        <w:rPr>
          <w:rFonts w:ascii="Verdana" w:hAnsi="Verdana"/>
          <w:b w:val="0"/>
          <w:szCs w:val="22"/>
        </w:rPr>
      </w:pPr>
      <w:r w:rsidRPr="00286601">
        <w:rPr>
          <w:rFonts w:ascii="Verdana" w:hAnsi="Verdana"/>
          <w:b w:val="0"/>
          <w:szCs w:val="22"/>
        </w:rPr>
        <w:t>Tenderers are referred to section 4 of the I</w:t>
      </w:r>
      <w:r w:rsidR="00541582">
        <w:rPr>
          <w:rFonts w:ascii="Verdana" w:hAnsi="Verdana"/>
          <w:b w:val="0"/>
          <w:szCs w:val="22"/>
        </w:rPr>
        <w:t>TT</w:t>
      </w:r>
      <w:r w:rsidRPr="00286601">
        <w:rPr>
          <w:rFonts w:ascii="Verdana" w:hAnsi="Verdana"/>
          <w:b w:val="0"/>
          <w:szCs w:val="22"/>
        </w:rPr>
        <w:t xml:space="preserve"> </w:t>
      </w:r>
      <w:r>
        <w:rPr>
          <w:rFonts w:ascii="Verdana" w:hAnsi="Verdana"/>
          <w:b w:val="0"/>
          <w:szCs w:val="22"/>
        </w:rPr>
        <w:t xml:space="preserve">(Part A) </w:t>
      </w:r>
      <w:r w:rsidRPr="00286601">
        <w:rPr>
          <w:rFonts w:ascii="Verdana" w:hAnsi="Verdana"/>
          <w:b w:val="0"/>
          <w:szCs w:val="22"/>
        </w:rPr>
        <w:t xml:space="preserve">and </w:t>
      </w:r>
      <w:r w:rsidR="00541582">
        <w:rPr>
          <w:rFonts w:ascii="Verdana" w:hAnsi="Verdana"/>
          <w:b w:val="0"/>
          <w:szCs w:val="22"/>
        </w:rPr>
        <w:t xml:space="preserve">are </w:t>
      </w:r>
      <w:r w:rsidRPr="00286601">
        <w:rPr>
          <w:rFonts w:ascii="Verdana" w:hAnsi="Verdana"/>
          <w:b w:val="0"/>
          <w:szCs w:val="22"/>
        </w:rPr>
        <w:t xml:space="preserve">reminded that evaluation of their </w:t>
      </w:r>
      <w:r w:rsidR="000A2B20">
        <w:rPr>
          <w:rFonts w:ascii="Verdana" w:hAnsi="Verdana"/>
          <w:b w:val="0"/>
          <w:szCs w:val="22"/>
        </w:rPr>
        <w:t xml:space="preserve">answers to these questions </w:t>
      </w:r>
      <w:r w:rsidRPr="00286601">
        <w:rPr>
          <w:rFonts w:ascii="Verdana" w:hAnsi="Verdana"/>
          <w:b w:val="0"/>
          <w:szCs w:val="22"/>
        </w:rPr>
        <w:t xml:space="preserve">will account for </w:t>
      </w:r>
      <w:r w:rsidR="00642549" w:rsidRPr="00642549">
        <w:rPr>
          <w:rFonts w:ascii="Verdana" w:hAnsi="Verdana"/>
          <w:szCs w:val="22"/>
        </w:rPr>
        <w:t>80</w:t>
      </w:r>
      <w:r w:rsidRPr="00642549">
        <w:rPr>
          <w:rFonts w:ascii="Verdana" w:hAnsi="Verdana"/>
          <w:szCs w:val="22"/>
        </w:rPr>
        <w:t>%</w:t>
      </w:r>
      <w:r w:rsidRPr="00286601">
        <w:rPr>
          <w:rFonts w:ascii="Verdana" w:hAnsi="Verdana"/>
          <w:b w:val="0"/>
          <w:szCs w:val="22"/>
        </w:rPr>
        <w:t xml:space="preserve"> of th</w:t>
      </w:r>
      <w:r w:rsidR="000A2B20">
        <w:rPr>
          <w:rFonts w:ascii="Verdana" w:hAnsi="Verdana"/>
          <w:b w:val="0"/>
          <w:szCs w:val="22"/>
        </w:rPr>
        <w:t>e</w:t>
      </w:r>
      <w:r w:rsidRPr="00286601">
        <w:rPr>
          <w:rFonts w:ascii="Verdana" w:hAnsi="Verdana"/>
          <w:b w:val="0"/>
          <w:szCs w:val="22"/>
        </w:rPr>
        <w:t xml:space="preserve"> total score</w:t>
      </w:r>
      <w:r w:rsidR="000A2B20">
        <w:rPr>
          <w:rFonts w:ascii="Verdana" w:hAnsi="Verdana"/>
          <w:b w:val="0"/>
          <w:szCs w:val="22"/>
        </w:rPr>
        <w:t xml:space="preserve"> for their Tender</w:t>
      </w:r>
      <w:r w:rsidRPr="00286601">
        <w:rPr>
          <w:rFonts w:ascii="Verdana" w:hAnsi="Verdana"/>
          <w:b w:val="0"/>
          <w:szCs w:val="22"/>
        </w:rPr>
        <w:t xml:space="preserve">.  </w:t>
      </w:r>
    </w:p>
    <w:p w:rsidR="00AA7C41" w:rsidRDefault="00286601" w:rsidP="00AA7C41">
      <w:pPr>
        <w:pStyle w:val="MainParagraphNumbered"/>
        <w:numPr>
          <w:ilvl w:val="0"/>
          <w:numId w:val="0"/>
        </w:numPr>
        <w:tabs>
          <w:tab w:val="num" w:pos="0"/>
        </w:tabs>
        <w:spacing w:after="240"/>
        <w:rPr>
          <w:rFonts w:ascii="Verdana" w:hAnsi="Verdana"/>
          <w:b w:val="0"/>
          <w:i/>
          <w:color w:val="FF0000"/>
          <w:szCs w:val="22"/>
        </w:rPr>
      </w:pPr>
      <w:r w:rsidRPr="000A2B20">
        <w:rPr>
          <w:rFonts w:ascii="Verdana" w:hAnsi="Verdana"/>
          <w:b w:val="0"/>
          <w:szCs w:val="22"/>
        </w:rPr>
        <w:t>Each question</w:t>
      </w:r>
      <w:r w:rsidR="003F4530">
        <w:rPr>
          <w:rFonts w:ascii="Verdana" w:hAnsi="Verdana"/>
          <w:b w:val="0"/>
          <w:szCs w:val="22"/>
        </w:rPr>
        <w:t xml:space="preserve"> is </w:t>
      </w:r>
      <w:r w:rsidRPr="000A2B20">
        <w:rPr>
          <w:rFonts w:ascii="Verdana" w:hAnsi="Verdana"/>
          <w:b w:val="0"/>
          <w:szCs w:val="22"/>
        </w:rPr>
        <w:t>given a relative importance weighting</w:t>
      </w:r>
      <w:r w:rsidR="003F4530">
        <w:rPr>
          <w:rFonts w:ascii="Verdana" w:hAnsi="Verdana"/>
          <w:b w:val="0"/>
          <w:szCs w:val="22"/>
        </w:rPr>
        <w:t xml:space="preserve"> </w:t>
      </w:r>
      <w:r w:rsidRPr="000A2B20">
        <w:rPr>
          <w:rFonts w:ascii="Verdana" w:hAnsi="Verdana"/>
          <w:b w:val="0"/>
          <w:szCs w:val="22"/>
        </w:rPr>
        <w:t>to reflect its significance in the evaluation. The question weighting is shown alongside each question.</w:t>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r w:rsidR="003F4530">
        <w:rPr>
          <w:rFonts w:ascii="Verdana" w:hAnsi="Verdana"/>
          <w:b w:val="0"/>
          <w:i/>
          <w:color w:val="FF0000"/>
          <w:szCs w:val="22"/>
        </w:rPr>
        <w:tab/>
      </w:r>
    </w:p>
    <w:tbl>
      <w:tblPr>
        <w:tblStyle w:val="TableGrid"/>
        <w:tblW w:w="0" w:type="auto"/>
        <w:tblLook w:val="04A0" w:firstRow="1" w:lastRow="0" w:firstColumn="1" w:lastColumn="0" w:noHBand="0" w:noVBand="1"/>
      </w:tblPr>
      <w:tblGrid>
        <w:gridCol w:w="1652"/>
        <w:gridCol w:w="7246"/>
        <w:gridCol w:w="1784"/>
      </w:tblGrid>
      <w:tr w:rsidR="003F4530" w:rsidRPr="003F4530" w:rsidTr="00541582">
        <w:tc>
          <w:tcPr>
            <w:tcW w:w="1652" w:type="dxa"/>
            <w:shd w:val="clear" w:color="auto" w:fill="D9D9D9" w:themeFill="background1" w:themeFillShade="D9"/>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FA082B">
              <w:rPr>
                <w:rFonts w:ascii="Verdana" w:hAnsi="Verdana"/>
                <w:sz w:val="24"/>
                <w:szCs w:val="24"/>
              </w:rPr>
              <w:t>UESTION</w:t>
            </w:r>
          </w:p>
          <w:p w:rsidR="003F4530" w:rsidRPr="003F4530" w:rsidRDefault="003F4530" w:rsidP="003F4530">
            <w:pPr>
              <w:pStyle w:val="MainParagraphNumbered"/>
              <w:numPr>
                <w:ilvl w:val="0"/>
                <w:numId w:val="0"/>
              </w:numPr>
              <w:tabs>
                <w:tab w:val="num" w:pos="0"/>
              </w:tabs>
              <w:spacing w:before="0" w:after="0"/>
              <w:rPr>
                <w:rFonts w:ascii="Verdana" w:hAnsi="Verdana"/>
                <w:szCs w:val="22"/>
              </w:rPr>
            </w:pPr>
            <w:r w:rsidRPr="00FA082B">
              <w:rPr>
                <w:rFonts w:ascii="Verdana" w:hAnsi="Verdana"/>
                <w:sz w:val="24"/>
                <w:szCs w:val="24"/>
              </w:rPr>
              <w:t>No:</w:t>
            </w:r>
          </w:p>
        </w:tc>
        <w:tc>
          <w:tcPr>
            <w:tcW w:w="7246" w:type="dxa"/>
            <w:shd w:val="clear" w:color="auto" w:fill="D9D9D9" w:themeFill="background1" w:themeFillShade="D9"/>
          </w:tcPr>
          <w:p w:rsidR="003F4530" w:rsidRDefault="003F4530" w:rsidP="003F4530">
            <w:pPr>
              <w:pStyle w:val="MainParagraphNumbered"/>
              <w:numPr>
                <w:ilvl w:val="0"/>
                <w:numId w:val="0"/>
              </w:numPr>
              <w:tabs>
                <w:tab w:val="num" w:pos="0"/>
              </w:tabs>
              <w:spacing w:before="0" w:after="0"/>
              <w:rPr>
                <w:rFonts w:ascii="Verdana" w:hAnsi="Verdana"/>
                <w:sz w:val="28"/>
                <w:szCs w:val="28"/>
              </w:rPr>
            </w:pPr>
          </w:p>
          <w:p w:rsidR="00472369" w:rsidRPr="003F4530" w:rsidRDefault="00472369" w:rsidP="003F4530">
            <w:pPr>
              <w:pStyle w:val="MainParagraphNumbered"/>
              <w:numPr>
                <w:ilvl w:val="0"/>
                <w:numId w:val="0"/>
              </w:numPr>
              <w:tabs>
                <w:tab w:val="num" w:pos="0"/>
              </w:tabs>
              <w:spacing w:before="0" w:after="0"/>
              <w:rPr>
                <w:rFonts w:ascii="Verdana" w:hAnsi="Verdana"/>
                <w:sz w:val="28"/>
                <w:szCs w:val="28"/>
              </w:rPr>
            </w:pPr>
          </w:p>
        </w:tc>
        <w:tc>
          <w:tcPr>
            <w:tcW w:w="1784" w:type="dxa"/>
            <w:shd w:val="clear" w:color="auto" w:fill="D9D9D9" w:themeFill="background1" w:themeFillShade="D9"/>
          </w:tcPr>
          <w:p w:rsidR="003F4530" w:rsidRPr="003F4530" w:rsidRDefault="003F4530" w:rsidP="00642549">
            <w:pPr>
              <w:pStyle w:val="MainParagraphNumbered"/>
              <w:numPr>
                <w:ilvl w:val="0"/>
                <w:numId w:val="0"/>
              </w:numPr>
              <w:tabs>
                <w:tab w:val="num" w:pos="0"/>
              </w:tabs>
              <w:spacing w:before="0" w:after="0"/>
              <w:rPr>
                <w:rFonts w:ascii="Verdana" w:hAnsi="Verdana"/>
                <w:szCs w:val="22"/>
              </w:rPr>
            </w:pPr>
            <w:r w:rsidRPr="003F4530">
              <w:rPr>
                <w:rFonts w:ascii="Verdana" w:hAnsi="Verdana"/>
                <w:szCs w:val="22"/>
              </w:rPr>
              <w:t>Weighting</w:t>
            </w: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3F4530" w:rsidRPr="00FA082B">
              <w:rPr>
                <w:rFonts w:ascii="Verdana" w:hAnsi="Verdana"/>
                <w:sz w:val="24"/>
                <w:szCs w:val="24"/>
              </w:rPr>
              <w:t>1.</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220550" w:rsidRDefault="006237E9" w:rsidP="00642549">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 xml:space="preserve">Please </w:t>
            </w:r>
            <w:r w:rsidR="00642549" w:rsidRPr="00220550">
              <w:rPr>
                <w:rFonts w:ascii="Verdana" w:hAnsi="Verdana"/>
                <w:b w:val="0"/>
                <w:sz w:val="24"/>
                <w:szCs w:val="24"/>
              </w:rPr>
              <w:t xml:space="preserve">describe </w:t>
            </w:r>
            <w:r w:rsidR="00472369" w:rsidRPr="00220550">
              <w:rPr>
                <w:rFonts w:ascii="Verdana" w:hAnsi="Verdana"/>
                <w:b w:val="0"/>
                <w:sz w:val="24"/>
                <w:szCs w:val="24"/>
              </w:rPr>
              <w:t xml:space="preserve">in detail </w:t>
            </w:r>
            <w:r w:rsidRPr="00220550">
              <w:rPr>
                <w:rFonts w:ascii="Verdana" w:hAnsi="Verdana"/>
                <w:b w:val="0"/>
                <w:sz w:val="24"/>
                <w:szCs w:val="24"/>
              </w:rPr>
              <w:t xml:space="preserve">how </w:t>
            </w:r>
            <w:r w:rsidR="008E5B89" w:rsidRPr="00220550">
              <w:rPr>
                <w:rFonts w:ascii="Verdana" w:hAnsi="Verdana"/>
                <w:b w:val="0"/>
                <w:sz w:val="24"/>
                <w:szCs w:val="24"/>
              </w:rPr>
              <w:t xml:space="preserve">you will </w:t>
            </w:r>
            <w:r w:rsidR="00220550" w:rsidRPr="00220550">
              <w:rPr>
                <w:rFonts w:ascii="Verdana" w:hAnsi="Verdana"/>
                <w:b w:val="0"/>
                <w:sz w:val="24"/>
                <w:szCs w:val="24"/>
              </w:rPr>
              <w:t xml:space="preserve">design and </w:t>
            </w:r>
            <w:r w:rsidR="008E5B89" w:rsidRPr="00220550">
              <w:rPr>
                <w:rFonts w:ascii="Verdana" w:hAnsi="Verdana"/>
                <w:b w:val="0"/>
                <w:sz w:val="24"/>
                <w:szCs w:val="24"/>
              </w:rPr>
              <w:t xml:space="preserve">deliver </w:t>
            </w:r>
            <w:r w:rsidRPr="00220550">
              <w:rPr>
                <w:rFonts w:ascii="Verdana" w:hAnsi="Verdana"/>
                <w:b w:val="0"/>
                <w:sz w:val="24"/>
                <w:szCs w:val="24"/>
              </w:rPr>
              <w:t xml:space="preserve">the </w:t>
            </w:r>
            <w:r w:rsidR="00220550" w:rsidRPr="00220550">
              <w:rPr>
                <w:rFonts w:ascii="Verdana" w:hAnsi="Verdana"/>
                <w:b w:val="0"/>
                <w:sz w:val="24"/>
                <w:szCs w:val="24"/>
                <w:u w:val="single"/>
              </w:rPr>
              <w:t>marketing strategy</w:t>
            </w:r>
            <w:r w:rsidR="00220550" w:rsidRPr="00220550">
              <w:rPr>
                <w:rFonts w:ascii="Verdana" w:hAnsi="Verdana"/>
                <w:b w:val="0"/>
                <w:sz w:val="24"/>
                <w:szCs w:val="24"/>
              </w:rPr>
              <w:t xml:space="preserve"> to support the introduction of the new trust mark.</w:t>
            </w:r>
          </w:p>
          <w:p w:rsidR="002F2975" w:rsidRPr="00220550" w:rsidRDefault="002F2975" w:rsidP="00642549">
            <w:pPr>
              <w:pStyle w:val="MainParagraphNumbered"/>
              <w:numPr>
                <w:ilvl w:val="0"/>
                <w:numId w:val="0"/>
              </w:numPr>
              <w:tabs>
                <w:tab w:val="num" w:pos="0"/>
              </w:tabs>
              <w:spacing w:before="0" w:after="0"/>
              <w:rPr>
                <w:rFonts w:ascii="Verdana" w:hAnsi="Verdana"/>
                <w:b w:val="0"/>
                <w:sz w:val="24"/>
                <w:szCs w:val="24"/>
              </w:rPr>
            </w:pPr>
          </w:p>
          <w:p w:rsidR="003F4530" w:rsidRPr="00220550" w:rsidRDefault="00220550" w:rsidP="00642549">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 xml:space="preserve">Please include </w:t>
            </w:r>
            <w:r w:rsidR="00642549" w:rsidRPr="00220550">
              <w:rPr>
                <w:rFonts w:ascii="Verdana" w:hAnsi="Verdana"/>
                <w:b w:val="0"/>
                <w:sz w:val="24"/>
                <w:szCs w:val="24"/>
              </w:rPr>
              <w:t xml:space="preserve">your </w:t>
            </w:r>
            <w:r w:rsidR="006237E9" w:rsidRPr="00220550">
              <w:rPr>
                <w:rFonts w:ascii="Verdana" w:hAnsi="Verdana"/>
                <w:b w:val="0"/>
                <w:sz w:val="24"/>
                <w:szCs w:val="24"/>
              </w:rPr>
              <w:t>proposed timescales</w:t>
            </w:r>
            <w:r w:rsidR="00642549" w:rsidRPr="00220550">
              <w:rPr>
                <w:rFonts w:ascii="Verdana" w:hAnsi="Verdana"/>
                <w:b w:val="0"/>
                <w:sz w:val="24"/>
                <w:szCs w:val="24"/>
              </w:rPr>
              <w:t xml:space="preserve"> for </w:t>
            </w:r>
            <w:r w:rsidR="004B26C9" w:rsidRPr="00220550">
              <w:rPr>
                <w:rFonts w:ascii="Verdana" w:hAnsi="Verdana"/>
                <w:b w:val="0"/>
                <w:sz w:val="24"/>
                <w:szCs w:val="24"/>
              </w:rPr>
              <w:t>delivery by</w:t>
            </w:r>
            <w:r w:rsidRPr="00220550">
              <w:rPr>
                <w:rFonts w:ascii="Verdana" w:hAnsi="Verdana"/>
                <w:b w:val="0"/>
                <w:sz w:val="24"/>
                <w:szCs w:val="24"/>
              </w:rPr>
              <w:t xml:space="preserve"> the end of February</w:t>
            </w:r>
            <w:r w:rsidR="00642549" w:rsidRPr="00220550">
              <w:rPr>
                <w:rFonts w:ascii="Verdana" w:hAnsi="Verdana"/>
                <w:b w:val="0"/>
                <w:sz w:val="24"/>
                <w:szCs w:val="24"/>
              </w:rPr>
              <w:t xml:space="preserve"> 201</w:t>
            </w:r>
            <w:r w:rsidR="004B26C9" w:rsidRPr="00220550">
              <w:rPr>
                <w:rFonts w:ascii="Verdana" w:hAnsi="Verdana"/>
                <w:b w:val="0"/>
                <w:sz w:val="24"/>
                <w:szCs w:val="24"/>
              </w:rPr>
              <w:t>6</w:t>
            </w:r>
            <w:r w:rsidRPr="00220550">
              <w:rPr>
                <w:rFonts w:ascii="Verdana" w:hAnsi="Verdana"/>
                <w:b w:val="0"/>
                <w:sz w:val="24"/>
                <w:szCs w:val="24"/>
              </w:rPr>
              <w:t>, or earlier</w:t>
            </w:r>
            <w:r w:rsidR="0012764E" w:rsidRPr="00220550">
              <w:rPr>
                <w:rFonts w:ascii="Verdana" w:hAnsi="Verdana"/>
                <w:b w:val="0"/>
                <w:sz w:val="24"/>
                <w:szCs w:val="24"/>
              </w:rPr>
              <w:t>.</w:t>
            </w:r>
          </w:p>
          <w:p w:rsidR="00642549" w:rsidRPr="00220550" w:rsidRDefault="00642549" w:rsidP="00642549">
            <w:pPr>
              <w:pStyle w:val="MainParagraphNumbered"/>
              <w:numPr>
                <w:ilvl w:val="0"/>
                <w:numId w:val="0"/>
              </w:numPr>
              <w:tabs>
                <w:tab w:val="num" w:pos="0"/>
              </w:tabs>
              <w:spacing w:before="0" w:after="0"/>
              <w:rPr>
                <w:rFonts w:ascii="Verdana" w:hAnsi="Verdana"/>
                <w:b w:val="0"/>
                <w:sz w:val="24"/>
                <w:szCs w:val="24"/>
              </w:rPr>
            </w:pPr>
          </w:p>
          <w:p w:rsidR="00642549" w:rsidRPr="00220550" w:rsidRDefault="00C94DC7" w:rsidP="004B26C9">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If this deadline cannot be met, please explain why and provide a timetable that is as close as possible to our preferred deadline</w:t>
            </w:r>
            <w:r w:rsidRPr="00220550">
              <w:rPr>
                <w:rFonts w:ascii="Verdana" w:hAnsi="Verdana"/>
                <w:sz w:val="24"/>
                <w:szCs w:val="24"/>
              </w:rPr>
              <w:t>.</w:t>
            </w:r>
          </w:p>
        </w:tc>
        <w:tc>
          <w:tcPr>
            <w:tcW w:w="1784" w:type="dxa"/>
          </w:tcPr>
          <w:p w:rsidR="003F4530" w:rsidRPr="003F4530" w:rsidRDefault="00642549"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tc>
        <w:tc>
          <w:tcPr>
            <w:tcW w:w="7246" w:type="dxa"/>
          </w:tcPr>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642549" w:rsidRPr="003F4530" w:rsidRDefault="00642549"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220550" w:rsidRPr="003F4530" w:rsidTr="00541582">
        <w:tc>
          <w:tcPr>
            <w:tcW w:w="1652" w:type="dxa"/>
          </w:tcPr>
          <w:p w:rsidR="00220550" w:rsidRDefault="00220550" w:rsidP="003F4530">
            <w:pPr>
              <w:pStyle w:val="MainParagraphNumbered"/>
              <w:numPr>
                <w:ilvl w:val="0"/>
                <w:numId w:val="0"/>
              </w:numPr>
              <w:tabs>
                <w:tab w:val="num" w:pos="0"/>
              </w:tabs>
              <w:spacing w:before="0" w:after="0"/>
              <w:rPr>
                <w:rFonts w:ascii="Verdana" w:hAnsi="Verdana"/>
                <w:sz w:val="24"/>
                <w:szCs w:val="24"/>
              </w:rPr>
            </w:pPr>
          </w:p>
          <w:p w:rsidR="00220550" w:rsidRPr="00FA082B" w:rsidRDefault="00220550"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Q.2.</w:t>
            </w:r>
          </w:p>
        </w:tc>
        <w:tc>
          <w:tcPr>
            <w:tcW w:w="7246" w:type="dxa"/>
          </w:tcPr>
          <w:p w:rsidR="00220550" w:rsidRPr="00220550" w:rsidRDefault="00220550" w:rsidP="00220550">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 xml:space="preserve">Please describe in detail how you will design and deliver the </w:t>
            </w:r>
            <w:r w:rsidR="0076300E" w:rsidRPr="0076300E">
              <w:rPr>
                <w:rFonts w:ascii="Verdana" w:hAnsi="Verdana"/>
                <w:b w:val="0"/>
                <w:sz w:val="24"/>
                <w:szCs w:val="24"/>
                <w:u w:val="single"/>
              </w:rPr>
              <w:t>new logo</w:t>
            </w:r>
            <w:r w:rsidR="0076300E">
              <w:rPr>
                <w:rFonts w:ascii="Verdana" w:hAnsi="Verdana"/>
                <w:b w:val="0"/>
                <w:sz w:val="24"/>
                <w:szCs w:val="24"/>
              </w:rPr>
              <w:t xml:space="preserve"> for </w:t>
            </w:r>
            <w:r w:rsidRPr="00220550">
              <w:rPr>
                <w:rFonts w:ascii="Verdana" w:hAnsi="Verdana"/>
                <w:b w:val="0"/>
                <w:sz w:val="24"/>
                <w:szCs w:val="24"/>
              </w:rPr>
              <w:t xml:space="preserve">the </w:t>
            </w:r>
            <w:r w:rsidR="0076300E">
              <w:rPr>
                <w:rFonts w:ascii="Verdana" w:hAnsi="Verdana"/>
                <w:b w:val="0"/>
                <w:sz w:val="24"/>
                <w:szCs w:val="24"/>
              </w:rPr>
              <w:t>trus</w:t>
            </w:r>
            <w:r w:rsidRPr="00220550">
              <w:rPr>
                <w:rFonts w:ascii="Verdana" w:hAnsi="Verdana"/>
                <w:b w:val="0"/>
                <w:sz w:val="24"/>
                <w:szCs w:val="24"/>
              </w:rPr>
              <w:t>t mark</w:t>
            </w:r>
            <w:r w:rsidR="0076300E">
              <w:rPr>
                <w:rFonts w:ascii="Verdana" w:hAnsi="Verdana"/>
                <w:b w:val="0"/>
                <w:sz w:val="24"/>
                <w:szCs w:val="24"/>
              </w:rPr>
              <w:t>, including the brand guidelines and how you propose to carry out consumer research and testing</w:t>
            </w:r>
            <w:r w:rsidRPr="00220550">
              <w:rPr>
                <w:rFonts w:ascii="Verdana" w:hAnsi="Verdana"/>
                <w:b w:val="0"/>
                <w:sz w:val="24"/>
                <w:szCs w:val="24"/>
              </w:rPr>
              <w:t>.</w:t>
            </w:r>
          </w:p>
          <w:p w:rsidR="00220550" w:rsidRPr="00220550" w:rsidRDefault="00220550" w:rsidP="00220550">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Please include your proposed timescales for delivery by the end of February 2016, or earlier.</w:t>
            </w:r>
          </w:p>
          <w:p w:rsidR="00220550" w:rsidRPr="00220550" w:rsidRDefault="00220550" w:rsidP="00220550">
            <w:pPr>
              <w:pStyle w:val="MainParagraphNumbered"/>
              <w:numPr>
                <w:ilvl w:val="0"/>
                <w:numId w:val="0"/>
              </w:numPr>
              <w:tabs>
                <w:tab w:val="num" w:pos="0"/>
              </w:tabs>
              <w:spacing w:before="0" w:after="0"/>
              <w:rPr>
                <w:rFonts w:ascii="Verdana" w:hAnsi="Verdana"/>
                <w:b w:val="0"/>
                <w:sz w:val="24"/>
                <w:szCs w:val="24"/>
              </w:rPr>
            </w:pPr>
          </w:p>
          <w:p w:rsidR="00220550" w:rsidRDefault="00220550" w:rsidP="00220550">
            <w:pPr>
              <w:pStyle w:val="MainParagraphNumbered"/>
              <w:numPr>
                <w:ilvl w:val="0"/>
                <w:numId w:val="0"/>
              </w:numPr>
              <w:tabs>
                <w:tab w:val="num" w:pos="0"/>
              </w:tabs>
              <w:spacing w:before="0" w:after="0"/>
              <w:rPr>
                <w:rFonts w:ascii="Verdana" w:hAnsi="Verdana"/>
                <w:b w:val="0"/>
                <w:sz w:val="24"/>
                <w:szCs w:val="24"/>
              </w:rPr>
            </w:pPr>
            <w:r w:rsidRPr="00220550">
              <w:rPr>
                <w:rFonts w:ascii="Verdana" w:hAnsi="Verdana"/>
                <w:b w:val="0"/>
                <w:sz w:val="24"/>
                <w:szCs w:val="24"/>
              </w:rPr>
              <w:t>If this deadline cannot be met, please explain why and provide a timetable that is as close as possible to our preferred deadline</w:t>
            </w:r>
            <w:r w:rsidRPr="00220550">
              <w:rPr>
                <w:rFonts w:ascii="Verdana" w:hAnsi="Verdana"/>
                <w:sz w:val="24"/>
                <w:szCs w:val="24"/>
              </w:rPr>
              <w:t>.</w:t>
            </w:r>
          </w:p>
        </w:tc>
        <w:tc>
          <w:tcPr>
            <w:tcW w:w="1784" w:type="dxa"/>
          </w:tcPr>
          <w:p w:rsidR="00220550" w:rsidRDefault="0076300E"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220550" w:rsidRPr="003F4530" w:rsidTr="00541582">
        <w:tc>
          <w:tcPr>
            <w:tcW w:w="1652" w:type="dxa"/>
          </w:tcPr>
          <w:p w:rsidR="00220550" w:rsidRDefault="0076300E"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p w:rsidR="0076300E" w:rsidRDefault="0076300E" w:rsidP="003F4530">
            <w:pPr>
              <w:pStyle w:val="MainParagraphNumbered"/>
              <w:numPr>
                <w:ilvl w:val="0"/>
                <w:numId w:val="0"/>
              </w:numPr>
              <w:tabs>
                <w:tab w:val="num" w:pos="0"/>
              </w:tabs>
              <w:spacing w:before="0" w:after="0"/>
              <w:rPr>
                <w:rFonts w:ascii="Verdana" w:hAnsi="Verdana"/>
                <w:sz w:val="24"/>
                <w:szCs w:val="24"/>
              </w:rPr>
            </w:pPr>
          </w:p>
          <w:p w:rsidR="0076300E" w:rsidRDefault="0076300E" w:rsidP="003F4530">
            <w:pPr>
              <w:pStyle w:val="MainParagraphNumbered"/>
              <w:numPr>
                <w:ilvl w:val="0"/>
                <w:numId w:val="0"/>
              </w:numPr>
              <w:tabs>
                <w:tab w:val="num" w:pos="0"/>
              </w:tabs>
              <w:spacing w:before="0" w:after="0"/>
              <w:rPr>
                <w:rFonts w:ascii="Verdana" w:hAnsi="Verdana"/>
                <w:sz w:val="24"/>
                <w:szCs w:val="24"/>
              </w:rPr>
            </w:pPr>
          </w:p>
          <w:p w:rsidR="0076300E" w:rsidRDefault="0076300E" w:rsidP="003F4530">
            <w:pPr>
              <w:pStyle w:val="MainParagraphNumbered"/>
              <w:numPr>
                <w:ilvl w:val="0"/>
                <w:numId w:val="0"/>
              </w:numPr>
              <w:tabs>
                <w:tab w:val="num" w:pos="0"/>
              </w:tabs>
              <w:spacing w:before="0" w:after="0"/>
              <w:rPr>
                <w:rFonts w:ascii="Verdana" w:hAnsi="Verdana"/>
                <w:sz w:val="24"/>
                <w:szCs w:val="24"/>
              </w:rPr>
            </w:pPr>
          </w:p>
          <w:p w:rsidR="0076300E" w:rsidRDefault="0076300E" w:rsidP="003F4530">
            <w:pPr>
              <w:pStyle w:val="MainParagraphNumbered"/>
              <w:numPr>
                <w:ilvl w:val="0"/>
                <w:numId w:val="0"/>
              </w:numPr>
              <w:tabs>
                <w:tab w:val="num" w:pos="0"/>
              </w:tabs>
              <w:spacing w:before="0" w:after="0"/>
              <w:rPr>
                <w:rFonts w:ascii="Verdana" w:hAnsi="Verdana"/>
                <w:sz w:val="24"/>
                <w:szCs w:val="24"/>
              </w:rPr>
            </w:pPr>
          </w:p>
          <w:p w:rsidR="0076300E" w:rsidRPr="00FA082B" w:rsidRDefault="0076300E"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220550" w:rsidRDefault="00220550"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220550" w:rsidRDefault="00220550"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76300E">
              <w:rPr>
                <w:rFonts w:ascii="Verdana" w:hAnsi="Verdana"/>
                <w:sz w:val="24"/>
                <w:szCs w:val="24"/>
              </w:rPr>
              <w:t>3</w:t>
            </w:r>
            <w:r w:rsidR="003F4530" w:rsidRPr="00FA082B">
              <w:rPr>
                <w:rFonts w:ascii="Verdana" w:hAnsi="Verdana"/>
                <w:sz w:val="24"/>
                <w:szCs w:val="24"/>
              </w:rPr>
              <w:t>.</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642549" w:rsidRDefault="006237E9"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 xml:space="preserve">Please provide evidence of your capability to provide the services required. </w:t>
            </w:r>
          </w:p>
          <w:p w:rsidR="003F4530" w:rsidRPr="003F4530" w:rsidRDefault="006237E9"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Include the resources you intend to employ on the project.</w:t>
            </w:r>
          </w:p>
        </w:tc>
        <w:tc>
          <w:tcPr>
            <w:tcW w:w="1784" w:type="dxa"/>
          </w:tcPr>
          <w:p w:rsidR="003F4530" w:rsidRPr="003F4530" w:rsidRDefault="00A2102B" w:rsidP="0076300E">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w:t>
            </w:r>
            <w:r w:rsidR="0076300E">
              <w:rPr>
                <w:rFonts w:ascii="Verdana" w:hAnsi="Verdana"/>
                <w:b w:val="0"/>
                <w:sz w:val="24"/>
                <w:szCs w:val="24"/>
              </w:rPr>
              <w:t>1</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642549" w:rsidRDefault="00642549" w:rsidP="003F4530">
            <w:pPr>
              <w:pStyle w:val="MainParagraphNumbered"/>
              <w:numPr>
                <w:ilvl w:val="0"/>
                <w:numId w:val="0"/>
              </w:numPr>
              <w:tabs>
                <w:tab w:val="num" w:pos="0"/>
              </w:tabs>
              <w:spacing w:before="0" w:after="0"/>
              <w:rPr>
                <w:rFonts w:ascii="Verdana" w:hAnsi="Verdana"/>
                <w:b w:val="0"/>
                <w:sz w:val="24"/>
                <w:szCs w:val="24"/>
              </w:rPr>
            </w:pPr>
          </w:p>
          <w:p w:rsidR="00642549" w:rsidRDefault="00642549" w:rsidP="003F4530">
            <w:pPr>
              <w:pStyle w:val="MainParagraphNumbered"/>
              <w:numPr>
                <w:ilvl w:val="0"/>
                <w:numId w:val="0"/>
              </w:numPr>
              <w:tabs>
                <w:tab w:val="num" w:pos="0"/>
              </w:tabs>
              <w:spacing w:before="0" w:after="0"/>
              <w:rPr>
                <w:rFonts w:ascii="Verdana" w:hAnsi="Verdana"/>
                <w:b w:val="0"/>
                <w:sz w:val="24"/>
                <w:szCs w:val="24"/>
              </w:rPr>
            </w:pPr>
          </w:p>
          <w:p w:rsidR="00472369" w:rsidRDefault="00472369" w:rsidP="003F4530">
            <w:pPr>
              <w:pStyle w:val="MainParagraphNumbered"/>
              <w:numPr>
                <w:ilvl w:val="0"/>
                <w:numId w:val="0"/>
              </w:numPr>
              <w:tabs>
                <w:tab w:val="num" w:pos="0"/>
              </w:tabs>
              <w:spacing w:before="0" w:after="0"/>
              <w:rPr>
                <w:rFonts w:ascii="Verdana" w:hAnsi="Verdana"/>
                <w:b w:val="0"/>
                <w:sz w:val="24"/>
                <w:szCs w:val="24"/>
              </w:rPr>
            </w:pPr>
          </w:p>
          <w:p w:rsidR="00642549" w:rsidRPr="003F4530" w:rsidRDefault="00642549"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76300E">
              <w:rPr>
                <w:rFonts w:ascii="Verdana" w:hAnsi="Verdana"/>
                <w:sz w:val="24"/>
                <w:szCs w:val="24"/>
              </w:rPr>
              <w:t>4</w:t>
            </w:r>
            <w:r w:rsidR="003F4530" w:rsidRPr="00FA082B">
              <w:rPr>
                <w:rFonts w:ascii="Verdana" w:hAnsi="Verdana"/>
                <w:sz w:val="24"/>
                <w:szCs w:val="24"/>
              </w:rPr>
              <w:t>.</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472369" w:rsidRDefault="006237E9" w:rsidP="00472369">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 xml:space="preserve">Please </w:t>
            </w:r>
            <w:r w:rsidR="00472369">
              <w:rPr>
                <w:rFonts w:ascii="Verdana" w:hAnsi="Verdana"/>
                <w:b w:val="0"/>
                <w:sz w:val="24"/>
                <w:szCs w:val="24"/>
              </w:rPr>
              <w:t xml:space="preserve">describe </w:t>
            </w:r>
            <w:r w:rsidR="0076300E">
              <w:rPr>
                <w:rFonts w:ascii="Verdana" w:hAnsi="Verdana"/>
                <w:b w:val="0"/>
                <w:sz w:val="24"/>
                <w:szCs w:val="24"/>
              </w:rPr>
              <w:t xml:space="preserve">and provide evidence of </w:t>
            </w:r>
            <w:r w:rsidR="00472369">
              <w:rPr>
                <w:rFonts w:ascii="Verdana" w:hAnsi="Verdana"/>
                <w:b w:val="0"/>
                <w:sz w:val="24"/>
                <w:szCs w:val="24"/>
              </w:rPr>
              <w:t xml:space="preserve">other </w:t>
            </w:r>
            <w:r w:rsidR="0076300E">
              <w:rPr>
                <w:rFonts w:ascii="Verdana" w:hAnsi="Verdana"/>
                <w:b w:val="0"/>
                <w:sz w:val="24"/>
                <w:szCs w:val="24"/>
              </w:rPr>
              <w:t xml:space="preserve">recent </w:t>
            </w:r>
            <w:r w:rsidR="00472369">
              <w:rPr>
                <w:rFonts w:ascii="Verdana" w:hAnsi="Verdana"/>
                <w:b w:val="0"/>
                <w:sz w:val="24"/>
                <w:szCs w:val="24"/>
              </w:rPr>
              <w:t xml:space="preserve">similar projects you have successfully delivered. </w:t>
            </w:r>
          </w:p>
          <w:p w:rsidR="003F4530" w:rsidRPr="003F4530" w:rsidRDefault="006237E9" w:rsidP="00472369">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 xml:space="preserve"> </w:t>
            </w:r>
          </w:p>
        </w:tc>
        <w:tc>
          <w:tcPr>
            <w:tcW w:w="1784" w:type="dxa"/>
          </w:tcPr>
          <w:p w:rsidR="003F4530" w:rsidRPr="003F4530" w:rsidRDefault="00472369" w:rsidP="0076300E">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w:t>
            </w:r>
            <w:r w:rsidR="0076300E">
              <w:rPr>
                <w:rFonts w:ascii="Verdana" w:hAnsi="Verdana"/>
                <w:b w:val="0"/>
                <w:sz w:val="24"/>
                <w:szCs w:val="24"/>
              </w:rPr>
              <w:t>2</w:t>
            </w:r>
          </w:p>
        </w:tc>
      </w:tr>
      <w:tr w:rsidR="00FA082B" w:rsidRPr="003F4530" w:rsidTr="00541582">
        <w:tc>
          <w:tcPr>
            <w:tcW w:w="1652" w:type="dxa"/>
          </w:tcPr>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FA082B" w:rsidRDefault="00FA082B" w:rsidP="003F4530">
            <w:pPr>
              <w:pStyle w:val="MainParagraphNumbered"/>
              <w:numPr>
                <w:ilvl w:val="0"/>
                <w:numId w:val="0"/>
              </w:numPr>
              <w:tabs>
                <w:tab w:val="num" w:pos="0"/>
              </w:tabs>
              <w:spacing w:before="0" w:after="0"/>
              <w:rPr>
                <w:rFonts w:ascii="Verdana" w:hAnsi="Verdana"/>
                <w:b w:val="0"/>
                <w:sz w:val="24"/>
                <w:szCs w:val="24"/>
              </w:rPr>
            </w:pPr>
          </w:p>
          <w:p w:rsidR="00472369" w:rsidRDefault="00472369" w:rsidP="003F4530">
            <w:pPr>
              <w:pStyle w:val="MainParagraphNumbered"/>
              <w:numPr>
                <w:ilvl w:val="0"/>
                <w:numId w:val="0"/>
              </w:numPr>
              <w:tabs>
                <w:tab w:val="num" w:pos="0"/>
              </w:tabs>
              <w:spacing w:before="0" w:after="0"/>
              <w:rPr>
                <w:rFonts w:ascii="Verdana" w:hAnsi="Verdana"/>
                <w:b w:val="0"/>
                <w:sz w:val="24"/>
                <w:szCs w:val="24"/>
              </w:rPr>
            </w:pPr>
            <w:bookmarkStart w:id="2" w:name="_GoBack"/>
            <w:bookmarkEnd w:id="2"/>
          </w:p>
          <w:p w:rsidR="00472369" w:rsidRDefault="00472369" w:rsidP="003F4530">
            <w:pPr>
              <w:pStyle w:val="MainParagraphNumbered"/>
              <w:numPr>
                <w:ilvl w:val="0"/>
                <w:numId w:val="0"/>
              </w:numPr>
              <w:tabs>
                <w:tab w:val="num" w:pos="0"/>
              </w:tabs>
              <w:spacing w:before="0" w:after="0"/>
              <w:rPr>
                <w:rFonts w:ascii="Verdana" w:hAnsi="Verdana"/>
                <w:b w:val="0"/>
                <w:sz w:val="24"/>
                <w:szCs w:val="24"/>
              </w:rPr>
            </w:pPr>
          </w:p>
          <w:p w:rsidR="00472369" w:rsidRPr="003F4530" w:rsidRDefault="00472369"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FA082B" w:rsidRPr="003F4530" w:rsidRDefault="00FA082B" w:rsidP="003F4530">
            <w:pPr>
              <w:pStyle w:val="MainParagraphNumbered"/>
              <w:numPr>
                <w:ilvl w:val="0"/>
                <w:numId w:val="0"/>
              </w:numPr>
              <w:tabs>
                <w:tab w:val="num" w:pos="0"/>
              </w:tabs>
              <w:spacing w:before="0" w:after="0"/>
              <w:rPr>
                <w:rFonts w:ascii="Verdana" w:hAnsi="Verdana"/>
                <w:b w:val="0"/>
                <w:sz w:val="24"/>
                <w:szCs w:val="24"/>
              </w:rPr>
            </w:pPr>
          </w:p>
        </w:tc>
      </w:tr>
      <w:tr w:rsidR="003F4530" w:rsidRPr="003F4530" w:rsidTr="00541582">
        <w:tc>
          <w:tcPr>
            <w:tcW w:w="1652" w:type="dxa"/>
          </w:tcPr>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Q.</w:t>
            </w:r>
            <w:r w:rsidR="0076300E">
              <w:rPr>
                <w:rFonts w:ascii="Verdana" w:hAnsi="Verdana"/>
                <w:sz w:val="24"/>
                <w:szCs w:val="24"/>
              </w:rPr>
              <w:t>5</w:t>
            </w:r>
            <w:r w:rsidR="003F4530" w:rsidRPr="00FA082B">
              <w:rPr>
                <w:rFonts w:ascii="Verdana" w:hAnsi="Verdana"/>
                <w:sz w:val="24"/>
                <w:szCs w:val="24"/>
              </w:rPr>
              <w:t>.</w:t>
            </w:r>
          </w:p>
          <w:p w:rsidR="003F4530" w:rsidRPr="00FA082B" w:rsidRDefault="003F4530"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3F4530" w:rsidRDefault="0076300E" w:rsidP="00472369">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 xml:space="preserve">What is your </w:t>
            </w:r>
            <w:r w:rsidR="008E5B89">
              <w:rPr>
                <w:rFonts w:ascii="Verdana" w:hAnsi="Verdana"/>
                <w:b w:val="0"/>
                <w:sz w:val="24"/>
                <w:szCs w:val="24"/>
              </w:rPr>
              <w:t>knowledge of the ICO and its work</w:t>
            </w:r>
            <w:r>
              <w:rPr>
                <w:rFonts w:ascii="Verdana" w:hAnsi="Verdana"/>
                <w:b w:val="0"/>
                <w:sz w:val="24"/>
                <w:szCs w:val="24"/>
              </w:rPr>
              <w:t>?</w:t>
            </w:r>
          </w:p>
          <w:p w:rsidR="00472369" w:rsidRPr="003F4530" w:rsidRDefault="00472369" w:rsidP="00472369">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EE4D97"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X1</w:t>
            </w:r>
          </w:p>
        </w:tc>
      </w:tr>
      <w:tr w:rsidR="003F4530" w:rsidRPr="003F4530" w:rsidTr="00541582">
        <w:tc>
          <w:tcPr>
            <w:tcW w:w="1652" w:type="dxa"/>
          </w:tcPr>
          <w:p w:rsidR="003F4530" w:rsidRPr="00FA082B" w:rsidRDefault="00FA082B" w:rsidP="003F4530">
            <w:pPr>
              <w:pStyle w:val="MainParagraphNumbered"/>
              <w:numPr>
                <w:ilvl w:val="0"/>
                <w:numId w:val="0"/>
              </w:numPr>
              <w:tabs>
                <w:tab w:val="num" w:pos="0"/>
              </w:tabs>
              <w:spacing w:before="0" w:after="0"/>
              <w:rPr>
                <w:rFonts w:ascii="Verdana" w:hAnsi="Verdana"/>
                <w:sz w:val="24"/>
                <w:szCs w:val="24"/>
              </w:rPr>
            </w:pPr>
            <w:r w:rsidRPr="00FA082B">
              <w:rPr>
                <w:rFonts w:ascii="Verdana" w:hAnsi="Verdana"/>
                <w:sz w:val="24"/>
                <w:szCs w:val="24"/>
              </w:rPr>
              <w:t>Answer</w:t>
            </w: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p w:rsidR="00FA082B" w:rsidRPr="00FA082B" w:rsidRDefault="00FA082B" w:rsidP="003F4530">
            <w:pPr>
              <w:pStyle w:val="MainParagraphNumbered"/>
              <w:numPr>
                <w:ilvl w:val="0"/>
                <w:numId w:val="0"/>
              </w:numPr>
              <w:tabs>
                <w:tab w:val="num" w:pos="0"/>
              </w:tabs>
              <w:spacing w:before="0" w:after="0"/>
              <w:rPr>
                <w:rFonts w:ascii="Verdana" w:hAnsi="Verdana"/>
                <w:sz w:val="24"/>
                <w:szCs w:val="24"/>
              </w:rPr>
            </w:pPr>
          </w:p>
        </w:tc>
        <w:tc>
          <w:tcPr>
            <w:tcW w:w="7246" w:type="dxa"/>
          </w:tcPr>
          <w:p w:rsidR="003F4530" w:rsidRDefault="003F4530" w:rsidP="003F4530">
            <w:pPr>
              <w:pStyle w:val="MainParagraphNumbered"/>
              <w:numPr>
                <w:ilvl w:val="0"/>
                <w:numId w:val="0"/>
              </w:numPr>
              <w:tabs>
                <w:tab w:val="num" w:pos="0"/>
              </w:tabs>
              <w:spacing w:before="0" w:after="0"/>
              <w:rPr>
                <w:rFonts w:ascii="Verdana" w:hAnsi="Verdana"/>
                <w:b w:val="0"/>
                <w:sz w:val="24"/>
                <w:szCs w:val="24"/>
              </w:rPr>
            </w:pPr>
          </w:p>
          <w:p w:rsidR="00472369" w:rsidRDefault="00472369" w:rsidP="003F4530">
            <w:pPr>
              <w:pStyle w:val="MainParagraphNumbered"/>
              <w:numPr>
                <w:ilvl w:val="0"/>
                <w:numId w:val="0"/>
              </w:numPr>
              <w:tabs>
                <w:tab w:val="num" w:pos="0"/>
              </w:tabs>
              <w:spacing w:before="0" w:after="0"/>
              <w:rPr>
                <w:rFonts w:ascii="Verdana" w:hAnsi="Verdana"/>
                <w:b w:val="0"/>
                <w:sz w:val="24"/>
                <w:szCs w:val="24"/>
              </w:rPr>
            </w:pPr>
          </w:p>
          <w:p w:rsidR="00472369" w:rsidRDefault="00472369" w:rsidP="003F4530">
            <w:pPr>
              <w:pStyle w:val="MainParagraphNumbered"/>
              <w:numPr>
                <w:ilvl w:val="0"/>
                <w:numId w:val="0"/>
              </w:numPr>
              <w:tabs>
                <w:tab w:val="num" w:pos="0"/>
              </w:tabs>
              <w:spacing w:before="0" w:after="0"/>
              <w:rPr>
                <w:rFonts w:ascii="Verdana" w:hAnsi="Verdana"/>
                <w:b w:val="0"/>
                <w:sz w:val="24"/>
                <w:szCs w:val="24"/>
              </w:rPr>
            </w:pPr>
          </w:p>
          <w:p w:rsidR="00472369" w:rsidRDefault="00472369" w:rsidP="003F4530">
            <w:pPr>
              <w:pStyle w:val="MainParagraphNumbered"/>
              <w:numPr>
                <w:ilvl w:val="0"/>
                <w:numId w:val="0"/>
              </w:numPr>
              <w:tabs>
                <w:tab w:val="num" w:pos="0"/>
              </w:tabs>
              <w:spacing w:before="0" w:after="0"/>
              <w:rPr>
                <w:rFonts w:ascii="Verdana" w:hAnsi="Verdana"/>
                <w:b w:val="0"/>
                <w:sz w:val="24"/>
                <w:szCs w:val="24"/>
              </w:rPr>
            </w:pPr>
          </w:p>
          <w:p w:rsidR="00472369" w:rsidRPr="003F4530" w:rsidRDefault="00472369" w:rsidP="003F4530">
            <w:pPr>
              <w:pStyle w:val="MainParagraphNumbered"/>
              <w:numPr>
                <w:ilvl w:val="0"/>
                <w:numId w:val="0"/>
              </w:numPr>
              <w:tabs>
                <w:tab w:val="num" w:pos="0"/>
              </w:tabs>
              <w:spacing w:before="0" w:after="0"/>
              <w:rPr>
                <w:rFonts w:ascii="Verdana" w:hAnsi="Verdana"/>
                <w:b w:val="0"/>
                <w:sz w:val="24"/>
                <w:szCs w:val="24"/>
              </w:rPr>
            </w:pPr>
          </w:p>
        </w:tc>
        <w:tc>
          <w:tcPr>
            <w:tcW w:w="1784" w:type="dxa"/>
          </w:tcPr>
          <w:p w:rsidR="003F4530" w:rsidRPr="003F4530" w:rsidRDefault="003F4530" w:rsidP="003F4530">
            <w:pPr>
              <w:pStyle w:val="MainParagraphNumbered"/>
              <w:numPr>
                <w:ilvl w:val="0"/>
                <w:numId w:val="0"/>
              </w:numPr>
              <w:tabs>
                <w:tab w:val="num" w:pos="0"/>
              </w:tabs>
              <w:spacing w:before="0" w:after="0"/>
              <w:rPr>
                <w:rFonts w:ascii="Verdana" w:hAnsi="Verdana"/>
                <w:b w:val="0"/>
                <w:sz w:val="24"/>
                <w:szCs w:val="24"/>
              </w:rPr>
            </w:pPr>
          </w:p>
        </w:tc>
      </w:tr>
      <w:tr w:rsidR="0076300E" w:rsidRPr="003F4530" w:rsidTr="0076300E">
        <w:tc>
          <w:tcPr>
            <w:tcW w:w="10682" w:type="dxa"/>
            <w:gridSpan w:val="3"/>
          </w:tcPr>
          <w:p w:rsidR="0076300E" w:rsidRDefault="0076300E"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The following questions will not be scored but a positive response is desirable.</w:t>
            </w: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p>
        </w:tc>
      </w:tr>
      <w:tr w:rsidR="0076300E" w:rsidRPr="003F4530" w:rsidTr="0076300E">
        <w:tc>
          <w:tcPr>
            <w:tcW w:w="1652" w:type="dxa"/>
          </w:tcPr>
          <w:p w:rsidR="0076300E" w:rsidRPr="00FA082B" w:rsidRDefault="0076300E" w:rsidP="0076300E">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Q.6.</w:t>
            </w:r>
          </w:p>
        </w:tc>
        <w:tc>
          <w:tcPr>
            <w:tcW w:w="9030" w:type="dxa"/>
            <w:gridSpan w:val="2"/>
          </w:tcPr>
          <w:p w:rsidR="0076300E" w:rsidRDefault="0076300E" w:rsidP="00EE4D97">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Will all staff working on the Contract be paid the living wage?</w:t>
            </w:r>
          </w:p>
          <w:p w:rsidR="0076300E" w:rsidRDefault="0076300E" w:rsidP="00EE4D97">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 xml:space="preserve">  </w:t>
            </w:r>
          </w:p>
          <w:p w:rsidR="0076300E" w:rsidRPr="003F4530" w:rsidRDefault="0076300E" w:rsidP="003F4530">
            <w:pPr>
              <w:pStyle w:val="MainParagraphNumbered"/>
              <w:numPr>
                <w:ilvl w:val="0"/>
                <w:numId w:val="0"/>
              </w:numPr>
              <w:tabs>
                <w:tab w:val="num" w:pos="0"/>
              </w:tabs>
              <w:spacing w:before="0" w:after="0"/>
              <w:rPr>
                <w:rFonts w:ascii="Verdana" w:hAnsi="Verdana"/>
                <w:b w:val="0"/>
                <w:sz w:val="24"/>
                <w:szCs w:val="24"/>
              </w:rPr>
            </w:pPr>
          </w:p>
        </w:tc>
      </w:tr>
      <w:tr w:rsidR="0076300E" w:rsidRPr="003F4530" w:rsidTr="0076300E">
        <w:tc>
          <w:tcPr>
            <w:tcW w:w="1652" w:type="dxa"/>
          </w:tcPr>
          <w:p w:rsidR="0076300E" w:rsidRPr="00FA082B" w:rsidRDefault="0076300E"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tc>
        <w:tc>
          <w:tcPr>
            <w:tcW w:w="9030" w:type="dxa"/>
            <w:gridSpan w:val="2"/>
          </w:tcPr>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Yes / No</w:t>
            </w:r>
          </w:p>
          <w:p w:rsidR="0076300E" w:rsidRPr="003F4530" w:rsidRDefault="0076300E" w:rsidP="003F4530">
            <w:pPr>
              <w:pStyle w:val="MainParagraphNumbered"/>
              <w:numPr>
                <w:ilvl w:val="0"/>
                <w:numId w:val="0"/>
              </w:numPr>
              <w:tabs>
                <w:tab w:val="num" w:pos="0"/>
              </w:tabs>
              <w:spacing w:before="0" w:after="0"/>
              <w:rPr>
                <w:rFonts w:ascii="Verdana" w:hAnsi="Verdana"/>
                <w:b w:val="0"/>
                <w:sz w:val="24"/>
                <w:szCs w:val="24"/>
              </w:rPr>
            </w:pPr>
          </w:p>
        </w:tc>
      </w:tr>
      <w:tr w:rsidR="0076300E" w:rsidRPr="003F4530" w:rsidTr="0076300E">
        <w:tc>
          <w:tcPr>
            <w:tcW w:w="1652" w:type="dxa"/>
          </w:tcPr>
          <w:p w:rsidR="0076300E" w:rsidRPr="00FA082B" w:rsidRDefault="0076300E" w:rsidP="0076300E">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Q.7</w:t>
            </w:r>
          </w:p>
        </w:tc>
        <w:tc>
          <w:tcPr>
            <w:tcW w:w="9030" w:type="dxa"/>
            <w:gridSpan w:val="2"/>
          </w:tcPr>
          <w:p w:rsidR="0076300E" w:rsidRDefault="0076300E" w:rsidP="003F4530">
            <w:pPr>
              <w:pStyle w:val="MainParagraphNumbered"/>
              <w:numPr>
                <w:ilvl w:val="0"/>
                <w:numId w:val="0"/>
              </w:numPr>
              <w:tabs>
                <w:tab w:val="num" w:pos="0"/>
              </w:tabs>
              <w:spacing w:before="0" w:after="0"/>
              <w:rPr>
                <w:rFonts w:ascii="Verdana" w:hAnsi="Verdana"/>
                <w:b w:val="0"/>
                <w:sz w:val="24"/>
                <w:szCs w:val="24"/>
              </w:rPr>
            </w:pPr>
            <w:r>
              <w:rPr>
                <w:rFonts w:ascii="Verdana" w:hAnsi="Verdana"/>
                <w:b w:val="0"/>
                <w:sz w:val="24"/>
                <w:szCs w:val="24"/>
              </w:rPr>
              <w:t>Briefly outline your environmental sustainability policy.</w:t>
            </w: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76300E" w:rsidRPr="003F4530" w:rsidRDefault="0076300E" w:rsidP="0076300E">
            <w:pPr>
              <w:pStyle w:val="MainParagraphNumbered"/>
              <w:numPr>
                <w:ilvl w:val="0"/>
                <w:numId w:val="0"/>
              </w:numPr>
              <w:tabs>
                <w:tab w:val="num" w:pos="0"/>
              </w:tabs>
              <w:spacing w:before="0" w:after="0"/>
              <w:rPr>
                <w:rFonts w:ascii="Verdana" w:hAnsi="Verdana"/>
                <w:b w:val="0"/>
                <w:sz w:val="24"/>
                <w:szCs w:val="24"/>
              </w:rPr>
            </w:pPr>
          </w:p>
        </w:tc>
      </w:tr>
      <w:tr w:rsidR="0076300E" w:rsidRPr="003F4530" w:rsidTr="0076300E">
        <w:tc>
          <w:tcPr>
            <w:tcW w:w="1652" w:type="dxa"/>
          </w:tcPr>
          <w:p w:rsidR="0076300E" w:rsidRDefault="0076300E" w:rsidP="003F4530">
            <w:pPr>
              <w:pStyle w:val="MainParagraphNumbered"/>
              <w:numPr>
                <w:ilvl w:val="0"/>
                <w:numId w:val="0"/>
              </w:numPr>
              <w:tabs>
                <w:tab w:val="num" w:pos="0"/>
              </w:tabs>
              <w:spacing w:before="0" w:after="0"/>
              <w:rPr>
                <w:rFonts w:ascii="Verdana" w:hAnsi="Verdana"/>
                <w:sz w:val="24"/>
                <w:szCs w:val="24"/>
              </w:rPr>
            </w:pPr>
            <w:r>
              <w:rPr>
                <w:rFonts w:ascii="Verdana" w:hAnsi="Verdana"/>
                <w:sz w:val="24"/>
                <w:szCs w:val="24"/>
              </w:rPr>
              <w:t>Answer</w:t>
            </w:r>
          </w:p>
          <w:p w:rsidR="0076300E" w:rsidRDefault="0076300E" w:rsidP="003F4530">
            <w:pPr>
              <w:pStyle w:val="MainParagraphNumbered"/>
              <w:numPr>
                <w:ilvl w:val="0"/>
                <w:numId w:val="0"/>
              </w:numPr>
              <w:tabs>
                <w:tab w:val="num" w:pos="0"/>
              </w:tabs>
              <w:spacing w:before="0" w:after="0"/>
              <w:rPr>
                <w:rFonts w:ascii="Verdana" w:hAnsi="Verdana"/>
                <w:sz w:val="24"/>
                <w:szCs w:val="24"/>
              </w:rPr>
            </w:pPr>
          </w:p>
          <w:p w:rsidR="0076300E" w:rsidRPr="00FA082B" w:rsidRDefault="0076300E" w:rsidP="003F4530">
            <w:pPr>
              <w:pStyle w:val="MainParagraphNumbered"/>
              <w:numPr>
                <w:ilvl w:val="0"/>
                <w:numId w:val="0"/>
              </w:numPr>
              <w:tabs>
                <w:tab w:val="num" w:pos="0"/>
              </w:tabs>
              <w:spacing w:before="0" w:after="0"/>
              <w:rPr>
                <w:rFonts w:ascii="Verdana" w:hAnsi="Verdana"/>
                <w:sz w:val="24"/>
                <w:szCs w:val="24"/>
              </w:rPr>
            </w:pPr>
          </w:p>
        </w:tc>
        <w:tc>
          <w:tcPr>
            <w:tcW w:w="9030" w:type="dxa"/>
            <w:gridSpan w:val="2"/>
          </w:tcPr>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76300E" w:rsidRDefault="0076300E" w:rsidP="003F4530">
            <w:pPr>
              <w:pStyle w:val="MainParagraphNumbered"/>
              <w:numPr>
                <w:ilvl w:val="0"/>
                <w:numId w:val="0"/>
              </w:numPr>
              <w:tabs>
                <w:tab w:val="num" w:pos="0"/>
              </w:tabs>
              <w:spacing w:before="0" w:after="0"/>
              <w:rPr>
                <w:rFonts w:ascii="Verdana" w:hAnsi="Verdana"/>
                <w:b w:val="0"/>
                <w:sz w:val="24"/>
                <w:szCs w:val="24"/>
              </w:rPr>
            </w:pPr>
          </w:p>
          <w:p w:rsidR="0076300E" w:rsidRPr="003F4530" w:rsidRDefault="0076300E" w:rsidP="003F4530">
            <w:pPr>
              <w:pStyle w:val="MainParagraphNumbered"/>
              <w:numPr>
                <w:ilvl w:val="0"/>
                <w:numId w:val="0"/>
              </w:numPr>
              <w:tabs>
                <w:tab w:val="num" w:pos="0"/>
              </w:tabs>
              <w:spacing w:before="0" w:after="0"/>
              <w:rPr>
                <w:rFonts w:ascii="Verdana" w:hAnsi="Verdana"/>
                <w:b w:val="0"/>
                <w:sz w:val="24"/>
                <w:szCs w:val="24"/>
              </w:rPr>
            </w:pPr>
          </w:p>
        </w:tc>
      </w:tr>
    </w:tbl>
    <w:p w:rsidR="003F4530" w:rsidRPr="003F4530" w:rsidRDefault="003F4530" w:rsidP="00AA7C41">
      <w:pPr>
        <w:pStyle w:val="MainParagraphNumbered"/>
        <w:numPr>
          <w:ilvl w:val="0"/>
          <w:numId w:val="0"/>
        </w:numPr>
        <w:tabs>
          <w:tab w:val="num" w:pos="0"/>
        </w:tabs>
        <w:spacing w:after="240"/>
        <w:rPr>
          <w:rFonts w:ascii="Verdana" w:hAnsi="Verdana"/>
          <w:b w:val="0"/>
          <w:color w:val="FF0000"/>
          <w:szCs w:val="22"/>
        </w:rPr>
      </w:pPr>
    </w:p>
    <w:p w:rsidR="00D66432" w:rsidRPr="00541582" w:rsidRDefault="00D66432" w:rsidP="00D66432">
      <w:pPr>
        <w:widowControl/>
        <w:suppressAutoHyphens/>
        <w:overflowPunct/>
        <w:autoSpaceDE/>
        <w:autoSpaceDN/>
        <w:adjustRightInd/>
        <w:spacing w:after="120"/>
        <w:rPr>
          <w:rFonts w:ascii="Verdana" w:hAnsi="Verdana"/>
          <w:b/>
          <w:color w:val="1F497D" w:themeColor="text2"/>
          <w:kern w:val="0"/>
          <w:sz w:val="24"/>
          <w:szCs w:val="24"/>
          <w:lang w:eastAsia="ar-SA"/>
        </w:rPr>
      </w:pPr>
      <w:r w:rsidRPr="00541582">
        <w:rPr>
          <w:rFonts w:ascii="Verdana" w:hAnsi="Verdana"/>
          <w:b/>
          <w:color w:val="1F497D" w:themeColor="text2"/>
          <w:kern w:val="0"/>
          <w:sz w:val="24"/>
          <w:szCs w:val="24"/>
          <w:lang w:eastAsia="ar-SA"/>
        </w:rPr>
        <w:t>References</w:t>
      </w:r>
    </w:p>
    <w:p w:rsidR="00D66432" w:rsidRPr="00D07D78" w:rsidRDefault="00D66432" w:rsidP="00D66432">
      <w:pPr>
        <w:widowControl/>
        <w:suppressAutoHyphens/>
        <w:overflowPunct/>
        <w:autoSpaceDE/>
        <w:autoSpaceDN/>
        <w:adjustRightInd/>
        <w:spacing w:after="120"/>
        <w:rPr>
          <w:rFonts w:ascii="Verdana" w:hAnsi="Verdana"/>
          <w:kern w:val="0"/>
          <w:szCs w:val="22"/>
          <w:lang w:eastAsia="ar-SA"/>
        </w:rPr>
      </w:pPr>
      <w:r w:rsidRPr="00D07D78">
        <w:rPr>
          <w:rFonts w:ascii="Verdana" w:hAnsi="Verdana"/>
          <w:kern w:val="0"/>
          <w:szCs w:val="22"/>
          <w:lang w:eastAsia="ar-SA"/>
        </w:rPr>
        <w:t xml:space="preserve">Please provide details of up to three </w:t>
      </w:r>
      <w:r w:rsidR="00541582">
        <w:rPr>
          <w:rFonts w:ascii="Verdana" w:hAnsi="Verdana"/>
          <w:kern w:val="0"/>
          <w:szCs w:val="22"/>
          <w:lang w:eastAsia="ar-SA"/>
        </w:rPr>
        <w:t>of your existing or recent c</w:t>
      </w:r>
      <w:r w:rsidRPr="00D07D78">
        <w:rPr>
          <w:rFonts w:ascii="Verdana" w:hAnsi="Verdana"/>
          <w:kern w:val="0"/>
          <w:szCs w:val="22"/>
          <w:lang w:eastAsia="ar-SA"/>
        </w:rPr>
        <w:t xml:space="preserve">ontracts that are </w:t>
      </w:r>
      <w:r w:rsidR="00541582">
        <w:rPr>
          <w:rFonts w:ascii="Verdana" w:hAnsi="Verdana"/>
          <w:kern w:val="0"/>
          <w:szCs w:val="22"/>
          <w:lang w:eastAsia="ar-SA"/>
        </w:rPr>
        <w:t xml:space="preserve">similar and </w:t>
      </w:r>
      <w:r w:rsidRPr="00D07D78">
        <w:rPr>
          <w:rFonts w:ascii="Verdana" w:hAnsi="Verdana"/>
          <w:kern w:val="0"/>
          <w:szCs w:val="22"/>
          <w:lang w:eastAsia="ar-SA"/>
        </w:rPr>
        <w:t xml:space="preserve">relevant to ICO’s requirements. Contracts for the supply of goods or services should have been performed during the past </w:t>
      </w:r>
      <w:r w:rsidRPr="00D07D78">
        <w:rPr>
          <w:rFonts w:ascii="Verdana" w:hAnsi="Verdana"/>
          <w:kern w:val="0"/>
          <w:szCs w:val="22"/>
          <w:u w:val="single"/>
          <w:lang w:eastAsia="ar-SA"/>
        </w:rPr>
        <w:t>three</w:t>
      </w:r>
      <w:r w:rsidRPr="00D07D78">
        <w:rPr>
          <w:rFonts w:ascii="Verdana" w:hAnsi="Verdana"/>
          <w:kern w:val="0"/>
          <w:szCs w:val="22"/>
          <w:lang w:eastAsia="ar-SA"/>
        </w:rPr>
        <w:t xml:space="preserve"> years. The </w:t>
      </w:r>
      <w:r w:rsidR="00541582">
        <w:rPr>
          <w:rFonts w:ascii="Verdana" w:hAnsi="Verdana"/>
          <w:kern w:val="0"/>
          <w:szCs w:val="22"/>
          <w:lang w:eastAsia="ar-SA"/>
        </w:rPr>
        <w:t xml:space="preserve">people names as </w:t>
      </w:r>
      <w:r w:rsidRPr="00D07D78">
        <w:rPr>
          <w:rFonts w:ascii="Verdana" w:hAnsi="Verdana"/>
          <w:kern w:val="0"/>
          <w:szCs w:val="22"/>
          <w:lang w:eastAsia="ar-SA"/>
        </w:rPr>
        <w:t>contact</w:t>
      </w:r>
      <w:r w:rsidR="00541582">
        <w:rPr>
          <w:rFonts w:ascii="Verdana" w:hAnsi="Verdana"/>
          <w:kern w:val="0"/>
          <w:szCs w:val="22"/>
          <w:lang w:eastAsia="ar-SA"/>
        </w:rPr>
        <w:t>s</w:t>
      </w:r>
      <w:r w:rsidRPr="00D07D78">
        <w:rPr>
          <w:rFonts w:ascii="Verdana" w:hAnsi="Verdana"/>
          <w:kern w:val="0"/>
          <w:szCs w:val="22"/>
          <w:lang w:eastAsia="ar-SA"/>
        </w:rPr>
        <w:t xml:space="preserve"> should be prepared to speak to ICO to confirm the accuracy of the information provided below if we wish to contact them.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676"/>
        <w:gridCol w:w="2835"/>
        <w:gridCol w:w="2693"/>
      </w:tblGrid>
      <w:tr w:rsidR="00D66432" w:rsidRPr="00D07D78" w:rsidTr="009E20CE">
        <w:tc>
          <w:tcPr>
            <w:tcW w:w="1719" w:type="dxa"/>
            <w:shd w:val="clear" w:color="auto" w:fill="D9D9D9"/>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76"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1 </w:t>
            </w:r>
          </w:p>
        </w:tc>
        <w:tc>
          <w:tcPr>
            <w:tcW w:w="2835"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2 </w:t>
            </w:r>
          </w:p>
        </w:tc>
        <w:tc>
          <w:tcPr>
            <w:tcW w:w="2693" w:type="dxa"/>
            <w:shd w:val="clear" w:color="auto" w:fill="D9D9D9"/>
          </w:tcPr>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Reference 3 </w:t>
            </w: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89093A"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Name of O</w:t>
            </w:r>
            <w:r w:rsidR="00D66432" w:rsidRPr="00D07D78">
              <w:rPr>
                <w:rFonts w:ascii="Verdana" w:eastAsia="Calibri" w:hAnsi="Verdana"/>
                <w:color w:val="000000"/>
                <w:kern w:val="0"/>
                <w:szCs w:val="22"/>
              </w:rPr>
              <w:t>rganisation:</w:t>
            </w: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tc>
        <w:tc>
          <w:tcPr>
            <w:tcW w:w="2676"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835"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93"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8B1EC3" w:rsidRDefault="0089093A"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Contact </w:t>
            </w:r>
            <w:r w:rsidR="008B1EC3">
              <w:rPr>
                <w:rFonts w:ascii="Verdana" w:eastAsia="Calibri" w:hAnsi="Verdana"/>
                <w:color w:val="000000"/>
                <w:kern w:val="0"/>
                <w:szCs w:val="22"/>
              </w:rPr>
              <w:t>details:</w:t>
            </w: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p w:rsidR="00D66432" w:rsidRPr="00D07D78" w:rsidRDefault="00D66432" w:rsidP="00D66432">
            <w:pPr>
              <w:widowControl/>
              <w:suppressAutoHyphens/>
              <w:overflowPunct/>
              <w:rPr>
                <w:rFonts w:ascii="Verdana" w:eastAsia="Calibri" w:hAnsi="Verdana"/>
                <w:color w:val="000000"/>
                <w:kern w:val="0"/>
                <w:szCs w:val="22"/>
              </w:rPr>
            </w:pPr>
          </w:p>
        </w:tc>
        <w:tc>
          <w:tcPr>
            <w:tcW w:w="2676" w:type="dxa"/>
            <w:shd w:val="clear" w:color="auto" w:fill="auto"/>
          </w:tcPr>
          <w:p w:rsidR="00D66432"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Name: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Phone:</w:t>
            </w: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p>
          <w:p w:rsidR="008B1EC3" w:rsidRPr="0097230C" w:rsidRDefault="008B1EC3" w:rsidP="008B1EC3">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Email:</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r>
      <w:tr w:rsidR="00D66432" w:rsidRPr="00D07D78" w:rsidTr="009E20CE">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Contract </w:t>
            </w:r>
            <w:r w:rsidR="008B1EC3">
              <w:rPr>
                <w:rFonts w:ascii="Verdana" w:eastAsia="Calibri" w:hAnsi="Verdana"/>
                <w:color w:val="000000"/>
                <w:kern w:val="0"/>
                <w:szCs w:val="22"/>
              </w:rPr>
              <w:t>details:</w:t>
            </w:r>
            <w:r w:rsidRPr="00D07D78">
              <w:rPr>
                <w:rFonts w:ascii="Verdana" w:eastAsia="Calibri" w:hAnsi="Verdana"/>
                <w:color w:val="000000"/>
                <w:kern w:val="0"/>
                <w:szCs w:val="22"/>
              </w:rPr>
              <w:t xml:space="preserve"> </w:t>
            </w:r>
          </w:p>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 xml:space="preserve"> </w:t>
            </w:r>
          </w:p>
        </w:tc>
        <w:tc>
          <w:tcPr>
            <w:tcW w:w="2676" w:type="dxa"/>
            <w:shd w:val="clear" w:color="auto" w:fill="auto"/>
          </w:tcPr>
          <w:p w:rsidR="00D66432" w:rsidRPr="0097230C" w:rsidRDefault="008B1EC3"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9E20CE" w:rsidRPr="0097230C" w:rsidRDefault="009E20CE" w:rsidP="009E20CE">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rsidR="0097230C" w:rsidRDefault="0097230C"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9E20CE" w:rsidRDefault="009E20CE" w:rsidP="00D66432">
            <w:pPr>
              <w:widowControl/>
              <w:suppressAutoHyphens/>
              <w:overflowPunct/>
              <w:autoSpaceDE/>
              <w:autoSpaceDN/>
              <w:adjustRightInd/>
              <w:rPr>
                <w:rFonts w:ascii="Verdana" w:hAnsi="Verdana"/>
                <w:kern w:val="0"/>
                <w:sz w:val="18"/>
                <w:szCs w:val="18"/>
                <w:lang w:eastAsia="ar-SA"/>
              </w:rPr>
            </w:pPr>
          </w:p>
          <w:p w:rsidR="008B1EC3" w:rsidRPr="0097230C" w:rsidRDefault="0097230C" w:rsidP="00D66432">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p w:rsidR="008B1EC3" w:rsidRPr="0097230C" w:rsidRDefault="008B1EC3" w:rsidP="00D66432">
            <w:pPr>
              <w:widowControl/>
              <w:suppressAutoHyphens/>
              <w:overflowPunct/>
              <w:autoSpaceDE/>
              <w:autoSpaceDN/>
              <w:adjustRightInd/>
              <w:rPr>
                <w:rFonts w:ascii="Verdana" w:hAnsi="Verdana"/>
                <w:kern w:val="0"/>
                <w:sz w:val="18"/>
                <w:szCs w:val="18"/>
                <w:lang w:eastAsia="ar-SA"/>
              </w:rPr>
            </w:pPr>
          </w:p>
        </w:tc>
        <w:tc>
          <w:tcPr>
            <w:tcW w:w="2835" w:type="dxa"/>
            <w:shd w:val="clear" w:color="auto" w:fill="auto"/>
          </w:tcPr>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E20CE" w:rsidRPr="0097230C" w:rsidRDefault="009E20CE" w:rsidP="009E20CE">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Pr>
                <w:rFonts w:ascii="Verdana" w:hAnsi="Verdana"/>
                <w:kern w:val="0"/>
                <w:sz w:val="18"/>
                <w:szCs w:val="18"/>
                <w:lang w:eastAsia="ar-SA"/>
              </w:rPr>
              <w:t>and reason for ending (if ended):</w:t>
            </w:r>
          </w:p>
          <w:p w:rsidR="0097230C" w:rsidRDefault="0097230C"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E20CE" w:rsidRPr="0097230C" w:rsidRDefault="009E20CE" w:rsidP="0097230C">
            <w:pPr>
              <w:widowControl/>
              <w:suppressAutoHyphens/>
              <w:overflowPunct/>
              <w:autoSpaceDE/>
              <w:autoSpaceDN/>
              <w:adjustRightInd/>
              <w:rPr>
                <w:rFonts w:ascii="Verdana" w:hAnsi="Verdana"/>
                <w:kern w:val="0"/>
                <w:sz w:val="18"/>
                <w:szCs w:val="18"/>
                <w:lang w:eastAsia="ar-SA"/>
              </w:rPr>
            </w:pPr>
          </w:p>
          <w:p w:rsidR="0097230C" w:rsidRDefault="0097230C"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c>
          <w:tcPr>
            <w:tcW w:w="2693" w:type="dxa"/>
            <w:shd w:val="clear" w:color="auto" w:fill="auto"/>
          </w:tcPr>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Start date:</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 xml:space="preserve">End date </w:t>
            </w:r>
            <w:r w:rsidR="009E20CE">
              <w:rPr>
                <w:rFonts w:ascii="Verdana" w:hAnsi="Verdana"/>
                <w:kern w:val="0"/>
                <w:sz w:val="18"/>
                <w:szCs w:val="18"/>
                <w:lang w:eastAsia="ar-SA"/>
              </w:rPr>
              <w:t>and reason for ending (if ended):</w:t>
            </w: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p>
          <w:p w:rsidR="0097230C" w:rsidRDefault="0097230C"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E20CE" w:rsidRDefault="009E20CE" w:rsidP="0097230C">
            <w:pPr>
              <w:widowControl/>
              <w:suppressAutoHyphens/>
              <w:overflowPunct/>
              <w:autoSpaceDE/>
              <w:autoSpaceDN/>
              <w:adjustRightInd/>
              <w:rPr>
                <w:rFonts w:ascii="Verdana" w:hAnsi="Verdana"/>
                <w:kern w:val="0"/>
                <w:sz w:val="18"/>
                <w:szCs w:val="18"/>
                <w:lang w:eastAsia="ar-SA"/>
              </w:rPr>
            </w:pPr>
          </w:p>
          <w:p w:rsidR="0097230C" w:rsidRPr="0097230C" w:rsidRDefault="0097230C" w:rsidP="0097230C">
            <w:pPr>
              <w:widowControl/>
              <w:suppressAutoHyphens/>
              <w:overflowPunct/>
              <w:autoSpaceDE/>
              <w:autoSpaceDN/>
              <w:adjustRightInd/>
              <w:rPr>
                <w:rFonts w:ascii="Verdana" w:hAnsi="Verdana"/>
                <w:kern w:val="0"/>
                <w:sz w:val="18"/>
                <w:szCs w:val="18"/>
                <w:lang w:eastAsia="ar-SA"/>
              </w:rPr>
            </w:pPr>
            <w:r w:rsidRPr="0097230C">
              <w:rPr>
                <w:rFonts w:ascii="Verdana" w:hAnsi="Verdana"/>
                <w:kern w:val="0"/>
                <w:sz w:val="18"/>
                <w:szCs w:val="18"/>
                <w:lang w:eastAsia="ar-SA"/>
              </w:rPr>
              <w:t>Value:</w:t>
            </w:r>
          </w:p>
          <w:p w:rsidR="00D66432" w:rsidRPr="0097230C" w:rsidRDefault="00D66432" w:rsidP="00D66432">
            <w:pPr>
              <w:widowControl/>
              <w:suppressAutoHyphens/>
              <w:overflowPunct/>
              <w:autoSpaceDE/>
              <w:autoSpaceDN/>
              <w:adjustRightInd/>
              <w:rPr>
                <w:rFonts w:ascii="Verdana" w:hAnsi="Verdana"/>
                <w:kern w:val="0"/>
                <w:sz w:val="18"/>
                <w:szCs w:val="18"/>
                <w:lang w:eastAsia="ar-SA"/>
              </w:rPr>
            </w:pPr>
          </w:p>
        </w:tc>
      </w:tr>
      <w:tr w:rsidR="00D66432" w:rsidRPr="00D07D78" w:rsidTr="009E20CE">
        <w:trPr>
          <w:trHeight w:val="4526"/>
        </w:trPr>
        <w:tc>
          <w:tcPr>
            <w:tcW w:w="1719" w:type="dxa"/>
            <w:shd w:val="clear" w:color="auto" w:fill="auto"/>
          </w:tcPr>
          <w:p w:rsidR="00D66432" w:rsidRPr="00D07D78" w:rsidRDefault="00D66432" w:rsidP="00D66432">
            <w:pPr>
              <w:widowControl/>
              <w:suppressAutoHyphens/>
              <w:overflowPunct/>
              <w:rPr>
                <w:rFonts w:ascii="Verdana" w:eastAsia="Calibri" w:hAnsi="Verdana"/>
                <w:color w:val="000000"/>
                <w:kern w:val="0"/>
                <w:szCs w:val="22"/>
              </w:rPr>
            </w:pPr>
          </w:p>
          <w:p w:rsidR="00D66432" w:rsidRPr="00D07D78" w:rsidRDefault="00D66432" w:rsidP="00D66432">
            <w:pPr>
              <w:widowControl/>
              <w:suppressAutoHyphens/>
              <w:overflowPunct/>
              <w:rPr>
                <w:rFonts w:ascii="Verdana" w:eastAsia="Calibri" w:hAnsi="Verdana"/>
                <w:color w:val="000000"/>
                <w:kern w:val="0"/>
                <w:szCs w:val="22"/>
              </w:rPr>
            </w:pPr>
            <w:r w:rsidRPr="00D07D78">
              <w:rPr>
                <w:rFonts w:ascii="Verdana" w:eastAsia="Calibri" w:hAnsi="Verdana"/>
                <w:color w:val="000000"/>
                <w:kern w:val="0"/>
                <w:szCs w:val="22"/>
              </w:rPr>
              <w:t>Brief description of contract</w:t>
            </w:r>
            <w:r w:rsidR="009E20CE">
              <w:rPr>
                <w:rFonts w:ascii="Verdana" w:eastAsia="Calibri" w:hAnsi="Verdana"/>
                <w:color w:val="000000"/>
                <w:kern w:val="0"/>
                <w:szCs w:val="22"/>
              </w:rPr>
              <w:t>:</w:t>
            </w:r>
            <w:r w:rsidRPr="00D07D78">
              <w:rPr>
                <w:rFonts w:ascii="Verdana" w:eastAsia="Calibri" w:hAnsi="Verdana"/>
                <w:color w:val="000000"/>
                <w:kern w:val="0"/>
                <w:szCs w:val="22"/>
              </w:rPr>
              <w:t xml:space="preserve"> </w:t>
            </w:r>
          </w:p>
          <w:p w:rsidR="00D66432" w:rsidRDefault="00D66432"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Default="009E20CE" w:rsidP="00D66432">
            <w:pPr>
              <w:widowControl/>
              <w:suppressAutoHyphens/>
              <w:overflowPunct/>
              <w:rPr>
                <w:rFonts w:ascii="Verdana" w:eastAsia="Calibri" w:hAnsi="Verdana"/>
                <w:color w:val="000000"/>
                <w:kern w:val="0"/>
                <w:szCs w:val="22"/>
              </w:rPr>
            </w:pPr>
          </w:p>
          <w:p w:rsidR="009E20CE" w:rsidRPr="00D07D78" w:rsidRDefault="009E20CE" w:rsidP="00D66432">
            <w:pPr>
              <w:widowControl/>
              <w:suppressAutoHyphens/>
              <w:overflowPunct/>
              <w:rPr>
                <w:rFonts w:ascii="Verdana" w:eastAsia="Calibri" w:hAnsi="Verdana"/>
                <w:color w:val="000000"/>
                <w:kern w:val="0"/>
                <w:szCs w:val="22"/>
              </w:rPr>
            </w:pPr>
          </w:p>
        </w:tc>
        <w:tc>
          <w:tcPr>
            <w:tcW w:w="2676"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835"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c>
          <w:tcPr>
            <w:tcW w:w="2693" w:type="dxa"/>
            <w:shd w:val="clear" w:color="auto" w:fill="auto"/>
          </w:tcPr>
          <w:p w:rsidR="00D66432" w:rsidRPr="00D07D78" w:rsidRDefault="00D66432" w:rsidP="00D66432">
            <w:pPr>
              <w:widowControl/>
              <w:suppressAutoHyphens/>
              <w:overflowPunct/>
              <w:autoSpaceDE/>
              <w:autoSpaceDN/>
              <w:adjustRightInd/>
              <w:rPr>
                <w:rFonts w:ascii="Verdana" w:hAnsi="Verdana"/>
                <w:kern w:val="0"/>
                <w:szCs w:val="22"/>
                <w:lang w:eastAsia="ar-SA"/>
              </w:rPr>
            </w:pPr>
          </w:p>
        </w:tc>
      </w:tr>
    </w:tbl>
    <w:p w:rsidR="00D66432" w:rsidRPr="00D07D78" w:rsidRDefault="00D66432" w:rsidP="00D66432">
      <w:pPr>
        <w:widowControl/>
        <w:suppressAutoHyphens/>
        <w:overflowPunct/>
        <w:autoSpaceDE/>
        <w:autoSpaceDN/>
        <w:adjustRightInd/>
        <w:rPr>
          <w:rFonts w:ascii="Verdana" w:hAnsi="Verdana"/>
          <w:kern w:val="0"/>
          <w:szCs w:val="22"/>
          <w:lang w:eastAsia="ar-SA"/>
        </w:rPr>
      </w:pPr>
    </w:p>
    <w:p w:rsidR="00EE4D97" w:rsidRDefault="00EE4D97">
      <w:pPr>
        <w:widowControl/>
        <w:overflowPunct/>
        <w:autoSpaceDE/>
        <w:autoSpaceDN/>
        <w:adjustRightInd/>
        <w:rPr>
          <w:rFonts w:ascii="Verdana" w:hAnsi="Verdana" w:cs="Times New Roman"/>
          <w:kern w:val="0"/>
          <w:sz w:val="24"/>
          <w:szCs w:val="24"/>
          <w:lang w:eastAsia="ar-SA"/>
        </w:rPr>
      </w:pPr>
      <w:r>
        <w:rPr>
          <w:rFonts w:ascii="Verdana" w:hAnsi="Verdana" w:cs="Times New Roman"/>
          <w:kern w:val="0"/>
          <w:sz w:val="24"/>
          <w:szCs w:val="24"/>
          <w:lang w:eastAsia="ar-SA"/>
        </w:rPr>
        <w:br w:type="page"/>
      </w:r>
    </w:p>
    <w:p w:rsidR="00D66432" w:rsidRPr="0080177C" w:rsidRDefault="00D66432" w:rsidP="00D66432">
      <w:pPr>
        <w:widowControl/>
        <w:suppressAutoHyphens/>
        <w:overflowPunct/>
        <w:autoSpaceDE/>
        <w:autoSpaceDN/>
        <w:adjustRightInd/>
        <w:rPr>
          <w:rFonts w:ascii="Verdana" w:hAnsi="Verdana" w:cs="Times New Roman"/>
          <w:kern w:val="0"/>
          <w:sz w:val="24"/>
          <w:szCs w:val="24"/>
          <w:lang w:eastAsia="ar-SA"/>
        </w:rPr>
      </w:pPr>
    </w:p>
    <w:p w:rsidR="00656C72" w:rsidRPr="00541582" w:rsidRDefault="00C36171" w:rsidP="00051C69">
      <w:pPr>
        <w:pStyle w:val="Heading1"/>
        <w:numPr>
          <w:ilvl w:val="0"/>
          <w:numId w:val="16"/>
        </w:numPr>
        <w:pBdr>
          <w:bottom w:val="single" w:sz="12" w:space="1" w:color="auto"/>
        </w:pBdr>
        <w:spacing w:before="0" w:after="240"/>
        <w:rPr>
          <w:rFonts w:ascii="Verdana" w:hAnsi="Verdana"/>
          <w:color w:val="1F497D" w:themeColor="text2"/>
          <w:szCs w:val="22"/>
        </w:rPr>
      </w:pPr>
      <w:bookmarkStart w:id="3" w:name="_Toc416775568"/>
      <w:r w:rsidRPr="00541582">
        <w:rPr>
          <w:rFonts w:ascii="Verdana" w:hAnsi="Verdana"/>
          <w:b/>
          <w:color w:val="1F497D" w:themeColor="text2"/>
          <w:sz w:val="32"/>
        </w:rPr>
        <w:t>COSTS</w:t>
      </w:r>
      <w:r w:rsidR="00120CBF" w:rsidRPr="00541582">
        <w:rPr>
          <w:rFonts w:ascii="Verdana" w:hAnsi="Verdana"/>
          <w:b/>
          <w:color w:val="1F497D" w:themeColor="text2"/>
          <w:sz w:val="32"/>
        </w:rPr>
        <w:t xml:space="preserve"> </w:t>
      </w:r>
      <w:r w:rsidR="00352C60" w:rsidRPr="00541582">
        <w:rPr>
          <w:rFonts w:ascii="Verdana" w:hAnsi="Verdana"/>
          <w:b/>
          <w:color w:val="1F497D" w:themeColor="text2"/>
          <w:sz w:val="32"/>
        </w:rPr>
        <w:t>SCHEDULE</w:t>
      </w:r>
      <w:bookmarkEnd w:id="3"/>
    </w:p>
    <w:p w:rsidR="00115B40" w:rsidRDefault="00115B40" w:rsidP="009D73AE">
      <w:pPr>
        <w:spacing w:before="240" w:after="120"/>
        <w:rPr>
          <w:rFonts w:ascii="Verdana" w:hAnsi="Verdana"/>
          <w:color w:val="FF0000"/>
        </w:rPr>
      </w:pPr>
      <w:r>
        <w:rPr>
          <w:rFonts w:ascii="Verdana" w:hAnsi="Verdana"/>
          <w:b/>
        </w:rPr>
        <w:t>Guidance</w:t>
      </w:r>
    </w:p>
    <w:p w:rsidR="00115B40" w:rsidRDefault="004926B9" w:rsidP="00D6059D">
      <w:pPr>
        <w:spacing w:after="120"/>
        <w:rPr>
          <w:rFonts w:ascii="Verdana" w:hAnsi="Verdana"/>
        </w:rPr>
      </w:pPr>
      <w:r w:rsidRPr="004926B9">
        <w:rPr>
          <w:rFonts w:ascii="Verdana" w:hAnsi="Verdana"/>
        </w:rPr>
        <w:t xml:space="preserve">Tenderers are referred to section </w:t>
      </w:r>
      <w:r>
        <w:rPr>
          <w:rFonts w:ascii="Verdana" w:hAnsi="Verdana"/>
        </w:rPr>
        <w:t>4</w:t>
      </w:r>
      <w:r w:rsidRPr="004926B9">
        <w:rPr>
          <w:rFonts w:ascii="Verdana" w:hAnsi="Verdana"/>
        </w:rPr>
        <w:t xml:space="preserve"> of the </w:t>
      </w:r>
      <w:r w:rsidR="00C36171">
        <w:rPr>
          <w:rFonts w:ascii="Verdana" w:hAnsi="Verdana"/>
        </w:rPr>
        <w:t xml:space="preserve">ITT </w:t>
      </w:r>
      <w:r>
        <w:rPr>
          <w:rFonts w:ascii="Verdana" w:hAnsi="Verdana"/>
        </w:rPr>
        <w:t xml:space="preserve">(Part A) </w:t>
      </w:r>
      <w:r w:rsidRPr="004926B9">
        <w:rPr>
          <w:rFonts w:ascii="Verdana" w:hAnsi="Verdana"/>
        </w:rPr>
        <w:t xml:space="preserve">for further information on how </w:t>
      </w:r>
      <w:r w:rsidR="00C36171">
        <w:rPr>
          <w:rFonts w:ascii="Verdana" w:hAnsi="Verdana"/>
        </w:rPr>
        <w:t>costs</w:t>
      </w:r>
      <w:r w:rsidRPr="004926B9">
        <w:rPr>
          <w:rFonts w:ascii="Verdana" w:hAnsi="Verdana"/>
        </w:rPr>
        <w:t xml:space="preserve"> will be evaluated and are </w:t>
      </w:r>
      <w:r w:rsidR="00115B40">
        <w:rPr>
          <w:rFonts w:ascii="Verdana" w:hAnsi="Verdana"/>
        </w:rPr>
        <w:t xml:space="preserve">advised to ensure that they fully understand the evaluation methodology to be used to assess </w:t>
      </w:r>
      <w:r w:rsidR="00C36171">
        <w:rPr>
          <w:rFonts w:ascii="Verdana" w:hAnsi="Verdana"/>
        </w:rPr>
        <w:t>costs</w:t>
      </w:r>
      <w:r w:rsidR="00115B40">
        <w:rPr>
          <w:rFonts w:ascii="Verdana" w:hAnsi="Verdana"/>
        </w:rPr>
        <w:t>.</w:t>
      </w:r>
    </w:p>
    <w:p w:rsidR="00656C72" w:rsidRDefault="00656C72" w:rsidP="00D6059D">
      <w:pPr>
        <w:spacing w:after="120"/>
        <w:rPr>
          <w:rFonts w:ascii="Verdana" w:hAnsi="Verdana"/>
        </w:rPr>
      </w:pPr>
      <w:r w:rsidRPr="00D6059D">
        <w:rPr>
          <w:rFonts w:ascii="Verdana" w:hAnsi="Verdana"/>
        </w:rPr>
        <w:t xml:space="preserve">Tenderers must take care to ensure they provide a </w:t>
      </w:r>
      <w:r w:rsidR="00C36171">
        <w:rPr>
          <w:rFonts w:ascii="Verdana" w:hAnsi="Verdana"/>
        </w:rPr>
        <w:t xml:space="preserve">cost </w:t>
      </w:r>
      <w:r w:rsidRPr="00D6059D">
        <w:rPr>
          <w:rFonts w:ascii="Verdana" w:hAnsi="Verdana"/>
        </w:rPr>
        <w:t xml:space="preserve">for each item/element of the schedule as specified.  Failure to complete the schedule in full may result in the </w:t>
      </w:r>
      <w:r w:rsidR="00C36171">
        <w:rPr>
          <w:rFonts w:ascii="Verdana" w:hAnsi="Verdana"/>
        </w:rPr>
        <w:t>T</w:t>
      </w:r>
      <w:r w:rsidRPr="00D6059D">
        <w:rPr>
          <w:rFonts w:ascii="Verdana" w:hAnsi="Verdana"/>
        </w:rPr>
        <w:t>ender being rejected.</w:t>
      </w:r>
    </w:p>
    <w:p w:rsidR="00115B40" w:rsidRDefault="00115B40" w:rsidP="00D6059D">
      <w:pPr>
        <w:spacing w:after="120"/>
        <w:rPr>
          <w:rFonts w:ascii="Verdana" w:hAnsi="Verdana"/>
        </w:rPr>
      </w:pPr>
      <w:r>
        <w:rPr>
          <w:rFonts w:ascii="Verdana" w:hAnsi="Verdana"/>
        </w:rPr>
        <w:t xml:space="preserve">In the event you are unclear with regards to any section, please contact </w:t>
      </w:r>
      <w:r w:rsidR="00C36171">
        <w:rPr>
          <w:rFonts w:ascii="Verdana" w:hAnsi="Verdana"/>
        </w:rPr>
        <w:t xml:space="preserve">us. </w:t>
      </w:r>
      <w:r>
        <w:rPr>
          <w:rFonts w:ascii="Verdana" w:hAnsi="Verdana"/>
          <w:color w:val="000000"/>
          <w:szCs w:val="22"/>
        </w:rPr>
        <w:t xml:space="preserve">Contact details are provided in the </w:t>
      </w:r>
      <w:r w:rsidR="00C36171">
        <w:rPr>
          <w:rFonts w:ascii="Verdana" w:hAnsi="Verdana"/>
          <w:color w:val="000000"/>
          <w:szCs w:val="22"/>
        </w:rPr>
        <w:t xml:space="preserve">ITT </w:t>
      </w:r>
      <w:r>
        <w:rPr>
          <w:rFonts w:ascii="Verdana" w:hAnsi="Verdana"/>
          <w:color w:val="000000"/>
          <w:szCs w:val="22"/>
        </w:rPr>
        <w:t>(Part A)</w:t>
      </w:r>
      <w:r w:rsidR="00EF424C">
        <w:rPr>
          <w:rFonts w:ascii="Verdana" w:hAnsi="Verdana"/>
          <w:color w:val="000000"/>
          <w:szCs w:val="22"/>
        </w:rPr>
        <w:t>, section 1</w:t>
      </w:r>
      <w:r>
        <w:rPr>
          <w:rFonts w:ascii="Verdana" w:hAnsi="Verdana"/>
          <w:color w:val="000000"/>
          <w:szCs w:val="22"/>
        </w:rPr>
        <w:t>.</w:t>
      </w:r>
      <w:r w:rsidR="00BD55EC">
        <w:rPr>
          <w:rFonts w:ascii="Verdana" w:hAnsi="Verdana"/>
          <w:color w:val="000000"/>
          <w:szCs w:val="22"/>
        </w:rPr>
        <w:t xml:space="preserve">  All costs must be in pounds sterling.</w:t>
      </w:r>
    </w:p>
    <w:p w:rsidR="00B714B9" w:rsidRDefault="007045CE" w:rsidP="009D73AE">
      <w:pPr>
        <w:spacing w:before="240" w:after="120"/>
        <w:rPr>
          <w:rFonts w:ascii="Verdana" w:hAnsi="Verdana"/>
          <w:b/>
        </w:rPr>
      </w:pPr>
      <w:r>
        <w:rPr>
          <w:rFonts w:ascii="Verdana" w:hAnsi="Verdana"/>
          <w:b/>
        </w:rPr>
        <w:t xml:space="preserve">1.  </w:t>
      </w:r>
      <w:r w:rsidR="00710CFB" w:rsidRPr="00C36171">
        <w:rPr>
          <w:rFonts w:ascii="Verdana" w:hAnsi="Verdana"/>
          <w:b/>
        </w:rPr>
        <w:t xml:space="preserve">Fixed </w:t>
      </w:r>
      <w:r w:rsidR="00C36171">
        <w:rPr>
          <w:rFonts w:ascii="Verdana" w:hAnsi="Verdana"/>
          <w:b/>
        </w:rPr>
        <w:t>Costs</w:t>
      </w:r>
      <w:r w:rsidR="00710CFB" w:rsidRPr="00C36171">
        <w:rPr>
          <w:rFonts w:ascii="Verdana" w:hAnsi="Verdana"/>
          <w:b/>
        </w:rPr>
        <w:t xml:space="preserve"> Tendered</w:t>
      </w:r>
    </w:p>
    <w:tbl>
      <w:tblPr>
        <w:tblStyle w:val="TableGrid"/>
        <w:tblW w:w="0" w:type="auto"/>
        <w:tblLook w:val="04A0" w:firstRow="1" w:lastRow="0" w:firstColumn="1" w:lastColumn="0" w:noHBand="0" w:noVBand="1"/>
      </w:tblPr>
      <w:tblGrid>
        <w:gridCol w:w="5341"/>
        <w:gridCol w:w="5341"/>
      </w:tblGrid>
      <w:tr w:rsidR="007045CE" w:rsidTr="007045CE">
        <w:tc>
          <w:tcPr>
            <w:tcW w:w="10682" w:type="dxa"/>
            <w:gridSpan w:val="2"/>
            <w:shd w:val="clear" w:color="auto" w:fill="D9D9D9" w:themeFill="background1" w:themeFillShade="D9"/>
          </w:tcPr>
          <w:p w:rsidR="007045CE" w:rsidRDefault="00E23B2E" w:rsidP="00E23B2E">
            <w:pPr>
              <w:spacing w:before="240" w:after="120"/>
              <w:rPr>
                <w:rFonts w:ascii="Verdana" w:hAnsi="Verdana"/>
                <w:b/>
              </w:rPr>
            </w:pPr>
            <w:r>
              <w:rPr>
                <w:rFonts w:ascii="Verdana" w:hAnsi="Verdana"/>
                <w:b/>
              </w:rPr>
              <w:t xml:space="preserve">Fixed </w:t>
            </w:r>
            <w:r w:rsidR="007045CE">
              <w:rPr>
                <w:rFonts w:ascii="Verdana" w:hAnsi="Verdana"/>
                <w:b/>
              </w:rPr>
              <w:t xml:space="preserve">Costs Response Weighting </w:t>
            </w:r>
            <w:r>
              <w:rPr>
                <w:rFonts w:ascii="Verdana" w:hAnsi="Verdana"/>
                <w:b/>
              </w:rPr>
              <w:t>20</w:t>
            </w:r>
            <w:r w:rsidR="007045CE" w:rsidRPr="00E23B2E">
              <w:rPr>
                <w:rFonts w:ascii="Verdana" w:hAnsi="Verdana"/>
                <w:b/>
              </w:rPr>
              <w:t>%</w:t>
            </w:r>
          </w:p>
        </w:tc>
      </w:tr>
      <w:tr w:rsidR="007045CE" w:rsidTr="007045CE">
        <w:tc>
          <w:tcPr>
            <w:tcW w:w="10682" w:type="dxa"/>
            <w:gridSpan w:val="2"/>
          </w:tcPr>
          <w:p w:rsidR="007045CE" w:rsidRDefault="007045CE" w:rsidP="007045CE">
            <w:pPr>
              <w:keepNext/>
              <w:spacing w:before="120" w:after="120"/>
              <w:rPr>
                <w:rFonts w:ascii="Verdana" w:hAnsi="Verdana"/>
                <w:szCs w:val="22"/>
              </w:rPr>
            </w:pPr>
            <w:r w:rsidRPr="00C36171">
              <w:rPr>
                <w:rFonts w:ascii="Verdana" w:hAnsi="Verdana"/>
                <w:szCs w:val="22"/>
              </w:rPr>
              <w:t xml:space="preserve">Please confirm here the </w:t>
            </w:r>
            <w:r>
              <w:rPr>
                <w:rFonts w:ascii="Verdana" w:hAnsi="Verdana"/>
                <w:szCs w:val="22"/>
              </w:rPr>
              <w:t xml:space="preserve">fixed costs that you </w:t>
            </w:r>
            <w:r w:rsidRPr="00C36171">
              <w:rPr>
                <w:rFonts w:ascii="Verdana" w:hAnsi="Verdana"/>
                <w:szCs w:val="22"/>
              </w:rPr>
              <w:t xml:space="preserve">would typically apply to </w:t>
            </w:r>
            <w:r>
              <w:rPr>
                <w:rFonts w:ascii="Verdana" w:hAnsi="Verdana"/>
                <w:szCs w:val="22"/>
              </w:rPr>
              <w:t xml:space="preserve">the following elements of the Services as described in the requirements </w:t>
            </w:r>
            <w:r w:rsidR="00EF424C">
              <w:rPr>
                <w:rFonts w:ascii="Verdana" w:hAnsi="Verdana"/>
                <w:szCs w:val="22"/>
              </w:rPr>
              <w:t xml:space="preserve">and specification </w:t>
            </w:r>
            <w:r>
              <w:rPr>
                <w:rFonts w:ascii="Verdana" w:hAnsi="Verdana"/>
                <w:szCs w:val="22"/>
              </w:rPr>
              <w:t xml:space="preserve">set out in the ITT (Part A) </w:t>
            </w:r>
          </w:p>
          <w:p w:rsidR="002D1374" w:rsidRPr="002D1374" w:rsidRDefault="002D1374" w:rsidP="009D73AE">
            <w:pPr>
              <w:spacing w:before="240" w:after="120"/>
              <w:rPr>
                <w:rFonts w:ascii="Verdana" w:hAnsi="Verdana"/>
                <w:b/>
              </w:rPr>
            </w:pPr>
            <w:r w:rsidRPr="002D1374">
              <w:rPr>
                <w:rFonts w:ascii="Verdana" w:hAnsi="Verdana"/>
                <w:b/>
              </w:rPr>
              <w:t>Costs should be quoted EXCL</w:t>
            </w:r>
            <w:r w:rsidR="00596C11">
              <w:rPr>
                <w:rFonts w:ascii="Verdana" w:hAnsi="Verdana"/>
                <w:b/>
              </w:rPr>
              <w:t>U</w:t>
            </w:r>
            <w:r w:rsidRPr="002D1374">
              <w:rPr>
                <w:rFonts w:ascii="Verdana" w:hAnsi="Verdana"/>
                <w:b/>
              </w:rPr>
              <w:t>SIVE OF VAT</w:t>
            </w:r>
          </w:p>
          <w:p w:rsidR="007045CE" w:rsidRPr="007045CE" w:rsidRDefault="007045CE" w:rsidP="00E23B2E">
            <w:pPr>
              <w:spacing w:before="240" w:after="120"/>
              <w:rPr>
                <w:rFonts w:ascii="Verdana" w:hAnsi="Verdana"/>
                <w:i/>
                <w:color w:val="FF0000"/>
              </w:rPr>
            </w:pPr>
          </w:p>
        </w:tc>
      </w:tr>
      <w:tr w:rsidR="007045CE" w:rsidTr="007045CE">
        <w:tc>
          <w:tcPr>
            <w:tcW w:w="5341" w:type="dxa"/>
            <w:shd w:val="clear" w:color="auto" w:fill="D9D9D9" w:themeFill="background1" w:themeFillShade="D9"/>
          </w:tcPr>
          <w:p w:rsidR="007045CE" w:rsidRDefault="007045CE" w:rsidP="009D73AE">
            <w:pPr>
              <w:spacing w:before="240" w:after="120"/>
              <w:rPr>
                <w:rFonts w:ascii="Verdana" w:hAnsi="Verdana"/>
                <w:b/>
              </w:rPr>
            </w:pPr>
            <w:r>
              <w:rPr>
                <w:rFonts w:ascii="Verdana" w:hAnsi="Verdana"/>
                <w:b/>
              </w:rPr>
              <w:t xml:space="preserve">Service / Cost Element: </w:t>
            </w:r>
          </w:p>
        </w:tc>
        <w:tc>
          <w:tcPr>
            <w:tcW w:w="5341" w:type="dxa"/>
            <w:shd w:val="clear" w:color="auto" w:fill="D9D9D9" w:themeFill="background1" w:themeFillShade="D9"/>
          </w:tcPr>
          <w:p w:rsidR="007045CE" w:rsidRDefault="007045CE" w:rsidP="009D73AE">
            <w:pPr>
              <w:spacing w:before="240" w:after="120"/>
              <w:rPr>
                <w:rFonts w:ascii="Verdana" w:hAnsi="Verdana"/>
                <w:b/>
              </w:rPr>
            </w:pPr>
            <w:r>
              <w:rPr>
                <w:rFonts w:ascii="Verdana" w:hAnsi="Verdana"/>
                <w:b/>
              </w:rPr>
              <w:t>Tender Response:</w:t>
            </w:r>
          </w:p>
        </w:tc>
      </w:tr>
      <w:tr w:rsidR="007045CE" w:rsidTr="007045CE">
        <w:tc>
          <w:tcPr>
            <w:tcW w:w="5341" w:type="dxa"/>
          </w:tcPr>
          <w:p w:rsidR="007045CE" w:rsidRDefault="007649C0" w:rsidP="007649C0">
            <w:pPr>
              <w:spacing w:before="240" w:after="120"/>
              <w:rPr>
                <w:rFonts w:ascii="Verdana" w:hAnsi="Verdana"/>
                <w:b/>
              </w:rPr>
            </w:pPr>
            <w:r>
              <w:rPr>
                <w:rFonts w:ascii="Verdana" w:hAnsi="Verdana"/>
                <w:b/>
              </w:rPr>
              <w:t>Development &amp; delivery of the final version of the m</w:t>
            </w:r>
            <w:r w:rsidR="009C7C1C">
              <w:rPr>
                <w:rFonts w:ascii="Verdana" w:hAnsi="Verdana"/>
                <w:b/>
              </w:rPr>
              <w:t>arketing strategy</w:t>
            </w:r>
            <w:r>
              <w:rPr>
                <w:rFonts w:ascii="Verdana" w:hAnsi="Verdana"/>
                <w:b/>
              </w:rPr>
              <w:t xml:space="preserve"> for the new trust mark</w:t>
            </w:r>
            <w:r w:rsidR="009C7C1C">
              <w:rPr>
                <w:rFonts w:ascii="Verdana" w:hAnsi="Verdana"/>
                <w:b/>
              </w:rPr>
              <w:t xml:space="preserve"> </w:t>
            </w:r>
          </w:p>
        </w:tc>
        <w:tc>
          <w:tcPr>
            <w:tcW w:w="5341" w:type="dxa"/>
          </w:tcPr>
          <w:p w:rsidR="007045CE" w:rsidRDefault="00BD55EC" w:rsidP="009D73AE">
            <w:pPr>
              <w:spacing w:before="240" w:after="120"/>
              <w:rPr>
                <w:rFonts w:ascii="Verdana" w:hAnsi="Verdana"/>
                <w:b/>
              </w:rPr>
            </w:pPr>
            <w:r>
              <w:rPr>
                <w:rFonts w:ascii="Verdana" w:hAnsi="Verdana"/>
                <w:b/>
              </w:rPr>
              <w:t>£</w:t>
            </w:r>
          </w:p>
        </w:tc>
      </w:tr>
      <w:tr w:rsidR="007045CE" w:rsidTr="007045CE">
        <w:tc>
          <w:tcPr>
            <w:tcW w:w="5341" w:type="dxa"/>
          </w:tcPr>
          <w:p w:rsidR="007045CE" w:rsidRDefault="001769C5" w:rsidP="007649C0">
            <w:pPr>
              <w:spacing w:before="240" w:after="120"/>
              <w:rPr>
                <w:rFonts w:ascii="Verdana" w:hAnsi="Verdana"/>
                <w:b/>
              </w:rPr>
            </w:pPr>
            <w:r>
              <w:rPr>
                <w:rFonts w:ascii="Verdana" w:hAnsi="Verdana"/>
                <w:b/>
              </w:rPr>
              <w:t xml:space="preserve">Creation of </w:t>
            </w:r>
            <w:r w:rsidR="007649C0">
              <w:rPr>
                <w:rFonts w:ascii="Verdana" w:hAnsi="Verdana"/>
                <w:b/>
              </w:rPr>
              <w:t>the logo for the new trust mark, including the brand guidelines, consumer research &amp; testing and delivery of final artwork</w:t>
            </w:r>
          </w:p>
        </w:tc>
        <w:tc>
          <w:tcPr>
            <w:tcW w:w="5341" w:type="dxa"/>
          </w:tcPr>
          <w:p w:rsidR="007045CE" w:rsidRDefault="00BD55EC" w:rsidP="009D73AE">
            <w:pPr>
              <w:spacing w:before="240" w:after="120"/>
              <w:rPr>
                <w:rFonts w:ascii="Verdana" w:hAnsi="Verdana"/>
                <w:b/>
              </w:rPr>
            </w:pPr>
            <w:r>
              <w:rPr>
                <w:rFonts w:ascii="Verdana" w:hAnsi="Verdana"/>
                <w:b/>
              </w:rPr>
              <w:t>£</w:t>
            </w:r>
          </w:p>
        </w:tc>
      </w:tr>
      <w:tr w:rsidR="00BD55EC" w:rsidTr="00BD55EC">
        <w:tc>
          <w:tcPr>
            <w:tcW w:w="10682" w:type="dxa"/>
            <w:gridSpan w:val="2"/>
          </w:tcPr>
          <w:p w:rsidR="00BD55EC" w:rsidRDefault="00BD55EC" w:rsidP="00BD55EC">
            <w:pPr>
              <w:spacing w:before="240" w:after="120"/>
              <w:rPr>
                <w:rFonts w:ascii="Verdana" w:hAnsi="Verdana"/>
                <w:b/>
              </w:rPr>
            </w:pPr>
            <w:r>
              <w:rPr>
                <w:rFonts w:ascii="Verdana" w:hAnsi="Verdana"/>
                <w:b/>
              </w:rPr>
              <w:t xml:space="preserve">                             TOTAL  FIXED COSTS        £</w:t>
            </w:r>
          </w:p>
        </w:tc>
      </w:tr>
    </w:tbl>
    <w:p w:rsidR="00710CFB" w:rsidRPr="00C36171" w:rsidRDefault="00710CFB" w:rsidP="00710CFB">
      <w:pPr>
        <w:spacing w:after="120"/>
        <w:rPr>
          <w:rFonts w:ascii="Verdana" w:hAnsi="Verdana"/>
        </w:rPr>
      </w:pPr>
    </w:p>
    <w:p w:rsidR="007045CE" w:rsidRDefault="007045CE" w:rsidP="00710CFB">
      <w:pPr>
        <w:spacing w:after="120"/>
        <w:rPr>
          <w:rFonts w:ascii="Verdana" w:hAnsi="Verdana"/>
        </w:rPr>
      </w:pPr>
    </w:p>
    <w:p w:rsidR="00E23B2E" w:rsidRDefault="00E23B2E" w:rsidP="00710CFB">
      <w:pPr>
        <w:spacing w:after="120"/>
        <w:rPr>
          <w:rFonts w:ascii="Verdana" w:hAnsi="Verdana"/>
        </w:rPr>
      </w:pPr>
      <w:r>
        <w:rPr>
          <w:rFonts w:ascii="Verdana" w:hAnsi="Verdana"/>
        </w:rPr>
        <w:t>For information only, p</w:t>
      </w:r>
      <w:r w:rsidR="00710CFB" w:rsidRPr="00C36171">
        <w:rPr>
          <w:rFonts w:ascii="Verdana" w:hAnsi="Verdana"/>
        </w:rPr>
        <w:t xml:space="preserve">lease set out below the day rates </w:t>
      </w:r>
      <w:r w:rsidR="002D1374">
        <w:rPr>
          <w:rFonts w:ascii="Verdana" w:hAnsi="Verdana"/>
        </w:rPr>
        <w:t xml:space="preserve">chargeable for the key personnel you propose to allocate to the Contract.  </w:t>
      </w:r>
      <w:r>
        <w:rPr>
          <w:rFonts w:ascii="Verdana" w:hAnsi="Verdana"/>
        </w:rPr>
        <w:t xml:space="preserve">This is intended for use should the Tenderer be asked to proceed with Phase 2 of the Services. It will not be evaluated for the purposes of this ITT but must be provided.  </w:t>
      </w:r>
    </w:p>
    <w:p w:rsidR="00710CFB" w:rsidRDefault="002D1374" w:rsidP="00710CFB">
      <w:pPr>
        <w:spacing w:after="120"/>
        <w:rPr>
          <w:rFonts w:ascii="Verdana" w:hAnsi="Verdana"/>
        </w:rPr>
      </w:pPr>
      <w:r>
        <w:rPr>
          <w:rFonts w:ascii="Verdana" w:hAnsi="Verdana"/>
        </w:rPr>
        <w:t xml:space="preserve">Please ensure that you also include roles which may provide relevant additional / optional Services. Rates should be </w:t>
      </w:r>
      <w:r w:rsidR="00710CFB" w:rsidRPr="00C36171">
        <w:rPr>
          <w:rFonts w:ascii="Verdana" w:hAnsi="Verdana"/>
        </w:rPr>
        <w:t xml:space="preserve">fully inclusive but </w:t>
      </w:r>
      <w:r w:rsidR="00710CFB" w:rsidRPr="002D1374">
        <w:rPr>
          <w:rFonts w:ascii="Verdana" w:hAnsi="Verdana"/>
          <w:b/>
        </w:rPr>
        <w:t>excluding VAT</w:t>
      </w:r>
      <w:r w:rsidR="00710CFB" w:rsidRPr="00C36171">
        <w:rPr>
          <w:rFonts w:ascii="Verdana" w:hAnsi="Verdana"/>
        </w:rPr>
        <w:t xml:space="preserve">: </w:t>
      </w:r>
    </w:p>
    <w:p w:rsidR="00BD55EC" w:rsidRDefault="00BD55EC" w:rsidP="00710CFB">
      <w:pPr>
        <w:spacing w:after="120"/>
        <w:rPr>
          <w:rFonts w:ascii="Verdana" w:hAnsi="Verdana"/>
        </w:rPr>
      </w:pPr>
    </w:p>
    <w:p w:rsidR="007649C0" w:rsidRDefault="007649C0" w:rsidP="00710CFB">
      <w:pPr>
        <w:spacing w:after="120"/>
        <w:rPr>
          <w:rFonts w:ascii="Verdana" w:hAnsi="Verdana"/>
        </w:rPr>
      </w:pPr>
    </w:p>
    <w:p w:rsidR="007649C0" w:rsidRPr="00C36171" w:rsidRDefault="007649C0" w:rsidP="00710CFB">
      <w:pPr>
        <w:spacing w:after="120"/>
        <w:rPr>
          <w:rFonts w:ascii="Verdana" w:hAnsi="Verdana"/>
        </w:rPr>
      </w:pPr>
    </w:p>
    <w:tbl>
      <w:tblPr>
        <w:tblStyle w:val="TableGrid"/>
        <w:tblW w:w="0" w:type="auto"/>
        <w:tblLook w:val="04A0" w:firstRow="1" w:lastRow="0" w:firstColumn="1" w:lastColumn="0" w:noHBand="0" w:noVBand="1"/>
      </w:tblPr>
      <w:tblGrid>
        <w:gridCol w:w="5341"/>
        <w:gridCol w:w="5341"/>
      </w:tblGrid>
      <w:tr w:rsidR="002D1374" w:rsidRPr="002D1374" w:rsidTr="002D1374">
        <w:tc>
          <w:tcPr>
            <w:tcW w:w="10682" w:type="dxa"/>
            <w:gridSpan w:val="2"/>
            <w:shd w:val="clear" w:color="auto" w:fill="D9D9D9" w:themeFill="background1" w:themeFillShade="D9"/>
          </w:tcPr>
          <w:p w:rsidR="007649C0" w:rsidRDefault="007649C0" w:rsidP="00E23B2E">
            <w:pPr>
              <w:spacing w:after="120"/>
              <w:rPr>
                <w:rFonts w:ascii="Verdana" w:hAnsi="Verdana"/>
                <w:b/>
              </w:rPr>
            </w:pPr>
          </w:p>
          <w:p w:rsidR="007649C0" w:rsidRPr="002D1374" w:rsidRDefault="002D1374" w:rsidP="007649C0">
            <w:pPr>
              <w:spacing w:after="120"/>
              <w:rPr>
                <w:rFonts w:ascii="Verdana" w:hAnsi="Verdana"/>
                <w:b/>
              </w:rPr>
            </w:pPr>
            <w:r w:rsidRPr="002D1374">
              <w:rPr>
                <w:rFonts w:ascii="Verdana" w:hAnsi="Verdana"/>
                <w:b/>
              </w:rPr>
              <w:t xml:space="preserve">Table of Day Rates </w:t>
            </w:r>
            <w:r>
              <w:rPr>
                <w:rFonts w:ascii="Verdana" w:hAnsi="Verdana"/>
                <w:b/>
              </w:rPr>
              <w:t>–</w:t>
            </w:r>
            <w:r w:rsidRPr="002D1374">
              <w:rPr>
                <w:rFonts w:ascii="Verdana" w:hAnsi="Verdana"/>
                <w:b/>
              </w:rPr>
              <w:t xml:space="preserve"> </w:t>
            </w:r>
            <w:r>
              <w:rPr>
                <w:rFonts w:ascii="Verdana" w:hAnsi="Verdana"/>
                <w:b/>
              </w:rPr>
              <w:t>For information only – Not Scored</w:t>
            </w:r>
          </w:p>
        </w:tc>
      </w:tr>
      <w:tr w:rsidR="002D1374" w:rsidRPr="00BD55EC" w:rsidTr="002D1374">
        <w:tc>
          <w:tcPr>
            <w:tcW w:w="5341" w:type="dxa"/>
            <w:shd w:val="clear" w:color="auto" w:fill="D9D9D9" w:themeFill="background1" w:themeFillShade="D9"/>
          </w:tcPr>
          <w:p w:rsidR="002D1374" w:rsidRPr="00BD55EC" w:rsidRDefault="00BD55EC" w:rsidP="00710CFB">
            <w:pPr>
              <w:spacing w:after="120"/>
              <w:rPr>
                <w:rFonts w:ascii="Verdana" w:hAnsi="Verdana"/>
                <w:b/>
              </w:rPr>
            </w:pPr>
            <w:r w:rsidRPr="00BD55EC">
              <w:rPr>
                <w:rFonts w:ascii="Verdana" w:hAnsi="Verdana"/>
                <w:b/>
              </w:rPr>
              <w:t>Job / Role Title</w:t>
            </w:r>
          </w:p>
        </w:tc>
        <w:tc>
          <w:tcPr>
            <w:tcW w:w="5341" w:type="dxa"/>
            <w:shd w:val="clear" w:color="auto" w:fill="D9D9D9" w:themeFill="background1" w:themeFillShade="D9"/>
          </w:tcPr>
          <w:p w:rsidR="002D1374" w:rsidRPr="00BD55EC" w:rsidRDefault="00BD55EC" w:rsidP="00710CFB">
            <w:pPr>
              <w:spacing w:after="120"/>
              <w:rPr>
                <w:rFonts w:ascii="Verdana" w:hAnsi="Verdana"/>
                <w:b/>
              </w:rPr>
            </w:pPr>
            <w:r w:rsidRPr="00BD55EC">
              <w:rPr>
                <w:rFonts w:ascii="Verdana" w:hAnsi="Verdana"/>
                <w:b/>
              </w:rPr>
              <w:t>Cost:</w:t>
            </w:r>
          </w:p>
        </w:tc>
      </w:tr>
      <w:tr w:rsidR="002D1374" w:rsidRPr="002D1374" w:rsidTr="002D1374">
        <w:tc>
          <w:tcPr>
            <w:tcW w:w="5341" w:type="dxa"/>
          </w:tcPr>
          <w:p w:rsidR="002D1374" w:rsidRPr="00BD55EC" w:rsidRDefault="002D1374" w:rsidP="00710CFB">
            <w:pPr>
              <w:spacing w:after="120"/>
              <w:rPr>
                <w:rFonts w:ascii="Verdana" w:hAnsi="Verdana"/>
              </w:rPr>
            </w:pPr>
          </w:p>
        </w:tc>
        <w:tc>
          <w:tcPr>
            <w:tcW w:w="5341" w:type="dxa"/>
          </w:tcPr>
          <w:p w:rsidR="002D1374" w:rsidRPr="00BD55EC" w:rsidRDefault="00BD55EC" w:rsidP="00710CFB">
            <w:pPr>
              <w:spacing w:after="120"/>
              <w:rPr>
                <w:rFonts w:ascii="Verdana" w:hAnsi="Verdana"/>
              </w:rPr>
            </w:pPr>
            <w:r>
              <w:rPr>
                <w:rFonts w:ascii="Verdana" w:hAnsi="Verdana"/>
              </w:rPr>
              <w:t>£</w:t>
            </w:r>
          </w:p>
        </w:tc>
      </w:tr>
      <w:tr w:rsidR="002D1374" w:rsidRPr="002D1374" w:rsidTr="002D1374">
        <w:tc>
          <w:tcPr>
            <w:tcW w:w="5341" w:type="dxa"/>
          </w:tcPr>
          <w:p w:rsidR="002D1374" w:rsidRPr="00BD55EC" w:rsidRDefault="002D1374" w:rsidP="00710CFB">
            <w:pPr>
              <w:spacing w:after="120"/>
              <w:rPr>
                <w:rFonts w:ascii="Verdana" w:hAnsi="Verdana"/>
              </w:rPr>
            </w:pPr>
          </w:p>
        </w:tc>
        <w:tc>
          <w:tcPr>
            <w:tcW w:w="5341" w:type="dxa"/>
          </w:tcPr>
          <w:p w:rsidR="002D1374" w:rsidRPr="00BD55EC" w:rsidRDefault="00BD55EC" w:rsidP="00710CFB">
            <w:pPr>
              <w:spacing w:after="120"/>
              <w:rPr>
                <w:rFonts w:ascii="Verdana" w:hAnsi="Verdana"/>
              </w:rPr>
            </w:pPr>
            <w:r>
              <w:rPr>
                <w:rFonts w:ascii="Verdana" w:hAnsi="Verdana"/>
              </w:rPr>
              <w:t>£</w:t>
            </w:r>
          </w:p>
        </w:tc>
      </w:tr>
      <w:tr w:rsidR="002D1374" w:rsidRPr="002D1374" w:rsidTr="002D1374">
        <w:tc>
          <w:tcPr>
            <w:tcW w:w="5341" w:type="dxa"/>
          </w:tcPr>
          <w:p w:rsidR="002D1374" w:rsidRPr="00BD55EC" w:rsidRDefault="002D1374" w:rsidP="00710CFB">
            <w:pPr>
              <w:spacing w:after="120"/>
              <w:rPr>
                <w:rFonts w:ascii="Verdana" w:hAnsi="Verdana"/>
              </w:rPr>
            </w:pPr>
          </w:p>
        </w:tc>
        <w:tc>
          <w:tcPr>
            <w:tcW w:w="5341" w:type="dxa"/>
          </w:tcPr>
          <w:p w:rsidR="002D1374" w:rsidRPr="00BD55EC" w:rsidRDefault="00BD55EC" w:rsidP="00710CFB">
            <w:pPr>
              <w:spacing w:after="120"/>
              <w:rPr>
                <w:rFonts w:ascii="Verdana" w:hAnsi="Verdana"/>
              </w:rPr>
            </w:pPr>
            <w:r>
              <w:rPr>
                <w:rFonts w:ascii="Verdana" w:hAnsi="Verdana"/>
              </w:rPr>
              <w:t>£</w:t>
            </w:r>
          </w:p>
        </w:tc>
      </w:tr>
      <w:tr w:rsidR="002D1374" w:rsidRPr="002D1374" w:rsidTr="002D1374">
        <w:tc>
          <w:tcPr>
            <w:tcW w:w="5341" w:type="dxa"/>
          </w:tcPr>
          <w:p w:rsidR="002D1374" w:rsidRPr="00BD55EC" w:rsidRDefault="002D1374" w:rsidP="00710CFB">
            <w:pPr>
              <w:spacing w:after="120"/>
              <w:rPr>
                <w:rFonts w:ascii="Verdana" w:hAnsi="Verdana"/>
              </w:rPr>
            </w:pPr>
          </w:p>
        </w:tc>
        <w:tc>
          <w:tcPr>
            <w:tcW w:w="5341" w:type="dxa"/>
          </w:tcPr>
          <w:p w:rsidR="002D1374" w:rsidRPr="00BD55EC" w:rsidRDefault="00BD55EC" w:rsidP="00710CFB">
            <w:pPr>
              <w:spacing w:after="120"/>
              <w:rPr>
                <w:rFonts w:ascii="Verdana" w:hAnsi="Verdana"/>
              </w:rPr>
            </w:pPr>
            <w:r>
              <w:rPr>
                <w:rFonts w:ascii="Verdana" w:hAnsi="Verdana"/>
              </w:rPr>
              <w:t>£</w:t>
            </w:r>
          </w:p>
        </w:tc>
      </w:tr>
    </w:tbl>
    <w:p w:rsidR="00710CFB" w:rsidRPr="00BD55EC" w:rsidRDefault="00710CFB" w:rsidP="00710CFB">
      <w:pPr>
        <w:spacing w:after="120"/>
        <w:rPr>
          <w:rFonts w:ascii="Verdana" w:hAnsi="Verdana"/>
        </w:rPr>
      </w:pPr>
    </w:p>
    <w:p w:rsidR="002D1374" w:rsidRPr="00BD55EC" w:rsidRDefault="002D1374" w:rsidP="00710CFB">
      <w:pPr>
        <w:spacing w:after="120"/>
        <w:rPr>
          <w:rFonts w:ascii="Verdana" w:hAnsi="Verdana"/>
        </w:rPr>
      </w:pPr>
    </w:p>
    <w:p w:rsidR="000E4433" w:rsidRPr="00051C69" w:rsidRDefault="00BD55EC" w:rsidP="00051C69">
      <w:pPr>
        <w:spacing w:after="120"/>
        <w:rPr>
          <w:rFonts w:ascii="Verdana" w:hAnsi="Verdana"/>
          <w:u w:val="single"/>
        </w:rPr>
      </w:pPr>
      <w:r>
        <w:rPr>
          <w:rFonts w:ascii="Verdana" w:hAnsi="Verdana"/>
          <w:b/>
        </w:rPr>
        <w:t xml:space="preserve">2.  </w:t>
      </w:r>
      <w:r w:rsidR="001E0FA5">
        <w:rPr>
          <w:rFonts w:ascii="Verdana" w:hAnsi="Verdana"/>
          <w:b/>
        </w:rPr>
        <w:t xml:space="preserve">Further </w:t>
      </w:r>
      <w:r w:rsidR="00C36171">
        <w:rPr>
          <w:rFonts w:ascii="Verdana" w:hAnsi="Verdana"/>
          <w:b/>
        </w:rPr>
        <w:t xml:space="preserve">Cost </w:t>
      </w:r>
      <w:r w:rsidR="00D23ACD">
        <w:rPr>
          <w:rFonts w:ascii="Verdana" w:hAnsi="Verdana"/>
          <w:b/>
        </w:rPr>
        <w:t>Information</w:t>
      </w:r>
    </w:p>
    <w:p w:rsidR="00BD55EC" w:rsidRDefault="000E4433" w:rsidP="00BD55EC">
      <w:pPr>
        <w:spacing w:before="120" w:after="120"/>
        <w:rPr>
          <w:rFonts w:ascii="Verdana" w:hAnsi="Verdana"/>
        </w:rPr>
      </w:pPr>
      <w:r w:rsidRPr="00D6059D">
        <w:rPr>
          <w:rFonts w:ascii="Verdana" w:hAnsi="Verdana"/>
        </w:rPr>
        <w:t xml:space="preserve">Tenderers are required to </w:t>
      </w:r>
      <w:r w:rsidR="00BD55EC">
        <w:rPr>
          <w:rFonts w:ascii="Verdana" w:hAnsi="Verdana"/>
        </w:rPr>
        <w:t xml:space="preserve">be clear about all costs that ICO may incur if </w:t>
      </w:r>
      <w:r w:rsidR="00EF424C">
        <w:rPr>
          <w:rFonts w:ascii="Verdana" w:hAnsi="Verdana"/>
        </w:rPr>
        <w:t>their</w:t>
      </w:r>
      <w:r w:rsidR="00BD55EC">
        <w:rPr>
          <w:rFonts w:ascii="Verdana" w:hAnsi="Verdana"/>
        </w:rPr>
        <w:t xml:space="preserve"> Tender is chosen.  If anything pertinent to the requirements </w:t>
      </w:r>
      <w:r w:rsidR="00EF424C">
        <w:rPr>
          <w:rFonts w:ascii="Verdana" w:hAnsi="Verdana"/>
        </w:rPr>
        <w:t xml:space="preserve">and specification </w:t>
      </w:r>
      <w:r w:rsidR="00BD55EC">
        <w:rPr>
          <w:rFonts w:ascii="Verdana" w:hAnsi="Verdana"/>
        </w:rPr>
        <w:t xml:space="preserve">set out in this ITT (Part A) is not included in the costs quoted above you must clarify this using the </w:t>
      </w:r>
      <w:r w:rsidR="00D23ACD">
        <w:rPr>
          <w:rFonts w:ascii="Verdana" w:hAnsi="Verdana"/>
        </w:rPr>
        <w:t>box</w:t>
      </w:r>
      <w:r w:rsidR="00BD55EC">
        <w:rPr>
          <w:rFonts w:ascii="Verdana" w:hAnsi="Verdana"/>
        </w:rPr>
        <w:t xml:space="preserve"> below.</w:t>
      </w:r>
    </w:p>
    <w:p w:rsidR="00BD55EC" w:rsidRDefault="00BD55EC" w:rsidP="00BD55EC">
      <w:pPr>
        <w:spacing w:before="120" w:after="120"/>
        <w:rPr>
          <w:rFonts w:ascii="Verdana" w:hAnsi="Verdana"/>
        </w:rPr>
      </w:pPr>
      <w:r>
        <w:rPr>
          <w:rFonts w:ascii="Verdana" w:hAnsi="Verdana"/>
        </w:rPr>
        <w:t>If any item is not excluded or separately costs here</w:t>
      </w:r>
      <w:r w:rsidR="00D23ACD">
        <w:rPr>
          <w:rFonts w:ascii="Verdana" w:hAnsi="Verdana"/>
        </w:rPr>
        <w:t xml:space="preserve"> as an addition, an optional extra or an expense ICO will assume that it is included and the total costs of the Tender and the resulting Contract will be assessed and entered into on that basis if your Tender is chosen. </w:t>
      </w:r>
    </w:p>
    <w:p w:rsidR="000E4433" w:rsidRPr="009D73AE" w:rsidRDefault="00D23ACD" w:rsidP="000E4433">
      <w:pPr>
        <w:spacing w:before="120" w:after="120"/>
        <w:rPr>
          <w:rFonts w:ascii="Verdana" w:hAnsi="Verdana"/>
        </w:rPr>
      </w:pPr>
      <w:r>
        <w:rPr>
          <w:rFonts w:ascii="Verdana" w:hAnsi="Verdana"/>
        </w:rPr>
        <w:t xml:space="preserve">Tenderers </w:t>
      </w:r>
      <w:r w:rsidR="00E357D5">
        <w:rPr>
          <w:rFonts w:ascii="Verdana" w:hAnsi="Verdana"/>
        </w:rPr>
        <w:t>should u</w:t>
      </w:r>
      <w:r>
        <w:rPr>
          <w:rFonts w:ascii="Verdana" w:hAnsi="Verdana"/>
        </w:rPr>
        <w:t xml:space="preserve">se this </w:t>
      </w:r>
      <w:r w:rsidR="000E4433" w:rsidRPr="009D73AE">
        <w:rPr>
          <w:rFonts w:ascii="Verdana" w:hAnsi="Verdana"/>
        </w:rPr>
        <w:t xml:space="preserve">box </w:t>
      </w:r>
      <w:r>
        <w:rPr>
          <w:rFonts w:ascii="Verdana" w:hAnsi="Verdana"/>
        </w:rPr>
        <w:t xml:space="preserve">to set out any additional relevant information </w:t>
      </w:r>
      <w:r w:rsidR="000E4433" w:rsidRPr="009D73AE">
        <w:rPr>
          <w:rFonts w:ascii="Verdana" w:hAnsi="Verdana"/>
        </w:rPr>
        <w:t xml:space="preserve">necessary to support </w:t>
      </w:r>
      <w:r>
        <w:rPr>
          <w:rFonts w:ascii="Verdana" w:hAnsi="Verdana"/>
        </w:rPr>
        <w:t xml:space="preserve">the costs quoted that is </w:t>
      </w:r>
      <w:r w:rsidR="000E4433" w:rsidRPr="009D73AE">
        <w:rPr>
          <w:rFonts w:ascii="Verdana" w:hAnsi="Verdana"/>
        </w:rPr>
        <w:t xml:space="preserve">not provided elsewhere.  This could </w:t>
      </w:r>
      <w:r>
        <w:rPr>
          <w:rFonts w:ascii="Verdana" w:hAnsi="Verdana"/>
        </w:rPr>
        <w:t xml:space="preserve">include </w:t>
      </w:r>
      <w:r w:rsidR="00E357D5">
        <w:rPr>
          <w:rFonts w:ascii="Verdana" w:hAnsi="Verdana"/>
        </w:rPr>
        <w:t xml:space="preserve">a summary of the </w:t>
      </w:r>
      <w:r w:rsidR="000E4433" w:rsidRPr="009D73AE">
        <w:rPr>
          <w:rFonts w:ascii="Verdana" w:hAnsi="Verdana"/>
        </w:rPr>
        <w:t xml:space="preserve">assumptions </w:t>
      </w:r>
      <w:r w:rsidR="00E357D5">
        <w:rPr>
          <w:rFonts w:ascii="Verdana" w:hAnsi="Verdana"/>
        </w:rPr>
        <w:t xml:space="preserve">you have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0E4433" w:rsidTr="005B4321">
        <w:trPr>
          <w:trHeight w:val="1634"/>
        </w:trPr>
        <w:tc>
          <w:tcPr>
            <w:tcW w:w="10682" w:type="dxa"/>
            <w:shd w:val="clear" w:color="auto" w:fill="auto"/>
          </w:tcPr>
          <w:p w:rsidR="000E4433" w:rsidRDefault="000E4433" w:rsidP="005B4321"/>
          <w:p w:rsidR="00E357D5" w:rsidRPr="00E357D5" w:rsidRDefault="00E357D5" w:rsidP="005B4321">
            <w:pPr>
              <w:rPr>
                <w:rFonts w:ascii="Verdana" w:hAnsi="Verdana"/>
                <w:b/>
                <w:szCs w:val="22"/>
              </w:rPr>
            </w:pPr>
            <w:r w:rsidRPr="00E357D5">
              <w:rPr>
                <w:rFonts w:ascii="Verdana" w:hAnsi="Verdana"/>
                <w:b/>
                <w:szCs w:val="22"/>
              </w:rPr>
              <w:t>Additional Information Regarding the Costs Quoted:</w:t>
            </w:r>
          </w:p>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E357D5" w:rsidRDefault="00E357D5" w:rsidP="005B4321"/>
          <w:p w:rsidR="007649C0" w:rsidRDefault="007649C0" w:rsidP="005B4321"/>
          <w:p w:rsidR="007649C0" w:rsidRDefault="007649C0" w:rsidP="005B4321"/>
          <w:p w:rsidR="00E357D5" w:rsidRDefault="00E357D5" w:rsidP="005B4321"/>
          <w:p w:rsidR="00E357D5" w:rsidRDefault="00E357D5" w:rsidP="005B4321"/>
          <w:p w:rsidR="00E357D5" w:rsidRDefault="00E357D5" w:rsidP="005B4321"/>
        </w:tc>
      </w:tr>
    </w:tbl>
    <w:p w:rsidR="000E4433" w:rsidRPr="009D73AE" w:rsidRDefault="000E4433" w:rsidP="009D73AE"/>
    <w:p w:rsidR="000E4433" w:rsidRDefault="000E4433" w:rsidP="009D73AE"/>
    <w:p w:rsidR="000E4433" w:rsidRDefault="000E4433" w:rsidP="009D73AE"/>
    <w:p w:rsidR="000E4433" w:rsidRPr="009D73AE" w:rsidRDefault="000E4433" w:rsidP="009D73AE">
      <w:pPr>
        <w:sectPr w:rsidR="000E4433" w:rsidRPr="009D73AE" w:rsidSect="00804F76">
          <w:footerReference w:type="default" r:id="rId10"/>
          <w:pgSz w:w="11906" w:h="16838" w:code="9"/>
          <w:pgMar w:top="851" w:right="720" w:bottom="720" w:left="720" w:header="680" w:footer="928" w:gutter="0"/>
          <w:cols w:space="708"/>
          <w:docGrid w:linePitch="360"/>
        </w:sectPr>
      </w:pPr>
    </w:p>
    <w:p w:rsidR="00120CBF" w:rsidRPr="00EF424C" w:rsidRDefault="00120CBF" w:rsidP="00051C69">
      <w:pPr>
        <w:pStyle w:val="Heading1"/>
        <w:numPr>
          <w:ilvl w:val="0"/>
          <w:numId w:val="16"/>
        </w:numPr>
        <w:pBdr>
          <w:bottom w:val="single" w:sz="12" w:space="1" w:color="auto"/>
        </w:pBdr>
        <w:spacing w:before="0" w:after="240"/>
        <w:rPr>
          <w:rFonts w:ascii="Verdana" w:hAnsi="Verdana"/>
          <w:b/>
          <w:color w:val="1F497D" w:themeColor="text2"/>
          <w:sz w:val="32"/>
        </w:rPr>
      </w:pPr>
      <w:bookmarkStart w:id="4" w:name="_Toc416775569"/>
      <w:r w:rsidRPr="00EF424C">
        <w:rPr>
          <w:rFonts w:ascii="Verdana" w:hAnsi="Verdana"/>
          <w:b/>
          <w:color w:val="1F497D" w:themeColor="text2"/>
          <w:sz w:val="32"/>
        </w:rPr>
        <w:lastRenderedPageBreak/>
        <w:t>FREEDOM OF INFORMATION EXCLUSION SCHEDULE</w:t>
      </w:r>
      <w:bookmarkEnd w:id="4"/>
    </w:p>
    <w:p w:rsidR="00EF424C" w:rsidRDefault="005435D7" w:rsidP="00C01F57">
      <w:pPr>
        <w:tabs>
          <w:tab w:val="left" w:pos="709"/>
        </w:tabs>
        <w:spacing w:after="120"/>
        <w:rPr>
          <w:rFonts w:ascii="Verdana" w:hAnsi="Verdana"/>
          <w:szCs w:val="22"/>
        </w:rPr>
      </w:pPr>
      <w:r>
        <w:rPr>
          <w:rFonts w:ascii="Verdana" w:hAnsi="Verdana"/>
          <w:szCs w:val="22"/>
        </w:rPr>
        <w:t>T</w:t>
      </w:r>
      <w:r w:rsidR="00120CBF" w:rsidRPr="00120CBF">
        <w:rPr>
          <w:rFonts w:ascii="Verdana" w:hAnsi="Verdana"/>
          <w:szCs w:val="22"/>
        </w:rPr>
        <w:t xml:space="preserve">enderer’s attention is drawn to </w:t>
      </w:r>
      <w:r w:rsidR="00120CBF" w:rsidRPr="003E2023">
        <w:rPr>
          <w:rFonts w:ascii="Verdana" w:hAnsi="Verdana"/>
          <w:szCs w:val="22"/>
        </w:rPr>
        <w:t xml:space="preserve">the Conditions of Tender </w:t>
      </w:r>
      <w:r w:rsidR="00EF424C">
        <w:rPr>
          <w:rFonts w:ascii="Verdana" w:hAnsi="Verdana"/>
          <w:szCs w:val="22"/>
        </w:rPr>
        <w:t xml:space="preserve">in section 6 of the ITT (Part A) </w:t>
      </w:r>
      <w:r w:rsidR="00120CBF" w:rsidRPr="003E2023">
        <w:rPr>
          <w:rFonts w:ascii="Verdana" w:hAnsi="Verdana"/>
          <w:szCs w:val="22"/>
        </w:rPr>
        <w:t xml:space="preserve">and the </w:t>
      </w:r>
      <w:r w:rsidR="00EF424C">
        <w:rPr>
          <w:rFonts w:ascii="Verdana" w:hAnsi="Verdana"/>
          <w:szCs w:val="22"/>
        </w:rPr>
        <w:t>t</w:t>
      </w:r>
      <w:r w:rsidR="003E2023" w:rsidRPr="003E2023">
        <w:rPr>
          <w:rFonts w:ascii="Verdana" w:hAnsi="Verdana"/>
          <w:szCs w:val="22"/>
        </w:rPr>
        <w:t>erm</w:t>
      </w:r>
      <w:r w:rsidR="00AF34F7">
        <w:rPr>
          <w:rFonts w:ascii="Verdana" w:hAnsi="Verdana"/>
          <w:szCs w:val="22"/>
        </w:rPr>
        <w:t xml:space="preserve">s and </w:t>
      </w:r>
      <w:r w:rsidR="00EF424C">
        <w:rPr>
          <w:rFonts w:ascii="Verdana" w:hAnsi="Verdana"/>
          <w:szCs w:val="22"/>
        </w:rPr>
        <w:t>c</w:t>
      </w:r>
      <w:r w:rsidR="00AF34F7">
        <w:rPr>
          <w:rFonts w:ascii="Verdana" w:hAnsi="Verdana"/>
          <w:szCs w:val="22"/>
        </w:rPr>
        <w:t xml:space="preserve">onditions of the </w:t>
      </w:r>
      <w:r w:rsidR="003E2023" w:rsidRPr="00AF34F7">
        <w:rPr>
          <w:rFonts w:ascii="Verdana" w:hAnsi="Verdana"/>
          <w:szCs w:val="22"/>
        </w:rPr>
        <w:t>Contract</w:t>
      </w:r>
      <w:r w:rsidR="00AF34F7" w:rsidRPr="00AF34F7">
        <w:rPr>
          <w:rFonts w:ascii="Verdana" w:hAnsi="Verdana"/>
          <w:szCs w:val="22"/>
        </w:rPr>
        <w:t>.</w:t>
      </w:r>
      <w:r w:rsidR="00AF34F7">
        <w:rPr>
          <w:rFonts w:ascii="Verdana" w:hAnsi="Verdana"/>
          <w:szCs w:val="22"/>
        </w:rPr>
        <w:t xml:space="preserve"> </w:t>
      </w:r>
    </w:p>
    <w:p w:rsidR="00120CBF" w:rsidRPr="00120CBF" w:rsidRDefault="00120CBF" w:rsidP="00C01F57">
      <w:pPr>
        <w:tabs>
          <w:tab w:val="left" w:pos="709"/>
        </w:tabs>
        <w:spacing w:after="120"/>
        <w:rPr>
          <w:rFonts w:ascii="Verdana" w:hAnsi="Verdana"/>
          <w:szCs w:val="22"/>
        </w:rPr>
      </w:pPr>
      <w:r w:rsidRPr="003E2023">
        <w:rPr>
          <w:rFonts w:ascii="Verdana" w:hAnsi="Verdana"/>
          <w:szCs w:val="22"/>
        </w:rPr>
        <w:t xml:space="preserve">Tenderers should state here which items of information (if any) supplied by them in their </w:t>
      </w:r>
      <w:r w:rsidR="005435D7">
        <w:rPr>
          <w:rFonts w:ascii="Verdana" w:hAnsi="Verdana"/>
          <w:szCs w:val="22"/>
        </w:rPr>
        <w:t>T</w:t>
      </w:r>
      <w:r w:rsidRPr="003E2023">
        <w:rPr>
          <w:rFonts w:ascii="Verdana" w:hAnsi="Verdana"/>
          <w:szCs w:val="22"/>
        </w:rPr>
        <w:t>ender they regard as confidential or commercially sensitive or which should</w:t>
      </w:r>
      <w:r w:rsidRPr="00120CBF">
        <w:rPr>
          <w:rFonts w:ascii="Verdana" w:hAnsi="Verdana"/>
          <w:szCs w:val="22"/>
        </w:rPr>
        <w:t xml:space="preserve"> not be disclosed in response to a request for information under the Freedom of Information Act.  Tenderers should state why they consider the information to be confidential or commercially sensitive</w:t>
      </w:r>
      <w:r w:rsidR="005435D7">
        <w:rPr>
          <w:rFonts w:ascii="Verdana" w:hAnsi="Verdana"/>
          <w:szCs w:val="22"/>
        </w:rPr>
        <w:t xml:space="preserve"> and the period for which they feel it should remain confidential</w:t>
      </w:r>
      <w:r w:rsidRPr="00120CBF">
        <w:rPr>
          <w:rFonts w:ascii="Verdana" w:hAnsi="Verdana"/>
          <w:szCs w:val="22"/>
        </w:rPr>
        <w:t>.</w:t>
      </w:r>
    </w:p>
    <w:p w:rsidR="005435D7" w:rsidRDefault="005435D7" w:rsidP="005435D7">
      <w:pPr>
        <w:tabs>
          <w:tab w:val="left" w:pos="709"/>
        </w:tabs>
        <w:spacing w:after="120"/>
        <w:rPr>
          <w:rFonts w:ascii="Verdana" w:hAnsi="Verdana"/>
          <w:szCs w:val="22"/>
        </w:rPr>
      </w:pPr>
      <w:r>
        <w:rPr>
          <w:rFonts w:ascii="Verdana" w:hAnsi="Verdana"/>
          <w:szCs w:val="22"/>
        </w:rPr>
        <w:t>Tenderers must accept that ultimately d</w:t>
      </w:r>
      <w:r w:rsidR="00120CBF" w:rsidRPr="00120CBF">
        <w:rPr>
          <w:rFonts w:ascii="Verdana" w:hAnsi="Verdana"/>
          <w:szCs w:val="22"/>
        </w:rPr>
        <w:t xml:space="preserve">isclosure of </w:t>
      </w:r>
      <w:r>
        <w:rPr>
          <w:rFonts w:ascii="Verdana" w:hAnsi="Verdana"/>
          <w:szCs w:val="22"/>
        </w:rPr>
        <w:t xml:space="preserve">any </w:t>
      </w:r>
      <w:r w:rsidR="00120CBF" w:rsidRPr="00120CBF">
        <w:rPr>
          <w:rFonts w:ascii="Verdana" w:hAnsi="Verdana"/>
          <w:szCs w:val="22"/>
        </w:rPr>
        <w:t>information is at the sole discretion of</w:t>
      </w:r>
      <w:r>
        <w:rPr>
          <w:rFonts w:ascii="Verdana" w:hAnsi="Verdana"/>
          <w:szCs w:val="22"/>
        </w:rPr>
        <w:t xml:space="preserve"> ICO.</w:t>
      </w:r>
      <w:r w:rsidR="000752DF">
        <w:rPr>
          <w:rFonts w:ascii="Verdana" w:hAnsi="Verdana"/>
          <w:szCs w:val="22"/>
        </w:rPr>
        <w:t xml:space="preserve"> (Please supply a pdf version of this page showing the relevant signature).</w:t>
      </w:r>
    </w:p>
    <w:p w:rsidR="005435D7" w:rsidRDefault="005435D7" w:rsidP="003E2023">
      <w:pPr>
        <w:spacing w:after="120"/>
        <w:rPr>
          <w:rFonts w:ascii="Verdana" w:hAnsi="Verdana"/>
          <w:color w:val="000000"/>
        </w:rPr>
      </w:pPr>
    </w:p>
    <w:p w:rsidR="003E2023" w:rsidRDefault="003E2023" w:rsidP="003E2023">
      <w:pPr>
        <w:spacing w:after="120"/>
        <w:rPr>
          <w:rFonts w:ascii="Verdana" w:hAnsi="Verdana"/>
          <w:color w:val="000000"/>
        </w:rPr>
      </w:pPr>
      <w:r w:rsidRPr="000D52F1">
        <w:rPr>
          <w:rFonts w:ascii="Verdana" w:hAnsi="Verdana"/>
          <w:color w:val="000000"/>
        </w:rPr>
        <w:t>I</w:t>
      </w:r>
      <w:r w:rsidR="00EF424C">
        <w:rPr>
          <w:rFonts w:ascii="Verdana" w:hAnsi="Verdana"/>
          <w:color w:val="000000"/>
        </w:rPr>
        <w:t>/We</w:t>
      </w:r>
      <w:r w:rsidRPr="000D52F1">
        <w:rPr>
          <w:rFonts w:ascii="Verdana" w:hAnsi="Verdana"/>
          <w:color w:val="000000"/>
        </w:rPr>
        <w:t xml:space="preserve"> declare that I</w:t>
      </w:r>
      <w:r w:rsidR="00EF424C">
        <w:rPr>
          <w:rFonts w:ascii="Verdana" w:hAnsi="Verdana"/>
          <w:color w:val="000000"/>
        </w:rPr>
        <w:t>/we</w:t>
      </w:r>
      <w:r w:rsidRPr="000D52F1">
        <w:rPr>
          <w:rFonts w:ascii="Verdana" w:hAnsi="Verdana"/>
          <w:color w:val="000000"/>
        </w:rPr>
        <w:t xml:space="preserve"> wish the following information to be desig</w:t>
      </w:r>
      <w:r w:rsidR="00AF34F7">
        <w:rPr>
          <w:rFonts w:ascii="Verdana" w:hAnsi="Verdana"/>
          <w:color w:val="000000"/>
        </w:rPr>
        <w:t xml:space="preserve">nated as </w:t>
      </w:r>
      <w:r w:rsidR="00EF424C">
        <w:rPr>
          <w:rFonts w:ascii="Verdana" w:hAnsi="Verdana"/>
          <w:color w:val="000000"/>
        </w:rPr>
        <w:t>c</w:t>
      </w:r>
      <w:r w:rsidR="005435D7">
        <w:rPr>
          <w:rFonts w:ascii="Verdana" w:hAnsi="Verdana"/>
          <w:color w:val="000000"/>
        </w:rPr>
        <w:t xml:space="preserve">onfidential or </w:t>
      </w:r>
      <w:r w:rsidR="00EF424C">
        <w:rPr>
          <w:rFonts w:ascii="Verdana" w:hAnsi="Verdana"/>
          <w:color w:val="000000"/>
        </w:rPr>
        <w:t>c</w:t>
      </w:r>
      <w:r w:rsidR="00AF34F7">
        <w:rPr>
          <w:rFonts w:ascii="Verdana" w:hAnsi="Verdana"/>
          <w:color w:val="000000"/>
        </w:rPr>
        <w:t xml:space="preserve">ommercially </w:t>
      </w:r>
      <w:r w:rsidR="00EF424C">
        <w:rPr>
          <w:rFonts w:ascii="Verdana" w:hAnsi="Verdana"/>
          <w:color w:val="000000"/>
        </w:rPr>
        <w:t>s</w:t>
      </w:r>
      <w:r w:rsidR="00AF34F7">
        <w:rPr>
          <w:rFonts w:ascii="Verdana" w:hAnsi="Verdana"/>
          <w:color w:val="000000"/>
        </w:rPr>
        <w:t>ensitive</w:t>
      </w:r>
      <w:r w:rsidR="005435D7">
        <w:rPr>
          <w:rFonts w:ascii="Verdana" w:hAnsi="Verdana"/>
          <w:color w:val="000000"/>
        </w:rPr>
        <w:t xml:space="preserve"> for the reasons and for the time period specified in the table below</w:t>
      </w:r>
      <w:r w:rsidR="00AF34F7">
        <w:rPr>
          <w:rFonts w:ascii="Verdana" w:hAnsi="Verdana"/>
          <w:color w:val="000000"/>
        </w:rPr>
        <w:t>:</w:t>
      </w:r>
    </w:p>
    <w:p w:rsidR="005435D7" w:rsidRDefault="005435D7" w:rsidP="003E2023">
      <w:pPr>
        <w:spacing w:after="120"/>
        <w:rPr>
          <w:rFonts w:ascii="Verdana" w:hAnsi="Verdana"/>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701"/>
        <w:gridCol w:w="4536"/>
        <w:gridCol w:w="1276"/>
      </w:tblGrid>
      <w:tr w:rsidR="005435D7" w:rsidRPr="0080177C" w:rsidTr="005435D7">
        <w:tc>
          <w:tcPr>
            <w:tcW w:w="2660"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Relevant Tender Information</w:t>
            </w: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Exemption under FOIA </w:t>
            </w:r>
            <w:r>
              <w:rPr>
                <w:rFonts w:ascii="Verdana" w:hAnsi="Verdana" w:cs="Times New Roman"/>
                <w:b/>
                <w:kern w:val="0"/>
                <w:sz w:val="20"/>
                <w:lang w:eastAsia="ar-SA"/>
              </w:rPr>
              <w:t xml:space="preserve">(include </w:t>
            </w:r>
            <w:r w:rsidRPr="005435D7">
              <w:rPr>
                <w:rFonts w:ascii="Verdana" w:hAnsi="Verdana" w:cs="Times New Roman"/>
                <w:b/>
                <w:kern w:val="0"/>
                <w:sz w:val="20"/>
                <w:lang w:eastAsia="ar-SA"/>
              </w:rPr>
              <w:t>section</w:t>
            </w:r>
            <w:r>
              <w:rPr>
                <w:rFonts w:ascii="Verdana" w:hAnsi="Verdana" w:cs="Times New Roman"/>
                <w:b/>
                <w:kern w:val="0"/>
                <w:sz w:val="20"/>
                <w:lang w:eastAsia="ar-SA"/>
              </w:rPr>
              <w:t xml:space="preserve"> no.)</w:t>
            </w:r>
          </w:p>
        </w:tc>
        <w:tc>
          <w:tcPr>
            <w:tcW w:w="4536"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Reason for Suggesting Exemption Applies </w:t>
            </w:r>
          </w:p>
        </w:tc>
        <w:tc>
          <w:tcPr>
            <w:tcW w:w="1276" w:type="dxa"/>
            <w:shd w:val="clear" w:color="auto" w:fill="D9D9D9" w:themeFill="background1" w:themeFillShade="D9"/>
          </w:tcPr>
          <w:p w:rsidR="005435D7" w:rsidRPr="005435D7" w:rsidRDefault="005435D7" w:rsidP="005435D7">
            <w:pPr>
              <w:widowControl/>
              <w:suppressAutoHyphens/>
              <w:overflowPunct/>
              <w:autoSpaceDE/>
              <w:autoSpaceDN/>
              <w:adjustRightInd/>
              <w:rPr>
                <w:rFonts w:ascii="Verdana" w:hAnsi="Verdana" w:cs="Times New Roman"/>
                <w:b/>
                <w:kern w:val="0"/>
                <w:sz w:val="20"/>
                <w:lang w:eastAsia="ar-SA"/>
              </w:rPr>
            </w:pPr>
            <w:r w:rsidRPr="005435D7">
              <w:rPr>
                <w:rFonts w:ascii="Verdana" w:hAnsi="Verdana" w:cs="Times New Roman"/>
                <w:b/>
                <w:kern w:val="0"/>
                <w:sz w:val="20"/>
                <w:lang w:eastAsia="ar-SA"/>
              </w:rPr>
              <w:t xml:space="preserve">Time Period </w:t>
            </w: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r w:rsidR="005435D7" w:rsidRPr="0080177C" w:rsidTr="005435D7">
        <w:tc>
          <w:tcPr>
            <w:tcW w:w="2660"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701"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453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c>
          <w:tcPr>
            <w:tcW w:w="1276" w:type="dxa"/>
            <w:shd w:val="clear" w:color="auto" w:fill="auto"/>
          </w:tcPr>
          <w:p w:rsidR="005435D7" w:rsidRPr="005435D7" w:rsidRDefault="005435D7" w:rsidP="005435D7">
            <w:pPr>
              <w:widowControl/>
              <w:suppressAutoHyphens/>
              <w:overflowPunct/>
              <w:autoSpaceDE/>
              <w:autoSpaceDN/>
              <w:adjustRightInd/>
              <w:rPr>
                <w:rFonts w:ascii="Verdana" w:hAnsi="Verdana" w:cs="Times New Roman"/>
                <w:kern w:val="0"/>
                <w:sz w:val="20"/>
                <w:lang w:eastAsia="ar-SA"/>
              </w:rPr>
            </w:pPr>
          </w:p>
        </w:tc>
      </w:tr>
    </w:tbl>
    <w:p w:rsidR="005435D7" w:rsidRDefault="005435D7" w:rsidP="003E2023">
      <w:pPr>
        <w:spacing w:after="120"/>
        <w:rPr>
          <w:rFonts w:ascii="Verdana" w:hAnsi="Verdana"/>
          <w:color w:val="000000"/>
        </w:rPr>
      </w:pPr>
    </w:p>
    <w:p w:rsidR="005435D7" w:rsidRDefault="005435D7" w:rsidP="00BA0E55">
      <w:pPr>
        <w:tabs>
          <w:tab w:val="right" w:leader="dot" w:pos="9923"/>
        </w:tabs>
        <w:spacing w:before="240" w:after="120"/>
        <w:rPr>
          <w:rFonts w:ascii="Verdana" w:hAnsi="Verdana"/>
        </w:rPr>
      </w:pPr>
    </w:p>
    <w:p w:rsidR="003E2023" w:rsidRDefault="00BA0E55" w:rsidP="005435D7">
      <w:pPr>
        <w:tabs>
          <w:tab w:val="right" w:leader="dot" w:pos="9923"/>
        </w:tabs>
        <w:rPr>
          <w:rFonts w:ascii="Verdana" w:hAnsi="Verdana"/>
        </w:rPr>
      </w:pPr>
      <w:r>
        <w:rPr>
          <w:rFonts w:ascii="Verdana" w:hAnsi="Verdana"/>
        </w:rPr>
        <w:t>Signed:</w:t>
      </w:r>
      <w:r>
        <w:rPr>
          <w:rFonts w:ascii="Verdana" w:hAnsi="Verdana"/>
        </w:rPr>
        <w:tab/>
      </w:r>
    </w:p>
    <w:p w:rsidR="005435D7" w:rsidRDefault="005435D7" w:rsidP="005435D7">
      <w:pPr>
        <w:tabs>
          <w:tab w:val="right" w:leader="dot" w:pos="9923"/>
        </w:tabs>
        <w:rPr>
          <w:rFonts w:ascii="Verdana" w:hAnsi="Verdana"/>
        </w:rPr>
      </w:pPr>
    </w:p>
    <w:p w:rsidR="00BA0E55" w:rsidRDefault="00BA0E55" w:rsidP="005435D7">
      <w:pPr>
        <w:tabs>
          <w:tab w:val="right" w:leader="dot" w:pos="9923"/>
        </w:tabs>
        <w:rPr>
          <w:rFonts w:ascii="Verdana" w:hAnsi="Verdana"/>
        </w:rPr>
      </w:pPr>
      <w:r>
        <w:rPr>
          <w:rFonts w:ascii="Verdana" w:hAnsi="Verdana"/>
        </w:rPr>
        <w:t>Date:</w:t>
      </w:r>
      <w:r>
        <w:rPr>
          <w:rFonts w:ascii="Verdana" w:hAnsi="Verdana"/>
        </w:rPr>
        <w:tab/>
      </w:r>
    </w:p>
    <w:p w:rsidR="005435D7" w:rsidRDefault="005435D7" w:rsidP="005435D7">
      <w:pPr>
        <w:tabs>
          <w:tab w:val="right" w:leader="dot" w:pos="9923"/>
        </w:tabs>
        <w:rPr>
          <w:rFonts w:ascii="Verdana" w:hAnsi="Verdana"/>
        </w:rPr>
      </w:pPr>
    </w:p>
    <w:p w:rsidR="00BA0E55" w:rsidRDefault="00BA0E55" w:rsidP="005435D7">
      <w:pPr>
        <w:tabs>
          <w:tab w:val="right" w:leader="dot" w:pos="9923"/>
        </w:tabs>
        <w:rPr>
          <w:rFonts w:ascii="Verdana" w:hAnsi="Verdana"/>
        </w:rPr>
      </w:pPr>
      <w:r>
        <w:rPr>
          <w:rFonts w:ascii="Verdana" w:hAnsi="Verdana"/>
        </w:rPr>
        <w:t>Name of Signatory:</w:t>
      </w:r>
      <w:r>
        <w:rPr>
          <w:rFonts w:ascii="Verdana" w:hAnsi="Verdana"/>
        </w:rPr>
        <w:tab/>
      </w:r>
    </w:p>
    <w:p w:rsidR="005435D7" w:rsidRDefault="005435D7" w:rsidP="005435D7">
      <w:pPr>
        <w:tabs>
          <w:tab w:val="right" w:leader="dot" w:pos="9923"/>
        </w:tabs>
        <w:rPr>
          <w:rFonts w:ascii="Verdana" w:hAnsi="Verdana"/>
        </w:rPr>
      </w:pPr>
    </w:p>
    <w:p w:rsidR="00BA0E55" w:rsidRPr="003E2023" w:rsidRDefault="00BA0E55" w:rsidP="005435D7">
      <w:pPr>
        <w:tabs>
          <w:tab w:val="right" w:leader="dot" w:pos="9923"/>
        </w:tabs>
        <w:rPr>
          <w:rFonts w:ascii="Verdana" w:hAnsi="Verdana"/>
        </w:rPr>
      </w:pPr>
      <w:r>
        <w:rPr>
          <w:rFonts w:ascii="Verdana" w:hAnsi="Verdana"/>
        </w:rPr>
        <w:t>Name of Organisation:</w:t>
      </w:r>
      <w:r>
        <w:rPr>
          <w:rFonts w:ascii="Verdana" w:hAnsi="Verdana"/>
        </w:rPr>
        <w:tab/>
      </w:r>
    </w:p>
    <w:p w:rsidR="00E646CE" w:rsidRPr="00425BDC" w:rsidRDefault="00120CBF" w:rsidP="00051C69">
      <w:pPr>
        <w:pStyle w:val="Heading1"/>
        <w:numPr>
          <w:ilvl w:val="0"/>
          <w:numId w:val="16"/>
        </w:numPr>
        <w:pBdr>
          <w:bottom w:val="single" w:sz="12" w:space="1" w:color="auto"/>
        </w:pBdr>
        <w:spacing w:before="0" w:after="240"/>
        <w:rPr>
          <w:rFonts w:ascii="Verdana" w:hAnsi="Verdana"/>
          <w:b/>
          <w:sz w:val="28"/>
        </w:rPr>
      </w:pPr>
      <w:r w:rsidRPr="00425BDC">
        <w:rPr>
          <w:rFonts w:ascii="Verdana" w:hAnsi="Verdana"/>
          <w:b/>
          <w:sz w:val="32"/>
          <w:szCs w:val="32"/>
        </w:rPr>
        <w:br w:type="page"/>
      </w:r>
      <w:bookmarkStart w:id="5" w:name="_Toc416775570"/>
      <w:r w:rsidR="003E2023" w:rsidRPr="00EF424C">
        <w:rPr>
          <w:rFonts w:ascii="Verdana" w:hAnsi="Verdana"/>
          <w:b/>
          <w:color w:val="1F497D" w:themeColor="text2"/>
          <w:sz w:val="32"/>
          <w:szCs w:val="32"/>
        </w:rPr>
        <w:lastRenderedPageBreak/>
        <w:t>TENDERING DECLARATION</w:t>
      </w:r>
      <w:bookmarkEnd w:id="5"/>
    </w:p>
    <w:p w:rsidR="000752DF" w:rsidRPr="000752DF" w:rsidRDefault="000752DF" w:rsidP="000752DF">
      <w:pPr>
        <w:pStyle w:val="BodyText1"/>
        <w:numPr>
          <w:ilvl w:val="0"/>
          <w:numId w:val="0"/>
        </w:numPr>
        <w:tabs>
          <w:tab w:val="left" w:pos="9540"/>
        </w:tabs>
        <w:ind w:right="96"/>
        <w:rPr>
          <w:rFonts w:ascii="Verdana" w:hAnsi="Verdana"/>
          <w:sz w:val="22"/>
          <w:szCs w:val="22"/>
        </w:rPr>
      </w:pPr>
      <w:r w:rsidRPr="000752DF">
        <w:rPr>
          <w:rFonts w:ascii="Verdana" w:hAnsi="Verdana"/>
          <w:sz w:val="22"/>
          <w:szCs w:val="22"/>
        </w:rPr>
        <w:t>(Please supply a pdf version of this page showing the relevant signature)</w:t>
      </w:r>
    </w:p>
    <w:p w:rsidR="003E2023" w:rsidRPr="00FA76E9" w:rsidRDefault="003E2023" w:rsidP="000752DF">
      <w:pPr>
        <w:pStyle w:val="BodyText1"/>
        <w:numPr>
          <w:ilvl w:val="0"/>
          <w:numId w:val="0"/>
        </w:numPr>
        <w:tabs>
          <w:tab w:val="left" w:pos="9540"/>
        </w:tabs>
        <w:ind w:right="96"/>
        <w:rPr>
          <w:rFonts w:ascii="Verdana" w:hAnsi="Verdana"/>
        </w:rPr>
      </w:pPr>
      <w:r w:rsidRPr="00FA76E9">
        <w:rPr>
          <w:rFonts w:ascii="Verdana" w:hAnsi="Verdana" w:cs="Arial"/>
          <w:sz w:val="22"/>
          <w:szCs w:val="22"/>
        </w:rPr>
        <w:t>In response to the I</w:t>
      </w:r>
      <w:r w:rsidR="005435D7">
        <w:rPr>
          <w:rFonts w:ascii="Verdana" w:hAnsi="Verdana" w:cs="Arial"/>
          <w:sz w:val="22"/>
          <w:szCs w:val="22"/>
        </w:rPr>
        <w:t>TT</w:t>
      </w:r>
      <w:r w:rsidRPr="00FA76E9">
        <w:rPr>
          <w:rFonts w:ascii="Verdana" w:hAnsi="Verdana" w:cs="Arial"/>
          <w:sz w:val="22"/>
          <w:szCs w:val="22"/>
        </w:rPr>
        <w:t xml:space="preserve"> for the provision of </w:t>
      </w:r>
      <w:r w:rsidR="000752DF">
        <w:rPr>
          <w:rFonts w:ascii="Verdana" w:hAnsi="Verdana" w:cs="Arial"/>
          <w:sz w:val="22"/>
          <w:szCs w:val="22"/>
        </w:rPr>
        <w:t>“</w:t>
      </w:r>
      <w:r w:rsidR="000752DF" w:rsidRPr="003F6A50">
        <w:rPr>
          <w:rFonts w:ascii="Verdana" w:hAnsi="Verdana" w:cs="Arial"/>
          <w:b/>
          <w:sz w:val="22"/>
          <w:szCs w:val="22"/>
        </w:rPr>
        <w:t xml:space="preserve">Privacy Trust Mark: </w:t>
      </w:r>
      <w:r w:rsidR="003F6A50" w:rsidRPr="003F6A50">
        <w:rPr>
          <w:rFonts w:ascii="Verdana" w:hAnsi="Verdana" w:cs="Arial"/>
          <w:b/>
          <w:sz w:val="22"/>
          <w:szCs w:val="22"/>
        </w:rPr>
        <w:t xml:space="preserve">Marketing Strategy &amp; </w:t>
      </w:r>
      <w:r w:rsidR="000752DF" w:rsidRPr="003F6A50">
        <w:rPr>
          <w:rFonts w:ascii="Verdana" w:hAnsi="Verdana" w:cs="Arial"/>
          <w:b/>
          <w:sz w:val="22"/>
          <w:szCs w:val="22"/>
        </w:rPr>
        <w:t>Logo Design</w:t>
      </w:r>
      <w:proofErr w:type="gramStart"/>
      <w:r w:rsidR="000752DF">
        <w:rPr>
          <w:rFonts w:ascii="Verdana" w:hAnsi="Verdana" w:cs="Arial"/>
          <w:sz w:val="22"/>
          <w:szCs w:val="22"/>
        </w:rPr>
        <w:t xml:space="preserve">” </w:t>
      </w:r>
      <w:r w:rsidR="00AA1682">
        <w:rPr>
          <w:rFonts w:ascii="Verdana" w:hAnsi="Verdana" w:cs="Arial"/>
          <w:sz w:val="22"/>
          <w:szCs w:val="22"/>
        </w:rPr>
        <w:t xml:space="preserve"> </w:t>
      </w:r>
      <w:r>
        <w:rPr>
          <w:rFonts w:ascii="Verdana" w:hAnsi="Verdana" w:cs="Arial"/>
          <w:sz w:val="22"/>
          <w:szCs w:val="22"/>
        </w:rPr>
        <w:t>I</w:t>
      </w:r>
      <w:proofErr w:type="gramEnd"/>
      <w:r>
        <w:rPr>
          <w:rFonts w:ascii="Verdana" w:hAnsi="Verdana" w:cs="Arial"/>
          <w:sz w:val="22"/>
          <w:szCs w:val="22"/>
        </w:rPr>
        <w:t xml:space="preserve">/We, the undersigned, confirm that in submitting a </w:t>
      </w:r>
      <w:r w:rsidR="00AA1682">
        <w:rPr>
          <w:rFonts w:ascii="Verdana" w:hAnsi="Verdana" w:cs="Arial"/>
          <w:sz w:val="22"/>
          <w:szCs w:val="22"/>
        </w:rPr>
        <w:t>T</w:t>
      </w:r>
      <w:r>
        <w:rPr>
          <w:rFonts w:ascii="Verdana" w:hAnsi="Verdana" w:cs="Arial"/>
          <w:sz w:val="22"/>
          <w:szCs w:val="22"/>
        </w:rPr>
        <w:t>ender that I/We</w:t>
      </w:r>
      <w:r w:rsidR="00AA1682">
        <w:rPr>
          <w:rFonts w:ascii="Verdana" w:hAnsi="Verdana" w:cs="Arial"/>
          <w:sz w:val="22"/>
          <w:szCs w:val="22"/>
        </w:rPr>
        <w:t>:</w:t>
      </w:r>
    </w:p>
    <w:p w:rsidR="003E2023" w:rsidRPr="00F27FA7" w:rsidRDefault="003E2023" w:rsidP="00051C69">
      <w:pPr>
        <w:pStyle w:val="BodyText2"/>
        <w:numPr>
          <w:ilvl w:val="0"/>
          <w:numId w:val="13"/>
        </w:numPr>
        <w:tabs>
          <w:tab w:val="left" w:pos="540"/>
        </w:tabs>
        <w:spacing w:after="120"/>
        <w:ind w:right="26"/>
        <w:rPr>
          <w:rFonts w:ascii="Verdana" w:hAnsi="Verdana" w:cs="Arial"/>
          <w:i w:val="0"/>
          <w:szCs w:val="22"/>
        </w:rPr>
      </w:pPr>
      <w:r w:rsidRPr="005342B6">
        <w:rPr>
          <w:rFonts w:ascii="Verdana" w:hAnsi="Verdana"/>
          <w:i w:val="0"/>
          <w:szCs w:val="22"/>
        </w:rPr>
        <w:t xml:space="preserve">undertake that </w:t>
      </w:r>
      <w:r w:rsidR="00AA1682">
        <w:rPr>
          <w:rFonts w:ascii="Verdana" w:hAnsi="Verdana"/>
          <w:i w:val="0"/>
          <w:szCs w:val="22"/>
        </w:rPr>
        <w:t xml:space="preserve">the </w:t>
      </w:r>
      <w:r w:rsidRPr="005342B6">
        <w:rPr>
          <w:rFonts w:ascii="Verdana" w:hAnsi="Verdana"/>
          <w:i w:val="0"/>
          <w:szCs w:val="22"/>
        </w:rPr>
        <w:t xml:space="preserve">offer </w:t>
      </w:r>
      <w:r w:rsidR="00AA1682">
        <w:rPr>
          <w:rFonts w:ascii="Verdana" w:hAnsi="Verdana"/>
          <w:i w:val="0"/>
          <w:szCs w:val="22"/>
        </w:rPr>
        <w:t xml:space="preserve">in the Tender </w:t>
      </w:r>
      <w:r w:rsidRPr="005342B6">
        <w:rPr>
          <w:rFonts w:ascii="Verdana" w:hAnsi="Verdana"/>
          <w:i w:val="0"/>
          <w:szCs w:val="22"/>
        </w:rPr>
        <w:t>shall remain valid and open for acceptance for a period of</w:t>
      </w:r>
      <w:r w:rsidR="00C42E16">
        <w:rPr>
          <w:rFonts w:ascii="Verdana" w:hAnsi="Verdana"/>
          <w:i w:val="0"/>
          <w:szCs w:val="22"/>
        </w:rPr>
        <w:t xml:space="preserve"> </w:t>
      </w:r>
      <w:r w:rsidR="00AA1682">
        <w:rPr>
          <w:rFonts w:ascii="Verdana" w:hAnsi="Verdana"/>
          <w:i w:val="0"/>
          <w:szCs w:val="22"/>
        </w:rPr>
        <w:t xml:space="preserve">90 </w:t>
      </w:r>
      <w:r w:rsidRPr="00C42E16">
        <w:rPr>
          <w:rFonts w:ascii="Verdana" w:hAnsi="Verdana"/>
          <w:i w:val="0"/>
          <w:szCs w:val="22"/>
        </w:rPr>
        <w:t>days</w:t>
      </w:r>
      <w:r w:rsidRPr="005342B6">
        <w:rPr>
          <w:rFonts w:ascii="Verdana" w:hAnsi="Verdana"/>
          <w:i w:val="0"/>
          <w:szCs w:val="22"/>
        </w:rPr>
        <w:t xml:space="preserve"> from the date of submission unless specifically withdrawn in writing</w:t>
      </w:r>
      <w:r w:rsidR="00AA1682">
        <w:rPr>
          <w:rFonts w:ascii="Verdana" w:hAnsi="Verdana"/>
          <w:i w:val="0"/>
          <w:szCs w:val="22"/>
        </w:rPr>
        <w:t>;</w:t>
      </w:r>
    </w:p>
    <w:p w:rsidR="00F27FA7" w:rsidRPr="005342B6" w:rsidRDefault="00CA2A7A" w:rsidP="00051C69">
      <w:pPr>
        <w:pStyle w:val="BodyText2"/>
        <w:numPr>
          <w:ilvl w:val="0"/>
          <w:numId w:val="13"/>
        </w:numPr>
        <w:tabs>
          <w:tab w:val="left" w:pos="540"/>
        </w:tabs>
        <w:spacing w:after="120"/>
        <w:ind w:right="26"/>
        <w:rPr>
          <w:rFonts w:ascii="Verdana" w:hAnsi="Verdana" w:cs="Arial"/>
          <w:i w:val="0"/>
          <w:szCs w:val="22"/>
        </w:rPr>
      </w:pPr>
      <w:r>
        <w:rPr>
          <w:rFonts w:ascii="Verdana" w:hAnsi="Verdana"/>
          <w:i w:val="0"/>
          <w:szCs w:val="22"/>
        </w:rPr>
        <w:t xml:space="preserve">certify </w:t>
      </w:r>
      <w:r w:rsidR="00F27FA7">
        <w:rPr>
          <w:rFonts w:ascii="Verdana" w:hAnsi="Verdana"/>
          <w:i w:val="0"/>
          <w:szCs w:val="22"/>
        </w:rPr>
        <w:t xml:space="preserve">that the information supplied in this Tender is accurate </w:t>
      </w:r>
      <w:r>
        <w:rPr>
          <w:rFonts w:ascii="Verdana" w:hAnsi="Verdana"/>
          <w:i w:val="0"/>
          <w:szCs w:val="22"/>
        </w:rPr>
        <w:t xml:space="preserve">to the best of my/our knowledge </w:t>
      </w:r>
      <w:r w:rsidR="00F27FA7">
        <w:rPr>
          <w:rFonts w:ascii="Verdana" w:hAnsi="Verdana"/>
          <w:i w:val="0"/>
          <w:szCs w:val="22"/>
        </w:rPr>
        <w:t xml:space="preserve">and accept that any error, omission, false statement or misrepresentation could result in the rejection of this Tender or withdrawal of an award of the Contract at any stage of the procurement process;  </w:t>
      </w:r>
    </w:p>
    <w:p w:rsidR="003E2023" w:rsidRDefault="003E2023" w:rsidP="00051C69">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understand that</w:t>
      </w:r>
      <w:r w:rsidR="00AA1682">
        <w:rPr>
          <w:rFonts w:ascii="Verdana" w:hAnsi="Verdana"/>
        </w:rPr>
        <w:t xml:space="preserve"> ICO </w:t>
      </w:r>
      <w:r w:rsidRPr="00FA76E9">
        <w:rPr>
          <w:rFonts w:ascii="Verdana" w:hAnsi="Verdana"/>
        </w:rPr>
        <w:t>is not bound t</w:t>
      </w:r>
      <w:r>
        <w:rPr>
          <w:rFonts w:ascii="Verdana" w:hAnsi="Verdana"/>
        </w:rPr>
        <w:t>o accept any Tender it receives</w:t>
      </w:r>
      <w:r w:rsidR="00AA1682">
        <w:rPr>
          <w:rFonts w:ascii="Verdana" w:hAnsi="Verdana"/>
        </w:rPr>
        <w:t>;</w:t>
      </w:r>
    </w:p>
    <w:p w:rsidR="00F27FA7" w:rsidRDefault="00F27FA7" w:rsidP="00051C69">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agree that ICO may disclose any part of this Tender within Government for the purposes of ensuring effective cross-Government procurement process</w:t>
      </w:r>
      <w:r w:rsidR="00EF424C">
        <w:rPr>
          <w:rFonts w:ascii="Verdana" w:hAnsi="Verdana"/>
        </w:rPr>
        <w:t>es</w:t>
      </w:r>
      <w:r>
        <w:rPr>
          <w:rFonts w:ascii="Verdana" w:hAnsi="Verdana"/>
        </w:rPr>
        <w:t xml:space="preserve"> and value for money purposes;</w:t>
      </w:r>
    </w:p>
    <w:p w:rsidR="000B6812" w:rsidRDefault="000B6812" w:rsidP="000B6812">
      <w:pPr>
        <w:pStyle w:val="BodyText2"/>
        <w:numPr>
          <w:ilvl w:val="0"/>
          <w:numId w:val="13"/>
        </w:numPr>
        <w:tabs>
          <w:tab w:val="left" w:pos="540"/>
        </w:tabs>
        <w:spacing w:after="120"/>
        <w:ind w:right="26"/>
        <w:rPr>
          <w:rFonts w:ascii="Verdana" w:hAnsi="Verdana" w:cs="Arial"/>
          <w:i w:val="0"/>
          <w:szCs w:val="22"/>
        </w:rPr>
      </w:pPr>
      <w:r>
        <w:rPr>
          <w:rFonts w:ascii="Verdana" w:hAnsi="Verdana" w:cs="Arial"/>
          <w:i w:val="0"/>
          <w:szCs w:val="22"/>
        </w:rPr>
        <w:t xml:space="preserve">will contract </w:t>
      </w:r>
      <w:r w:rsidRPr="009D73AE">
        <w:rPr>
          <w:rFonts w:ascii="Verdana" w:hAnsi="Verdana" w:cs="Arial"/>
          <w:i w:val="0"/>
          <w:szCs w:val="22"/>
        </w:rPr>
        <w:t xml:space="preserve">and agree, on the acceptance of this </w:t>
      </w:r>
      <w:r>
        <w:rPr>
          <w:rFonts w:ascii="Verdana" w:hAnsi="Verdana" w:cs="Arial"/>
          <w:i w:val="0"/>
          <w:szCs w:val="22"/>
        </w:rPr>
        <w:t>T</w:t>
      </w:r>
      <w:r w:rsidRPr="009D73AE">
        <w:rPr>
          <w:rFonts w:ascii="Verdana" w:hAnsi="Verdana" w:cs="Arial"/>
          <w:i w:val="0"/>
          <w:szCs w:val="22"/>
        </w:rPr>
        <w:t xml:space="preserve">ender in whole or part, to perform the </w:t>
      </w:r>
      <w:r>
        <w:rPr>
          <w:rFonts w:ascii="Verdana" w:hAnsi="Verdana" w:cs="Arial"/>
          <w:i w:val="0"/>
          <w:szCs w:val="22"/>
        </w:rPr>
        <w:t>S</w:t>
      </w:r>
      <w:r w:rsidRPr="009D73AE">
        <w:rPr>
          <w:rFonts w:ascii="Verdana" w:hAnsi="Verdana" w:cs="Arial"/>
          <w:i w:val="0"/>
          <w:szCs w:val="22"/>
        </w:rPr>
        <w:t>ervices detailed</w:t>
      </w:r>
      <w:r w:rsidRPr="00C42E16">
        <w:rPr>
          <w:rFonts w:ascii="Verdana" w:hAnsi="Verdana" w:cs="Arial"/>
          <w:i w:val="0"/>
          <w:szCs w:val="22"/>
        </w:rPr>
        <w:t xml:space="preserve"> in the </w:t>
      </w:r>
      <w:r>
        <w:rPr>
          <w:rFonts w:ascii="Verdana" w:hAnsi="Verdana" w:cs="Arial"/>
          <w:i w:val="0"/>
          <w:szCs w:val="22"/>
        </w:rPr>
        <w:t>ITT (Part A)</w:t>
      </w:r>
      <w:r w:rsidRPr="00C42E16">
        <w:rPr>
          <w:rFonts w:ascii="Verdana" w:hAnsi="Verdana" w:cs="Arial"/>
          <w:i w:val="0"/>
          <w:szCs w:val="22"/>
        </w:rPr>
        <w:t>, at the prices and terms quoted</w:t>
      </w:r>
      <w:r>
        <w:rPr>
          <w:rFonts w:ascii="Verdana" w:hAnsi="Verdana" w:cs="Arial"/>
          <w:i w:val="0"/>
          <w:szCs w:val="22"/>
        </w:rPr>
        <w:t xml:space="preserve"> in this Tender</w:t>
      </w:r>
      <w:r w:rsidR="00331966">
        <w:rPr>
          <w:rFonts w:ascii="Verdana" w:hAnsi="Verdana" w:cs="Arial"/>
          <w:i w:val="0"/>
          <w:szCs w:val="22"/>
        </w:rPr>
        <w:t>;</w:t>
      </w:r>
      <w:r>
        <w:rPr>
          <w:rFonts w:ascii="Verdana" w:hAnsi="Verdana" w:cs="Arial"/>
          <w:i w:val="0"/>
          <w:szCs w:val="22"/>
        </w:rPr>
        <w:t xml:space="preserve"> </w:t>
      </w:r>
    </w:p>
    <w:p w:rsidR="000B6812" w:rsidRPr="00C42E16" w:rsidRDefault="000B6812" w:rsidP="000B6812">
      <w:pPr>
        <w:pStyle w:val="BodyText2"/>
        <w:numPr>
          <w:ilvl w:val="0"/>
          <w:numId w:val="13"/>
        </w:numPr>
        <w:tabs>
          <w:tab w:val="left" w:pos="540"/>
        </w:tabs>
        <w:spacing w:after="120"/>
        <w:ind w:right="26"/>
        <w:rPr>
          <w:rFonts w:ascii="Verdana" w:hAnsi="Verdana" w:cs="Arial"/>
          <w:i w:val="0"/>
          <w:szCs w:val="22"/>
        </w:rPr>
      </w:pPr>
      <w:r w:rsidRPr="00C42E16">
        <w:rPr>
          <w:rFonts w:ascii="Verdana" w:hAnsi="Verdana"/>
          <w:i w:val="0"/>
          <w:szCs w:val="22"/>
        </w:rPr>
        <w:t xml:space="preserve">accept the </w:t>
      </w:r>
      <w:r w:rsidRPr="00C42E16">
        <w:rPr>
          <w:rFonts w:ascii="Verdana" w:hAnsi="Verdana" w:cs="Arial"/>
          <w:i w:val="0"/>
          <w:szCs w:val="22"/>
        </w:rPr>
        <w:t xml:space="preserve">terms and conditions of the </w:t>
      </w:r>
      <w:r>
        <w:rPr>
          <w:rFonts w:ascii="Verdana" w:hAnsi="Verdana" w:cs="Arial"/>
          <w:i w:val="0"/>
          <w:szCs w:val="22"/>
        </w:rPr>
        <w:t xml:space="preserve">Contract </w:t>
      </w:r>
      <w:r w:rsidRPr="00C42E16">
        <w:rPr>
          <w:rFonts w:ascii="Verdana" w:hAnsi="Verdana"/>
          <w:i w:val="0"/>
          <w:szCs w:val="22"/>
        </w:rPr>
        <w:t>set out in the I</w:t>
      </w:r>
      <w:r>
        <w:rPr>
          <w:rFonts w:ascii="Verdana" w:hAnsi="Verdana"/>
          <w:i w:val="0"/>
          <w:szCs w:val="22"/>
        </w:rPr>
        <w:t xml:space="preserve">TT </w:t>
      </w:r>
      <w:r w:rsidRPr="00C42E16">
        <w:rPr>
          <w:rFonts w:ascii="Verdana" w:hAnsi="Verdana"/>
          <w:i w:val="0"/>
          <w:szCs w:val="22"/>
        </w:rPr>
        <w:t xml:space="preserve">and </w:t>
      </w:r>
      <w:r>
        <w:rPr>
          <w:rFonts w:ascii="Verdana" w:hAnsi="Verdana"/>
          <w:i w:val="0"/>
          <w:szCs w:val="22"/>
        </w:rPr>
        <w:t>u</w:t>
      </w:r>
      <w:r w:rsidRPr="00C42E16">
        <w:rPr>
          <w:rFonts w:ascii="Verdana" w:hAnsi="Verdana"/>
          <w:i w:val="0"/>
          <w:szCs w:val="22"/>
        </w:rPr>
        <w:t xml:space="preserve">ndertake to perform </w:t>
      </w:r>
      <w:r>
        <w:rPr>
          <w:rFonts w:ascii="Verdana" w:hAnsi="Verdana"/>
          <w:i w:val="0"/>
          <w:szCs w:val="22"/>
        </w:rPr>
        <w:t>the C</w:t>
      </w:r>
      <w:r w:rsidRPr="00C42E16">
        <w:rPr>
          <w:rFonts w:ascii="Verdana" w:hAnsi="Verdana"/>
          <w:i w:val="0"/>
          <w:szCs w:val="22"/>
        </w:rPr>
        <w:t>ontract in strict conformity with those terms and conditions</w:t>
      </w:r>
      <w:r>
        <w:rPr>
          <w:rFonts w:ascii="Verdana" w:hAnsi="Verdana"/>
          <w:i w:val="0"/>
          <w:szCs w:val="22"/>
        </w:rPr>
        <w:t>;</w:t>
      </w:r>
    </w:p>
    <w:p w:rsidR="000B6812" w:rsidRPr="005342B6" w:rsidRDefault="000B6812" w:rsidP="000B6812">
      <w:pPr>
        <w:pStyle w:val="ListParagraph"/>
        <w:widowControl/>
        <w:numPr>
          <w:ilvl w:val="0"/>
          <w:numId w:val="13"/>
        </w:numPr>
        <w:overflowPunct/>
        <w:autoSpaceDE/>
        <w:autoSpaceDN/>
        <w:adjustRightInd/>
        <w:spacing w:after="120"/>
        <w:rPr>
          <w:rFonts w:ascii="Verdana" w:hAnsi="Verdana"/>
        </w:rPr>
      </w:pPr>
      <w:r>
        <w:rPr>
          <w:rFonts w:ascii="Verdana" w:hAnsi="Verdana"/>
        </w:rPr>
        <w:t>understand that my</w:t>
      </w:r>
      <w:r w:rsidRPr="005342B6">
        <w:rPr>
          <w:rFonts w:ascii="Verdana" w:hAnsi="Verdana"/>
        </w:rPr>
        <w:t>/our responses to the questions posed in th</w:t>
      </w:r>
      <w:r w:rsidR="00331966">
        <w:rPr>
          <w:rFonts w:ascii="Verdana" w:hAnsi="Verdana"/>
        </w:rPr>
        <w:t xml:space="preserve">e ITT, </w:t>
      </w:r>
      <w:r w:rsidRPr="005342B6">
        <w:rPr>
          <w:rFonts w:ascii="Verdana" w:hAnsi="Verdana"/>
        </w:rPr>
        <w:t xml:space="preserve">including any explicit or reasonably implied undertakings, will form part of </w:t>
      </w:r>
      <w:r w:rsidR="00EF424C">
        <w:rPr>
          <w:rFonts w:ascii="Verdana" w:hAnsi="Verdana"/>
        </w:rPr>
        <w:t>the C</w:t>
      </w:r>
      <w:r w:rsidRPr="005342B6">
        <w:rPr>
          <w:rFonts w:ascii="Verdana" w:hAnsi="Verdana"/>
        </w:rPr>
        <w:t xml:space="preserve">ontract </w:t>
      </w:r>
      <w:r w:rsidR="00EF424C">
        <w:rPr>
          <w:rFonts w:ascii="Verdana" w:hAnsi="Verdana"/>
        </w:rPr>
        <w:t xml:space="preserve">if </w:t>
      </w:r>
      <w:r w:rsidRPr="005342B6">
        <w:rPr>
          <w:rFonts w:ascii="Verdana" w:hAnsi="Verdana"/>
        </w:rPr>
        <w:t>subsequen</w:t>
      </w:r>
      <w:r>
        <w:rPr>
          <w:rFonts w:ascii="Verdana" w:hAnsi="Verdana"/>
        </w:rPr>
        <w:t>tly entered into between myself</w:t>
      </w:r>
      <w:r w:rsidRPr="005342B6">
        <w:rPr>
          <w:rFonts w:ascii="Verdana" w:hAnsi="Verdana"/>
        </w:rPr>
        <w:t>/ourselves and</w:t>
      </w:r>
      <w:r w:rsidR="00331966">
        <w:rPr>
          <w:rFonts w:ascii="Verdana" w:hAnsi="Verdana"/>
        </w:rPr>
        <w:t xml:space="preserve"> ICO;</w:t>
      </w:r>
    </w:p>
    <w:p w:rsidR="000B6812" w:rsidRDefault="000B6812" w:rsidP="00CA2A7A">
      <w:pPr>
        <w:widowControl/>
        <w:numPr>
          <w:ilvl w:val="0"/>
          <w:numId w:val="13"/>
        </w:numPr>
        <w:tabs>
          <w:tab w:val="left" w:pos="9540"/>
        </w:tabs>
        <w:overflowPunct/>
        <w:autoSpaceDE/>
        <w:autoSpaceDN/>
        <w:adjustRightInd/>
        <w:spacing w:after="120"/>
        <w:ind w:right="96"/>
        <w:rPr>
          <w:rFonts w:ascii="Verdana" w:hAnsi="Verdana"/>
        </w:rPr>
      </w:pPr>
      <w:r w:rsidRPr="00FA76E9">
        <w:rPr>
          <w:rFonts w:ascii="Verdana" w:hAnsi="Verdana"/>
        </w:rPr>
        <w:t xml:space="preserve">confirm that if </w:t>
      </w:r>
      <w:r w:rsidR="00EF424C">
        <w:rPr>
          <w:rFonts w:ascii="Verdana" w:hAnsi="Verdana"/>
        </w:rPr>
        <w:t>my/</w:t>
      </w:r>
      <w:r w:rsidRPr="00FA76E9">
        <w:rPr>
          <w:rFonts w:ascii="Verdana" w:hAnsi="Verdana"/>
        </w:rPr>
        <w:t xml:space="preserve">our Tender is accepted </w:t>
      </w:r>
      <w:r w:rsidR="00EF424C">
        <w:rPr>
          <w:rFonts w:ascii="Verdana" w:hAnsi="Verdana"/>
        </w:rPr>
        <w:t>I/</w:t>
      </w:r>
      <w:r w:rsidRPr="00FA76E9">
        <w:rPr>
          <w:rFonts w:ascii="Verdana" w:hAnsi="Verdana"/>
        </w:rPr>
        <w:t>we will, if required</w:t>
      </w:r>
      <w:r w:rsidR="00CA2A7A">
        <w:rPr>
          <w:rFonts w:ascii="Verdana" w:hAnsi="Verdana"/>
        </w:rPr>
        <w:t xml:space="preserve"> and upon demand, p</w:t>
      </w:r>
      <w:r w:rsidRPr="00CA2A7A">
        <w:rPr>
          <w:rFonts w:ascii="Verdana" w:hAnsi="Verdana"/>
        </w:rPr>
        <w:t>roduce evidence that all relevant insurances and compliance certificates with relevant legislation and policy are held and in force;</w:t>
      </w:r>
    </w:p>
    <w:p w:rsidR="00CA2A7A" w:rsidRDefault="00CA2A7A" w:rsidP="00CA2A7A">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certify that no grounds for mandatory exclusion apply to me or my organisation as set out in the Public Contracts Regulations 2015</w:t>
      </w:r>
      <w:r w:rsidRPr="00CA2A7A">
        <w:t xml:space="preserve"> </w:t>
      </w:r>
      <w:r w:rsidRPr="00CA2A7A">
        <w:rPr>
          <w:rFonts w:ascii="Verdana" w:hAnsi="Verdana"/>
        </w:rPr>
        <w:t>paragraph 57(1)-(3)</w:t>
      </w:r>
      <w:r>
        <w:rPr>
          <w:rFonts w:ascii="Verdana" w:hAnsi="Verdana"/>
        </w:rPr>
        <w:t>;</w:t>
      </w:r>
    </w:p>
    <w:p w:rsidR="00CA2A7A" w:rsidRPr="00CA2A7A" w:rsidRDefault="00CA2A7A" w:rsidP="00D66432">
      <w:pPr>
        <w:widowControl/>
        <w:numPr>
          <w:ilvl w:val="0"/>
          <w:numId w:val="13"/>
        </w:numPr>
        <w:tabs>
          <w:tab w:val="left" w:pos="9540"/>
        </w:tabs>
        <w:overflowPunct/>
        <w:autoSpaceDE/>
        <w:autoSpaceDN/>
        <w:adjustRightInd/>
        <w:spacing w:after="120"/>
        <w:ind w:right="96"/>
        <w:rPr>
          <w:rFonts w:ascii="Verdana" w:hAnsi="Verdana"/>
        </w:rPr>
      </w:pPr>
      <w:r>
        <w:rPr>
          <w:rFonts w:ascii="Verdana" w:hAnsi="Verdana"/>
        </w:rPr>
        <w:t xml:space="preserve">certify that no grounds for discretionary exclusion apply to me or my organisation as set out in </w:t>
      </w:r>
      <w:r w:rsidR="00D66432" w:rsidRPr="00D66432">
        <w:rPr>
          <w:rFonts w:ascii="Verdana" w:hAnsi="Verdana"/>
        </w:rPr>
        <w:t>the Public Contracts Regulations 2015, paragraph 57(4)&amp;(8)</w:t>
      </w:r>
      <w:r>
        <w:rPr>
          <w:rFonts w:ascii="Verdana" w:hAnsi="Verdana"/>
        </w:rPr>
        <w:t xml:space="preserve"> </w:t>
      </w:r>
      <w:r w:rsidR="00D66432">
        <w:rPr>
          <w:rFonts w:ascii="Verdana" w:hAnsi="Verdana"/>
        </w:rPr>
        <w:t xml:space="preserve">or where they do they have been fully explained to ICO and all relevant information has been provided; </w:t>
      </w:r>
      <w:r>
        <w:rPr>
          <w:rFonts w:ascii="Verdana" w:hAnsi="Verdana"/>
        </w:rPr>
        <w:t xml:space="preserve"> </w:t>
      </w:r>
    </w:p>
    <w:p w:rsidR="003E2023" w:rsidRPr="00AE5A6B" w:rsidRDefault="003E2023" w:rsidP="00051C69">
      <w:pPr>
        <w:widowControl/>
        <w:numPr>
          <w:ilvl w:val="0"/>
          <w:numId w:val="13"/>
        </w:numPr>
        <w:tabs>
          <w:tab w:val="num" w:pos="1005"/>
          <w:tab w:val="num" w:pos="1985"/>
        </w:tabs>
        <w:overflowPunct/>
        <w:autoSpaceDE/>
        <w:autoSpaceDN/>
        <w:adjustRightInd/>
        <w:spacing w:after="120"/>
        <w:ind w:right="26"/>
        <w:rPr>
          <w:rFonts w:ascii="Verdana" w:hAnsi="Verdana"/>
        </w:rPr>
      </w:pPr>
      <w:r w:rsidRPr="00AE5A6B">
        <w:rPr>
          <w:rFonts w:ascii="Verdana" w:hAnsi="Verdana"/>
        </w:rPr>
        <w:t>certify that I/We have not done, and I/We</w:t>
      </w:r>
      <w:r>
        <w:rPr>
          <w:rFonts w:ascii="Verdana" w:hAnsi="Verdana"/>
        </w:rPr>
        <w:t xml:space="preserve"> will not</w:t>
      </w:r>
      <w:r w:rsidRPr="00AE5A6B">
        <w:rPr>
          <w:rFonts w:ascii="Verdana" w:hAnsi="Verdana"/>
        </w:rPr>
        <w:t xml:space="preserve">, at any time before the notification of </w:t>
      </w:r>
      <w:r w:rsidR="00AA1682">
        <w:rPr>
          <w:rFonts w:ascii="Verdana" w:hAnsi="Verdana"/>
        </w:rPr>
        <w:t>T</w:t>
      </w:r>
      <w:r w:rsidRPr="00AE5A6B">
        <w:rPr>
          <w:rFonts w:ascii="Verdana" w:hAnsi="Verdana"/>
        </w:rPr>
        <w:t>ender results</w:t>
      </w:r>
      <w:r w:rsidR="002710BC">
        <w:rPr>
          <w:rFonts w:ascii="Verdana" w:hAnsi="Verdana"/>
        </w:rPr>
        <w:t>, do any of the following</w:t>
      </w:r>
      <w:r w:rsidRPr="00AE5A6B">
        <w:rPr>
          <w:rFonts w:ascii="Verdana" w:hAnsi="Verdana"/>
        </w:rPr>
        <w:t>:</w:t>
      </w:r>
    </w:p>
    <w:p w:rsidR="003E2023"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c</w:t>
      </w:r>
      <w:r w:rsidR="003E2023" w:rsidRPr="00AE5A6B">
        <w:rPr>
          <w:rFonts w:ascii="Verdana" w:hAnsi="Verdana"/>
        </w:rPr>
        <w:t xml:space="preserve">ommunicate to any person other than </w:t>
      </w:r>
      <w:r w:rsidR="00AA1682">
        <w:rPr>
          <w:rFonts w:ascii="Verdana" w:hAnsi="Verdana"/>
        </w:rPr>
        <w:t xml:space="preserve">ICO </w:t>
      </w:r>
      <w:r w:rsidR="003E2023" w:rsidRPr="00AE5A6B">
        <w:rPr>
          <w:rFonts w:ascii="Verdana" w:hAnsi="Verdana"/>
        </w:rPr>
        <w:t xml:space="preserve">the amount or approximate amount of the proposed </w:t>
      </w:r>
      <w:r w:rsidR="00AA1682">
        <w:rPr>
          <w:rFonts w:ascii="Verdana" w:hAnsi="Verdana"/>
        </w:rPr>
        <w:t>T</w:t>
      </w:r>
      <w:r w:rsidR="003E2023" w:rsidRPr="00AE5A6B">
        <w:rPr>
          <w:rFonts w:ascii="Verdana" w:hAnsi="Verdana"/>
        </w:rPr>
        <w:t xml:space="preserve">ender, </w:t>
      </w:r>
      <w:r w:rsidR="00AA1682">
        <w:rPr>
          <w:rFonts w:ascii="Verdana" w:hAnsi="Verdana"/>
        </w:rPr>
        <w:t xml:space="preserve">other than in </w:t>
      </w:r>
      <w:r w:rsidR="003E2023" w:rsidRPr="00AE5A6B">
        <w:rPr>
          <w:rFonts w:ascii="Verdana" w:hAnsi="Verdana"/>
        </w:rPr>
        <w:t>confidence</w:t>
      </w:r>
      <w:r w:rsidR="00AA1682">
        <w:rPr>
          <w:rFonts w:ascii="Verdana" w:hAnsi="Verdana"/>
        </w:rPr>
        <w:t xml:space="preserve"> in order to </w:t>
      </w:r>
      <w:r w:rsidR="003E2023" w:rsidRPr="00AE5A6B">
        <w:rPr>
          <w:rFonts w:ascii="Verdana" w:hAnsi="Verdana"/>
        </w:rPr>
        <w:t xml:space="preserve">obtain insurance quotations </w:t>
      </w:r>
      <w:r w:rsidR="00AA1682">
        <w:rPr>
          <w:rFonts w:ascii="Verdana" w:hAnsi="Verdana"/>
        </w:rPr>
        <w:t xml:space="preserve">or guarantees </w:t>
      </w:r>
      <w:r w:rsidR="003E2023" w:rsidRPr="00AE5A6B">
        <w:rPr>
          <w:rFonts w:ascii="Verdana" w:hAnsi="Verdana"/>
        </w:rPr>
        <w:t xml:space="preserve">required for the preparation of the </w:t>
      </w:r>
      <w:r w:rsidR="00AA1682">
        <w:rPr>
          <w:rFonts w:ascii="Verdana" w:hAnsi="Verdana"/>
        </w:rPr>
        <w:t>T</w:t>
      </w:r>
      <w:r w:rsidR="003E2023" w:rsidRPr="00AE5A6B">
        <w:rPr>
          <w:rFonts w:ascii="Verdana" w:hAnsi="Verdana"/>
        </w:rPr>
        <w:t>ender;</w:t>
      </w:r>
    </w:p>
    <w:p w:rsidR="003E2023"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AA1682">
        <w:rPr>
          <w:rFonts w:ascii="Verdana" w:hAnsi="Verdana"/>
        </w:rPr>
        <w:t>e</w:t>
      </w:r>
      <w:r w:rsidR="003E2023" w:rsidRPr="00AE5A6B">
        <w:rPr>
          <w:rFonts w:ascii="Verdana" w:hAnsi="Verdana"/>
        </w:rPr>
        <w:t xml:space="preserve">nter into any agreement or arrangement with any person that he/she shall refrain from </w:t>
      </w:r>
      <w:r w:rsidR="00AA1682">
        <w:rPr>
          <w:rFonts w:ascii="Verdana" w:hAnsi="Verdana"/>
        </w:rPr>
        <w:t>t</w:t>
      </w:r>
      <w:r w:rsidR="003E2023" w:rsidRPr="00AE5A6B">
        <w:rPr>
          <w:rFonts w:ascii="Verdana" w:hAnsi="Verdana"/>
        </w:rPr>
        <w:t xml:space="preserve">endering or as to the amount of any </w:t>
      </w:r>
      <w:r w:rsidR="00AA1682">
        <w:rPr>
          <w:rFonts w:ascii="Verdana" w:hAnsi="Verdana"/>
        </w:rPr>
        <w:t>T</w:t>
      </w:r>
      <w:r w:rsidR="003E2023" w:rsidRPr="00AE5A6B">
        <w:rPr>
          <w:rFonts w:ascii="Verdana" w:hAnsi="Verdana"/>
        </w:rPr>
        <w:t>ender to be submitted;</w:t>
      </w:r>
    </w:p>
    <w:p w:rsidR="000B6812" w:rsidRPr="00AE5A6B" w:rsidRDefault="00D66432" w:rsidP="00051C69">
      <w:pPr>
        <w:widowControl/>
        <w:numPr>
          <w:ilvl w:val="1"/>
          <w:numId w:val="13"/>
        </w:numPr>
        <w:tabs>
          <w:tab w:val="num" w:pos="1134"/>
          <w:tab w:val="num" w:pos="1985"/>
        </w:tabs>
        <w:overflowPunct/>
        <w:autoSpaceDE/>
        <w:autoSpaceDN/>
        <w:adjustRightInd/>
        <w:spacing w:after="120"/>
        <w:ind w:right="26" w:hanging="510"/>
        <w:rPr>
          <w:rFonts w:ascii="Verdana" w:hAnsi="Verdana"/>
        </w:rPr>
      </w:pPr>
      <w:r>
        <w:rPr>
          <w:rFonts w:ascii="Verdana" w:hAnsi="Verdana"/>
        </w:rPr>
        <w:t xml:space="preserve">  </w:t>
      </w:r>
      <w:r w:rsidR="000B6812">
        <w:rPr>
          <w:rFonts w:ascii="Verdana" w:hAnsi="Verdana"/>
        </w:rPr>
        <w:t>offer any inducement, fee or reward to any officer or employee of ICO or any person acting as advisor to ICO in connection with the ITT or canvass the opinion of such persons on the content of this or any other Tender or on the award of the Contract;</w:t>
      </w:r>
    </w:p>
    <w:p w:rsidR="000B681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r w:rsidR="00AA1682">
        <w:rPr>
          <w:rFonts w:ascii="Verdana" w:hAnsi="Verdana"/>
        </w:rPr>
        <w:t>o</w:t>
      </w:r>
      <w:r w:rsidR="003E2023" w:rsidRPr="00AE5A6B">
        <w:rPr>
          <w:rFonts w:ascii="Verdana" w:hAnsi="Verdana"/>
        </w:rPr>
        <w:t xml:space="preserve">ffer to pay or give or agree to pay any sum of money or valuable consideration directly or indirectly to any person for doing or causing to be done in relation to this or any other </w:t>
      </w:r>
      <w:r w:rsidR="00AA1682">
        <w:rPr>
          <w:rFonts w:ascii="Verdana" w:hAnsi="Verdana"/>
        </w:rPr>
        <w:t>T</w:t>
      </w:r>
      <w:r w:rsidR="003E2023" w:rsidRPr="00AE5A6B">
        <w:rPr>
          <w:rFonts w:ascii="Verdana" w:hAnsi="Verdana"/>
        </w:rPr>
        <w:t>ender any act or thing of the sort described above</w:t>
      </w:r>
      <w:r w:rsidR="000B6812">
        <w:rPr>
          <w:rFonts w:ascii="Verdana" w:hAnsi="Verdana"/>
        </w:rPr>
        <w:t>;</w:t>
      </w:r>
    </w:p>
    <w:p w:rsidR="00AA1682" w:rsidRDefault="00D66432" w:rsidP="00051C69">
      <w:pPr>
        <w:widowControl/>
        <w:numPr>
          <w:ilvl w:val="1"/>
          <w:numId w:val="13"/>
        </w:numPr>
        <w:tabs>
          <w:tab w:val="num" w:pos="1134"/>
          <w:tab w:val="num" w:pos="1985"/>
        </w:tabs>
        <w:overflowPunct/>
        <w:autoSpaceDE/>
        <w:autoSpaceDN/>
        <w:adjustRightInd/>
        <w:spacing w:after="120"/>
        <w:ind w:right="28" w:hanging="510"/>
        <w:rPr>
          <w:rFonts w:ascii="Verdana" w:hAnsi="Verdana"/>
        </w:rPr>
      </w:pPr>
      <w:r>
        <w:rPr>
          <w:rFonts w:ascii="Verdana" w:hAnsi="Verdana"/>
        </w:rPr>
        <w:t xml:space="preserve">  </w:t>
      </w:r>
      <w:proofErr w:type="gramStart"/>
      <w:r w:rsidR="000B6812">
        <w:rPr>
          <w:rFonts w:ascii="Verdana" w:hAnsi="Verdana"/>
        </w:rPr>
        <w:t>committed</w:t>
      </w:r>
      <w:proofErr w:type="gramEnd"/>
      <w:r w:rsidR="000B6812">
        <w:rPr>
          <w:rFonts w:ascii="Verdana" w:hAnsi="Verdana"/>
        </w:rPr>
        <w:t xml:space="preserve"> any offence under the Bribery and Corruption Act 2010.</w:t>
      </w:r>
      <w:r w:rsidR="003E2023" w:rsidRPr="00AE5A6B">
        <w:rPr>
          <w:rFonts w:ascii="Verdana" w:hAnsi="Verdana"/>
        </w:rPr>
        <w:t xml:space="preserve">  </w:t>
      </w:r>
    </w:p>
    <w:p w:rsidR="003E2023" w:rsidRPr="00AE5A6B" w:rsidRDefault="003E2023" w:rsidP="00AA1682">
      <w:pPr>
        <w:widowControl/>
        <w:tabs>
          <w:tab w:val="num" w:pos="1134"/>
          <w:tab w:val="num" w:pos="1985"/>
        </w:tabs>
        <w:overflowPunct/>
        <w:autoSpaceDE/>
        <w:autoSpaceDN/>
        <w:adjustRightInd/>
        <w:spacing w:after="120"/>
        <w:ind w:left="1077" w:right="28"/>
        <w:rPr>
          <w:rFonts w:ascii="Verdana" w:hAnsi="Verdana"/>
        </w:rPr>
      </w:pPr>
      <w:r w:rsidRPr="00AE5A6B">
        <w:rPr>
          <w:rFonts w:ascii="Verdana" w:hAnsi="Verdana"/>
        </w:rPr>
        <w:lastRenderedPageBreak/>
        <w:t>In the context of this clause the word ‘person’ includes any persons</w:t>
      </w:r>
      <w:r w:rsidR="00AA1682">
        <w:rPr>
          <w:rFonts w:ascii="Verdana" w:hAnsi="Verdana"/>
        </w:rPr>
        <w:t>,</w:t>
      </w:r>
      <w:r w:rsidRPr="00AE5A6B">
        <w:rPr>
          <w:rFonts w:ascii="Verdana" w:hAnsi="Verdana"/>
        </w:rPr>
        <w:t xml:space="preserve"> body or association, corporate or unincorporate</w:t>
      </w:r>
      <w:r w:rsidR="00AA1682">
        <w:rPr>
          <w:rFonts w:ascii="Verdana" w:hAnsi="Verdana"/>
        </w:rPr>
        <w:t>d</w:t>
      </w:r>
      <w:r w:rsidRPr="00AE5A6B">
        <w:rPr>
          <w:rFonts w:ascii="Verdana" w:hAnsi="Verdana"/>
        </w:rPr>
        <w:t>; and ‘any agreement or arrangement’ includes any such transaction, formal or informal, and whether legally binding or not.</w:t>
      </w:r>
    </w:p>
    <w:p w:rsidR="000A6E1D" w:rsidRDefault="000A6E1D" w:rsidP="000A6E1D">
      <w:pPr>
        <w:widowControl/>
        <w:overflowPunct/>
        <w:autoSpaceDE/>
        <w:autoSpaceDN/>
        <w:adjustRightInd/>
        <w:spacing w:after="120"/>
        <w:ind w:right="-58"/>
        <w:rPr>
          <w:rFonts w:ascii="Verdana" w:hAnsi="Verdana"/>
        </w:rPr>
      </w:pPr>
    </w:p>
    <w:p w:rsidR="00D66432" w:rsidRDefault="00D66432" w:rsidP="000A6E1D">
      <w:pPr>
        <w:widowControl/>
        <w:overflowPunct/>
        <w:autoSpaceDE/>
        <w:autoSpaceDN/>
        <w:adjustRightInd/>
        <w:spacing w:after="120"/>
        <w:ind w:right="-58"/>
        <w:rPr>
          <w:rFonts w:ascii="Verdana" w:hAnsi="Verdana"/>
        </w:rPr>
      </w:pPr>
      <w:r>
        <w:rPr>
          <w:rFonts w:ascii="Verdana" w:hAnsi="Verdana"/>
        </w:rPr>
        <w:t>12</w:t>
      </w:r>
      <w:r>
        <w:rPr>
          <w:rFonts w:ascii="Verdana" w:hAnsi="Verdana"/>
        </w:rPr>
        <w:tab/>
        <w:t xml:space="preserve">I/we acknowledge that </w:t>
      </w:r>
      <w:r w:rsidRPr="00D66432">
        <w:rPr>
          <w:rFonts w:ascii="Verdana" w:hAnsi="Verdana"/>
        </w:rPr>
        <w:t>ICO will rely upon the representations in th</w:t>
      </w:r>
      <w:r>
        <w:rPr>
          <w:rFonts w:ascii="Verdana" w:hAnsi="Verdana"/>
        </w:rPr>
        <w:t>is</w:t>
      </w:r>
      <w:r w:rsidRPr="00D66432">
        <w:rPr>
          <w:rFonts w:ascii="Verdana" w:hAnsi="Verdana"/>
        </w:rPr>
        <w:t xml:space="preserve"> </w:t>
      </w:r>
      <w:r>
        <w:rPr>
          <w:rFonts w:ascii="Verdana" w:hAnsi="Verdana"/>
        </w:rPr>
        <w:t>T</w:t>
      </w:r>
      <w:r w:rsidRPr="00D66432">
        <w:rPr>
          <w:rFonts w:ascii="Verdana" w:hAnsi="Verdana"/>
        </w:rPr>
        <w:t xml:space="preserve">ender response in </w:t>
      </w:r>
      <w:r>
        <w:rPr>
          <w:rFonts w:ascii="Verdana" w:hAnsi="Verdana"/>
        </w:rPr>
        <w:tab/>
      </w:r>
      <w:r w:rsidRPr="00D66432">
        <w:rPr>
          <w:rFonts w:ascii="Verdana" w:hAnsi="Verdana"/>
        </w:rPr>
        <w:t xml:space="preserve">selecting </w:t>
      </w:r>
      <w:r>
        <w:rPr>
          <w:rFonts w:ascii="Verdana" w:hAnsi="Verdana"/>
        </w:rPr>
        <w:t xml:space="preserve">a preferred bidder </w:t>
      </w:r>
      <w:r w:rsidRPr="00D66432">
        <w:rPr>
          <w:rFonts w:ascii="Verdana" w:hAnsi="Verdana"/>
        </w:rPr>
        <w:t xml:space="preserve">and in the award of </w:t>
      </w:r>
      <w:r>
        <w:rPr>
          <w:rFonts w:ascii="Verdana" w:hAnsi="Verdana"/>
        </w:rPr>
        <w:t>the C</w:t>
      </w:r>
      <w:r w:rsidRPr="00D66432">
        <w:rPr>
          <w:rFonts w:ascii="Verdana" w:hAnsi="Verdana"/>
        </w:rPr>
        <w:t xml:space="preserve">ontract and may seek its wasted </w:t>
      </w:r>
      <w:r>
        <w:rPr>
          <w:rFonts w:ascii="Verdana" w:hAnsi="Verdana"/>
        </w:rPr>
        <w:tab/>
      </w:r>
      <w:r w:rsidRPr="00D66432">
        <w:rPr>
          <w:rFonts w:ascii="Verdana" w:hAnsi="Verdana"/>
        </w:rPr>
        <w:t xml:space="preserve">costs if any representations are materially untrue or incorrect (or later become untrue </w:t>
      </w:r>
      <w:r>
        <w:rPr>
          <w:rFonts w:ascii="Verdana" w:hAnsi="Verdana"/>
        </w:rPr>
        <w:tab/>
      </w:r>
      <w:r w:rsidRPr="00D66432">
        <w:rPr>
          <w:rFonts w:ascii="Verdana" w:hAnsi="Verdana"/>
        </w:rPr>
        <w:t>or materially</w:t>
      </w:r>
      <w:r>
        <w:rPr>
          <w:rFonts w:ascii="Verdana" w:hAnsi="Verdana"/>
        </w:rPr>
        <w:t xml:space="preserve"> </w:t>
      </w:r>
      <w:r w:rsidRPr="00D66432">
        <w:rPr>
          <w:rFonts w:ascii="Verdana" w:hAnsi="Verdana"/>
        </w:rPr>
        <w:t xml:space="preserve">incorrect in the absence of immediate notification by the </w:t>
      </w:r>
      <w:r>
        <w:rPr>
          <w:rFonts w:ascii="Verdana" w:hAnsi="Verdana"/>
        </w:rPr>
        <w:t>Tenderer</w:t>
      </w:r>
      <w:r w:rsidRPr="00D66432">
        <w:rPr>
          <w:rFonts w:ascii="Verdana" w:hAnsi="Verdana"/>
        </w:rPr>
        <w:t xml:space="preserve"> to the </w:t>
      </w:r>
      <w:r>
        <w:rPr>
          <w:rFonts w:ascii="Verdana" w:hAnsi="Verdana"/>
        </w:rPr>
        <w:tab/>
      </w:r>
      <w:r w:rsidRPr="00D66432">
        <w:rPr>
          <w:rFonts w:ascii="Verdana" w:hAnsi="Verdana"/>
        </w:rPr>
        <w:t>ICO).</w:t>
      </w:r>
    </w:p>
    <w:p w:rsidR="000A6E1D" w:rsidRPr="000A6E1D" w:rsidRDefault="000A6E1D" w:rsidP="000A6E1D">
      <w:pPr>
        <w:widowControl/>
        <w:overflowPunct/>
        <w:autoSpaceDE/>
        <w:autoSpaceDN/>
        <w:adjustRightInd/>
        <w:spacing w:after="120"/>
        <w:ind w:right="-58"/>
        <w:rPr>
          <w:rFonts w:ascii="Verdana" w:hAnsi="Verdana"/>
        </w:rPr>
      </w:pPr>
    </w:p>
    <w:p w:rsidR="003E2023" w:rsidRPr="009222C0" w:rsidRDefault="003E2023" w:rsidP="003E2023">
      <w:pPr>
        <w:spacing w:after="120"/>
        <w:rPr>
          <w:rFonts w:ascii="Verdana" w:hAnsi="Verdana"/>
          <w:b/>
        </w:rPr>
      </w:pPr>
      <w:r w:rsidRPr="009222C0">
        <w:rPr>
          <w:rFonts w:ascii="Verdana" w:hAnsi="Verdana"/>
          <w:b/>
        </w:rPr>
        <w:t>Th</w:t>
      </w:r>
      <w:r w:rsidR="0091114F">
        <w:rPr>
          <w:rFonts w:ascii="Verdana" w:hAnsi="Verdana"/>
          <w:b/>
        </w:rPr>
        <w:t>is</w:t>
      </w:r>
      <w:r w:rsidRPr="009222C0">
        <w:rPr>
          <w:rFonts w:ascii="Verdana" w:hAnsi="Verdana"/>
          <w:b/>
        </w:rPr>
        <w:t xml:space="preserve"> </w:t>
      </w:r>
      <w:r w:rsidR="0091114F">
        <w:rPr>
          <w:rFonts w:ascii="Verdana" w:hAnsi="Verdana"/>
          <w:b/>
        </w:rPr>
        <w:t xml:space="preserve">Tendering Declaration </w:t>
      </w:r>
      <w:r w:rsidRPr="009222C0">
        <w:rPr>
          <w:rFonts w:ascii="Verdana" w:hAnsi="Verdana"/>
          <w:b/>
        </w:rPr>
        <w:t xml:space="preserve">should be signed by a director, partner or other senior authorised representative in </w:t>
      </w:r>
      <w:r w:rsidR="0089383F">
        <w:rPr>
          <w:rFonts w:ascii="Verdana" w:hAnsi="Verdana"/>
          <w:b/>
        </w:rPr>
        <w:t>his/her</w:t>
      </w:r>
      <w:r w:rsidRPr="009222C0">
        <w:rPr>
          <w:rFonts w:ascii="Verdana" w:hAnsi="Verdana"/>
          <w:b/>
        </w:rPr>
        <w:t xml:space="preserve"> own name and on behalf of the organisation.</w:t>
      </w:r>
    </w:p>
    <w:p w:rsidR="00D66432" w:rsidRDefault="00D66432" w:rsidP="00BA0E55">
      <w:pPr>
        <w:tabs>
          <w:tab w:val="right" w:leader="dot" w:pos="9923"/>
        </w:tabs>
        <w:spacing w:before="240" w:after="120"/>
        <w:rPr>
          <w:rFonts w:ascii="Verdana" w:hAnsi="Verdana"/>
        </w:rPr>
      </w:pPr>
    </w:p>
    <w:p w:rsidR="00BA0E55" w:rsidRDefault="00BA0E55" w:rsidP="00D66432">
      <w:pPr>
        <w:tabs>
          <w:tab w:val="right" w:leader="dot" w:pos="9923"/>
        </w:tabs>
        <w:rPr>
          <w:rFonts w:ascii="Verdana" w:hAnsi="Verdana"/>
        </w:rPr>
      </w:pPr>
      <w:r>
        <w:rPr>
          <w:rFonts w:ascii="Verdana" w:hAnsi="Verdana"/>
        </w:rPr>
        <w:t>Signed:</w:t>
      </w:r>
      <w:r>
        <w:rPr>
          <w:rFonts w:ascii="Verdana" w:hAnsi="Verdana"/>
        </w:rPr>
        <w:tab/>
      </w:r>
    </w:p>
    <w:p w:rsidR="00D66432" w:rsidRDefault="00D66432" w:rsidP="00D66432">
      <w:pPr>
        <w:tabs>
          <w:tab w:val="right" w:leader="dot" w:pos="9923"/>
        </w:tabs>
        <w:rPr>
          <w:rFonts w:ascii="Verdana" w:hAnsi="Verdana"/>
        </w:rPr>
      </w:pPr>
    </w:p>
    <w:p w:rsidR="00BA0E55" w:rsidRDefault="00BA0E55" w:rsidP="00D66432">
      <w:pPr>
        <w:tabs>
          <w:tab w:val="right" w:leader="dot" w:pos="9923"/>
        </w:tabs>
        <w:rPr>
          <w:rFonts w:ascii="Verdana" w:hAnsi="Verdana"/>
        </w:rPr>
      </w:pPr>
      <w:r>
        <w:rPr>
          <w:rFonts w:ascii="Verdana" w:hAnsi="Verdana"/>
        </w:rPr>
        <w:t>Date:</w:t>
      </w:r>
      <w:r>
        <w:rPr>
          <w:rFonts w:ascii="Verdana" w:hAnsi="Verdana"/>
        </w:rPr>
        <w:tab/>
      </w:r>
    </w:p>
    <w:p w:rsidR="00D66432" w:rsidRDefault="00D66432" w:rsidP="00D66432">
      <w:pPr>
        <w:tabs>
          <w:tab w:val="right" w:leader="dot" w:pos="9923"/>
        </w:tabs>
        <w:rPr>
          <w:rFonts w:ascii="Verdana" w:hAnsi="Verdana"/>
        </w:rPr>
      </w:pPr>
    </w:p>
    <w:p w:rsidR="00BA0E55" w:rsidRDefault="00BA0E55" w:rsidP="00D66432">
      <w:pPr>
        <w:tabs>
          <w:tab w:val="right" w:leader="dot" w:pos="9923"/>
        </w:tabs>
        <w:rPr>
          <w:rFonts w:ascii="Verdana" w:hAnsi="Verdana"/>
        </w:rPr>
      </w:pPr>
      <w:r>
        <w:rPr>
          <w:rFonts w:ascii="Verdana" w:hAnsi="Verdana"/>
        </w:rPr>
        <w:t>Name of Signatory:</w:t>
      </w:r>
      <w:r>
        <w:rPr>
          <w:rFonts w:ascii="Verdana" w:hAnsi="Verdana"/>
        </w:rPr>
        <w:tab/>
      </w:r>
    </w:p>
    <w:p w:rsidR="00D66432" w:rsidRDefault="00D66432" w:rsidP="00D66432">
      <w:pPr>
        <w:tabs>
          <w:tab w:val="right" w:leader="dot" w:pos="9923"/>
        </w:tabs>
        <w:rPr>
          <w:rFonts w:ascii="Verdana" w:hAnsi="Verdana"/>
        </w:rPr>
      </w:pPr>
    </w:p>
    <w:p w:rsidR="00F71CCD" w:rsidRDefault="00BA0E55" w:rsidP="00D66432">
      <w:pPr>
        <w:tabs>
          <w:tab w:val="right" w:leader="dot" w:pos="9923"/>
        </w:tabs>
        <w:rPr>
          <w:rFonts w:ascii="Verdana" w:hAnsi="Verdana"/>
        </w:rPr>
        <w:sectPr w:rsidR="00F71CCD" w:rsidSect="000E4433">
          <w:pgSz w:w="11906" w:h="16838" w:code="9"/>
          <w:pgMar w:top="851" w:right="720" w:bottom="720" w:left="720" w:header="680" w:footer="928" w:gutter="0"/>
          <w:cols w:space="708"/>
          <w:docGrid w:linePitch="360"/>
        </w:sectPr>
      </w:pPr>
      <w:r>
        <w:rPr>
          <w:rFonts w:ascii="Verdana" w:hAnsi="Verdana"/>
        </w:rPr>
        <w:t>Name of Organisation:</w:t>
      </w:r>
      <w:r>
        <w:rPr>
          <w:rFonts w:ascii="Verdana" w:hAnsi="Verdana"/>
        </w:rPr>
        <w:tab/>
      </w:r>
    </w:p>
    <w:p w:rsidR="006F4D66" w:rsidRPr="00EF424C" w:rsidRDefault="00E4781E" w:rsidP="006F4D66">
      <w:pPr>
        <w:pStyle w:val="Heading1"/>
        <w:numPr>
          <w:ilvl w:val="0"/>
          <w:numId w:val="16"/>
        </w:numPr>
        <w:pBdr>
          <w:bottom w:val="single" w:sz="12" w:space="1" w:color="auto"/>
        </w:pBdr>
        <w:spacing w:before="0" w:after="0"/>
        <w:rPr>
          <w:rFonts w:ascii="Verdana" w:hAnsi="Verdana"/>
          <w:b/>
          <w:color w:val="1F497D" w:themeColor="text2"/>
          <w:sz w:val="32"/>
          <w:szCs w:val="28"/>
        </w:rPr>
      </w:pPr>
      <w:r>
        <w:rPr>
          <w:rFonts w:ascii="Verdana" w:hAnsi="Verdana"/>
          <w:b/>
          <w:sz w:val="32"/>
          <w:szCs w:val="28"/>
        </w:rPr>
        <w:lastRenderedPageBreak/>
        <w:t xml:space="preserve"> </w:t>
      </w:r>
      <w:bookmarkStart w:id="6" w:name="_Toc416775571"/>
      <w:r w:rsidR="006F4D66" w:rsidRPr="00EF424C">
        <w:rPr>
          <w:rFonts w:ascii="Verdana" w:hAnsi="Verdana"/>
          <w:b/>
          <w:color w:val="1F497D" w:themeColor="text2"/>
          <w:sz w:val="32"/>
          <w:szCs w:val="32"/>
        </w:rPr>
        <w:t>DECLARATION</w:t>
      </w:r>
      <w:r w:rsidRPr="00EF424C">
        <w:rPr>
          <w:rFonts w:ascii="Verdana" w:hAnsi="Verdana"/>
          <w:b/>
          <w:color w:val="1F497D" w:themeColor="text2"/>
          <w:sz w:val="32"/>
          <w:szCs w:val="28"/>
        </w:rPr>
        <w:t xml:space="preserve"> </w:t>
      </w:r>
      <w:r w:rsidR="006F4D66" w:rsidRPr="00EF424C">
        <w:rPr>
          <w:rFonts w:ascii="Verdana" w:hAnsi="Verdana"/>
          <w:b/>
          <w:color w:val="1F497D" w:themeColor="text2"/>
          <w:sz w:val="32"/>
          <w:szCs w:val="28"/>
        </w:rPr>
        <w:t>OF INTERESTS IN OR</w:t>
      </w:r>
      <w:bookmarkEnd w:id="6"/>
      <w:r w:rsidR="006F4D66" w:rsidRPr="00EF424C">
        <w:rPr>
          <w:rFonts w:ascii="Verdana" w:hAnsi="Verdana"/>
          <w:b/>
          <w:color w:val="1F497D" w:themeColor="text2"/>
          <w:sz w:val="32"/>
          <w:szCs w:val="28"/>
        </w:rPr>
        <w:t xml:space="preserve">  </w:t>
      </w:r>
    </w:p>
    <w:p w:rsidR="006F4D66" w:rsidRPr="00EF424C" w:rsidRDefault="006F4D66" w:rsidP="006F4D66">
      <w:pPr>
        <w:pStyle w:val="Heading1"/>
        <w:numPr>
          <w:ilvl w:val="0"/>
          <w:numId w:val="0"/>
        </w:numPr>
        <w:pBdr>
          <w:bottom w:val="single" w:sz="12" w:space="1" w:color="auto"/>
        </w:pBdr>
        <w:spacing w:before="0" w:after="0"/>
        <w:rPr>
          <w:rFonts w:ascii="Verdana" w:hAnsi="Verdana"/>
          <w:b/>
          <w:color w:val="1F497D" w:themeColor="text2"/>
          <w:sz w:val="32"/>
          <w:szCs w:val="28"/>
        </w:rPr>
      </w:pPr>
      <w:r w:rsidRPr="00EF424C">
        <w:rPr>
          <w:rFonts w:ascii="Verdana" w:hAnsi="Verdana"/>
          <w:b/>
          <w:color w:val="1F497D" w:themeColor="text2"/>
          <w:sz w:val="32"/>
          <w:szCs w:val="28"/>
        </w:rPr>
        <w:t xml:space="preserve">    </w:t>
      </w:r>
      <w:bookmarkStart w:id="7" w:name="_Toc416775572"/>
      <w:r w:rsidRPr="00EF424C">
        <w:rPr>
          <w:rFonts w:ascii="Verdana" w:hAnsi="Verdana"/>
          <w:b/>
          <w:color w:val="1F497D" w:themeColor="text2"/>
          <w:sz w:val="32"/>
          <w:szCs w:val="28"/>
        </w:rPr>
        <w:t>CONNECTIONS WITH ICO</w:t>
      </w:r>
      <w:bookmarkEnd w:id="7"/>
    </w:p>
    <w:p w:rsidR="005E3EE2" w:rsidRDefault="005E3EE2" w:rsidP="005E3EE2">
      <w:pPr>
        <w:rPr>
          <w:rFonts w:ascii="Verdana" w:hAnsi="Verdana"/>
        </w:rPr>
      </w:pPr>
    </w:p>
    <w:p w:rsidR="005E3EE2" w:rsidRPr="006F4D66" w:rsidRDefault="005E3EE2" w:rsidP="005E3EE2">
      <w:pPr>
        <w:rPr>
          <w:rFonts w:ascii="Verdana" w:hAnsi="Verdana"/>
        </w:rPr>
      </w:pPr>
      <w:r>
        <w:rPr>
          <w:rFonts w:ascii="Verdana" w:hAnsi="Verdana"/>
        </w:rPr>
        <w:t xml:space="preserve">Please tick the appropriate box for </w:t>
      </w:r>
      <w:proofErr w:type="gramStart"/>
      <w:r>
        <w:rPr>
          <w:rFonts w:ascii="Verdana" w:hAnsi="Verdana"/>
        </w:rPr>
        <w:t>A  or</w:t>
      </w:r>
      <w:proofErr w:type="gramEnd"/>
      <w:r>
        <w:rPr>
          <w:rFonts w:ascii="Verdana" w:hAnsi="Verdana"/>
        </w:rPr>
        <w:t xml:space="preserve"> B and if B complete the table, adding additional lines if required</w:t>
      </w:r>
      <w:r w:rsidR="00F33DCF">
        <w:rPr>
          <w:rFonts w:ascii="Verdana" w:hAnsi="Verdana"/>
        </w:rPr>
        <w:t>:</w:t>
      </w:r>
      <w:r w:rsidR="000752DF" w:rsidRPr="000752DF">
        <w:t xml:space="preserve"> </w:t>
      </w:r>
      <w:r w:rsidR="000752DF" w:rsidRPr="000752DF">
        <w:rPr>
          <w:rFonts w:ascii="Verdana" w:hAnsi="Verdana"/>
        </w:rPr>
        <w:t>(Please supply a pdf version of this page showing the relevant signature)</w:t>
      </w:r>
    </w:p>
    <w:p w:rsidR="005E3EE2" w:rsidRDefault="005E3EE2" w:rsidP="005E3EE2">
      <w:pPr>
        <w:rPr>
          <w:rFonts w:ascii="Verdana" w:hAnsi="Verdana"/>
        </w:rPr>
      </w:pPr>
    </w:p>
    <w:p w:rsidR="006F4D66" w:rsidRDefault="006F4D66" w:rsidP="006F4D66"/>
    <w:p w:rsidR="006F4D66" w:rsidRPr="000752DF" w:rsidRDefault="006F4D66" w:rsidP="006F4D66">
      <w:pPr>
        <w:pStyle w:val="BodyText1"/>
        <w:numPr>
          <w:ilvl w:val="0"/>
          <w:numId w:val="0"/>
        </w:numPr>
        <w:tabs>
          <w:tab w:val="left" w:pos="9540"/>
        </w:tabs>
        <w:ind w:right="96"/>
        <w:rPr>
          <w:rFonts w:ascii="Verdana" w:hAnsi="Verdana" w:cs="Arial"/>
          <w:sz w:val="22"/>
          <w:szCs w:val="22"/>
        </w:rPr>
      </w:pPr>
      <w:r w:rsidRPr="00FA76E9">
        <w:rPr>
          <w:rFonts w:ascii="Verdana" w:hAnsi="Verdana" w:cs="Arial"/>
          <w:sz w:val="22"/>
          <w:szCs w:val="22"/>
        </w:rPr>
        <w:t>In response to the I</w:t>
      </w:r>
      <w:r>
        <w:rPr>
          <w:rFonts w:ascii="Verdana" w:hAnsi="Verdana" w:cs="Arial"/>
          <w:sz w:val="22"/>
          <w:szCs w:val="22"/>
        </w:rPr>
        <w:t>TT</w:t>
      </w:r>
      <w:r w:rsidRPr="00FA76E9">
        <w:rPr>
          <w:rFonts w:ascii="Verdana" w:hAnsi="Verdana" w:cs="Arial"/>
          <w:sz w:val="22"/>
          <w:szCs w:val="22"/>
        </w:rPr>
        <w:t xml:space="preserve"> for the provision of </w:t>
      </w:r>
      <w:r w:rsidR="000752DF">
        <w:rPr>
          <w:rFonts w:ascii="Verdana" w:hAnsi="Verdana" w:cs="Arial"/>
          <w:sz w:val="22"/>
          <w:szCs w:val="22"/>
        </w:rPr>
        <w:t>“</w:t>
      </w:r>
      <w:r w:rsidR="000752DF" w:rsidRPr="003F6A50">
        <w:rPr>
          <w:rFonts w:ascii="Verdana" w:hAnsi="Verdana" w:cs="Arial"/>
          <w:b/>
          <w:i/>
          <w:sz w:val="22"/>
          <w:szCs w:val="22"/>
        </w:rPr>
        <w:t>Privacy Trust Mark:</w:t>
      </w:r>
      <w:r w:rsidR="003F6A50" w:rsidRPr="003F6A50">
        <w:rPr>
          <w:rFonts w:ascii="Verdana" w:hAnsi="Verdana" w:cs="Arial"/>
          <w:b/>
          <w:i/>
          <w:sz w:val="22"/>
          <w:szCs w:val="22"/>
        </w:rPr>
        <w:t xml:space="preserve"> Marketing Strategy &amp; </w:t>
      </w:r>
      <w:r w:rsidR="000752DF" w:rsidRPr="003F6A50">
        <w:rPr>
          <w:rFonts w:ascii="Verdana" w:hAnsi="Verdana" w:cs="Arial"/>
          <w:b/>
          <w:i/>
          <w:sz w:val="22"/>
          <w:szCs w:val="22"/>
        </w:rPr>
        <w:t>Logo Design</w:t>
      </w:r>
      <w:proofErr w:type="gramStart"/>
      <w:r w:rsidR="000752DF" w:rsidRPr="003F6A50">
        <w:rPr>
          <w:rFonts w:ascii="Verdana" w:hAnsi="Verdana" w:cs="Arial"/>
          <w:b/>
          <w:i/>
          <w:sz w:val="22"/>
          <w:szCs w:val="22"/>
        </w:rPr>
        <w:t>”</w:t>
      </w:r>
      <w:r w:rsidRPr="00EF424C">
        <w:rPr>
          <w:rFonts w:ascii="Verdana" w:hAnsi="Verdana" w:cs="Arial"/>
          <w:sz w:val="22"/>
          <w:szCs w:val="22"/>
        </w:rPr>
        <w:t xml:space="preserve">  I</w:t>
      </w:r>
      <w:proofErr w:type="gramEnd"/>
      <w:r w:rsidRPr="00EF424C">
        <w:rPr>
          <w:rFonts w:ascii="Verdana" w:hAnsi="Verdana" w:cs="Arial"/>
          <w:sz w:val="22"/>
          <w:szCs w:val="22"/>
        </w:rPr>
        <w:t>/We, the undersigned, confirm that in submitting a Tender that I/We:</w:t>
      </w:r>
    </w:p>
    <w:p w:rsidR="005E3EE2" w:rsidRDefault="005E3EE2" w:rsidP="006F4D66">
      <w:pPr>
        <w:rPr>
          <w:rFonts w:ascii="Verdana" w:hAnsi="Verdana"/>
        </w:rPr>
      </w:pPr>
      <w:r>
        <w:rPr>
          <w:rFonts w:ascii="Verdana" w:hAnsi="Verdana"/>
        </w:rPr>
        <w:t xml:space="preserve"> </w:t>
      </w:r>
    </w:p>
    <w:p w:rsidR="005E3EE2"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61312" behindDoc="0" locked="0" layoutInCell="1" allowOverlap="1" wp14:anchorId="0B73CD73" wp14:editId="749D7AFB">
                <wp:simplePos x="0" y="0"/>
                <wp:positionH relativeFrom="column">
                  <wp:posOffset>-9331</wp:posOffset>
                </wp:positionH>
                <wp:positionV relativeFrom="paragraph">
                  <wp:posOffset>25931</wp:posOffset>
                </wp:positionV>
                <wp:extent cx="298151" cy="270588"/>
                <wp:effectExtent l="0" t="0" r="26035" b="15240"/>
                <wp:wrapNone/>
                <wp:docPr id="2" name="Rectangle 2"/>
                <wp:cNvGraphicFramePr/>
                <a:graphic xmlns:a="http://schemas.openxmlformats.org/drawingml/2006/main">
                  <a:graphicData uri="http://schemas.microsoft.com/office/word/2010/wordprocessingShape">
                    <wps:wsp>
                      <wps:cNvSpPr/>
                      <wps:spPr>
                        <a:xfrm>
                          <a:off x="0" y="0"/>
                          <a:ext cx="298151" cy="270588"/>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5pt;margin-top:2.05pt;width:23.5pt;height:2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" filled="f" strokecolor="#385d8a" strokeweight="2pt"/>
            </w:pict>
          </mc:Fallback>
        </mc:AlternateContent>
      </w:r>
    </w:p>
    <w:p w:rsidR="006F4D66" w:rsidRPr="006F4D66" w:rsidRDefault="005E3EE2" w:rsidP="006F4D66">
      <w:pPr>
        <w:rPr>
          <w:rFonts w:ascii="Verdana" w:hAnsi="Verdana"/>
        </w:rPr>
      </w:pPr>
      <w:r>
        <w:rPr>
          <w:rFonts w:ascii="Verdana" w:hAnsi="Verdana"/>
        </w:rPr>
        <w:tab/>
      </w:r>
      <w:r w:rsidR="006F4D66" w:rsidRPr="006F4D66">
        <w:rPr>
          <w:rFonts w:ascii="Verdana" w:hAnsi="Verdana"/>
        </w:rPr>
        <w:t xml:space="preserve">A:   </w:t>
      </w:r>
      <w:r w:rsidR="006F4D66">
        <w:rPr>
          <w:rFonts w:ascii="Verdana" w:hAnsi="Verdana"/>
        </w:rPr>
        <w:t>d</w:t>
      </w:r>
      <w:r w:rsidR="006F4D66" w:rsidRPr="006F4D66">
        <w:rPr>
          <w:rFonts w:ascii="Verdana" w:hAnsi="Verdana"/>
        </w:rPr>
        <w:t xml:space="preserve">o not have any interests in the </w:t>
      </w:r>
      <w:r w:rsidR="006F4D66">
        <w:rPr>
          <w:rFonts w:ascii="Verdana" w:hAnsi="Verdana"/>
        </w:rPr>
        <w:t xml:space="preserve">business of </w:t>
      </w:r>
      <w:r w:rsidR="006F4D66" w:rsidRPr="006F4D66">
        <w:rPr>
          <w:rFonts w:ascii="Verdana" w:hAnsi="Verdana"/>
        </w:rPr>
        <w:t>ICO</w:t>
      </w:r>
      <w:r w:rsidR="006F4D66">
        <w:rPr>
          <w:rFonts w:ascii="Verdana" w:hAnsi="Verdana"/>
        </w:rPr>
        <w:t xml:space="preserve"> nor do we have any personal, financial or business connections with any officer or employee of the ICO. </w:t>
      </w:r>
      <w:r w:rsidR="006F4D66" w:rsidRPr="006F4D66">
        <w:rPr>
          <w:rFonts w:ascii="Verdana" w:hAnsi="Verdana"/>
        </w:rPr>
        <w:t xml:space="preserve">  </w:t>
      </w:r>
    </w:p>
    <w:p w:rsidR="006F4D66" w:rsidRPr="006F4D66" w:rsidRDefault="006F4D66" w:rsidP="006F4D66">
      <w:pPr>
        <w:rPr>
          <w:rFonts w:ascii="Verdana" w:hAnsi="Verdana"/>
        </w:rPr>
      </w:pPr>
    </w:p>
    <w:p w:rsidR="005E3EE2" w:rsidRDefault="005E3EE2" w:rsidP="006F4D66">
      <w:pPr>
        <w:rPr>
          <w:rFonts w:ascii="Verdana" w:hAnsi="Verdana"/>
        </w:rPr>
      </w:pPr>
    </w:p>
    <w:p w:rsidR="006F4D66" w:rsidRDefault="006F4D66" w:rsidP="006F4D66">
      <w:pPr>
        <w:rPr>
          <w:rFonts w:ascii="Verdana" w:hAnsi="Verdana"/>
        </w:rPr>
      </w:pPr>
      <w:r>
        <w:rPr>
          <w:rFonts w:ascii="Verdana" w:hAnsi="Verdana"/>
        </w:rPr>
        <w:t>Or</w:t>
      </w:r>
    </w:p>
    <w:p w:rsidR="005E3EE2" w:rsidRDefault="005E3EE2" w:rsidP="006F4D66">
      <w:pPr>
        <w:rPr>
          <w:rFonts w:ascii="Verdana" w:hAnsi="Verdana"/>
        </w:rPr>
      </w:pPr>
    </w:p>
    <w:p w:rsidR="006F4D66" w:rsidRDefault="005E3EE2" w:rsidP="006F4D66">
      <w:pPr>
        <w:rPr>
          <w:rFonts w:ascii="Verdana" w:hAnsi="Verdana"/>
        </w:rPr>
      </w:pPr>
      <w:r w:rsidRPr="005E3EE2">
        <w:rPr>
          <w:rFonts w:ascii="Verdana" w:hAnsi="Verdana"/>
          <w:noProof/>
          <w:color w:val="FFFFFF" w:themeColor="background1"/>
          <w:lang w:eastAsia="en-GB"/>
        </w:rPr>
        <mc:AlternateContent>
          <mc:Choice Requires="wps">
            <w:drawing>
              <wp:anchor distT="0" distB="0" distL="114300" distR="114300" simplePos="0" relativeHeight="251659264" behindDoc="0" locked="0" layoutInCell="1" allowOverlap="1" wp14:anchorId="5883F6F4" wp14:editId="59A5CD93">
                <wp:simplePos x="0" y="0"/>
                <wp:positionH relativeFrom="column">
                  <wp:posOffset>-9331</wp:posOffset>
                </wp:positionH>
                <wp:positionV relativeFrom="paragraph">
                  <wp:posOffset>95250</wp:posOffset>
                </wp:positionV>
                <wp:extent cx="298151" cy="251927"/>
                <wp:effectExtent l="0" t="0" r="26035" b="15240"/>
                <wp:wrapNone/>
                <wp:docPr id="1" name="Rectangle 1"/>
                <wp:cNvGraphicFramePr/>
                <a:graphic xmlns:a="http://schemas.openxmlformats.org/drawingml/2006/main">
                  <a:graphicData uri="http://schemas.microsoft.com/office/word/2010/wordprocessingShape">
                    <wps:wsp>
                      <wps:cNvSpPr/>
                      <wps:spPr>
                        <a:xfrm>
                          <a:off x="0" y="0"/>
                          <a:ext cx="298151" cy="2519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7.5pt;width:2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" filled="f" strokecolor="#243f60 [1604]" strokeweight="2pt"/>
            </w:pict>
          </mc:Fallback>
        </mc:AlternateContent>
      </w:r>
    </w:p>
    <w:p w:rsidR="006F4D66" w:rsidRDefault="005E3EE2" w:rsidP="006F4D66">
      <w:pPr>
        <w:rPr>
          <w:rFonts w:ascii="Verdana" w:hAnsi="Verdana"/>
        </w:rPr>
      </w:pPr>
      <w:r>
        <w:rPr>
          <w:rFonts w:ascii="Verdana" w:hAnsi="Verdana"/>
        </w:rPr>
        <w:tab/>
      </w:r>
      <w:r w:rsidR="006F4D66">
        <w:rPr>
          <w:rFonts w:ascii="Verdana" w:hAnsi="Verdana"/>
        </w:rPr>
        <w:t>B:  have the following interests in or connection with ICO:</w:t>
      </w:r>
    </w:p>
    <w:p w:rsidR="005E3EE2" w:rsidRPr="006F4D66" w:rsidRDefault="005E3EE2" w:rsidP="006F4D66">
      <w:pPr>
        <w:rPr>
          <w:rFonts w:ascii="Verdana" w:hAnsi="Verdana"/>
        </w:rPr>
      </w:pPr>
    </w:p>
    <w:p w:rsidR="006F4D66" w:rsidRPr="006F4D66" w:rsidRDefault="006F4D66" w:rsidP="006F4D66">
      <w:pPr>
        <w:rPr>
          <w:rFonts w:ascii="Verdana" w:hAnsi="Verdana"/>
        </w:rPr>
      </w:pPr>
    </w:p>
    <w:tbl>
      <w:tblPr>
        <w:tblStyle w:val="TableGrid"/>
        <w:tblW w:w="0" w:type="auto"/>
        <w:tblLook w:val="04A0" w:firstRow="1" w:lastRow="0" w:firstColumn="1" w:lastColumn="0" w:noHBand="0" w:noVBand="1"/>
      </w:tblPr>
      <w:tblGrid>
        <w:gridCol w:w="4927"/>
        <w:gridCol w:w="4927"/>
      </w:tblGrid>
      <w:tr w:rsidR="005E3EE2" w:rsidRPr="005E3EE2" w:rsidTr="005E3EE2">
        <w:tc>
          <w:tcPr>
            <w:tcW w:w="4927" w:type="dxa"/>
            <w:shd w:val="clear" w:color="auto" w:fill="D9D9D9" w:themeFill="background1" w:themeFillShade="D9"/>
          </w:tcPr>
          <w:p w:rsidR="005E3EE2" w:rsidRDefault="005E3EE2" w:rsidP="006F4D66">
            <w:pPr>
              <w:rPr>
                <w:rFonts w:ascii="Verdana" w:hAnsi="Verdana"/>
                <w:b/>
              </w:rPr>
            </w:pPr>
            <w:r w:rsidRPr="005E3EE2">
              <w:rPr>
                <w:rFonts w:ascii="Verdana" w:hAnsi="Verdana"/>
                <w:b/>
              </w:rPr>
              <w:t>Nature of interest or connection</w:t>
            </w:r>
          </w:p>
          <w:p w:rsidR="000752DF" w:rsidRPr="005E3EE2" w:rsidRDefault="000752DF" w:rsidP="006F4D66">
            <w:pPr>
              <w:rPr>
                <w:rFonts w:ascii="Verdana" w:hAnsi="Verdana"/>
                <w:b/>
              </w:rPr>
            </w:pPr>
          </w:p>
        </w:tc>
        <w:tc>
          <w:tcPr>
            <w:tcW w:w="4927" w:type="dxa"/>
            <w:shd w:val="clear" w:color="auto" w:fill="D9D9D9" w:themeFill="background1" w:themeFillShade="D9"/>
          </w:tcPr>
          <w:p w:rsidR="005E3EE2" w:rsidRPr="005E3EE2" w:rsidRDefault="005E3EE2" w:rsidP="006F4D66">
            <w:pPr>
              <w:rPr>
                <w:rFonts w:ascii="Verdana" w:hAnsi="Verdana"/>
                <w:b/>
              </w:rPr>
            </w:pPr>
            <w:r w:rsidRPr="005E3EE2">
              <w:rPr>
                <w:rFonts w:ascii="Verdana" w:hAnsi="Verdana"/>
                <w:b/>
              </w:rPr>
              <w:t xml:space="preserve">Name of individual within ICO </w:t>
            </w: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5E3EE2" w:rsidTr="005E3EE2">
        <w:tc>
          <w:tcPr>
            <w:tcW w:w="4927" w:type="dxa"/>
          </w:tcPr>
          <w:p w:rsidR="005E3EE2" w:rsidRDefault="005E3EE2" w:rsidP="006F4D66">
            <w:pPr>
              <w:rPr>
                <w:rFonts w:ascii="Verdana" w:hAnsi="Verdana"/>
              </w:rPr>
            </w:pPr>
          </w:p>
          <w:p w:rsidR="00F33DCF" w:rsidRDefault="00F33DCF" w:rsidP="006F4D66">
            <w:pPr>
              <w:rPr>
                <w:rFonts w:ascii="Verdana" w:hAnsi="Verdana"/>
              </w:rPr>
            </w:pPr>
          </w:p>
        </w:tc>
        <w:tc>
          <w:tcPr>
            <w:tcW w:w="4927" w:type="dxa"/>
          </w:tcPr>
          <w:p w:rsidR="005E3EE2" w:rsidRDefault="005E3EE2" w:rsidP="006F4D66">
            <w:pPr>
              <w:rPr>
                <w:rFonts w:ascii="Verdana" w:hAnsi="Verdana"/>
              </w:rPr>
            </w:pPr>
          </w:p>
        </w:tc>
      </w:tr>
      <w:tr w:rsidR="00F33DCF" w:rsidTr="005E3EE2">
        <w:tc>
          <w:tcPr>
            <w:tcW w:w="4927" w:type="dxa"/>
          </w:tcPr>
          <w:p w:rsidR="00F33DCF" w:rsidRDefault="00F33DCF" w:rsidP="006F4D66">
            <w:pPr>
              <w:rPr>
                <w:rFonts w:ascii="Verdana" w:hAnsi="Verdana"/>
              </w:rPr>
            </w:pPr>
          </w:p>
          <w:p w:rsidR="00F33DCF" w:rsidRDefault="00F33DCF" w:rsidP="006F4D66">
            <w:pPr>
              <w:rPr>
                <w:rFonts w:ascii="Verdana" w:hAnsi="Verdana"/>
              </w:rPr>
            </w:pPr>
          </w:p>
        </w:tc>
        <w:tc>
          <w:tcPr>
            <w:tcW w:w="4927" w:type="dxa"/>
          </w:tcPr>
          <w:p w:rsidR="00F33DCF" w:rsidRDefault="00F33DCF" w:rsidP="006F4D66">
            <w:pPr>
              <w:rPr>
                <w:rFonts w:ascii="Verdana" w:hAnsi="Verdana"/>
              </w:rPr>
            </w:pPr>
          </w:p>
        </w:tc>
      </w:tr>
    </w:tbl>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Pr="006F4D66" w:rsidRDefault="006F4D66" w:rsidP="006F4D66">
      <w:pPr>
        <w:rPr>
          <w:rFonts w:ascii="Verdana" w:hAnsi="Verdana"/>
        </w:rPr>
      </w:pPr>
    </w:p>
    <w:p w:rsidR="006F4D66" w:rsidRDefault="006F4D66" w:rsidP="006F4D66"/>
    <w:p w:rsidR="006F4D66" w:rsidRDefault="006F4D66" w:rsidP="006F4D66"/>
    <w:p w:rsidR="006F4D66" w:rsidRDefault="006F4D66" w:rsidP="006F4D66"/>
    <w:p w:rsidR="006F4D66" w:rsidRDefault="006F4D66" w:rsidP="006F4D66"/>
    <w:p w:rsidR="005E3EE2" w:rsidRDefault="005E3EE2" w:rsidP="005E3EE2">
      <w:pPr>
        <w:tabs>
          <w:tab w:val="right" w:leader="dot" w:pos="9923"/>
        </w:tabs>
        <w:rPr>
          <w:rFonts w:ascii="Verdana" w:hAnsi="Verdana"/>
        </w:rPr>
      </w:pPr>
      <w:r>
        <w:rPr>
          <w:rFonts w:ascii="Verdana" w:hAnsi="Verdana"/>
        </w:rPr>
        <w:t>Signed:</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Date:</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Name of Signatory:</w:t>
      </w:r>
      <w:r>
        <w:rPr>
          <w:rFonts w:ascii="Verdana" w:hAnsi="Verdana"/>
        </w:rPr>
        <w:tab/>
      </w:r>
    </w:p>
    <w:p w:rsidR="005E3EE2" w:rsidRDefault="005E3EE2" w:rsidP="005E3EE2">
      <w:pPr>
        <w:tabs>
          <w:tab w:val="right" w:leader="dot" w:pos="9923"/>
        </w:tabs>
        <w:rPr>
          <w:rFonts w:ascii="Verdana" w:hAnsi="Verdana"/>
        </w:rPr>
      </w:pPr>
    </w:p>
    <w:p w:rsidR="005E3EE2" w:rsidRDefault="005E3EE2" w:rsidP="005E3EE2">
      <w:pPr>
        <w:tabs>
          <w:tab w:val="right" w:leader="dot" w:pos="9923"/>
        </w:tabs>
        <w:rPr>
          <w:rFonts w:ascii="Verdana" w:hAnsi="Verdana"/>
        </w:rPr>
      </w:pPr>
      <w:r>
        <w:rPr>
          <w:rFonts w:ascii="Verdana" w:hAnsi="Verdana"/>
        </w:rPr>
        <w:t>Name of Organisation:</w:t>
      </w:r>
      <w:r>
        <w:rPr>
          <w:rFonts w:ascii="Verdana" w:hAnsi="Verdana"/>
        </w:rPr>
        <w:tab/>
      </w:r>
    </w:p>
    <w:p w:rsidR="00F33DCF" w:rsidRDefault="00F33DCF" w:rsidP="005E3EE2">
      <w:pPr>
        <w:tabs>
          <w:tab w:val="right" w:leader="dot" w:pos="9923"/>
        </w:tabs>
        <w:rPr>
          <w:rFonts w:ascii="Verdana" w:hAnsi="Verdana"/>
        </w:rPr>
      </w:pPr>
    </w:p>
    <w:p w:rsidR="00F33DCF" w:rsidRDefault="00F33DCF" w:rsidP="005E3EE2">
      <w:pPr>
        <w:tabs>
          <w:tab w:val="right" w:leader="dot" w:pos="9923"/>
        </w:tabs>
        <w:rPr>
          <w:rFonts w:ascii="Verdana" w:hAnsi="Verdana"/>
        </w:rPr>
      </w:pPr>
    </w:p>
    <w:p w:rsidR="00F33DCF" w:rsidRDefault="00F33DCF" w:rsidP="005E3EE2">
      <w:pPr>
        <w:tabs>
          <w:tab w:val="right" w:leader="dot" w:pos="9923"/>
        </w:tabs>
        <w:rPr>
          <w:rFonts w:ascii="Verdana" w:hAnsi="Verdana"/>
        </w:rPr>
      </w:pPr>
    </w:p>
    <w:p w:rsidR="00F33DCF" w:rsidRDefault="00F33DCF">
      <w:pPr>
        <w:widowControl/>
        <w:overflowPunct/>
        <w:autoSpaceDE/>
        <w:autoSpaceDN/>
        <w:adjustRightInd/>
        <w:rPr>
          <w:rFonts w:ascii="Verdana" w:hAnsi="Verdana"/>
        </w:rPr>
      </w:pPr>
      <w:r>
        <w:rPr>
          <w:rFonts w:ascii="Verdana" w:hAnsi="Verdana"/>
        </w:rPr>
        <w:br w:type="page"/>
      </w:r>
    </w:p>
    <w:p w:rsidR="00F33DCF" w:rsidRDefault="00F33DCF" w:rsidP="005E3EE2">
      <w:pPr>
        <w:tabs>
          <w:tab w:val="right" w:leader="dot" w:pos="9923"/>
        </w:tabs>
        <w:rPr>
          <w:rFonts w:ascii="Verdana" w:hAnsi="Verdana"/>
        </w:rPr>
        <w:sectPr w:rsidR="00F33DCF" w:rsidSect="000E4433">
          <w:pgSz w:w="11906" w:h="16838" w:code="9"/>
          <w:pgMar w:top="851" w:right="720" w:bottom="720" w:left="720" w:header="680" w:footer="928" w:gutter="0"/>
          <w:cols w:space="708"/>
          <w:docGrid w:linePitch="360"/>
        </w:sectPr>
      </w:pPr>
    </w:p>
    <w:p w:rsidR="00F71CCD" w:rsidRPr="00EF424C" w:rsidRDefault="00F71CCD" w:rsidP="00051C69">
      <w:pPr>
        <w:pStyle w:val="Heading1"/>
        <w:numPr>
          <w:ilvl w:val="0"/>
          <w:numId w:val="16"/>
        </w:numPr>
        <w:pBdr>
          <w:bottom w:val="single" w:sz="12" w:space="1" w:color="auto"/>
        </w:pBdr>
        <w:spacing w:before="0" w:after="240"/>
        <w:rPr>
          <w:rFonts w:ascii="Verdana" w:hAnsi="Verdana"/>
          <w:b/>
          <w:color w:val="1F497D" w:themeColor="text2"/>
          <w:sz w:val="32"/>
          <w:szCs w:val="28"/>
        </w:rPr>
      </w:pPr>
      <w:bookmarkStart w:id="8" w:name="_Toc416775573"/>
      <w:r w:rsidRPr="00EF424C">
        <w:rPr>
          <w:rFonts w:ascii="Verdana" w:hAnsi="Verdana"/>
          <w:b/>
          <w:color w:val="1F497D" w:themeColor="text2"/>
          <w:sz w:val="32"/>
          <w:szCs w:val="28"/>
        </w:rPr>
        <w:lastRenderedPageBreak/>
        <w:t xml:space="preserve">QUALIFICATION OF </w:t>
      </w:r>
      <w:r w:rsidR="00F33DCF" w:rsidRPr="00EF424C">
        <w:rPr>
          <w:rFonts w:ascii="Verdana" w:hAnsi="Verdana"/>
          <w:b/>
          <w:color w:val="1F497D" w:themeColor="text2"/>
          <w:sz w:val="32"/>
          <w:szCs w:val="28"/>
        </w:rPr>
        <w:t>TENDER</w:t>
      </w:r>
      <w:bookmarkEnd w:id="8"/>
    </w:p>
    <w:p w:rsidR="007F1AB0" w:rsidRDefault="007F1AB0" w:rsidP="009D73AE">
      <w:pPr>
        <w:pStyle w:val="ListParagraph"/>
        <w:tabs>
          <w:tab w:val="left" w:pos="709"/>
        </w:tabs>
        <w:spacing w:before="120" w:after="360"/>
        <w:ind w:left="0"/>
        <w:jc w:val="both"/>
        <w:textAlignment w:val="baseline"/>
        <w:rPr>
          <w:rFonts w:ascii="Verdana" w:hAnsi="Verdana"/>
          <w:i/>
          <w:color w:val="FF0000"/>
          <w:szCs w:val="22"/>
        </w:rPr>
      </w:pPr>
    </w:p>
    <w:p w:rsidR="00F71CCD" w:rsidRPr="009D73AE" w:rsidRDefault="00F71CCD" w:rsidP="009D73AE">
      <w:pPr>
        <w:pStyle w:val="ListParagraph"/>
        <w:tabs>
          <w:tab w:val="left" w:pos="709"/>
        </w:tabs>
        <w:spacing w:before="120" w:after="360"/>
        <w:ind w:left="0"/>
        <w:jc w:val="both"/>
        <w:textAlignment w:val="baseline"/>
        <w:rPr>
          <w:rFonts w:ascii="Verdana" w:hAnsi="Verdana"/>
          <w:i/>
          <w:color w:val="FF0000"/>
          <w:szCs w:val="22"/>
        </w:rPr>
      </w:pPr>
      <w:r w:rsidRPr="009D73AE">
        <w:rPr>
          <w:rFonts w:ascii="Verdana" w:hAnsi="Verdana"/>
          <w:color w:val="000000"/>
          <w:szCs w:val="22"/>
        </w:rPr>
        <w:t>Please delete A or B as appropriate:</w:t>
      </w:r>
    </w:p>
    <w:p w:rsidR="00F71CCD" w:rsidRPr="009D73AE" w:rsidRDefault="00F71CCD" w:rsidP="009D73AE">
      <w:pPr>
        <w:spacing w:before="360" w:after="360"/>
        <w:rPr>
          <w:rFonts w:ascii="Verdana" w:hAnsi="Verdana"/>
          <w:color w:val="000000"/>
          <w:szCs w:val="22"/>
        </w:rPr>
      </w:pPr>
      <w:r w:rsidRPr="009D73AE">
        <w:rPr>
          <w:rFonts w:ascii="Verdana" w:hAnsi="Verdana"/>
          <w:color w:val="000000"/>
          <w:szCs w:val="22"/>
        </w:rPr>
        <w:t>A.</w:t>
      </w:r>
      <w:r w:rsidRPr="009D73AE">
        <w:rPr>
          <w:rFonts w:ascii="Verdana" w:hAnsi="Verdana"/>
          <w:color w:val="000000"/>
          <w:szCs w:val="22"/>
        </w:rPr>
        <w:tab/>
        <w:t>I/We do not wish to make any qualification</w:t>
      </w:r>
      <w:r w:rsidR="00F33DCF">
        <w:rPr>
          <w:rFonts w:ascii="Verdana" w:hAnsi="Verdana"/>
          <w:color w:val="000000"/>
          <w:szCs w:val="22"/>
        </w:rPr>
        <w:t xml:space="preserve">s to the </w:t>
      </w:r>
      <w:r w:rsidRPr="009D73AE">
        <w:rPr>
          <w:rFonts w:ascii="Verdana" w:hAnsi="Verdana"/>
          <w:color w:val="000000"/>
          <w:szCs w:val="22"/>
        </w:rPr>
        <w:t>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rsidR="00F33DCF" w:rsidRDefault="00F33DCF" w:rsidP="009D73AE">
      <w:pPr>
        <w:pStyle w:val="ListParagraph"/>
        <w:spacing w:before="360" w:after="5280"/>
        <w:ind w:left="0"/>
        <w:rPr>
          <w:rFonts w:ascii="Verdana" w:hAnsi="Verdana"/>
          <w:color w:val="000000"/>
          <w:szCs w:val="22"/>
        </w:rPr>
      </w:pPr>
    </w:p>
    <w:p w:rsidR="00F71CCD" w:rsidRDefault="00F71CCD" w:rsidP="009D73AE">
      <w:pPr>
        <w:pStyle w:val="ListParagraph"/>
        <w:spacing w:before="360" w:after="5280"/>
        <w:ind w:left="0"/>
        <w:rPr>
          <w:rFonts w:ascii="Verdana" w:hAnsi="Verdana"/>
          <w:color w:val="000000"/>
          <w:szCs w:val="22"/>
        </w:rPr>
      </w:pPr>
      <w:r w:rsidRPr="009D73AE">
        <w:rPr>
          <w:rFonts w:ascii="Verdana" w:hAnsi="Verdana"/>
          <w:color w:val="000000"/>
          <w:szCs w:val="22"/>
        </w:rPr>
        <w:t>B.</w:t>
      </w:r>
      <w:r w:rsidRPr="009D73AE">
        <w:rPr>
          <w:rFonts w:ascii="Verdana" w:hAnsi="Verdana"/>
          <w:color w:val="000000"/>
          <w:szCs w:val="22"/>
        </w:rPr>
        <w:tab/>
        <w:t xml:space="preserve">I/We wish to make the following qualification(s) </w:t>
      </w:r>
      <w:r w:rsidR="00F33DCF">
        <w:rPr>
          <w:rFonts w:ascii="Verdana" w:hAnsi="Verdana"/>
          <w:color w:val="000000"/>
          <w:szCs w:val="22"/>
        </w:rPr>
        <w:t>to</w:t>
      </w:r>
      <w:r w:rsidRPr="009D73AE">
        <w:rPr>
          <w:rFonts w:ascii="Verdana" w:hAnsi="Verdana"/>
          <w:color w:val="000000"/>
          <w:szCs w:val="22"/>
        </w:rPr>
        <w:t xml:space="preserve"> </w:t>
      </w:r>
      <w:r w:rsidR="00F33DCF">
        <w:rPr>
          <w:rFonts w:ascii="Verdana" w:hAnsi="Verdana"/>
          <w:color w:val="000000"/>
          <w:szCs w:val="22"/>
        </w:rPr>
        <w:t>the</w:t>
      </w:r>
      <w:r w:rsidRPr="009D73AE">
        <w:rPr>
          <w:rFonts w:ascii="Verdana" w:hAnsi="Verdana"/>
          <w:color w:val="000000"/>
          <w:szCs w:val="22"/>
        </w:rPr>
        <w:t xml:space="preserve"> offer</w:t>
      </w:r>
      <w:r w:rsidR="00F33DCF">
        <w:rPr>
          <w:rFonts w:ascii="Verdana" w:hAnsi="Verdana"/>
          <w:color w:val="000000"/>
          <w:szCs w:val="22"/>
        </w:rPr>
        <w:t xml:space="preserve"> contained in the </w:t>
      </w:r>
      <w:r w:rsidR="00F33DCF">
        <w:rPr>
          <w:rFonts w:ascii="Verdana" w:hAnsi="Verdana"/>
          <w:color w:val="000000"/>
          <w:szCs w:val="22"/>
        </w:rPr>
        <w:tab/>
        <w:t>Tender</w:t>
      </w:r>
      <w:r w:rsidRPr="009D73AE">
        <w:rPr>
          <w:rFonts w:ascii="Verdana" w:hAnsi="Verdana"/>
          <w:color w:val="000000"/>
          <w:szCs w:val="22"/>
        </w:rPr>
        <w:t>:</w:t>
      </w: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7F1AB0" w:rsidRDefault="007F1AB0" w:rsidP="009D73AE">
      <w:pPr>
        <w:pStyle w:val="ListParagraph"/>
        <w:spacing w:before="360" w:after="5280"/>
        <w:ind w:left="0"/>
        <w:rPr>
          <w:rFonts w:ascii="Verdana" w:hAnsi="Verdana"/>
          <w:color w:val="000000"/>
          <w:szCs w:val="22"/>
        </w:rPr>
      </w:pPr>
    </w:p>
    <w:p w:rsidR="00F71CCD" w:rsidRDefault="00EF424C" w:rsidP="00F33DCF">
      <w:pPr>
        <w:tabs>
          <w:tab w:val="right" w:leader="dot" w:pos="9923"/>
        </w:tabs>
        <w:rPr>
          <w:rFonts w:ascii="Verdana" w:hAnsi="Verdana"/>
        </w:rPr>
      </w:pPr>
      <w:r>
        <w:rPr>
          <w:rFonts w:ascii="Verdana" w:hAnsi="Verdana"/>
        </w:rPr>
        <w:t>S</w:t>
      </w:r>
      <w:r w:rsidR="00F71CCD">
        <w:rPr>
          <w:rFonts w:ascii="Verdana" w:hAnsi="Verdana"/>
        </w:rPr>
        <w:t>igned:</w:t>
      </w:r>
      <w:r w:rsidR="00F71CCD">
        <w:rPr>
          <w:rFonts w:ascii="Verdana" w:hAnsi="Verdana"/>
        </w:rPr>
        <w:tab/>
      </w:r>
    </w:p>
    <w:p w:rsidR="00F33DCF" w:rsidRDefault="00F33DCF" w:rsidP="00F33DCF">
      <w:pPr>
        <w:tabs>
          <w:tab w:val="right" w:leader="dot" w:pos="9923"/>
        </w:tabs>
        <w:rPr>
          <w:rFonts w:ascii="Verdana" w:hAnsi="Verdana"/>
        </w:rPr>
      </w:pPr>
    </w:p>
    <w:p w:rsidR="00F71CCD" w:rsidRDefault="00F71CCD" w:rsidP="00F33DCF">
      <w:pPr>
        <w:tabs>
          <w:tab w:val="right" w:leader="dot" w:pos="9923"/>
        </w:tabs>
        <w:rPr>
          <w:rFonts w:ascii="Verdana" w:hAnsi="Verdana"/>
        </w:rPr>
      </w:pPr>
      <w:r>
        <w:rPr>
          <w:rFonts w:ascii="Verdana" w:hAnsi="Verdana"/>
        </w:rPr>
        <w:t>Date:</w:t>
      </w:r>
      <w:r>
        <w:rPr>
          <w:rFonts w:ascii="Verdana" w:hAnsi="Verdana"/>
        </w:rPr>
        <w:tab/>
      </w:r>
    </w:p>
    <w:p w:rsidR="00F33DCF" w:rsidRDefault="00F33DCF" w:rsidP="00F33DCF">
      <w:pPr>
        <w:tabs>
          <w:tab w:val="right" w:leader="dot" w:pos="9923"/>
        </w:tabs>
        <w:rPr>
          <w:rFonts w:ascii="Verdana" w:hAnsi="Verdana"/>
        </w:rPr>
      </w:pPr>
    </w:p>
    <w:p w:rsidR="00F71CCD" w:rsidRDefault="00F71CCD" w:rsidP="00F33DCF">
      <w:pPr>
        <w:tabs>
          <w:tab w:val="right" w:leader="dot" w:pos="9923"/>
        </w:tabs>
        <w:rPr>
          <w:rFonts w:ascii="Verdana" w:hAnsi="Verdana"/>
        </w:rPr>
      </w:pPr>
      <w:r>
        <w:rPr>
          <w:rFonts w:ascii="Verdana" w:hAnsi="Verdana"/>
        </w:rPr>
        <w:t>Name of Signatory:</w:t>
      </w:r>
      <w:r>
        <w:rPr>
          <w:rFonts w:ascii="Verdana" w:hAnsi="Verdana"/>
        </w:rPr>
        <w:tab/>
      </w:r>
    </w:p>
    <w:p w:rsidR="00F33DCF" w:rsidRDefault="00F33DCF" w:rsidP="00F33DCF">
      <w:pPr>
        <w:tabs>
          <w:tab w:val="right" w:leader="dot" w:pos="9923"/>
        </w:tabs>
        <w:rPr>
          <w:rFonts w:ascii="Verdana" w:hAnsi="Verdana"/>
        </w:rPr>
      </w:pPr>
    </w:p>
    <w:p w:rsidR="00F71CCD" w:rsidRPr="00F71CCD" w:rsidRDefault="00F71CCD" w:rsidP="00F33DCF">
      <w:pPr>
        <w:tabs>
          <w:tab w:val="right" w:leader="dot" w:pos="9923"/>
        </w:tabs>
        <w:rPr>
          <w:color w:val="000000"/>
          <w:szCs w:val="22"/>
        </w:rPr>
      </w:pPr>
      <w:r>
        <w:rPr>
          <w:rFonts w:ascii="Verdana" w:hAnsi="Verdana"/>
        </w:rPr>
        <w:t>Name of Organisation:</w:t>
      </w:r>
      <w:r>
        <w:rPr>
          <w:rFonts w:ascii="Verdana" w:hAnsi="Verdana"/>
        </w:rPr>
        <w:tab/>
      </w:r>
    </w:p>
    <w:p w:rsidR="00F71CCD" w:rsidRPr="009D73AE" w:rsidRDefault="00F71CCD" w:rsidP="009D73AE">
      <w:pPr>
        <w:tabs>
          <w:tab w:val="right" w:leader="dot" w:pos="9540"/>
        </w:tabs>
        <w:spacing w:before="240" w:after="240"/>
        <w:rPr>
          <w:szCs w:val="22"/>
        </w:rPr>
        <w:sectPr w:rsidR="00F71CCD" w:rsidRPr="009D73AE" w:rsidSect="005B4321">
          <w:pgSz w:w="11906" w:h="16838"/>
          <w:pgMar w:top="1134" w:right="1134" w:bottom="1134" w:left="1134" w:header="708" w:footer="708" w:gutter="0"/>
          <w:cols w:space="708"/>
          <w:docGrid w:linePitch="360"/>
        </w:sectPr>
      </w:pPr>
      <w:r w:rsidRPr="009D73AE">
        <w:rPr>
          <w:szCs w:val="22"/>
        </w:rPr>
        <w:tab/>
      </w:r>
    </w:p>
    <w:p w:rsidR="00E646CE" w:rsidRPr="00EF424C" w:rsidRDefault="00E4781E" w:rsidP="00051C69">
      <w:pPr>
        <w:pStyle w:val="Heading1"/>
        <w:numPr>
          <w:ilvl w:val="0"/>
          <w:numId w:val="16"/>
        </w:numPr>
        <w:pBdr>
          <w:bottom w:val="single" w:sz="12" w:space="1" w:color="auto"/>
        </w:pBdr>
        <w:spacing w:before="0" w:after="240"/>
        <w:rPr>
          <w:rFonts w:ascii="Verdana" w:hAnsi="Verdana"/>
          <w:b/>
          <w:color w:val="1F497D" w:themeColor="text2"/>
          <w:sz w:val="32"/>
        </w:rPr>
      </w:pPr>
      <w:r>
        <w:rPr>
          <w:rFonts w:ascii="Verdana" w:hAnsi="Verdana"/>
          <w:b/>
          <w:sz w:val="32"/>
        </w:rPr>
        <w:lastRenderedPageBreak/>
        <w:t xml:space="preserve">  </w:t>
      </w:r>
      <w:bookmarkStart w:id="9" w:name="_Toc416775574"/>
      <w:r w:rsidR="00712898" w:rsidRPr="00EF424C">
        <w:rPr>
          <w:rFonts w:ascii="Verdana" w:hAnsi="Verdana"/>
          <w:b/>
          <w:color w:val="1F497D" w:themeColor="text2"/>
          <w:sz w:val="32"/>
        </w:rPr>
        <w:t>ENCLOSURES CHECKLIST</w:t>
      </w:r>
      <w:bookmarkEnd w:id="9"/>
      <w:r w:rsidR="00712898" w:rsidRPr="00EF424C">
        <w:rPr>
          <w:rFonts w:ascii="Verdana" w:hAnsi="Verdana"/>
          <w:b/>
          <w:color w:val="1F497D" w:themeColor="text2"/>
          <w:sz w:val="32"/>
        </w:rPr>
        <w:t xml:space="preserve"> </w:t>
      </w:r>
    </w:p>
    <w:p w:rsidR="00D0141C" w:rsidRPr="00EC7B1D" w:rsidRDefault="00D0141C" w:rsidP="00EC7B1D">
      <w:pPr>
        <w:pStyle w:val="EndnoteText"/>
        <w:spacing w:after="120"/>
        <w:rPr>
          <w:rFonts w:ascii="Verdana" w:hAnsi="Verdana"/>
          <w:b/>
          <w:spacing w:val="-3"/>
          <w:sz w:val="22"/>
          <w:szCs w:val="22"/>
        </w:rPr>
      </w:pPr>
      <w:r w:rsidRPr="00EC7B1D">
        <w:rPr>
          <w:rFonts w:ascii="Verdana" w:hAnsi="Verdana"/>
          <w:b/>
          <w:sz w:val="22"/>
          <w:szCs w:val="22"/>
        </w:rPr>
        <w:t xml:space="preserve">THANK YOU FOR TAKING THE TIME TO COMPLETE THIS </w:t>
      </w:r>
      <w:r w:rsidR="005E6303">
        <w:rPr>
          <w:rFonts w:ascii="Verdana" w:hAnsi="Verdana"/>
          <w:b/>
          <w:sz w:val="22"/>
          <w:szCs w:val="22"/>
        </w:rPr>
        <w:t>TENDER.</w:t>
      </w:r>
    </w:p>
    <w:p w:rsidR="00D0141C" w:rsidRPr="00EC7B1D" w:rsidRDefault="00D0141C" w:rsidP="00EC7B1D">
      <w:pPr>
        <w:spacing w:after="120"/>
        <w:rPr>
          <w:rFonts w:ascii="Verdana" w:hAnsi="Verdana"/>
          <w:b/>
          <w:szCs w:val="22"/>
        </w:rPr>
      </w:pPr>
      <w:r w:rsidRPr="00EC7B1D">
        <w:rPr>
          <w:rFonts w:ascii="Verdana" w:hAnsi="Verdana"/>
          <w:szCs w:val="22"/>
        </w:rPr>
        <w:t xml:space="preserve">To ensure your </w:t>
      </w:r>
      <w:r w:rsidR="00F33DCF">
        <w:rPr>
          <w:rFonts w:ascii="Verdana" w:hAnsi="Verdana"/>
          <w:szCs w:val="22"/>
        </w:rPr>
        <w:t>T</w:t>
      </w:r>
      <w:r w:rsidR="00B75DB4">
        <w:rPr>
          <w:rFonts w:ascii="Verdana" w:hAnsi="Verdana"/>
          <w:szCs w:val="22"/>
        </w:rPr>
        <w:t>ender submission</w:t>
      </w:r>
      <w:r w:rsidRPr="00EC7B1D">
        <w:rPr>
          <w:rFonts w:ascii="Verdana" w:hAnsi="Verdana"/>
          <w:szCs w:val="22"/>
        </w:rPr>
        <w:t xml:space="preserve"> is evaluated properly </w:t>
      </w:r>
      <w:r w:rsidR="00F33DCF">
        <w:rPr>
          <w:rFonts w:ascii="Verdana" w:hAnsi="Verdana"/>
          <w:szCs w:val="22"/>
        </w:rPr>
        <w:t xml:space="preserve">ICO </w:t>
      </w:r>
      <w:r w:rsidR="005724E4" w:rsidRPr="00EC7B1D">
        <w:rPr>
          <w:rFonts w:ascii="Verdana" w:hAnsi="Verdana"/>
          <w:szCs w:val="22"/>
        </w:rPr>
        <w:t>needs</w:t>
      </w:r>
      <w:r w:rsidRPr="00EC7B1D">
        <w:rPr>
          <w:rFonts w:ascii="Verdana" w:hAnsi="Verdana"/>
          <w:szCs w:val="22"/>
        </w:rPr>
        <w:t xml:space="preserve"> to have a complete response from you.</w:t>
      </w:r>
    </w:p>
    <w:p w:rsidR="00D0141C" w:rsidRPr="00EC7B1D" w:rsidRDefault="00D0141C" w:rsidP="00EC7B1D">
      <w:pPr>
        <w:spacing w:after="120"/>
        <w:rPr>
          <w:rFonts w:ascii="Verdana" w:hAnsi="Verdana"/>
          <w:b/>
          <w:szCs w:val="22"/>
        </w:rPr>
      </w:pPr>
      <w:r w:rsidRPr="00EC7B1D">
        <w:rPr>
          <w:rFonts w:ascii="Verdana" w:hAnsi="Verdana"/>
          <w:b/>
          <w:szCs w:val="22"/>
        </w:rPr>
        <w:t xml:space="preserve">Before returning this </w:t>
      </w:r>
      <w:r w:rsidR="00B75DB4">
        <w:rPr>
          <w:rFonts w:ascii="Verdana" w:hAnsi="Verdana"/>
          <w:b/>
          <w:szCs w:val="22"/>
        </w:rPr>
        <w:t>document</w:t>
      </w:r>
      <w:r w:rsidRPr="00EC7B1D">
        <w:rPr>
          <w:rFonts w:ascii="Verdana" w:hAnsi="Verdana"/>
          <w:b/>
          <w:szCs w:val="22"/>
        </w:rPr>
        <w:t>, please check you have answered all</w:t>
      </w:r>
      <w:r w:rsidR="005724E4">
        <w:rPr>
          <w:rFonts w:ascii="Verdana" w:hAnsi="Verdana"/>
          <w:b/>
          <w:szCs w:val="22"/>
        </w:rPr>
        <w:t xml:space="preserve"> </w:t>
      </w:r>
      <w:r w:rsidR="00A176C7">
        <w:rPr>
          <w:rFonts w:ascii="Verdana" w:hAnsi="Verdana"/>
          <w:b/>
          <w:szCs w:val="22"/>
        </w:rPr>
        <w:t>sections</w:t>
      </w:r>
      <w:r w:rsidRPr="00EC7B1D">
        <w:rPr>
          <w:rFonts w:ascii="Verdana" w:hAnsi="Verdana"/>
          <w:b/>
          <w:szCs w:val="22"/>
        </w:rPr>
        <w:t xml:space="preserve"> and ensure that you have enclosed </w:t>
      </w:r>
      <w:r w:rsidR="005724E4">
        <w:rPr>
          <w:rFonts w:ascii="Verdana" w:hAnsi="Verdana"/>
          <w:b/>
          <w:szCs w:val="22"/>
        </w:rPr>
        <w:t>any</w:t>
      </w:r>
      <w:r w:rsidRPr="00EC7B1D">
        <w:rPr>
          <w:rFonts w:ascii="Verdana" w:hAnsi="Verdana"/>
          <w:b/>
          <w:szCs w:val="22"/>
        </w:rPr>
        <w:t xml:space="preserve"> relevant documents by completing the checklist below.</w:t>
      </w:r>
    </w:p>
    <w:p w:rsidR="00D0141C" w:rsidRDefault="00D0141C" w:rsidP="009D73AE">
      <w:pPr>
        <w:spacing w:after="240"/>
        <w:rPr>
          <w:rFonts w:ascii="Verdana" w:hAnsi="Verdana"/>
          <w:szCs w:val="22"/>
        </w:rPr>
      </w:pPr>
      <w:r w:rsidRPr="00EC7B1D">
        <w:rPr>
          <w:rFonts w:ascii="Verdana" w:hAnsi="Verdana"/>
          <w:szCs w:val="22"/>
        </w:rPr>
        <w:t xml:space="preserve">Please tick </w:t>
      </w:r>
      <w:r w:rsidR="000879DE" w:rsidRPr="00EC7B1D">
        <w:rPr>
          <w:rFonts w:ascii="Verdana" w:hAnsi="Verdana"/>
          <w:szCs w:val="22"/>
        </w:rPr>
        <w:t xml:space="preserve">the </w:t>
      </w:r>
      <w:r w:rsidRPr="00EC7B1D">
        <w:rPr>
          <w:rFonts w:ascii="Verdana" w:hAnsi="Verdana"/>
          <w:szCs w:val="22"/>
        </w:rPr>
        <w:t xml:space="preserve">appropriate box where you have </w:t>
      </w:r>
      <w:r w:rsidR="005724E4">
        <w:rPr>
          <w:rFonts w:ascii="Verdana" w:hAnsi="Verdana"/>
          <w:szCs w:val="22"/>
        </w:rPr>
        <w:t>completed the section</w:t>
      </w:r>
      <w:r w:rsidRPr="00EC7B1D">
        <w:rPr>
          <w:rFonts w:ascii="Verdana" w:hAnsi="Verdana"/>
          <w:szCs w:val="22"/>
        </w:rPr>
        <w:t>.</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0"/>
        <w:gridCol w:w="2631"/>
      </w:tblGrid>
      <w:tr w:rsidR="005470E4" w:rsidRPr="00696FD2" w:rsidTr="00B75DB4">
        <w:trPr>
          <w:trHeight w:val="441"/>
        </w:trPr>
        <w:tc>
          <w:tcPr>
            <w:tcW w:w="5000" w:type="pct"/>
            <w:gridSpan w:val="2"/>
            <w:shd w:val="clear" w:color="auto" w:fill="C0C0C0"/>
            <w:vAlign w:val="center"/>
          </w:tcPr>
          <w:p w:rsidR="005470E4" w:rsidRPr="00696FD2" w:rsidRDefault="005470E4" w:rsidP="00944A41">
            <w:pPr>
              <w:spacing w:before="120" w:after="120"/>
              <w:rPr>
                <w:rFonts w:ascii="Verdana" w:hAnsi="Verdana"/>
                <w:b/>
                <w:sz w:val="21"/>
                <w:szCs w:val="21"/>
              </w:rPr>
            </w:pPr>
            <w:r w:rsidRPr="00696FD2">
              <w:rPr>
                <w:rFonts w:ascii="Verdana" w:hAnsi="Verdana"/>
                <w:b/>
                <w:sz w:val="21"/>
                <w:szCs w:val="21"/>
              </w:rPr>
              <w:t>CHECKLIST:</w:t>
            </w:r>
          </w:p>
        </w:tc>
      </w:tr>
      <w:tr w:rsidR="00CC6292" w:rsidRPr="00696FD2" w:rsidTr="00B75DB4">
        <w:trPr>
          <w:trHeight w:val="450"/>
        </w:trPr>
        <w:tc>
          <w:tcPr>
            <w:tcW w:w="3791" w:type="pct"/>
            <w:shd w:val="clear" w:color="auto" w:fill="C0C0C0"/>
          </w:tcPr>
          <w:p w:rsidR="00CC6292" w:rsidRPr="00696FD2" w:rsidRDefault="00CC6292" w:rsidP="00944A41">
            <w:pPr>
              <w:tabs>
                <w:tab w:val="left" w:pos="700"/>
                <w:tab w:val="left" w:pos="800"/>
                <w:tab w:val="right" w:leader="dot" w:pos="9500"/>
              </w:tabs>
              <w:spacing w:before="120" w:after="120"/>
              <w:rPr>
                <w:rFonts w:ascii="Verdana" w:hAnsi="Verdana"/>
                <w:b/>
                <w:sz w:val="21"/>
                <w:szCs w:val="21"/>
              </w:rPr>
            </w:pPr>
            <w:r w:rsidRPr="00696FD2">
              <w:rPr>
                <w:rFonts w:ascii="Verdana" w:hAnsi="Verdana"/>
                <w:b/>
                <w:sz w:val="21"/>
                <w:szCs w:val="21"/>
              </w:rPr>
              <w:t>Please also ensure that you have:</w:t>
            </w:r>
          </w:p>
        </w:tc>
        <w:tc>
          <w:tcPr>
            <w:tcW w:w="1209" w:type="pct"/>
            <w:shd w:val="clear" w:color="auto" w:fill="C0C0C0"/>
            <w:vAlign w:val="center"/>
          </w:tcPr>
          <w:p w:rsidR="00CC6292" w:rsidRPr="00696FD2" w:rsidRDefault="00CC6292" w:rsidP="00944A41">
            <w:pPr>
              <w:tabs>
                <w:tab w:val="left" w:pos="700"/>
                <w:tab w:val="left" w:pos="800"/>
                <w:tab w:val="right" w:leader="dot" w:pos="9500"/>
              </w:tabs>
              <w:spacing w:before="120" w:after="120"/>
              <w:jc w:val="center"/>
              <w:rPr>
                <w:rFonts w:ascii="Verdana" w:hAnsi="Verdana"/>
                <w:b/>
                <w:sz w:val="21"/>
                <w:szCs w:val="21"/>
              </w:rPr>
            </w:pPr>
            <w:r w:rsidRPr="00696FD2">
              <w:rPr>
                <w:rFonts w:ascii="Verdana" w:hAnsi="Verdana"/>
                <w:b/>
                <w:sz w:val="21"/>
                <w:szCs w:val="21"/>
              </w:rPr>
              <w:t>Tick Below</w:t>
            </w:r>
          </w:p>
        </w:tc>
      </w:tr>
      <w:tr w:rsidR="00436B5D" w:rsidRPr="00696FD2" w:rsidTr="00B75DB4">
        <w:trPr>
          <w:trHeight w:val="753"/>
        </w:trPr>
        <w:tc>
          <w:tcPr>
            <w:tcW w:w="3791" w:type="pct"/>
            <w:vAlign w:val="center"/>
          </w:tcPr>
          <w:p w:rsidR="00436B5D" w:rsidRDefault="007F1AB0" w:rsidP="00546D67">
            <w:pPr>
              <w:tabs>
                <w:tab w:val="left" w:pos="700"/>
                <w:tab w:val="left" w:pos="800"/>
                <w:tab w:val="right" w:leader="dot" w:pos="9500"/>
              </w:tabs>
              <w:spacing w:before="120" w:after="120"/>
              <w:rPr>
                <w:rFonts w:ascii="Verdana" w:hAnsi="Verdana"/>
                <w:szCs w:val="21"/>
              </w:rPr>
            </w:pPr>
            <w:r>
              <w:rPr>
                <w:rFonts w:ascii="Verdana" w:hAnsi="Verdana"/>
                <w:szCs w:val="21"/>
              </w:rPr>
              <w:t>Completed the Company Details section.</w:t>
            </w:r>
          </w:p>
        </w:tc>
        <w:tc>
          <w:tcPr>
            <w:tcW w:w="1209" w:type="pct"/>
          </w:tcPr>
          <w:p w:rsidR="00436B5D" w:rsidRPr="00696FD2" w:rsidRDefault="00436B5D"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5B4321">
            <w:pPr>
              <w:tabs>
                <w:tab w:val="left" w:pos="700"/>
                <w:tab w:val="left" w:pos="800"/>
                <w:tab w:val="right" w:leader="dot" w:pos="9500"/>
              </w:tabs>
              <w:spacing w:before="120" w:after="120"/>
              <w:rPr>
                <w:rFonts w:ascii="Verdana" w:hAnsi="Verdana"/>
                <w:szCs w:val="21"/>
              </w:rPr>
            </w:pPr>
            <w:r>
              <w:rPr>
                <w:rFonts w:ascii="Verdana" w:hAnsi="Verdana"/>
                <w:szCs w:val="21"/>
              </w:rPr>
              <w:t xml:space="preserve">Answered all questions </w:t>
            </w:r>
            <w:r w:rsidR="00F33DCF">
              <w:rPr>
                <w:rFonts w:ascii="Verdana" w:hAnsi="Verdana"/>
                <w:szCs w:val="21"/>
              </w:rPr>
              <w:t xml:space="preserve">asked in </w:t>
            </w:r>
            <w:r>
              <w:rPr>
                <w:rFonts w:ascii="Verdana" w:hAnsi="Verdana"/>
                <w:szCs w:val="21"/>
              </w:rPr>
              <w:t>section 2, Response to Requirement and Specification.</w:t>
            </w:r>
          </w:p>
          <w:p w:rsidR="007F1AB0" w:rsidRDefault="007F1AB0" w:rsidP="00546D67">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 xml:space="preserve">Completed </w:t>
            </w:r>
            <w:r w:rsidR="00F33DCF">
              <w:rPr>
                <w:rFonts w:ascii="Verdana" w:hAnsi="Verdana"/>
                <w:szCs w:val="21"/>
              </w:rPr>
              <w:t>section 3, the Costs</w:t>
            </w:r>
            <w:r>
              <w:rPr>
                <w:rFonts w:ascii="Verdana" w:hAnsi="Verdana"/>
                <w:szCs w:val="21"/>
              </w:rPr>
              <w:t xml:space="preserve"> Schedule</w:t>
            </w:r>
            <w:r w:rsidR="00F33DCF">
              <w:rPr>
                <w:rFonts w:ascii="Verdana" w:hAnsi="Verdana"/>
                <w:szCs w:val="21"/>
              </w:rPr>
              <w:t>,</w:t>
            </w:r>
            <w:r>
              <w:rPr>
                <w:rFonts w:ascii="Verdana" w:hAnsi="Verdana"/>
                <w:szCs w:val="21"/>
              </w:rPr>
              <w:t xml:space="preserve"> in full as directed.</w:t>
            </w:r>
          </w:p>
          <w:p w:rsidR="007F1AB0" w:rsidRPr="00B75DB4" w:rsidRDefault="007F1AB0" w:rsidP="00436B5D">
            <w:pPr>
              <w:tabs>
                <w:tab w:val="left" w:pos="700"/>
                <w:tab w:val="left" w:pos="800"/>
                <w:tab w:val="right" w:leader="dot" w:pos="9500"/>
              </w:tabs>
              <w:spacing w:before="120" w:after="120"/>
              <w:rPr>
                <w:rFonts w:ascii="Verdana" w:hAnsi="Verdana"/>
                <w:szCs w:val="21"/>
              </w:rPr>
            </w:pPr>
            <w:r w:rsidRPr="00436B5D">
              <w:rPr>
                <w:rFonts w:ascii="Verdana" w:hAnsi="Verdana"/>
                <w:i/>
                <w:szCs w:val="21"/>
              </w:rPr>
              <w:t>(</w:t>
            </w:r>
            <w:r>
              <w:rPr>
                <w:rFonts w:ascii="Verdana" w:hAnsi="Verdana"/>
                <w:i/>
                <w:szCs w:val="21"/>
              </w:rPr>
              <w:t>Y</w:t>
            </w:r>
            <w:r w:rsidRPr="00436B5D">
              <w:rPr>
                <w:rFonts w:ascii="Verdana" w:hAnsi="Verdana"/>
                <w:i/>
                <w:szCs w:val="21"/>
              </w:rPr>
              <w:t>our tender will be non-compliant if you have not completed this schedule)</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Default="007F1AB0" w:rsidP="00436B5D">
            <w:pPr>
              <w:tabs>
                <w:tab w:val="left" w:pos="700"/>
                <w:tab w:val="left" w:pos="800"/>
                <w:tab w:val="right" w:leader="dot" w:pos="9500"/>
              </w:tabs>
              <w:spacing w:before="120" w:after="120"/>
              <w:rPr>
                <w:rFonts w:ascii="Verdana" w:hAnsi="Verdana"/>
                <w:szCs w:val="21"/>
              </w:rPr>
            </w:pPr>
            <w:r>
              <w:rPr>
                <w:rFonts w:ascii="Verdana" w:hAnsi="Verdana"/>
                <w:szCs w:val="21"/>
              </w:rPr>
              <w:t>Completed the Freedom of Information Exclusion Schedule</w:t>
            </w:r>
            <w:r w:rsidR="00F33DCF">
              <w:rPr>
                <w:rFonts w:ascii="Verdana" w:hAnsi="Verdana"/>
                <w:szCs w:val="21"/>
              </w:rPr>
              <w:t xml:space="preserve"> in section 4</w:t>
            </w:r>
            <w:r>
              <w:rPr>
                <w:rFonts w:ascii="Verdana" w:hAnsi="Verdana"/>
                <w:szCs w:val="21"/>
              </w:rPr>
              <w:t>.</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w:t>
            </w:r>
            <w:r>
              <w:rPr>
                <w:rFonts w:ascii="Verdana" w:hAnsi="Verdana"/>
                <w:szCs w:val="21"/>
              </w:rPr>
              <w:t xml:space="preserve">Tendering </w:t>
            </w:r>
            <w:r w:rsidRPr="00B75DB4">
              <w:rPr>
                <w:rFonts w:ascii="Verdana" w:hAnsi="Verdana"/>
                <w:szCs w:val="21"/>
              </w:rPr>
              <w:t>Declaration page</w:t>
            </w:r>
            <w:r>
              <w:rPr>
                <w:rFonts w:ascii="Verdana" w:hAnsi="Verdana"/>
                <w:szCs w:val="21"/>
              </w:rPr>
              <w:t xml:space="preserve"> in section 5.</w:t>
            </w:r>
          </w:p>
          <w:p w:rsidR="007F1AB0" w:rsidRDefault="00F33DCF" w:rsidP="00F33DCF">
            <w:pPr>
              <w:tabs>
                <w:tab w:val="left" w:pos="700"/>
                <w:tab w:val="left" w:pos="800"/>
                <w:tab w:val="right" w:leader="dot" w:pos="9500"/>
              </w:tabs>
              <w:spacing w:before="120" w:after="120"/>
              <w:rPr>
                <w:rFonts w:ascii="Verdana" w:hAnsi="Verdana"/>
                <w:szCs w:val="21"/>
              </w:rPr>
            </w:pPr>
            <w:r w:rsidRPr="009D73AE">
              <w:rPr>
                <w:rFonts w:ascii="Verdana" w:hAnsi="Verdana"/>
                <w:i/>
                <w:szCs w:val="21"/>
              </w:rPr>
              <w:t>(NB it must be signed by suitably senior personnel as directed)</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r w:rsidR="00F33DCF" w:rsidRPr="00696FD2" w:rsidTr="00B75DB4">
        <w:trPr>
          <w:trHeight w:val="753"/>
        </w:trPr>
        <w:tc>
          <w:tcPr>
            <w:tcW w:w="3791" w:type="pct"/>
            <w:vAlign w:val="center"/>
          </w:tcPr>
          <w:p w:rsidR="00F33DCF" w:rsidRDefault="00F33DCF" w:rsidP="00F33DCF">
            <w:pPr>
              <w:tabs>
                <w:tab w:val="left" w:pos="700"/>
                <w:tab w:val="left" w:pos="800"/>
                <w:tab w:val="right" w:leader="dot" w:pos="9500"/>
              </w:tabs>
              <w:spacing w:before="120" w:after="120"/>
              <w:rPr>
                <w:rFonts w:ascii="Verdana" w:hAnsi="Verdana"/>
                <w:szCs w:val="21"/>
              </w:rPr>
            </w:pPr>
            <w:r w:rsidRPr="00B75DB4">
              <w:rPr>
                <w:rFonts w:ascii="Verdana" w:hAnsi="Verdana"/>
                <w:szCs w:val="21"/>
              </w:rPr>
              <w:t xml:space="preserve">Signed the Declaration </w:t>
            </w:r>
            <w:r>
              <w:rPr>
                <w:rFonts w:ascii="Verdana" w:hAnsi="Verdana"/>
                <w:szCs w:val="21"/>
              </w:rPr>
              <w:t xml:space="preserve">of Interests or Connections with ICO </w:t>
            </w:r>
            <w:r w:rsidRPr="00B75DB4">
              <w:rPr>
                <w:rFonts w:ascii="Verdana" w:hAnsi="Verdana"/>
                <w:szCs w:val="21"/>
              </w:rPr>
              <w:t>page</w:t>
            </w:r>
            <w:r>
              <w:rPr>
                <w:rFonts w:ascii="Verdana" w:hAnsi="Verdana"/>
                <w:szCs w:val="21"/>
              </w:rPr>
              <w:t xml:space="preserve"> in section 6.</w:t>
            </w:r>
          </w:p>
          <w:p w:rsidR="00F33DCF" w:rsidRPr="009D73AE" w:rsidRDefault="00F33DCF" w:rsidP="00F33DCF">
            <w:pPr>
              <w:tabs>
                <w:tab w:val="left" w:pos="700"/>
                <w:tab w:val="left" w:pos="800"/>
                <w:tab w:val="right" w:leader="dot" w:pos="9500"/>
              </w:tabs>
              <w:spacing w:before="120" w:after="120"/>
              <w:rPr>
                <w:rFonts w:ascii="Verdana" w:hAnsi="Verdana"/>
                <w:szCs w:val="21"/>
                <w:highlight w:val="yellow"/>
              </w:rPr>
            </w:pPr>
            <w:r w:rsidRPr="009D73AE">
              <w:rPr>
                <w:rFonts w:ascii="Verdana" w:hAnsi="Verdana"/>
                <w:i/>
                <w:szCs w:val="21"/>
              </w:rPr>
              <w:t>(NB it must be signed by suitably senior personnel as directed)</w:t>
            </w:r>
          </w:p>
        </w:tc>
        <w:tc>
          <w:tcPr>
            <w:tcW w:w="1209" w:type="pct"/>
          </w:tcPr>
          <w:p w:rsidR="00F33DCF" w:rsidRPr="00696FD2" w:rsidRDefault="00F33DCF" w:rsidP="00B75DB4">
            <w:pPr>
              <w:tabs>
                <w:tab w:val="left" w:pos="700"/>
                <w:tab w:val="left" w:pos="800"/>
                <w:tab w:val="right" w:leader="dot" w:pos="9500"/>
              </w:tabs>
              <w:spacing w:before="120" w:after="120"/>
              <w:jc w:val="center"/>
              <w:rPr>
                <w:rFonts w:ascii="Verdana" w:hAnsi="Verdana"/>
                <w:color w:val="008000"/>
                <w:sz w:val="21"/>
                <w:szCs w:val="21"/>
              </w:rPr>
            </w:pPr>
          </w:p>
        </w:tc>
      </w:tr>
      <w:tr w:rsidR="007F1AB0" w:rsidRPr="00696FD2" w:rsidTr="00B75DB4">
        <w:trPr>
          <w:trHeight w:val="753"/>
        </w:trPr>
        <w:tc>
          <w:tcPr>
            <w:tcW w:w="3791" w:type="pct"/>
            <w:vAlign w:val="center"/>
          </w:tcPr>
          <w:p w:rsidR="007F1AB0" w:rsidRPr="00F33DCF" w:rsidRDefault="00F33DCF" w:rsidP="00F33DCF">
            <w:pPr>
              <w:tabs>
                <w:tab w:val="left" w:pos="700"/>
                <w:tab w:val="left" w:pos="800"/>
                <w:tab w:val="right" w:leader="dot" w:pos="9500"/>
              </w:tabs>
              <w:spacing w:before="120" w:after="120"/>
              <w:rPr>
                <w:rFonts w:ascii="Verdana" w:hAnsi="Verdana"/>
                <w:szCs w:val="21"/>
              </w:rPr>
            </w:pPr>
            <w:r>
              <w:rPr>
                <w:rFonts w:ascii="Verdana" w:hAnsi="Verdana"/>
                <w:szCs w:val="21"/>
              </w:rPr>
              <w:t>Indicated whether or not you wish to qualify your Tender and if so given details in section 7.</w:t>
            </w:r>
          </w:p>
        </w:tc>
        <w:tc>
          <w:tcPr>
            <w:tcW w:w="1209" w:type="pct"/>
          </w:tcPr>
          <w:p w:rsidR="007F1AB0" w:rsidRPr="00696FD2" w:rsidRDefault="007F1AB0" w:rsidP="00B75DB4">
            <w:pPr>
              <w:tabs>
                <w:tab w:val="left" w:pos="700"/>
                <w:tab w:val="left" w:pos="800"/>
                <w:tab w:val="right" w:leader="dot" w:pos="9500"/>
              </w:tabs>
              <w:spacing w:before="120" w:after="120"/>
              <w:jc w:val="center"/>
              <w:rPr>
                <w:rFonts w:ascii="Verdana" w:hAnsi="Verdana"/>
                <w:color w:val="008000"/>
                <w:sz w:val="21"/>
                <w:szCs w:val="21"/>
              </w:rPr>
            </w:pPr>
          </w:p>
        </w:tc>
      </w:tr>
    </w:tbl>
    <w:p w:rsidR="0080177C" w:rsidRPr="0080177C" w:rsidRDefault="0080177C" w:rsidP="0080177C">
      <w:pPr>
        <w:widowControl/>
        <w:overflowPunct/>
        <w:autoSpaceDE/>
        <w:autoSpaceDN/>
        <w:adjustRightInd/>
        <w:rPr>
          <w:rFonts w:ascii="Verdana" w:hAnsi="Verdana"/>
          <w:kern w:val="0"/>
          <w:sz w:val="24"/>
          <w:szCs w:val="24"/>
          <w:lang w:eastAsia="en-GB"/>
        </w:rPr>
      </w:pPr>
    </w:p>
    <w:p w:rsidR="0080177C" w:rsidRPr="0080177C" w:rsidRDefault="0080177C" w:rsidP="0080177C">
      <w:pPr>
        <w:widowControl/>
        <w:suppressAutoHyphens/>
        <w:overflowPunct/>
        <w:autoSpaceDE/>
        <w:autoSpaceDN/>
        <w:adjustRightInd/>
        <w:rPr>
          <w:rFonts w:ascii="Verdana" w:hAnsi="Verdana"/>
          <w:kern w:val="0"/>
          <w:sz w:val="24"/>
          <w:szCs w:val="24"/>
          <w:lang w:eastAsia="ar-SA"/>
        </w:rPr>
      </w:pPr>
    </w:p>
    <w:p w:rsidR="0080177C" w:rsidRPr="0080177C" w:rsidRDefault="0080177C" w:rsidP="0080177C">
      <w:pPr>
        <w:widowControl/>
        <w:suppressAutoHyphens/>
        <w:overflowPunct/>
        <w:autoSpaceDE/>
        <w:autoSpaceDN/>
        <w:adjustRightInd/>
        <w:rPr>
          <w:rFonts w:ascii="Verdana" w:hAnsi="Verdana" w:cs="Times New Roman"/>
          <w:kern w:val="0"/>
          <w:sz w:val="24"/>
          <w:szCs w:val="24"/>
          <w:lang w:eastAsia="ar-SA"/>
        </w:rPr>
      </w:pPr>
    </w:p>
    <w:p w:rsidR="0080177C" w:rsidRPr="0080177C" w:rsidRDefault="0060710B" w:rsidP="0080177C">
      <w:pPr>
        <w:widowControl/>
        <w:suppressAutoHyphens/>
        <w:overflowPunct/>
        <w:autoSpaceDE/>
        <w:autoSpaceDN/>
        <w:adjustRightInd/>
        <w:jc w:val="both"/>
        <w:rPr>
          <w:rFonts w:ascii="Verdana" w:hAnsi="Verdana" w:cs="Times New Roman"/>
          <w:kern w:val="0"/>
          <w:sz w:val="24"/>
          <w:szCs w:val="24"/>
          <w:lang w:eastAsia="ar-SA"/>
        </w:rPr>
      </w:pPr>
      <w:r>
        <w:rPr>
          <w:rFonts w:ascii="Verdana" w:hAnsi="Verdana" w:cs="Times New Roman"/>
          <w:kern w:val="0"/>
          <w:sz w:val="24"/>
          <w:szCs w:val="24"/>
          <w:lang w:eastAsia="ar-SA"/>
        </w:rPr>
        <w:tab/>
      </w:r>
    </w:p>
    <w:sectPr w:rsidR="0080177C" w:rsidRPr="0080177C" w:rsidSect="000E4433">
      <w:pgSz w:w="11906" w:h="16838" w:code="9"/>
      <w:pgMar w:top="851" w:right="720" w:bottom="720" w:left="720" w:header="680" w:footer="92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1FC" w:rsidRDefault="001901FC">
      <w:r>
        <w:separator/>
      </w:r>
    </w:p>
  </w:endnote>
  <w:endnote w:type="continuationSeparator" w:id="0">
    <w:p w:rsidR="001901FC" w:rsidRDefault="00190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1FC" w:rsidRPr="00642549" w:rsidRDefault="001901FC" w:rsidP="00642549">
    <w:pPr>
      <w:widowControl/>
      <w:tabs>
        <w:tab w:val="left" w:pos="0"/>
        <w:tab w:val="center" w:pos="4153"/>
        <w:tab w:val="right" w:pos="8306"/>
      </w:tabs>
      <w:suppressAutoHyphens/>
      <w:overflowPunct/>
      <w:autoSpaceDE/>
      <w:autoSpaceDN/>
      <w:adjustRightInd/>
      <w:rPr>
        <w:rFonts w:ascii="Verdana" w:hAnsi="Verdana" w:cs="Times New Roman"/>
        <w:kern w:val="0"/>
        <w:sz w:val="18"/>
        <w:szCs w:val="24"/>
        <w:lang w:eastAsia="ar-SA"/>
      </w:rPr>
    </w:pPr>
    <w:r w:rsidRPr="00642549">
      <w:rPr>
        <w:rFonts w:ascii="Verdana" w:hAnsi="Verdana" w:cs="Times New Roman"/>
        <w:kern w:val="0"/>
        <w:sz w:val="18"/>
        <w:szCs w:val="24"/>
        <w:lang w:eastAsia="ar-SA"/>
      </w:rPr>
      <w:t>The Information Commissioner</w:t>
    </w:r>
  </w:p>
  <w:p w:rsidR="001901FC" w:rsidRPr="003D1F03" w:rsidRDefault="001901FC" w:rsidP="00642549">
    <w:pPr>
      <w:widowControl/>
      <w:tabs>
        <w:tab w:val="left" w:pos="0"/>
        <w:tab w:val="center" w:pos="4153"/>
        <w:tab w:val="right" w:pos="8306"/>
      </w:tabs>
      <w:suppressAutoHyphens/>
      <w:overflowPunct/>
      <w:autoSpaceDE/>
      <w:autoSpaceDN/>
      <w:adjustRightInd/>
    </w:pPr>
    <w:r w:rsidRPr="00642549">
      <w:rPr>
        <w:rFonts w:ascii="Verdana" w:hAnsi="Verdana" w:cs="Times New Roman"/>
        <w:kern w:val="0"/>
        <w:sz w:val="18"/>
        <w:szCs w:val="24"/>
        <w:lang w:eastAsia="ar-SA"/>
      </w:rPr>
      <w:t>Contract Ref: 2015ICO00073</w:t>
    </w:r>
    <w:r>
      <w:rPr>
        <w:rFonts w:ascii="Verdana" w:hAnsi="Verdana" w:cs="Times New Roman"/>
        <w:kern w:val="0"/>
        <w:sz w:val="18"/>
        <w:szCs w:val="24"/>
        <w:lang w:eastAsia="ar-SA"/>
      </w:rPr>
      <w:t xml:space="preserve"> </w:t>
    </w:r>
    <w:r>
      <w:rPr>
        <w:rFonts w:ascii="Verdana" w:hAnsi="Verdana" w:cs="Times New Roman"/>
        <w:kern w:val="0"/>
        <w:sz w:val="18"/>
        <w:szCs w:val="24"/>
        <w:lang w:eastAsia="ar-SA"/>
      </w:rPr>
      <w:tab/>
    </w:r>
    <w:r>
      <w:rPr>
        <w:rFonts w:ascii="Verdana" w:hAnsi="Verdana" w:cs="Times New Roman"/>
        <w:kern w:val="0"/>
        <w:sz w:val="18"/>
        <w:szCs w:val="24"/>
        <w:lang w:eastAsia="ar-SA"/>
      </w:rPr>
      <w:tab/>
    </w:r>
    <w:r>
      <w:t xml:space="preserve">Page </w:t>
    </w:r>
    <w:r>
      <w:rPr>
        <w:b/>
      </w:rPr>
      <w:fldChar w:fldCharType="begin"/>
    </w:r>
    <w:r>
      <w:rPr>
        <w:b/>
      </w:rPr>
      <w:instrText xml:space="preserve"> PAGE  \* Arabic  \* MERGEFORMAT </w:instrText>
    </w:r>
    <w:r>
      <w:rPr>
        <w:b/>
      </w:rPr>
      <w:fldChar w:fldCharType="separate"/>
    </w:r>
    <w:r w:rsidR="00336B97">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36B97">
      <w:rPr>
        <w:b/>
        <w:noProof/>
      </w:rPr>
      <w:t>14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1FC" w:rsidRDefault="001901FC">
      <w:r>
        <w:separator/>
      </w:r>
    </w:p>
  </w:footnote>
  <w:footnote w:type="continuationSeparator" w:id="0">
    <w:p w:rsidR="001901FC" w:rsidRDefault="001901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9"/>
    <w:lvl w:ilvl="0">
      <w:start w:val="1"/>
      <w:numFmt w:val="bullet"/>
      <w:lvlText w:val=""/>
      <w:lvlJc w:val="left"/>
      <w:pPr>
        <w:tabs>
          <w:tab w:val="num" w:pos="720"/>
        </w:tabs>
        <w:ind w:left="720" w:hanging="360"/>
      </w:pPr>
      <w:rPr>
        <w:rFonts w:ascii="Wingdings" w:hAnsi="Wingdings"/>
      </w:rPr>
    </w:lvl>
  </w:abstractNum>
  <w:abstractNum w:abstractNumId="1">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start w:val="1"/>
      <w:numFmt w:val="bullet"/>
      <w:pStyle w:val="BodyTex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9C5A81"/>
    <w:multiLevelType w:val="hybridMultilevel"/>
    <w:tmpl w:val="97D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D47456"/>
    <w:multiLevelType w:val="multilevel"/>
    <w:tmpl w:val="9D8ECFC0"/>
    <w:lvl w:ilvl="0">
      <w:start w:val="1"/>
      <w:numFmt w:val="decimal"/>
      <w:lvlText w:val="A%1."/>
      <w:lvlJc w:val="left"/>
      <w:pPr>
        <w:tabs>
          <w:tab w:val="num" w:pos="794"/>
        </w:tabs>
        <w:ind w:left="794" w:hanging="434"/>
      </w:pPr>
      <w:rPr>
        <w:rFonts w:hint="default"/>
        <w:b/>
        <w:color w:val="auto"/>
        <w:sz w:val="22"/>
        <w:szCs w:val="22"/>
      </w:rPr>
    </w:lvl>
    <w:lvl w:ilvl="1">
      <w:start w:val="1"/>
      <w:numFmt w:val="decimal"/>
      <w:isLgl/>
      <w:lvlText w:val="%1.%2"/>
      <w:lvlJc w:val="left"/>
      <w:pPr>
        <w:tabs>
          <w:tab w:val="num" w:pos="1004"/>
        </w:tabs>
        <w:ind w:left="1004" w:hanging="720"/>
      </w:pPr>
      <w:rPr>
        <w:rFonts w:hint="default"/>
        <w:b w:val="0"/>
        <w:color w:val="auto"/>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80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2AA4236A"/>
    <w:multiLevelType w:val="multilevel"/>
    <w:tmpl w:val="825CA4F2"/>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2F934BA3"/>
    <w:multiLevelType w:val="multilevel"/>
    <w:tmpl w:val="B8C6FE1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077"/>
        </w:tabs>
        <w:ind w:left="1077" w:hanging="737"/>
      </w:pPr>
      <w:rPr>
        <w:rFonts w:hint="default"/>
      </w:rPr>
    </w:lvl>
    <w:lvl w:ilvl="2">
      <w:start w:val="1"/>
      <w:numFmt w:val="decimal"/>
      <w:lvlText w:val="%1.%2.%3"/>
      <w:lvlJc w:val="left"/>
      <w:pPr>
        <w:tabs>
          <w:tab w:val="num" w:pos="1644"/>
        </w:tabs>
        <w:ind w:left="1644" w:hanging="907"/>
      </w:pPr>
      <w:rPr>
        <w:rFonts w:hint="default"/>
      </w:rPr>
    </w:lvl>
    <w:lvl w:ilvl="3">
      <w:start w:val="1"/>
      <w:numFmt w:val="lowerLetter"/>
      <w:lvlText w:val="(%4)"/>
      <w:lvlJc w:val="left"/>
      <w:pPr>
        <w:tabs>
          <w:tab w:val="num" w:pos="1644"/>
        </w:tabs>
        <w:ind w:left="1644" w:hanging="567"/>
      </w:pPr>
      <w:rPr>
        <w:rFonts w:hint="default"/>
      </w:rPr>
    </w:lvl>
    <w:lvl w:ilvl="4">
      <w:start w:val="1"/>
      <w:numFmt w:val="lowerRoman"/>
      <w:lvlText w:val="(%5)"/>
      <w:lvlJc w:val="left"/>
      <w:pPr>
        <w:tabs>
          <w:tab w:val="num" w:pos="1814"/>
        </w:tabs>
        <w:ind w:left="1814" w:hanging="396"/>
      </w:pPr>
      <w:rPr>
        <w:rFonts w:ascii="Times New Roman" w:hAnsi="Times New Roman" w:hint="default"/>
        <w:sz w:val="20"/>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3960" w:hanging="1800"/>
      </w:pPr>
      <w:rPr>
        <w:rFonts w:hint="default"/>
      </w:rPr>
    </w:lvl>
  </w:abstractNum>
  <w:abstractNum w:abstractNumId="6">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A01075E"/>
    <w:multiLevelType w:val="multilevel"/>
    <w:tmpl w:val="319C92A2"/>
    <w:lvl w:ilvl="0">
      <w:start w:val="5"/>
      <w:numFmt w:val="decimal"/>
      <w:lvlText w:val="%1"/>
      <w:lvlJc w:val="left"/>
      <w:pPr>
        <w:tabs>
          <w:tab w:val="num" w:pos="360"/>
        </w:tabs>
        <w:ind w:left="360" w:hanging="360"/>
      </w:pPr>
      <w:rPr>
        <w:rFonts w:hint="default"/>
      </w:rPr>
    </w:lvl>
    <w:lvl w:ilvl="1">
      <w:start w:val="1"/>
      <w:numFmt w:val="decimal"/>
      <w:pStyle w:val="2ndparagraphnumbered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B362E39"/>
    <w:multiLevelType w:val="multilevel"/>
    <w:tmpl w:val="01D6E722"/>
    <w:lvl w:ilvl="0">
      <w:start w:val="1"/>
      <w:numFmt w:val="decimal"/>
      <w:lvlText w:val="%1."/>
      <w:lvlJc w:val="left"/>
      <w:pPr>
        <w:tabs>
          <w:tab w:val="num" w:pos="360"/>
        </w:tabs>
        <w:ind w:left="0" w:firstLine="0"/>
      </w:pPr>
      <w:rPr>
        <w:rFonts w:hint="default"/>
        <w:b/>
        <w:color w:val="1F497D" w:themeColor="text2"/>
        <w:sz w:val="32"/>
        <w:szCs w:val="32"/>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4FCC7BAA"/>
    <w:multiLevelType w:val="hybridMultilevel"/>
    <w:tmpl w:val="230E1B1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57C4F86"/>
    <w:multiLevelType w:val="multilevel"/>
    <w:tmpl w:val="E05CC68E"/>
    <w:lvl w:ilvl="0">
      <w:start w:val="1"/>
      <w:numFmt w:val="decimal"/>
      <w:lvlText w:val="%1"/>
      <w:lvlJc w:val="left"/>
      <w:pPr>
        <w:tabs>
          <w:tab w:val="num" w:pos="510"/>
        </w:tabs>
        <w:ind w:left="510" w:hanging="510"/>
      </w:pPr>
      <w:rPr>
        <w:rFonts w:hint="default"/>
        <w:b/>
        <w:i w:val="0"/>
        <w:sz w:val="20"/>
        <w:szCs w:val="20"/>
      </w:rPr>
    </w:lvl>
    <w:lvl w:ilvl="1">
      <w:start w:val="1"/>
      <w:numFmt w:val="decimal"/>
      <w:pStyle w:val="Style1"/>
      <w:lvlText w:val="%1.%2"/>
      <w:lvlJc w:val="left"/>
      <w:pPr>
        <w:tabs>
          <w:tab w:val="num" w:pos="1077"/>
        </w:tabs>
        <w:ind w:left="1077" w:hanging="717"/>
      </w:pPr>
      <w:rPr>
        <w:rFonts w:ascii="Arial" w:hAnsi="Arial" w:cs="Calibri" w:hint="default"/>
        <w:b/>
        <w:i w:val="0"/>
        <w:sz w:val="20"/>
        <w:szCs w:val="20"/>
      </w:rPr>
    </w:lvl>
    <w:lvl w:ilvl="2">
      <w:start w:val="1"/>
      <w:numFmt w:val="decimal"/>
      <w:lvlText w:val="%1.%2.%3"/>
      <w:lvlJc w:val="left"/>
      <w:pPr>
        <w:tabs>
          <w:tab w:val="num" w:pos="851"/>
        </w:tabs>
        <w:ind w:left="851" w:hanging="851"/>
      </w:pPr>
      <w:rPr>
        <w:rFonts w:ascii="Arial" w:hAnsi="Arial" w:cs="Calibri" w:hint="default"/>
        <w:sz w:val="18"/>
        <w:szCs w:val="18"/>
      </w:rPr>
    </w:lvl>
    <w:lvl w:ilvl="3">
      <w:start w:val="1"/>
      <w:numFmt w:val="lowerLetter"/>
      <w:lvlText w:val="(%4)"/>
      <w:lvlJc w:val="left"/>
      <w:pPr>
        <w:tabs>
          <w:tab w:val="num" w:pos="1656"/>
        </w:tabs>
        <w:ind w:left="1656" w:hanging="576"/>
      </w:pPr>
      <w:rPr>
        <w:rFonts w:hint="default"/>
        <w:sz w:val="20"/>
        <w:szCs w:val="20"/>
      </w:rPr>
    </w:lvl>
    <w:lvl w:ilvl="4">
      <w:start w:val="1"/>
      <w:numFmt w:val="lowerRoman"/>
      <w:lvlText w:val="(%5)"/>
      <w:lvlJc w:val="left"/>
      <w:pPr>
        <w:tabs>
          <w:tab w:val="num" w:pos="1800"/>
        </w:tabs>
        <w:ind w:left="1800" w:hanging="360"/>
      </w:pPr>
      <w:rPr>
        <w:rFonts w:hint="default"/>
        <w:sz w:val="20"/>
        <w:szCs w:val="20"/>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DB52585"/>
    <w:multiLevelType w:val="hybridMultilevel"/>
    <w:tmpl w:val="B6E032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4BF3734"/>
    <w:multiLevelType w:val="multilevel"/>
    <w:tmpl w:val="1C5A1096"/>
    <w:lvl w:ilvl="0">
      <w:start w:val="1"/>
      <w:numFmt w:val="decimal"/>
      <w:lvlText w:val="%1"/>
      <w:lvlJc w:val="left"/>
      <w:pPr>
        <w:tabs>
          <w:tab w:val="num" w:pos="510"/>
        </w:tabs>
        <w:ind w:left="510" w:hanging="510"/>
      </w:pPr>
      <w:rPr>
        <w:rFonts w:hint="default"/>
        <w:b/>
        <w:i w:val="0"/>
        <w:sz w:val="20"/>
        <w:szCs w:val="20"/>
      </w:rPr>
    </w:lvl>
    <w:lvl w:ilvl="1">
      <w:start w:val="1"/>
      <w:numFmt w:val="none"/>
      <w:pStyle w:val="Title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6EFF00F5"/>
    <w:multiLevelType w:val="hybridMultilevel"/>
    <w:tmpl w:val="B6E0321C"/>
    <w:lvl w:ilvl="0" w:tplc="0809000F">
      <w:start w:val="1"/>
      <w:numFmt w:val="decimal"/>
      <w:lvlText w:val="%1."/>
      <w:lvlJc w:val="left"/>
      <w:pPr>
        <w:ind w:left="502"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17A2BAC"/>
    <w:multiLevelType w:val="multilevel"/>
    <w:tmpl w:val="8EEC8AAE"/>
    <w:styleLink w:val="111111"/>
    <w:lvl w:ilvl="0">
      <w:start w:val="1"/>
      <w:numFmt w:val="decimal"/>
      <w:lvlText w:val="%1."/>
      <w:lvlJc w:val="left"/>
      <w:pPr>
        <w:tabs>
          <w:tab w:val="num" w:pos="1134"/>
        </w:tabs>
        <w:ind w:left="2268" w:hanging="1928"/>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lvlOverride w:ilvl="0">
      <w:lvl w:ilvl="0">
        <w:start w:val="1"/>
        <w:numFmt w:val="decimal"/>
        <w:pStyle w:val="MainParagraphNumbered"/>
        <w:lvlText w:val="%1."/>
        <w:lvlJc w:val="left"/>
        <w:pPr>
          <w:tabs>
            <w:tab w:val="num" w:pos="360"/>
          </w:tabs>
          <w:ind w:left="360" w:hanging="360"/>
        </w:pPr>
        <w:rPr>
          <w:rFonts w:ascii="Arial" w:hAnsi="Arial" w:hint="default"/>
          <w:b/>
          <w:sz w:val="22"/>
        </w:rPr>
      </w:lvl>
    </w:lvlOverride>
  </w:num>
  <w:num w:numId="2">
    <w:abstractNumId w:val="18"/>
  </w:num>
  <w:num w:numId="3">
    <w:abstractNumId w:val="7"/>
  </w:num>
  <w:num w:numId="4">
    <w:abstractNumId w:val="8"/>
  </w:num>
  <w:num w:numId="5">
    <w:abstractNumId w:val="14"/>
  </w:num>
  <w:num w:numId="6">
    <w:abstractNumId w:val="9"/>
  </w:num>
  <w:num w:numId="7">
    <w:abstractNumId w:val="11"/>
  </w:num>
  <w:num w:numId="8">
    <w:abstractNumId w:val="4"/>
  </w:num>
  <w:num w:numId="9">
    <w:abstractNumId w:val="16"/>
  </w:num>
  <w:num w:numId="10">
    <w:abstractNumId w:val="13"/>
  </w:num>
  <w:num w:numId="11">
    <w:abstractNumId w:val="19"/>
  </w:num>
  <w:num w:numId="12">
    <w:abstractNumId w:val="3"/>
  </w:num>
  <w:num w:numId="13">
    <w:abstractNumId w:val="5"/>
  </w:num>
  <w:num w:numId="14">
    <w:abstractNumId w:val="1"/>
  </w:num>
  <w:num w:numId="15">
    <w:abstractNumId w:val="20"/>
  </w:num>
  <w:num w:numId="16">
    <w:abstractNumId w:val="10"/>
  </w:num>
  <w:num w:numId="17">
    <w:abstractNumId w:val="17"/>
  </w:num>
  <w:num w:numId="18">
    <w:abstractNumId w:val="15"/>
  </w:num>
  <w:num w:numId="19">
    <w:abstractNumId w:val="12"/>
  </w:num>
  <w:num w:numId="20">
    <w:abstractNumId w:val="0"/>
  </w:num>
  <w:num w:numId="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26"/>
    <w:rsid w:val="0000163B"/>
    <w:rsid w:val="0000176B"/>
    <w:rsid w:val="00002E83"/>
    <w:rsid w:val="00003E93"/>
    <w:rsid w:val="00005C9A"/>
    <w:rsid w:val="000103CA"/>
    <w:rsid w:val="000106A0"/>
    <w:rsid w:val="000109FB"/>
    <w:rsid w:val="00010F1F"/>
    <w:rsid w:val="00011284"/>
    <w:rsid w:val="000122F4"/>
    <w:rsid w:val="000160B0"/>
    <w:rsid w:val="00016501"/>
    <w:rsid w:val="00016E63"/>
    <w:rsid w:val="000177B9"/>
    <w:rsid w:val="00020898"/>
    <w:rsid w:val="000234BA"/>
    <w:rsid w:val="000263B0"/>
    <w:rsid w:val="00026D82"/>
    <w:rsid w:val="000275BC"/>
    <w:rsid w:val="00033637"/>
    <w:rsid w:val="000343E2"/>
    <w:rsid w:val="00036104"/>
    <w:rsid w:val="000363C0"/>
    <w:rsid w:val="0003656E"/>
    <w:rsid w:val="000412DD"/>
    <w:rsid w:val="00041B70"/>
    <w:rsid w:val="00041F46"/>
    <w:rsid w:val="00042C16"/>
    <w:rsid w:val="00043BCF"/>
    <w:rsid w:val="0004511B"/>
    <w:rsid w:val="000458AC"/>
    <w:rsid w:val="00046592"/>
    <w:rsid w:val="00047B9D"/>
    <w:rsid w:val="00047D16"/>
    <w:rsid w:val="00047D3F"/>
    <w:rsid w:val="00051C69"/>
    <w:rsid w:val="000534D5"/>
    <w:rsid w:val="00054421"/>
    <w:rsid w:val="00054BEC"/>
    <w:rsid w:val="00061302"/>
    <w:rsid w:val="00062CC6"/>
    <w:rsid w:val="000633BB"/>
    <w:rsid w:val="0006491D"/>
    <w:rsid w:val="00064E41"/>
    <w:rsid w:val="00066201"/>
    <w:rsid w:val="00066BBD"/>
    <w:rsid w:val="00067FAF"/>
    <w:rsid w:val="00067FB3"/>
    <w:rsid w:val="0007071C"/>
    <w:rsid w:val="00071B4A"/>
    <w:rsid w:val="000720BA"/>
    <w:rsid w:val="0007388B"/>
    <w:rsid w:val="00073F95"/>
    <w:rsid w:val="000743B9"/>
    <w:rsid w:val="000752DF"/>
    <w:rsid w:val="00075831"/>
    <w:rsid w:val="00080179"/>
    <w:rsid w:val="00081396"/>
    <w:rsid w:val="00084AC7"/>
    <w:rsid w:val="000879DE"/>
    <w:rsid w:val="00087CF7"/>
    <w:rsid w:val="000905C2"/>
    <w:rsid w:val="00090DDE"/>
    <w:rsid w:val="00091974"/>
    <w:rsid w:val="00091CB5"/>
    <w:rsid w:val="00091E7C"/>
    <w:rsid w:val="000921A8"/>
    <w:rsid w:val="000923C7"/>
    <w:rsid w:val="00092BD9"/>
    <w:rsid w:val="00092CC3"/>
    <w:rsid w:val="0009378F"/>
    <w:rsid w:val="00095198"/>
    <w:rsid w:val="00097517"/>
    <w:rsid w:val="000976D1"/>
    <w:rsid w:val="00097869"/>
    <w:rsid w:val="0009798F"/>
    <w:rsid w:val="000A0B28"/>
    <w:rsid w:val="000A158C"/>
    <w:rsid w:val="000A1AFC"/>
    <w:rsid w:val="000A1C6E"/>
    <w:rsid w:val="000A2B20"/>
    <w:rsid w:val="000A2C30"/>
    <w:rsid w:val="000A42AD"/>
    <w:rsid w:val="000A4854"/>
    <w:rsid w:val="000A5E61"/>
    <w:rsid w:val="000A5F9D"/>
    <w:rsid w:val="000A65F7"/>
    <w:rsid w:val="000A6E1D"/>
    <w:rsid w:val="000A6FAC"/>
    <w:rsid w:val="000A7182"/>
    <w:rsid w:val="000A76FF"/>
    <w:rsid w:val="000A7D0C"/>
    <w:rsid w:val="000B00CB"/>
    <w:rsid w:val="000B47AE"/>
    <w:rsid w:val="000B5B34"/>
    <w:rsid w:val="000B6405"/>
    <w:rsid w:val="000B6812"/>
    <w:rsid w:val="000B6858"/>
    <w:rsid w:val="000B7596"/>
    <w:rsid w:val="000B7A81"/>
    <w:rsid w:val="000C12B4"/>
    <w:rsid w:val="000C2BEF"/>
    <w:rsid w:val="000C4D1E"/>
    <w:rsid w:val="000C7DD2"/>
    <w:rsid w:val="000D066D"/>
    <w:rsid w:val="000D09D8"/>
    <w:rsid w:val="000D0F36"/>
    <w:rsid w:val="000D10B3"/>
    <w:rsid w:val="000D192F"/>
    <w:rsid w:val="000D2C04"/>
    <w:rsid w:val="000D5251"/>
    <w:rsid w:val="000D52F1"/>
    <w:rsid w:val="000D64B8"/>
    <w:rsid w:val="000D709D"/>
    <w:rsid w:val="000D77B9"/>
    <w:rsid w:val="000D7BE6"/>
    <w:rsid w:val="000E0B6D"/>
    <w:rsid w:val="000E0BB7"/>
    <w:rsid w:val="000E4433"/>
    <w:rsid w:val="000E4BA0"/>
    <w:rsid w:val="000E5784"/>
    <w:rsid w:val="000E738E"/>
    <w:rsid w:val="000E7EDB"/>
    <w:rsid w:val="000F0A44"/>
    <w:rsid w:val="000F100C"/>
    <w:rsid w:val="000F1857"/>
    <w:rsid w:val="000F4104"/>
    <w:rsid w:val="000F76F9"/>
    <w:rsid w:val="00100E95"/>
    <w:rsid w:val="00100F41"/>
    <w:rsid w:val="0010268B"/>
    <w:rsid w:val="00103396"/>
    <w:rsid w:val="00103C41"/>
    <w:rsid w:val="00104B04"/>
    <w:rsid w:val="00105CB3"/>
    <w:rsid w:val="001061D3"/>
    <w:rsid w:val="001070D4"/>
    <w:rsid w:val="00110C14"/>
    <w:rsid w:val="001110A5"/>
    <w:rsid w:val="0011110D"/>
    <w:rsid w:val="0011324D"/>
    <w:rsid w:val="00113281"/>
    <w:rsid w:val="00113383"/>
    <w:rsid w:val="0011472D"/>
    <w:rsid w:val="001147CC"/>
    <w:rsid w:val="001157B6"/>
    <w:rsid w:val="00115A53"/>
    <w:rsid w:val="00115B40"/>
    <w:rsid w:val="001163F9"/>
    <w:rsid w:val="001165A4"/>
    <w:rsid w:val="001207C1"/>
    <w:rsid w:val="00120CBF"/>
    <w:rsid w:val="00123103"/>
    <w:rsid w:val="00123980"/>
    <w:rsid w:val="00124542"/>
    <w:rsid w:val="0012723E"/>
    <w:rsid w:val="001272E1"/>
    <w:rsid w:val="0012764E"/>
    <w:rsid w:val="00127FFA"/>
    <w:rsid w:val="00131172"/>
    <w:rsid w:val="00131B8D"/>
    <w:rsid w:val="0013298C"/>
    <w:rsid w:val="00135D65"/>
    <w:rsid w:val="001370E4"/>
    <w:rsid w:val="00140F17"/>
    <w:rsid w:val="0014193E"/>
    <w:rsid w:val="00141A21"/>
    <w:rsid w:val="001437E7"/>
    <w:rsid w:val="001440A8"/>
    <w:rsid w:val="00145CD9"/>
    <w:rsid w:val="00146A4F"/>
    <w:rsid w:val="001549D9"/>
    <w:rsid w:val="00157445"/>
    <w:rsid w:val="001619D5"/>
    <w:rsid w:val="0016329F"/>
    <w:rsid w:val="00167636"/>
    <w:rsid w:val="00167D09"/>
    <w:rsid w:val="0017050A"/>
    <w:rsid w:val="00172323"/>
    <w:rsid w:val="00172C08"/>
    <w:rsid w:val="001769C5"/>
    <w:rsid w:val="00177146"/>
    <w:rsid w:val="0017763C"/>
    <w:rsid w:val="00177C60"/>
    <w:rsid w:val="00180844"/>
    <w:rsid w:val="00180DDC"/>
    <w:rsid w:val="0018119C"/>
    <w:rsid w:val="001811A1"/>
    <w:rsid w:val="001813F5"/>
    <w:rsid w:val="001815EC"/>
    <w:rsid w:val="00181B42"/>
    <w:rsid w:val="0018263C"/>
    <w:rsid w:val="001833E2"/>
    <w:rsid w:val="0018349E"/>
    <w:rsid w:val="00185DAF"/>
    <w:rsid w:val="001901FC"/>
    <w:rsid w:val="0019143E"/>
    <w:rsid w:val="001918F1"/>
    <w:rsid w:val="001947EB"/>
    <w:rsid w:val="00194958"/>
    <w:rsid w:val="00194E98"/>
    <w:rsid w:val="00197649"/>
    <w:rsid w:val="001A029E"/>
    <w:rsid w:val="001A114C"/>
    <w:rsid w:val="001A48C0"/>
    <w:rsid w:val="001A4E95"/>
    <w:rsid w:val="001B0644"/>
    <w:rsid w:val="001B0DE6"/>
    <w:rsid w:val="001B1366"/>
    <w:rsid w:val="001B22E7"/>
    <w:rsid w:val="001B3633"/>
    <w:rsid w:val="001B4385"/>
    <w:rsid w:val="001B637D"/>
    <w:rsid w:val="001B6D75"/>
    <w:rsid w:val="001C0098"/>
    <w:rsid w:val="001C1599"/>
    <w:rsid w:val="001C5127"/>
    <w:rsid w:val="001C5EA3"/>
    <w:rsid w:val="001C63E9"/>
    <w:rsid w:val="001C6C37"/>
    <w:rsid w:val="001C6D1F"/>
    <w:rsid w:val="001D100F"/>
    <w:rsid w:val="001D217C"/>
    <w:rsid w:val="001D230B"/>
    <w:rsid w:val="001D40DB"/>
    <w:rsid w:val="001D48D5"/>
    <w:rsid w:val="001D4EAE"/>
    <w:rsid w:val="001D50E8"/>
    <w:rsid w:val="001D5F6A"/>
    <w:rsid w:val="001E0FA5"/>
    <w:rsid w:val="001E2CD1"/>
    <w:rsid w:val="001E38EA"/>
    <w:rsid w:val="001E6516"/>
    <w:rsid w:val="001E72EC"/>
    <w:rsid w:val="001F1684"/>
    <w:rsid w:val="001F1A2C"/>
    <w:rsid w:val="001F1CE2"/>
    <w:rsid w:val="001F4FE4"/>
    <w:rsid w:val="00204C4B"/>
    <w:rsid w:val="00204C63"/>
    <w:rsid w:val="00207808"/>
    <w:rsid w:val="00210CBF"/>
    <w:rsid w:val="00210F09"/>
    <w:rsid w:val="00212651"/>
    <w:rsid w:val="00212EC5"/>
    <w:rsid w:val="00213239"/>
    <w:rsid w:val="002133C3"/>
    <w:rsid w:val="00214286"/>
    <w:rsid w:val="0021629E"/>
    <w:rsid w:val="002165D8"/>
    <w:rsid w:val="00220361"/>
    <w:rsid w:val="00220550"/>
    <w:rsid w:val="002207FF"/>
    <w:rsid w:val="00220D87"/>
    <w:rsid w:val="00222D5D"/>
    <w:rsid w:val="00223A33"/>
    <w:rsid w:val="00231958"/>
    <w:rsid w:val="002320E7"/>
    <w:rsid w:val="00232FCA"/>
    <w:rsid w:val="00234B75"/>
    <w:rsid w:val="00235F86"/>
    <w:rsid w:val="00236C29"/>
    <w:rsid w:val="00240DFF"/>
    <w:rsid w:val="00241ED7"/>
    <w:rsid w:val="00242002"/>
    <w:rsid w:val="0024234C"/>
    <w:rsid w:val="00245574"/>
    <w:rsid w:val="00245C93"/>
    <w:rsid w:val="00246933"/>
    <w:rsid w:val="00246E27"/>
    <w:rsid w:val="00247436"/>
    <w:rsid w:val="00247CF9"/>
    <w:rsid w:val="00254334"/>
    <w:rsid w:val="00257804"/>
    <w:rsid w:val="00260442"/>
    <w:rsid w:val="00260B50"/>
    <w:rsid w:val="00261AF0"/>
    <w:rsid w:val="002650E7"/>
    <w:rsid w:val="00270624"/>
    <w:rsid w:val="002710B9"/>
    <w:rsid w:val="002710BC"/>
    <w:rsid w:val="00272133"/>
    <w:rsid w:val="00274D83"/>
    <w:rsid w:val="002759A5"/>
    <w:rsid w:val="00277498"/>
    <w:rsid w:val="00280B23"/>
    <w:rsid w:val="00281358"/>
    <w:rsid w:val="00281826"/>
    <w:rsid w:val="00281CC4"/>
    <w:rsid w:val="0028247A"/>
    <w:rsid w:val="00282781"/>
    <w:rsid w:val="00283477"/>
    <w:rsid w:val="00286601"/>
    <w:rsid w:val="002922A7"/>
    <w:rsid w:val="0029372B"/>
    <w:rsid w:val="00294C1E"/>
    <w:rsid w:val="002A0256"/>
    <w:rsid w:val="002A1856"/>
    <w:rsid w:val="002A3156"/>
    <w:rsid w:val="002A38AE"/>
    <w:rsid w:val="002A3A2B"/>
    <w:rsid w:val="002A71CF"/>
    <w:rsid w:val="002A790E"/>
    <w:rsid w:val="002B0904"/>
    <w:rsid w:val="002B0913"/>
    <w:rsid w:val="002B2E3C"/>
    <w:rsid w:val="002B2FF2"/>
    <w:rsid w:val="002B6126"/>
    <w:rsid w:val="002B6509"/>
    <w:rsid w:val="002B6F91"/>
    <w:rsid w:val="002C07EF"/>
    <w:rsid w:val="002C25A8"/>
    <w:rsid w:val="002C3BD0"/>
    <w:rsid w:val="002C3E4A"/>
    <w:rsid w:val="002C4DED"/>
    <w:rsid w:val="002C5193"/>
    <w:rsid w:val="002C6253"/>
    <w:rsid w:val="002C691E"/>
    <w:rsid w:val="002D1374"/>
    <w:rsid w:val="002D4345"/>
    <w:rsid w:val="002D5B83"/>
    <w:rsid w:val="002D6378"/>
    <w:rsid w:val="002E158D"/>
    <w:rsid w:val="002E1B96"/>
    <w:rsid w:val="002E2573"/>
    <w:rsid w:val="002E3B80"/>
    <w:rsid w:val="002E5482"/>
    <w:rsid w:val="002E6D14"/>
    <w:rsid w:val="002E7337"/>
    <w:rsid w:val="002E7ACB"/>
    <w:rsid w:val="002F2975"/>
    <w:rsid w:val="002F40E7"/>
    <w:rsid w:val="002F6F06"/>
    <w:rsid w:val="002F7FA2"/>
    <w:rsid w:val="00300D83"/>
    <w:rsid w:val="00301850"/>
    <w:rsid w:val="00303DF9"/>
    <w:rsid w:val="00304239"/>
    <w:rsid w:val="00305CDB"/>
    <w:rsid w:val="00306948"/>
    <w:rsid w:val="00307596"/>
    <w:rsid w:val="00310322"/>
    <w:rsid w:val="00310EA5"/>
    <w:rsid w:val="00315EE2"/>
    <w:rsid w:val="0032137E"/>
    <w:rsid w:val="00321D67"/>
    <w:rsid w:val="0032365E"/>
    <w:rsid w:val="00325BAA"/>
    <w:rsid w:val="00330638"/>
    <w:rsid w:val="0033087F"/>
    <w:rsid w:val="00330F6C"/>
    <w:rsid w:val="00331966"/>
    <w:rsid w:val="00333D91"/>
    <w:rsid w:val="0033572B"/>
    <w:rsid w:val="00335951"/>
    <w:rsid w:val="00335C8D"/>
    <w:rsid w:val="003366F9"/>
    <w:rsid w:val="00336B97"/>
    <w:rsid w:val="00340096"/>
    <w:rsid w:val="003414C6"/>
    <w:rsid w:val="0034228E"/>
    <w:rsid w:val="00342AD4"/>
    <w:rsid w:val="00343FAF"/>
    <w:rsid w:val="00346CFE"/>
    <w:rsid w:val="00347E44"/>
    <w:rsid w:val="00351566"/>
    <w:rsid w:val="00352194"/>
    <w:rsid w:val="00352C60"/>
    <w:rsid w:val="00352D6F"/>
    <w:rsid w:val="00354FB6"/>
    <w:rsid w:val="00354FC5"/>
    <w:rsid w:val="00355A14"/>
    <w:rsid w:val="00355EDD"/>
    <w:rsid w:val="003568E5"/>
    <w:rsid w:val="00360955"/>
    <w:rsid w:val="00362369"/>
    <w:rsid w:val="00362722"/>
    <w:rsid w:val="00362BB5"/>
    <w:rsid w:val="00363796"/>
    <w:rsid w:val="00364C4A"/>
    <w:rsid w:val="00365FE8"/>
    <w:rsid w:val="00371DAC"/>
    <w:rsid w:val="0037600D"/>
    <w:rsid w:val="00376299"/>
    <w:rsid w:val="003777E0"/>
    <w:rsid w:val="00380EFE"/>
    <w:rsid w:val="00383A0A"/>
    <w:rsid w:val="00384950"/>
    <w:rsid w:val="0038752A"/>
    <w:rsid w:val="00390B5E"/>
    <w:rsid w:val="003910F8"/>
    <w:rsid w:val="0039209C"/>
    <w:rsid w:val="0039421B"/>
    <w:rsid w:val="00394568"/>
    <w:rsid w:val="003A0D82"/>
    <w:rsid w:val="003A18D1"/>
    <w:rsid w:val="003A276E"/>
    <w:rsid w:val="003A2E28"/>
    <w:rsid w:val="003A3FF9"/>
    <w:rsid w:val="003A4185"/>
    <w:rsid w:val="003A4298"/>
    <w:rsid w:val="003A54A5"/>
    <w:rsid w:val="003A60A6"/>
    <w:rsid w:val="003A6E67"/>
    <w:rsid w:val="003A7466"/>
    <w:rsid w:val="003B00EF"/>
    <w:rsid w:val="003B0842"/>
    <w:rsid w:val="003B0900"/>
    <w:rsid w:val="003B1979"/>
    <w:rsid w:val="003B1C8B"/>
    <w:rsid w:val="003B446C"/>
    <w:rsid w:val="003B49D0"/>
    <w:rsid w:val="003B5877"/>
    <w:rsid w:val="003B658D"/>
    <w:rsid w:val="003B6B0D"/>
    <w:rsid w:val="003C1861"/>
    <w:rsid w:val="003C391B"/>
    <w:rsid w:val="003C6337"/>
    <w:rsid w:val="003C6BE6"/>
    <w:rsid w:val="003C732C"/>
    <w:rsid w:val="003D1C87"/>
    <w:rsid w:val="003D1F03"/>
    <w:rsid w:val="003D2DB1"/>
    <w:rsid w:val="003D3815"/>
    <w:rsid w:val="003D480F"/>
    <w:rsid w:val="003D49D8"/>
    <w:rsid w:val="003D547D"/>
    <w:rsid w:val="003D5F8B"/>
    <w:rsid w:val="003E049E"/>
    <w:rsid w:val="003E111B"/>
    <w:rsid w:val="003E2023"/>
    <w:rsid w:val="003E32CC"/>
    <w:rsid w:val="003E4B37"/>
    <w:rsid w:val="003E6093"/>
    <w:rsid w:val="003E7A46"/>
    <w:rsid w:val="003F007B"/>
    <w:rsid w:val="003F11A4"/>
    <w:rsid w:val="003F2076"/>
    <w:rsid w:val="003F278D"/>
    <w:rsid w:val="003F2ACE"/>
    <w:rsid w:val="003F446F"/>
    <w:rsid w:val="003F4530"/>
    <w:rsid w:val="003F4CB4"/>
    <w:rsid w:val="003F56F3"/>
    <w:rsid w:val="003F5EA9"/>
    <w:rsid w:val="003F6A50"/>
    <w:rsid w:val="00401762"/>
    <w:rsid w:val="00404416"/>
    <w:rsid w:val="00405E57"/>
    <w:rsid w:val="004060CD"/>
    <w:rsid w:val="0040715A"/>
    <w:rsid w:val="00411DBF"/>
    <w:rsid w:val="0041254E"/>
    <w:rsid w:val="00412E24"/>
    <w:rsid w:val="00413560"/>
    <w:rsid w:val="004135B3"/>
    <w:rsid w:val="00413F04"/>
    <w:rsid w:val="00415C8E"/>
    <w:rsid w:val="00416650"/>
    <w:rsid w:val="00416B97"/>
    <w:rsid w:val="00416C8E"/>
    <w:rsid w:val="004176CF"/>
    <w:rsid w:val="00417A10"/>
    <w:rsid w:val="004211C2"/>
    <w:rsid w:val="0042275A"/>
    <w:rsid w:val="00425BDC"/>
    <w:rsid w:val="00431315"/>
    <w:rsid w:val="00433E63"/>
    <w:rsid w:val="0043408E"/>
    <w:rsid w:val="00436B5D"/>
    <w:rsid w:val="00440513"/>
    <w:rsid w:val="00440DE6"/>
    <w:rsid w:val="004430ED"/>
    <w:rsid w:val="004431E5"/>
    <w:rsid w:val="00444320"/>
    <w:rsid w:val="00445656"/>
    <w:rsid w:val="00445C1C"/>
    <w:rsid w:val="004463AF"/>
    <w:rsid w:val="004511C5"/>
    <w:rsid w:val="00454A7E"/>
    <w:rsid w:val="00461F69"/>
    <w:rsid w:val="00463E80"/>
    <w:rsid w:val="004654D5"/>
    <w:rsid w:val="00465BEA"/>
    <w:rsid w:val="004665FF"/>
    <w:rsid w:val="00470293"/>
    <w:rsid w:val="00471652"/>
    <w:rsid w:val="00472369"/>
    <w:rsid w:val="004773E5"/>
    <w:rsid w:val="00482A5C"/>
    <w:rsid w:val="00482DAC"/>
    <w:rsid w:val="004836E5"/>
    <w:rsid w:val="00483A14"/>
    <w:rsid w:val="00483E5A"/>
    <w:rsid w:val="00485DFB"/>
    <w:rsid w:val="004876DF"/>
    <w:rsid w:val="00487AAE"/>
    <w:rsid w:val="00487ACA"/>
    <w:rsid w:val="004903F9"/>
    <w:rsid w:val="004926B9"/>
    <w:rsid w:val="00492F22"/>
    <w:rsid w:val="004947D8"/>
    <w:rsid w:val="00495FBF"/>
    <w:rsid w:val="004A1F57"/>
    <w:rsid w:val="004A20D7"/>
    <w:rsid w:val="004A2321"/>
    <w:rsid w:val="004A40E9"/>
    <w:rsid w:val="004A79D3"/>
    <w:rsid w:val="004B08BF"/>
    <w:rsid w:val="004B10C7"/>
    <w:rsid w:val="004B26C9"/>
    <w:rsid w:val="004B40D5"/>
    <w:rsid w:val="004B4E18"/>
    <w:rsid w:val="004B5502"/>
    <w:rsid w:val="004B5A5C"/>
    <w:rsid w:val="004B6148"/>
    <w:rsid w:val="004B6D75"/>
    <w:rsid w:val="004C1540"/>
    <w:rsid w:val="004C1582"/>
    <w:rsid w:val="004C259F"/>
    <w:rsid w:val="004C2E84"/>
    <w:rsid w:val="004D19E5"/>
    <w:rsid w:val="004D2F05"/>
    <w:rsid w:val="004D30C3"/>
    <w:rsid w:val="004D387E"/>
    <w:rsid w:val="004D3D2D"/>
    <w:rsid w:val="004D4436"/>
    <w:rsid w:val="004D68E4"/>
    <w:rsid w:val="004D74B7"/>
    <w:rsid w:val="004E0AA4"/>
    <w:rsid w:val="004E105B"/>
    <w:rsid w:val="004E2315"/>
    <w:rsid w:val="004E3E49"/>
    <w:rsid w:val="004E6C89"/>
    <w:rsid w:val="004E6D5F"/>
    <w:rsid w:val="004E7E9B"/>
    <w:rsid w:val="004F0C44"/>
    <w:rsid w:val="004F11FD"/>
    <w:rsid w:val="004F3F63"/>
    <w:rsid w:val="004F4C26"/>
    <w:rsid w:val="004F5078"/>
    <w:rsid w:val="004F5A01"/>
    <w:rsid w:val="004F5DDA"/>
    <w:rsid w:val="004F659E"/>
    <w:rsid w:val="004F6B77"/>
    <w:rsid w:val="004F761A"/>
    <w:rsid w:val="004F7C0D"/>
    <w:rsid w:val="00501682"/>
    <w:rsid w:val="00501FD4"/>
    <w:rsid w:val="00504819"/>
    <w:rsid w:val="00505E66"/>
    <w:rsid w:val="00506C74"/>
    <w:rsid w:val="005105EC"/>
    <w:rsid w:val="00511198"/>
    <w:rsid w:val="005114C2"/>
    <w:rsid w:val="00511F99"/>
    <w:rsid w:val="005124AF"/>
    <w:rsid w:val="00512EBA"/>
    <w:rsid w:val="005133E8"/>
    <w:rsid w:val="0051655C"/>
    <w:rsid w:val="00516DBD"/>
    <w:rsid w:val="00517FC1"/>
    <w:rsid w:val="00523488"/>
    <w:rsid w:val="0052453D"/>
    <w:rsid w:val="005246B2"/>
    <w:rsid w:val="00524E34"/>
    <w:rsid w:val="005264C9"/>
    <w:rsid w:val="00527086"/>
    <w:rsid w:val="005272FC"/>
    <w:rsid w:val="005307E1"/>
    <w:rsid w:val="00532AB4"/>
    <w:rsid w:val="00532C57"/>
    <w:rsid w:val="00534359"/>
    <w:rsid w:val="00534B15"/>
    <w:rsid w:val="00535F01"/>
    <w:rsid w:val="00541582"/>
    <w:rsid w:val="005431AD"/>
    <w:rsid w:val="005435D7"/>
    <w:rsid w:val="00543E07"/>
    <w:rsid w:val="00543F86"/>
    <w:rsid w:val="005440F9"/>
    <w:rsid w:val="00544FBD"/>
    <w:rsid w:val="005450EE"/>
    <w:rsid w:val="005451ED"/>
    <w:rsid w:val="005458C0"/>
    <w:rsid w:val="00545F23"/>
    <w:rsid w:val="00546D67"/>
    <w:rsid w:val="005470E4"/>
    <w:rsid w:val="005503F1"/>
    <w:rsid w:val="005518C5"/>
    <w:rsid w:val="00553832"/>
    <w:rsid w:val="00553AF4"/>
    <w:rsid w:val="00556592"/>
    <w:rsid w:val="00557B1C"/>
    <w:rsid w:val="0056022C"/>
    <w:rsid w:val="0056061E"/>
    <w:rsid w:val="0056073E"/>
    <w:rsid w:val="0056095A"/>
    <w:rsid w:val="0056369D"/>
    <w:rsid w:val="00565615"/>
    <w:rsid w:val="0057039D"/>
    <w:rsid w:val="00570E22"/>
    <w:rsid w:val="00571D9A"/>
    <w:rsid w:val="005724E4"/>
    <w:rsid w:val="0057281A"/>
    <w:rsid w:val="00575A72"/>
    <w:rsid w:val="00576BF1"/>
    <w:rsid w:val="00576D9C"/>
    <w:rsid w:val="00577EDB"/>
    <w:rsid w:val="00577FF2"/>
    <w:rsid w:val="005802A1"/>
    <w:rsid w:val="00583F64"/>
    <w:rsid w:val="00585C49"/>
    <w:rsid w:val="00587CD4"/>
    <w:rsid w:val="00590157"/>
    <w:rsid w:val="00591E61"/>
    <w:rsid w:val="00592A37"/>
    <w:rsid w:val="00594395"/>
    <w:rsid w:val="00594FC1"/>
    <w:rsid w:val="00596C11"/>
    <w:rsid w:val="00596E48"/>
    <w:rsid w:val="00597194"/>
    <w:rsid w:val="00597313"/>
    <w:rsid w:val="005A054C"/>
    <w:rsid w:val="005A0CF3"/>
    <w:rsid w:val="005A62C6"/>
    <w:rsid w:val="005B0CA0"/>
    <w:rsid w:val="005B1EFC"/>
    <w:rsid w:val="005B4321"/>
    <w:rsid w:val="005B492F"/>
    <w:rsid w:val="005B762C"/>
    <w:rsid w:val="005B7D7B"/>
    <w:rsid w:val="005C0B5B"/>
    <w:rsid w:val="005C31BD"/>
    <w:rsid w:val="005C35CA"/>
    <w:rsid w:val="005C53E8"/>
    <w:rsid w:val="005C5837"/>
    <w:rsid w:val="005C6BE4"/>
    <w:rsid w:val="005C73D4"/>
    <w:rsid w:val="005D2668"/>
    <w:rsid w:val="005D2EE6"/>
    <w:rsid w:val="005D57A4"/>
    <w:rsid w:val="005E08E6"/>
    <w:rsid w:val="005E1A43"/>
    <w:rsid w:val="005E2939"/>
    <w:rsid w:val="005E3EE2"/>
    <w:rsid w:val="005E40F3"/>
    <w:rsid w:val="005E410F"/>
    <w:rsid w:val="005E4B6D"/>
    <w:rsid w:val="005E6303"/>
    <w:rsid w:val="005F0873"/>
    <w:rsid w:val="005F221A"/>
    <w:rsid w:val="005F2CFB"/>
    <w:rsid w:val="005F2DE3"/>
    <w:rsid w:val="005F3A47"/>
    <w:rsid w:val="005F57A9"/>
    <w:rsid w:val="0060032F"/>
    <w:rsid w:val="00602898"/>
    <w:rsid w:val="006055D5"/>
    <w:rsid w:val="00605927"/>
    <w:rsid w:val="0060710B"/>
    <w:rsid w:val="00607B1E"/>
    <w:rsid w:val="0061227A"/>
    <w:rsid w:val="00612314"/>
    <w:rsid w:val="006133C4"/>
    <w:rsid w:val="00613D9D"/>
    <w:rsid w:val="00614C78"/>
    <w:rsid w:val="00614F1E"/>
    <w:rsid w:val="00615922"/>
    <w:rsid w:val="00616221"/>
    <w:rsid w:val="0061739B"/>
    <w:rsid w:val="00617BC8"/>
    <w:rsid w:val="0062259D"/>
    <w:rsid w:val="00622B47"/>
    <w:rsid w:val="006237E9"/>
    <w:rsid w:val="00623FFF"/>
    <w:rsid w:val="00625E6B"/>
    <w:rsid w:val="006267BF"/>
    <w:rsid w:val="00627663"/>
    <w:rsid w:val="00630D51"/>
    <w:rsid w:val="00631E04"/>
    <w:rsid w:val="006331BA"/>
    <w:rsid w:val="00633694"/>
    <w:rsid w:val="0063409D"/>
    <w:rsid w:val="00634B43"/>
    <w:rsid w:val="006377B2"/>
    <w:rsid w:val="006401DB"/>
    <w:rsid w:val="00641248"/>
    <w:rsid w:val="00641B69"/>
    <w:rsid w:val="00642334"/>
    <w:rsid w:val="00642549"/>
    <w:rsid w:val="006449E0"/>
    <w:rsid w:val="006475FD"/>
    <w:rsid w:val="006530EC"/>
    <w:rsid w:val="006536EB"/>
    <w:rsid w:val="00656C72"/>
    <w:rsid w:val="00657FDC"/>
    <w:rsid w:val="00660767"/>
    <w:rsid w:val="006629AF"/>
    <w:rsid w:val="006638C5"/>
    <w:rsid w:val="00664AD4"/>
    <w:rsid w:val="006663E2"/>
    <w:rsid w:val="00666E0F"/>
    <w:rsid w:val="00667ACD"/>
    <w:rsid w:val="00667CB6"/>
    <w:rsid w:val="006727E5"/>
    <w:rsid w:val="0067553F"/>
    <w:rsid w:val="006760C3"/>
    <w:rsid w:val="0067630A"/>
    <w:rsid w:val="006764F8"/>
    <w:rsid w:val="006773A7"/>
    <w:rsid w:val="006776BA"/>
    <w:rsid w:val="00680B2B"/>
    <w:rsid w:val="0068358C"/>
    <w:rsid w:val="00686041"/>
    <w:rsid w:val="00686420"/>
    <w:rsid w:val="00687A14"/>
    <w:rsid w:val="00687C82"/>
    <w:rsid w:val="00691D49"/>
    <w:rsid w:val="00692725"/>
    <w:rsid w:val="00693DEE"/>
    <w:rsid w:val="0069532A"/>
    <w:rsid w:val="00695434"/>
    <w:rsid w:val="00695EB1"/>
    <w:rsid w:val="00696FD2"/>
    <w:rsid w:val="006A218D"/>
    <w:rsid w:val="006A2781"/>
    <w:rsid w:val="006A2C4F"/>
    <w:rsid w:val="006A3725"/>
    <w:rsid w:val="006A3F46"/>
    <w:rsid w:val="006A474C"/>
    <w:rsid w:val="006A4AD2"/>
    <w:rsid w:val="006A7143"/>
    <w:rsid w:val="006B07F1"/>
    <w:rsid w:val="006B2DEB"/>
    <w:rsid w:val="006B3F43"/>
    <w:rsid w:val="006B421B"/>
    <w:rsid w:val="006B44BC"/>
    <w:rsid w:val="006B5BFD"/>
    <w:rsid w:val="006B711E"/>
    <w:rsid w:val="006B7D9D"/>
    <w:rsid w:val="006C041E"/>
    <w:rsid w:val="006C2491"/>
    <w:rsid w:val="006C2B83"/>
    <w:rsid w:val="006C59A7"/>
    <w:rsid w:val="006D048D"/>
    <w:rsid w:val="006D148C"/>
    <w:rsid w:val="006D1F7D"/>
    <w:rsid w:val="006D27EA"/>
    <w:rsid w:val="006D3B3A"/>
    <w:rsid w:val="006D437B"/>
    <w:rsid w:val="006D4532"/>
    <w:rsid w:val="006E156C"/>
    <w:rsid w:val="006E29ED"/>
    <w:rsid w:val="006E3499"/>
    <w:rsid w:val="006E3BE5"/>
    <w:rsid w:val="006E4B12"/>
    <w:rsid w:val="006E4BF4"/>
    <w:rsid w:val="006E6D9F"/>
    <w:rsid w:val="006F266C"/>
    <w:rsid w:val="006F2780"/>
    <w:rsid w:val="006F3691"/>
    <w:rsid w:val="006F3FD4"/>
    <w:rsid w:val="006F4D66"/>
    <w:rsid w:val="006F6606"/>
    <w:rsid w:val="006F78D8"/>
    <w:rsid w:val="00700895"/>
    <w:rsid w:val="00702A05"/>
    <w:rsid w:val="00703474"/>
    <w:rsid w:val="00703CBB"/>
    <w:rsid w:val="007045CE"/>
    <w:rsid w:val="00704851"/>
    <w:rsid w:val="00704B15"/>
    <w:rsid w:val="00710333"/>
    <w:rsid w:val="00710643"/>
    <w:rsid w:val="00710CFB"/>
    <w:rsid w:val="0071264A"/>
    <w:rsid w:val="00712898"/>
    <w:rsid w:val="00714890"/>
    <w:rsid w:val="0071622D"/>
    <w:rsid w:val="00720D7F"/>
    <w:rsid w:val="0072351D"/>
    <w:rsid w:val="007276B2"/>
    <w:rsid w:val="00727C8F"/>
    <w:rsid w:val="00727C9E"/>
    <w:rsid w:val="0073104C"/>
    <w:rsid w:val="00732009"/>
    <w:rsid w:val="007330B7"/>
    <w:rsid w:val="007347C7"/>
    <w:rsid w:val="00735B8E"/>
    <w:rsid w:val="00736A33"/>
    <w:rsid w:val="0073703D"/>
    <w:rsid w:val="00740C74"/>
    <w:rsid w:val="00741765"/>
    <w:rsid w:val="007446C5"/>
    <w:rsid w:val="00745CB0"/>
    <w:rsid w:val="00747810"/>
    <w:rsid w:val="0075145B"/>
    <w:rsid w:val="00751739"/>
    <w:rsid w:val="00753341"/>
    <w:rsid w:val="007544BA"/>
    <w:rsid w:val="007547DC"/>
    <w:rsid w:val="00755E71"/>
    <w:rsid w:val="00755F8A"/>
    <w:rsid w:val="00757354"/>
    <w:rsid w:val="007605A7"/>
    <w:rsid w:val="007620DE"/>
    <w:rsid w:val="0076300E"/>
    <w:rsid w:val="007635F8"/>
    <w:rsid w:val="007649C0"/>
    <w:rsid w:val="007659DF"/>
    <w:rsid w:val="0076629C"/>
    <w:rsid w:val="00766F87"/>
    <w:rsid w:val="007708F7"/>
    <w:rsid w:val="00771341"/>
    <w:rsid w:val="00772444"/>
    <w:rsid w:val="00772AD6"/>
    <w:rsid w:val="00772F99"/>
    <w:rsid w:val="00775711"/>
    <w:rsid w:val="007769E2"/>
    <w:rsid w:val="00776C42"/>
    <w:rsid w:val="007770A4"/>
    <w:rsid w:val="0078019D"/>
    <w:rsid w:val="0078061A"/>
    <w:rsid w:val="00781B35"/>
    <w:rsid w:val="00784BE2"/>
    <w:rsid w:val="00787F4A"/>
    <w:rsid w:val="00792AA6"/>
    <w:rsid w:val="00794E38"/>
    <w:rsid w:val="0079558C"/>
    <w:rsid w:val="0079734C"/>
    <w:rsid w:val="00797AF3"/>
    <w:rsid w:val="007A0808"/>
    <w:rsid w:val="007A1867"/>
    <w:rsid w:val="007A1FFE"/>
    <w:rsid w:val="007A3D3B"/>
    <w:rsid w:val="007B2930"/>
    <w:rsid w:val="007B2B5D"/>
    <w:rsid w:val="007B37B5"/>
    <w:rsid w:val="007B4556"/>
    <w:rsid w:val="007B495E"/>
    <w:rsid w:val="007B5784"/>
    <w:rsid w:val="007B64F1"/>
    <w:rsid w:val="007B68DD"/>
    <w:rsid w:val="007B6DB8"/>
    <w:rsid w:val="007C0840"/>
    <w:rsid w:val="007C134E"/>
    <w:rsid w:val="007C1413"/>
    <w:rsid w:val="007C2D68"/>
    <w:rsid w:val="007C334C"/>
    <w:rsid w:val="007C3B62"/>
    <w:rsid w:val="007C46D7"/>
    <w:rsid w:val="007C6EAE"/>
    <w:rsid w:val="007D003F"/>
    <w:rsid w:val="007D10C5"/>
    <w:rsid w:val="007D1389"/>
    <w:rsid w:val="007D4897"/>
    <w:rsid w:val="007D6103"/>
    <w:rsid w:val="007E0AA2"/>
    <w:rsid w:val="007E245F"/>
    <w:rsid w:val="007E3941"/>
    <w:rsid w:val="007E56CE"/>
    <w:rsid w:val="007E6DAC"/>
    <w:rsid w:val="007F055F"/>
    <w:rsid w:val="007F12A1"/>
    <w:rsid w:val="007F1AB0"/>
    <w:rsid w:val="007F2EA4"/>
    <w:rsid w:val="007F5C66"/>
    <w:rsid w:val="007F6319"/>
    <w:rsid w:val="007F7ABD"/>
    <w:rsid w:val="007F7F88"/>
    <w:rsid w:val="0080177C"/>
    <w:rsid w:val="008027C0"/>
    <w:rsid w:val="00803709"/>
    <w:rsid w:val="008043FA"/>
    <w:rsid w:val="0080443D"/>
    <w:rsid w:val="0080444E"/>
    <w:rsid w:val="00804E92"/>
    <w:rsid w:val="00804F76"/>
    <w:rsid w:val="00805A11"/>
    <w:rsid w:val="008100DC"/>
    <w:rsid w:val="008118B6"/>
    <w:rsid w:val="008118D8"/>
    <w:rsid w:val="00811D82"/>
    <w:rsid w:val="00812784"/>
    <w:rsid w:val="00812E34"/>
    <w:rsid w:val="00814FA7"/>
    <w:rsid w:val="0082074F"/>
    <w:rsid w:val="00821909"/>
    <w:rsid w:val="00821FFE"/>
    <w:rsid w:val="00824273"/>
    <w:rsid w:val="00827726"/>
    <w:rsid w:val="008308CD"/>
    <w:rsid w:val="00830AF1"/>
    <w:rsid w:val="00830E05"/>
    <w:rsid w:val="0083115C"/>
    <w:rsid w:val="008313F9"/>
    <w:rsid w:val="00831A86"/>
    <w:rsid w:val="0083430E"/>
    <w:rsid w:val="00834642"/>
    <w:rsid w:val="00836536"/>
    <w:rsid w:val="008368D1"/>
    <w:rsid w:val="0084091F"/>
    <w:rsid w:val="00840F35"/>
    <w:rsid w:val="0084172E"/>
    <w:rsid w:val="00842536"/>
    <w:rsid w:val="008435AF"/>
    <w:rsid w:val="00843822"/>
    <w:rsid w:val="00844721"/>
    <w:rsid w:val="00846C45"/>
    <w:rsid w:val="008518ED"/>
    <w:rsid w:val="00853A67"/>
    <w:rsid w:val="00854B7C"/>
    <w:rsid w:val="00855CBF"/>
    <w:rsid w:val="00855D91"/>
    <w:rsid w:val="008576FA"/>
    <w:rsid w:val="00861D76"/>
    <w:rsid w:val="00862B18"/>
    <w:rsid w:val="00862BB1"/>
    <w:rsid w:val="008630AC"/>
    <w:rsid w:val="00863BC8"/>
    <w:rsid w:val="008642D6"/>
    <w:rsid w:val="00865A5F"/>
    <w:rsid w:val="008676E1"/>
    <w:rsid w:val="00871A97"/>
    <w:rsid w:val="008734E8"/>
    <w:rsid w:val="00874B10"/>
    <w:rsid w:val="00876E65"/>
    <w:rsid w:val="00877E74"/>
    <w:rsid w:val="00881798"/>
    <w:rsid w:val="008819E8"/>
    <w:rsid w:val="00881DCB"/>
    <w:rsid w:val="0088263E"/>
    <w:rsid w:val="00883D4D"/>
    <w:rsid w:val="008850B4"/>
    <w:rsid w:val="00885CF0"/>
    <w:rsid w:val="00886E70"/>
    <w:rsid w:val="008879F6"/>
    <w:rsid w:val="0089093A"/>
    <w:rsid w:val="00891F48"/>
    <w:rsid w:val="008923BC"/>
    <w:rsid w:val="00892624"/>
    <w:rsid w:val="0089383F"/>
    <w:rsid w:val="00894A40"/>
    <w:rsid w:val="00895E35"/>
    <w:rsid w:val="0089609B"/>
    <w:rsid w:val="008A0A5A"/>
    <w:rsid w:val="008A1D6E"/>
    <w:rsid w:val="008A4789"/>
    <w:rsid w:val="008A55AD"/>
    <w:rsid w:val="008A569C"/>
    <w:rsid w:val="008A5D78"/>
    <w:rsid w:val="008A5DEB"/>
    <w:rsid w:val="008B0E44"/>
    <w:rsid w:val="008B1D76"/>
    <w:rsid w:val="008B1EC3"/>
    <w:rsid w:val="008B264B"/>
    <w:rsid w:val="008B4EC0"/>
    <w:rsid w:val="008B4FA7"/>
    <w:rsid w:val="008B5060"/>
    <w:rsid w:val="008B5B73"/>
    <w:rsid w:val="008B5F1E"/>
    <w:rsid w:val="008B6053"/>
    <w:rsid w:val="008B738F"/>
    <w:rsid w:val="008B7FA3"/>
    <w:rsid w:val="008C0DE4"/>
    <w:rsid w:val="008C181F"/>
    <w:rsid w:val="008C4BDE"/>
    <w:rsid w:val="008C5602"/>
    <w:rsid w:val="008C7219"/>
    <w:rsid w:val="008C7994"/>
    <w:rsid w:val="008D0D37"/>
    <w:rsid w:val="008D3246"/>
    <w:rsid w:val="008D40FF"/>
    <w:rsid w:val="008D6761"/>
    <w:rsid w:val="008D700A"/>
    <w:rsid w:val="008D7500"/>
    <w:rsid w:val="008E2C09"/>
    <w:rsid w:val="008E40EB"/>
    <w:rsid w:val="008E428D"/>
    <w:rsid w:val="008E42E8"/>
    <w:rsid w:val="008E44FC"/>
    <w:rsid w:val="008E5B89"/>
    <w:rsid w:val="008E6C7B"/>
    <w:rsid w:val="008E7ABE"/>
    <w:rsid w:val="008F10D8"/>
    <w:rsid w:val="008F2F94"/>
    <w:rsid w:val="008F3CBF"/>
    <w:rsid w:val="008F46D2"/>
    <w:rsid w:val="008F4D91"/>
    <w:rsid w:val="008F5307"/>
    <w:rsid w:val="008F56F1"/>
    <w:rsid w:val="008F57AC"/>
    <w:rsid w:val="009007D9"/>
    <w:rsid w:val="0090315D"/>
    <w:rsid w:val="00904513"/>
    <w:rsid w:val="00907A7F"/>
    <w:rsid w:val="00907D18"/>
    <w:rsid w:val="00907E2A"/>
    <w:rsid w:val="00910A31"/>
    <w:rsid w:val="00911000"/>
    <w:rsid w:val="0091114F"/>
    <w:rsid w:val="00911779"/>
    <w:rsid w:val="00911C0D"/>
    <w:rsid w:val="0091272F"/>
    <w:rsid w:val="00912A64"/>
    <w:rsid w:val="00916466"/>
    <w:rsid w:val="00921C46"/>
    <w:rsid w:val="00923DC3"/>
    <w:rsid w:val="00926261"/>
    <w:rsid w:val="00926300"/>
    <w:rsid w:val="00926746"/>
    <w:rsid w:val="0092684F"/>
    <w:rsid w:val="00927E8C"/>
    <w:rsid w:val="00933063"/>
    <w:rsid w:val="0094079B"/>
    <w:rsid w:val="0094107C"/>
    <w:rsid w:val="009438B2"/>
    <w:rsid w:val="0094411D"/>
    <w:rsid w:val="009448AD"/>
    <w:rsid w:val="0094496B"/>
    <w:rsid w:val="00944A41"/>
    <w:rsid w:val="00944A89"/>
    <w:rsid w:val="009455D8"/>
    <w:rsid w:val="009456BD"/>
    <w:rsid w:val="0094594A"/>
    <w:rsid w:val="009466C4"/>
    <w:rsid w:val="00946B4C"/>
    <w:rsid w:val="009472A8"/>
    <w:rsid w:val="009474C7"/>
    <w:rsid w:val="00947596"/>
    <w:rsid w:val="009503D4"/>
    <w:rsid w:val="009517DD"/>
    <w:rsid w:val="00952C60"/>
    <w:rsid w:val="00953DC3"/>
    <w:rsid w:val="0095448B"/>
    <w:rsid w:val="00955D70"/>
    <w:rsid w:val="009568CA"/>
    <w:rsid w:val="0096046F"/>
    <w:rsid w:val="009616E2"/>
    <w:rsid w:val="00961724"/>
    <w:rsid w:val="00962176"/>
    <w:rsid w:val="00963730"/>
    <w:rsid w:val="00963E13"/>
    <w:rsid w:val="00964DBC"/>
    <w:rsid w:val="009651E7"/>
    <w:rsid w:val="00966E0D"/>
    <w:rsid w:val="0097011B"/>
    <w:rsid w:val="009712F6"/>
    <w:rsid w:val="0097230C"/>
    <w:rsid w:val="00972A20"/>
    <w:rsid w:val="00973290"/>
    <w:rsid w:val="00974671"/>
    <w:rsid w:val="00974FF8"/>
    <w:rsid w:val="009755DE"/>
    <w:rsid w:val="009759B7"/>
    <w:rsid w:val="0097629A"/>
    <w:rsid w:val="00976DFA"/>
    <w:rsid w:val="009802EA"/>
    <w:rsid w:val="009802FE"/>
    <w:rsid w:val="00980D44"/>
    <w:rsid w:val="00985B67"/>
    <w:rsid w:val="00986084"/>
    <w:rsid w:val="0098749A"/>
    <w:rsid w:val="00991E53"/>
    <w:rsid w:val="009924A3"/>
    <w:rsid w:val="0099284B"/>
    <w:rsid w:val="00992BE9"/>
    <w:rsid w:val="00994A8D"/>
    <w:rsid w:val="009A17A5"/>
    <w:rsid w:val="009A19B3"/>
    <w:rsid w:val="009A374B"/>
    <w:rsid w:val="009A410A"/>
    <w:rsid w:val="009A4719"/>
    <w:rsid w:val="009B08BD"/>
    <w:rsid w:val="009B13B4"/>
    <w:rsid w:val="009B23BD"/>
    <w:rsid w:val="009B3691"/>
    <w:rsid w:val="009C00F9"/>
    <w:rsid w:val="009C136B"/>
    <w:rsid w:val="009C34C4"/>
    <w:rsid w:val="009C429B"/>
    <w:rsid w:val="009C4530"/>
    <w:rsid w:val="009C5318"/>
    <w:rsid w:val="009C567D"/>
    <w:rsid w:val="009C64B2"/>
    <w:rsid w:val="009C7C1C"/>
    <w:rsid w:val="009D5726"/>
    <w:rsid w:val="009D6BAE"/>
    <w:rsid w:val="009D73AE"/>
    <w:rsid w:val="009E20CE"/>
    <w:rsid w:val="009E2186"/>
    <w:rsid w:val="009E3B68"/>
    <w:rsid w:val="009E6038"/>
    <w:rsid w:val="009E63FA"/>
    <w:rsid w:val="009E6F72"/>
    <w:rsid w:val="009F0C2B"/>
    <w:rsid w:val="009F2409"/>
    <w:rsid w:val="009F4B60"/>
    <w:rsid w:val="009F4C33"/>
    <w:rsid w:val="009F5235"/>
    <w:rsid w:val="009F5BEC"/>
    <w:rsid w:val="009F6D85"/>
    <w:rsid w:val="00A0247C"/>
    <w:rsid w:val="00A0297D"/>
    <w:rsid w:val="00A04B1A"/>
    <w:rsid w:val="00A056B8"/>
    <w:rsid w:val="00A107E6"/>
    <w:rsid w:val="00A1202C"/>
    <w:rsid w:val="00A158DC"/>
    <w:rsid w:val="00A15C93"/>
    <w:rsid w:val="00A1723D"/>
    <w:rsid w:val="00A176C7"/>
    <w:rsid w:val="00A17809"/>
    <w:rsid w:val="00A17D36"/>
    <w:rsid w:val="00A17DE6"/>
    <w:rsid w:val="00A17E38"/>
    <w:rsid w:val="00A207AE"/>
    <w:rsid w:val="00A2102B"/>
    <w:rsid w:val="00A21F3F"/>
    <w:rsid w:val="00A224BB"/>
    <w:rsid w:val="00A227F4"/>
    <w:rsid w:val="00A2359B"/>
    <w:rsid w:val="00A23DE5"/>
    <w:rsid w:val="00A243C1"/>
    <w:rsid w:val="00A24F47"/>
    <w:rsid w:val="00A3315B"/>
    <w:rsid w:val="00A334BA"/>
    <w:rsid w:val="00A339E6"/>
    <w:rsid w:val="00A33A16"/>
    <w:rsid w:val="00A33B2B"/>
    <w:rsid w:val="00A3431E"/>
    <w:rsid w:val="00A3667B"/>
    <w:rsid w:val="00A41253"/>
    <w:rsid w:val="00A4340A"/>
    <w:rsid w:val="00A461B5"/>
    <w:rsid w:val="00A467EF"/>
    <w:rsid w:val="00A46D05"/>
    <w:rsid w:val="00A47D6D"/>
    <w:rsid w:val="00A513D8"/>
    <w:rsid w:val="00A63140"/>
    <w:rsid w:val="00A6444A"/>
    <w:rsid w:val="00A678FF"/>
    <w:rsid w:val="00A67BED"/>
    <w:rsid w:val="00A67DF7"/>
    <w:rsid w:val="00A72984"/>
    <w:rsid w:val="00A73D8B"/>
    <w:rsid w:val="00A74BBA"/>
    <w:rsid w:val="00A74FC7"/>
    <w:rsid w:val="00A80D1D"/>
    <w:rsid w:val="00A818B0"/>
    <w:rsid w:val="00A82B49"/>
    <w:rsid w:val="00A82F82"/>
    <w:rsid w:val="00A83140"/>
    <w:rsid w:val="00A83548"/>
    <w:rsid w:val="00A836ED"/>
    <w:rsid w:val="00A83CBB"/>
    <w:rsid w:val="00A8678F"/>
    <w:rsid w:val="00A86B86"/>
    <w:rsid w:val="00A86C64"/>
    <w:rsid w:val="00A8719B"/>
    <w:rsid w:val="00A90A54"/>
    <w:rsid w:val="00A91145"/>
    <w:rsid w:val="00A94CB6"/>
    <w:rsid w:val="00A97F59"/>
    <w:rsid w:val="00AA1682"/>
    <w:rsid w:val="00AA2183"/>
    <w:rsid w:val="00AA2481"/>
    <w:rsid w:val="00AA2C02"/>
    <w:rsid w:val="00AA2CBD"/>
    <w:rsid w:val="00AA705C"/>
    <w:rsid w:val="00AA73CA"/>
    <w:rsid w:val="00AA79FD"/>
    <w:rsid w:val="00AA7C41"/>
    <w:rsid w:val="00AB05BF"/>
    <w:rsid w:val="00AB16B8"/>
    <w:rsid w:val="00AB1D4D"/>
    <w:rsid w:val="00AB2770"/>
    <w:rsid w:val="00AB384B"/>
    <w:rsid w:val="00AB3927"/>
    <w:rsid w:val="00AB7194"/>
    <w:rsid w:val="00AC0333"/>
    <w:rsid w:val="00AC0751"/>
    <w:rsid w:val="00AC1BA5"/>
    <w:rsid w:val="00AC3A0C"/>
    <w:rsid w:val="00AC4F00"/>
    <w:rsid w:val="00AC7549"/>
    <w:rsid w:val="00AD07AC"/>
    <w:rsid w:val="00AD1EDD"/>
    <w:rsid w:val="00AD26CA"/>
    <w:rsid w:val="00AD7397"/>
    <w:rsid w:val="00AD7AFA"/>
    <w:rsid w:val="00AE0F74"/>
    <w:rsid w:val="00AE1B88"/>
    <w:rsid w:val="00AE32B5"/>
    <w:rsid w:val="00AE3347"/>
    <w:rsid w:val="00AE35E4"/>
    <w:rsid w:val="00AE422E"/>
    <w:rsid w:val="00AE5A6B"/>
    <w:rsid w:val="00AE62A7"/>
    <w:rsid w:val="00AE657F"/>
    <w:rsid w:val="00AE78BA"/>
    <w:rsid w:val="00AF0555"/>
    <w:rsid w:val="00AF0B38"/>
    <w:rsid w:val="00AF126C"/>
    <w:rsid w:val="00AF140E"/>
    <w:rsid w:val="00AF1825"/>
    <w:rsid w:val="00AF34F7"/>
    <w:rsid w:val="00AF4A5C"/>
    <w:rsid w:val="00AF4C05"/>
    <w:rsid w:val="00AF6402"/>
    <w:rsid w:val="00B0205D"/>
    <w:rsid w:val="00B03B18"/>
    <w:rsid w:val="00B045BA"/>
    <w:rsid w:val="00B05247"/>
    <w:rsid w:val="00B06326"/>
    <w:rsid w:val="00B14399"/>
    <w:rsid w:val="00B20551"/>
    <w:rsid w:val="00B211CD"/>
    <w:rsid w:val="00B2272B"/>
    <w:rsid w:val="00B23216"/>
    <w:rsid w:val="00B243B6"/>
    <w:rsid w:val="00B249EE"/>
    <w:rsid w:val="00B24BB6"/>
    <w:rsid w:val="00B278CC"/>
    <w:rsid w:val="00B3144F"/>
    <w:rsid w:val="00B31AF4"/>
    <w:rsid w:val="00B32F65"/>
    <w:rsid w:val="00B34006"/>
    <w:rsid w:val="00B341B1"/>
    <w:rsid w:val="00B34C7D"/>
    <w:rsid w:val="00B34FC8"/>
    <w:rsid w:val="00B37D35"/>
    <w:rsid w:val="00B4048C"/>
    <w:rsid w:val="00B4185E"/>
    <w:rsid w:val="00B42D9E"/>
    <w:rsid w:val="00B45FAB"/>
    <w:rsid w:val="00B46455"/>
    <w:rsid w:val="00B4783F"/>
    <w:rsid w:val="00B503DF"/>
    <w:rsid w:val="00B524BB"/>
    <w:rsid w:val="00B5277F"/>
    <w:rsid w:val="00B52C57"/>
    <w:rsid w:val="00B5325F"/>
    <w:rsid w:val="00B562C0"/>
    <w:rsid w:val="00B5634B"/>
    <w:rsid w:val="00B56A22"/>
    <w:rsid w:val="00B56DB3"/>
    <w:rsid w:val="00B5738F"/>
    <w:rsid w:val="00B57871"/>
    <w:rsid w:val="00B6062D"/>
    <w:rsid w:val="00B61A31"/>
    <w:rsid w:val="00B6262B"/>
    <w:rsid w:val="00B65726"/>
    <w:rsid w:val="00B6772B"/>
    <w:rsid w:val="00B67BC7"/>
    <w:rsid w:val="00B67FF3"/>
    <w:rsid w:val="00B714B9"/>
    <w:rsid w:val="00B75ABB"/>
    <w:rsid w:val="00B75D53"/>
    <w:rsid w:val="00B75DB4"/>
    <w:rsid w:val="00B75F52"/>
    <w:rsid w:val="00B76A64"/>
    <w:rsid w:val="00B76A7B"/>
    <w:rsid w:val="00B76A7D"/>
    <w:rsid w:val="00B76D7A"/>
    <w:rsid w:val="00B81114"/>
    <w:rsid w:val="00B830F7"/>
    <w:rsid w:val="00B905BB"/>
    <w:rsid w:val="00B90B0E"/>
    <w:rsid w:val="00B93B15"/>
    <w:rsid w:val="00B949E0"/>
    <w:rsid w:val="00B95339"/>
    <w:rsid w:val="00B95863"/>
    <w:rsid w:val="00B97396"/>
    <w:rsid w:val="00B9790D"/>
    <w:rsid w:val="00BA08CC"/>
    <w:rsid w:val="00BA0E55"/>
    <w:rsid w:val="00BB2860"/>
    <w:rsid w:val="00BB2FBE"/>
    <w:rsid w:val="00BB3039"/>
    <w:rsid w:val="00BB7395"/>
    <w:rsid w:val="00BB7926"/>
    <w:rsid w:val="00BC028A"/>
    <w:rsid w:val="00BC0D61"/>
    <w:rsid w:val="00BC1514"/>
    <w:rsid w:val="00BC261E"/>
    <w:rsid w:val="00BC37B1"/>
    <w:rsid w:val="00BC40F8"/>
    <w:rsid w:val="00BD0AF8"/>
    <w:rsid w:val="00BD0D39"/>
    <w:rsid w:val="00BD1843"/>
    <w:rsid w:val="00BD2FCC"/>
    <w:rsid w:val="00BD55EC"/>
    <w:rsid w:val="00BD74BD"/>
    <w:rsid w:val="00BD75CD"/>
    <w:rsid w:val="00BE1226"/>
    <w:rsid w:val="00BE16CC"/>
    <w:rsid w:val="00BE33DE"/>
    <w:rsid w:val="00BE3BC8"/>
    <w:rsid w:val="00BE73A6"/>
    <w:rsid w:val="00BE7EC6"/>
    <w:rsid w:val="00BF0092"/>
    <w:rsid w:val="00BF08D2"/>
    <w:rsid w:val="00BF19DE"/>
    <w:rsid w:val="00BF32AB"/>
    <w:rsid w:val="00BF418F"/>
    <w:rsid w:val="00BF5E06"/>
    <w:rsid w:val="00BF64E3"/>
    <w:rsid w:val="00BF68AA"/>
    <w:rsid w:val="00BF6C4A"/>
    <w:rsid w:val="00BF6CBE"/>
    <w:rsid w:val="00BF7109"/>
    <w:rsid w:val="00C00268"/>
    <w:rsid w:val="00C01328"/>
    <w:rsid w:val="00C01839"/>
    <w:rsid w:val="00C01F57"/>
    <w:rsid w:val="00C03A14"/>
    <w:rsid w:val="00C055ED"/>
    <w:rsid w:val="00C06C9A"/>
    <w:rsid w:val="00C07F49"/>
    <w:rsid w:val="00C11A8A"/>
    <w:rsid w:val="00C120FC"/>
    <w:rsid w:val="00C12B5E"/>
    <w:rsid w:val="00C130FB"/>
    <w:rsid w:val="00C13773"/>
    <w:rsid w:val="00C13E4B"/>
    <w:rsid w:val="00C142D6"/>
    <w:rsid w:val="00C149E4"/>
    <w:rsid w:val="00C15438"/>
    <w:rsid w:val="00C154BA"/>
    <w:rsid w:val="00C15C63"/>
    <w:rsid w:val="00C16BEC"/>
    <w:rsid w:val="00C1732D"/>
    <w:rsid w:val="00C175C7"/>
    <w:rsid w:val="00C2253A"/>
    <w:rsid w:val="00C27BDF"/>
    <w:rsid w:val="00C30243"/>
    <w:rsid w:val="00C30E1B"/>
    <w:rsid w:val="00C3163B"/>
    <w:rsid w:val="00C31CC1"/>
    <w:rsid w:val="00C34579"/>
    <w:rsid w:val="00C348B3"/>
    <w:rsid w:val="00C3567B"/>
    <w:rsid w:val="00C35DD2"/>
    <w:rsid w:val="00C36171"/>
    <w:rsid w:val="00C37F41"/>
    <w:rsid w:val="00C40314"/>
    <w:rsid w:val="00C40CD3"/>
    <w:rsid w:val="00C40D7A"/>
    <w:rsid w:val="00C414F1"/>
    <w:rsid w:val="00C4217C"/>
    <w:rsid w:val="00C42E16"/>
    <w:rsid w:val="00C45B07"/>
    <w:rsid w:val="00C469BB"/>
    <w:rsid w:val="00C50405"/>
    <w:rsid w:val="00C50434"/>
    <w:rsid w:val="00C51E07"/>
    <w:rsid w:val="00C51E70"/>
    <w:rsid w:val="00C53F1A"/>
    <w:rsid w:val="00C55B4D"/>
    <w:rsid w:val="00C56619"/>
    <w:rsid w:val="00C56E44"/>
    <w:rsid w:val="00C578B2"/>
    <w:rsid w:val="00C622E3"/>
    <w:rsid w:val="00C62324"/>
    <w:rsid w:val="00C67335"/>
    <w:rsid w:val="00C67959"/>
    <w:rsid w:val="00C70CB9"/>
    <w:rsid w:val="00C71AC8"/>
    <w:rsid w:val="00C723E9"/>
    <w:rsid w:val="00C74346"/>
    <w:rsid w:val="00C75C39"/>
    <w:rsid w:val="00C76DAB"/>
    <w:rsid w:val="00C76F9D"/>
    <w:rsid w:val="00C81580"/>
    <w:rsid w:val="00C8270F"/>
    <w:rsid w:val="00C82AD4"/>
    <w:rsid w:val="00C834FF"/>
    <w:rsid w:val="00C84E9B"/>
    <w:rsid w:val="00C857DB"/>
    <w:rsid w:val="00C8643D"/>
    <w:rsid w:val="00C90DFF"/>
    <w:rsid w:val="00C90F0F"/>
    <w:rsid w:val="00C934D0"/>
    <w:rsid w:val="00C943E7"/>
    <w:rsid w:val="00C94DC7"/>
    <w:rsid w:val="00C96663"/>
    <w:rsid w:val="00C96F52"/>
    <w:rsid w:val="00CA1895"/>
    <w:rsid w:val="00CA2A7A"/>
    <w:rsid w:val="00CA2DD4"/>
    <w:rsid w:val="00CA2E1F"/>
    <w:rsid w:val="00CA2E7B"/>
    <w:rsid w:val="00CA3068"/>
    <w:rsid w:val="00CA3E2B"/>
    <w:rsid w:val="00CA4CD3"/>
    <w:rsid w:val="00CA4F72"/>
    <w:rsid w:val="00CA754E"/>
    <w:rsid w:val="00CB04D9"/>
    <w:rsid w:val="00CB2F99"/>
    <w:rsid w:val="00CB3BE8"/>
    <w:rsid w:val="00CB42B0"/>
    <w:rsid w:val="00CB46CE"/>
    <w:rsid w:val="00CB4D76"/>
    <w:rsid w:val="00CB7CEE"/>
    <w:rsid w:val="00CC0461"/>
    <w:rsid w:val="00CC1128"/>
    <w:rsid w:val="00CC3E61"/>
    <w:rsid w:val="00CC4F21"/>
    <w:rsid w:val="00CC4F6E"/>
    <w:rsid w:val="00CC5721"/>
    <w:rsid w:val="00CC6292"/>
    <w:rsid w:val="00CC72AB"/>
    <w:rsid w:val="00CD0EC1"/>
    <w:rsid w:val="00CD1709"/>
    <w:rsid w:val="00CE08CC"/>
    <w:rsid w:val="00CE1416"/>
    <w:rsid w:val="00CE4991"/>
    <w:rsid w:val="00CE6AE2"/>
    <w:rsid w:val="00CF0846"/>
    <w:rsid w:val="00CF0BF1"/>
    <w:rsid w:val="00CF126E"/>
    <w:rsid w:val="00CF244E"/>
    <w:rsid w:val="00CF3519"/>
    <w:rsid w:val="00CF440A"/>
    <w:rsid w:val="00CF446D"/>
    <w:rsid w:val="00CF65D3"/>
    <w:rsid w:val="00CF6F3F"/>
    <w:rsid w:val="00CF74B7"/>
    <w:rsid w:val="00D00349"/>
    <w:rsid w:val="00D0141C"/>
    <w:rsid w:val="00D032F0"/>
    <w:rsid w:val="00D0667F"/>
    <w:rsid w:val="00D074BD"/>
    <w:rsid w:val="00D07D78"/>
    <w:rsid w:val="00D1228D"/>
    <w:rsid w:val="00D13863"/>
    <w:rsid w:val="00D13E8F"/>
    <w:rsid w:val="00D14400"/>
    <w:rsid w:val="00D212EC"/>
    <w:rsid w:val="00D21522"/>
    <w:rsid w:val="00D23725"/>
    <w:rsid w:val="00D23850"/>
    <w:rsid w:val="00D23ACD"/>
    <w:rsid w:val="00D246AB"/>
    <w:rsid w:val="00D30520"/>
    <w:rsid w:val="00D351CE"/>
    <w:rsid w:val="00D35801"/>
    <w:rsid w:val="00D3644D"/>
    <w:rsid w:val="00D366C1"/>
    <w:rsid w:val="00D4272B"/>
    <w:rsid w:val="00D43AC3"/>
    <w:rsid w:val="00D4660B"/>
    <w:rsid w:val="00D4701E"/>
    <w:rsid w:val="00D522B9"/>
    <w:rsid w:val="00D53513"/>
    <w:rsid w:val="00D5373E"/>
    <w:rsid w:val="00D53B2F"/>
    <w:rsid w:val="00D54156"/>
    <w:rsid w:val="00D54758"/>
    <w:rsid w:val="00D551F5"/>
    <w:rsid w:val="00D56982"/>
    <w:rsid w:val="00D6059D"/>
    <w:rsid w:val="00D606D8"/>
    <w:rsid w:val="00D623D3"/>
    <w:rsid w:val="00D625D3"/>
    <w:rsid w:val="00D63116"/>
    <w:rsid w:val="00D63457"/>
    <w:rsid w:val="00D6557E"/>
    <w:rsid w:val="00D65F11"/>
    <w:rsid w:val="00D66432"/>
    <w:rsid w:val="00D72563"/>
    <w:rsid w:val="00D735B4"/>
    <w:rsid w:val="00D80321"/>
    <w:rsid w:val="00D8153D"/>
    <w:rsid w:val="00D81A4C"/>
    <w:rsid w:val="00D83D01"/>
    <w:rsid w:val="00D844ED"/>
    <w:rsid w:val="00D865B9"/>
    <w:rsid w:val="00D8696D"/>
    <w:rsid w:val="00D879E4"/>
    <w:rsid w:val="00D9048F"/>
    <w:rsid w:val="00D90A87"/>
    <w:rsid w:val="00D90AFD"/>
    <w:rsid w:val="00D91217"/>
    <w:rsid w:val="00D918AB"/>
    <w:rsid w:val="00D91E8B"/>
    <w:rsid w:val="00D924DD"/>
    <w:rsid w:val="00D9256A"/>
    <w:rsid w:val="00D92E60"/>
    <w:rsid w:val="00D92E71"/>
    <w:rsid w:val="00D93208"/>
    <w:rsid w:val="00D94E9B"/>
    <w:rsid w:val="00D96614"/>
    <w:rsid w:val="00D96E30"/>
    <w:rsid w:val="00D97666"/>
    <w:rsid w:val="00DA1A76"/>
    <w:rsid w:val="00DA4996"/>
    <w:rsid w:val="00DA6C11"/>
    <w:rsid w:val="00DB0C21"/>
    <w:rsid w:val="00DB3E50"/>
    <w:rsid w:val="00DB42BA"/>
    <w:rsid w:val="00DB694D"/>
    <w:rsid w:val="00DC06CF"/>
    <w:rsid w:val="00DC0CC8"/>
    <w:rsid w:val="00DC1290"/>
    <w:rsid w:val="00DC4033"/>
    <w:rsid w:val="00DC5564"/>
    <w:rsid w:val="00DC58E3"/>
    <w:rsid w:val="00DC5EF9"/>
    <w:rsid w:val="00DC6CFC"/>
    <w:rsid w:val="00DD0345"/>
    <w:rsid w:val="00DD0CAC"/>
    <w:rsid w:val="00DD1446"/>
    <w:rsid w:val="00DD279E"/>
    <w:rsid w:val="00DD7890"/>
    <w:rsid w:val="00DE12BD"/>
    <w:rsid w:val="00DE132F"/>
    <w:rsid w:val="00DE3C35"/>
    <w:rsid w:val="00DE5FDB"/>
    <w:rsid w:val="00DE769E"/>
    <w:rsid w:val="00DF2042"/>
    <w:rsid w:val="00DF3A9E"/>
    <w:rsid w:val="00DF6B4B"/>
    <w:rsid w:val="00DF6B90"/>
    <w:rsid w:val="00DF7578"/>
    <w:rsid w:val="00E020AD"/>
    <w:rsid w:val="00E0385A"/>
    <w:rsid w:val="00E03FB8"/>
    <w:rsid w:val="00E05A16"/>
    <w:rsid w:val="00E12EE2"/>
    <w:rsid w:val="00E13D0A"/>
    <w:rsid w:val="00E14DFF"/>
    <w:rsid w:val="00E151DE"/>
    <w:rsid w:val="00E16347"/>
    <w:rsid w:val="00E171DA"/>
    <w:rsid w:val="00E22BDD"/>
    <w:rsid w:val="00E235A0"/>
    <w:rsid w:val="00E23B2E"/>
    <w:rsid w:val="00E24043"/>
    <w:rsid w:val="00E247BB"/>
    <w:rsid w:val="00E2514B"/>
    <w:rsid w:val="00E34694"/>
    <w:rsid w:val="00E357D5"/>
    <w:rsid w:val="00E36172"/>
    <w:rsid w:val="00E36776"/>
    <w:rsid w:val="00E370C0"/>
    <w:rsid w:val="00E403A1"/>
    <w:rsid w:val="00E40951"/>
    <w:rsid w:val="00E41CFE"/>
    <w:rsid w:val="00E4279A"/>
    <w:rsid w:val="00E431F4"/>
    <w:rsid w:val="00E43E8B"/>
    <w:rsid w:val="00E43E9D"/>
    <w:rsid w:val="00E44AA4"/>
    <w:rsid w:val="00E44C96"/>
    <w:rsid w:val="00E464FD"/>
    <w:rsid w:val="00E46969"/>
    <w:rsid w:val="00E4781E"/>
    <w:rsid w:val="00E50E73"/>
    <w:rsid w:val="00E5104B"/>
    <w:rsid w:val="00E537D6"/>
    <w:rsid w:val="00E55CB1"/>
    <w:rsid w:val="00E575C8"/>
    <w:rsid w:val="00E62A38"/>
    <w:rsid w:val="00E6338D"/>
    <w:rsid w:val="00E646CE"/>
    <w:rsid w:val="00E64D88"/>
    <w:rsid w:val="00E6569B"/>
    <w:rsid w:val="00E65C84"/>
    <w:rsid w:val="00E65D17"/>
    <w:rsid w:val="00E672F9"/>
    <w:rsid w:val="00E75656"/>
    <w:rsid w:val="00E76694"/>
    <w:rsid w:val="00E8238A"/>
    <w:rsid w:val="00E83653"/>
    <w:rsid w:val="00E842E0"/>
    <w:rsid w:val="00E849A9"/>
    <w:rsid w:val="00E84AA1"/>
    <w:rsid w:val="00E85FED"/>
    <w:rsid w:val="00E86043"/>
    <w:rsid w:val="00E867E4"/>
    <w:rsid w:val="00E9061C"/>
    <w:rsid w:val="00E9146F"/>
    <w:rsid w:val="00E94037"/>
    <w:rsid w:val="00E948C4"/>
    <w:rsid w:val="00E94D19"/>
    <w:rsid w:val="00E96C0E"/>
    <w:rsid w:val="00E971A8"/>
    <w:rsid w:val="00E97E8E"/>
    <w:rsid w:val="00EA0551"/>
    <w:rsid w:val="00EA070D"/>
    <w:rsid w:val="00EA2C13"/>
    <w:rsid w:val="00EA3795"/>
    <w:rsid w:val="00EA3B6C"/>
    <w:rsid w:val="00EA45A5"/>
    <w:rsid w:val="00EA64FF"/>
    <w:rsid w:val="00EB17BA"/>
    <w:rsid w:val="00EB296A"/>
    <w:rsid w:val="00EB2EC0"/>
    <w:rsid w:val="00EB39E8"/>
    <w:rsid w:val="00EB3BD4"/>
    <w:rsid w:val="00EB460B"/>
    <w:rsid w:val="00EC0F29"/>
    <w:rsid w:val="00EC295F"/>
    <w:rsid w:val="00EC744B"/>
    <w:rsid w:val="00EC7B1D"/>
    <w:rsid w:val="00ED450D"/>
    <w:rsid w:val="00ED4ABD"/>
    <w:rsid w:val="00ED4D2F"/>
    <w:rsid w:val="00ED58AA"/>
    <w:rsid w:val="00EE1C64"/>
    <w:rsid w:val="00EE2FC2"/>
    <w:rsid w:val="00EE3062"/>
    <w:rsid w:val="00EE4D97"/>
    <w:rsid w:val="00EE7151"/>
    <w:rsid w:val="00EE7E64"/>
    <w:rsid w:val="00EF004B"/>
    <w:rsid w:val="00EF1F81"/>
    <w:rsid w:val="00EF424C"/>
    <w:rsid w:val="00EF538F"/>
    <w:rsid w:val="00EF6A9E"/>
    <w:rsid w:val="00EF6E0B"/>
    <w:rsid w:val="00F0421D"/>
    <w:rsid w:val="00F05A1C"/>
    <w:rsid w:val="00F0652E"/>
    <w:rsid w:val="00F06C78"/>
    <w:rsid w:val="00F13C20"/>
    <w:rsid w:val="00F13C6A"/>
    <w:rsid w:val="00F14B35"/>
    <w:rsid w:val="00F14BD8"/>
    <w:rsid w:val="00F166DD"/>
    <w:rsid w:val="00F16AD0"/>
    <w:rsid w:val="00F16BB6"/>
    <w:rsid w:val="00F17783"/>
    <w:rsid w:val="00F20417"/>
    <w:rsid w:val="00F20446"/>
    <w:rsid w:val="00F2129B"/>
    <w:rsid w:val="00F21B7C"/>
    <w:rsid w:val="00F21FB6"/>
    <w:rsid w:val="00F2231D"/>
    <w:rsid w:val="00F23382"/>
    <w:rsid w:val="00F2484F"/>
    <w:rsid w:val="00F25D48"/>
    <w:rsid w:val="00F261B2"/>
    <w:rsid w:val="00F26AF0"/>
    <w:rsid w:val="00F27FA7"/>
    <w:rsid w:val="00F3021F"/>
    <w:rsid w:val="00F32B13"/>
    <w:rsid w:val="00F33DCF"/>
    <w:rsid w:val="00F33EF2"/>
    <w:rsid w:val="00F34099"/>
    <w:rsid w:val="00F35EAD"/>
    <w:rsid w:val="00F36C05"/>
    <w:rsid w:val="00F40BCA"/>
    <w:rsid w:val="00F41137"/>
    <w:rsid w:val="00F43167"/>
    <w:rsid w:val="00F4407B"/>
    <w:rsid w:val="00F44474"/>
    <w:rsid w:val="00F446F0"/>
    <w:rsid w:val="00F4550C"/>
    <w:rsid w:val="00F45547"/>
    <w:rsid w:val="00F464CD"/>
    <w:rsid w:val="00F4731D"/>
    <w:rsid w:val="00F5314F"/>
    <w:rsid w:val="00F5639C"/>
    <w:rsid w:val="00F57077"/>
    <w:rsid w:val="00F5720B"/>
    <w:rsid w:val="00F577F6"/>
    <w:rsid w:val="00F57985"/>
    <w:rsid w:val="00F63C70"/>
    <w:rsid w:val="00F64759"/>
    <w:rsid w:val="00F64A6F"/>
    <w:rsid w:val="00F6695D"/>
    <w:rsid w:val="00F67E7D"/>
    <w:rsid w:val="00F70244"/>
    <w:rsid w:val="00F7042B"/>
    <w:rsid w:val="00F706BC"/>
    <w:rsid w:val="00F71CCD"/>
    <w:rsid w:val="00F72D95"/>
    <w:rsid w:val="00F73E05"/>
    <w:rsid w:val="00F7469D"/>
    <w:rsid w:val="00F747C8"/>
    <w:rsid w:val="00F74976"/>
    <w:rsid w:val="00F76F14"/>
    <w:rsid w:val="00F82231"/>
    <w:rsid w:val="00F839DD"/>
    <w:rsid w:val="00F846F8"/>
    <w:rsid w:val="00F87198"/>
    <w:rsid w:val="00F91045"/>
    <w:rsid w:val="00F910BD"/>
    <w:rsid w:val="00F925B5"/>
    <w:rsid w:val="00F92E8C"/>
    <w:rsid w:val="00F92FBB"/>
    <w:rsid w:val="00F9317D"/>
    <w:rsid w:val="00F93B27"/>
    <w:rsid w:val="00F93E36"/>
    <w:rsid w:val="00F94269"/>
    <w:rsid w:val="00F9434A"/>
    <w:rsid w:val="00F944CC"/>
    <w:rsid w:val="00F94A73"/>
    <w:rsid w:val="00F96BC6"/>
    <w:rsid w:val="00F973F4"/>
    <w:rsid w:val="00F97453"/>
    <w:rsid w:val="00FA082B"/>
    <w:rsid w:val="00FA45FC"/>
    <w:rsid w:val="00FA5BCE"/>
    <w:rsid w:val="00FA5D63"/>
    <w:rsid w:val="00FA63A8"/>
    <w:rsid w:val="00FA756D"/>
    <w:rsid w:val="00FA76E9"/>
    <w:rsid w:val="00FB32CF"/>
    <w:rsid w:val="00FB3948"/>
    <w:rsid w:val="00FB39BA"/>
    <w:rsid w:val="00FC0890"/>
    <w:rsid w:val="00FC244E"/>
    <w:rsid w:val="00FC41D3"/>
    <w:rsid w:val="00FC4322"/>
    <w:rsid w:val="00FC514A"/>
    <w:rsid w:val="00FC5AA8"/>
    <w:rsid w:val="00FC62C2"/>
    <w:rsid w:val="00FC6FD9"/>
    <w:rsid w:val="00FC73FF"/>
    <w:rsid w:val="00FC799D"/>
    <w:rsid w:val="00FD078A"/>
    <w:rsid w:val="00FD121A"/>
    <w:rsid w:val="00FD158C"/>
    <w:rsid w:val="00FD257C"/>
    <w:rsid w:val="00FE0A0D"/>
    <w:rsid w:val="00FE510F"/>
    <w:rsid w:val="00FE5E86"/>
    <w:rsid w:val="00FE5F1A"/>
    <w:rsid w:val="00FF0B52"/>
    <w:rsid w:val="00FF6110"/>
    <w:rsid w:val="00FF6B22"/>
    <w:rsid w:val="00FF6D25"/>
    <w:rsid w:val="00FF7080"/>
    <w:rsid w:val="00FF75A3"/>
    <w:rsid w:val="00FF784B"/>
    <w:rsid w:val="00FF7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semiHidden/>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semiHidden/>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rsid w:val="007620DE"/>
    <w:rPr>
      <w:sz w:val="16"/>
      <w:szCs w:val="16"/>
    </w:rPr>
  </w:style>
  <w:style w:type="paragraph" w:styleId="CommentText">
    <w:name w:val="annotation text"/>
    <w:basedOn w:val="Normal"/>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semiHidden/>
    <w:locked/>
    <w:rsid w:val="001D4EAE"/>
    <w:rPr>
      <w:sz w:val="24"/>
      <w:szCs w:val="24"/>
    </w:rPr>
  </w:style>
  <w:style w:type="character" w:customStyle="1" w:styleId="BodytextChar">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4"/>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5"/>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5"/>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4C26"/>
    <w:pPr>
      <w:widowControl w:val="0"/>
      <w:overflowPunct w:val="0"/>
      <w:autoSpaceDE w:val="0"/>
      <w:autoSpaceDN w:val="0"/>
      <w:adjustRightInd w:val="0"/>
    </w:pPr>
    <w:rPr>
      <w:rFonts w:ascii="Arial" w:hAnsi="Arial" w:cs="Arial"/>
      <w:kern w:val="28"/>
      <w:sz w:val="22"/>
      <w:lang w:eastAsia="en-US"/>
    </w:rPr>
  </w:style>
  <w:style w:type="paragraph" w:styleId="Heading1">
    <w:name w:val="heading 1"/>
    <w:aliases w:val="Outline1,H1,Section Title,Section,Section Heading,Propo,PARA1,ASAPHeading 1,Heading 1a,h1,1,heading 1,CV2Heading 1,Se,Paragraph,MPS Standard Heading 1,PA Chapter,numbered indent 1,ni1,Numbered - 1,Heading.CAPS,A MAJOR/BOLD,Schedheading,1st lev"/>
    <w:basedOn w:val="Normal"/>
    <w:next w:val="Normal"/>
    <w:qFormat/>
    <w:rsid w:val="005B0CA0"/>
    <w:pPr>
      <w:keepNext/>
      <w:numPr>
        <w:numId w:val="8"/>
      </w:numPr>
      <w:spacing w:before="80" w:after="80"/>
      <w:outlineLvl w:val="0"/>
    </w:p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next w:val="Normal"/>
    <w:qFormat/>
    <w:rsid w:val="005B0CA0"/>
    <w:pPr>
      <w:keepNext/>
      <w:numPr>
        <w:ilvl w:val="1"/>
        <w:numId w:val="8"/>
      </w:numPr>
      <w:spacing w:before="240" w:after="60"/>
      <w:outlineLvl w:val="1"/>
    </w:pPr>
    <w:rPr>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next w:val="Normal"/>
    <w:link w:val="Heading3Char"/>
    <w:qFormat/>
    <w:rsid w:val="004F4C26"/>
    <w:pPr>
      <w:keepNext/>
      <w:widowControl/>
      <w:suppressAutoHyphens/>
      <w:overflowPunct/>
      <w:autoSpaceDE/>
      <w:autoSpaceDN/>
      <w:adjustRightInd/>
      <w:jc w:val="center"/>
      <w:outlineLvl w:val="2"/>
    </w:pPr>
    <w:rPr>
      <w:b/>
      <w:bCs/>
      <w:kern w:val="0"/>
      <w:sz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qFormat/>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qFormat/>
    <w:rsid w:val="00EA0551"/>
    <w:pPr>
      <w:widowControl/>
      <w:tabs>
        <w:tab w:val="num" w:pos="3600"/>
      </w:tabs>
      <w:overflowPunct/>
      <w:autoSpaceDE/>
      <w:autoSpaceDN/>
      <w:spacing w:after="240"/>
      <w:ind w:left="3600" w:hanging="720"/>
      <w:jc w:val="both"/>
      <w:outlineLvl w:val="4"/>
    </w:pPr>
    <w:rPr>
      <w:rFonts w:eastAsia="STZhongsong" w:cs="Times New Roman"/>
      <w:kern w:val="0"/>
      <w:lang w:eastAsia="zh-CN"/>
    </w:rPr>
  </w:style>
  <w:style w:type="paragraph" w:styleId="Heading6">
    <w:name w:val="heading 6"/>
    <w:aliases w:val="Heading 6 (Do Not Use),Heading 6(unused),Legal Level 1.,L1 PIP,Heading 6  Appendix Y &amp; Z,Lev 6,H6 DO NOT USE,Bullet list,PA Appendix,H6,H61,PR14"/>
    <w:basedOn w:val="Normal"/>
    <w:next w:val="Normal"/>
    <w:qFormat/>
    <w:rsid w:val="004F4C26"/>
    <w:pPr>
      <w:keepNext/>
      <w:widowControl/>
      <w:suppressAutoHyphens/>
      <w:overflowPunct/>
      <w:autoSpaceDE/>
      <w:autoSpaceDN/>
      <w:adjustRightInd/>
      <w:spacing w:after="240"/>
      <w:jc w:val="center"/>
      <w:outlineLvl w:val="5"/>
    </w:pPr>
    <w:rPr>
      <w:b/>
      <w:kern w:val="0"/>
      <w:sz w:val="28"/>
    </w:rPr>
  </w:style>
  <w:style w:type="paragraph" w:styleId="Heading7">
    <w:name w:val="heading 7"/>
    <w:aliases w:val="Heading 7 (Do Not Use),Heading 7(unused),Legal Level 1.1.,L2 PIP,Lev 7,H7DO NOT USE,PA Appendix Major"/>
    <w:basedOn w:val="Normal"/>
    <w:next w:val="Normal"/>
    <w:qFormat/>
    <w:rsid w:val="002759A5"/>
    <w:pPr>
      <w:spacing w:before="240" w:after="60"/>
      <w:outlineLvl w:val="6"/>
    </w:pPr>
    <w:rPr>
      <w:rFonts w:ascii="Times New Roman" w:hAnsi="Times New Roman" w:cs="Times New Roman"/>
      <w:sz w:val="24"/>
      <w:szCs w:val="24"/>
    </w:rPr>
  </w:style>
  <w:style w:type="paragraph" w:styleId="Heading8">
    <w:name w:val="heading 8"/>
    <w:aliases w:val="Heading 8 (Do Not Use),Legal Level 1.1.1.,Lev 8,h8 DO NOT USE,PA Appendix Minor"/>
    <w:basedOn w:val="Normal"/>
    <w:next w:val="Normal"/>
    <w:qFormat/>
    <w:rsid w:val="004F4C26"/>
    <w:pPr>
      <w:keepNext/>
      <w:widowControl/>
      <w:suppressAutoHyphens/>
      <w:overflowPunct/>
      <w:autoSpaceDE/>
      <w:autoSpaceDN/>
      <w:adjustRightInd/>
      <w:jc w:val="center"/>
      <w:outlineLvl w:val="7"/>
    </w:pPr>
    <w:rPr>
      <w:b/>
      <w:kern w:val="0"/>
      <w:sz w:val="48"/>
    </w:rPr>
  </w:style>
  <w:style w:type="paragraph" w:styleId="Heading9">
    <w:name w:val="heading 9"/>
    <w:aliases w:val="Heading 9 (Do Not Use),Heading 9 (defunct),Legal Level 1.1.1.1.,Lev 9,h9 DO NOT USE,App Heading,Titre 10,App1"/>
    <w:basedOn w:val="Normal"/>
    <w:qFormat/>
    <w:rsid w:val="00EA0551"/>
    <w:pPr>
      <w:widowControl/>
      <w:tabs>
        <w:tab w:val="num" w:pos="5040"/>
      </w:tabs>
      <w:overflowPunct/>
      <w:autoSpaceDE/>
      <w:autoSpaceDN/>
      <w:spacing w:after="240"/>
      <w:ind w:left="5040" w:hanging="720"/>
      <w:jc w:val="both"/>
      <w:outlineLvl w:val="8"/>
    </w:pPr>
    <w:rPr>
      <w:rFonts w:eastAsia="STZhongsong" w:cs="Times New Roman"/>
      <w:kern w:val="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rsid w:val="005B0CA0"/>
    <w:pPr>
      <w:numPr>
        <w:numId w:val="1"/>
      </w:numPr>
      <w:tabs>
        <w:tab w:val="left" w:pos="0"/>
      </w:tabs>
      <w:spacing w:before="120" w:after="120"/>
      <w:textAlignment w:val="baseline"/>
    </w:pPr>
    <w:rPr>
      <w:b/>
    </w:rPr>
  </w:style>
  <w:style w:type="paragraph" w:customStyle="1" w:styleId="2ndParagraphNumbered">
    <w:name w:val="2nd Paragraph Numbered"/>
    <w:basedOn w:val="Normal"/>
    <w:rsid w:val="005B0CA0"/>
    <w:pPr>
      <w:numPr>
        <w:ilvl w:val="1"/>
        <w:numId w:val="2"/>
      </w:numPr>
      <w:tabs>
        <w:tab w:val="left" w:pos="567"/>
      </w:tabs>
      <w:spacing w:before="120" w:after="120"/>
      <w:textAlignment w:val="baseline"/>
    </w:pPr>
    <w:rPr>
      <w:b/>
    </w:rPr>
  </w:style>
  <w:style w:type="paragraph" w:customStyle="1" w:styleId="2ndParagraph">
    <w:name w:val="2nd Paragraph"/>
    <w:basedOn w:val="Normal"/>
    <w:rsid w:val="005B0CA0"/>
    <w:pPr>
      <w:numPr>
        <w:ilvl w:val="1"/>
        <w:numId w:val="3"/>
      </w:numPr>
      <w:tabs>
        <w:tab w:val="left" w:pos="567"/>
      </w:tabs>
      <w:spacing w:before="120" w:after="120"/>
    </w:pPr>
    <w:rPr>
      <w:b/>
    </w:rPr>
  </w:style>
  <w:style w:type="paragraph" w:customStyle="1" w:styleId="2ndparagraphnumbered3">
    <w:name w:val="2nd paragraph numbered 3"/>
    <w:basedOn w:val="Heading2"/>
    <w:rsid w:val="005B0CA0"/>
    <w:pPr>
      <w:numPr>
        <w:numId w:val="4"/>
      </w:numPr>
      <w:spacing w:before="120" w:after="120"/>
      <w:ind w:right="-154"/>
    </w:pPr>
    <w:rPr>
      <w:rFonts w:cs="Times New Roman"/>
      <w:bCs w:val="0"/>
      <w:i w:val="0"/>
      <w:iCs w:val="0"/>
      <w:sz w:val="22"/>
      <w:szCs w:val="20"/>
    </w:rPr>
  </w:style>
  <w:style w:type="paragraph" w:customStyle="1" w:styleId="2ndparagraphnumbered4">
    <w:name w:val="2nd paragraph numbered 4"/>
    <w:basedOn w:val="Normal"/>
    <w:rsid w:val="005B0CA0"/>
    <w:pPr>
      <w:numPr>
        <w:ilvl w:val="1"/>
        <w:numId w:val="5"/>
      </w:numPr>
      <w:spacing w:before="120" w:after="120"/>
    </w:pPr>
    <w:rPr>
      <w:b/>
    </w:rPr>
  </w:style>
  <w:style w:type="paragraph" w:customStyle="1" w:styleId="2ndparagraphnumbered5">
    <w:name w:val="2nd paragraph numbered 5"/>
    <w:basedOn w:val="Heading2"/>
    <w:rsid w:val="005B0CA0"/>
    <w:pPr>
      <w:numPr>
        <w:numId w:val="6"/>
      </w:numPr>
      <w:spacing w:before="0" w:after="220"/>
    </w:pPr>
    <w:rPr>
      <w:rFonts w:cs="Times New Roman"/>
      <w:bCs w:val="0"/>
      <w:i w:val="0"/>
      <w:iCs w:val="0"/>
      <w:sz w:val="22"/>
      <w:szCs w:val="20"/>
    </w:rPr>
  </w:style>
  <w:style w:type="paragraph" w:customStyle="1" w:styleId="2ndparagraphnumbered6">
    <w:name w:val="2nd paragraph numbered 6"/>
    <w:basedOn w:val="Heading2"/>
    <w:rsid w:val="005B0CA0"/>
    <w:pPr>
      <w:numPr>
        <w:numId w:val="7"/>
      </w:numPr>
      <w:spacing w:before="0" w:after="120"/>
    </w:pPr>
    <w:rPr>
      <w:rFonts w:cs="Times New Roman"/>
      <w:bCs w:val="0"/>
      <w:i w:val="0"/>
      <w:iCs w:val="0"/>
      <w:sz w:val="22"/>
      <w:szCs w:val="20"/>
    </w:rPr>
  </w:style>
  <w:style w:type="paragraph" w:customStyle="1" w:styleId="appendices-hading">
    <w:name w:val="appendices - hading"/>
    <w:basedOn w:val="Heading1"/>
    <w:rsid w:val="005B0CA0"/>
    <w:pPr>
      <w:spacing w:after="220"/>
    </w:pPr>
    <w:rPr>
      <w:rFonts w:cs="Times New Roman"/>
      <w:bCs/>
      <w:kern w:val="0"/>
    </w:rPr>
  </w:style>
  <w:style w:type="paragraph" w:customStyle="1" w:styleId="Appendix1">
    <w:name w:val="Appendix 1"/>
    <w:basedOn w:val="Normal"/>
    <w:rsid w:val="005B0CA0"/>
    <w:pPr>
      <w:tabs>
        <w:tab w:val="left" w:pos="1701"/>
      </w:tabs>
      <w:spacing w:after="220"/>
    </w:pPr>
    <w:rPr>
      <w:color w:val="000000"/>
    </w:rPr>
  </w:style>
  <w:style w:type="paragraph" w:customStyle="1" w:styleId="Appendix2">
    <w:name w:val="Appendix 2"/>
    <w:basedOn w:val="Normal"/>
    <w:rsid w:val="005B0CA0"/>
    <w:pPr>
      <w:tabs>
        <w:tab w:val="left" w:pos="1701"/>
      </w:tabs>
      <w:spacing w:after="220"/>
    </w:pPr>
    <w:rPr>
      <w:color w:val="000000"/>
    </w:rPr>
  </w:style>
  <w:style w:type="paragraph" w:customStyle="1" w:styleId="Appendix3">
    <w:name w:val="Appendix 3"/>
    <w:basedOn w:val="Normal"/>
    <w:rsid w:val="005B0CA0"/>
    <w:pPr>
      <w:tabs>
        <w:tab w:val="left" w:pos="1701"/>
      </w:tabs>
      <w:spacing w:after="220"/>
    </w:pPr>
    <w:rPr>
      <w:color w:val="000000"/>
    </w:rPr>
  </w:style>
  <w:style w:type="paragraph" w:customStyle="1" w:styleId="Appendix4">
    <w:name w:val="Appendix 4"/>
    <w:basedOn w:val="Normal"/>
    <w:rsid w:val="005B0CA0"/>
    <w:pPr>
      <w:tabs>
        <w:tab w:val="left" w:pos="1701"/>
      </w:tabs>
      <w:spacing w:after="220"/>
    </w:pPr>
  </w:style>
  <w:style w:type="paragraph" w:customStyle="1" w:styleId="Appendix5">
    <w:name w:val="Appendix 5"/>
    <w:basedOn w:val="Normal"/>
    <w:rsid w:val="005B0CA0"/>
    <w:pPr>
      <w:tabs>
        <w:tab w:val="left" w:pos="1701"/>
        <w:tab w:val="left" w:pos="5580"/>
      </w:tabs>
      <w:spacing w:after="220"/>
    </w:pPr>
  </w:style>
  <w:style w:type="paragraph" w:customStyle="1" w:styleId="Appendix6">
    <w:name w:val="Appendix 6"/>
    <w:basedOn w:val="Normal"/>
    <w:rsid w:val="005B0CA0"/>
    <w:pPr>
      <w:tabs>
        <w:tab w:val="left" w:pos="1701"/>
      </w:tabs>
      <w:spacing w:after="220"/>
    </w:pPr>
  </w:style>
  <w:style w:type="paragraph" w:customStyle="1" w:styleId="Appendix7">
    <w:name w:val="Appendix 7"/>
    <w:basedOn w:val="Normal"/>
    <w:rsid w:val="005B0CA0"/>
    <w:pPr>
      <w:tabs>
        <w:tab w:val="left" w:pos="1701"/>
      </w:tabs>
      <w:spacing w:after="220"/>
    </w:pPr>
  </w:style>
  <w:style w:type="paragraph" w:styleId="TOAHeading">
    <w:name w:val="toa heading"/>
    <w:basedOn w:val="Normal"/>
    <w:next w:val="Normal"/>
    <w:semiHidden/>
    <w:rsid w:val="004F4C26"/>
    <w:pPr>
      <w:widowControl/>
      <w:tabs>
        <w:tab w:val="right" w:pos="9360"/>
      </w:tabs>
      <w:suppressAutoHyphens/>
      <w:overflowPunct/>
      <w:autoSpaceDE/>
      <w:autoSpaceDN/>
      <w:adjustRightInd/>
    </w:pPr>
    <w:rPr>
      <w:rFonts w:ascii="Courier New" w:hAnsi="Courier New"/>
      <w:kern w:val="0"/>
    </w:rPr>
  </w:style>
  <w:style w:type="paragraph" w:styleId="EndnoteText">
    <w:name w:val="endnote text"/>
    <w:basedOn w:val="Normal"/>
    <w:semiHidden/>
    <w:rsid w:val="004F4C26"/>
    <w:pPr>
      <w:widowControl/>
      <w:overflowPunct/>
      <w:autoSpaceDE/>
      <w:autoSpaceDN/>
      <w:adjustRightInd/>
    </w:pPr>
    <w:rPr>
      <w:rFonts w:ascii="Courier New" w:hAnsi="Courier New"/>
      <w:kern w:val="0"/>
      <w:sz w:val="24"/>
    </w:rPr>
  </w:style>
  <w:style w:type="table" w:styleId="TableGrid">
    <w:name w:val="Table Grid"/>
    <w:basedOn w:val="TableNormal"/>
    <w:rsid w:val="005E0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E0A0D"/>
    <w:pPr>
      <w:tabs>
        <w:tab w:val="center" w:pos="4153"/>
        <w:tab w:val="right" w:pos="8306"/>
      </w:tabs>
    </w:pPr>
  </w:style>
  <w:style w:type="paragraph" w:styleId="Footer">
    <w:name w:val="footer"/>
    <w:basedOn w:val="Normal"/>
    <w:link w:val="FooterChar"/>
    <w:uiPriority w:val="99"/>
    <w:rsid w:val="00FE0A0D"/>
    <w:pPr>
      <w:tabs>
        <w:tab w:val="center" w:pos="4153"/>
        <w:tab w:val="right" w:pos="8306"/>
      </w:tabs>
    </w:pPr>
  </w:style>
  <w:style w:type="character" w:styleId="PageNumber">
    <w:name w:val="page number"/>
    <w:basedOn w:val="DefaultParagraphFont"/>
    <w:rsid w:val="00FF6110"/>
  </w:style>
  <w:style w:type="paragraph" w:styleId="FootnoteText">
    <w:name w:val="footnote text"/>
    <w:basedOn w:val="Normal"/>
    <w:next w:val="Normal"/>
    <w:link w:val="FootnoteTextChar"/>
    <w:semiHidden/>
    <w:rsid w:val="00B949E0"/>
    <w:pPr>
      <w:widowControl/>
      <w:overflowPunct/>
    </w:pPr>
    <w:rPr>
      <w:rFonts w:ascii="Times New Roman" w:hAnsi="Times New Roman" w:cs="Times New Roman"/>
      <w:kern w:val="0"/>
      <w:sz w:val="24"/>
      <w:szCs w:val="24"/>
      <w:lang w:eastAsia="en-GB"/>
    </w:rPr>
  </w:style>
  <w:style w:type="character" w:styleId="FootnoteReference">
    <w:name w:val="footnote reference"/>
    <w:semiHidden/>
    <w:rsid w:val="00B949E0"/>
    <w:rPr>
      <w:vertAlign w:val="superscript"/>
    </w:rPr>
  </w:style>
  <w:style w:type="paragraph" w:styleId="BodyText2">
    <w:name w:val="Body Text 2"/>
    <w:basedOn w:val="Normal"/>
    <w:semiHidden/>
    <w:rsid w:val="002759A5"/>
    <w:pPr>
      <w:widowControl/>
      <w:overflowPunct/>
      <w:autoSpaceDE/>
      <w:autoSpaceDN/>
      <w:adjustRightInd/>
      <w:spacing w:after="220"/>
    </w:pPr>
    <w:rPr>
      <w:rFonts w:cs="Times New Roman"/>
      <w:i/>
      <w:iCs/>
      <w:kern w:val="0"/>
    </w:rPr>
  </w:style>
  <w:style w:type="paragraph" w:styleId="BodyTextIndent">
    <w:name w:val="Body Text Indent"/>
    <w:basedOn w:val="Normal"/>
    <w:rsid w:val="00376299"/>
    <w:pPr>
      <w:spacing w:after="120"/>
      <w:ind w:left="283"/>
    </w:pPr>
  </w:style>
  <w:style w:type="character" w:styleId="Hyperlink">
    <w:name w:val="Hyperlink"/>
    <w:uiPriority w:val="99"/>
    <w:rsid w:val="00376299"/>
    <w:rPr>
      <w:color w:val="0000FF"/>
      <w:u w:val="single"/>
    </w:rPr>
  </w:style>
  <w:style w:type="paragraph" w:styleId="BalloonText">
    <w:name w:val="Balloon Text"/>
    <w:basedOn w:val="Normal"/>
    <w:semiHidden/>
    <w:rsid w:val="00DE769E"/>
    <w:rPr>
      <w:rFonts w:ascii="Tahoma" w:hAnsi="Tahoma" w:cs="Tahoma"/>
      <w:sz w:val="16"/>
      <w:szCs w:val="16"/>
    </w:rPr>
  </w:style>
  <w:style w:type="paragraph" w:customStyle="1" w:styleId="MarginText">
    <w:name w:val="Margin Text"/>
    <w:basedOn w:val="Normal"/>
    <w:link w:val="MarginTextChar"/>
    <w:rsid w:val="003B1C8B"/>
    <w:pPr>
      <w:widowControl/>
      <w:overflowPunct/>
      <w:autoSpaceDE/>
      <w:autoSpaceDN/>
      <w:spacing w:after="240"/>
      <w:jc w:val="both"/>
    </w:pPr>
    <w:rPr>
      <w:rFonts w:eastAsia="STZhongsong" w:cs="Times New Roman"/>
      <w:kern w:val="0"/>
      <w:lang w:eastAsia="zh-CN"/>
    </w:rPr>
  </w:style>
  <w:style w:type="character" w:customStyle="1" w:styleId="MarginTextChar">
    <w:name w:val="Margin Text Char"/>
    <w:link w:val="MarginText"/>
    <w:locked/>
    <w:rsid w:val="003B1C8B"/>
    <w:rPr>
      <w:rFonts w:ascii="Arial" w:eastAsia="STZhongsong" w:hAnsi="Arial"/>
      <w:sz w:val="22"/>
      <w:lang w:val="en-GB" w:eastAsia="zh-CN" w:bidi="ar-SA"/>
    </w:rPr>
  </w:style>
  <w:style w:type="paragraph" w:customStyle="1" w:styleId="BodyTextIndent6">
    <w:name w:val="Body Text Indent 6"/>
    <w:basedOn w:val="Normal"/>
    <w:rsid w:val="003B6B0D"/>
    <w:pPr>
      <w:widowControl/>
      <w:overflowPunct/>
      <w:autoSpaceDE/>
      <w:autoSpaceDN/>
      <w:spacing w:after="240"/>
      <w:ind w:left="4320"/>
      <w:jc w:val="both"/>
    </w:pPr>
    <w:rPr>
      <w:rFonts w:eastAsia="STZhongsong" w:cs="Times New Roman"/>
      <w:kern w:val="0"/>
      <w:lang w:eastAsia="zh-CN"/>
    </w:rPr>
  </w:style>
  <w:style w:type="character" w:customStyle="1" w:styleId="EquationCaption">
    <w:name w:val="_Equation Caption"/>
    <w:rsid w:val="001D50E8"/>
  </w:style>
  <w:style w:type="character" w:customStyle="1" w:styleId="HeaderChar">
    <w:name w:val="Header Char"/>
    <w:link w:val="Header"/>
    <w:locked/>
    <w:rsid w:val="001D50E8"/>
    <w:rPr>
      <w:rFonts w:ascii="Arial" w:hAnsi="Arial" w:cs="Arial"/>
      <w:kern w:val="28"/>
      <w:sz w:val="22"/>
      <w:lang w:val="en-GB" w:eastAsia="en-US" w:bidi="ar-SA"/>
    </w:rPr>
  </w:style>
  <w:style w:type="paragraph" w:styleId="BodyTextIndent2">
    <w:name w:val="Body Text Indent 2"/>
    <w:basedOn w:val="Normal"/>
    <w:link w:val="BodyTextIndent2Char"/>
    <w:rsid w:val="00EA0551"/>
    <w:pPr>
      <w:widowControl/>
      <w:tabs>
        <w:tab w:val="num" w:pos="720"/>
      </w:tabs>
      <w:overflowPunct/>
      <w:autoSpaceDE/>
      <w:autoSpaceDN/>
      <w:spacing w:after="240"/>
      <w:ind w:left="720"/>
      <w:jc w:val="both"/>
    </w:pPr>
    <w:rPr>
      <w:rFonts w:eastAsia="STZhongsong" w:cs="Times New Roman"/>
      <w:kern w:val="0"/>
      <w:lang w:eastAsia="zh-CN"/>
    </w:rPr>
  </w:style>
  <w:style w:type="paragraph" w:customStyle="1" w:styleId="DefinitionNumbering1">
    <w:name w:val="Definition Numbering 1"/>
    <w:basedOn w:val="Normal"/>
    <w:rsid w:val="00EA0551"/>
    <w:pPr>
      <w:widowControl/>
      <w:tabs>
        <w:tab w:val="num" w:pos="1800"/>
      </w:tabs>
      <w:overflowPunct/>
      <w:autoSpaceDE/>
      <w:autoSpaceDN/>
      <w:spacing w:after="240"/>
      <w:ind w:left="1800" w:hanging="1080"/>
      <w:jc w:val="both"/>
      <w:outlineLvl w:val="0"/>
    </w:pPr>
    <w:rPr>
      <w:rFonts w:eastAsia="STZhongsong" w:cs="Times New Roman"/>
      <w:kern w:val="0"/>
      <w:lang w:eastAsia="zh-CN"/>
    </w:rPr>
  </w:style>
  <w:style w:type="paragraph" w:customStyle="1" w:styleId="DefinitionNumbering2">
    <w:name w:val="Definition Numbering 2"/>
    <w:basedOn w:val="Normal"/>
    <w:rsid w:val="00EA0551"/>
    <w:pPr>
      <w:widowControl/>
      <w:tabs>
        <w:tab w:val="num" w:pos="2880"/>
      </w:tabs>
      <w:overflowPunct/>
      <w:autoSpaceDE/>
      <w:autoSpaceDN/>
      <w:spacing w:after="240"/>
      <w:ind w:left="2880" w:hanging="1080"/>
      <w:jc w:val="both"/>
      <w:outlineLvl w:val="1"/>
    </w:pPr>
    <w:rPr>
      <w:rFonts w:eastAsia="STZhongsong" w:cs="Times New Roman"/>
      <w:kern w:val="0"/>
      <w:lang w:eastAsia="zh-CN"/>
    </w:rPr>
  </w:style>
  <w:style w:type="paragraph" w:customStyle="1" w:styleId="DefinitionNumbering3">
    <w:name w:val="Definition Numbering 3"/>
    <w:basedOn w:val="Normal"/>
    <w:rsid w:val="00EA0551"/>
    <w:pPr>
      <w:widowControl/>
      <w:tabs>
        <w:tab w:val="num" w:pos="3600"/>
      </w:tabs>
      <w:overflowPunct/>
      <w:autoSpaceDE/>
      <w:autoSpaceDN/>
      <w:spacing w:after="240"/>
      <w:ind w:left="3600" w:hanging="720"/>
      <w:jc w:val="both"/>
      <w:outlineLvl w:val="2"/>
    </w:pPr>
    <w:rPr>
      <w:rFonts w:eastAsia="STZhongsong" w:cs="Times New Roman"/>
      <w:kern w:val="0"/>
      <w:lang w:eastAsia="zh-CN"/>
    </w:rPr>
  </w:style>
  <w:style w:type="paragraph" w:customStyle="1" w:styleId="DefinitionNumbering4">
    <w:name w:val="Definition Numbering 4"/>
    <w:basedOn w:val="Normal"/>
    <w:rsid w:val="00EA0551"/>
    <w:pPr>
      <w:widowControl/>
      <w:tabs>
        <w:tab w:val="num" w:pos="2880"/>
      </w:tabs>
      <w:overflowPunct/>
      <w:autoSpaceDE/>
      <w:autoSpaceDN/>
      <w:spacing w:after="240"/>
      <w:ind w:left="2880" w:hanging="1080"/>
      <w:jc w:val="both"/>
      <w:outlineLvl w:val="3"/>
    </w:pPr>
    <w:rPr>
      <w:rFonts w:eastAsia="STZhongsong" w:cs="Times New Roman"/>
      <w:kern w:val="0"/>
      <w:lang w:eastAsia="zh-CN"/>
    </w:rPr>
  </w:style>
  <w:style w:type="paragraph" w:customStyle="1" w:styleId="DefinitionNumbering5">
    <w:name w:val="Definition Numbering 5"/>
    <w:basedOn w:val="Normal"/>
    <w:rsid w:val="00EA0551"/>
    <w:pPr>
      <w:widowControl/>
      <w:tabs>
        <w:tab w:val="num" w:pos="2880"/>
      </w:tabs>
      <w:overflowPunct/>
      <w:autoSpaceDE/>
      <w:autoSpaceDN/>
      <w:spacing w:after="240"/>
      <w:ind w:left="2880" w:hanging="1080"/>
      <w:jc w:val="both"/>
      <w:outlineLvl w:val="4"/>
    </w:pPr>
    <w:rPr>
      <w:rFonts w:eastAsia="STZhongsong" w:cs="Times New Roman"/>
      <w:kern w:val="0"/>
      <w:lang w:eastAsia="zh-CN"/>
    </w:rPr>
  </w:style>
  <w:style w:type="paragraph" w:customStyle="1" w:styleId="DefinitionNumbering6">
    <w:name w:val="Definition Numbering 6"/>
    <w:basedOn w:val="Normal"/>
    <w:rsid w:val="00EA0551"/>
    <w:pPr>
      <w:widowControl/>
      <w:tabs>
        <w:tab w:val="num" w:pos="2880"/>
      </w:tabs>
      <w:overflowPunct/>
      <w:autoSpaceDE/>
      <w:autoSpaceDN/>
      <w:spacing w:after="240"/>
      <w:ind w:left="2880" w:hanging="1080"/>
      <w:jc w:val="both"/>
      <w:outlineLvl w:val="5"/>
    </w:pPr>
    <w:rPr>
      <w:rFonts w:eastAsia="STZhongsong" w:cs="Times New Roman"/>
      <w:kern w:val="0"/>
      <w:lang w:eastAsia="zh-CN"/>
    </w:rPr>
  </w:style>
  <w:style w:type="paragraph" w:customStyle="1" w:styleId="DefinitionNumbering7">
    <w:name w:val="Definition Numbering 7"/>
    <w:basedOn w:val="Normal"/>
    <w:rsid w:val="00EA0551"/>
    <w:pPr>
      <w:widowControl/>
      <w:tabs>
        <w:tab w:val="num" w:pos="2880"/>
      </w:tabs>
      <w:overflowPunct/>
      <w:autoSpaceDE/>
      <w:autoSpaceDN/>
      <w:spacing w:after="240"/>
      <w:ind w:left="2880" w:hanging="1080"/>
      <w:jc w:val="both"/>
      <w:outlineLvl w:val="6"/>
    </w:pPr>
    <w:rPr>
      <w:rFonts w:eastAsia="STZhongsong" w:cs="Times New Roman"/>
      <w:kern w:val="0"/>
      <w:lang w:eastAsia="zh-CN"/>
    </w:rPr>
  </w:style>
  <w:style w:type="character" w:customStyle="1" w:styleId="BodyTextIndent2Char">
    <w:name w:val="Body Text Indent 2 Char"/>
    <w:link w:val="BodyTextIndent2"/>
    <w:locked/>
    <w:rsid w:val="00EA0551"/>
    <w:rPr>
      <w:rFonts w:ascii="Arial" w:eastAsia="STZhongsong" w:hAnsi="Arial"/>
      <w:sz w:val="22"/>
      <w:lang w:val="en-GB" w:eastAsia="zh-CN" w:bidi="ar-SA"/>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locked/>
    <w:rsid w:val="00EA0551"/>
    <w:rPr>
      <w:rFonts w:ascii="Arial" w:hAnsi="Arial" w:cs="Arial"/>
      <w:b/>
      <w:bCs/>
      <w:sz w:val="24"/>
      <w:lang w:val="en-GB" w:eastAsia="en-US" w:bidi="ar-SA"/>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locked/>
    <w:rsid w:val="00EA0551"/>
    <w:rPr>
      <w:rFonts w:ascii="Arial" w:eastAsia="STZhongsong" w:hAnsi="Arial"/>
      <w:sz w:val="22"/>
      <w:lang w:val="en-GB" w:eastAsia="zh-CN" w:bidi="ar-SA"/>
    </w:rPr>
  </w:style>
  <w:style w:type="character" w:customStyle="1" w:styleId="FooterChar">
    <w:name w:val="Footer Char"/>
    <w:link w:val="Footer"/>
    <w:uiPriority w:val="99"/>
    <w:locked/>
    <w:rsid w:val="00720D7F"/>
    <w:rPr>
      <w:rFonts w:ascii="Arial" w:hAnsi="Arial" w:cs="Arial"/>
      <w:kern w:val="28"/>
      <w:sz w:val="22"/>
      <w:lang w:val="en-GB" w:eastAsia="en-US" w:bidi="ar-SA"/>
    </w:rPr>
  </w:style>
  <w:style w:type="paragraph" w:styleId="Title">
    <w:name w:val="Title"/>
    <w:basedOn w:val="Normal"/>
    <w:link w:val="TitleChar"/>
    <w:qFormat/>
    <w:rsid w:val="000C7DD2"/>
    <w:pPr>
      <w:widowControl/>
      <w:overflowPunct/>
      <w:autoSpaceDE/>
      <w:autoSpaceDN/>
      <w:adjustRightInd/>
      <w:spacing w:before="240" w:after="60"/>
      <w:jc w:val="center"/>
      <w:outlineLvl w:val="0"/>
    </w:pPr>
    <w:rPr>
      <w:rFonts w:eastAsia="SimSun"/>
      <w:b/>
      <w:bCs/>
      <w:sz w:val="32"/>
      <w:szCs w:val="32"/>
      <w:lang w:eastAsia="zh-CN"/>
    </w:rPr>
  </w:style>
  <w:style w:type="character" w:customStyle="1" w:styleId="TitleChar">
    <w:name w:val="Title Char"/>
    <w:link w:val="Title"/>
    <w:locked/>
    <w:rsid w:val="000C7DD2"/>
    <w:rPr>
      <w:rFonts w:ascii="Arial" w:eastAsia="SimSun" w:hAnsi="Arial" w:cs="Arial"/>
      <w:b/>
      <w:bCs/>
      <w:kern w:val="28"/>
      <w:sz w:val="32"/>
      <w:szCs w:val="32"/>
      <w:lang w:val="en-GB" w:eastAsia="zh-CN" w:bidi="ar-SA"/>
    </w:rPr>
  </w:style>
  <w:style w:type="character" w:styleId="CommentReference">
    <w:name w:val="annotation reference"/>
    <w:rsid w:val="007620DE"/>
    <w:rPr>
      <w:sz w:val="16"/>
      <w:szCs w:val="16"/>
    </w:rPr>
  </w:style>
  <w:style w:type="paragraph" w:styleId="CommentText">
    <w:name w:val="annotation text"/>
    <w:basedOn w:val="Normal"/>
    <w:rsid w:val="007620DE"/>
    <w:rPr>
      <w:sz w:val="20"/>
    </w:rPr>
  </w:style>
  <w:style w:type="paragraph" w:styleId="CommentSubject">
    <w:name w:val="annotation subject"/>
    <w:basedOn w:val="CommentText"/>
    <w:next w:val="CommentText"/>
    <w:semiHidden/>
    <w:rsid w:val="007620DE"/>
    <w:rPr>
      <w:b/>
      <w:bCs/>
    </w:rPr>
  </w:style>
  <w:style w:type="paragraph" w:styleId="NormalWeb">
    <w:name w:val="Normal (Web)"/>
    <w:basedOn w:val="Normal"/>
    <w:rsid w:val="00B52C57"/>
    <w:pPr>
      <w:widowControl/>
      <w:overflowPunct/>
      <w:autoSpaceDE/>
      <w:autoSpaceDN/>
      <w:adjustRightInd/>
      <w:spacing w:before="100" w:beforeAutospacing="1" w:after="100" w:afterAutospacing="1"/>
    </w:pPr>
    <w:rPr>
      <w:rFonts w:ascii="Times New Roman" w:hAnsi="Times New Roman" w:cs="Times New Roman"/>
      <w:kern w:val="0"/>
      <w:sz w:val="24"/>
      <w:szCs w:val="24"/>
      <w:lang w:eastAsia="en-GB"/>
    </w:rPr>
  </w:style>
  <w:style w:type="paragraph" w:styleId="BodyText">
    <w:name w:val="Body Text"/>
    <w:basedOn w:val="Normal"/>
    <w:rsid w:val="00F72D95"/>
    <w:pPr>
      <w:widowControl/>
      <w:overflowPunct/>
      <w:autoSpaceDE/>
      <w:autoSpaceDN/>
      <w:adjustRightInd/>
      <w:spacing w:after="120"/>
    </w:pPr>
    <w:rPr>
      <w:rFonts w:ascii="Times New Roman" w:hAnsi="Times New Roman" w:cs="Times New Roman"/>
      <w:kern w:val="0"/>
      <w:sz w:val="24"/>
      <w:szCs w:val="24"/>
    </w:rPr>
  </w:style>
  <w:style w:type="paragraph" w:customStyle="1" w:styleId="BodyText10">
    <w:name w:val="Body Text1"/>
    <w:link w:val="BodytextChar"/>
    <w:rsid w:val="00E84AA1"/>
    <w:pPr>
      <w:tabs>
        <w:tab w:val="num" w:pos="360"/>
      </w:tabs>
      <w:spacing w:after="120"/>
      <w:ind w:left="360" w:hanging="360"/>
    </w:pPr>
    <w:rPr>
      <w:lang w:eastAsia="en-US"/>
    </w:rPr>
  </w:style>
  <w:style w:type="paragraph" w:customStyle="1" w:styleId="Title1">
    <w:name w:val="Title1"/>
    <w:basedOn w:val="Normal"/>
    <w:rsid w:val="00E84AA1"/>
    <w:pPr>
      <w:widowControl/>
      <w:numPr>
        <w:ilvl w:val="1"/>
        <w:numId w:val="9"/>
      </w:numPr>
      <w:tabs>
        <w:tab w:val="clear" w:pos="964"/>
      </w:tabs>
      <w:overflowPunct/>
      <w:autoSpaceDE/>
      <w:autoSpaceDN/>
      <w:adjustRightInd/>
      <w:spacing w:before="100" w:beforeAutospacing="1" w:after="100" w:afterAutospacing="1"/>
      <w:ind w:left="0" w:firstLine="0"/>
    </w:pPr>
    <w:rPr>
      <w:b/>
      <w:bCs/>
      <w:color w:val="19603E"/>
      <w:kern w:val="0"/>
      <w:sz w:val="16"/>
      <w:szCs w:val="16"/>
      <w:lang w:val="en-US"/>
    </w:rPr>
  </w:style>
  <w:style w:type="paragraph" w:customStyle="1" w:styleId="Style1">
    <w:name w:val="Style1"/>
    <w:basedOn w:val="Normal"/>
    <w:rsid w:val="006A2781"/>
    <w:pPr>
      <w:widowControl/>
      <w:numPr>
        <w:ilvl w:val="1"/>
        <w:numId w:val="10"/>
      </w:numPr>
      <w:overflowPunct/>
      <w:autoSpaceDE/>
      <w:autoSpaceDN/>
      <w:adjustRightInd/>
      <w:spacing w:before="240" w:after="120"/>
    </w:pPr>
    <w:rPr>
      <w:kern w:val="0"/>
      <w:sz w:val="18"/>
      <w:szCs w:val="18"/>
      <w:lang w:eastAsia="en-GB"/>
    </w:rPr>
  </w:style>
  <w:style w:type="numbering" w:styleId="111111">
    <w:name w:val="Outline List 2"/>
    <w:basedOn w:val="NoList"/>
    <w:rsid w:val="006A2781"/>
    <w:pPr>
      <w:numPr>
        <w:numId w:val="11"/>
      </w:numPr>
    </w:pPr>
  </w:style>
  <w:style w:type="character" w:customStyle="1" w:styleId="FootnoteTextChar">
    <w:name w:val="Footnote Text Char"/>
    <w:link w:val="FootnoteText"/>
    <w:semiHidden/>
    <w:locked/>
    <w:rsid w:val="001D4EAE"/>
    <w:rPr>
      <w:sz w:val="24"/>
      <w:szCs w:val="24"/>
    </w:rPr>
  </w:style>
  <w:style w:type="character" w:customStyle="1" w:styleId="BodytextChar">
    <w:name w:val="Body text Char"/>
    <w:link w:val="BodyText10"/>
    <w:rsid w:val="00E646CE"/>
    <w:rPr>
      <w:lang w:eastAsia="en-US"/>
    </w:rPr>
  </w:style>
  <w:style w:type="paragraph" w:customStyle="1" w:styleId="CharCharChar">
    <w:name w:val="Char Char Char"/>
    <w:basedOn w:val="Normal"/>
    <w:rsid w:val="009651E7"/>
    <w:pPr>
      <w:overflowPunct/>
      <w:autoSpaceDE/>
      <w:autoSpaceDN/>
      <w:spacing w:after="120" w:line="240" w:lineRule="exact"/>
      <w:jc w:val="both"/>
      <w:textAlignment w:val="baseline"/>
    </w:pPr>
    <w:rPr>
      <w:rFonts w:ascii="Verdana" w:hAnsi="Verdana" w:cs="Times New Roman"/>
      <w:kern w:val="0"/>
      <w:sz w:val="20"/>
      <w:lang w:val="en-US"/>
    </w:rPr>
  </w:style>
  <w:style w:type="character" w:styleId="Emphasis">
    <w:name w:val="Emphasis"/>
    <w:qFormat/>
    <w:rsid w:val="00741765"/>
    <w:rPr>
      <w:i/>
      <w:iCs/>
    </w:rPr>
  </w:style>
  <w:style w:type="paragraph" w:styleId="TOCHeading">
    <w:name w:val="TOC Heading"/>
    <w:basedOn w:val="Heading1"/>
    <w:next w:val="Normal"/>
    <w:uiPriority w:val="39"/>
    <w:semiHidden/>
    <w:unhideWhenUsed/>
    <w:qFormat/>
    <w:rsid w:val="00753341"/>
    <w:pPr>
      <w:keepLines/>
      <w:widowControl/>
      <w:numPr>
        <w:numId w:val="0"/>
      </w:numPr>
      <w:overflowPunct/>
      <w:autoSpaceDE/>
      <w:autoSpaceDN/>
      <w:adjustRightInd/>
      <w:spacing w:before="480" w:after="0" w:line="276" w:lineRule="auto"/>
      <w:outlineLvl w:val="9"/>
    </w:pPr>
    <w:rPr>
      <w:rFonts w:ascii="Cambria" w:eastAsia="MS Gothic" w:hAnsi="Cambria" w:cs="Times New Roman"/>
      <w:b/>
      <w:bCs/>
      <w:color w:val="365F91"/>
      <w:kern w:val="0"/>
      <w:sz w:val="28"/>
      <w:szCs w:val="28"/>
      <w:lang w:val="en-US" w:eastAsia="ja-JP"/>
    </w:rPr>
  </w:style>
  <w:style w:type="paragraph" w:styleId="TOC1">
    <w:name w:val="toc 1"/>
    <w:basedOn w:val="Normal"/>
    <w:next w:val="Normal"/>
    <w:autoRedefine/>
    <w:uiPriority w:val="39"/>
    <w:rsid w:val="008E44FC"/>
  </w:style>
  <w:style w:type="paragraph" w:customStyle="1" w:styleId="BodyText1">
    <w:name w:val="Body Text1"/>
    <w:rsid w:val="003F007B"/>
    <w:pPr>
      <w:numPr>
        <w:ilvl w:val="1"/>
        <w:numId w:val="14"/>
      </w:numPr>
      <w:spacing w:after="120"/>
    </w:pPr>
    <w:rPr>
      <w:lang w:eastAsia="en-US"/>
    </w:rPr>
  </w:style>
  <w:style w:type="paragraph" w:styleId="ListParagraph">
    <w:name w:val="List Paragraph"/>
    <w:basedOn w:val="Normal"/>
    <w:uiPriority w:val="34"/>
    <w:qFormat/>
    <w:rsid w:val="003F007B"/>
    <w:pPr>
      <w:ind w:left="720"/>
      <w:contextualSpacing/>
    </w:pPr>
  </w:style>
  <w:style w:type="paragraph" w:customStyle="1" w:styleId="Bodysubclause">
    <w:name w:val="Body  sub clause"/>
    <w:basedOn w:val="Normal"/>
    <w:rsid w:val="00B503DF"/>
    <w:pPr>
      <w:widowControl/>
      <w:overflowPunct/>
      <w:autoSpaceDE/>
      <w:autoSpaceDN/>
      <w:adjustRightInd/>
      <w:spacing w:before="240" w:after="120" w:line="300" w:lineRule="atLeast"/>
      <w:ind w:left="720"/>
      <w:jc w:val="both"/>
    </w:pPr>
    <w:rPr>
      <w:rFonts w:ascii="Times New Roman" w:hAnsi="Times New Roman" w:cs="Times New Roman"/>
      <w:kern w:val="0"/>
    </w:rPr>
  </w:style>
  <w:style w:type="paragraph" w:customStyle="1" w:styleId="1Parties">
    <w:name w:val="(1) Parties"/>
    <w:basedOn w:val="Normal"/>
    <w:rsid w:val="00B503DF"/>
    <w:pPr>
      <w:widowControl/>
      <w:numPr>
        <w:numId w:val="15"/>
      </w:numPr>
      <w:overflowPunct/>
      <w:autoSpaceDE/>
      <w:autoSpaceDN/>
      <w:adjustRightInd/>
      <w:spacing w:before="120" w:after="120" w:line="300" w:lineRule="atLeast"/>
      <w:jc w:val="both"/>
    </w:pPr>
    <w:rPr>
      <w:rFonts w:ascii="Times New Roman" w:hAnsi="Times New Roman" w:cs="Times New Roman"/>
      <w:kern w:val="0"/>
    </w:rPr>
  </w:style>
  <w:style w:type="paragraph" w:customStyle="1" w:styleId="Scha">
    <w:name w:val="Sch a)"/>
    <w:basedOn w:val="Normal"/>
    <w:rsid w:val="00B503DF"/>
    <w:pPr>
      <w:widowControl/>
      <w:numPr>
        <w:ilvl w:val="1"/>
        <w:numId w:val="15"/>
      </w:numPr>
      <w:overflowPunct/>
      <w:autoSpaceDE/>
      <w:autoSpaceDN/>
      <w:adjustRightInd/>
      <w:spacing w:line="300" w:lineRule="atLeast"/>
      <w:jc w:val="both"/>
    </w:pPr>
    <w:rPr>
      <w:rFonts w:ascii="Times New Roman" w:hAnsi="Times New Roman" w:cs="Times New Roman"/>
      <w:kern w:val="0"/>
    </w:rPr>
  </w:style>
  <w:style w:type="paragraph" w:customStyle="1" w:styleId="BodyText20">
    <w:name w:val="Body Text2"/>
    <w:rsid w:val="00286601"/>
    <w:pPr>
      <w:tabs>
        <w:tab w:val="num" w:pos="360"/>
      </w:tabs>
      <w:spacing w:after="120"/>
      <w:ind w:left="360" w:hanging="360"/>
    </w:pPr>
    <w:rPr>
      <w:lang w:eastAsia="en-US"/>
    </w:rPr>
  </w:style>
  <w:style w:type="paragraph" w:customStyle="1" w:styleId="Title2">
    <w:name w:val="Title2"/>
    <w:basedOn w:val="Normal"/>
    <w:rsid w:val="00286601"/>
    <w:pPr>
      <w:widowControl/>
      <w:overflowPunct/>
      <w:autoSpaceDE/>
      <w:autoSpaceDN/>
      <w:adjustRightInd/>
      <w:spacing w:before="100" w:beforeAutospacing="1" w:after="100" w:afterAutospacing="1"/>
    </w:pPr>
    <w:rPr>
      <w:b/>
      <w:bCs/>
      <w:color w:val="19603E"/>
      <w:kern w:val="0"/>
      <w:sz w:val="16"/>
      <w:szCs w:val="16"/>
      <w:lang w:val="en-US"/>
    </w:rPr>
  </w:style>
  <w:style w:type="paragraph" w:customStyle="1" w:styleId="DefaultText">
    <w:name w:val="Default Text"/>
    <w:basedOn w:val="Normal"/>
    <w:rsid w:val="00286601"/>
    <w:pPr>
      <w:widowControl/>
      <w:textAlignment w:val="baseline"/>
    </w:pPr>
    <w:rPr>
      <w:rFonts w:ascii="Times New Roman" w:hAnsi="Times New Roman" w:cs="Times New Roman"/>
      <w:color w:val="000000"/>
      <w:kern w:val="0"/>
      <w:sz w:val="24"/>
    </w:rPr>
  </w:style>
  <w:style w:type="paragraph" w:customStyle="1" w:styleId="StyleHeading211ptLinespacingsingle">
    <w:name w:val="Style Heading 2 + 11 pt Line spacing:  single"/>
    <w:basedOn w:val="Heading2"/>
    <w:rsid w:val="00B714B9"/>
    <w:pPr>
      <w:keepNext w:val="0"/>
      <w:widowControl/>
      <w:numPr>
        <w:ilvl w:val="0"/>
        <w:numId w:val="0"/>
      </w:numPr>
      <w:tabs>
        <w:tab w:val="num" w:pos="2289"/>
      </w:tabs>
      <w:overflowPunct/>
      <w:autoSpaceDE/>
      <w:autoSpaceDN/>
      <w:adjustRightInd/>
      <w:spacing w:before="0" w:after="240"/>
      <w:ind w:left="2289" w:hanging="360"/>
      <w:jc w:val="both"/>
    </w:pPr>
    <w:rPr>
      <w:rFonts w:cs="Times New Roman"/>
      <w:b w:val="0"/>
      <w:bCs w:val="0"/>
      <w:i w:val="0"/>
      <w:iCs w:val="0"/>
      <w:kern w:val="0"/>
      <w:sz w:val="24"/>
      <w:szCs w:val="20"/>
    </w:rPr>
  </w:style>
  <w:style w:type="paragraph" w:styleId="TOC2">
    <w:name w:val="toc 2"/>
    <w:basedOn w:val="Normal"/>
    <w:next w:val="Normal"/>
    <w:autoRedefine/>
    <w:uiPriority w:val="39"/>
    <w:rsid w:val="00E478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9471">
      <w:bodyDiv w:val="1"/>
      <w:marLeft w:val="0"/>
      <w:marRight w:val="0"/>
      <w:marTop w:val="0"/>
      <w:marBottom w:val="0"/>
      <w:divBdr>
        <w:top w:val="none" w:sz="0" w:space="0" w:color="auto"/>
        <w:left w:val="none" w:sz="0" w:space="0" w:color="auto"/>
        <w:bottom w:val="none" w:sz="0" w:space="0" w:color="auto"/>
        <w:right w:val="none" w:sz="0" w:space="0" w:color="auto"/>
      </w:divBdr>
      <w:divsChild>
        <w:div w:id="999192978">
          <w:marLeft w:val="0"/>
          <w:marRight w:val="0"/>
          <w:marTop w:val="0"/>
          <w:marBottom w:val="0"/>
          <w:divBdr>
            <w:top w:val="none" w:sz="0" w:space="0" w:color="auto"/>
            <w:left w:val="none" w:sz="0" w:space="0" w:color="auto"/>
            <w:bottom w:val="none" w:sz="0" w:space="0" w:color="auto"/>
            <w:right w:val="none" w:sz="0" w:space="0" w:color="auto"/>
          </w:divBdr>
        </w:div>
      </w:divsChild>
    </w:div>
    <w:div w:id="148329340">
      <w:bodyDiv w:val="1"/>
      <w:marLeft w:val="0"/>
      <w:marRight w:val="0"/>
      <w:marTop w:val="0"/>
      <w:marBottom w:val="0"/>
      <w:divBdr>
        <w:top w:val="none" w:sz="0" w:space="0" w:color="auto"/>
        <w:left w:val="none" w:sz="0" w:space="0" w:color="auto"/>
        <w:bottom w:val="none" w:sz="0" w:space="0" w:color="auto"/>
        <w:right w:val="none" w:sz="0" w:space="0" w:color="auto"/>
      </w:divBdr>
    </w:div>
    <w:div w:id="150371056">
      <w:bodyDiv w:val="1"/>
      <w:marLeft w:val="0"/>
      <w:marRight w:val="0"/>
      <w:marTop w:val="0"/>
      <w:marBottom w:val="0"/>
      <w:divBdr>
        <w:top w:val="none" w:sz="0" w:space="0" w:color="auto"/>
        <w:left w:val="none" w:sz="0" w:space="0" w:color="auto"/>
        <w:bottom w:val="none" w:sz="0" w:space="0" w:color="auto"/>
        <w:right w:val="none" w:sz="0" w:space="0" w:color="auto"/>
      </w:divBdr>
    </w:div>
    <w:div w:id="376783726">
      <w:bodyDiv w:val="1"/>
      <w:marLeft w:val="0"/>
      <w:marRight w:val="0"/>
      <w:marTop w:val="0"/>
      <w:marBottom w:val="0"/>
      <w:divBdr>
        <w:top w:val="none" w:sz="0" w:space="0" w:color="auto"/>
        <w:left w:val="none" w:sz="0" w:space="0" w:color="auto"/>
        <w:bottom w:val="none" w:sz="0" w:space="0" w:color="auto"/>
        <w:right w:val="none" w:sz="0" w:space="0" w:color="auto"/>
      </w:divBdr>
    </w:div>
    <w:div w:id="443578909">
      <w:bodyDiv w:val="1"/>
      <w:marLeft w:val="0"/>
      <w:marRight w:val="0"/>
      <w:marTop w:val="0"/>
      <w:marBottom w:val="0"/>
      <w:divBdr>
        <w:top w:val="none" w:sz="0" w:space="0" w:color="auto"/>
        <w:left w:val="none" w:sz="0" w:space="0" w:color="auto"/>
        <w:bottom w:val="none" w:sz="0" w:space="0" w:color="auto"/>
        <w:right w:val="none" w:sz="0" w:space="0" w:color="auto"/>
      </w:divBdr>
    </w:div>
    <w:div w:id="484859746">
      <w:bodyDiv w:val="1"/>
      <w:marLeft w:val="0"/>
      <w:marRight w:val="0"/>
      <w:marTop w:val="0"/>
      <w:marBottom w:val="0"/>
      <w:divBdr>
        <w:top w:val="none" w:sz="0" w:space="0" w:color="auto"/>
        <w:left w:val="none" w:sz="0" w:space="0" w:color="auto"/>
        <w:bottom w:val="none" w:sz="0" w:space="0" w:color="auto"/>
        <w:right w:val="none" w:sz="0" w:space="0" w:color="auto"/>
      </w:divBdr>
    </w:div>
    <w:div w:id="633757938">
      <w:bodyDiv w:val="1"/>
      <w:marLeft w:val="0"/>
      <w:marRight w:val="0"/>
      <w:marTop w:val="0"/>
      <w:marBottom w:val="0"/>
      <w:divBdr>
        <w:top w:val="none" w:sz="0" w:space="0" w:color="auto"/>
        <w:left w:val="none" w:sz="0" w:space="0" w:color="auto"/>
        <w:bottom w:val="none" w:sz="0" w:space="0" w:color="auto"/>
        <w:right w:val="none" w:sz="0" w:space="0" w:color="auto"/>
      </w:divBdr>
      <w:divsChild>
        <w:div w:id="1043091326">
          <w:marLeft w:val="0"/>
          <w:marRight w:val="0"/>
          <w:marTop w:val="0"/>
          <w:marBottom w:val="0"/>
          <w:divBdr>
            <w:top w:val="none" w:sz="0" w:space="0" w:color="auto"/>
            <w:left w:val="none" w:sz="0" w:space="0" w:color="auto"/>
            <w:bottom w:val="none" w:sz="0" w:space="0" w:color="auto"/>
            <w:right w:val="none" w:sz="0" w:space="0" w:color="auto"/>
          </w:divBdr>
        </w:div>
      </w:divsChild>
    </w:div>
    <w:div w:id="892228850">
      <w:bodyDiv w:val="1"/>
      <w:marLeft w:val="0"/>
      <w:marRight w:val="0"/>
      <w:marTop w:val="0"/>
      <w:marBottom w:val="0"/>
      <w:divBdr>
        <w:top w:val="none" w:sz="0" w:space="0" w:color="auto"/>
        <w:left w:val="none" w:sz="0" w:space="0" w:color="auto"/>
        <w:bottom w:val="none" w:sz="0" w:space="0" w:color="auto"/>
        <w:right w:val="none" w:sz="0" w:space="0" w:color="auto"/>
      </w:divBdr>
      <w:divsChild>
        <w:div w:id="1711151727">
          <w:marLeft w:val="0"/>
          <w:marRight w:val="0"/>
          <w:marTop w:val="0"/>
          <w:marBottom w:val="0"/>
          <w:divBdr>
            <w:top w:val="none" w:sz="0" w:space="0" w:color="auto"/>
            <w:left w:val="none" w:sz="0" w:space="0" w:color="auto"/>
            <w:bottom w:val="none" w:sz="0" w:space="0" w:color="auto"/>
            <w:right w:val="none" w:sz="0" w:space="0" w:color="auto"/>
          </w:divBdr>
        </w:div>
      </w:divsChild>
    </w:div>
    <w:div w:id="898982429">
      <w:bodyDiv w:val="1"/>
      <w:marLeft w:val="0"/>
      <w:marRight w:val="0"/>
      <w:marTop w:val="0"/>
      <w:marBottom w:val="0"/>
      <w:divBdr>
        <w:top w:val="none" w:sz="0" w:space="0" w:color="auto"/>
        <w:left w:val="none" w:sz="0" w:space="0" w:color="auto"/>
        <w:bottom w:val="none" w:sz="0" w:space="0" w:color="auto"/>
        <w:right w:val="none" w:sz="0" w:space="0" w:color="auto"/>
      </w:divBdr>
    </w:div>
    <w:div w:id="1189683362">
      <w:bodyDiv w:val="1"/>
      <w:marLeft w:val="0"/>
      <w:marRight w:val="0"/>
      <w:marTop w:val="0"/>
      <w:marBottom w:val="0"/>
      <w:divBdr>
        <w:top w:val="none" w:sz="0" w:space="0" w:color="auto"/>
        <w:left w:val="none" w:sz="0" w:space="0" w:color="auto"/>
        <w:bottom w:val="none" w:sz="0" w:space="0" w:color="auto"/>
        <w:right w:val="none" w:sz="0" w:space="0" w:color="auto"/>
      </w:divBdr>
    </w:div>
    <w:div w:id="1191139003">
      <w:bodyDiv w:val="1"/>
      <w:marLeft w:val="0"/>
      <w:marRight w:val="0"/>
      <w:marTop w:val="0"/>
      <w:marBottom w:val="0"/>
      <w:divBdr>
        <w:top w:val="none" w:sz="0" w:space="0" w:color="auto"/>
        <w:left w:val="none" w:sz="0" w:space="0" w:color="auto"/>
        <w:bottom w:val="none" w:sz="0" w:space="0" w:color="auto"/>
        <w:right w:val="none" w:sz="0" w:space="0" w:color="auto"/>
      </w:divBdr>
    </w:div>
    <w:div w:id="1357461909">
      <w:bodyDiv w:val="1"/>
      <w:marLeft w:val="0"/>
      <w:marRight w:val="0"/>
      <w:marTop w:val="0"/>
      <w:marBottom w:val="0"/>
      <w:divBdr>
        <w:top w:val="none" w:sz="0" w:space="0" w:color="auto"/>
        <w:left w:val="none" w:sz="0" w:space="0" w:color="auto"/>
        <w:bottom w:val="none" w:sz="0" w:space="0" w:color="auto"/>
        <w:right w:val="none" w:sz="0" w:space="0" w:color="auto"/>
      </w:divBdr>
    </w:div>
    <w:div w:id="1576623509">
      <w:bodyDiv w:val="1"/>
      <w:marLeft w:val="0"/>
      <w:marRight w:val="0"/>
      <w:marTop w:val="0"/>
      <w:marBottom w:val="0"/>
      <w:divBdr>
        <w:top w:val="none" w:sz="0" w:space="0" w:color="auto"/>
        <w:left w:val="none" w:sz="0" w:space="0" w:color="auto"/>
        <w:bottom w:val="none" w:sz="0" w:space="0" w:color="auto"/>
        <w:right w:val="none" w:sz="0" w:space="0" w:color="auto"/>
      </w:divBdr>
    </w:div>
    <w:div w:id="205823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curement2@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56CC1BAE</Template>
  <TotalTime>1</TotalTime>
  <Pages>14</Pages>
  <Words>2525</Words>
  <Characters>12869</Characters>
  <Application>Microsoft Office Word</Application>
  <DocSecurity>4</DocSecurity>
  <Lines>660</Lines>
  <Paragraphs>242</Paragraphs>
  <ScaleCrop>false</ScaleCrop>
  <HeadingPairs>
    <vt:vector size="2" baseType="variant">
      <vt:variant>
        <vt:lpstr>Title</vt:lpstr>
      </vt:variant>
      <vt:variant>
        <vt:i4>1</vt:i4>
      </vt:variant>
    </vt:vector>
  </HeadingPairs>
  <TitlesOfParts>
    <vt:vector size="1" baseType="lpstr">
      <vt:lpstr>PQQ</vt:lpstr>
    </vt:vector>
  </TitlesOfParts>
  <Company>Eastern Shires Purchasing Organisation</Company>
  <LinksUpToDate>false</LinksUpToDate>
  <CharactersWithSpaces>15320</CharactersWithSpaces>
  <SharedDoc>false</SharedDoc>
  <HLinks>
    <vt:vector size="42" baseType="variant">
      <vt:variant>
        <vt:i4>2687054</vt:i4>
      </vt:variant>
      <vt:variant>
        <vt:i4>39</vt:i4>
      </vt:variant>
      <vt:variant>
        <vt:i4>0</vt:i4>
      </vt:variant>
      <vt:variant>
        <vt:i4>5</vt:i4>
      </vt:variant>
      <vt:variant>
        <vt:lpwstr>http://www.lexisnexis.com/uk/legal/search/runRemoteLink.do?langcountry=GB&amp;linkInfo=F%23GB%23UK_ACTS%23section%25268%25sect%25268%25num%251986_45a%25&amp;risb=21_T12077301839&amp;bct=A&amp;service=citation&amp;A=0.7339845275647608</vt:lpwstr>
      </vt:variant>
      <vt:variant>
        <vt:lpwstr/>
      </vt:variant>
      <vt:variant>
        <vt:i4>1638451</vt:i4>
      </vt:variant>
      <vt:variant>
        <vt:i4>32</vt:i4>
      </vt:variant>
      <vt:variant>
        <vt:i4>0</vt:i4>
      </vt:variant>
      <vt:variant>
        <vt:i4>5</vt:i4>
      </vt:variant>
      <vt:variant>
        <vt:lpwstr/>
      </vt:variant>
      <vt:variant>
        <vt:lpwstr>_Toc380410123</vt:lpwstr>
      </vt:variant>
      <vt:variant>
        <vt:i4>1638451</vt:i4>
      </vt:variant>
      <vt:variant>
        <vt:i4>26</vt:i4>
      </vt:variant>
      <vt:variant>
        <vt:i4>0</vt:i4>
      </vt:variant>
      <vt:variant>
        <vt:i4>5</vt:i4>
      </vt:variant>
      <vt:variant>
        <vt:lpwstr/>
      </vt:variant>
      <vt:variant>
        <vt:lpwstr>_Toc380410122</vt:lpwstr>
      </vt:variant>
      <vt:variant>
        <vt:i4>1638451</vt:i4>
      </vt:variant>
      <vt:variant>
        <vt:i4>20</vt:i4>
      </vt:variant>
      <vt:variant>
        <vt:i4>0</vt:i4>
      </vt:variant>
      <vt:variant>
        <vt:i4>5</vt:i4>
      </vt:variant>
      <vt:variant>
        <vt:lpwstr/>
      </vt:variant>
      <vt:variant>
        <vt:lpwstr>_Toc380410121</vt:lpwstr>
      </vt:variant>
      <vt:variant>
        <vt:i4>1638451</vt:i4>
      </vt:variant>
      <vt:variant>
        <vt:i4>14</vt:i4>
      </vt:variant>
      <vt:variant>
        <vt:i4>0</vt:i4>
      </vt:variant>
      <vt:variant>
        <vt:i4>5</vt:i4>
      </vt:variant>
      <vt:variant>
        <vt:lpwstr/>
      </vt:variant>
      <vt:variant>
        <vt:lpwstr>_Toc380410120</vt:lpwstr>
      </vt:variant>
      <vt:variant>
        <vt:i4>1703987</vt:i4>
      </vt:variant>
      <vt:variant>
        <vt:i4>8</vt:i4>
      </vt:variant>
      <vt:variant>
        <vt:i4>0</vt:i4>
      </vt:variant>
      <vt:variant>
        <vt:i4>5</vt:i4>
      </vt:variant>
      <vt:variant>
        <vt:lpwstr/>
      </vt:variant>
      <vt:variant>
        <vt:lpwstr>_Toc380410119</vt:lpwstr>
      </vt:variant>
      <vt:variant>
        <vt:i4>1703987</vt:i4>
      </vt:variant>
      <vt:variant>
        <vt:i4>2</vt:i4>
      </vt:variant>
      <vt:variant>
        <vt:i4>0</vt:i4>
      </vt:variant>
      <vt:variant>
        <vt:i4>5</vt:i4>
      </vt:variant>
      <vt:variant>
        <vt:lpwstr/>
      </vt:variant>
      <vt:variant>
        <vt:lpwstr>_Toc380410118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dc:title>
  <dc:creator>Angela Muston</dc:creator>
  <cp:lastModifiedBy>Angela Muston</cp:lastModifiedBy>
  <cp:revision>2</cp:revision>
  <cp:lastPrinted>2015-08-10T07:48:00Z</cp:lastPrinted>
  <dcterms:created xsi:type="dcterms:W3CDTF">2015-08-27T12:53:00Z</dcterms:created>
  <dcterms:modified xsi:type="dcterms:W3CDTF">2015-08-27T12:53:00Z</dcterms:modified>
</cp:coreProperties>
</file>