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C8D" w:rsidP="00CE7E70" w:rsidRDefault="00543C8D" w14:paraId="32B4D801" w14:textId="77777777">
      <w:pPr>
        <w:jc w:val="center"/>
        <w:rPr>
          <w:b/>
          <w:bCs/>
          <w:sz w:val="36"/>
          <w:szCs w:val="36"/>
        </w:rPr>
      </w:pPr>
    </w:p>
    <w:p w:rsidR="00543C8D" w:rsidP="00CE7E70" w:rsidRDefault="00543C8D" w14:paraId="54244406" w14:textId="77777777">
      <w:pPr>
        <w:jc w:val="center"/>
        <w:rPr>
          <w:b/>
          <w:bCs/>
          <w:sz w:val="36"/>
          <w:szCs w:val="36"/>
        </w:rPr>
      </w:pPr>
    </w:p>
    <w:p w:rsidR="00543C8D" w:rsidP="00CE7E70" w:rsidRDefault="00543C8D" w14:paraId="0E983A34" w14:textId="77777777">
      <w:pPr>
        <w:jc w:val="center"/>
        <w:rPr>
          <w:b/>
          <w:bCs/>
          <w:sz w:val="36"/>
          <w:szCs w:val="36"/>
        </w:rPr>
      </w:pPr>
    </w:p>
    <w:p w:rsidR="00543C8D" w:rsidP="00CE7E70" w:rsidRDefault="00543C8D" w14:paraId="1C72827C" w14:textId="77777777">
      <w:pPr>
        <w:jc w:val="center"/>
        <w:rPr>
          <w:b/>
          <w:bCs/>
          <w:sz w:val="36"/>
          <w:szCs w:val="36"/>
        </w:rPr>
      </w:pPr>
    </w:p>
    <w:p w:rsidR="00543C8D" w:rsidP="00CE7E70" w:rsidRDefault="00543C8D" w14:paraId="79943A64" w14:textId="77777777">
      <w:pPr>
        <w:jc w:val="center"/>
        <w:rPr>
          <w:b/>
          <w:bCs/>
          <w:sz w:val="36"/>
          <w:szCs w:val="36"/>
        </w:rPr>
      </w:pPr>
    </w:p>
    <w:p w:rsidRPr="00543C8D" w:rsidR="00AF1C7C" w:rsidP="00CE7E70" w:rsidRDefault="00CE7E70" w14:paraId="5197B2B3" w14:textId="40B479CA">
      <w:pPr>
        <w:jc w:val="center"/>
        <w:rPr>
          <w:b/>
          <w:bCs/>
          <w:sz w:val="36"/>
          <w:szCs w:val="36"/>
        </w:rPr>
      </w:pPr>
      <w:r w:rsidRPr="00543C8D">
        <w:rPr>
          <w:b/>
          <w:bCs/>
          <w:sz w:val="36"/>
          <w:szCs w:val="36"/>
        </w:rPr>
        <w:t xml:space="preserve">Penwith Landscape Recovery Project </w:t>
      </w:r>
    </w:p>
    <w:p w:rsidR="00CE7E70" w:rsidP="00CE7E70" w:rsidRDefault="00CE7E70" w14:paraId="2D16C41C" w14:textId="02F24AF1">
      <w:pPr>
        <w:jc w:val="center"/>
        <w:rPr>
          <w:b/>
          <w:bCs/>
          <w:sz w:val="36"/>
          <w:szCs w:val="36"/>
        </w:rPr>
      </w:pPr>
      <w:r w:rsidRPr="00543C8D">
        <w:rPr>
          <w:b/>
          <w:bCs/>
          <w:sz w:val="36"/>
          <w:szCs w:val="36"/>
        </w:rPr>
        <w:t>Legal and Governance Consultancy</w:t>
      </w:r>
    </w:p>
    <w:p w:rsidRPr="00CE7E70" w:rsidR="001A0CCA" w:rsidP="00CE7E70" w:rsidRDefault="001A0CCA" w14:paraId="6ED7DC68" w14:textId="1B75D2DC">
      <w:pPr>
        <w:jc w:val="center"/>
        <w:rPr>
          <w:b/>
          <w:bCs/>
        </w:rPr>
      </w:pPr>
      <w:r>
        <w:rPr>
          <w:b/>
          <w:bCs/>
          <w:sz w:val="36"/>
          <w:szCs w:val="36"/>
        </w:rPr>
        <w:t>Invitation to Tender</w:t>
      </w:r>
    </w:p>
    <w:p w:rsidR="00543C8D" w:rsidRDefault="00543C8D" w14:paraId="361DBEE8" w14:textId="77777777">
      <w:pPr>
        <w:rPr>
          <w:u w:val="single"/>
        </w:rPr>
      </w:pPr>
      <w:r>
        <w:rPr>
          <w:u w:val="single"/>
        </w:rPr>
        <w:br w:type="page"/>
      </w:r>
    </w:p>
    <w:p w:rsidRPr="00ED10DD" w:rsidR="00CE7E70" w:rsidP="00CE7E70" w:rsidRDefault="00CE7E70" w14:paraId="109C5F03" w14:textId="7B5CE72E">
      <w:r w:rsidRPr="00CE7E70">
        <w:rPr>
          <w:u w:val="single"/>
        </w:rPr>
        <w:lastRenderedPageBreak/>
        <w:t>Introduction</w:t>
      </w:r>
      <w:r w:rsidR="00ED10DD">
        <w:rPr>
          <w:u w:val="single"/>
        </w:rPr>
        <w:t xml:space="preserve"> </w:t>
      </w:r>
    </w:p>
    <w:p w:rsidR="00CE7E70" w:rsidP="00CE7E70" w:rsidRDefault="00CE7E70" w14:paraId="59F5A152" w14:textId="127CEEF6">
      <w:r>
        <w:t>Cornwall Wildlife Trust (CWT) require a legal and governance consultancy to work alongside the Penwith Landscape Recovery (PLR) team to advise and guide on the single legal entity aspects of the project. More details can be found below</w:t>
      </w:r>
      <w:r w:rsidR="00B50691">
        <w:t xml:space="preserve"> and in the attached </w:t>
      </w:r>
      <w:r w:rsidR="00374A6C">
        <w:t>Scheme of Work</w:t>
      </w:r>
      <w:r>
        <w:t xml:space="preserve">. </w:t>
      </w:r>
    </w:p>
    <w:p w:rsidRPr="00CE7E70" w:rsidR="00CE7E70" w:rsidP="00CE7E70" w:rsidRDefault="00CE7E70" w14:paraId="3F3ABF93" w14:textId="77777777">
      <w:pPr>
        <w:rPr>
          <w:u w:val="single"/>
        </w:rPr>
      </w:pPr>
      <w:r w:rsidRPr="00CE7E70">
        <w:rPr>
          <w:u w:val="single"/>
        </w:rPr>
        <w:t>Background</w:t>
      </w:r>
    </w:p>
    <w:p w:rsidR="00CE7E70" w:rsidP="00CE7E70" w:rsidRDefault="00CE7E70" w14:paraId="282B5D21" w14:textId="7A3B5DCC">
      <w:r>
        <w:t>There is a new SSSI in the far west of Cornwall across the moors and downs of Penwith. It’s a special and ancient place; rich in wildlife and ancient sites, yet still a living, working landscape. However, the SSSI is in unfavourable condition and teeters on the edge of species loss. The heathlands need to see widespread cattle grazing return. The fens need plentiful clean water flowing in through the farmland if they are to become resilient and thrive once again. This project will enable the many small family farms to rise to this challenge, for the benefit of everyone.</w:t>
      </w:r>
    </w:p>
    <w:p w:rsidR="00CE7E70" w:rsidP="00CE7E70" w:rsidRDefault="00CE7E70" w14:paraId="5000D66A" w14:textId="59A126F9">
      <w:r>
        <w:t>The SSSI is over 3000ha so best served by a large-scale scheme. Unusually, productive farmland is included in the notification, to protect the water quality of the valley wetlands. All habitats included in the SSSI need active management to maintain their features. Thankfully, Penwith has a collective of ready, willing and knowledgeable landowners and land managers. We cannot hope to enhance the SSSI without supporting these people and multiple small farm businesses.</w:t>
      </w:r>
    </w:p>
    <w:p w:rsidR="00CE7E70" w:rsidP="00CE7E70" w:rsidRDefault="00CE7E70" w14:paraId="4B2E87C2" w14:textId="77777777">
      <w:r>
        <w:t>Land managers tell us they will get involved if facilitated by long-term financial incentives alongside trusted facilitation and advice. They recognise the uniqueness of this ancient landscape; its soils, climate, small Cornish-hedge lined fields and the nuances of local farming systems. This highlights the need for a bespoke scheme, and local farmers would relish the opportunity to co-design and deliver it.</w:t>
      </w:r>
    </w:p>
    <w:p w:rsidRPr="00DC7988" w:rsidR="004D27AA" w:rsidP="00CE7E70" w:rsidRDefault="00CE7E70" w14:paraId="3F0880A4" w14:textId="37FDBA9E">
      <w:r>
        <w:t>C</w:t>
      </w:r>
      <w:r w:rsidR="000970ED">
        <w:t>WT</w:t>
      </w:r>
      <w:r>
        <w:t xml:space="preserve"> has successfully applied for </w:t>
      </w:r>
      <w:r w:rsidR="004D27AA">
        <w:t xml:space="preserve">a </w:t>
      </w:r>
      <w:r>
        <w:t>Landscape Recovery project on behalf of a wide group of farmers and land managers, ranging from small holders to beef and dairy farms, up to large landowners who lease several tenanted farms. The Trust has been working with farmers and landowners in Penwith for over a decade but has had an interest in the area for much longer. We were involved in the designation of the former West Penwith Environmentally Sensitive Area back in 1987.</w:t>
      </w:r>
      <w:r w:rsidR="00A71D4B">
        <w:t xml:space="preserve"> The project area is currently </w:t>
      </w:r>
      <w:r w:rsidR="00787040">
        <w:t>4170.65</w:t>
      </w:r>
      <w:r w:rsidR="00A71D4B">
        <w:t>ha and consists of 5</w:t>
      </w:r>
      <w:r w:rsidR="00787040">
        <w:t>6</w:t>
      </w:r>
      <w:r w:rsidR="00A71D4B">
        <w:t xml:space="preserve"> </w:t>
      </w:r>
      <w:r w:rsidR="004D27AA">
        <w:t>land</w:t>
      </w:r>
      <w:r w:rsidR="008642A7">
        <w:t xml:space="preserve"> managers</w:t>
      </w:r>
      <w:r w:rsidR="00A71D4B">
        <w:t>.</w:t>
      </w:r>
    </w:p>
    <w:p w:rsidR="00B30A07" w:rsidP="00CE7E70" w:rsidRDefault="00B30A07" w14:paraId="45F7BD90" w14:textId="77777777">
      <w:pPr>
        <w:rPr>
          <w:u w:val="single"/>
        </w:rPr>
      </w:pPr>
    </w:p>
    <w:p w:rsidR="00B30A07" w:rsidP="00CE7E70" w:rsidRDefault="00B30A07" w14:paraId="6CC11BA8" w14:textId="77777777">
      <w:pPr>
        <w:rPr>
          <w:u w:val="single"/>
        </w:rPr>
      </w:pPr>
    </w:p>
    <w:p w:rsidR="00B30A07" w:rsidP="00CE7E70" w:rsidRDefault="00B30A07" w14:paraId="388365C2" w14:textId="77777777">
      <w:pPr>
        <w:rPr>
          <w:u w:val="single"/>
        </w:rPr>
      </w:pPr>
    </w:p>
    <w:p w:rsidR="00C07B43" w:rsidRDefault="00C07B43" w14:paraId="01AB3884" w14:textId="77777777">
      <w:pPr>
        <w:rPr>
          <w:u w:val="single"/>
        </w:rPr>
      </w:pPr>
      <w:r>
        <w:rPr>
          <w:u w:val="single"/>
        </w:rPr>
        <w:br w:type="page"/>
      </w:r>
    </w:p>
    <w:p w:rsidRPr="007943B4" w:rsidR="007943B4" w:rsidP="00CE7E70" w:rsidRDefault="007943B4" w14:paraId="759F758A" w14:textId="5701F89B">
      <w:pPr>
        <w:rPr>
          <w:u w:val="single"/>
        </w:rPr>
      </w:pPr>
      <w:r w:rsidRPr="007943B4">
        <w:rPr>
          <w:u w:val="single"/>
        </w:rPr>
        <w:lastRenderedPageBreak/>
        <w:t>Project Details</w:t>
      </w:r>
    </w:p>
    <w:p w:rsidR="007943B4" w:rsidP="00CE7E70" w:rsidRDefault="007943B4" w14:paraId="736A370E" w14:textId="00E71618">
      <w:r>
        <w:t>The development phase of the project run</w:t>
      </w:r>
      <w:r w:rsidR="00D36E93">
        <w:t>ning</w:t>
      </w:r>
      <w:r>
        <w:t xml:space="preserve"> from May 2024 to </w:t>
      </w:r>
      <w:r w:rsidR="008F1D3B">
        <w:t>30 March</w:t>
      </w:r>
      <w:r>
        <w:t xml:space="preserve"> 2026 has been funded by DEFRA. During this stage the PLR team must produce the following deliverables:</w:t>
      </w:r>
    </w:p>
    <w:p w:rsidR="007943B4" w:rsidP="007943B4" w:rsidRDefault="007943B4" w14:paraId="384B64F1" w14:textId="77777777">
      <w:pPr>
        <w:pStyle w:val="ListParagraph"/>
        <w:numPr>
          <w:ilvl w:val="0"/>
          <w:numId w:val="2"/>
        </w:numPr>
        <w:spacing w:after="0"/>
      </w:pPr>
      <w:r>
        <w:t xml:space="preserve">Land Management Plan </w:t>
      </w:r>
    </w:p>
    <w:p w:rsidR="007943B4" w:rsidP="007943B4" w:rsidRDefault="007943B4" w14:paraId="6643C862" w14:textId="348DA04C">
      <w:pPr>
        <w:pStyle w:val="ListParagraph"/>
        <w:numPr>
          <w:ilvl w:val="0"/>
          <w:numId w:val="2"/>
        </w:numPr>
        <w:spacing w:after="0"/>
      </w:pPr>
      <w:r>
        <w:t>Monitoring and Evaluation Plan</w:t>
      </w:r>
    </w:p>
    <w:p w:rsidR="007943B4" w:rsidP="007943B4" w:rsidRDefault="007943B4" w14:paraId="7A700893" w14:textId="16FA71B4">
      <w:pPr>
        <w:pStyle w:val="ListParagraph"/>
        <w:numPr>
          <w:ilvl w:val="0"/>
          <w:numId w:val="2"/>
        </w:numPr>
        <w:spacing w:after="0"/>
      </w:pPr>
      <w:r>
        <w:t>Stakeholder Engagement Plan</w:t>
      </w:r>
    </w:p>
    <w:p w:rsidR="007943B4" w:rsidP="007943B4" w:rsidRDefault="007943B4" w14:paraId="2C21078F" w14:textId="77777777">
      <w:pPr>
        <w:pStyle w:val="ListParagraph"/>
        <w:numPr>
          <w:ilvl w:val="0"/>
          <w:numId w:val="2"/>
        </w:numPr>
        <w:spacing w:after="0"/>
      </w:pPr>
      <w:r>
        <w:t>Site Access Plan</w:t>
      </w:r>
    </w:p>
    <w:p w:rsidR="007943B4" w:rsidP="007943B4" w:rsidRDefault="007943B4" w14:paraId="5B813848" w14:textId="07591C25">
      <w:pPr>
        <w:pStyle w:val="ListParagraph"/>
        <w:numPr>
          <w:ilvl w:val="0"/>
          <w:numId w:val="2"/>
        </w:numPr>
        <w:spacing w:after="0"/>
      </w:pPr>
      <w:r>
        <w:t>Blended Finance Plan and Business Model</w:t>
      </w:r>
    </w:p>
    <w:p w:rsidR="007943B4" w:rsidP="007943B4" w:rsidRDefault="007943B4" w14:paraId="082BCA19" w14:textId="24A3A214">
      <w:pPr>
        <w:pStyle w:val="ListParagraph"/>
        <w:numPr>
          <w:ilvl w:val="0"/>
          <w:numId w:val="2"/>
        </w:numPr>
        <w:spacing w:after="0"/>
      </w:pPr>
      <w:r>
        <w:t xml:space="preserve">Project Management and Governance Plan </w:t>
      </w:r>
    </w:p>
    <w:p w:rsidR="007943B4" w:rsidP="00CE7E70" w:rsidRDefault="007943B4" w14:paraId="5514041C" w14:textId="7733B590">
      <w:r>
        <w:t>PLR will only move forward to the 20-year implementation phase of the project if DEFRA are in agreement with these. Individual land managers, DEFRA or PLR team may decide at any time not to proceed to implementation.</w:t>
      </w:r>
    </w:p>
    <w:p w:rsidRPr="00350D6D" w:rsidR="007943B4" w:rsidP="00CE7E70" w:rsidRDefault="007943B4" w14:paraId="133221CE" w14:textId="005FC234">
      <w:pPr>
        <w:rPr>
          <w:u w:val="single"/>
        </w:rPr>
      </w:pPr>
      <w:r w:rsidRPr="00350D6D">
        <w:rPr>
          <w:u w:val="single"/>
        </w:rPr>
        <w:t>Tender Requirements</w:t>
      </w:r>
    </w:p>
    <w:p w:rsidR="007943B4" w:rsidP="00CE7E70" w:rsidRDefault="007943B4" w14:paraId="2F71029C" w14:textId="59118B78">
      <w:r>
        <w:t xml:space="preserve">Please see attached </w:t>
      </w:r>
      <w:r w:rsidR="00350D6D">
        <w:t>Scheme of Work for details of work to be completed.</w:t>
      </w:r>
    </w:p>
    <w:p w:rsidR="00352708" w:rsidP="00CE7E70" w:rsidRDefault="00352708" w14:paraId="37BF217D" w14:textId="6552BEB8">
      <w:r>
        <w:t>Please provide a written proposal detailing the following:</w:t>
      </w:r>
    </w:p>
    <w:p w:rsidR="00352708" w:rsidP="006567A2" w:rsidRDefault="00EE2CDD" w14:paraId="62E149CA" w14:textId="78F20CEE">
      <w:pPr>
        <w:pStyle w:val="ListParagraph"/>
        <w:numPr>
          <w:ilvl w:val="0"/>
          <w:numId w:val="3"/>
        </w:numPr>
      </w:pPr>
      <w:r>
        <w:t>The proposed approach to the project, your response to the re</w:t>
      </w:r>
      <w:r w:rsidR="0094228C">
        <w:t>q</w:t>
      </w:r>
      <w:r>
        <w:t>uirements set</w:t>
      </w:r>
      <w:r w:rsidR="0094228C">
        <w:t xml:space="preserve"> o</w:t>
      </w:r>
      <w:r>
        <w:t xml:space="preserve">ut </w:t>
      </w:r>
      <w:r w:rsidR="006567A2">
        <w:t>in the</w:t>
      </w:r>
      <w:r>
        <w:t xml:space="preserve"> ITT</w:t>
      </w:r>
      <w:r w:rsidR="00443047">
        <w:t xml:space="preserve"> and the deliverables statement of work.</w:t>
      </w:r>
    </w:p>
    <w:p w:rsidR="00443047" w:rsidP="006567A2" w:rsidRDefault="00443047" w14:paraId="62F3C7A2" w14:textId="0AC63E8A">
      <w:pPr>
        <w:pStyle w:val="ListParagraph"/>
        <w:numPr>
          <w:ilvl w:val="0"/>
          <w:numId w:val="3"/>
        </w:numPr>
        <w:rPr/>
      </w:pPr>
      <w:r w:rsidR="00443047">
        <w:rPr/>
        <w:t xml:space="preserve">The amount of consultancy </w:t>
      </w:r>
      <w:r w:rsidR="007A267C">
        <w:rPr/>
        <w:t xml:space="preserve">time </w:t>
      </w:r>
      <w:r w:rsidR="00443047">
        <w:rPr/>
        <w:t>you propose to dedicate to the pro</w:t>
      </w:r>
      <w:r w:rsidR="002232A0">
        <w:rPr/>
        <w:t>cess and how this will be distributed across the t</w:t>
      </w:r>
      <w:r w:rsidR="0094228C">
        <w:rPr/>
        <w:t>i</w:t>
      </w:r>
      <w:r w:rsidR="002232A0">
        <w:rPr/>
        <w:t xml:space="preserve">meline </w:t>
      </w:r>
      <w:r w:rsidR="62117519">
        <w:rPr/>
        <w:t>March</w:t>
      </w:r>
      <w:r w:rsidR="002232A0">
        <w:rPr/>
        <w:t xml:space="preserve"> </w:t>
      </w:r>
      <w:r w:rsidR="002232A0">
        <w:rPr/>
        <w:t>202</w:t>
      </w:r>
      <w:r w:rsidR="00B60775">
        <w:rPr/>
        <w:t>5</w:t>
      </w:r>
      <w:r w:rsidR="002232A0">
        <w:rPr/>
        <w:t xml:space="preserve"> to </w:t>
      </w:r>
      <w:r w:rsidR="004623D2">
        <w:rPr/>
        <w:t>March</w:t>
      </w:r>
      <w:r w:rsidR="002232A0">
        <w:rPr/>
        <w:t xml:space="preserve"> 202</w:t>
      </w:r>
      <w:r w:rsidR="004623D2">
        <w:rPr/>
        <w:t>6</w:t>
      </w:r>
      <w:r w:rsidR="00831042">
        <w:rPr/>
        <w:t>.</w:t>
      </w:r>
    </w:p>
    <w:p w:rsidR="002232A0" w:rsidP="006567A2" w:rsidRDefault="003557E0" w14:paraId="34AD4A7B" w14:textId="0F2A6AD0">
      <w:pPr>
        <w:pStyle w:val="ListParagraph"/>
        <w:numPr>
          <w:ilvl w:val="0"/>
          <w:numId w:val="3"/>
        </w:numPr>
      </w:pPr>
      <w:r>
        <w:t>An overview of risks associated with the contract delivery.</w:t>
      </w:r>
    </w:p>
    <w:p w:rsidR="003B451A" w:rsidP="006567A2" w:rsidRDefault="00393052" w14:paraId="677B4F70" w14:textId="2C29B943">
      <w:pPr>
        <w:pStyle w:val="ListParagraph"/>
        <w:numPr>
          <w:ilvl w:val="0"/>
          <w:numId w:val="3"/>
        </w:numPr>
      </w:pPr>
      <w:r>
        <w:t>Your experience and track record of deliverables in this area</w:t>
      </w:r>
      <w:r w:rsidR="003B451A">
        <w:t xml:space="preserve"> – please provide examples of work </w:t>
      </w:r>
      <w:r w:rsidR="001966F0">
        <w:t>relevant to the project</w:t>
      </w:r>
      <w:r w:rsidR="003B451A">
        <w:t>.</w:t>
      </w:r>
    </w:p>
    <w:p w:rsidR="003557E0" w:rsidP="006567A2" w:rsidRDefault="003B451A" w14:paraId="4CFABF0B" w14:textId="5760FB93">
      <w:pPr>
        <w:pStyle w:val="ListParagraph"/>
        <w:numPr>
          <w:ilvl w:val="0"/>
          <w:numId w:val="3"/>
        </w:numPr>
      </w:pPr>
      <w:r>
        <w:t>Suitable references or case studies with previous</w:t>
      </w:r>
      <w:r w:rsidR="00CD6624">
        <w:t xml:space="preserve"> clients detailing</w:t>
      </w:r>
      <w:r w:rsidR="0094228C">
        <w:t>,</w:t>
      </w:r>
      <w:r w:rsidR="00CD6624">
        <w:t xml:space="preserve"> in particular</w:t>
      </w:r>
      <w:r w:rsidR="0094228C">
        <w:t>,</w:t>
      </w:r>
      <w:r w:rsidR="00CD6624">
        <w:t xml:space="preserve"> the experience you have in delivering</w:t>
      </w:r>
      <w:r w:rsidR="000072EF">
        <w:t xml:space="preserve"> similar projects.</w:t>
      </w:r>
      <w:r w:rsidR="00393052">
        <w:t xml:space="preserve"> </w:t>
      </w:r>
    </w:p>
    <w:p w:rsidR="001C78C6" w:rsidP="00C805EC" w:rsidRDefault="001C78C6" w14:paraId="6C409258" w14:textId="1ED190F9">
      <w:pPr>
        <w:ind w:left="360"/>
      </w:pPr>
      <w:r>
        <w:t>The tender shall be no longer than 4 pages of A4 (font Arial 11)</w:t>
      </w:r>
      <w:r w:rsidR="00C805EC">
        <w:t>. This excludes case studies and CVs of staff involved.</w:t>
      </w:r>
      <w:r w:rsidR="004E3682">
        <w:t xml:space="preserve"> Sh</w:t>
      </w:r>
      <w:r w:rsidR="00353AA3">
        <w:t>o</w:t>
      </w:r>
      <w:r w:rsidR="004E3682">
        <w:t xml:space="preserve">rtlisted applicants may be invited to an interview with the PLR team and </w:t>
      </w:r>
      <w:r w:rsidR="00353AA3">
        <w:t>Internal advisors.</w:t>
      </w:r>
    </w:p>
    <w:p w:rsidRPr="00635521" w:rsidR="00BA3197" w:rsidP="00831042" w:rsidRDefault="00635521" w14:paraId="5B1A202B" w14:textId="26C628D4">
      <w:pPr>
        <w:rPr>
          <w:u w:val="single"/>
        </w:rPr>
      </w:pPr>
      <w:r w:rsidRPr="00635521">
        <w:rPr>
          <w:u w:val="single"/>
        </w:rPr>
        <w:t>Selection Criteria</w:t>
      </w:r>
      <w:r w:rsidR="00BA3197">
        <w:rPr>
          <w:u w:val="single"/>
        </w:rPr>
        <w:t xml:space="preserve"> </w:t>
      </w:r>
    </w:p>
    <w:p w:rsidR="009F0B2E" w:rsidP="00C805EC" w:rsidRDefault="00A7666E" w14:paraId="6AE7DAA9" w14:textId="6B948A00">
      <w:pPr>
        <w:ind w:left="360"/>
      </w:pPr>
      <w:r w:rsidR="00A7666E">
        <w:rPr/>
        <w:t xml:space="preserve">Before </w:t>
      </w:r>
      <w:r w:rsidR="00A7666E">
        <w:rPr/>
        <w:t>submitting</w:t>
      </w:r>
      <w:r w:rsidR="00A7666E">
        <w:rPr/>
        <w:t xml:space="preserve"> your </w:t>
      </w:r>
      <w:r w:rsidR="00261579">
        <w:rPr/>
        <w:t>tender,</w:t>
      </w:r>
      <w:r w:rsidR="00A7666E">
        <w:rPr/>
        <w:t xml:space="preserve"> please </w:t>
      </w:r>
      <w:r w:rsidR="00045F25">
        <w:rPr/>
        <w:t>consider your resources and availability as it is essential</w:t>
      </w:r>
      <w:r w:rsidR="005A764A">
        <w:rPr/>
        <w:t xml:space="preserve"> the work is</w:t>
      </w:r>
      <w:r w:rsidR="00A7666E">
        <w:rPr/>
        <w:t xml:space="preserve"> deliver</w:t>
      </w:r>
      <w:r w:rsidR="005A764A">
        <w:rPr/>
        <w:t>ed</w:t>
      </w:r>
      <w:r w:rsidR="00A7666E">
        <w:rPr/>
        <w:t xml:space="preserve"> within the </w:t>
      </w:r>
      <w:r w:rsidR="00A7666E">
        <w:rPr/>
        <w:t>timeframe</w:t>
      </w:r>
      <w:r w:rsidR="002D019B">
        <w:rPr/>
        <w:t xml:space="preserve">: </w:t>
      </w:r>
      <w:r w:rsidR="07822894">
        <w:rPr/>
        <w:t xml:space="preserve">March </w:t>
      </w:r>
      <w:r w:rsidR="002D019B">
        <w:rPr/>
        <w:t xml:space="preserve">2025 to </w:t>
      </w:r>
      <w:r w:rsidR="004623D2">
        <w:rPr/>
        <w:t>March</w:t>
      </w:r>
      <w:r w:rsidR="002D019B">
        <w:rPr/>
        <w:t xml:space="preserve"> 202</w:t>
      </w:r>
      <w:r w:rsidR="004623D2">
        <w:rPr/>
        <w:t>6</w:t>
      </w:r>
      <w:r w:rsidR="002D019B">
        <w:rPr/>
        <w:t xml:space="preserve">. </w:t>
      </w:r>
    </w:p>
    <w:p w:rsidR="002B52B4" w:rsidP="00C805EC" w:rsidRDefault="002B52B4" w14:paraId="4E43CA48" w14:textId="77777777">
      <w:pPr>
        <w:ind w:left="360"/>
      </w:pPr>
    </w:p>
    <w:p w:rsidR="002B52B4" w:rsidP="00C805EC" w:rsidRDefault="002B52B4" w14:paraId="2A6538AA" w14:textId="77777777">
      <w:pPr>
        <w:ind w:left="360"/>
      </w:pPr>
    </w:p>
    <w:p w:rsidR="002B52B4" w:rsidP="00C805EC" w:rsidRDefault="002B52B4" w14:paraId="710B2297" w14:textId="77777777">
      <w:pPr>
        <w:ind w:left="360"/>
      </w:pPr>
    </w:p>
    <w:p w:rsidR="002B52B4" w:rsidP="00C805EC" w:rsidRDefault="002B52B4" w14:paraId="19BE149D" w14:textId="77777777">
      <w:pPr>
        <w:ind w:left="360"/>
      </w:pPr>
    </w:p>
    <w:p w:rsidR="009F0B2E" w:rsidP="00C805EC" w:rsidRDefault="009F0B2E" w14:paraId="5E8EE441" w14:textId="533B01BA">
      <w:pPr>
        <w:ind w:left="360"/>
      </w:pPr>
      <w:r>
        <w:lastRenderedPageBreak/>
        <w:t>Tenders will be assessed on the following criteria:</w:t>
      </w:r>
    </w:p>
    <w:tbl>
      <w:tblPr>
        <w:tblStyle w:val="TableGrid"/>
        <w:tblW w:w="0" w:type="auto"/>
        <w:tblInd w:w="360" w:type="dxa"/>
        <w:tblLook w:val="04A0" w:firstRow="1" w:lastRow="0" w:firstColumn="1" w:lastColumn="0" w:noHBand="0" w:noVBand="1"/>
      </w:tblPr>
      <w:tblGrid>
        <w:gridCol w:w="2566"/>
        <w:gridCol w:w="4785"/>
        <w:gridCol w:w="1305"/>
      </w:tblGrid>
      <w:tr w:rsidRPr="00181B30" w:rsidR="00740D8D" w:rsidTr="00837939" w14:paraId="72DF2F36" w14:textId="77777777">
        <w:tc>
          <w:tcPr>
            <w:tcW w:w="2585" w:type="dxa"/>
            <w:shd w:val="clear" w:color="auto" w:fill="BFBFBF" w:themeFill="background1" w:themeFillShade="BF"/>
          </w:tcPr>
          <w:p w:rsidRPr="00234524" w:rsidR="00740D8D" w:rsidP="00771AB1" w:rsidRDefault="00740D8D" w14:paraId="0F5A7E0A" w14:textId="11A735B6">
            <w:pPr>
              <w:rPr>
                <w:b/>
                <w:bCs/>
              </w:rPr>
            </w:pPr>
            <w:r w:rsidRPr="00234524">
              <w:rPr>
                <w:b/>
                <w:bCs/>
              </w:rPr>
              <w:t>Quality Area</w:t>
            </w:r>
          </w:p>
        </w:tc>
        <w:tc>
          <w:tcPr>
            <w:tcW w:w="4847" w:type="dxa"/>
            <w:shd w:val="clear" w:color="auto" w:fill="BFBFBF" w:themeFill="background1" w:themeFillShade="BF"/>
          </w:tcPr>
          <w:p w:rsidRPr="00234524" w:rsidR="00740D8D" w:rsidP="00771AB1" w:rsidRDefault="00740D8D" w14:paraId="1DA20CBE" w14:textId="55AA1C90">
            <w:pPr>
              <w:rPr>
                <w:b/>
                <w:bCs/>
              </w:rPr>
            </w:pPr>
            <w:r w:rsidRPr="00234524">
              <w:rPr>
                <w:b/>
                <w:bCs/>
              </w:rPr>
              <w:t>Evaluation Criteria</w:t>
            </w:r>
          </w:p>
        </w:tc>
        <w:tc>
          <w:tcPr>
            <w:tcW w:w="1134" w:type="dxa"/>
            <w:shd w:val="clear" w:color="auto" w:fill="BFBFBF" w:themeFill="background1" w:themeFillShade="BF"/>
          </w:tcPr>
          <w:p w:rsidRPr="00234524" w:rsidR="00740D8D" w:rsidP="00771AB1" w:rsidRDefault="00740D8D" w14:paraId="6CCF96F5" w14:textId="4F22CB4E">
            <w:pPr>
              <w:rPr>
                <w:b/>
                <w:bCs/>
              </w:rPr>
            </w:pPr>
            <w:r w:rsidRPr="00234524">
              <w:rPr>
                <w:b/>
                <w:bCs/>
              </w:rPr>
              <w:t>% Weighting</w:t>
            </w:r>
          </w:p>
        </w:tc>
      </w:tr>
      <w:tr w:rsidRPr="00181B30" w:rsidR="00DD4DA1" w:rsidTr="00B16ABD" w14:paraId="2A4DF184" w14:textId="77777777">
        <w:tc>
          <w:tcPr>
            <w:tcW w:w="2585" w:type="dxa"/>
          </w:tcPr>
          <w:p w:rsidRPr="007807CF" w:rsidR="00DD4DA1" w:rsidP="00771AB1" w:rsidRDefault="00740D8D" w14:paraId="04E6DF93" w14:textId="1BAF91F1">
            <w:pPr>
              <w:rPr>
                <w:b/>
                <w:bCs/>
              </w:rPr>
            </w:pPr>
            <w:r w:rsidRPr="007807CF">
              <w:rPr>
                <w:b/>
                <w:bCs/>
              </w:rPr>
              <w:t>Overview of the Company Services</w:t>
            </w:r>
          </w:p>
        </w:tc>
        <w:tc>
          <w:tcPr>
            <w:tcW w:w="4847" w:type="dxa"/>
          </w:tcPr>
          <w:p w:rsidRPr="00181B30" w:rsidR="00DD4DA1" w:rsidP="00CE2DF6" w:rsidRDefault="00696C5C" w14:paraId="7343BA2E" w14:textId="4F4818D3">
            <w:pPr>
              <w:pStyle w:val="ListParagraph"/>
              <w:numPr>
                <w:ilvl w:val="0"/>
                <w:numId w:val="5"/>
              </w:numPr>
            </w:pPr>
            <w:r>
              <w:t>Please provide an o</w:t>
            </w:r>
            <w:r w:rsidRPr="00181B30" w:rsidR="00DD4DA1">
              <w:t xml:space="preserve">verview of </w:t>
            </w:r>
            <w:r>
              <w:t xml:space="preserve">your </w:t>
            </w:r>
            <w:r w:rsidRPr="00181B30" w:rsidR="00DD4DA1">
              <w:t>company</w:t>
            </w:r>
            <w:r>
              <w:t xml:space="preserve"> and the</w:t>
            </w:r>
            <w:r w:rsidRPr="00181B30" w:rsidR="00DD4DA1">
              <w:t xml:space="preserve"> services</w:t>
            </w:r>
            <w:r>
              <w:t xml:space="preserve"> you </w:t>
            </w:r>
            <w:r w:rsidR="00675231">
              <w:t>deliver</w:t>
            </w:r>
            <w:r w:rsidRPr="00181B30" w:rsidR="00DD4DA1">
              <w:t xml:space="preserve"> </w:t>
            </w:r>
          </w:p>
        </w:tc>
        <w:tc>
          <w:tcPr>
            <w:tcW w:w="1134" w:type="dxa"/>
          </w:tcPr>
          <w:p w:rsidRPr="00181B30" w:rsidR="00DD4DA1" w:rsidP="00771AB1" w:rsidRDefault="00DD4DA1" w14:paraId="084A6D40" w14:textId="7CE616B6">
            <w:r w:rsidRPr="00181B30">
              <w:t>5%</w:t>
            </w:r>
          </w:p>
        </w:tc>
      </w:tr>
      <w:tr w:rsidRPr="00181B30" w:rsidR="00DD4DA1" w:rsidTr="00B16ABD" w14:paraId="505A64DA" w14:textId="77777777">
        <w:tc>
          <w:tcPr>
            <w:tcW w:w="2585" w:type="dxa"/>
          </w:tcPr>
          <w:p w:rsidRPr="007807CF" w:rsidR="00DD4DA1" w:rsidP="00771AB1" w:rsidRDefault="00675231" w14:paraId="57F7B83D" w14:textId="70015454">
            <w:pPr>
              <w:rPr>
                <w:b/>
                <w:bCs/>
              </w:rPr>
            </w:pPr>
            <w:r w:rsidRPr="007807CF">
              <w:rPr>
                <w:b/>
                <w:bCs/>
              </w:rPr>
              <w:t>Evidence of Delivery Similar Projects</w:t>
            </w:r>
          </w:p>
        </w:tc>
        <w:tc>
          <w:tcPr>
            <w:tcW w:w="4847" w:type="dxa"/>
          </w:tcPr>
          <w:p w:rsidR="00EB6A74" w:rsidP="00EB6A74" w:rsidRDefault="00DD4DA1" w14:paraId="229FF9F8" w14:textId="77777777">
            <w:pPr>
              <w:pStyle w:val="ListParagraph"/>
              <w:numPr>
                <w:ilvl w:val="0"/>
                <w:numId w:val="5"/>
              </w:numPr>
            </w:pPr>
            <w:r w:rsidRPr="00181B30">
              <w:t xml:space="preserve">Please provide two relevant case studies providing evidence of delivering similar projects </w:t>
            </w:r>
          </w:p>
          <w:p w:rsidRPr="00181B30" w:rsidR="00DD4DA1" w:rsidP="00EB6A74" w:rsidRDefault="006021A3" w14:paraId="62CF17ED" w14:textId="6DC1106C">
            <w:pPr>
              <w:pStyle w:val="ListParagraph"/>
              <w:numPr>
                <w:ilvl w:val="0"/>
                <w:numId w:val="5"/>
              </w:numPr>
            </w:pPr>
            <w:r>
              <w:t>P</w:t>
            </w:r>
            <w:r w:rsidRPr="00181B30" w:rsidR="00DD4DA1">
              <w:t xml:space="preserve">rovide the names of two references that can provide assurance of your capabilities  </w:t>
            </w:r>
          </w:p>
        </w:tc>
        <w:tc>
          <w:tcPr>
            <w:tcW w:w="1134" w:type="dxa"/>
          </w:tcPr>
          <w:p w:rsidRPr="00181B30" w:rsidR="00DD4DA1" w:rsidP="00771AB1" w:rsidRDefault="00DD4DA1" w14:paraId="3DD5DBB4" w14:textId="3B887465">
            <w:r>
              <w:t>25%</w:t>
            </w:r>
          </w:p>
        </w:tc>
      </w:tr>
      <w:tr w:rsidRPr="00181B30" w:rsidR="00DD4DA1" w:rsidTr="00B16ABD" w14:paraId="4CC3A38B" w14:textId="77777777">
        <w:tc>
          <w:tcPr>
            <w:tcW w:w="2585" w:type="dxa"/>
          </w:tcPr>
          <w:p w:rsidRPr="007807CF" w:rsidR="00DD4DA1" w:rsidP="00771AB1" w:rsidRDefault="00234524" w14:paraId="7E939318" w14:textId="40D51E97">
            <w:pPr>
              <w:rPr>
                <w:b/>
                <w:bCs/>
              </w:rPr>
            </w:pPr>
            <w:r w:rsidRPr="007807CF">
              <w:rPr>
                <w:b/>
                <w:bCs/>
              </w:rPr>
              <w:t>Understanding the tasks</w:t>
            </w:r>
          </w:p>
        </w:tc>
        <w:tc>
          <w:tcPr>
            <w:tcW w:w="4847" w:type="dxa"/>
          </w:tcPr>
          <w:p w:rsidRPr="00181B30" w:rsidR="00DD4DA1" w:rsidP="00680A5D" w:rsidRDefault="00DD4DA1" w14:paraId="0B371073" w14:textId="5A70AC0B">
            <w:pPr>
              <w:pStyle w:val="ListParagraph"/>
              <w:numPr>
                <w:ilvl w:val="0"/>
                <w:numId w:val="5"/>
              </w:numPr>
            </w:pPr>
            <w:r w:rsidRPr="00181B30">
              <w:t>Please provide your understanding of the project requirements</w:t>
            </w:r>
          </w:p>
        </w:tc>
        <w:tc>
          <w:tcPr>
            <w:tcW w:w="1134" w:type="dxa"/>
          </w:tcPr>
          <w:p w:rsidRPr="00181B30" w:rsidR="00DD4DA1" w:rsidP="00771AB1" w:rsidRDefault="00DD4DA1" w14:paraId="5A7EC7CB" w14:textId="6DC92EC8">
            <w:r w:rsidRPr="00181B30">
              <w:t>15%</w:t>
            </w:r>
          </w:p>
        </w:tc>
      </w:tr>
      <w:tr w:rsidRPr="00181B30" w:rsidR="00DD4DA1" w:rsidTr="00B16ABD" w14:paraId="150181D5" w14:textId="77777777">
        <w:tc>
          <w:tcPr>
            <w:tcW w:w="2585" w:type="dxa"/>
          </w:tcPr>
          <w:p w:rsidRPr="007807CF" w:rsidR="00DD4DA1" w:rsidP="00771AB1" w:rsidRDefault="0010164B" w14:paraId="3AA38D2F" w14:textId="57F38189">
            <w:pPr>
              <w:rPr>
                <w:b/>
                <w:bCs/>
              </w:rPr>
            </w:pPr>
            <w:r w:rsidRPr="007807CF">
              <w:rPr>
                <w:b/>
                <w:bCs/>
              </w:rPr>
              <w:t>Ability to meet the requirements</w:t>
            </w:r>
          </w:p>
        </w:tc>
        <w:tc>
          <w:tcPr>
            <w:tcW w:w="4847" w:type="dxa"/>
          </w:tcPr>
          <w:p w:rsidR="00EB6A74" w:rsidP="00680A5D" w:rsidRDefault="00BA4F37" w14:paraId="778B5988" w14:textId="3DD9FDEA">
            <w:pPr>
              <w:pStyle w:val="ListParagraph"/>
              <w:numPr>
                <w:ilvl w:val="0"/>
                <w:numId w:val="5"/>
              </w:numPr>
            </w:pPr>
            <w:r>
              <w:t>P</w:t>
            </w:r>
            <w:r w:rsidRPr="00181B30" w:rsidR="00DD4DA1">
              <w:t xml:space="preserve">lease confirm that you can meet all requirements within the required timescales </w:t>
            </w:r>
          </w:p>
          <w:p w:rsidRPr="00181B30" w:rsidR="00DD4DA1" w:rsidP="00680A5D" w:rsidRDefault="00DD4DA1" w14:paraId="0865DB73" w14:textId="6E4566F3">
            <w:pPr>
              <w:pStyle w:val="ListParagraph"/>
              <w:numPr>
                <w:ilvl w:val="0"/>
                <w:numId w:val="5"/>
              </w:numPr>
            </w:pPr>
            <w:r w:rsidRPr="00181B30">
              <w:t xml:space="preserve">Please provide a project plan that details how you would deliver the required outcome </w:t>
            </w:r>
          </w:p>
        </w:tc>
        <w:tc>
          <w:tcPr>
            <w:tcW w:w="1134" w:type="dxa"/>
          </w:tcPr>
          <w:p w:rsidRPr="00181B30" w:rsidR="00DD4DA1" w:rsidP="00771AB1" w:rsidRDefault="00DD4DA1" w14:paraId="46A076FC" w14:textId="54F8F1CF">
            <w:r>
              <w:t>1</w:t>
            </w:r>
            <w:r w:rsidRPr="00181B30">
              <w:t>0%</w:t>
            </w:r>
          </w:p>
        </w:tc>
      </w:tr>
      <w:tr w:rsidRPr="00181B30" w:rsidR="00DD4DA1" w:rsidTr="00B16ABD" w14:paraId="0214BD2E" w14:textId="77777777">
        <w:tc>
          <w:tcPr>
            <w:tcW w:w="2585" w:type="dxa"/>
          </w:tcPr>
          <w:p w:rsidRPr="007807CF" w:rsidR="00DD4DA1" w:rsidP="00771AB1" w:rsidRDefault="001B062F" w14:paraId="1C7CE53A" w14:textId="77270F28">
            <w:pPr>
              <w:rPr>
                <w:b/>
                <w:bCs/>
              </w:rPr>
            </w:pPr>
            <w:r w:rsidRPr="007807CF">
              <w:rPr>
                <w:b/>
                <w:bCs/>
              </w:rPr>
              <w:t>Delivery methodology for the overall project</w:t>
            </w:r>
          </w:p>
        </w:tc>
        <w:tc>
          <w:tcPr>
            <w:tcW w:w="4847" w:type="dxa"/>
          </w:tcPr>
          <w:p w:rsidR="00EB6A74" w:rsidP="00680A5D" w:rsidRDefault="00DD4DA1" w14:paraId="0D7ADF6D" w14:textId="6EEEBF04">
            <w:pPr>
              <w:pStyle w:val="ListParagraph"/>
              <w:numPr>
                <w:ilvl w:val="0"/>
                <w:numId w:val="5"/>
              </w:numPr>
            </w:pPr>
            <w:r w:rsidRPr="00181B30">
              <w:t xml:space="preserve">Please detail your proposed approach to deliver the project </w:t>
            </w:r>
          </w:p>
          <w:p w:rsidRPr="00181B30" w:rsidR="00DD4DA1" w:rsidP="00680A5D" w:rsidRDefault="00DD4DA1" w14:paraId="3B3E063E" w14:textId="37F6ADEB">
            <w:pPr>
              <w:pStyle w:val="ListParagraph"/>
              <w:numPr>
                <w:ilvl w:val="0"/>
                <w:numId w:val="5"/>
              </w:numPr>
            </w:pPr>
            <w:r w:rsidRPr="00181B30">
              <w:t>Please provide details of your delivery assurance processes</w:t>
            </w:r>
          </w:p>
        </w:tc>
        <w:tc>
          <w:tcPr>
            <w:tcW w:w="1134" w:type="dxa"/>
          </w:tcPr>
          <w:p w:rsidRPr="00181B30" w:rsidR="00DD4DA1" w:rsidP="00771AB1" w:rsidRDefault="00DD4DA1" w14:paraId="55824819" w14:textId="11BE49CE">
            <w:r>
              <w:t>30%</w:t>
            </w:r>
          </w:p>
        </w:tc>
      </w:tr>
      <w:tr w:rsidRPr="00181B30" w:rsidR="00DD4DA1" w:rsidTr="00B16ABD" w14:paraId="59D5EE0C" w14:textId="77777777">
        <w:tc>
          <w:tcPr>
            <w:tcW w:w="2585" w:type="dxa"/>
          </w:tcPr>
          <w:p w:rsidRPr="007807CF" w:rsidR="00DD4DA1" w:rsidP="00771AB1" w:rsidRDefault="001B062F" w14:paraId="674919CD" w14:textId="20060773">
            <w:pPr>
              <w:rPr>
                <w:b/>
                <w:bCs/>
              </w:rPr>
            </w:pPr>
            <w:r w:rsidRPr="007807CF">
              <w:rPr>
                <w:b/>
                <w:bCs/>
              </w:rPr>
              <w:t>Delivery Team</w:t>
            </w:r>
          </w:p>
        </w:tc>
        <w:tc>
          <w:tcPr>
            <w:tcW w:w="4847" w:type="dxa"/>
          </w:tcPr>
          <w:p w:rsidRPr="00181B30" w:rsidR="00DD4DA1" w:rsidP="00680A5D" w:rsidRDefault="00DD4DA1" w14:paraId="75DE8B83" w14:textId="3C72C671">
            <w:pPr>
              <w:pStyle w:val="ListParagraph"/>
              <w:numPr>
                <w:ilvl w:val="0"/>
                <w:numId w:val="5"/>
              </w:numPr>
            </w:pPr>
            <w:r w:rsidRPr="00181B30">
              <w:t xml:space="preserve">Please provide CVs for your proposed delivery team </w:t>
            </w:r>
          </w:p>
        </w:tc>
        <w:tc>
          <w:tcPr>
            <w:tcW w:w="1134" w:type="dxa"/>
          </w:tcPr>
          <w:p w:rsidRPr="00181B30" w:rsidR="00DD4DA1" w:rsidP="00771AB1" w:rsidRDefault="00DD4DA1" w14:paraId="759B1733" w14:textId="7B8C620E">
            <w:r>
              <w:t>10%</w:t>
            </w:r>
          </w:p>
        </w:tc>
      </w:tr>
      <w:tr w:rsidRPr="00181B30" w:rsidR="00DD4DA1" w:rsidTr="00B16ABD" w14:paraId="17483D99" w14:textId="77777777">
        <w:tc>
          <w:tcPr>
            <w:tcW w:w="2585" w:type="dxa"/>
          </w:tcPr>
          <w:p w:rsidRPr="00092032" w:rsidR="00DD4DA1" w:rsidP="00737161" w:rsidRDefault="001B062F" w14:paraId="7944C453" w14:textId="69FBC99C">
            <w:pPr>
              <w:rPr>
                <w:b/>
                <w:bCs/>
              </w:rPr>
            </w:pPr>
            <w:r w:rsidRPr="00092032">
              <w:rPr>
                <w:b/>
                <w:bCs/>
              </w:rPr>
              <w:t>Business Continuity</w:t>
            </w:r>
          </w:p>
        </w:tc>
        <w:tc>
          <w:tcPr>
            <w:tcW w:w="4847" w:type="dxa"/>
          </w:tcPr>
          <w:p w:rsidRPr="00181B30" w:rsidR="00DD4DA1" w:rsidP="008A3E13" w:rsidRDefault="00DD4DA1" w14:paraId="578E0DF2" w14:textId="22D3A85B">
            <w:pPr>
              <w:pStyle w:val="ListParagraph"/>
              <w:numPr>
                <w:ilvl w:val="0"/>
                <w:numId w:val="5"/>
              </w:numPr>
            </w:pPr>
            <w:r w:rsidRPr="00181B30">
              <w:t>Please outline what Business Continuity arrangements will be in place to ensure consistency of supply, likely to be impacted by (but not limited to) Natural disaster, loss of IT, global pandemics, adverse weather conditions, industrial disputes/staffing shortages, receivership</w:t>
            </w:r>
            <w:r w:rsidR="00283147">
              <w:t>, l</w:t>
            </w:r>
            <w:r w:rsidRPr="00181B30">
              <w:t xml:space="preserve">oss of premises  </w:t>
            </w:r>
          </w:p>
        </w:tc>
        <w:tc>
          <w:tcPr>
            <w:tcW w:w="1134" w:type="dxa"/>
          </w:tcPr>
          <w:p w:rsidRPr="00181B30" w:rsidR="00DD4DA1" w:rsidP="00737161" w:rsidRDefault="00DD4DA1" w14:paraId="7FB9D5B3" w14:textId="27A9130F">
            <w:r>
              <w:t>5%</w:t>
            </w:r>
          </w:p>
        </w:tc>
      </w:tr>
    </w:tbl>
    <w:p w:rsidRPr="00261579" w:rsidR="00261579" w:rsidP="00261579" w:rsidRDefault="00261579" w14:paraId="5D723B13" w14:textId="77777777">
      <w:pPr>
        <w:spacing w:after="0"/>
        <w:ind w:left="360"/>
      </w:pPr>
    </w:p>
    <w:p w:rsidRPr="00866DF8" w:rsidR="00353AA3" w:rsidP="00C805EC" w:rsidRDefault="000D5B53" w14:paraId="458A8842" w14:textId="3073C126">
      <w:pPr>
        <w:ind w:left="360"/>
        <w:rPr>
          <w:u w:val="single"/>
        </w:rPr>
      </w:pPr>
      <w:r w:rsidRPr="00866DF8">
        <w:rPr>
          <w:u w:val="single"/>
        </w:rPr>
        <w:t>Contact Information</w:t>
      </w:r>
    </w:p>
    <w:p w:rsidR="000D5B53" w:rsidP="00C805EC" w:rsidRDefault="00866DF8" w14:paraId="68C17F10" w14:textId="6035E589">
      <w:pPr>
        <w:ind w:left="360"/>
      </w:pPr>
      <w:r>
        <w:t xml:space="preserve">Please send your submissions to, or raise any </w:t>
      </w:r>
      <w:r w:rsidR="007A2E1D">
        <w:t xml:space="preserve">further queries </w:t>
      </w:r>
      <w:r>
        <w:t xml:space="preserve">you may have to </w:t>
      </w:r>
      <w:r w:rsidR="000D5B53">
        <w:t xml:space="preserve"> Becca Butler – Project M</w:t>
      </w:r>
      <w:r w:rsidR="007A2E1D">
        <w:t>a</w:t>
      </w:r>
      <w:r w:rsidR="000D5B53">
        <w:t>nage</w:t>
      </w:r>
      <w:r w:rsidR="007A2E1D">
        <w:t>r</w:t>
      </w:r>
      <w:r w:rsidR="00783453">
        <w:t>,</w:t>
      </w:r>
      <w:r w:rsidR="000D5B53">
        <w:t xml:space="preserve"> Penwith Landscape Recovery project </w:t>
      </w:r>
      <w:r w:rsidR="00E051B3">
        <w:t>at</w:t>
      </w:r>
      <w:r w:rsidR="000D5B53">
        <w:t xml:space="preserve"> </w:t>
      </w:r>
      <w:hyperlink w:history="1" r:id="rId7">
        <w:r w:rsidRPr="00CA253D" w:rsidR="000D5B53">
          <w:rPr>
            <w:rStyle w:val="Hyperlink"/>
          </w:rPr>
          <w:t>becca.butler@cornwallwildlifetrust.org.uk</w:t>
        </w:r>
      </w:hyperlink>
      <w:r w:rsidR="000D5B53">
        <w:t xml:space="preserve"> or plrteam@cornwallwildlifetrust.org.uk</w:t>
      </w:r>
    </w:p>
    <w:p w:rsidR="000254C2" w:rsidP="00CE7E70" w:rsidRDefault="000254C2" w14:paraId="23052FB2" w14:textId="64AB56D5"/>
    <w:sectPr w:rsidR="000254C2" w:rsidSect="00CE04DE">
      <w:headerReference w:type="default" r:id="rId8"/>
      <w:footerReference w:type="default" r:id="rId9"/>
      <w:headerReference w:type="first" r:id="rId10"/>
      <w:footerReference w:type="first" r:id="rId11"/>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CA9" w:rsidP="00FC0A6F" w:rsidRDefault="009B1CA9" w14:paraId="27F6F83D" w14:textId="77777777">
      <w:pPr>
        <w:spacing w:after="0" w:line="240" w:lineRule="auto"/>
      </w:pPr>
      <w:r>
        <w:separator/>
      </w:r>
    </w:p>
  </w:endnote>
  <w:endnote w:type="continuationSeparator" w:id="0">
    <w:p w:rsidR="009B1CA9" w:rsidP="00FC0A6F" w:rsidRDefault="009B1CA9" w14:paraId="7368938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C0A6F" w:rsidRDefault="00FC0A6F" w14:paraId="298A4387" w14:textId="48233D97">
    <w:pPr>
      <w:pStyle w:val="Footer"/>
    </w:pPr>
    <w:r>
      <w:rPr>
        <w:noProof/>
        <w:lang w:eastAsia="en-GB"/>
      </w:rPr>
      <w:drawing>
        <wp:anchor distT="0" distB="0" distL="114300" distR="114300" simplePos="0" relativeHeight="251659264" behindDoc="1" locked="0" layoutInCell="1" allowOverlap="1" wp14:anchorId="0AFEAF3D" wp14:editId="679EDCDB">
          <wp:simplePos x="0" y="0"/>
          <wp:positionH relativeFrom="page">
            <wp:align>left</wp:align>
          </wp:positionH>
          <wp:positionV relativeFrom="paragraph">
            <wp:posOffset>-939800</wp:posOffset>
          </wp:positionV>
          <wp:extent cx="7808400" cy="1897200"/>
          <wp:effectExtent l="0" t="0" r="2540" b="8255"/>
          <wp:wrapNone/>
          <wp:docPr id="4" name="Picture 4"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400" cy="1897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04DE" w:rsidRDefault="00C07B43" w14:paraId="6B5B66B1" w14:textId="45DC625C">
    <w:pPr>
      <w:pStyle w:val="Footer"/>
    </w:pPr>
    <w:r>
      <w:rPr>
        <w:noProof/>
        <w:lang w:eastAsia="en-GB"/>
      </w:rPr>
      <w:drawing>
        <wp:anchor distT="0" distB="0" distL="114300" distR="114300" simplePos="0" relativeHeight="251667456" behindDoc="1" locked="0" layoutInCell="1" allowOverlap="1" wp14:anchorId="32B62C07" wp14:editId="364D855C">
          <wp:simplePos x="0" y="0"/>
          <wp:positionH relativeFrom="page">
            <wp:align>left</wp:align>
          </wp:positionH>
          <wp:positionV relativeFrom="paragraph">
            <wp:posOffset>-933450</wp:posOffset>
          </wp:positionV>
          <wp:extent cx="7808400" cy="1897200"/>
          <wp:effectExtent l="0" t="0" r="2540" b="8255"/>
          <wp:wrapNone/>
          <wp:docPr id="1685689294" name="Picture 1685689294"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400" cy="189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CA9" w:rsidP="00FC0A6F" w:rsidRDefault="009B1CA9" w14:paraId="26339E7F" w14:textId="77777777">
      <w:pPr>
        <w:spacing w:after="0" w:line="240" w:lineRule="auto"/>
      </w:pPr>
      <w:r>
        <w:separator/>
      </w:r>
    </w:p>
  </w:footnote>
  <w:footnote w:type="continuationSeparator" w:id="0">
    <w:p w:rsidR="009B1CA9" w:rsidP="00FC0A6F" w:rsidRDefault="009B1CA9" w14:paraId="284C8DB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C0A6F" w:rsidP="00543C8D" w:rsidRDefault="00543C8D" w14:paraId="47D296B9" w14:textId="55476C3D">
    <w:pPr>
      <w:pStyle w:val="Header"/>
      <w:tabs>
        <w:tab w:val="clear" w:pos="4513"/>
        <w:tab w:val="clear" w:pos="9026"/>
        <w:tab w:val="left" w:pos="2770"/>
      </w:tabs>
    </w:pPr>
    <w:r>
      <w:rPr>
        <w:noProof/>
        <w:lang w:eastAsia="en-GB"/>
      </w:rPr>
      <w:drawing>
        <wp:anchor distT="0" distB="0" distL="114300" distR="114300" simplePos="0" relativeHeight="251661312" behindDoc="1" locked="0" layoutInCell="1" allowOverlap="1" wp14:anchorId="5E0D4305" wp14:editId="30103F18">
          <wp:simplePos x="0" y="0"/>
          <wp:positionH relativeFrom="page">
            <wp:posOffset>6350</wp:posOffset>
          </wp:positionH>
          <wp:positionV relativeFrom="paragraph">
            <wp:posOffset>-451485</wp:posOffset>
          </wp:positionV>
          <wp:extent cx="7806685" cy="1016000"/>
          <wp:effectExtent l="0" t="0" r="4445" b="0"/>
          <wp:wrapNone/>
          <wp:docPr id="1256954427" name="Picture 125695442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pic:nvPicPr>
                <pic:blipFill rotWithShape="1">
                  <a:blip r:embed="rId1" cstate="print">
                    <a:extLst>
                      <a:ext uri="{28A0092B-C50C-407E-A947-70E740481C1C}">
                        <a14:useLocalDpi xmlns:a14="http://schemas.microsoft.com/office/drawing/2010/main" val="0"/>
                      </a:ext>
                    </a:extLst>
                  </a:blip>
                  <a:srcRect t="16537" b="57518"/>
                  <a:stretch/>
                </pic:blipFill>
                <pic:spPr bwMode="auto">
                  <a:xfrm>
                    <a:off x="0" y="0"/>
                    <a:ext cx="7806685" cy="101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04DE" w:rsidRDefault="00CE04DE" w14:paraId="388162FB" w14:textId="02D5C031">
    <w:pPr>
      <w:pStyle w:val="Header"/>
    </w:pPr>
    <w:r>
      <w:rPr>
        <w:noProof/>
        <w:lang w:eastAsia="en-GB"/>
      </w:rPr>
      <w:drawing>
        <wp:anchor distT="0" distB="0" distL="114300" distR="114300" simplePos="0" relativeHeight="251665408" behindDoc="1" locked="0" layoutInCell="1" allowOverlap="1" wp14:anchorId="5D3AC8A7" wp14:editId="5EA3FAE0">
          <wp:simplePos x="0" y="0"/>
          <wp:positionH relativeFrom="margin">
            <wp:align>center</wp:align>
          </wp:positionH>
          <wp:positionV relativeFrom="paragraph">
            <wp:posOffset>-940435</wp:posOffset>
          </wp:positionV>
          <wp:extent cx="7808400" cy="3916800"/>
          <wp:effectExtent l="0" t="0" r="2540" b="7620"/>
          <wp:wrapNone/>
          <wp:docPr id="878200244" name="Picture 87820024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400" cy="391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248E5"/>
    <w:multiLevelType w:val="hybridMultilevel"/>
    <w:tmpl w:val="60446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720A8"/>
    <w:multiLevelType w:val="hybridMultilevel"/>
    <w:tmpl w:val="019ADC9A"/>
    <w:lvl w:ilvl="0" w:tplc="5DE8117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FF1739"/>
    <w:multiLevelType w:val="hybridMultilevel"/>
    <w:tmpl w:val="51EAC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3012AE"/>
    <w:multiLevelType w:val="hybridMultilevel"/>
    <w:tmpl w:val="1FF2F884"/>
    <w:lvl w:ilvl="0" w:tplc="5DE81172">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4B357A6A"/>
    <w:multiLevelType w:val="hybridMultilevel"/>
    <w:tmpl w:val="EDE61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239015">
    <w:abstractNumId w:val="4"/>
  </w:num>
  <w:num w:numId="2" w16cid:durableId="278879632">
    <w:abstractNumId w:val="2"/>
  </w:num>
  <w:num w:numId="3" w16cid:durableId="102657989">
    <w:abstractNumId w:val="0"/>
  </w:num>
  <w:num w:numId="4" w16cid:durableId="670765327">
    <w:abstractNumId w:val="1"/>
  </w:num>
  <w:num w:numId="5" w16cid:durableId="1958248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70"/>
    <w:rsid w:val="000072EF"/>
    <w:rsid w:val="000254C2"/>
    <w:rsid w:val="00044DB7"/>
    <w:rsid w:val="000459C9"/>
    <w:rsid w:val="00045F25"/>
    <w:rsid w:val="00054E9C"/>
    <w:rsid w:val="00092032"/>
    <w:rsid w:val="0009500A"/>
    <w:rsid w:val="000970ED"/>
    <w:rsid w:val="000A1E03"/>
    <w:rsid w:val="000D5B53"/>
    <w:rsid w:val="000F1D15"/>
    <w:rsid w:val="000F48C3"/>
    <w:rsid w:val="0010164B"/>
    <w:rsid w:val="00143721"/>
    <w:rsid w:val="00181B30"/>
    <w:rsid w:val="001966F0"/>
    <w:rsid w:val="001A0CCA"/>
    <w:rsid w:val="001A1159"/>
    <w:rsid w:val="001B062F"/>
    <w:rsid w:val="001C4785"/>
    <w:rsid w:val="001C78C6"/>
    <w:rsid w:val="001D4E3C"/>
    <w:rsid w:val="001E6452"/>
    <w:rsid w:val="002232A0"/>
    <w:rsid w:val="00232997"/>
    <w:rsid w:val="00234524"/>
    <w:rsid w:val="00261579"/>
    <w:rsid w:val="00283147"/>
    <w:rsid w:val="002B52B4"/>
    <w:rsid w:val="002D019B"/>
    <w:rsid w:val="00350D6D"/>
    <w:rsid w:val="00352708"/>
    <w:rsid w:val="00353AA3"/>
    <w:rsid w:val="003557E0"/>
    <w:rsid w:val="00356D50"/>
    <w:rsid w:val="00373F7D"/>
    <w:rsid w:val="00374A6C"/>
    <w:rsid w:val="00393052"/>
    <w:rsid w:val="003B451A"/>
    <w:rsid w:val="003C4046"/>
    <w:rsid w:val="00443047"/>
    <w:rsid w:val="004623D2"/>
    <w:rsid w:val="00463D4C"/>
    <w:rsid w:val="004B5366"/>
    <w:rsid w:val="004D27AA"/>
    <w:rsid w:val="004D3A56"/>
    <w:rsid w:val="004E3682"/>
    <w:rsid w:val="00520519"/>
    <w:rsid w:val="00522818"/>
    <w:rsid w:val="00543C8D"/>
    <w:rsid w:val="005A764A"/>
    <w:rsid w:val="005D42D7"/>
    <w:rsid w:val="005D55A1"/>
    <w:rsid w:val="006021A3"/>
    <w:rsid w:val="00635521"/>
    <w:rsid w:val="006567A2"/>
    <w:rsid w:val="00675231"/>
    <w:rsid w:val="00680A5D"/>
    <w:rsid w:val="006910CE"/>
    <w:rsid w:val="00696C5C"/>
    <w:rsid w:val="006B3258"/>
    <w:rsid w:val="006B5BF3"/>
    <w:rsid w:val="00713E4F"/>
    <w:rsid w:val="007229F1"/>
    <w:rsid w:val="00737161"/>
    <w:rsid w:val="00740D8D"/>
    <w:rsid w:val="007448EC"/>
    <w:rsid w:val="0075799A"/>
    <w:rsid w:val="00774651"/>
    <w:rsid w:val="007807CF"/>
    <w:rsid w:val="00783453"/>
    <w:rsid w:val="00787040"/>
    <w:rsid w:val="007943B4"/>
    <w:rsid w:val="007A267C"/>
    <w:rsid w:val="007A2E1D"/>
    <w:rsid w:val="007D5EA0"/>
    <w:rsid w:val="00824C4E"/>
    <w:rsid w:val="00827D28"/>
    <w:rsid w:val="00831042"/>
    <w:rsid w:val="00837939"/>
    <w:rsid w:val="00844DE6"/>
    <w:rsid w:val="008562B1"/>
    <w:rsid w:val="008642A7"/>
    <w:rsid w:val="00866DF8"/>
    <w:rsid w:val="008729B5"/>
    <w:rsid w:val="008913E2"/>
    <w:rsid w:val="008A3E13"/>
    <w:rsid w:val="008D0929"/>
    <w:rsid w:val="008E2E0C"/>
    <w:rsid w:val="008F1D3B"/>
    <w:rsid w:val="0094228C"/>
    <w:rsid w:val="00966AF4"/>
    <w:rsid w:val="009B1CA9"/>
    <w:rsid w:val="009F0B2E"/>
    <w:rsid w:val="00A00DFF"/>
    <w:rsid w:val="00A6295C"/>
    <w:rsid w:val="00A71D4B"/>
    <w:rsid w:val="00A7666E"/>
    <w:rsid w:val="00AE5F21"/>
    <w:rsid w:val="00AF1C7C"/>
    <w:rsid w:val="00AF3787"/>
    <w:rsid w:val="00B16ABD"/>
    <w:rsid w:val="00B30A07"/>
    <w:rsid w:val="00B50691"/>
    <w:rsid w:val="00B60775"/>
    <w:rsid w:val="00BA3197"/>
    <w:rsid w:val="00BA4F37"/>
    <w:rsid w:val="00BC07C0"/>
    <w:rsid w:val="00C07B43"/>
    <w:rsid w:val="00C53B9E"/>
    <w:rsid w:val="00C805EC"/>
    <w:rsid w:val="00CD6624"/>
    <w:rsid w:val="00CE04DE"/>
    <w:rsid w:val="00CE2DF6"/>
    <w:rsid w:val="00CE7E70"/>
    <w:rsid w:val="00D02F88"/>
    <w:rsid w:val="00D36E93"/>
    <w:rsid w:val="00D55C71"/>
    <w:rsid w:val="00D62EBC"/>
    <w:rsid w:val="00D64AEB"/>
    <w:rsid w:val="00D863BC"/>
    <w:rsid w:val="00DC7988"/>
    <w:rsid w:val="00DD4DA1"/>
    <w:rsid w:val="00E051B3"/>
    <w:rsid w:val="00E05F1E"/>
    <w:rsid w:val="00E13963"/>
    <w:rsid w:val="00E87EA2"/>
    <w:rsid w:val="00E93B8A"/>
    <w:rsid w:val="00EA0004"/>
    <w:rsid w:val="00EB6A74"/>
    <w:rsid w:val="00ED10DD"/>
    <w:rsid w:val="00EE2CDD"/>
    <w:rsid w:val="00EE5404"/>
    <w:rsid w:val="00F26A7A"/>
    <w:rsid w:val="00FB5B9D"/>
    <w:rsid w:val="00FC0A6F"/>
    <w:rsid w:val="07822894"/>
    <w:rsid w:val="47914829"/>
    <w:rsid w:val="62117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0D81"/>
  <w15:chartTrackingRefBased/>
  <w15:docId w15:val="{16CDC838-F38E-4F57-99F6-7D3A6AA1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E7E7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E7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E7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E7E7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E7E7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E7E7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E7E7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E7E7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E7E7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E7E7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E7E7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E7E70"/>
    <w:rPr>
      <w:rFonts w:eastAsiaTheme="majorEastAsia" w:cstheme="majorBidi"/>
      <w:color w:val="272727" w:themeColor="text1" w:themeTint="D8"/>
    </w:rPr>
  </w:style>
  <w:style w:type="paragraph" w:styleId="Title">
    <w:name w:val="Title"/>
    <w:basedOn w:val="Normal"/>
    <w:next w:val="Normal"/>
    <w:link w:val="TitleChar"/>
    <w:uiPriority w:val="10"/>
    <w:qFormat/>
    <w:rsid w:val="00CE7E7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E7E7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E7E7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E7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E70"/>
    <w:pPr>
      <w:spacing w:before="160"/>
      <w:jc w:val="center"/>
    </w:pPr>
    <w:rPr>
      <w:i/>
      <w:iCs/>
      <w:color w:val="404040" w:themeColor="text1" w:themeTint="BF"/>
    </w:rPr>
  </w:style>
  <w:style w:type="character" w:styleId="QuoteChar" w:customStyle="1">
    <w:name w:val="Quote Char"/>
    <w:basedOn w:val="DefaultParagraphFont"/>
    <w:link w:val="Quote"/>
    <w:uiPriority w:val="29"/>
    <w:rsid w:val="00CE7E70"/>
    <w:rPr>
      <w:i/>
      <w:iCs/>
      <w:color w:val="404040" w:themeColor="text1" w:themeTint="BF"/>
    </w:rPr>
  </w:style>
  <w:style w:type="paragraph" w:styleId="ListParagraph">
    <w:name w:val="List Paragraph"/>
    <w:basedOn w:val="Normal"/>
    <w:uiPriority w:val="34"/>
    <w:qFormat/>
    <w:rsid w:val="00CE7E70"/>
    <w:pPr>
      <w:ind w:left="720"/>
      <w:contextualSpacing/>
    </w:pPr>
  </w:style>
  <w:style w:type="character" w:styleId="IntenseEmphasis">
    <w:name w:val="Intense Emphasis"/>
    <w:basedOn w:val="DefaultParagraphFont"/>
    <w:uiPriority w:val="21"/>
    <w:qFormat/>
    <w:rsid w:val="00CE7E70"/>
    <w:rPr>
      <w:i/>
      <w:iCs/>
      <w:color w:val="0F4761" w:themeColor="accent1" w:themeShade="BF"/>
    </w:rPr>
  </w:style>
  <w:style w:type="paragraph" w:styleId="IntenseQuote">
    <w:name w:val="Intense Quote"/>
    <w:basedOn w:val="Normal"/>
    <w:next w:val="Normal"/>
    <w:link w:val="IntenseQuoteChar"/>
    <w:uiPriority w:val="30"/>
    <w:qFormat/>
    <w:rsid w:val="00CE7E7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E7E70"/>
    <w:rPr>
      <w:i/>
      <w:iCs/>
      <w:color w:val="0F4761" w:themeColor="accent1" w:themeShade="BF"/>
    </w:rPr>
  </w:style>
  <w:style w:type="character" w:styleId="IntenseReference">
    <w:name w:val="Intense Reference"/>
    <w:basedOn w:val="DefaultParagraphFont"/>
    <w:uiPriority w:val="32"/>
    <w:qFormat/>
    <w:rsid w:val="00CE7E70"/>
    <w:rPr>
      <w:b/>
      <w:bCs/>
      <w:smallCaps/>
      <w:color w:val="0F4761" w:themeColor="accent1" w:themeShade="BF"/>
      <w:spacing w:val="5"/>
    </w:rPr>
  </w:style>
  <w:style w:type="character" w:styleId="Hyperlink">
    <w:name w:val="Hyperlink"/>
    <w:basedOn w:val="DefaultParagraphFont"/>
    <w:uiPriority w:val="99"/>
    <w:unhideWhenUsed/>
    <w:rsid w:val="000D5B53"/>
    <w:rPr>
      <w:color w:val="467886" w:themeColor="hyperlink"/>
      <w:u w:val="single"/>
    </w:rPr>
  </w:style>
  <w:style w:type="character" w:styleId="UnresolvedMention">
    <w:name w:val="Unresolved Mention"/>
    <w:basedOn w:val="DefaultParagraphFont"/>
    <w:uiPriority w:val="99"/>
    <w:semiHidden/>
    <w:unhideWhenUsed/>
    <w:rsid w:val="000D5B53"/>
    <w:rPr>
      <w:color w:val="605E5C"/>
      <w:shd w:val="clear" w:color="auto" w:fill="E1DFDD"/>
    </w:rPr>
  </w:style>
  <w:style w:type="table" w:styleId="TableGrid">
    <w:name w:val="Table Grid"/>
    <w:basedOn w:val="TableNormal"/>
    <w:uiPriority w:val="39"/>
    <w:rsid w:val="00181B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C0A6F"/>
    <w:pPr>
      <w:tabs>
        <w:tab w:val="center" w:pos="4513"/>
        <w:tab w:val="right" w:pos="9026"/>
      </w:tabs>
      <w:spacing w:after="0" w:line="240" w:lineRule="auto"/>
    </w:pPr>
  </w:style>
  <w:style w:type="character" w:styleId="HeaderChar" w:customStyle="1">
    <w:name w:val="Header Char"/>
    <w:basedOn w:val="DefaultParagraphFont"/>
    <w:link w:val="Header"/>
    <w:uiPriority w:val="99"/>
    <w:rsid w:val="00FC0A6F"/>
  </w:style>
  <w:style w:type="paragraph" w:styleId="Footer">
    <w:name w:val="footer"/>
    <w:basedOn w:val="Normal"/>
    <w:link w:val="FooterChar"/>
    <w:uiPriority w:val="99"/>
    <w:unhideWhenUsed/>
    <w:rsid w:val="00FC0A6F"/>
    <w:pPr>
      <w:tabs>
        <w:tab w:val="center" w:pos="4513"/>
        <w:tab w:val="right" w:pos="9026"/>
      </w:tabs>
      <w:spacing w:after="0" w:line="240" w:lineRule="auto"/>
    </w:pPr>
  </w:style>
  <w:style w:type="character" w:styleId="FooterChar" w:customStyle="1">
    <w:name w:val="Footer Char"/>
    <w:basedOn w:val="DefaultParagraphFont"/>
    <w:link w:val="Footer"/>
    <w:uiPriority w:val="99"/>
    <w:rsid w:val="00FC0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becca.butler@cornwallwildlifetrust.org.uk"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Newman</dc:creator>
  <keywords/>
  <dc:description/>
  <lastModifiedBy>Becca Butler</lastModifiedBy>
  <revision>128</revision>
  <dcterms:created xsi:type="dcterms:W3CDTF">2024-12-11T12:43:00.0000000Z</dcterms:created>
  <dcterms:modified xsi:type="dcterms:W3CDTF">2025-02-11T15:27:23.8050996Z</dcterms:modified>
</coreProperties>
</file>