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DE2" w:rsidRPr="002A3862" w:rsidRDefault="002A3862">
      <w:pPr>
        <w:rPr>
          <w:u w:val="single"/>
        </w:rPr>
      </w:pPr>
      <w:r w:rsidRPr="002A3862">
        <w:rPr>
          <w:u w:val="single"/>
        </w:rPr>
        <w:t>C</w:t>
      </w:r>
      <w:r w:rsidR="00F822D6" w:rsidRPr="002A3862">
        <w:rPr>
          <w:u w:val="single"/>
        </w:rPr>
        <w:t xml:space="preserve">ustomer Experience Strategy - Support in </w:t>
      </w:r>
      <w:r w:rsidR="00962830">
        <w:rPr>
          <w:u w:val="single"/>
        </w:rPr>
        <w:t>p</w:t>
      </w:r>
      <w:r w:rsidR="00F822D6" w:rsidRPr="002A3862">
        <w:rPr>
          <w:u w:val="single"/>
        </w:rPr>
        <w:t xml:space="preserve">rovision of </w:t>
      </w:r>
      <w:r w:rsidR="00962830">
        <w:rPr>
          <w:u w:val="single"/>
        </w:rPr>
        <w:t>o</w:t>
      </w:r>
      <w:r w:rsidR="00F822D6" w:rsidRPr="002A3862">
        <w:rPr>
          <w:u w:val="single"/>
        </w:rPr>
        <w:t xml:space="preserve">ptions </w:t>
      </w:r>
      <w:r w:rsidR="00962830">
        <w:rPr>
          <w:u w:val="single"/>
        </w:rPr>
        <w:t>a</w:t>
      </w:r>
      <w:r w:rsidR="00F822D6" w:rsidRPr="002A3862">
        <w:rPr>
          <w:u w:val="single"/>
        </w:rPr>
        <w:t xml:space="preserve">ppraisal and </w:t>
      </w:r>
      <w:r w:rsidR="00962830">
        <w:rPr>
          <w:u w:val="single"/>
        </w:rPr>
        <w:t>d</w:t>
      </w:r>
      <w:r w:rsidR="00F822D6" w:rsidRPr="002A3862">
        <w:rPr>
          <w:u w:val="single"/>
        </w:rPr>
        <w:t xml:space="preserve">evelopment of </w:t>
      </w:r>
      <w:r w:rsidR="00962830">
        <w:rPr>
          <w:u w:val="single"/>
        </w:rPr>
        <w:t>b</w:t>
      </w:r>
      <w:r w:rsidR="00F822D6" w:rsidRPr="002A3862">
        <w:rPr>
          <w:u w:val="single"/>
        </w:rPr>
        <w:t xml:space="preserve">usiness </w:t>
      </w:r>
      <w:r w:rsidR="00962830">
        <w:rPr>
          <w:u w:val="single"/>
        </w:rPr>
        <w:t>c</w:t>
      </w:r>
      <w:r w:rsidR="00F822D6" w:rsidRPr="002A3862">
        <w:rPr>
          <w:u w:val="single"/>
        </w:rPr>
        <w:t>ase</w:t>
      </w:r>
    </w:p>
    <w:p w:rsidR="00A9601A" w:rsidRPr="002A3862" w:rsidRDefault="00A9601A">
      <w:pPr>
        <w:rPr>
          <w:b/>
        </w:rPr>
      </w:pPr>
      <w:r w:rsidRPr="002A3862">
        <w:rPr>
          <w:b/>
        </w:rPr>
        <w:t>Background</w:t>
      </w:r>
    </w:p>
    <w:p w:rsidR="00A9601A" w:rsidRDefault="00A9601A">
      <w:r>
        <w:t>Chiltern District Council and South Bucks District Council have a shared Chief Executive and management team and have recently completed a shared service review programme which will result in all of our services being delivered as shared services by the end of this year.</w:t>
      </w:r>
    </w:p>
    <w:p w:rsidR="00A9601A" w:rsidRDefault="00A9601A">
      <w:r>
        <w:t>Our ‘Stronger in Partnership’ programme is our next phase of working together and this focuses on transforming the way we deliver our services. One of the key projects in this programme is the delivery of a new Customer Experience Strategy</w:t>
      </w:r>
      <w:r w:rsidR="00E64641">
        <w:t>.</w:t>
      </w:r>
    </w:p>
    <w:p w:rsidR="008B7312" w:rsidRPr="008B7312" w:rsidRDefault="008B7312">
      <w:pPr>
        <w:rPr>
          <w:b/>
        </w:rPr>
      </w:pPr>
      <w:r w:rsidRPr="008B7312">
        <w:rPr>
          <w:b/>
        </w:rPr>
        <w:t>Request for Quote</w:t>
      </w:r>
    </w:p>
    <w:p w:rsidR="00F822D6" w:rsidRDefault="00F822D6">
      <w:r>
        <w:t>Chiltern District Council and South Bucks District Council have recently approved a</w:t>
      </w:r>
      <w:r w:rsidR="00A9601A">
        <w:t xml:space="preserve"> joint</w:t>
      </w:r>
      <w:r>
        <w:t xml:space="preserve"> Customer Experience Strategy. This includes our vision and strategy for the delivery of services to our customers in the future and is supported by a set of design principles. We now need to begin work to deliver this strategy and so require external support to:</w:t>
      </w:r>
    </w:p>
    <w:p w:rsidR="00F822D6" w:rsidRDefault="00F822D6" w:rsidP="00F822D6">
      <w:pPr>
        <w:pStyle w:val="ListParagraph"/>
        <w:numPr>
          <w:ilvl w:val="0"/>
          <w:numId w:val="1"/>
        </w:numPr>
      </w:pPr>
      <w:r>
        <w:t>Validate the strategy and our vision;</w:t>
      </w:r>
    </w:p>
    <w:p w:rsidR="00F822D6" w:rsidRDefault="00F822D6" w:rsidP="00F822D6">
      <w:pPr>
        <w:pStyle w:val="ListParagraph"/>
        <w:numPr>
          <w:ilvl w:val="0"/>
          <w:numId w:val="1"/>
        </w:numPr>
      </w:pPr>
      <w:r>
        <w:t xml:space="preserve">Development of a high level target operating model showing how the vision and strategy can be delivered </w:t>
      </w:r>
      <w:r w:rsidR="00A9601A">
        <w:t xml:space="preserve">from the people, process and technology perspective; </w:t>
      </w:r>
    </w:p>
    <w:p w:rsidR="00F822D6" w:rsidRDefault="00F822D6" w:rsidP="00F822D6">
      <w:pPr>
        <w:pStyle w:val="ListParagraph"/>
        <w:numPr>
          <w:ilvl w:val="0"/>
          <w:numId w:val="1"/>
        </w:numPr>
      </w:pPr>
      <w:r>
        <w:t xml:space="preserve">Consider the options identified to </w:t>
      </w:r>
      <w:r w:rsidR="008B7312">
        <w:t>enable</w:t>
      </w:r>
      <w:r>
        <w:t xml:space="preserve"> delivery of the strategy and evaluate these to support the development of  our operating model;</w:t>
      </w:r>
    </w:p>
    <w:p w:rsidR="00F822D6" w:rsidRDefault="00F822D6" w:rsidP="00F822D6">
      <w:pPr>
        <w:pStyle w:val="ListParagraph"/>
        <w:numPr>
          <w:ilvl w:val="0"/>
          <w:numId w:val="1"/>
        </w:numPr>
      </w:pPr>
      <w:r>
        <w:t>Work with services to identify the potential financial benefits and the business case for implementation of change</w:t>
      </w:r>
      <w:r w:rsidR="00A9601A">
        <w:t xml:space="preserve">; and </w:t>
      </w:r>
    </w:p>
    <w:p w:rsidR="00A9601A" w:rsidRDefault="00A9601A" w:rsidP="00F822D6">
      <w:pPr>
        <w:pStyle w:val="ListParagraph"/>
        <w:numPr>
          <w:ilvl w:val="0"/>
          <w:numId w:val="1"/>
        </w:numPr>
      </w:pPr>
      <w:r>
        <w:t xml:space="preserve">Develop a high level plan to migrate to the new operating model. </w:t>
      </w:r>
    </w:p>
    <w:p w:rsidR="008B7312" w:rsidRDefault="008B7312" w:rsidP="008B7312">
      <w:r w:rsidRPr="008B7312">
        <w:rPr>
          <w:b/>
        </w:rPr>
        <w:t>Timescales</w:t>
      </w:r>
    </w:p>
    <w:p w:rsidR="008B7312" w:rsidRDefault="008B7312" w:rsidP="008B7312">
      <w:r>
        <w:t>This approach was agreed by our Joint Committee (made up of the Cabinets from both Councils) on 11</w:t>
      </w:r>
      <w:r w:rsidRPr="008B7312">
        <w:rPr>
          <w:vertAlign w:val="superscript"/>
        </w:rPr>
        <w:t>th</w:t>
      </w:r>
      <w:r>
        <w:t xml:space="preserve"> April 2017 and the output from this work is due to be reported back to the </w:t>
      </w:r>
      <w:r w:rsidR="00962830">
        <w:t>Joint</w:t>
      </w:r>
      <w:r>
        <w:t xml:space="preserve"> Committee at their meeting of 5</w:t>
      </w:r>
      <w:r w:rsidRPr="008B7312">
        <w:rPr>
          <w:vertAlign w:val="superscript"/>
        </w:rPr>
        <w:t>th</w:t>
      </w:r>
      <w:r>
        <w:t xml:space="preserve"> October 2017. </w:t>
      </w:r>
    </w:p>
    <w:p w:rsidR="008B7312" w:rsidRDefault="008B7312" w:rsidP="008B7312">
      <w:r>
        <w:t>It is required that this work is completed in the three month period of June 2017 to August 2017</w:t>
      </w:r>
      <w:r w:rsidR="00962830">
        <w:t>.</w:t>
      </w:r>
    </w:p>
    <w:p w:rsidR="00962830" w:rsidRDefault="00962830" w:rsidP="008B7312">
      <w:pPr>
        <w:rPr>
          <w:b/>
        </w:rPr>
      </w:pPr>
      <w:r w:rsidRPr="00962830">
        <w:rPr>
          <w:b/>
        </w:rPr>
        <w:t xml:space="preserve">Submitting your </w:t>
      </w:r>
      <w:r w:rsidR="003A0EBB">
        <w:rPr>
          <w:b/>
        </w:rPr>
        <w:t>quotation</w:t>
      </w:r>
    </w:p>
    <w:p w:rsidR="00962830" w:rsidRPr="001B32F8" w:rsidRDefault="00962830" w:rsidP="008B7312">
      <w:r w:rsidRPr="001B32F8">
        <w:t xml:space="preserve">When submitting your </w:t>
      </w:r>
      <w:r w:rsidR="003A0EBB">
        <w:t>quotation</w:t>
      </w:r>
      <w:bookmarkStart w:id="0" w:name="_GoBack"/>
      <w:bookmarkEnd w:id="0"/>
      <w:r w:rsidRPr="001B32F8">
        <w:t xml:space="preserve"> please provide the following information:</w:t>
      </w:r>
    </w:p>
    <w:p w:rsidR="00962830" w:rsidRPr="001B32F8" w:rsidRDefault="00962830" w:rsidP="00962830">
      <w:pPr>
        <w:pStyle w:val="ListParagraph"/>
        <w:numPr>
          <w:ilvl w:val="0"/>
          <w:numId w:val="2"/>
        </w:numPr>
      </w:pPr>
      <w:r w:rsidRPr="001B32F8">
        <w:t>Details of your suggested approach to this work</w:t>
      </w:r>
      <w:r w:rsidR="001B32F8" w:rsidRPr="001B32F8">
        <w:t>;</w:t>
      </w:r>
    </w:p>
    <w:p w:rsidR="00962830" w:rsidRPr="001B32F8" w:rsidRDefault="001B32F8" w:rsidP="00962830">
      <w:pPr>
        <w:pStyle w:val="ListParagraph"/>
        <w:numPr>
          <w:ilvl w:val="0"/>
          <w:numId w:val="2"/>
        </w:numPr>
      </w:pPr>
      <w:r w:rsidRPr="001B32F8">
        <w:t>Brief d</w:t>
      </w:r>
      <w:r w:rsidR="00962830" w:rsidRPr="001B32F8">
        <w:t>etails of your experience of delivering similar</w:t>
      </w:r>
      <w:r w:rsidRPr="001B32F8">
        <w:t xml:space="preserve"> work; and</w:t>
      </w:r>
    </w:p>
    <w:p w:rsidR="001B32F8" w:rsidRPr="001B32F8" w:rsidRDefault="001B32F8" w:rsidP="00962830">
      <w:pPr>
        <w:pStyle w:val="ListParagraph"/>
        <w:numPr>
          <w:ilvl w:val="0"/>
          <w:numId w:val="2"/>
        </w:numPr>
      </w:pPr>
      <w:r w:rsidRPr="001B32F8">
        <w:t>Cost for delivery.</w:t>
      </w:r>
    </w:p>
    <w:p w:rsidR="001B32F8" w:rsidRDefault="001B32F8" w:rsidP="001B32F8">
      <w:r w:rsidRPr="001B32F8">
        <w:t>Your formal written quotation must be submitted by no later than:</w:t>
      </w:r>
    </w:p>
    <w:p w:rsidR="001B32F8" w:rsidRDefault="001B32F8" w:rsidP="001B32F8">
      <w:pPr>
        <w:rPr>
          <w:b/>
        </w:rPr>
      </w:pPr>
      <w:r w:rsidRPr="001B32F8">
        <w:rPr>
          <w:b/>
        </w:rPr>
        <w:t>12.00 on Tuesday 30</w:t>
      </w:r>
      <w:r w:rsidRPr="001B32F8">
        <w:rPr>
          <w:b/>
          <w:vertAlign w:val="superscript"/>
        </w:rPr>
        <w:t>th</w:t>
      </w:r>
      <w:r w:rsidRPr="001B32F8">
        <w:rPr>
          <w:b/>
        </w:rPr>
        <w:t xml:space="preserve"> May 2017</w:t>
      </w:r>
    </w:p>
    <w:p w:rsidR="001B32F8" w:rsidRPr="001B32F8" w:rsidRDefault="001B32F8" w:rsidP="001B32F8">
      <w:r w:rsidRPr="001B32F8">
        <w:t>We request formal written quotations in a s</w:t>
      </w:r>
      <w:r w:rsidR="003A0EBB">
        <w:t>ealed</w:t>
      </w:r>
      <w:r w:rsidRPr="001B32F8">
        <w:t xml:space="preserve"> envelope which mus</w:t>
      </w:r>
      <w:r w:rsidR="003A0EBB">
        <w:t>t</w:t>
      </w:r>
      <w:r w:rsidRPr="001B32F8">
        <w:t xml:space="preserve"> only have the following text written on it:</w:t>
      </w:r>
    </w:p>
    <w:p w:rsidR="001B32F8" w:rsidRDefault="001B32F8" w:rsidP="001B32F8">
      <w:pPr>
        <w:spacing w:after="0"/>
        <w:rPr>
          <w:b/>
        </w:rPr>
      </w:pPr>
      <w:r>
        <w:rPr>
          <w:b/>
        </w:rPr>
        <w:t>‘</w:t>
      </w:r>
      <w:r w:rsidR="003A0EBB">
        <w:rPr>
          <w:b/>
        </w:rPr>
        <w:t>QUOTATION</w:t>
      </w:r>
      <w:r>
        <w:rPr>
          <w:b/>
        </w:rPr>
        <w:t xml:space="preserve"> FOR CUSTOMER EXPERIENCE STRATEGY SUPPORT</w:t>
      </w:r>
    </w:p>
    <w:p w:rsidR="001B32F8" w:rsidRDefault="001B32F8" w:rsidP="001B32F8">
      <w:pPr>
        <w:spacing w:after="0"/>
        <w:rPr>
          <w:b/>
        </w:rPr>
      </w:pPr>
      <w:r>
        <w:rPr>
          <w:b/>
        </w:rPr>
        <w:t>Head of Customer Services</w:t>
      </w:r>
    </w:p>
    <w:p w:rsidR="001B32F8" w:rsidRDefault="001B32F8" w:rsidP="001B32F8">
      <w:pPr>
        <w:spacing w:after="0"/>
        <w:rPr>
          <w:b/>
        </w:rPr>
      </w:pPr>
      <w:r>
        <w:rPr>
          <w:b/>
        </w:rPr>
        <w:t>Chiltern District Council</w:t>
      </w:r>
    </w:p>
    <w:p w:rsidR="001B32F8" w:rsidRDefault="001B32F8" w:rsidP="001B32F8">
      <w:pPr>
        <w:spacing w:after="0"/>
        <w:rPr>
          <w:b/>
        </w:rPr>
      </w:pPr>
      <w:r>
        <w:rPr>
          <w:b/>
        </w:rPr>
        <w:t>King George V House</w:t>
      </w:r>
    </w:p>
    <w:p w:rsidR="001B32F8" w:rsidRDefault="001B32F8" w:rsidP="001B32F8">
      <w:pPr>
        <w:spacing w:after="0"/>
        <w:rPr>
          <w:b/>
        </w:rPr>
      </w:pPr>
      <w:r>
        <w:rPr>
          <w:b/>
        </w:rPr>
        <w:t>King George V Road</w:t>
      </w:r>
    </w:p>
    <w:p w:rsidR="001B32F8" w:rsidRDefault="001B32F8" w:rsidP="001B32F8">
      <w:pPr>
        <w:spacing w:after="0"/>
        <w:rPr>
          <w:b/>
        </w:rPr>
      </w:pPr>
      <w:r>
        <w:rPr>
          <w:b/>
        </w:rPr>
        <w:t>Amersham</w:t>
      </w:r>
    </w:p>
    <w:p w:rsidR="001B32F8" w:rsidRDefault="001B32F8" w:rsidP="001B32F8">
      <w:pPr>
        <w:spacing w:after="0"/>
        <w:rPr>
          <w:b/>
        </w:rPr>
      </w:pPr>
      <w:r>
        <w:rPr>
          <w:b/>
        </w:rPr>
        <w:t>Buckinghamshire</w:t>
      </w:r>
    </w:p>
    <w:p w:rsidR="001B32F8" w:rsidRDefault="001B32F8" w:rsidP="001B32F8">
      <w:pPr>
        <w:spacing w:after="0"/>
        <w:rPr>
          <w:b/>
        </w:rPr>
      </w:pPr>
      <w:r>
        <w:rPr>
          <w:b/>
        </w:rPr>
        <w:t>HP6 5AW’</w:t>
      </w:r>
    </w:p>
    <w:p w:rsidR="001B32F8" w:rsidRDefault="001B32F8" w:rsidP="001B32F8">
      <w:pPr>
        <w:spacing w:after="0"/>
        <w:rPr>
          <w:b/>
        </w:rPr>
      </w:pPr>
    </w:p>
    <w:p w:rsidR="001B32F8" w:rsidRDefault="001B32F8" w:rsidP="001B32F8">
      <w:pPr>
        <w:spacing w:after="0"/>
      </w:pPr>
      <w:r>
        <w:t xml:space="preserve">Please note that </w:t>
      </w:r>
      <w:r w:rsidR="003A0EBB">
        <w:t>quotes</w:t>
      </w:r>
      <w:r>
        <w:t xml:space="preserve"> submitted electronically </w:t>
      </w:r>
      <w:r w:rsidR="00A72BEF">
        <w:t>will not be considered.</w:t>
      </w:r>
    </w:p>
    <w:p w:rsidR="00A72BEF" w:rsidRDefault="00A72BEF" w:rsidP="001B32F8">
      <w:pPr>
        <w:spacing w:after="0"/>
      </w:pPr>
    </w:p>
    <w:p w:rsidR="00A72BEF" w:rsidRPr="001B32F8" w:rsidRDefault="00A72BEF" w:rsidP="001B32F8">
      <w:pPr>
        <w:spacing w:after="0"/>
      </w:pPr>
      <w:r>
        <w:t xml:space="preserve">Should you require any further information please email Nicola Ellis Head of Customer Services at </w:t>
      </w:r>
      <w:hyperlink r:id="rId8" w:history="1">
        <w:r w:rsidRPr="00D205F8">
          <w:rPr>
            <w:rStyle w:val="Hyperlink"/>
          </w:rPr>
          <w:t>nellis@chiltern.gov.uk</w:t>
        </w:r>
      </w:hyperlink>
      <w:r>
        <w:t xml:space="preserve"> and title your email Customer Experience Strategy Support.</w:t>
      </w:r>
    </w:p>
    <w:p w:rsidR="001B32F8" w:rsidRPr="001B32F8" w:rsidRDefault="001B32F8" w:rsidP="001B32F8">
      <w:pPr>
        <w:rPr>
          <w:b/>
        </w:rPr>
      </w:pPr>
    </w:p>
    <w:p w:rsidR="00F822D6" w:rsidRDefault="00F822D6">
      <w:r>
        <w:t xml:space="preserve"> </w:t>
      </w:r>
    </w:p>
    <w:sectPr w:rsidR="00F822D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2D6" w:rsidRDefault="00F822D6" w:rsidP="00F822D6">
      <w:pPr>
        <w:spacing w:after="0" w:line="240" w:lineRule="auto"/>
      </w:pPr>
      <w:r>
        <w:separator/>
      </w:r>
    </w:p>
  </w:endnote>
  <w:endnote w:type="continuationSeparator" w:id="0">
    <w:p w:rsidR="00F822D6" w:rsidRDefault="00F822D6" w:rsidP="00F82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2D6" w:rsidRDefault="00F822D6">
    <w:pPr>
      <w:pStyle w:val="Footer"/>
    </w:pPr>
  </w:p>
  <w:p w:rsidR="00F822D6" w:rsidRDefault="003A7C3C">
    <w:pPr>
      <w:pStyle w:val="Footer"/>
    </w:pPr>
    <w:r>
      <w:fldChar w:fldCharType="begin"/>
    </w:r>
    <w:r>
      <w:instrText xml:space="preserve"> DOC</w:instrText>
    </w:r>
    <w:r>
      <w:instrText xml:space="preserve">PROPERTY ClassificationMarking \* MERGEFORMAT </w:instrText>
    </w:r>
    <w:r>
      <w:fldChar w:fldCharType="separate"/>
    </w:r>
    <w:r>
      <w:t>Classification: OFFICIAL-SENSITIVE [COMMERCIAL]</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62" w:rsidRDefault="002A3862">
    <w:pPr>
      <w:pStyle w:val="Footer"/>
    </w:pPr>
    <w:r>
      <w:rPr>
        <w:rFonts w:ascii="Trebuchet MS" w:hAnsi="Trebuchet MS"/>
        <w:noProof/>
        <w:color w:val="545454"/>
        <w:sz w:val="21"/>
        <w:szCs w:val="21"/>
        <w:lang w:eastAsia="en-GB"/>
      </w:rPr>
      <w:drawing>
        <wp:inline distT="0" distB="0" distL="0" distR="0" wp14:anchorId="68EA1B00" wp14:editId="781AC29C">
          <wp:extent cx="1205070" cy="908345"/>
          <wp:effectExtent l="0" t="0" r="0" b="6350"/>
          <wp:docPr id="2" name="Picture 2" descr="Join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int Logo "/>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551" cy="907200"/>
                  </a:xfrm>
                  <a:prstGeom prst="rect">
                    <a:avLst/>
                  </a:prstGeom>
                  <a:noFill/>
                  <a:ln>
                    <a:noFill/>
                  </a:ln>
                </pic:spPr>
              </pic:pic>
            </a:graphicData>
          </a:graphic>
        </wp:inline>
      </w:drawing>
    </w:r>
  </w:p>
  <w:p w:rsidR="00F822D6" w:rsidRDefault="00F822D6">
    <w:pPr>
      <w:pStyle w:val="Footer"/>
    </w:pPr>
  </w:p>
  <w:p w:rsidR="002A3862" w:rsidRDefault="002A3862">
    <w:pPr>
      <w:pStyle w:val="Footer"/>
    </w:pPr>
    <w:fldSimple w:instr=" DOCPROPERTY ClassificationMarking \* MERGEFORMAT ">
      <w:r w:rsidR="003A7C3C">
        <w:t>Classification: OFFICIAL-SENSITIVE [COMMERCIAL]</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2D6" w:rsidRDefault="00F822D6">
    <w:pPr>
      <w:pStyle w:val="Footer"/>
    </w:pPr>
  </w:p>
  <w:p w:rsidR="00F822D6" w:rsidRDefault="003A7C3C">
    <w:pPr>
      <w:pStyle w:val="Footer"/>
    </w:pPr>
    <w:r>
      <w:fldChar w:fldCharType="begin"/>
    </w:r>
    <w:r>
      <w:instrText xml:space="preserve"> DOCPROPERTY ClassificationMarking \* MERGEFORMAT </w:instrText>
    </w:r>
    <w:r>
      <w:fldChar w:fldCharType="separate"/>
    </w:r>
    <w:r>
      <w:t>Classification: OFFICIAL-SENSITIVE [COMMERCIAL]</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2D6" w:rsidRDefault="00F822D6" w:rsidP="00F822D6">
      <w:pPr>
        <w:spacing w:after="0" w:line="240" w:lineRule="auto"/>
      </w:pPr>
      <w:r>
        <w:separator/>
      </w:r>
    </w:p>
  </w:footnote>
  <w:footnote w:type="continuationSeparator" w:id="0">
    <w:p w:rsidR="00F822D6" w:rsidRDefault="00F822D6" w:rsidP="00F822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2D6" w:rsidRDefault="003A7C3C">
    <w:pPr>
      <w:pStyle w:val="Header"/>
    </w:pPr>
    <w:r>
      <w:fldChar w:fldCharType="begin"/>
    </w:r>
    <w:r>
      <w:instrText xml:space="preserve"> DOCPROPERTY ClassificationMarking \* MERGEFORMAT </w:instrText>
    </w:r>
    <w:r>
      <w:fldChar w:fldCharType="separate"/>
    </w:r>
    <w:r>
      <w:t>Classification: OFFICIAL-SENSITIVE [COMMERCIAL]</w:t>
    </w:r>
    <w:r>
      <w:fldChar w:fldCharType="end"/>
    </w:r>
  </w:p>
  <w:p w:rsidR="00F822D6" w:rsidRDefault="00F822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2D6" w:rsidRDefault="003A7C3C">
    <w:pPr>
      <w:pStyle w:val="Header"/>
    </w:pPr>
    <w:r>
      <w:fldChar w:fldCharType="begin"/>
    </w:r>
    <w:r>
      <w:instrText xml:space="preserve"> DOCPROPERTY ClassificationMarking \* MERGEFORMAT </w:instrText>
    </w:r>
    <w:r>
      <w:fldChar w:fldCharType="separate"/>
    </w:r>
    <w:r>
      <w:t>Classification: OFFICIAL-SENSITIVE [COMMERCIAL]</w:t>
    </w:r>
    <w:r>
      <w:fldChar w:fldCharType="end"/>
    </w:r>
  </w:p>
  <w:p w:rsidR="00F822D6" w:rsidRDefault="002A3862">
    <w:pPr>
      <w:pStyle w:val="Header"/>
    </w:pPr>
    <w:r>
      <w:t xml:space="preserve">Chiltern District Council and South Bucks District Council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2D6" w:rsidRDefault="003A7C3C">
    <w:pPr>
      <w:pStyle w:val="Header"/>
    </w:pPr>
    <w:r>
      <w:fldChar w:fldCharType="begin"/>
    </w:r>
    <w:r>
      <w:instrText xml:space="preserve"> DOCPROPERTY ClassificationMarking \* MERGEFORMAT </w:instrText>
    </w:r>
    <w:r>
      <w:fldChar w:fldCharType="separate"/>
    </w:r>
    <w:r>
      <w:t>Classification: OFFICIAL-SENSITIVE [COMMERCIAL]</w:t>
    </w:r>
    <w:r>
      <w:fldChar w:fldCharType="end"/>
    </w:r>
  </w:p>
  <w:p w:rsidR="00F822D6" w:rsidRDefault="00F822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D0737"/>
    <w:multiLevelType w:val="hybridMultilevel"/>
    <w:tmpl w:val="F8A6B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9647036"/>
    <w:multiLevelType w:val="hybridMultilevel"/>
    <w:tmpl w:val="3FB6AC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2D6"/>
    <w:rsid w:val="001B32F8"/>
    <w:rsid w:val="001D3F08"/>
    <w:rsid w:val="002A3862"/>
    <w:rsid w:val="00376AF8"/>
    <w:rsid w:val="003A0EBB"/>
    <w:rsid w:val="003A7C3C"/>
    <w:rsid w:val="008B7312"/>
    <w:rsid w:val="00962830"/>
    <w:rsid w:val="00A72BEF"/>
    <w:rsid w:val="00A9601A"/>
    <w:rsid w:val="00DD2DE2"/>
    <w:rsid w:val="00E64641"/>
    <w:rsid w:val="00F82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2D6"/>
    <w:pPr>
      <w:ind w:left="720"/>
      <w:contextualSpacing/>
    </w:pPr>
  </w:style>
  <w:style w:type="paragraph" w:styleId="Header">
    <w:name w:val="header"/>
    <w:basedOn w:val="Normal"/>
    <w:link w:val="HeaderChar"/>
    <w:uiPriority w:val="99"/>
    <w:unhideWhenUsed/>
    <w:rsid w:val="00F82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2D6"/>
  </w:style>
  <w:style w:type="paragraph" w:styleId="Footer">
    <w:name w:val="footer"/>
    <w:basedOn w:val="Normal"/>
    <w:link w:val="FooterChar"/>
    <w:uiPriority w:val="99"/>
    <w:unhideWhenUsed/>
    <w:rsid w:val="00F82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2D6"/>
  </w:style>
  <w:style w:type="paragraph" w:styleId="BalloonText">
    <w:name w:val="Balloon Text"/>
    <w:basedOn w:val="Normal"/>
    <w:link w:val="BalloonTextChar"/>
    <w:uiPriority w:val="99"/>
    <w:semiHidden/>
    <w:unhideWhenUsed/>
    <w:rsid w:val="002A3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862"/>
    <w:rPr>
      <w:rFonts w:ascii="Tahoma" w:hAnsi="Tahoma" w:cs="Tahoma"/>
      <w:sz w:val="16"/>
      <w:szCs w:val="16"/>
    </w:rPr>
  </w:style>
  <w:style w:type="character" w:styleId="Hyperlink">
    <w:name w:val="Hyperlink"/>
    <w:basedOn w:val="DefaultParagraphFont"/>
    <w:uiPriority w:val="99"/>
    <w:unhideWhenUsed/>
    <w:rsid w:val="00A72B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2D6"/>
    <w:pPr>
      <w:ind w:left="720"/>
      <w:contextualSpacing/>
    </w:pPr>
  </w:style>
  <w:style w:type="paragraph" w:styleId="Header">
    <w:name w:val="header"/>
    <w:basedOn w:val="Normal"/>
    <w:link w:val="HeaderChar"/>
    <w:uiPriority w:val="99"/>
    <w:unhideWhenUsed/>
    <w:rsid w:val="00F82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2D6"/>
  </w:style>
  <w:style w:type="paragraph" w:styleId="Footer">
    <w:name w:val="footer"/>
    <w:basedOn w:val="Normal"/>
    <w:link w:val="FooterChar"/>
    <w:uiPriority w:val="99"/>
    <w:unhideWhenUsed/>
    <w:rsid w:val="00F82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2D6"/>
  </w:style>
  <w:style w:type="paragraph" w:styleId="BalloonText">
    <w:name w:val="Balloon Text"/>
    <w:basedOn w:val="Normal"/>
    <w:link w:val="BalloonTextChar"/>
    <w:uiPriority w:val="99"/>
    <w:semiHidden/>
    <w:unhideWhenUsed/>
    <w:rsid w:val="002A3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862"/>
    <w:rPr>
      <w:rFonts w:ascii="Tahoma" w:hAnsi="Tahoma" w:cs="Tahoma"/>
      <w:sz w:val="16"/>
      <w:szCs w:val="16"/>
    </w:rPr>
  </w:style>
  <w:style w:type="character" w:styleId="Hyperlink">
    <w:name w:val="Hyperlink"/>
    <w:basedOn w:val="DefaultParagraphFont"/>
    <w:uiPriority w:val="99"/>
    <w:unhideWhenUsed/>
    <w:rsid w:val="00A72B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lis@chiltern.gov.uk"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Chiltern District Council</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Nicola Ellis</cp:lastModifiedBy>
  <cp:revision>2</cp:revision>
  <dcterms:created xsi:type="dcterms:W3CDTF">2017-04-27T11:35:00Z</dcterms:created>
  <dcterms:modified xsi:type="dcterms:W3CDTF">2017-04-27T11:35:00Z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Official-Sensitive [Commercial]</vt:lpwstr>
  </property>
  <property fmtid="{D5CDD505-2E9C-101B-9397-08002B2CF9AE}" pid="3" name="ClassificationMarking">
    <vt:lpwstr>Classification: OFFICIAL-SENSITIVE [COMMERCIAL]</vt:lpwstr>
  </property>
  <property fmtid="{D5CDD505-2E9C-101B-9397-08002B2CF9AE}" pid="4" name="ClassificationMadeBy">
    <vt:lpwstr>SHARED\nicola.ellis</vt:lpwstr>
  </property>
  <property fmtid="{D5CDD505-2E9C-101B-9397-08002B2CF9AE}" pid="5" name="ClassificationMadeExternally">
    <vt:lpwstr>No</vt:lpwstr>
  </property>
  <property fmtid="{D5CDD505-2E9C-101B-9397-08002B2CF9AE}" pid="6" name="ClassificationMadeOn">
    <vt:filetime>2017-04-26T15:55:16Z</vt:filetime>
  </property>
</Properties>
</file>