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rsidR="00B327EC" w:rsidRDefault="00B327EC" w:rsidP="00B93AE1">
      <w:pPr>
        <w:tabs>
          <w:tab w:val="left" w:pos="7966"/>
        </w:tabs>
        <w:spacing w:after="120"/>
        <w:rPr>
          <w:rFonts w:cs="Arial"/>
          <w:b/>
          <w:szCs w:val="22"/>
        </w:rPr>
      </w:pPr>
    </w:p>
    <w:p w:rsidR="00B327EC" w:rsidRDefault="00B327EC" w:rsidP="00B93AE1">
      <w:pPr>
        <w:tabs>
          <w:tab w:val="left" w:pos="7966"/>
        </w:tabs>
        <w:spacing w:after="120"/>
        <w:rPr>
          <w:rFonts w:cs="Arial"/>
          <w:b/>
          <w:szCs w:val="22"/>
        </w:rPr>
      </w:pPr>
    </w:p>
    <w:p w:rsidR="00B327EC" w:rsidRDefault="00B327EC" w:rsidP="00B93AE1">
      <w:pPr>
        <w:tabs>
          <w:tab w:val="left" w:pos="7966"/>
        </w:tabs>
        <w:spacing w:after="120"/>
        <w:rPr>
          <w:rFonts w:cs="Arial"/>
          <w:b/>
          <w:szCs w:val="22"/>
        </w:rPr>
      </w:pPr>
    </w:p>
    <w:p w:rsidR="00B327EC" w:rsidRDefault="00B327EC" w:rsidP="00B327EC">
      <w:pPr>
        <w:widowControl w:val="0"/>
        <w:tabs>
          <w:tab w:val="center" w:pos="4513"/>
        </w:tabs>
        <w:spacing w:before="120" w:after="120"/>
        <w:jc w:val="center"/>
        <w:rPr>
          <w:b/>
          <w:color w:val="000000"/>
          <w:sz w:val="36"/>
          <w:szCs w:val="36"/>
        </w:rPr>
      </w:pPr>
    </w:p>
    <w:p w:rsidR="00B327EC" w:rsidRDefault="00B327EC" w:rsidP="00B327EC">
      <w:pPr>
        <w:widowControl w:val="0"/>
        <w:tabs>
          <w:tab w:val="center" w:pos="4513"/>
        </w:tabs>
        <w:spacing w:before="120" w:after="120"/>
        <w:jc w:val="center"/>
        <w:rPr>
          <w:b/>
          <w:color w:val="000000"/>
          <w:sz w:val="36"/>
          <w:szCs w:val="36"/>
        </w:rPr>
      </w:pPr>
    </w:p>
    <w:p w:rsidR="00B327EC" w:rsidRDefault="00B327EC" w:rsidP="00B327EC">
      <w:pPr>
        <w:widowControl w:val="0"/>
        <w:tabs>
          <w:tab w:val="center" w:pos="4513"/>
        </w:tabs>
        <w:spacing w:before="120" w:after="120"/>
        <w:jc w:val="center"/>
        <w:rPr>
          <w:b/>
          <w:color w:val="000000"/>
          <w:sz w:val="36"/>
          <w:szCs w:val="36"/>
        </w:rPr>
      </w:pPr>
    </w:p>
    <w:p w:rsidR="00B327EC" w:rsidRPr="00021B0E" w:rsidRDefault="005825FC" w:rsidP="00B327EC">
      <w:pPr>
        <w:widowControl w:val="0"/>
        <w:tabs>
          <w:tab w:val="center" w:pos="4513"/>
        </w:tabs>
        <w:spacing w:before="120" w:after="120"/>
        <w:jc w:val="center"/>
        <w:rPr>
          <w:b/>
          <w:color w:val="000000"/>
          <w:sz w:val="36"/>
          <w:szCs w:val="36"/>
        </w:rPr>
      </w:pPr>
      <w:r>
        <w:rPr>
          <w:b/>
          <w:color w:val="000000"/>
          <w:sz w:val="36"/>
          <w:szCs w:val="36"/>
        </w:rPr>
        <w:t>DISCLOSURE AND BARRING SERVICE</w:t>
      </w:r>
    </w:p>
    <w:p w:rsidR="00B327EC" w:rsidRPr="00021B0E" w:rsidRDefault="00B327EC" w:rsidP="00B327EC">
      <w:pPr>
        <w:widowControl w:val="0"/>
        <w:tabs>
          <w:tab w:val="center" w:pos="4513"/>
        </w:tabs>
        <w:spacing w:before="120" w:after="120"/>
        <w:jc w:val="center"/>
        <w:rPr>
          <w:b/>
          <w:color w:val="000000"/>
          <w:sz w:val="36"/>
          <w:szCs w:val="36"/>
        </w:rPr>
      </w:pPr>
    </w:p>
    <w:p w:rsidR="00B327EC" w:rsidRPr="00021B0E" w:rsidRDefault="005825FC" w:rsidP="00B327EC">
      <w:pPr>
        <w:widowControl w:val="0"/>
        <w:tabs>
          <w:tab w:val="center" w:pos="4513"/>
        </w:tabs>
        <w:spacing w:before="120" w:after="120"/>
        <w:jc w:val="center"/>
        <w:rPr>
          <w:b/>
          <w:color w:val="000000"/>
          <w:sz w:val="36"/>
          <w:szCs w:val="36"/>
        </w:rPr>
      </w:pPr>
      <w:r>
        <w:rPr>
          <w:b/>
          <w:color w:val="000000"/>
          <w:sz w:val="36"/>
          <w:szCs w:val="36"/>
        </w:rPr>
        <w:t xml:space="preserve"> AND </w:t>
      </w:r>
    </w:p>
    <w:p w:rsidR="00B327EC" w:rsidRPr="00021B0E" w:rsidRDefault="00B327EC" w:rsidP="00B327EC">
      <w:pPr>
        <w:widowControl w:val="0"/>
        <w:tabs>
          <w:tab w:val="center" w:pos="4513"/>
        </w:tabs>
        <w:spacing w:before="120" w:after="120"/>
        <w:jc w:val="center"/>
        <w:rPr>
          <w:b/>
          <w:color w:val="000000"/>
          <w:sz w:val="36"/>
          <w:szCs w:val="36"/>
        </w:rPr>
      </w:pPr>
    </w:p>
    <w:p w:rsidR="00B327EC" w:rsidRPr="00021B0E" w:rsidRDefault="005825FC" w:rsidP="00B327EC">
      <w:pPr>
        <w:widowControl w:val="0"/>
        <w:tabs>
          <w:tab w:val="center" w:pos="4513"/>
        </w:tabs>
        <w:spacing w:before="120" w:after="120"/>
        <w:jc w:val="center"/>
        <w:rPr>
          <w:color w:val="000000"/>
          <w:sz w:val="36"/>
          <w:szCs w:val="36"/>
        </w:rPr>
      </w:pPr>
      <w:r>
        <w:rPr>
          <w:b/>
          <w:color w:val="000000"/>
          <w:sz w:val="36"/>
          <w:szCs w:val="36"/>
        </w:rPr>
        <w:t>CAPITA RESOURCING LTD</w:t>
      </w:r>
    </w:p>
    <w:p w:rsidR="00B327EC" w:rsidRDefault="00B327EC" w:rsidP="00B327EC">
      <w:pPr>
        <w:widowControl w:val="0"/>
        <w:tabs>
          <w:tab w:val="center" w:pos="4513"/>
        </w:tabs>
        <w:spacing w:before="120" w:after="120"/>
        <w:jc w:val="center"/>
        <w:rPr>
          <w:b/>
          <w:color w:val="000000"/>
          <w:sz w:val="36"/>
          <w:szCs w:val="36"/>
        </w:rPr>
      </w:pPr>
    </w:p>
    <w:p w:rsidR="00B327EC" w:rsidRDefault="005825FC" w:rsidP="00B327EC">
      <w:pPr>
        <w:widowControl w:val="0"/>
        <w:tabs>
          <w:tab w:val="center" w:pos="4513"/>
        </w:tabs>
        <w:spacing w:before="120" w:after="120"/>
        <w:jc w:val="center"/>
        <w:rPr>
          <w:b/>
          <w:color w:val="000000"/>
          <w:sz w:val="36"/>
          <w:szCs w:val="36"/>
        </w:rPr>
      </w:pPr>
      <w:r>
        <w:rPr>
          <w:b/>
          <w:color w:val="000000"/>
          <w:sz w:val="36"/>
          <w:szCs w:val="36"/>
        </w:rPr>
        <w:t>ANNEXES</w:t>
      </w:r>
    </w:p>
    <w:p w:rsidR="005825FC" w:rsidRPr="00021B0E" w:rsidRDefault="005825FC" w:rsidP="00B327EC">
      <w:pPr>
        <w:widowControl w:val="0"/>
        <w:tabs>
          <w:tab w:val="center" w:pos="4513"/>
        </w:tabs>
        <w:spacing w:before="120" w:after="120"/>
        <w:jc w:val="center"/>
        <w:rPr>
          <w:b/>
          <w:color w:val="000000"/>
          <w:sz w:val="36"/>
          <w:szCs w:val="36"/>
        </w:rPr>
      </w:pPr>
    </w:p>
    <w:p w:rsidR="00B327EC" w:rsidRPr="00021B0E" w:rsidRDefault="005825F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rsidR="00B327EC" w:rsidRDefault="00B327EC" w:rsidP="00B327EC">
      <w:pPr>
        <w:widowControl w:val="0"/>
        <w:tabs>
          <w:tab w:val="center" w:pos="4513"/>
        </w:tabs>
        <w:spacing w:before="120" w:after="120"/>
        <w:jc w:val="center"/>
        <w:rPr>
          <w:b/>
          <w:color w:val="000000"/>
          <w:sz w:val="36"/>
          <w:szCs w:val="36"/>
        </w:rPr>
      </w:pPr>
    </w:p>
    <w:p w:rsidR="005825FC" w:rsidRDefault="005825FC" w:rsidP="00B327EC">
      <w:pPr>
        <w:widowControl w:val="0"/>
        <w:tabs>
          <w:tab w:val="center" w:pos="4513"/>
        </w:tabs>
        <w:spacing w:before="120" w:after="120"/>
        <w:jc w:val="center"/>
        <w:rPr>
          <w:b/>
          <w:color w:val="000000"/>
          <w:sz w:val="36"/>
          <w:szCs w:val="36"/>
        </w:rPr>
      </w:pPr>
      <w:r>
        <w:rPr>
          <w:b/>
          <w:color w:val="000000"/>
          <w:sz w:val="36"/>
          <w:szCs w:val="36"/>
        </w:rPr>
        <w:t>THE PROVISION OF RECRUITMENT TESTING SERVICES FOR DBS</w:t>
      </w:r>
    </w:p>
    <w:p w:rsidR="00F42D71" w:rsidRDefault="005825FC" w:rsidP="00B327EC">
      <w:pPr>
        <w:widowControl w:val="0"/>
        <w:tabs>
          <w:tab w:val="center" w:pos="4513"/>
        </w:tabs>
        <w:spacing w:before="120" w:after="120"/>
        <w:jc w:val="center"/>
        <w:rPr>
          <w:b/>
          <w:color w:val="000000"/>
          <w:sz w:val="36"/>
          <w:szCs w:val="36"/>
        </w:rPr>
      </w:pPr>
      <w:r>
        <w:rPr>
          <w:b/>
          <w:color w:val="000000"/>
          <w:sz w:val="36"/>
          <w:szCs w:val="36"/>
        </w:rPr>
        <w:t>CONTRACT REFERENCE: CCZP16A26</w:t>
      </w:r>
    </w:p>
    <w:p w:rsidR="000B47A6" w:rsidRDefault="000B47A6" w:rsidP="00B327EC">
      <w:pPr>
        <w:widowControl w:val="0"/>
        <w:tabs>
          <w:tab w:val="center" w:pos="4513"/>
        </w:tabs>
        <w:spacing w:before="120" w:after="120"/>
        <w:jc w:val="center"/>
        <w:rPr>
          <w:b/>
          <w:color w:val="000000"/>
          <w:sz w:val="36"/>
          <w:szCs w:val="36"/>
        </w:rPr>
      </w:pPr>
    </w:p>
    <w:bookmarkEnd w:id="0"/>
    <w:bookmarkEnd w:id="1"/>
    <w:p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rsidR="00424EDF" w:rsidRPr="000B47A6" w:rsidRDefault="00424EDF" w:rsidP="000B47A6">
      <w:pPr>
        <w:pStyle w:val="bodystrongcentred"/>
        <w:spacing w:after="120"/>
        <w:jc w:val="left"/>
        <w:rPr>
          <w:rFonts w:cs="Arial"/>
        </w:rPr>
      </w:pPr>
    </w:p>
    <w:p w:rsidR="001167A3" w:rsidRPr="001167A3" w:rsidRDefault="001167A3" w:rsidP="001167A3">
      <w:pPr>
        <w:pStyle w:val="TOC1"/>
        <w:jc w:val="center"/>
        <w:rPr>
          <w:rFonts w:cs="Arial"/>
          <w:b/>
          <w:caps w:val="0"/>
          <w:szCs w:val="22"/>
        </w:rPr>
      </w:pPr>
      <w:r w:rsidRPr="001167A3">
        <w:rPr>
          <w:rFonts w:cs="Arial"/>
          <w:b/>
          <w:caps w:val="0"/>
          <w:szCs w:val="22"/>
        </w:rPr>
        <w:t>CONTENTS</w:t>
      </w:r>
    </w:p>
    <w:p w:rsidR="001167A3" w:rsidRDefault="001167A3">
      <w:pPr>
        <w:pStyle w:val="TOC1"/>
        <w:rPr>
          <w:rFonts w:cs="Arial"/>
          <w:caps w:val="0"/>
          <w:szCs w:val="22"/>
        </w:rPr>
      </w:pPr>
    </w:p>
    <w:p w:rsidR="00EA3167" w:rsidRDefault="00F82648">
      <w:pPr>
        <w:pStyle w:val="TOC1"/>
        <w:rPr>
          <w:rFonts w:asciiTheme="minorHAnsi" w:eastAsiaTheme="minorEastAsia" w:hAnsiTheme="minorHAnsi" w:cstheme="minorBidi"/>
          <w:caps w:val="0"/>
          <w:noProof/>
          <w:szCs w:val="22"/>
          <w:lang w:eastAsia="en-GB"/>
        </w:rPr>
      </w:pPr>
      <w:r w:rsidRPr="00F82648">
        <w:rPr>
          <w:rFonts w:cs="Arial"/>
          <w:caps w:val="0"/>
          <w:szCs w:val="22"/>
        </w:rPr>
        <w:fldChar w:fldCharType="begin"/>
      </w:r>
      <w:r w:rsidR="001167A3" w:rsidRPr="00424EDF">
        <w:rPr>
          <w:rFonts w:cs="Arial"/>
          <w:caps w:val="0"/>
          <w:szCs w:val="22"/>
        </w:rPr>
        <w:instrText xml:space="preserve"> TOC \o "1-1" \h \z \u </w:instrText>
      </w:r>
      <w:r w:rsidRPr="00F82648">
        <w:rPr>
          <w:rFonts w:cs="Arial"/>
          <w:caps w:val="0"/>
          <w:szCs w:val="22"/>
        </w:rPr>
        <w:fldChar w:fldCharType="separate"/>
      </w:r>
      <w:hyperlink w:anchor="_Toc483572810" w:history="1">
        <w:r w:rsidR="00EA3167" w:rsidRPr="00CC031C">
          <w:rPr>
            <w:rStyle w:val="Hyperlink"/>
            <w:rFonts w:eastAsia="Times New Roman"/>
            <w:b/>
            <w:noProof/>
            <w:lang w:eastAsia="en-US"/>
          </w:rPr>
          <w:t>ANNEX 1 – TERMS AND CONDITIONS</w:t>
        </w:r>
        <w:r w:rsidR="00EA3167">
          <w:rPr>
            <w:noProof/>
            <w:webHidden/>
          </w:rPr>
          <w:tab/>
        </w:r>
        <w:r>
          <w:rPr>
            <w:noProof/>
            <w:webHidden/>
          </w:rPr>
          <w:fldChar w:fldCharType="begin"/>
        </w:r>
        <w:r w:rsidR="00EA3167">
          <w:rPr>
            <w:noProof/>
            <w:webHidden/>
          </w:rPr>
          <w:instrText xml:space="preserve"> PAGEREF _Toc483572810 \h </w:instrText>
        </w:r>
        <w:r>
          <w:rPr>
            <w:noProof/>
            <w:webHidden/>
          </w:rPr>
        </w:r>
        <w:r>
          <w:rPr>
            <w:noProof/>
            <w:webHidden/>
          </w:rPr>
          <w:fldChar w:fldCharType="separate"/>
        </w:r>
        <w:r w:rsidR="007B6D5E">
          <w:rPr>
            <w:noProof/>
            <w:webHidden/>
          </w:rPr>
          <w:t>3</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1" w:history="1">
        <w:r w:rsidR="00EA3167" w:rsidRPr="00CC031C">
          <w:rPr>
            <w:rStyle w:val="Hyperlink"/>
            <w:rFonts w:cs="Arial"/>
            <w:b/>
            <w:noProof/>
          </w:rPr>
          <w:t>TERMS AND CONDITIONS</w:t>
        </w:r>
        <w:r w:rsidR="00EA3167">
          <w:rPr>
            <w:noProof/>
            <w:webHidden/>
          </w:rPr>
          <w:tab/>
        </w:r>
        <w:r>
          <w:rPr>
            <w:noProof/>
            <w:webHidden/>
          </w:rPr>
          <w:fldChar w:fldCharType="begin"/>
        </w:r>
        <w:r w:rsidR="00EA3167">
          <w:rPr>
            <w:noProof/>
            <w:webHidden/>
          </w:rPr>
          <w:instrText xml:space="preserve"> PAGEREF _Toc483572811 \h </w:instrText>
        </w:r>
        <w:r>
          <w:rPr>
            <w:noProof/>
            <w:webHidden/>
          </w:rPr>
        </w:r>
        <w:r>
          <w:rPr>
            <w:noProof/>
            <w:webHidden/>
          </w:rPr>
          <w:fldChar w:fldCharType="separate"/>
        </w:r>
        <w:r w:rsidR="007B6D5E">
          <w:rPr>
            <w:noProof/>
            <w:webHidden/>
          </w:rPr>
          <w:t>3</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2" w:history="1">
        <w:r w:rsidR="00EA3167" w:rsidRPr="00CC031C">
          <w:rPr>
            <w:rStyle w:val="Hyperlink"/>
            <w:rFonts w:cs="Arial"/>
            <w:noProof/>
          </w:rPr>
          <w:t>1.</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A Section A - General Provisions</w:t>
        </w:r>
        <w:r w:rsidR="00EA3167">
          <w:rPr>
            <w:noProof/>
            <w:webHidden/>
          </w:rPr>
          <w:tab/>
        </w:r>
        <w:r>
          <w:rPr>
            <w:noProof/>
            <w:webHidden/>
          </w:rPr>
          <w:fldChar w:fldCharType="begin"/>
        </w:r>
        <w:r w:rsidR="00EA3167">
          <w:rPr>
            <w:noProof/>
            <w:webHidden/>
          </w:rPr>
          <w:instrText xml:space="preserve"> PAGEREF _Toc483572812 \h </w:instrText>
        </w:r>
        <w:r>
          <w:rPr>
            <w:noProof/>
            <w:webHidden/>
          </w:rPr>
        </w:r>
        <w:r>
          <w:rPr>
            <w:noProof/>
            <w:webHidden/>
          </w:rPr>
          <w:fldChar w:fldCharType="separate"/>
        </w:r>
        <w:r w:rsidR="007B6D5E">
          <w:rPr>
            <w:noProof/>
            <w:webHidden/>
          </w:rPr>
          <w:t>3</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3" w:history="1">
        <w:r w:rsidR="00EA3167" w:rsidRPr="00CC031C">
          <w:rPr>
            <w:rStyle w:val="Hyperlink"/>
            <w:rFonts w:cs="Arial"/>
            <w:noProof/>
          </w:rPr>
          <w:t>2.</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B Section B - Contract Price and VAT</w:t>
        </w:r>
        <w:r w:rsidR="00EA3167">
          <w:rPr>
            <w:noProof/>
            <w:webHidden/>
          </w:rPr>
          <w:tab/>
        </w:r>
        <w:r>
          <w:rPr>
            <w:noProof/>
            <w:webHidden/>
          </w:rPr>
          <w:fldChar w:fldCharType="begin"/>
        </w:r>
        <w:r w:rsidR="00EA3167">
          <w:rPr>
            <w:noProof/>
            <w:webHidden/>
          </w:rPr>
          <w:instrText xml:space="preserve"> PAGEREF _Toc483572813 \h </w:instrText>
        </w:r>
        <w:r>
          <w:rPr>
            <w:noProof/>
            <w:webHidden/>
          </w:rPr>
        </w:r>
        <w:r>
          <w:rPr>
            <w:noProof/>
            <w:webHidden/>
          </w:rPr>
          <w:fldChar w:fldCharType="separate"/>
        </w:r>
        <w:r w:rsidR="007B6D5E">
          <w:rPr>
            <w:noProof/>
            <w:webHidden/>
          </w:rPr>
          <w:t>6</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4" w:history="1">
        <w:r w:rsidR="00EA3167" w:rsidRPr="00CC031C">
          <w:rPr>
            <w:rStyle w:val="Hyperlink"/>
            <w:rFonts w:cs="Arial"/>
            <w:noProof/>
          </w:rPr>
          <w:t>3.</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C Section C - Statutory Obligations and Regulations</w:t>
        </w:r>
        <w:r w:rsidR="00EA3167">
          <w:rPr>
            <w:noProof/>
            <w:webHidden/>
          </w:rPr>
          <w:tab/>
        </w:r>
        <w:r>
          <w:rPr>
            <w:noProof/>
            <w:webHidden/>
          </w:rPr>
          <w:fldChar w:fldCharType="begin"/>
        </w:r>
        <w:r w:rsidR="00EA3167">
          <w:rPr>
            <w:noProof/>
            <w:webHidden/>
          </w:rPr>
          <w:instrText xml:space="preserve"> PAGEREF _Toc483572814 \h </w:instrText>
        </w:r>
        <w:r>
          <w:rPr>
            <w:noProof/>
            <w:webHidden/>
          </w:rPr>
        </w:r>
        <w:r>
          <w:rPr>
            <w:noProof/>
            <w:webHidden/>
          </w:rPr>
          <w:fldChar w:fldCharType="separate"/>
        </w:r>
        <w:r w:rsidR="007B6D5E">
          <w:rPr>
            <w:noProof/>
            <w:webHidden/>
          </w:rPr>
          <w:t>7</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5" w:history="1">
        <w:r w:rsidR="00EA3167" w:rsidRPr="00CC031C">
          <w:rPr>
            <w:rStyle w:val="Hyperlink"/>
            <w:rFonts w:cs="Arial"/>
            <w:noProof/>
          </w:rPr>
          <w:t>4.</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D Section D – Data Security and Protection of Information</w:t>
        </w:r>
        <w:r w:rsidR="00EA3167">
          <w:rPr>
            <w:noProof/>
            <w:webHidden/>
          </w:rPr>
          <w:tab/>
        </w:r>
        <w:r>
          <w:rPr>
            <w:noProof/>
            <w:webHidden/>
          </w:rPr>
          <w:fldChar w:fldCharType="begin"/>
        </w:r>
        <w:r w:rsidR="00EA3167">
          <w:rPr>
            <w:noProof/>
            <w:webHidden/>
          </w:rPr>
          <w:instrText xml:space="preserve"> PAGEREF _Toc483572815 \h </w:instrText>
        </w:r>
        <w:r>
          <w:rPr>
            <w:noProof/>
            <w:webHidden/>
          </w:rPr>
        </w:r>
        <w:r>
          <w:rPr>
            <w:noProof/>
            <w:webHidden/>
          </w:rPr>
          <w:fldChar w:fldCharType="separate"/>
        </w:r>
        <w:r w:rsidR="007B6D5E">
          <w:rPr>
            <w:noProof/>
            <w:webHidden/>
          </w:rPr>
          <w:t>8</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6" w:history="1">
        <w:r w:rsidR="00EA3167" w:rsidRPr="00CC031C">
          <w:rPr>
            <w:rStyle w:val="Hyperlink"/>
            <w:rFonts w:cs="Arial"/>
            <w:noProof/>
          </w:rPr>
          <w:t>5.</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E Section E- Control of the Contract</w:t>
        </w:r>
        <w:r w:rsidR="00EA3167">
          <w:rPr>
            <w:noProof/>
            <w:webHidden/>
          </w:rPr>
          <w:tab/>
        </w:r>
        <w:r>
          <w:rPr>
            <w:noProof/>
            <w:webHidden/>
          </w:rPr>
          <w:fldChar w:fldCharType="begin"/>
        </w:r>
        <w:r w:rsidR="00EA3167">
          <w:rPr>
            <w:noProof/>
            <w:webHidden/>
          </w:rPr>
          <w:instrText xml:space="preserve"> PAGEREF _Toc483572816 \h </w:instrText>
        </w:r>
        <w:r>
          <w:rPr>
            <w:noProof/>
            <w:webHidden/>
          </w:rPr>
        </w:r>
        <w:r>
          <w:rPr>
            <w:noProof/>
            <w:webHidden/>
          </w:rPr>
          <w:fldChar w:fldCharType="separate"/>
        </w:r>
        <w:r w:rsidR="007B6D5E">
          <w:rPr>
            <w:noProof/>
            <w:webHidden/>
          </w:rPr>
          <w:t>15</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7" w:history="1">
        <w:r w:rsidR="00EA3167" w:rsidRPr="00CC031C">
          <w:rPr>
            <w:rStyle w:val="Hyperlink"/>
            <w:rFonts w:cs="Arial"/>
            <w:noProof/>
          </w:rPr>
          <w:t>6.</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F Section F - Liabilities</w:t>
        </w:r>
        <w:r w:rsidR="00EA3167">
          <w:rPr>
            <w:noProof/>
            <w:webHidden/>
          </w:rPr>
          <w:tab/>
        </w:r>
        <w:r>
          <w:rPr>
            <w:noProof/>
            <w:webHidden/>
          </w:rPr>
          <w:fldChar w:fldCharType="begin"/>
        </w:r>
        <w:r w:rsidR="00EA3167">
          <w:rPr>
            <w:noProof/>
            <w:webHidden/>
          </w:rPr>
          <w:instrText xml:space="preserve"> PAGEREF _Toc483572817 \h </w:instrText>
        </w:r>
        <w:r>
          <w:rPr>
            <w:noProof/>
            <w:webHidden/>
          </w:rPr>
        </w:r>
        <w:r>
          <w:rPr>
            <w:noProof/>
            <w:webHidden/>
          </w:rPr>
          <w:fldChar w:fldCharType="separate"/>
        </w:r>
        <w:r w:rsidR="007B6D5E">
          <w:rPr>
            <w:noProof/>
            <w:webHidden/>
          </w:rPr>
          <w:t>15</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8" w:history="1">
        <w:r w:rsidR="00EA3167" w:rsidRPr="00CC031C">
          <w:rPr>
            <w:rStyle w:val="Hyperlink"/>
            <w:rFonts w:cs="Arial"/>
            <w:noProof/>
          </w:rPr>
          <w:t>7.</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G Section G – Termination and Default</w:t>
        </w:r>
        <w:r w:rsidR="00EA3167">
          <w:rPr>
            <w:noProof/>
            <w:webHidden/>
          </w:rPr>
          <w:tab/>
        </w:r>
        <w:r>
          <w:rPr>
            <w:noProof/>
            <w:webHidden/>
          </w:rPr>
          <w:fldChar w:fldCharType="begin"/>
        </w:r>
        <w:r w:rsidR="00EA3167">
          <w:rPr>
            <w:noProof/>
            <w:webHidden/>
          </w:rPr>
          <w:instrText xml:space="preserve"> PAGEREF _Toc483572818 \h </w:instrText>
        </w:r>
        <w:r>
          <w:rPr>
            <w:noProof/>
            <w:webHidden/>
          </w:rPr>
        </w:r>
        <w:r>
          <w:rPr>
            <w:noProof/>
            <w:webHidden/>
          </w:rPr>
          <w:fldChar w:fldCharType="separate"/>
        </w:r>
        <w:r w:rsidR="007B6D5E">
          <w:rPr>
            <w:noProof/>
            <w:webHidden/>
          </w:rPr>
          <w:t>16</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19" w:history="1">
        <w:r w:rsidR="00EA3167" w:rsidRPr="00CC031C">
          <w:rPr>
            <w:rStyle w:val="Hyperlink"/>
            <w:rFonts w:cs="Arial"/>
            <w:noProof/>
          </w:rPr>
          <w:t>8.</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H Section H – Disputes and Law</w:t>
        </w:r>
        <w:bookmarkStart w:id="2" w:name="_GoBack"/>
        <w:bookmarkEnd w:id="2"/>
        <w:r w:rsidR="00EA3167">
          <w:rPr>
            <w:noProof/>
            <w:webHidden/>
          </w:rPr>
          <w:tab/>
        </w:r>
        <w:r>
          <w:rPr>
            <w:noProof/>
            <w:webHidden/>
          </w:rPr>
          <w:fldChar w:fldCharType="begin"/>
        </w:r>
        <w:r w:rsidR="00EA3167">
          <w:rPr>
            <w:noProof/>
            <w:webHidden/>
          </w:rPr>
          <w:instrText xml:space="preserve"> PAGEREF _Toc483572819 \h </w:instrText>
        </w:r>
        <w:r>
          <w:rPr>
            <w:noProof/>
            <w:webHidden/>
          </w:rPr>
        </w:r>
        <w:r>
          <w:rPr>
            <w:noProof/>
            <w:webHidden/>
          </w:rPr>
          <w:fldChar w:fldCharType="separate"/>
        </w:r>
        <w:r w:rsidR="007B6D5E">
          <w:rPr>
            <w:noProof/>
            <w:webHidden/>
          </w:rPr>
          <w:t>18</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20" w:history="1">
        <w:r w:rsidR="00EA3167" w:rsidRPr="00CC031C">
          <w:rPr>
            <w:rStyle w:val="Hyperlink"/>
            <w:rFonts w:cs="Arial"/>
            <w:noProof/>
          </w:rPr>
          <w:t>9.</w:t>
        </w:r>
        <w:r w:rsidR="00EA3167">
          <w:rPr>
            <w:rFonts w:asciiTheme="minorHAnsi" w:eastAsiaTheme="minorEastAsia" w:hAnsiTheme="minorHAnsi" w:cstheme="minorBidi"/>
            <w:caps w:val="0"/>
            <w:noProof/>
            <w:szCs w:val="22"/>
            <w:lang w:eastAsia="en-GB"/>
          </w:rPr>
          <w:tab/>
        </w:r>
        <w:r w:rsidR="00EA3167" w:rsidRPr="00CC031C">
          <w:rPr>
            <w:rStyle w:val="Hyperlink"/>
            <w:rFonts w:cs="Arial"/>
            <w:noProof/>
          </w:rPr>
          <w:t>I Section I – Provision of Services</w:t>
        </w:r>
        <w:r w:rsidR="00EA3167">
          <w:rPr>
            <w:noProof/>
            <w:webHidden/>
          </w:rPr>
          <w:tab/>
        </w:r>
        <w:r>
          <w:rPr>
            <w:noProof/>
            <w:webHidden/>
          </w:rPr>
          <w:fldChar w:fldCharType="begin"/>
        </w:r>
        <w:r w:rsidR="00EA3167">
          <w:rPr>
            <w:noProof/>
            <w:webHidden/>
          </w:rPr>
          <w:instrText xml:space="preserve"> PAGEREF _Toc483572820 \h </w:instrText>
        </w:r>
        <w:r>
          <w:rPr>
            <w:noProof/>
            <w:webHidden/>
          </w:rPr>
        </w:r>
        <w:r>
          <w:rPr>
            <w:noProof/>
            <w:webHidden/>
          </w:rPr>
          <w:fldChar w:fldCharType="separate"/>
        </w:r>
        <w:r w:rsidR="007B6D5E">
          <w:rPr>
            <w:noProof/>
            <w:webHidden/>
          </w:rPr>
          <w:t>18</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21" w:history="1">
        <w:r w:rsidR="00EA3167" w:rsidRPr="00CC031C">
          <w:rPr>
            <w:rStyle w:val="Hyperlink"/>
            <w:rFonts w:eastAsia="Times New Roman"/>
            <w:b/>
            <w:noProof/>
            <w:lang w:eastAsia="en-US"/>
          </w:rPr>
          <w:t>ANNEX 2 – PRICE SCHEDULE</w:t>
        </w:r>
        <w:r w:rsidR="00EA3167">
          <w:rPr>
            <w:noProof/>
            <w:webHidden/>
          </w:rPr>
          <w:tab/>
        </w:r>
        <w:r>
          <w:rPr>
            <w:noProof/>
            <w:webHidden/>
          </w:rPr>
          <w:fldChar w:fldCharType="begin"/>
        </w:r>
        <w:r w:rsidR="00EA3167">
          <w:rPr>
            <w:noProof/>
            <w:webHidden/>
          </w:rPr>
          <w:instrText xml:space="preserve"> PAGEREF _Toc483572821 \h </w:instrText>
        </w:r>
        <w:r>
          <w:rPr>
            <w:noProof/>
            <w:webHidden/>
          </w:rPr>
        </w:r>
        <w:r>
          <w:rPr>
            <w:noProof/>
            <w:webHidden/>
          </w:rPr>
          <w:fldChar w:fldCharType="separate"/>
        </w:r>
        <w:r w:rsidR="007B6D5E">
          <w:rPr>
            <w:noProof/>
            <w:webHidden/>
          </w:rPr>
          <w:t>21</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22" w:history="1">
        <w:r w:rsidR="00EA3167" w:rsidRPr="00CC031C">
          <w:rPr>
            <w:rStyle w:val="Hyperlink"/>
            <w:rFonts w:eastAsia="Times New Roman"/>
            <w:b/>
            <w:noProof/>
            <w:lang w:eastAsia="en-US"/>
          </w:rPr>
          <w:t>ANNEX 3 – STATEMENT OF REQUIREMENT</w:t>
        </w:r>
        <w:r w:rsidR="00EA3167">
          <w:rPr>
            <w:noProof/>
            <w:webHidden/>
          </w:rPr>
          <w:tab/>
        </w:r>
        <w:r>
          <w:rPr>
            <w:noProof/>
            <w:webHidden/>
          </w:rPr>
          <w:fldChar w:fldCharType="begin"/>
        </w:r>
        <w:r w:rsidR="00EA3167">
          <w:rPr>
            <w:noProof/>
            <w:webHidden/>
          </w:rPr>
          <w:instrText xml:space="preserve"> PAGEREF _Toc483572822 \h </w:instrText>
        </w:r>
        <w:r>
          <w:rPr>
            <w:noProof/>
            <w:webHidden/>
          </w:rPr>
        </w:r>
        <w:r>
          <w:rPr>
            <w:noProof/>
            <w:webHidden/>
          </w:rPr>
          <w:fldChar w:fldCharType="separate"/>
        </w:r>
        <w:r w:rsidR="007B6D5E">
          <w:rPr>
            <w:noProof/>
            <w:webHidden/>
          </w:rPr>
          <w:t>22</w:t>
        </w:r>
        <w:r>
          <w:rPr>
            <w:noProof/>
            <w:webHidden/>
          </w:rPr>
          <w:fldChar w:fldCharType="end"/>
        </w:r>
      </w:hyperlink>
    </w:p>
    <w:p w:rsidR="00EA3167" w:rsidRDefault="00F82648" w:rsidP="00EA3167">
      <w:pPr>
        <w:pStyle w:val="TOC1"/>
        <w:rPr>
          <w:rFonts w:asciiTheme="minorHAnsi" w:eastAsiaTheme="minorEastAsia" w:hAnsiTheme="minorHAnsi" w:cstheme="minorBidi"/>
          <w:caps w:val="0"/>
          <w:noProof/>
          <w:szCs w:val="22"/>
          <w:lang w:eastAsia="en-GB"/>
        </w:rPr>
      </w:pPr>
      <w:hyperlink w:anchor="_Toc483572855" w:history="1">
        <w:r w:rsidR="00EA3167" w:rsidRPr="00CC031C">
          <w:rPr>
            <w:rStyle w:val="Hyperlink"/>
            <w:rFonts w:eastAsia="Times New Roman"/>
            <w:b/>
            <w:noProof/>
            <w:lang w:eastAsia="en-US"/>
          </w:rPr>
          <w:t>ANNEX 4 – SUPPLIERS RESPONSE</w:t>
        </w:r>
        <w:r w:rsidR="00EA3167">
          <w:rPr>
            <w:noProof/>
            <w:webHidden/>
          </w:rPr>
          <w:tab/>
        </w:r>
        <w:r>
          <w:rPr>
            <w:noProof/>
            <w:webHidden/>
          </w:rPr>
          <w:fldChar w:fldCharType="begin"/>
        </w:r>
        <w:r w:rsidR="00EA3167">
          <w:rPr>
            <w:noProof/>
            <w:webHidden/>
          </w:rPr>
          <w:instrText xml:space="preserve"> PAGEREF _Toc483572855 \h </w:instrText>
        </w:r>
        <w:r>
          <w:rPr>
            <w:noProof/>
            <w:webHidden/>
          </w:rPr>
        </w:r>
        <w:r>
          <w:rPr>
            <w:noProof/>
            <w:webHidden/>
          </w:rPr>
          <w:fldChar w:fldCharType="separate"/>
        </w:r>
        <w:r w:rsidR="007B6D5E">
          <w:rPr>
            <w:noProof/>
            <w:webHidden/>
          </w:rPr>
          <w:t>32</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57" w:history="1">
        <w:r w:rsidR="00EA3167" w:rsidRPr="00CC031C">
          <w:rPr>
            <w:rStyle w:val="Hyperlink"/>
            <w:rFonts w:eastAsia="Times New Roman"/>
            <w:b/>
            <w:noProof/>
            <w:lang w:eastAsia="en-US"/>
          </w:rPr>
          <w:t>ANNEX 5 – CLARIFICATIONS</w:t>
        </w:r>
        <w:r w:rsidR="00EA3167">
          <w:rPr>
            <w:noProof/>
            <w:webHidden/>
          </w:rPr>
          <w:tab/>
        </w:r>
        <w:r>
          <w:rPr>
            <w:noProof/>
            <w:webHidden/>
          </w:rPr>
          <w:fldChar w:fldCharType="begin"/>
        </w:r>
        <w:r w:rsidR="00EA3167">
          <w:rPr>
            <w:noProof/>
            <w:webHidden/>
          </w:rPr>
          <w:instrText xml:space="preserve"> PAGEREF _Toc483572857 \h </w:instrText>
        </w:r>
        <w:r>
          <w:rPr>
            <w:noProof/>
            <w:webHidden/>
          </w:rPr>
        </w:r>
        <w:r>
          <w:rPr>
            <w:noProof/>
            <w:webHidden/>
          </w:rPr>
          <w:fldChar w:fldCharType="separate"/>
        </w:r>
        <w:r w:rsidR="007B6D5E">
          <w:rPr>
            <w:noProof/>
            <w:webHidden/>
          </w:rPr>
          <w:t>33</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58" w:history="1">
        <w:r w:rsidR="00EA3167" w:rsidRPr="00CC031C">
          <w:rPr>
            <w:rStyle w:val="Hyperlink"/>
            <w:rFonts w:eastAsia="Times New Roman"/>
            <w:b/>
            <w:noProof/>
            <w:lang w:eastAsia="en-US"/>
          </w:rPr>
          <w:t>ANNEX 6 – ADDITIONAL TERMS &amp; CONDITIONS</w:t>
        </w:r>
        <w:r w:rsidR="00EA3167">
          <w:rPr>
            <w:noProof/>
            <w:webHidden/>
          </w:rPr>
          <w:tab/>
        </w:r>
        <w:r>
          <w:rPr>
            <w:noProof/>
            <w:webHidden/>
          </w:rPr>
          <w:fldChar w:fldCharType="begin"/>
        </w:r>
        <w:r w:rsidR="00EA3167">
          <w:rPr>
            <w:noProof/>
            <w:webHidden/>
          </w:rPr>
          <w:instrText xml:space="preserve"> PAGEREF _Toc483572858 \h </w:instrText>
        </w:r>
        <w:r>
          <w:rPr>
            <w:noProof/>
            <w:webHidden/>
          </w:rPr>
        </w:r>
        <w:r>
          <w:rPr>
            <w:noProof/>
            <w:webHidden/>
          </w:rPr>
          <w:fldChar w:fldCharType="separate"/>
        </w:r>
        <w:r w:rsidR="007B6D5E">
          <w:rPr>
            <w:noProof/>
            <w:webHidden/>
          </w:rPr>
          <w:t>35</w:t>
        </w:r>
        <w:r>
          <w:rPr>
            <w:noProof/>
            <w:webHidden/>
          </w:rPr>
          <w:fldChar w:fldCharType="end"/>
        </w:r>
      </w:hyperlink>
    </w:p>
    <w:p w:rsidR="00EA3167" w:rsidRDefault="00F82648">
      <w:pPr>
        <w:pStyle w:val="TOC1"/>
        <w:rPr>
          <w:rFonts w:asciiTheme="minorHAnsi" w:eastAsiaTheme="minorEastAsia" w:hAnsiTheme="minorHAnsi" w:cstheme="minorBidi"/>
          <w:caps w:val="0"/>
          <w:noProof/>
          <w:szCs w:val="22"/>
          <w:lang w:eastAsia="en-GB"/>
        </w:rPr>
      </w:pPr>
      <w:hyperlink w:anchor="_Toc483572859" w:history="1">
        <w:r w:rsidR="00EA3167" w:rsidRPr="00CC031C">
          <w:rPr>
            <w:rStyle w:val="Hyperlink"/>
            <w:rFonts w:eastAsia="Times New Roman"/>
            <w:b/>
            <w:noProof/>
            <w:lang w:eastAsia="en-US"/>
          </w:rPr>
          <w:t>ANNEX 7 – CHANGE CONTROL FORMS</w:t>
        </w:r>
        <w:r w:rsidR="00EA3167">
          <w:rPr>
            <w:noProof/>
            <w:webHidden/>
          </w:rPr>
          <w:tab/>
        </w:r>
        <w:r>
          <w:rPr>
            <w:noProof/>
            <w:webHidden/>
          </w:rPr>
          <w:fldChar w:fldCharType="begin"/>
        </w:r>
        <w:r w:rsidR="00EA3167">
          <w:rPr>
            <w:noProof/>
            <w:webHidden/>
          </w:rPr>
          <w:instrText xml:space="preserve"> PAGEREF _Toc483572859 \h </w:instrText>
        </w:r>
        <w:r>
          <w:rPr>
            <w:noProof/>
            <w:webHidden/>
          </w:rPr>
        </w:r>
        <w:r>
          <w:rPr>
            <w:noProof/>
            <w:webHidden/>
          </w:rPr>
          <w:fldChar w:fldCharType="separate"/>
        </w:r>
        <w:r w:rsidR="007B6D5E">
          <w:rPr>
            <w:noProof/>
            <w:webHidden/>
          </w:rPr>
          <w:t>36</w:t>
        </w:r>
        <w:r>
          <w:rPr>
            <w:noProof/>
            <w:webHidden/>
          </w:rPr>
          <w:fldChar w:fldCharType="end"/>
        </w:r>
      </w:hyperlink>
    </w:p>
    <w:p w:rsidR="000B47A6" w:rsidRDefault="00F82648"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rsidR="00EA3167" w:rsidRDefault="000B47A6" w:rsidP="005825FC">
      <w:pPr>
        <w:rPr>
          <w:rFonts w:cs="Arial"/>
          <w:caps/>
          <w:szCs w:val="22"/>
        </w:rPr>
      </w:pPr>
      <w:r>
        <w:rPr>
          <w:rFonts w:cs="Arial"/>
          <w:caps/>
          <w:szCs w:val="22"/>
        </w:rPr>
        <w:br w:type="page"/>
      </w:r>
    </w:p>
    <w:p w:rsidR="00EA3167" w:rsidRDefault="00EA3167" w:rsidP="00EA3167">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bookmarkStart w:id="4" w:name="_Toc483572810"/>
      <w:r w:rsidRPr="003537BB">
        <w:rPr>
          <w:rFonts w:eastAsia="Times New Roman"/>
          <w:b/>
          <w:szCs w:val="22"/>
          <w:lang w:eastAsia="en-US"/>
        </w:rPr>
        <w:lastRenderedPageBreak/>
        <w:t>ANNEX 1 – TERMS AND CONDITIONS</w:t>
      </w:r>
      <w:bookmarkEnd w:id="3"/>
      <w:bookmarkEnd w:id="4"/>
    </w:p>
    <w:p w:rsidR="00EA3167" w:rsidRDefault="00947707" w:rsidP="00EA3167">
      <w:pPr>
        <w:widowControl w:val="0"/>
        <w:tabs>
          <w:tab w:val="num" w:pos="540"/>
        </w:tabs>
        <w:spacing w:after="100" w:afterAutospacing="1"/>
        <w:ind w:left="851" w:hanging="851"/>
        <w:jc w:val="center"/>
        <w:outlineLvl w:val="0"/>
        <w:rPr>
          <w:rFonts w:cs="Arial"/>
          <w:b/>
          <w:sz w:val="20"/>
        </w:rPr>
      </w:pPr>
      <w:bookmarkStart w:id="5" w:name="_Toc483572811"/>
      <w:r w:rsidRPr="00384253">
        <w:rPr>
          <w:rFonts w:cs="Arial"/>
          <w:b/>
          <w:sz w:val="20"/>
        </w:rPr>
        <w:t>TERMS AND CONDITIONS</w:t>
      </w:r>
      <w:bookmarkEnd w:id="5"/>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6" w:name="_Toc483572812"/>
      <w:r w:rsidRPr="00EA3167">
        <w:rPr>
          <w:rFonts w:cs="Arial"/>
          <w:szCs w:val="22"/>
        </w:rPr>
        <w:t>A</w:t>
      </w:r>
      <w:r w:rsidRPr="00EA3167">
        <w:rPr>
          <w:rFonts w:cs="Arial"/>
          <w:szCs w:val="22"/>
        </w:rPr>
        <w:tab/>
        <w:t>Section A - General Provisions</w:t>
      </w:r>
      <w:bookmarkEnd w:id="6"/>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b/>
        </w:rPr>
      </w:pPr>
      <w:r w:rsidRPr="00384253">
        <w:rPr>
          <w:rFonts w:cs="Arial"/>
          <w:b/>
        </w:rPr>
        <w:t>A1</w:t>
      </w:r>
      <w:r w:rsidRPr="00384253">
        <w:rPr>
          <w:rFonts w:cs="Arial"/>
          <w:b/>
        </w:rPr>
        <w:tab/>
        <w:t>Definitions</w:t>
      </w:r>
    </w:p>
    <w:p w:rsidR="00947707" w:rsidRPr="00384253" w:rsidRDefault="00947707" w:rsidP="00947707">
      <w:pPr>
        <w:pStyle w:val="BodyText"/>
        <w:tabs>
          <w:tab w:val="left" w:pos="567"/>
        </w:tabs>
        <w:rPr>
          <w:rFonts w:cs="Arial"/>
          <w:b/>
        </w:rPr>
      </w:pPr>
    </w:p>
    <w:p w:rsidR="00947707" w:rsidRPr="00384253" w:rsidRDefault="00947707" w:rsidP="00947707">
      <w:pPr>
        <w:pStyle w:val="BodyText"/>
        <w:tabs>
          <w:tab w:val="left" w:pos="567"/>
        </w:tabs>
        <w:rPr>
          <w:rFonts w:cs="Arial"/>
        </w:rPr>
      </w:pPr>
      <w:r w:rsidRPr="00384253">
        <w:rPr>
          <w:rFonts w:cs="Arial"/>
        </w:rPr>
        <w:t>In this Contract except where the context otherwise requires, the following expressions shall have the meanings given to them below:</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“Baseline Standard”</w:t>
      </w:r>
      <w:r w:rsidRPr="00384253">
        <w:rPr>
          <w:rFonts w:cs="Arial"/>
        </w:rPr>
        <w:t xml:space="preserve"> means the HMG Baseline Personnel Security Standard staff vetting procedures, issued by the Cabinet Office Security Policy Division and Corporate Development Group;</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“Client”</w:t>
      </w:r>
      <w:r w:rsidRPr="00384253">
        <w:rPr>
          <w:rFonts w:cs="Arial"/>
        </w:rPr>
        <w:t xml:space="preserve"> means Her Majesty’s Revenue and Customs (HMRC);</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 xml:space="preserve">“Client Confidential Information” </w:t>
      </w:r>
      <w:r w:rsidRPr="00384253">
        <w:rPr>
          <w:rFonts w:cs="Arial"/>
        </w:rPr>
        <w:t>all Personal Data and any information, however it is conveyed, that relates to the business, affairs, developments, trade secrets, know-how, personnel, and suppliers of the Client, including all IPR, together with all information derived from any of the above, and any other information clearly designated as being confidential (whether or not it is marked "confidential") or which ought reasonably be considered to be confidential;</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b/>
        </w:rPr>
      </w:pPr>
      <w:r w:rsidRPr="00384253">
        <w:rPr>
          <w:rFonts w:cs="Arial"/>
          <w:b/>
        </w:rPr>
        <w:t xml:space="preserve">"Client Data" </w:t>
      </w:r>
      <w:r w:rsidRPr="00384253">
        <w:rPr>
          <w:rFonts w:cs="Arial"/>
        </w:rPr>
        <w:t>means</w:t>
      </w:r>
      <w:r w:rsidRPr="00384253">
        <w:rPr>
          <w:rFonts w:cs="Arial"/>
          <w:b/>
        </w:rPr>
        <w:tab/>
      </w:r>
    </w:p>
    <w:p w:rsidR="00947707" w:rsidRPr="00384253" w:rsidRDefault="00947707" w:rsidP="00947707">
      <w:pPr>
        <w:pStyle w:val="BodyText"/>
        <w:tabs>
          <w:tab w:val="left" w:pos="567"/>
        </w:tabs>
        <w:ind w:left="567" w:hanging="567"/>
        <w:rPr>
          <w:rFonts w:cs="Arial"/>
        </w:rPr>
      </w:pPr>
      <w:r w:rsidRPr="00384253">
        <w:rPr>
          <w:rFonts w:cs="Arial"/>
        </w:rPr>
        <w:t>(a)</w:t>
      </w:r>
      <w:r w:rsidRPr="00384253">
        <w:rPr>
          <w:rFonts w:cs="Arial"/>
        </w:rPr>
        <w:tab/>
        <w:t>the data, text, drawings, diagrams, images or sounds (together with any database made up of any of these) which are embodied in any electronic, magnetic, optical or tangible media, and which:</w:t>
      </w:r>
    </w:p>
    <w:p w:rsidR="00947707" w:rsidRPr="00384253" w:rsidRDefault="00947707" w:rsidP="00947707">
      <w:pPr>
        <w:pStyle w:val="BodyText"/>
        <w:tabs>
          <w:tab w:val="left" w:pos="851"/>
        </w:tabs>
        <w:ind w:left="567"/>
        <w:rPr>
          <w:rFonts w:cs="Arial"/>
        </w:rPr>
      </w:pPr>
      <w:r w:rsidRPr="00384253">
        <w:rPr>
          <w:rFonts w:cs="Arial"/>
        </w:rPr>
        <w:t>(</w:t>
      </w:r>
      <w:proofErr w:type="spellStart"/>
      <w:r w:rsidRPr="00384253">
        <w:rPr>
          <w:rFonts w:cs="Arial"/>
        </w:rPr>
        <w:t>i</w:t>
      </w:r>
      <w:proofErr w:type="spellEnd"/>
      <w:r w:rsidRPr="00384253">
        <w:rPr>
          <w:rFonts w:cs="Arial"/>
        </w:rPr>
        <w:t>)</w:t>
      </w:r>
      <w:r w:rsidRPr="00384253">
        <w:rPr>
          <w:rFonts w:cs="Arial"/>
        </w:rPr>
        <w:tab/>
      </w:r>
      <w:proofErr w:type="gramStart"/>
      <w:r w:rsidRPr="00384253">
        <w:rPr>
          <w:rFonts w:cs="Arial"/>
        </w:rPr>
        <w:t>are</w:t>
      </w:r>
      <w:proofErr w:type="gramEnd"/>
      <w:r w:rsidRPr="00384253">
        <w:rPr>
          <w:rFonts w:cs="Arial"/>
        </w:rPr>
        <w:t xml:space="preserve"> supplied to the Contractor by or on  behalf of the Client; or </w:t>
      </w:r>
    </w:p>
    <w:p w:rsidR="00947707" w:rsidRPr="00384253" w:rsidRDefault="00947707" w:rsidP="00947707">
      <w:pPr>
        <w:pStyle w:val="BodyText"/>
        <w:tabs>
          <w:tab w:val="left" w:pos="851"/>
        </w:tabs>
        <w:ind w:left="567"/>
        <w:rPr>
          <w:rFonts w:cs="Arial"/>
        </w:rPr>
      </w:pPr>
      <w:r w:rsidRPr="00384253">
        <w:rPr>
          <w:rFonts w:cs="Arial"/>
        </w:rPr>
        <w:t>(ii)</w:t>
      </w:r>
      <w:r w:rsidRPr="00384253">
        <w:rPr>
          <w:rFonts w:cs="Arial"/>
        </w:rPr>
        <w:tab/>
      </w:r>
      <w:proofErr w:type="gramStart"/>
      <w:r w:rsidRPr="00384253">
        <w:rPr>
          <w:rFonts w:cs="Arial"/>
        </w:rPr>
        <w:t>the</w:t>
      </w:r>
      <w:proofErr w:type="gramEnd"/>
      <w:r w:rsidRPr="00384253">
        <w:rPr>
          <w:rFonts w:cs="Arial"/>
        </w:rPr>
        <w:t xml:space="preserve"> Contractor is required to generate, process, store or transmit pursuant to this contract; or</w:t>
      </w:r>
    </w:p>
    <w:p w:rsidR="00947707" w:rsidRPr="00384253" w:rsidRDefault="00947707" w:rsidP="00947707">
      <w:pPr>
        <w:pStyle w:val="BodyText"/>
        <w:tabs>
          <w:tab w:val="left" w:pos="567"/>
        </w:tabs>
        <w:rPr>
          <w:rFonts w:cs="Arial"/>
        </w:rPr>
      </w:pPr>
      <w:r w:rsidRPr="00384253">
        <w:rPr>
          <w:rFonts w:cs="Arial"/>
        </w:rPr>
        <w:t>(b)</w:t>
      </w:r>
      <w:r w:rsidRPr="00384253">
        <w:rPr>
          <w:rFonts w:cs="Arial"/>
        </w:rPr>
        <w:tab/>
      </w:r>
      <w:proofErr w:type="gramStart"/>
      <w:r w:rsidRPr="00384253">
        <w:rPr>
          <w:rFonts w:cs="Arial"/>
        </w:rPr>
        <w:t>any</w:t>
      </w:r>
      <w:proofErr w:type="gramEnd"/>
      <w:r w:rsidRPr="00384253">
        <w:rPr>
          <w:rFonts w:cs="Arial"/>
        </w:rPr>
        <w:t xml:space="preserve"> Personal Data for which the Client is the Data Controller;</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b/>
        </w:rPr>
      </w:pPr>
      <w:r w:rsidRPr="00384253">
        <w:rPr>
          <w:rFonts w:cs="Arial"/>
          <w:b/>
        </w:rPr>
        <w:t xml:space="preserve">"Commercially Sensitive Information" </w:t>
      </w:r>
      <w:r w:rsidRPr="00384253">
        <w:rPr>
          <w:rFonts w:cs="Arial"/>
        </w:rPr>
        <w:t>means information notified to the Client in writing (prior to commencement of this contract) which has been clearly marked by the Contractor as Commercially Sensitive Information, comprising of information</w:t>
      </w:r>
    </w:p>
    <w:p w:rsidR="00947707" w:rsidRPr="00384253" w:rsidRDefault="00947707" w:rsidP="00947707">
      <w:pPr>
        <w:pStyle w:val="BodyText"/>
        <w:tabs>
          <w:tab w:val="left" w:pos="567"/>
        </w:tabs>
        <w:rPr>
          <w:rFonts w:cs="Arial"/>
        </w:rPr>
      </w:pPr>
      <w:r w:rsidRPr="00384253">
        <w:rPr>
          <w:rFonts w:cs="Arial"/>
        </w:rPr>
        <w:t>(a)</w:t>
      </w:r>
      <w:r w:rsidRPr="00384253">
        <w:rPr>
          <w:rFonts w:cs="Arial"/>
        </w:rPr>
        <w:tab/>
      </w:r>
      <w:proofErr w:type="gramStart"/>
      <w:r w:rsidRPr="00384253">
        <w:rPr>
          <w:rFonts w:cs="Arial"/>
        </w:rPr>
        <w:t>which</w:t>
      </w:r>
      <w:proofErr w:type="gramEnd"/>
      <w:r w:rsidRPr="00384253">
        <w:rPr>
          <w:rFonts w:cs="Arial"/>
        </w:rPr>
        <w:t xml:space="preserve"> is provided by the Contractor to the Client in confidence; and/or</w:t>
      </w:r>
    </w:p>
    <w:p w:rsidR="00947707" w:rsidRPr="00384253" w:rsidRDefault="00947707" w:rsidP="00947707">
      <w:pPr>
        <w:pStyle w:val="BodyText"/>
        <w:tabs>
          <w:tab w:val="left" w:pos="567"/>
        </w:tabs>
        <w:rPr>
          <w:rFonts w:cs="Arial"/>
        </w:rPr>
      </w:pPr>
      <w:r w:rsidRPr="00384253">
        <w:rPr>
          <w:rFonts w:cs="Arial"/>
        </w:rPr>
        <w:t>(b)</w:t>
      </w:r>
      <w:r w:rsidRPr="00384253">
        <w:rPr>
          <w:rFonts w:cs="Arial"/>
        </w:rPr>
        <w:tab/>
      </w:r>
      <w:proofErr w:type="gramStart"/>
      <w:r w:rsidRPr="00384253">
        <w:rPr>
          <w:rFonts w:cs="Arial"/>
        </w:rPr>
        <w:t>that</w:t>
      </w:r>
      <w:proofErr w:type="gramEnd"/>
      <w:r w:rsidRPr="00384253">
        <w:rPr>
          <w:rFonts w:cs="Arial"/>
        </w:rPr>
        <w:t xml:space="preserve"> constitutes a trade secret;</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lastRenderedPageBreak/>
        <w:t xml:space="preserve">"Confidential Information" </w:t>
      </w:r>
      <w:r w:rsidRPr="00384253">
        <w:rPr>
          <w:rFonts w:cs="Arial"/>
        </w:rPr>
        <w:t>means</w:t>
      </w:r>
      <w:r w:rsidRPr="00384253">
        <w:rPr>
          <w:rFonts w:cs="Arial"/>
          <w:b/>
        </w:rPr>
        <w:t xml:space="preserve"> </w:t>
      </w:r>
      <w:r w:rsidRPr="00384253">
        <w:rPr>
          <w:rFonts w:cs="Arial"/>
        </w:rPr>
        <w:t>all information however it is conveyed or on whatever media it is stored, which comes to the attention of or into the possession of either party on or after execution of the contract, and which has been designated as confidential by either party in writing or which ought to be considered as confidential;</w:t>
      </w:r>
    </w:p>
    <w:p w:rsidR="00947707" w:rsidRPr="00384253" w:rsidRDefault="00947707" w:rsidP="00947707">
      <w:pPr>
        <w:pStyle w:val="BodyText"/>
        <w:tabs>
          <w:tab w:val="left" w:pos="567"/>
        </w:tabs>
        <w:rPr>
          <w:rFonts w:cs="Arial"/>
          <w:b/>
        </w:rPr>
      </w:pPr>
      <w:r w:rsidRPr="00384253">
        <w:rPr>
          <w:rFonts w:cs="Arial"/>
          <w:b/>
        </w:rPr>
        <w:tab/>
      </w:r>
    </w:p>
    <w:p w:rsidR="00947707" w:rsidRPr="00384253" w:rsidRDefault="00947707" w:rsidP="00947707">
      <w:pPr>
        <w:pStyle w:val="BodyText"/>
        <w:tabs>
          <w:tab w:val="left" w:pos="567"/>
        </w:tabs>
        <w:rPr>
          <w:rFonts w:cs="Arial"/>
        </w:rPr>
      </w:pPr>
      <w:r w:rsidRPr="00384253">
        <w:rPr>
          <w:rFonts w:cs="Arial"/>
          <w:b/>
        </w:rPr>
        <w:t>“Contract Period”</w:t>
      </w:r>
      <w:r w:rsidRPr="00384253">
        <w:rPr>
          <w:rFonts w:cs="Arial"/>
        </w:rPr>
        <w:t xml:space="preserve"> means the period of the duration of the Contract set out in the Service Order (Schedule A);</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“Contract Price”</w:t>
      </w:r>
      <w:r w:rsidRPr="00384253">
        <w:rPr>
          <w:rFonts w:cs="Arial"/>
        </w:rPr>
        <w:t xml:space="preserve"> means the price, exclusive of Value Added Tax, payable by the Client to the Contractor for the delivery of the Services as per the Service Order (Schedule A);</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“Equipment”</w:t>
      </w:r>
      <w:r w:rsidRPr="00384253">
        <w:rPr>
          <w:rFonts w:cs="Arial"/>
        </w:rPr>
        <w:t xml:space="preserve"> means all equipment, materials, consumables and plant, other than Client’s Property, to be used by the Contractor in the delivery of the Services;</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 xml:space="preserve">"Good Industry Practice" </w:t>
      </w:r>
      <w:r w:rsidRPr="00384253">
        <w:rPr>
          <w:rFonts w:cs="Arial"/>
        </w:rPr>
        <w:t>means</w:t>
      </w:r>
      <w:r w:rsidRPr="00384253">
        <w:rPr>
          <w:rFonts w:cs="Arial"/>
          <w:b/>
        </w:rPr>
        <w:t xml:space="preserve"> </w:t>
      </w:r>
      <w:r w:rsidRPr="00384253">
        <w:rPr>
          <w:rFonts w:cs="Arial"/>
        </w:rPr>
        <w:t>the exercise of that degree of skill, care, prudence, efficiency, foresight and timeliness as would be expected from a leading company within the relevant industry or business sector;</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“Intellectual Property Rights”</w:t>
      </w:r>
      <w:r w:rsidRPr="00384253">
        <w:rPr>
          <w:rFonts w:cs="Arial"/>
        </w:rPr>
        <w:t xml:space="preserve"> means patents, inventions, </w:t>
      </w:r>
      <w:proofErr w:type="spellStart"/>
      <w:r w:rsidRPr="00384253">
        <w:rPr>
          <w:rFonts w:cs="Arial"/>
        </w:rPr>
        <w:t>trade marks</w:t>
      </w:r>
      <w:proofErr w:type="spellEnd"/>
      <w:r w:rsidRPr="00384253">
        <w:rPr>
          <w:rFonts w:cs="Arial"/>
        </w:rPr>
        <w:t xml:space="preserve">, service marks, logs, design rights (whether registrable or otherwise), applications for any of the foregoing, copyright, database rights, domain names, trade or business names, moral rights and other similar rights or obligations whether registrable or not in </w:t>
      </w:r>
      <w:proofErr w:type="spellStart"/>
      <w:r w:rsidRPr="00384253">
        <w:rPr>
          <w:rFonts w:cs="Arial"/>
        </w:rPr>
        <w:t>ant</w:t>
      </w:r>
      <w:proofErr w:type="spellEnd"/>
      <w:r w:rsidRPr="00384253">
        <w:rPr>
          <w:rFonts w:cs="Arial"/>
        </w:rPr>
        <w:t xml:space="preserve"> country (including but not limited to the United Kingdom and the right to sue for passing off;</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“Key Personnel”</w:t>
      </w:r>
      <w:r w:rsidRPr="00384253">
        <w:rPr>
          <w:rFonts w:cs="Arial"/>
        </w:rPr>
        <w:t xml:space="preserve"> means those persons named in the Specification as being key personnel;</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 xml:space="preserve">"Personal Data" </w:t>
      </w:r>
      <w:r w:rsidRPr="00384253">
        <w:rPr>
          <w:rFonts w:cs="Arial"/>
        </w:rPr>
        <w:t>shall have the same meaning as set out in the Data Protection Act 1998;</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 xml:space="preserve">"Security Plan" </w:t>
      </w:r>
      <w:r w:rsidRPr="00384253">
        <w:rPr>
          <w:rFonts w:cs="Arial"/>
        </w:rPr>
        <w:t>means</w:t>
      </w:r>
      <w:r w:rsidRPr="00384253">
        <w:rPr>
          <w:rFonts w:cs="Arial"/>
          <w:b/>
        </w:rPr>
        <w:t xml:space="preserve"> </w:t>
      </w:r>
      <w:r w:rsidRPr="00384253">
        <w:rPr>
          <w:rFonts w:cs="Arial"/>
        </w:rPr>
        <w:t>the Contractor's security plan prepared pursuant to the Client’s instructions;</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 xml:space="preserve">"Security Policy" </w:t>
      </w:r>
      <w:r w:rsidRPr="00384253">
        <w:rPr>
          <w:rFonts w:cs="Arial"/>
        </w:rPr>
        <w:t>means the Client's security policy as updated from time to time;</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“Services”</w:t>
      </w:r>
      <w:r w:rsidRPr="00384253">
        <w:rPr>
          <w:rFonts w:cs="Arial"/>
        </w:rPr>
        <w:t xml:space="preserve"> means the services set out in the Service Order, and includes any materials, articles, reports and goods to be supplied there under;</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“Specification”</w:t>
      </w:r>
      <w:r w:rsidRPr="00384253">
        <w:rPr>
          <w:rFonts w:cs="Arial"/>
        </w:rPr>
        <w:t xml:space="preserve"> means the description of the services required included at Schedule </w:t>
      </w:r>
      <w:proofErr w:type="gramStart"/>
      <w:r w:rsidRPr="00384253">
        <w:rPr>
          <w:rFonts w:cs="Arial"/>
        </w:rPr>
        <w:t>A</w:t>
      </w:r>
      <w:proofErr w:type="gramEnd"/>
      <w:r w:rsidRPr="00384253">
        <w:rPr>
          <w:rFonts w:cs="Arial"/>
        </w:rPr>
        <w:t xml:space="preserve"> (Service Order) </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 xml:space="preserve">"Standards" </w:t>
      </w:r>
      <w:r w:rsidRPr="00384253">
        <w:rPr>
          <w:rFonts w:cs="Arial"/>
        </w:rPr>
        <w:t>means</w:t>
      </w:r>
      <w:r w:rsidRPr="00384253">
        <w:rPr>
          <w:rFonts w:cs="Arial"/>
          <w:b/>
        </w:rPr>
        <w:t xml:space="preserve"> </w:t>
      </w:r>
      <w:r w:rsidRPr="00384253">
        <w:rPr>
          <w:rFonts w:cs="Arial"/>
        </w:rPr>
        <w:t>the British or international standards, Client's internal policies and procedures, Government codes of practice and guidance together with any other specified policies or procedures identified in the requirement;</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b/>
        </w:rPr>
      </w:pPr>
      <w:r w:rsidRPr="00384253">
        <w:rPr>
          <w:rFonts w:cs="Arial"/>
          <w:b/>
        </w:rPr>
        <w:t>A2</w:t>
      </w:r>
      <w:r w:rsidRPr="00384253">
        <w:rPr>
          <w:rFonts w:cs="Arial"/>
          <w:b/>
        </w:rPr>
        <w:tab/>
        <w:t>Contractor’s Status</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ind w:left="567" w:hanging="567"/>
        <w:rPr>
          <w:rFonts w:cs="Arial"/>
        </w:rPr>
      </w:pPr>
      <w:r w:rsidRPr="00384253">
        <w:rPr>
          <w:rFonts w:cs="Arial"/>
        </w:rPr>
        <w:t>A2.1</w:t>
      </w:r>
      <w:r w:rsidRPr="00384253">
        <w:rPr>
          <w:rFonts w:cs="Arial"/>
        </w:rPr>
        <w:tab/>
        <w:t>At all times during the contract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r w:rsidRPr="00384253" w:rsidDel="00C32DC8">
        <w:rPr>
          <w:rFonts w:cs="Arial"/>
        </w:rPr>
        <w:t xml:space="preserve"> </w:t>
      </w:r>
    </w:p>
    <w:p w:rsidR="00947707" w:rsidRPr="00384253" w:rsidRDefault="00947707" w:rsidP="00947707">
      <w:pPr>
        <w:pStyle w:val="BodyText"/>
        <w:tabs>
          <w:tab w:val="left" w:pos="567"/>
        </w:tabs>
        <w:rPr>
          <w:rFonts w:cs="Arial"/>
          <w:b/>
        </w:rPr>
      </w:pPr>
    </w:p>
    <w:p w:rsidR="00947707" w:rsidRPr="00384253" w:rsidRDefault="00947707" w:rsidP="00947707">
      <w:pPr>
        <w:pStyle w:val="BodyText"/>
        <w:tabs>
          <w:tab w:val="left" w:pos="567"/>
        </w:tabs>
        <w:rPr>
          <w:rFonts w:cs="Arial"/>
          <w:b/>
        </w:rPr>
      </w:pPr>
      <w:r w:rsidRPr="00384253">
        <w:rPr>
          <w:rFonts w:cs="Arial"/>
          <w:b/>
        </w:rPr>
        <w:t>A3</w:t>
      </w:r>
      <w:r w:rsidRPr="00384253">
        <w:rPr>
          <w:rFonts w:cs="Arial"/>
          <w:b/>
        </w:rPr>
        <w:tab/>
        <w:t>Access to Client’s Premises</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ind w:left="567" w:hanging="567"/>
        <w:rPr>
          <w:rFonts w:cs="Arial"/>
        </w:rPr>
      </w:pPr>
      <w:r w:rsidRPr="00384253">
        <w:rPr>
          <w:rFonts w:cs="Arial"/>
        </w:rPr>
        <w:t>A3.1</w:t>
      </w:r>
      <w:r w:rsidRPr="00384253">
        <w:rPr>
          <w:rFonts w:cs="Arial"/>
        </w:rPr>
        <w:tab/>
        <w:t>The Client may, by written notice to the Contractor, refuse to admit onto, or withdraw permission to remain on, the Client’s premises to any member of staff or any person employed or engaged by any member of the Contractor’s staff, whose admission or continued presence would, in the reasonable opinion of the Client, be undesirable.</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ind w:left="567" w:hanging="567"/>
        <w:rPr>
          <w:rFonts w:cs="Arial"/>
        </w:rPr>
      </w:pPr>
      <w:r w:rsidRPr="00384253">
        <w:rPr>
          <w:rFonts w:cs="Arial"/>
        </w:rPr>
        <w:t>A3.2</w:t>
      </w:r>
      <w:r w:rsidRPr="00384253">
        <w:rPr>
          <w:rFonts w:cs="Arial"/>
        </w:rPr>
        <w:tab/>
        <w:t>At the Client’s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ind w:left="567" w:hanging="567"/>
        <w:rPr>
          <w:rFonts w:cs="Arial"/>
        </w:rPr>
      </w:pPr>
      <w:r w:rsidRPr="00384253">
        <w:rPr>
          <w:rFonts w:cs="Arial"/>
        </w:rPr>
        <w:t>A3.4</w:t>
      </w:r>
      <w:r w:rsidRPr="00384253">
        <w:rPr>
          <w:rFonts w:cs="Arial"/>
        </w:rPr>
        <w:tab/>
        <w:t>Where staff are required to have a pass for admission to the Client’s premises, the Client’s representative shall, subject to satisfactory completion of approval procedures, arrange for passes to be issued.</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b/>
        </w:rPr>
      </w:pPr>
      <w:r w:rsidRPr="00384253">
        <w:rPr>
          <w:rFonts w:cs="Arial"/>
          <w:b/>
        </w:rPr>
        <w:t>A4</w:t>
      </w:r>
      <w:r w:rsidRPr="00384253">
        <w:rPr>
          <w:rFonts w:cs="Arial"/>
          <w:b/>
        </w:rPr>
        <w:tab/>
        <w:t>Staff Vetting and Government Baseline Security Standard</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ind w:left="567" w:hanging="567"/>
        <w:rPr>
          <w:rFonts w:cs="Arial"/>
          <w:bCs/>
        </w:rPr>
      </w:pPr>
      <w:r w:rsidRPr="00384253">
        <w:rPr>
          <w:rFonts w:cs="Arial"/>
        </w:rPr>
        <w:t>A4.1</w:t>
      </w:r>
      <w:r w:rsidRPr="00384253">
        <w:rPr>
          <w:rFonts w:cs="Arial"/>
        </w:rPr>
        <w:tab/>
      </w:r>
      <w:r w:rsidRPr="00384253">
        <w:rPr>
          <w:rFonts w:cs="Arial"/>
          <w:bCs/>
        </w:rPr>
        <w:t>The Contractor shall comply with the HMG Baseline Personnel Security Standard (the Baseline Standard) in respect of all persons employed or engaged in the provision of the Services.  The Contractor confirms that all persons employed or engaged by the Contractor have been vetted and recruited in accordance with the Baseline Standard.</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ind w:left="567" w:hanging="567"/>
        <w:rPr>
          <w:rFonts w:cs="Arial"/>
          <w:bCs/>
        </w:rPr>
      </w:pPr>
      <w:r w:rsidRPr="00384253">
        <w:rPr>
          <w:rFonts w:cs="Arial"/>
          <w:bCs/>
        </w:rPr>
        <w:t>A4.2</w:t>
      </w:r>
      <w:r w:rsidRPr="00384253">
        <w:rPr>
          <w:rFonts w:cs="Arial"/>
          <w:bCs/>
        </w:rPr>
        <w:tab/>
        <w:t>The Contractor hereby warrants and represents that the checks specified in HMG Baseline Personnel Security Standard (the Baseline Standard) have been carried out in respect of each person assigned to access Premises, Property or Information belonging to the Client and that the results of those checks are satisfactory.</w:t>
      </w:r>
    </w:p>
    <w:p w:rsidR="00947707" w:rsidRPr="00384253" w:rsidRDefault="00947707" w:rsidP="00947707">
      <w:pPr>
        <w:pStyle w:val="BodyText"/>
        <w:tabs>
          <w:tab w:val="left" w:pos="567"/>
        </w:tabs>
        <w:rPr>
          <w:rFonts w:cs="Arial"/>
          <w:bCs/>
        </w:rPr>
      </w:pPr>
    </w:p>
    <w:p w:rsidR="00947707" w:rsidRPr="00384253" w:rsidRDefault="00947707" w:rsidP="00947707">
      <w:pPr>
        <w:pStyle w:val="BodyText"/>
        <w:tabs>
          <w:tab w:val="left" w:pos="567"/>
        </w:tabs>
        <w:ind w:left="567" w:hanging="567"/>
        <w:rPr>
          <w:rFonts w:cs="Arial"/>
          <w:bCs/>
        </w:rPr>
      </w:pPr>
      <w:r w:rsidRPr="00384253">
        <w:rPr>
          <w:rFonts w:cs="Arial"/>
          <w:bCs/>
        </w:rPr>
        <w:t>A4.3</w:t>
      </w:r>
      <w:r w:rsidRPr="00384253">
        <w:rPr>
          <w:rFonts w:cs="Arial"/>
          <w:bCs/>
        </w:rPr>
        <w:tab/>
        <w:t>The Contractor shall maintain full and accurate records of Baseline Standard checks such that the Client (or its authorised agents) may verify that the Contractor has carried out such checks in accordance with the Baseline Standard.</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rPr>
          <w:rFonts w:cs="Arial"/>
        </w:rPr>
      </w:pPr>
      <w:r w:rsidRPr="00384253">
        <w:rPr>
          <w:rFonts w:cs="Arial"/>
          <w:b/>
        </w:rPr>
        <w:t>A5</w:t>
      </w:r>
      <w:r w:rsidRPr="00384253">
        <w:rPr>
          <w:rFonts w:cs="Arial"/>
        </w:rPr>
        <w:tab/>
      </w:r>
      <w:r w:rsidRPr="00384253">
        <w:rPr>
          <w:rFonts w:cs="Arial"/>
          <w:b/>
        </w:rPr>
        <w:t>Security of Premises</w:t>
      </w:r>
    </w:p>
    <w:p w:rsidR="00947707" w:rsidRPr="00384253" w:rsidRDefault="00947707" w:rsidP="00947707">
      <w:pPr>
        <w:pStyle w:val="BodyText"/>
        <w:tabs>
          <w:tab w:val="left" w:pos="567"/>
        </w:tabs>
        <w:rPr>
          <w:rFonts w:cs="Arial"/>
        </w:rPr>
      </w:pPr>
    </w:p>
    <w:p w:rsidR="00947707" w:rsidRPr="00384253" w:rsidRDefault="00947707" w:rsidP="00947707">
      <w:pPr>
        <w:pStyle w:val="BodyText"/>
        <w:tabs>
          <w:tab w:val="left" w:pos="567"/>
        </w:tabs>
        <w:ind w:left="567" w:hanging="567"/>
        <w:rPr>
          <w:rFonts w:cs="Arial"/>
          <w:bCs/>
        </w:rPr>
      </w:pPr>
      <w:r w:rsidRPr="00384253">
        <w:rPr>
          <w:rFonts w:cs="Arial"/>
        </w:rPr>
        <w:t>A5.1</w:t>
      </w:r>
      <w:r w:rsidRPr="00384253">
        <w:rPr>
          <w:rFonts w:cs="Arial"/>
        </w:rPr>
        <w:tab/>
      </w:r>
      <w:r w:rsidRPr="00384253">
        <w:rPr>
          <w:rFonts w:cs="Arial"/>
          <w:bCs/>
        </w:rPr>
        <w:t>The Client shall be responsible for maintaining the security of the Premises in accordance with its standard security requirements.  The Contractor shall comply with all reasonable security requirements of the Client while on the Premises, and shall ensure that all of its Staff comply with such requirements.</w:t>
      </w:r>
    </w:p>
    <w:p w:rsidR="00947707" w:rsidRPr="00384253" w:rsidRDefault="00947707" w:rsidP="00947707">
      <w:pPr>
        <w:pStyle w:val="BodyText"/>
        <w:tabs>
          <w:tab w:val="left" w:pos="567"/>
        </w:tabs>
        <w:rPr>
          <w:rFonts w:cs="Arial"/>
          <w:b/>
        </w:rPr>
      </w:pPr>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7" w:name="_Toc483572813"/>
      <w:r w:rsidRPr="00EA3167">
        <w:rPr>
          <w:rFonts w:cs="Arial"/>
          <w:szCs w:val="22"/>
        </w:rPr>
        <w:t>B</w:t>
      </w:r>
      <w:r w:rsidRPr="00EA3167">
        <w:rPr>
          <w:rFonts w:cs="Arial"/>
          <w:szCs w:val="22"/>
        </w:rPr>
        <w:tab/>
        <w:t>Section B - Contract Price and VAT</w:t>
      </w:r>
      <w:bookmarkEnd w:id="7"/>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b/>
        </w:rPr>
      </w:pPr>
      <w:r w:rsidRPr="00384253">
        <w:rPr>
          <w:rFonts w:cs="Arial"/>
          <w:b/>
        </w:rPr>
        <w:t>B1</w:t>
      </w:r>
      <w:r w:rsidRPr="00384253">
        <w:rPr>
          <w:rFonts w:cs="Arial"/>
          <w:b/>
        </w:rPr>
        <w:tab/>
        <w:t>Contract price and Payment</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B1.1</w:t>
      </w:r>
      <w:r w:rsidRPr="00384253">
        <w:rPr>
          <w:rFonts w:cs="Arial"/>
        </w:rPr>
        <w:tab/>
        <w:t xml:space="preserve">The contract prices and rates shall be as set out in Schedule </w:t>
      </w:r>
      <w:proofErr w:type="gramStart"/>
      <w:r w:rsidRPr="00384253">
        <w:rPr>
          <w:rFonts w:cs="Arial"/>
        </w:rPr>
        <w:t>A</w:t>
      </w:r>
      <w:proofErr w:type="gramEnd"/>
      <w:r w:rsidRPr="00384253">
        <w:rPr>
          <w:rFonts w:cs="Arial"/>
        </w:rPr>
        <w:t xml:space="preserve"> (Service Order) exclusive of VAT.</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B1.2</w:t>
      </w:r>
      <w:r w:rsidRPr="00384253">
        <w:rPr>
          <w:rFonts w:cs="Arial"/>
        </w:rPr>
        <w:tab/>
        <w:t>The Client shall pay all sums due to the Contractor within 30 days of receipt of a valid invoice, submitted in accordance with the Client’s reasonable instructions.</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B1.3</w:t>
      </w:r>
      <w:r w:rsidRPr="00384253">
        <w:rPr>
          <w:rFonts w:cs="Arial"/>
        </w:rPr>
        <w:tab/>
        <w:t xml:space="preserve">The Contractor shall add VAT to the Contract Price at the prevailing rate as applicable and the Client shall pay the VAT to the Contractor following its receipt of a valid VAT invoice. </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b/>
        </w:rPr>
      </w:pPr>
      <w:r w:rsidRPr="00384253">
        <w:rPr>
          <w:rFonts w:cs="Arial"/>
          <w:b/>
        </w:rPr>
        <w:t>B2</w:t>
      </w:r>
      <w:r w:rsidRPr="00384253">
        <w:rPr>
          <w:rFonts w:cs="Arial"/>
          <w:b/>
        </w:rPr>
        <w:tab/>
        <w:t>Compliance with Value Added Tax and Other Tax Requirements</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B2.1</w:t>
      </w:r>
      <w:r w:rsidRPr="00384253">
        <w:rPr>
          <w:rFonts w:cs="Arial"/>
        </w:rPr>
        <w:tab/>
        <w:t>The Contractor shall at all times comply with the Value Added Tax Act 1994 and all other statutes relating to direct or indirect taxes.</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B4.2</w:t>
      </w:r>
      <w:r w:rsidRPr="00384253">
        <w:rPr>
          <w:rFonts w:cs="Arial"/>
        </w:rPr>
        <w:tab/>
        <w:t>Failure to comply may constitute a material breach of this Contract and the Client may exercise the rights and provisions conferred by Condition G2 (Termination on Default) hereof.</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B4.3</w:t>
      </w:r>
      <w:r w:rsidRPr="00384253">
        <w:rPr>
          <w:rFonts w:cs="Arial"/>
        </w:rPr>
        <w:tab/>
        <w:t>The Contractor shall provide to the Client the name and, as applicable, the Value Added Tax registration number, PAYE collection number and either the Corporation Tax or Self Assessment reference of any agent, supplier or sub-contractor of the Contractor prior to the commencement of any work under this Contract by that agent, supplier or sub-contractor.  Upon a request by the Client, the Contractor shall not employ or will cease to employ any agent, supplier or sub-contractor.</w:t>
      </w:r>
    </w:p>
    <w:p w:rsidR="00947707" w:rsidRPr="00384253" w:rsidRDefault="00947707" w:rsidP="00947707">
      <w:pPr>
        <w:pStyle w:val="BodyText"/>
        <w:tabs>
          <w:tab w:val="left" w:pos="567"/>
        </w:tabs>
        <w:rPr>
          <w:rFonts w:cs="Arial"/>
        </w:rPr>
      </w:pPr>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8" w:name="_Toc483572814"/>
      <w:r w:rsidRPr="00EA3167">
        <w:rPr>
          <w:rFonts w:cs="Arial"/>
          <w:szCs w:val="22"/>
        </w:rPr>
        <w:t>C</w:t>
      </w:r>
      <w:r w:rsidRPr="00EA3167">
        <w:rPr>
          <w:rFonts w:cs="Arial"/>
          <w:szCs w:val="22"/>
        </w:rPr>
        <w:tab/>
        <w:t>Section C - Statutory Obligations and Regulations</w:t>
      </w:r>
      <w:bookmarkEnd w:id="8"/>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b/>
          <w:bCs/>
        </w:rPr>
      </w:pPr>
      <w:bookmarkStart w:id="9" w:name="_Toc212821721"/>
      <w:bookmarkStart w:id="10" w:name="_Toc222022688"/>
      <w:r w:rsidRPr="00384253">
        <w:rPr>
          <w:rFonts w:cs="Arial"/>
          <w:b/>
          <w:bCs/>
        </w:rPr>
        <w:t>C1</w:t>
      </w:r>
      <w:r w:rsidRPr="00384253">
        <w:rPr>
          <w:rFonts w:cs="Arial"/>
          <w:b/>
          <w:bCs/>
        </w:rPr>
        <w:tab/>
        <w:t>Prevention of Corruption</w:t>
      </w:r>
      <w:bookmarkEnd w:id="9"/>
      <w:bookmarkEnd w:id="10"/>
      <w:r w:rsidRPr="00384253">
        <w:rPr>
          <w:rFonts w:cs="Arial"/>
          <w:b/>
          <w:bCs/>
        </w:rPr>
        <w:t xml:space="preserve"> and the Bribery Act 2010</w:t>
      </w:r>
    </w:p>
    <w:p w:rsidR="00947707" w:rsidRPr="00384253" w:rsidRDefault="00947707" w:rsidP="00947707">
      <w:pPr>
        <w:pStyle w:val="BodyText"/>
        <w:tabs>
          <w:tab w:val="left" w:pos="567"/>
        </w:tabs>
        <w:ind w:left="567" w:hanging="567"/>
        <w:rPr>
          <w:rFonts w:cs="Arial"/>
          <w:b/>
          <w:bCs/>
        </w:rPr>
      </w:pPr>
    </w:p>
    <w:p w:rsidR="00947707" w:rsidRPr="00384253" w:rsidRDefault="00947707" w:rsidP="00947707">
      <w:pPr>
        <w:pStyle w:val="BodyText"/>
        <w:tabs>
          <w:tab w:val="left" w:pos="567"/>
        </w:tabs>
        <w:ind w:left="567" w:hanging="567"/>
        <w:rPr>
          <w:rFonts w:cs="Arial"/>
        </w:rPr>
      </w:pPr>
      <w:r w:rsidRPr="00384253">
        <w:rPr>
          <w:rFonts w:cs="Arial"/>
        </w:rPr>
        <w:t>C1.1</w:t>
      </w:r>
      <w:r w:rsidRPr="00384253">
        <w:rPr>
          <w:rFonts w:cs="Arial"/>
        </w:rPr>
        <w:tab/>
        <w:t>The Contractor shall comply, and shall ensure that its employees, agents and sub-contractors comply, with the provisions of the Bribery Act 2010</w:t>
      </w:r>
      <w:r w:rsidRPr="00384253">
        <w:rPr>
          <w:rFonts w:cs="Arial"/>
        </w:rPr>
        <w:tab/>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C1.2</w:t>
      </w:r>
      <w:r w:rsidRPr="00384253">
        <w:rPr>
          <w:rFonts w:cs="Arial"/>
        </w:rPr>
        <w:tab/>
        <w:t xml:space="preserve">The Contractor shall not offer or give, or agree to give, to the Client or any other Crown body or any person employed by or on behalf of the Client or any other Crown body any gift or consideration of any kind as an inducement or reward for doing, refraining from doing, or for having done or refrained from doing, any act in relation to the obtaining or execution of the Contract or any other Contract with the Client or any other Crown body, or for showing or refraining from showing favour or disfavour to any person in relation to  the  Contract or any such Contract. </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C1.3</w:t>
      </w:r>
      <w:r w:rsidRPr="00384253">
        <w:rPr>
          <w:rFonts w:cs="Arial"/>
        </w:rPr>
        <w:tab/>
        <w:t xml:space="preserve">The Contractor warrants that it has not paid commission or agreed to pay commission to the Client or any other Crown body or any person employed by or on behalf of the Client or any other Crown body in connection with the Contract. </w:t>
      </w:r>
    </w:p>
    <w:p w:rsidR="00947707" w:rsidRPr="00384253" w:rsidRDefault="00947707" w:rsidP="00947707">
      <w:pPr>
        <w:pStyle w:val="BodyText"/>
        <w:tabs>
          <w:tab w:val="left" w:pos="567"/>
        </w:tabs>
        <w:ind w:left="567" w:hanging="567"/>
        <w:rPr>
          <w:rFonts w:cs="Arial"/>
        </w:rPr>
      </w:pPr>
      <w:r w:rsidRPr="00384253">
        <w:rPr>
          <w:rFonts w:cs="Arial"/>
        </w:rPr>
        <w:tab/>
      </w:r>
    </w:p>
    <w:p w:rsidR="00947707" w:rsidRPr="00384253" w:rsidRDefault="00947707" w:rsidP="00947707">
      <w:pPr>
        <w:pStyle w:val="BodyText"/>
        <w:tabs>
          <w:tab w:val="left" w:pos="567"/>
        </w:tabs>
        <w:ind w:left="567" w:hanging="567"/>
        <w:rPr>
          <w:rFonts w:cs="Arial"/>
        </w:rPr>
      </w:pPr>
      <w:r w:rsidRPr="00384253">
        <w:rPr>
          <w:rFonts w:cs="Arial"/>
        </w:rPr>
        <w:t>C1.4</w:t>
      </w:r>
      <w:r w:rsidRPr="00384253">
        <w:rPr>
          <w:rFonts w:cs="Arial"/>
        </w:rPr>
        <w:tab/>
        <w:t>If the Contractor, its Staff or anyone acting on the Contractor’s behalf, engages in conduct prohibited by Clauses C1.2 or C1.3, the Client may:</w:t>
      </w:r>
    </w:p>
    <w:p w:rsidR="00947707" w:rsidRPr="00384253" w:rsidRDefault="00947707" w:rsidP="00947707">
      <w:pPr>
        <w:pStyle w:val="BodyText"/>
        <w:rPr>
          <w:rFonts w:cs="Arial"/>
        </w:rPr>
      </w:pPr>
    </w:p>
    <w:p w:rsidR="00947707" w:rsidRPr="00384253" w:rsidRDefault="00947707" w:rsidP="00947707">
      <w:pPr>
        <w:pStyle w:val="BodyText"/>
        <w:numPr>
          <w:ilvl w:val="0"/>
          <w:numId w:val="27"/>
        </w:numPr>
        <w:tabs>
          <w:tab w:val="clear" w:pos="720"/>
          <w:tab w:val="num" w:pos="851"/>
        </w:tabs>
        <w:overflowPunct/>
        <w:autoSpaceDE/>
        <w:autoSpaceDN/>
        <w:adjustRightInd/>
        <w:spacing w:after="0"/>
        <w:ind w:left="851" w:hanging="284"/>
        <w:jc w:val="left"/>
        <w:textAlignment w:val="auto"/>
        <w:rPr>
          <w:rFonts w:cs="Arial"/>
        </w:rPr>
      </w:pPr>
      <w:r w:rsidRPr="00384253">
        <w:rPr>
          <w:rFonts w:cs="Arial"/>
        </w:rP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p>
    <w:p w:rsidR="00947707" w:rsidRPr="00E60F2A" w:rsidRDefault="00947707" w:rsidP="00947707">
      <w:pPr>
        <w:pStyle w:val="BodyText"/>
        <w:numPr>
          <w:ilvl w:val="0"/>
          <w:numId w:val="27"/>
        </w:numPr>
        <w:tabs>
          <w:tab w:val="clear" w:pos="720"/>
          <w:tab w:val="num" w:pos="851"/>
        </w:tabs>
        <w:overflowPunct/>
        <w:autoSpaceDE/>
        <w:autoSpaceDN/>
        <w:adjustRightInd/>
        <w:spacing w:after="0"/>
        <w:ind w:left="851" w:hanging="284"/>
        <w:jc w:val="left"/>
        <w:textAlignment w:val="auto"/>
        <w:rPr>
          <w:rFonts w:cs="Arial"/>
        </w:rPr>
      </w:pPr>
      <w:proofErr w:type="gramStart"/>
      <w:r w:rsidRPr="00384253">
        <w:rPr>
          <w:rFonts w:cs="Arial"/>
        </w:rPr>
        <w:t>recover</w:t>
      </w:r>
      <w:proofErr w:type="gramEnd"/>
      <w:r w:rsidRPr="00384253">
        <w:rPr>
          <w:rFonts w:cs="Arial"/>
        </w:rPr>
        <w:t xml:space="preserve"> in full from the Contractor any other loss sustained by the Client in consequence of any breach of  those Clauses. </w:t>
      </w:r>
    </w:p>
    <w:p w:rsidR="00947707" w:rsidRPr="00384253" w:rsidRDefault="00947707" w:rsidP="00947707">
      <w:pPr>
        <w:pStyle w:val="BodyText"/>
        <w:rPr>
          <w:rFonts w:cs="Arial"/>
          <w:b/>
          <w:bCs/>
        </w:rPr>
      </w:pPr>
      <w:bookmarkStart w:id="11" w:name="_Toc212821722"/>
      <w:bookmarkStart w:id="12" w:name="_Toc222022689"/>
    </w:p>
    <w:p w:rsidR="00947707" w:rsidRPr="00384253" w:rsidRDefault="00947707" w:rsidP="00947707">
      <w:pPr>
        <w:pStyle w:val="BodyText"/>
        <w:tabs>
          <w:tab w:val="left" w:pos="567"/>
        </w:tabs>
        <w:ind w:left="567" w:hanging="567"/>
        <w:rPr>
          <w:rFonts w:cs="Arial"/>
          <w:b/>
          <w:bCs/>
        </w:rPr>
      </w:pPr>
      <w:r w:rsidRPr="00384253">
        <w:rPr>
          <w:rFonts w:cs="Arial"/>
          <w:b/>
          <w:bCs/>
        </w:rPr>
        <w:t>C2</w:t>
      </w:r>
      <w:r w:rsidRPr="00384253">
        <w:rPr>
          <w:rFonts w:cs="Arial"/>
          <w:b/>
          <w:bCs/>
        </w:rPr>
        <w:tab/>
        <w:t xml:space="preserve">Prevention of </w:t>
      </w:r>
      <w:bookmarkEnd w:id="11"/>
      <w:r w:rsidRPr="00384253">
        <w:rPr>
          <w:rFonts w:cs="Arial"/>
          <w:b/>
          <w:bCs/>
        </w:rPr>
        <w:t>Fraud</w:t>
      </w:r>
      <w:bookmarkEnd w:id="12"/>
    </w:p>
    <w:p w:rsidR="00947707" w:rsidRPr="00384253" w:rsidRDefault="00947707" w:rsidP="00947707">
      <w:pPr>
        <w:pStyle w:val="BodyText"/>
        <w:tabs>
          <w:tab w:val="left" w:pos="567"/>
        </w:tabs>
        <w:ind w:left="567" w:hanging="567"/>
        <w:rPr>
          <w:rFonts w:cs="Arial"/>
          <w:b/>
          <w:bCs/>
        </w:rPr>
      </w:pPr>
    </w:p>
    <w:p w:rsidR="00947707" w:rsidRPr="00384253" w:rsidRDefault="00947707" w:rsidP="00947707">
      <w:pPr>
        <w:pStyle w:val="BodyText"/>
        <w:tabs>
          <w:tab w:val="left" w:pos="567"/>
        </w:tabs>
        <w:ind w:left="567" w:hanging="567"/>
        <w:rPr>
          <w:rFonts w:cs="Arial"/>
        </w:rPr>
      </w:pPr>
      <w:r w:rsidRPr="00384253">
        <w:rPr>
          <w:rFonts w:cs="Arial"/>
        </w:rPr>
        <w:t>C2.1</w:t>
      </w:r>
      <w:r w:rsidRPr="00384253">
        <w:rPr>
          <w:rFonts w:cs="Arial"/>
        </w:rPr>
        <w:tab/>
        <w:t xml:space="preserve">The Contractor shall take all reasonable steps, in accordance with Good Industry Practice, to prevent Fraud by Staff and the Contractor (including its shareholders, members, directors) in connection with the receipt of monies from the Client.  </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C2.2</w:t>
      </w:r>
      <w:r w:rsidRPr="00384253">
        <w:rPr>
          <w:rFonts w:cs="Arial"/>
        </w:rPr>
        <w:tab/>
        <w:t xml:space="preserve">The Contractor shall notify the Client immediately if it has reason to suspect that any Fraud has occurred or is occurring or is likely to occur.  </w:t>
      </w:r>
    </w:p>
    <w:p w:rsidR="00947707" w:rsidRPr="00384253" w:rsidRDefault="00947707" w:rsidP="00947707">
      <w:pPr>
        <w:pStyle w:val="BodyText"/>
        <w:tabs>
          <w:tab w:val="left" w:pos="567"/>
        </w:tabs>
        <w:ind w:left="567" w:hanging="567"/>
        <w:rPr>
          <w:rFonts w:cs="Arial"/>
        </w:rPr>
      </w:pPr>
    </w:p>
    <w:p w:rsidR="00947707" w:rsidRPr="00384253" w:rsidRDefault="00947707" w:rsidP="00947707">
      <w:pPr>
        <w:pStyle w:val="BodyText"/>
        <w:tabs>
          <w:tab w:val="left" w:pos="567"/>
        </w:tabs>
        <w:ind w:left="567" w:hanging="567"/>
        <w:rPr>
          <w:rFonts w:cs="Arial"/>
        </w:rPr>
      </w:pPr>
      <w:r w:rsidRPr="00384253">
        <w:rPr>
          <w:rFonts w:cs="Arial"/>
        </w:rPr>
        <w:t>C2.3</w:t>
      </w:r>
      <w:r w:rsidRPr="00384253">
        <w:rPr>
          <w:rFonts w:cs="Arial"/>
        </w:rPr>
        <w:tab/>
        <w:t>If the Contractor or its Staff commits Fraud in relation to this or any other Contract with the Crown (including the Client) the Client may:</w:t>
      </w:r>
    </w:p>
    <w:p w:rsidR="00947707" w:rsidRPr="00384253" w:rsidRDefault="00947707" w:rsidP="00947707">
      <w:pPr>
        <w:pStyle w:val="BodyText"/>
        <w:tabs>
          <w:tab w:val="left" w:pos="567"/>
        </w:tabs>
        <w:rPr>
          <w:rFonts w:cs="Arial"/>
        </w:rPr>
      </w:pPr>
    </w:p>
    <w:p w:rsidR="00947707" w:rsidRPr="00384253" w:rsidRDefault="00947707" w:rsidP="00947707">
      <w:pPr>
        <w:pStyle w:val="BodyText"/>
        <w:numPr>
          <w:ilvl w:val="0"/>
          <w:numId w:val="28"/>
        </w:numPr>
        <w:tabs>
          <w:tab w:val="clear" w:pos="1080"/>
          <w:tab w:val="num" w:pos="851"/>
        </w:tabs>
        <w:overflowPunct/>
        <w:autoSpaceDE/>
        <w:autoSpaceDN/>
        <w:adjustRightInd/>
        <w:spacing w:after="0"/>
        <w:ind w:left="851" w:hanging="284"/>
        <w:jc w:val="left"/>
        <w:textAlignment w:val="auto"/>
        <w:rPr>
          <w:rFonts w:cs="Arial"/>
        </w:rPr>
      </w:pPr>
      <w:r w:rsidRPr="00384253">
        <w:rPr>
          <w:rFonts w:cs="Arial"/>
        </w:rPr>
        <w:t xml:space="preserve">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 </w:t>
      </w:r>
    </w:p>
    <w:p w:rsidR="00947707" w:rsidRPr="00384253" w:rsidRDefault="00947707" w:rsidP="00947707">
      <w:pPr>
        <w:pStyle w:val="BodyText"/>
        <w:numPr>
          <w:ilvl w:val="0"/>
          <w:numId w:val="28"/>
        </w:numPr>
        <w:tabs>
          <w:tab w:val="clear" w:pos="1080"/>
          <w:tab w:val="num" w:pos="851"/>
        </w:tabs>
        <w:overflowPunct/>
        <w:autoSpaceDE/>
        <w:autoSpaceDN/>
        <w:adjustRightInd/>
        <w:spacing w:after="0"/>
        <w:ind w:left="851" w:hanging="284"/>
        <w:jc w:val="left"/>
        <w:textAlignment w:val="auto"/>
        <w:rPr>
          <w:rFonts w:cs="Arial"/>
        </w:rPr>
      </w:pPr>
      <w:proofErr w:type="gramStart"/>
      <w:r w:rsidRPr="00384253">
        <w:rPr>
          <w:rFonts w:cs="Arial"/>
        </w:rPr>
        <w:t>recover</w:t>
      </w:r>
      <w:proofErr w:type="gramEnd"/>
      <w:r w:rsidRPr="00384253">
        <w:rPr>
          <w:rFonts w:cs="Arial"/>
        </w:rPr>
        <w:t xml:space="preserve"> in full from the Contractor any other loss sustained by the Client in consequence of any breach of this Clause.</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sz w:val="20"/>
        </w:rPr>
      </w:pPr>
      <w:r w:rsidRPr="00384253">
        <w:rPr>
          <w:rFonts w:cs="Arial"/>
          <w:b/>
          <w:sz w:val="20"/>
        </w:rPr>
        <w:t>C3</w:t>
      </w:r>
      <w:r w:rsidRPr="00384253">
        <w:rPr>
          <w:rFonts w:cs="Arial"/>
          <w:sz w:val="20"/>
        </w:rPr>
        <w:tab/>
      </w:r>
      <w:r w:rsidRPr="00384253">
        <w:rPr>
          <w:rFonts w:cs="Arial"/>
          <w:b/>
          <w:sz w:val="20"/>
        </w:rPr>
        <w:t>Health and Safety</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C3.1</w:t>
      </w:r>
      <w:r w:rsidRPr="00384253">
        <w:rPr>
          <w:rFonts w:cs="Arial"/>
          <w:sz w:val="20"/>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C3.2</w:t>
      </w:r>
      <w:r w:rsidRPr="00384253">
        <w:rPr>
          <w:rFonts w:cs="Arial"/>
          <w:sz w:val="20"/>
        </w:rPr>
        <w:tab/>
        <w:t>The Contractor shall promptly notify the Client of any health and safety hazards which may arise in connection with the performance of its obligations under the Contract.  The Client shall promptly notify the Contractor of any health and safety hazards which may exist or arise at the Premises and which may affect the Contractor in the performance of its obligations under the Contract.</w:t>
      </w:r>
    </w:p>
    <w:p w:rsidR="00947707" w:rsidRPr="00384253" w:rsidRDefault="00947707" w:rsidP="00947707">
      <w:pPr>
        <w:ind w:left="567" w:hanging="567"/>
        <w:rPr>
          <w:rFonts w:cs="Arial"/>
          <w:sz w:val="20"/>
        </w:rPr>
      </w:pPr>
      <w:r w:rsidRPr="00384253">
        <w:rPr>
          <w:rFonts w:cs="Arial"/>
          <w:sz w:val="20"/>
        </w:rPr>
        <w:tab/>
      </w:r>
    </w:p>
    <w:p w:rsidR="00947707" w:rsidRPr="00384253" w:rsidRDefault="00947707" w:rsidP="00947707">
      <w:pPr>
        <w:ind w:left="567" w:hanging="567"/>
        <w:rPr>
          <w:rFonts w:cs="Arial"/>
          <w:sz w:val="20"/>
        </w:rPr>
      </w:pPr>
      <w:r w:rsidRPr="00384253">
        <w:rPr>
          <w:rFonts w:cs="Arial"/>
          <w:sz w:val="20"/>
        </w:rPr>
        <w:t>C3.3</w:t>
      </w:r>
      <w:r w:rsidRPr="00384253">
        <w:rPr>
          <w:rFonts w:cs="Arial"/>
          <w:sz w:val="20"/>
        </w:rPr>
        <w:tab/>
        <w:t>While on the Premises, the Contractor shall comply with any health and safety measures implemented by the Client in respect of Staff and other persons working there.</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C3.4</w:t>
      </w:r>
      <w:r w:rsidRPr="00384253">
        <w:rPr>
          <w:rFonts w:cs="Arial"/>
          <w:sz w:val="20"/>
        </w:rPr>
        <w:tab/>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p>
    <w:p w:rsidR="00947707" w:rsidRPr="00384253" w:rsidRDefault="00947707" w:rsidP="00947707">
      <w:pPr>
        <w:ind w:left="567" w:hanging="567"/>
        <w:rPr>
          <w:rFonts w:cs="Arial"/>
          <w:b/>
          <w:sz w:val="20"/>
          <w:u w:val="single"/>
        </w:rPr>
      </w:pPr>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13" w:name="_Toc483572815"/>
      <w:r w:rsidRPr="00EA3167">
        <w:rPr>
          <w:rFonts w:cs="Arial"/>
          <w:szCs w:val="22"/>
        </w:rPr>
        <w:t>D</w:t>
      </w:r>
      <w:r w:rsidRPr="00EA3167">
        <w:rPr>
          <w:rFonts w:cs="Arial"/>
          <w:szCs w:val="22"/>
        </w:rPr>
        <w:tab/>
        <w:t>Section D – Data Security and Protection of Information</w:t>
      </w:r>
      <w:bookmarkEnd w:id="13"/>
    </w:p>
    <w:p w:rsidR="00947707" w:rsidRPr="00384253" w:rsidRDefault="00947707" w:rsidP="00947707">
      <w:pPr>
        <w:ind w:left="567" w:hanging="567"/>
        <w:rPr>
          <w:rFonts w:cs="Arial"/>
          <w:sz w:val="20"/>
        </w:rPr>
      </w:pPr>
    </w:p>
    <w:p w:rsidR="00947707" w:rsidRPr="00384253" w:rsidRDefault="00947707" w:rsidP="00947707">
      <w:pPr>
        <w:tabs>
          <w:tab w:val="left" w:pos="567"/>
        </w:tabs>
        <w:ind w:left="567" w:hanging="567"/>
        <w:rPr>
          <w:rFonts w:cs="Arial"/>
          <w:b/>
          <w:sz w:val="20"/>
        </w:rPr>
      </w:pPr>
      <w:r w:rsidRPr="00384253">
        <w:rPr>
          <w:rFonts w:cs="Arial"/>
          <w:b/>
          <w:sz w:val="20"/>
        </w:rPr>
        <w:t>D1</w:t>
      </w:r>
      <w:r w:rsidRPr="00384253">
        <w:rPr>
          <w:rFonts w:cs="Arial"/>
          <w:b/>
          <w:sz w:val="20"/>
        </w:rPr>
        <w:tab/>
        <w:t>Client Data</w:t>
      </w:r>
    </w:p>
    <w:p w:rsidR="00947707" w:rsidRPr="00384253" w:rsidRDefault="00947707" w:rsidP="00947707">
      <w:pPr>
        <w:tabs>
          <w:tab w:val="left" w:pos="567"/>
        </w:tabs>
        <w:ind w:left="567" w:hanging="567"/>
        <w:rPr>
          <w:rFonts w:cs="Arial"/>
          <w:sz w:val="20"/>
        </w:rPr>
      </w:pPr>
    </w:p>
    <w:p w:rsidR="00947707" w:rsidRPr="00384253" w:rsidRDefault="00947707" w:rsidP="00947707">
      <w:pPr>
        <w:tabs>
          <w:tab w:val="left" w:pos="567"/>
        </w:tabs>
        <w:ind w:left="567" w:hanging="567"/>
        <w:rPr>
          <w:rFonts w:cs="Arial"/>
          <w:sz w:val="20"/>
        </w:rPr>
      </w:pPr>
      <w:r w:rsidRPr="00384253">
        <w:rPr>
          <w:rFonts w:cs="Arial"/>
          <w:sz w:val="20"/>
        </w:rPr>
        <w:t>D1.1</w:t>
      </w:r>
      <w:r w:rsidRPr="00384253">
        <w:rPr>
          <w:rFonts w:cs="Arial"/>
          <w:sz w:val="20"/>
        </w:rPr>
        <w:tab/>
        <w:t>The Contractor shall not delete or remove any proprietary notices contained within or relating to the Client Data.</w:t>
      </w:r>
    </w:p>
    <w:p w:rsidR="00947707" w:rsidRPr="00384253" w:rsidRDefault="00947707" w:rsidP="00947707">
      <w:pPr>
        <w:tabs>
          <w:tab w:val="left" w:pos="567"/>
        </w:tabs>
        <w:ind w:left="567" w:hanging="567"/>
        <w:rPr>
          <w:rFonts w:cs="Arial"/>
          <w:sz w:val="20"/>
        </w:rPr>
      </w:pPr>
    </w:p>
    <w:p w:rsidR="00947707" w:rsidRPr="00384253" w:rsidRDefault="00947707" w:rsidP="00947707">
      <w:pPr>
        <w:tabs>
          <w:tab w:val="left" w:pos="567"/>
        </w:tabs>
        <w:ind w:left="567" w:hanging="567"/>
        <w:rPr>
          <w:rFonts w:cs="Arial"/>
          <w:sz w:val="20"/>
        </w:rPr>
      </w:pPr>
      <w:r w:rsidRPr="00384253">
        <w:rPr>
          <w:rFonts w:cs="Arial"/>
          <w:sz w:val="20"/>
        </w:rPr>
        <w:t>D1.2</w:t>
      </w:r>
      <w:r w:rsidRPr="00384253">
        <w:rPr>
          <w:rFonts w:cs="Arial"/>
          <w:sz w:val="20"/>
        </w:rPr>
        <w:tab/>
        <w:t>The Contractor shall not store, copy, disclose, or use the Client Data except as necessary for the performance by the Contractor of its obligations under this Agreement or as otherwise expressly authorised in writing by the Client.</w:t>
      </w:r>
    </w:p>
    <w:p w:rsidR="00947707" w:rsidRPr="00384253" w:rsidRDefault="00947707" w:rsidP="00947707">
      <w:pPr>
        <w:tabs>
          <w:tab w:val="left" w:pos="567"/>
        </w:tabs>
        <w:ind w:left="567" w:hanging="567"/>
        <w:rPr>
          <w:rFonts w:cs="Arial"/>
          <w:sz w:val="20"/>
        </w:rPr>
      </w:pPr>
    </w:p>
    <w:p w:rsidR="00947707" w:rsidRPr="00384253" w:rsidRDefault="00947707" w:rsidP="00947707">
      <w:pPr>
        <w:tabs>
          <w:tab w:val="left" w:pos="567"/>
        </w:tabs>
        <w:ind w:left="567" w:hanging="567"/>
        <w:rPr>
          <w:rFonts w:cs="Arial"/>
          <w:sz w:val="20"/>
        </w:rPr>
      </w:pPr>
      <w:r w:rsidRPr="00384253">
        <w:rPr>
          <w:rFonts w:cs="Arial"/>
          <w:sz w:val="20"/>
        </w:rPr>
        <w:t>D1.3</w:t>
      </w:r>
      <w:r w:rsidRPr="00384253">
        <w:rPr>
          <w:rFonts w:cs="Arial"/>
          <w:sz w:val="20"/>
        </w:rPr>
        <w:tab/>
        <w:t>To the extent that Client Data is held and/or processed by the Contractor, the Contractor shall supply that Client Data to the Client as requested by the Client in the format specified in the Services Description and any exit management plan.</w:t>
      </w:r>
    </w:p>
    <w:p w:rsidR="00947707" w:rsidRPr="00384253" w:rsidRDefault="00947707" w:rsidP="00947707">
      <w:pPr>
        <w:tabs>
          <w:tab w:val="left" w:pos="567"/>
        </w:tabs>
        <w:ind w:left="567" w:hanging="567"/>
        <w:rPr>
          <w:rFonts w:cs="Arial"/>
          <w:sz w:val="20"/>
        </w:rPr>
      </w:pPr>
    </w:p>
    <w:p w:rsidR="00947707" w:rsidRPr="00384253" w:rsidRDefault="00947707" w:rsidP="00947707">
      <w:pPr>
        <w:tabs>
          <w:tab w:val="left" w:pos="567"/>
        </w:tabs>
        <w:ind w:left="567" w:hanging="567"/>
        <w:rPr>
          <w:rFonts w:cs="Arial"/>
          <w:sz w:val="20"/>
        </w:rPr>
      </w:pPr>
      <w:r w:rsidRPr="00384253">
        <w:rPr>
          <w:rFonts w:cs="Arial"/>
          <w:sz w:val="20"/>
        </w:rPr>
        <w:t>D1.4</w:t>
      </w:r>
      <w:r w:rsidRPr="00384253">
        <w:rPr>
          <w:rFonts w:cs="Arial"/>
          <w:sz w:val="20"/>
        </w:rPr>
        <w:tab/>
        <w:t xml:space="preserve">The Contractor shall take responsibility for preserving the integrity of Client Data and preventing the corruption or loss of Client Data. </w:t>
      </w:r>
    </w:p>
    <w:p w:rsidR="00947707" w:rsidRPr="00384253" w:rsidRDefault="00947707" w:rsidP="00947707">
      <w:pPr>
        <w:tabs>
          <w:tab w:val="left" w:pos="567"/>
        </w:tabs>
        <w:ind w:left="567" w:hanging="567"/>
        <w:rPr>
          <w:rFonts w:cs="Arial"/>
          <w:sz w:val="20"/>
        </w:rPr>
      </w:pPr>
    </w:p>
    <w:p w:rsidR="00947707" w:rsidRPr="00384253" w:rsidRDefault="00947707" w:rsidP="00947707">
      <w:pPr>
        <w:tabs>
          <w:tab w:val="left" w:pos="567"/>
        </w:tabs>
        <w:ind w:left="567" w:hanging="567"/>
        <w:rPr>
          <w:rFonts w:cs="Arial"/>
          <w:sz w:val="20"/>
        </w:rPr>
      </w:pPr>
      <w:r w:rsidRPr="00384253">
        <w:rPr>
          <w:rFonts w:cs="Arial"/>
          <w:sz w:val="20"/>
        </w:rPr>
        <w:t>D1.5</w:t>
      </w:r>
      <w:r w:rsidRPr="00384253">
        <w:rPr>
          <w:rFonts w:cs="Arial"/>
          <w:sz w:val="20"/>
        </w:rPr>
        <w:tab/>
        <w:t>The Contractor shall perform secure back-ups of all Client Data and shall ensure that up-to-date back-ups are stored off-site in accordance with the Business Continuity and Disaster Recovery Plan.  The Contractor shall ensure that such back-ups are available to the Client at all times upon request and are delivered to the Client at agreed intervals.</w:t>
      </w:r>
    </w:p>
    <w:p w:rsidR="00947707" w:rsidRPr="00384253" w:rsidRDefault="00947707" w:rsidP="00947707">
      <w:pPr>
        <w:tabs>
          <w:tab w:val="left" w:pos="567"/>
        </w:tabs>
        <w:ind w:left="567" w:hanging="567"/>
        <w:rPr>
          <w:rFonts w:cs="Arial"/>
          <w:sz w:val="20"/>
        </w:rPr>
      </w:pPr>
    </w:p>
    <w:p w:rsidR="00947707" w:rsidRPr="00384253" w:rsidRDefault="00947707" w:rsidP="00947707">
      <w:pPr>
        <w:tabs>
          <w:tab w:val="left" w:pos="567"/>
        </w:tabs>
        <w:ind w:left="567" w:hanging="567"/>
        <w:rPr>
          <w:rFonts w:cs="Arial"/>
          <w:sz w:val="20"/>
        </w:rPr>
      </w:pPr>
      <w:r w:rsidRPr="00384253">
        <w:rPr>
          <w:rFonts w:cs="Arial"/>
          <w:sz w:val="20"/>
        </w:rPr>
        <w:t>D1.6</w:t>
      </w:r>
      <w:r w:rsidRPr="00384253">
        <w:rPr>
          <w:rFonts w:cs="Arial"/>
          <w:sz w:val="20"/>
        </w:rPr>
        <w:tab/>
        <w:t>The Contractor shall ensure that any system on which the Contractor holds any Client Data, including back-up data, is a secure system that complies with the Security Policy.</w:t>
      </w:r>
    </w:p>
    <w:p w:rsidR="00947707" w:rsidRPr="00384253" w:rsidRDefault="00947707" w:rsidP="00947707">
      <w:pPr>
        <w:tabs>
          <w:tab w:val="left" w:pos="567"/>
        </w:tabs>
        <w:ind w:left="567" w:hanging="567"/>
        <w:rPr>
          <w:rFonts w:cs="Arial"/>
          <w:sz w:val="20"/>
        </w:rPr>
      </w:pPr>
    </w:p>
    <w:p w:rsidR="00947707" w:rsidRPr="00384253" w:rsidRDefault="00947707" w:rsidP="00947707">
      <w:pPr>
        <w:tabs>
          <w:tab w:val="left" w:pos="567"/>
        </w:tabs>
        <w:ind w:left="567" w:hanging="567"/>
        <w:rPr>
          <w:rFonts w:cs="Arial"/>
          <w:sz w:val="20"/>
        </w:rPr>
      </w:pPr>
      <w:r w:rsidRPr="00384253">
        <w:rPr>
          <w:rFonts w:cs="Arial"/>
          <w:sz w:val="20"/>
        </w:rPr>
        <w:t>D1.7</w:t>
      </w:r>
      <w:r w:rsidRPr="00384253">
        <w:rPr>
          <w:rFonts w:cs="Arial"/>
          <w:sz w:val="20"/>
        </w:rPr>
        <w:tab/>
        <w:t>If the Client Data is corrupted, lost or sufficiently degraded as a result of the Contractor's Default so as to be unusable, the Client may:</w:t>
      </w:r>
    </w:p>
    <w:p w:rsidR="00947707" w:rsidRPr="00384253" w:rsidRDefault="00947707" w:rsidP="00947707">
      <w:pPr>
        <w:tabs>
          <w:tab w:val="left" w:pos="1701"/>
        </w:tabs>
        <w:ind w:left="1701" w:hanging="850"/>
        <w:rPr>
          <w:rFonts w:cs="Arial"/>
          <w:sz w:val="20"/>
        </w:rPr>
      </w:pPr>
    </w:p>
    <w:p w:rsidR="00947707" w:rsidRPr="00384253" w:rsidRDefault="00947707" w:rsidP="00947707">
      <w:pPr>
        <w:tabs>
          <w:tab w:val="left" w:pos="1134"/>
        </w:tabs>
        <w:ind w:left="1134" w:hanging="567"/>
        <w:rPr>
          <w:rFonts w:cs="Arial"/>
          <w:sz w:val="20"/>
        </w:rPr>
      </w:pPr>
      <w:r w:rsidRPr="00384253">
        <w:rPr>
          <w:rFonts w:cs="Arial"/>
          <w:sz w:val="20"/>
        </w:rPr>
        <w:t>D1.7.1</w:t>
      </w:r>
      <w:r w:rsidRPr="00384253">
        <w:rPr>
          <w:rFonts w:cs="Arial"/>
          <w:sz w:val="20"/>
        </w:rPr>
        <w:tab/>
        <w:t>require the Contractor (at the Contractor's expense) to restore or procure the restoration of  Client Data to the extent and in accordance with the requirements specified in any Business Continuity and Disaster Recovery plans  and the Contractor shall do so as soon as practicable but not later than any agreed timescale; and/or</w:t>
      </w:r>
    </w:p>
    <w:p w:rsidR="00947707" w:rsidRPr="00384253" w:rsidRDefault="00947707" w:rsidP="00947707">
      <w:pPr>
        <w:tabs>
          <w:tab w:val="left" w:pos="1134"/>
        </w:tabs>
        <w:ind w:left="1134" w:hanging="567"/>
        <w:rPr>
          <w:rFonts w:cs="Arial"/>
          <w:sz w:val="20"/>
        </w:rPr>
      </w:pPr>
      <w:r w:rsidRPr="00384253">
        <w:rPr>
          <w:rFonts w:cs="Arial"/>
          <w:sz w:val="20"/>
        </w:rPr>
        <w:t>D1.7.2</w:t>
      </w:r>
      <w:r w:rsidRPr="00384253">
        <w:rPr>
          <w:rFonts w:cs="Arial"/>
          <w:sz w:val="20"/>
        </w:rPr>
        <w:tab/>
        <w:t>itself restore or procure the restoration of  Client Data, and shall be repaid by the Contractor any reasonable expenses incurred in doing so to the extent and in accordance with the requirements specified in any Business Continuity and Disaster Recovery plans.</w:t>
      </w:r>
    </w:p>
    <w:p w:rsidR="00947707" w:rsidRPr="00384253" w:rsidRDefault="00947707" w:rsidP="00947707">
      <w:pPr>
        <w:tabs>
          <w:tab w:val="left" w:pos="567"/>
        </w:tabs>
        <w:ind w:left="567" w:hanging="567"/>
        <w:rPr>
          <w:rFonts w:cs="Arial"/>
          <w:sz w:val="20"/>
        </w:rPr>
      </w:pPr>
    </w:p>
    <w:p w:rsidR="00947707" w:rsidRPr="00384253" w:rsidRDefault="00947707" w:rsidP="00947707">
      <w:pPr>
        <w:tabs>
          <w:tab w:val="left" w:pos="567"/>
        </w:tabs>
        <w:ind w:left="567" w:hanging="567"/>
        <w:rPr>
          <w:rFonts w:cs="Arial"/>
          <w:sz w:val="20"/>
        </w:rPr>
      </w:pPr>
      <w:r w:rsidRPr="00384253">
        <w:rPr>
          <w:rFonts w:cs="Arial"/>
          <w:sz w:val="20"/>
        </w:rPr>
        <w:t>D1.8</w:t>
      </w:r>
      <w:r w:rsidRPr="00384253">
        <w:rPr>
          <w:rFonts w:cs="Arial"/>
          <w:sz w:val="20"/>
        </w:rPr>
        <w:tab/>
        <w:t>If at any time the Contractor suspects or has reason to believe that Client Data has or may become corrupted, lost or sufficiently degraded in any way for any reason, then the Contractor shall notify the Client immediately and inform the Client of the remedial action the Contractor proposes to take.</w:t>
      </w:r>
    </w:p>
    <w:p w:rsidR="00947707" w:rsidRPr="00384253" w:rsidRDefault="00947707" w:rsidP="00947707">
      <w:pPr>
        <w:ind w:left="567" w:hanging="567"/>
        <w:rPr>
          <w:rFonts w:cs="Arial"/>
          <w:b/>
          <w:sz w:val="20"/>
        </w:rPr>
      </w:pPr>
    </w:p>
    <w:p w:rsidR="00947707" w:rsidRPr="00384253" w:rsidRDefault="00947707" w:rsidP="00947707">
      <w:pPr>
        <w:tabs>
          <w:tab w:val="num" w:pos="567"/>
        </w:tabs>
        <w:ind w:left="567" w:hanging="567"/>
        <w:rPr>
          <w:rFonts w:cs="Arial"/>
          <w:b/>
          <w:bCs/>
          <w:sz w:val="20"/>
        </w:rPr>
      </w:pPr>
      <w:bookmarkStart w:id="14" w:name="_Toc212821729"/>
      <w:bookmarkStart w:id="15" w:name="_Toc222022696"/>
      <w:r w:rsidRPr="00384253">
        <w:rPr>
          <w:rFonts w:cs="Arial"/>
          <w:b/>
          <w:bCs/>
          <w:sz w:val="20"/>
        </w:rPr>
        <w:t>D2</w:t>
      </w:r>
      <w:r w:rsidRPr="00384253">
        <w:rPr>
          <w:rFonts w:cs="Arial"/>
          <w:b/>
          <w:bCs/>
          <w:sz w:val="20"/>
        </w:rPr>
        <w:tab/>
        <w:t>Data Protection Act</w:t>
      </w:r>
      <w:bookmarkEnd w:id="14"/>
      <w:bookmarkEnd w:id="15"/>
    </w:p>
    <w:p w:rsidR="00947707" w:rsidRPr="00384253" w:rsidRDefault="00947707" w:rsidP="00947707">
      <w:pPr>
        <w:tabs>
          <w:tab w:val="num" w:pos="567"/>
        </w:tabs>
        <w:ind w:left="567" w:hanging="567"/>
        <w:rPr>
          <w:rFonts w:cs="Arial"/>
          <w:b/>
          <w:bCs/>
          <w:sz w:val="20"/>
        </w:rPr>
      </w:pPr>
    </w:p>
    <w:p w:rsidR="00947707" w:rsidRPr="00384253" w:rsidRDefault="00947707" w:rsidP="00947707">
      <w:pPr>
        <w:ind w:left="567" w:hanging="567"/>
        <w:rPr>
          <w:rFonts w:cs="Arial"/>
          <w:sz w:val="20"/>
        </w:rPr>
      </w:pPr>
      <w:r w:rsidRPr="00384253">
        <w:rPr>
          <w:rFonts w:cs="Arial"/>
          <w:sz w:val="20"/>
        </w:rPr>
        <w:t>D2.1</w:t>
      </w:r>
      <w:r w:rsidRPr="00384253">
        <w:rPr>
          <w:rFonts w:cs="Arial"/>
          <w:sz w:val="20"/>
        </w:rPr>
        <w:tab/>
        <w:t>For the purposes of this Clause D2, the terms “Data Controller”, “Data Processor”, “Data Subject”, “Personal Data”, “Process” and “Processing” shall have the meaning prescribed under the DPA.</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D2.2</w:t>
      </w:r>
      <w:r w:rsidRPr="00384253">
        <w:rPr>
          <w:rFonts w:cs="Arial"/>
          <w:sz w:val="20"/>
        </w:rPr>
        <w:tab/>
        <w:t xml:space="preserve">The Contractor shall (and shall ensure that all Staff) comply with any notification requirements under the DPA and both Parties will duly observe all their obligations under the DPA which arise in connection with the Contract.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D2.3</w:t>
      </w:r>
      <w:r w:rsidRPr="00384253">
        <w:rPr>
          <w:rFonts w:cs="Arial"/>
          <w:sz w:val="20"/>
        </w:rPr>
        <w:tab/>
        <w:t>Notwithstanding the general obligation in Clause D2.2, where the Contractor is processing Personal Data as a Data Processor for the Client the Contractor shall:</w:t>
      </w:r>
    </w:p>
    <w:p w:rsidR="00947707" w:rsidRPr="00384253" w:rsidRDefault="00947707" w:rsidP="00947707">
      <w:pPr>
        <w:ind w:left="567" w:hanging="567"/>
        <w:rPr>
          <w:rFonts w:cs="Arial"/>
          <w:sz w:val="20"/>
        </w:rPr>
      </w:pP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Process the Personal Data only in accordance with instructions from the Client (which may be specific instructions or instructions of a general nature as set out in this Contract or as otherwise notified by the Client to the Contractor);</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Comply with all applicable Laws;</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Process the Personal Data only to the extent and in such manner as is necessary for the provision of the Contractor’s obligations under this Contract or as is required by Law or any Regulatory Body;</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Implement appropriate technical and organised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Take reasonable steps to ensure the reliability of Staff and agents who may have access to the Personal Data;</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Obtain prior written consent from the Client in order to transfer the Personal Data to any sub-contractor for the provision of the Services;</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Not cause or permit the Personal Data to be transferred outside of the European Economic Area without the prior consent of the Client;</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Ensure that all Staff and agents required to access the Personal Data are informed of the confidential nature of the Personal Data and comply with the obligations set out in this Clause D2;</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Ensure that none of the Staff and agents publish disclose or divulge any of the Personal Data to any third parties unless directed in writing to do so by the Client;</w:t>
      </w:r>
    </w:p>
    <w:p w:rsidR="00947707" w:rsidRPr="00384253" w:rsidRDefault="00947707" w:rsidP="00947707">
      <w:pPr>
        <w:numPr>
          <w:ilvl w:val="0"/>
          <w:numId w:val="29"/>
        </w:numPr>
        <w:tabs>
          <w:tab w:val="clear" w:pos="930"/>
          <w:tab w:val="num" w:pos="851"/>
        </w:tabs>
        <w:ind w:left="851" w:hanging="281"/>
        <w:rPr>
          <w:rFonts w:cs="Arial"/>
          <w:sz w:val="20"/>
        </w:rPr>
      </w:pPr>
      <w:r w:rsidRPr="00384253">
        <w:rPr>
          <w:rFonts w:cs="Arial"/>
          <w:sz w:val="20"/>
        </w:rPr>
        <w:t>Not disclose Personal Data to any third parties in any circumstances other than with the written consent of the Client or in compliance with a legal obligation imposed upon the Client; and</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D2.4</w:t>
      </w:r>
      <w:r w:rsidRPr="00384253">
        <w:rPr>
          <w:rFonts w:cs="Arial"/>
          <w:sz w:val="20"/>
        </w:rPr>
        <w:tab/>
        <w:t>Notify the Client within 5 Working Days if it receives:</w:t>
      </w:r>
    </w:p>
    <w:p w:rsidR="00947707" w:rsidRPr="00384253" w:rsidRDefault="00947707" w:rsidP="00947707">
      <w:pPr>
        <w:ind w:left="567" w:hanging="567"/>
        <w:rPr>
          <w:rFonts w:cs="Arial"/>
          <w:sz w:val="20"/>
        </w:rPr>
      </w:pPr>
      <w:r w:rsidRPr="00384253">
        <w:rPr>
          <w:rFonts w:cs="Arial"/>
          <w:sz w:val="20"/>
        </w:rPr>
        <w:tab/>
      </w:r>
    </w:p>
    <w:p w:rsidR="00947707" w:rsidRPr="00384253" w:rsidRDefault="00947707" w:rsidP="00947707">
      <w:pPr>
        <w:numPr>
          <w:ilvl w:val="0"/>
          <w:numId w:val="30"/>
        </w:numPr>
        <w:tabs>
          <w:tab w:val="clear" w:pos="930"/>
          <w:tab w:val="num" w:pos="851"/>
        </w:tabs>
        <w:ind w:left="851" w:hanging="281"/>
        <w:rPr>
          <w:rFonts w:cs="Arial"/>
          <w:sz w:val="20"/>
        </w:rPr>
      </w:pPr>
      <w:r w:rsidRPr="00384253">
        <w:rPr>
          <w:rFonts w:cs="Arial"/>
          <w:sz w:val="20"/>
        </w:rPr>
        <w:t>A request from a Data Subject to have access to that person’s Personal Data; or</w:t>
      </w:r>
    </w:p>
    <w:p w:rsidR="00947707" w:rsidRPr="00384253" w:rsidRDefault="00947707" w:rsidP="00947707">
      <w:pPr>
        <w:numPr>
          <w:ilvl w:val="0"/>
          <w:numId w:val="30"/>
        </w:numPr>
        <w:tabs>
          <w:tab w:val="clear" w:pos="930"/>
          <w:tab w:val="num" w:pos="851"/>
        </w:tabs>
        <w:ind w:left="851" w:hanging="281"/>
        <w:rPr>
          <w:rFonts w:cs="Arial"/>
          <w:sz w:val="20"/>
        </w:rPr>
      </w:pPr>
      <w:r w:rsidRPr="00384253">
        <w:rPr>
          <w:rFonts w:cs="Arial"/>
          <w:sz w:val="20"/>
        </w:rPr>
        <w:t>A complaint or request relating to the Client’s obligations under the DPA;</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D2.5</w:t>
      </w:r>
      <w:r w:rsidRPr="00384253">
        <w:rPr>
          <w:rFonts w:cs="Arial"/>
          <w:sz w:val="20"/>
        </w:rPr>
        <w:tab/>
        <w:t>Provide the Client with reasonable cooperation and assistance in relation to any such complaint or request made, including by:</w:t>
      </w:r>
    </w:p>
    <w:p w:rsidR="00947707" w:rsidRPr="00384253" w:rsidRDefault="00947707" w:rsidP="00947707">
      <w:pPr>
        <w:ind w:left="567" w:hanging="567"/>
        <w:rPr>
          <w:rFonts w:cs="Arial"/>
          <w:sz w:val="20"/>
        </w:rPr>
      </w:pPr>
    </w:p>
    <w:p w:rsidR="00947707" w:rsidRPr="00384253" w:rsidRDefault="00947707" w:rsidP="00947707">
      <w:pPr>
        <w:numPr>
          <w:ilvl w:val="0"/>
          <w:numId w:val="31"/>
        </w:numPr>
        <w:tabs>
          <w:tab w:val="clear" w:pos="930"/>
          <w:tab w:val="num" w:pos="851"/>
        </w:tabs>
        <w:ind w:left="851" w:hanging="281"/>
        <w:rPr>
          <w:rFonts w:cs="Arial"/>
          <w:sz w:val="20"/>
        </w:rPr>
      </w:pPr>
      <w:r w:rsidRPr="00384253">
        <w:rPr>
          <w:rFonts w:cs="Arial"/>
          <w:sz w:val="20"/>
        </w:rPr>
        <w:t>Providing the Client with full details of the complaint or request;</w:t>
      </w:r>
    </w:p>
    <w:p w:rsidR="00947707" w:rsidRPr="00384253" w:rsidRDefault="00947707" w:rsidP="00947707">
      <w:pPr>
        <w:numPr>
          <w:ilvl w:val="0"/>
          <w:numId w:val="31"/>
        </w:numPr>
        <w:tabs>
          <w:tab w:val="clear" w:pos="930"/>
          <w:tab w:val="num" w:pos="851"/>
        </w:tabs>
        <w:ind w:left="851" w:hanging="281"/>
        <w:rPr>
          <w:rFonts w:cs="Arial"/>
          <w:sz w:val="20"/>
        </w:rPr>
      </w:pPr>
      <w:r w:rsidRPr="00384253">
        <w:rPr>
          <w:rFonts w:cs="Arial"/>
          <w:sz w:val="20"/>
        </w:rPr>
        <w:t>Assisting the Client to comply with any such request in accordance with the Client’s reasonable instructions; and</w:t>
      </w:r>
    </w:p>
    <w:p w:rsidR="00947707" w:rsidRPr="00384253" w:rsidRDefault="00947707" w:rsidP="00947707">
      <w:pPr>
        <w:numPr>
          <w:ilvl w:val="0"/>
          <w:numId w:val="31"/>
        </w:numPr>
        <w:tabs>
          <w:tab w:val="clear" w:pos="930"/>
          <w:tab w:val="num" w:pos="851"/>
        </w:tabs>
        <w:ind w:left="851" w:hanging="281"/>
        <w:rPr>
          <w:rFonts w:cs="Arial"/>
          <w:sz w:val="20"/>
        </w:rPr>
      </w:pPr>
      <w:r w:rsidRPr="00384253">
        <w:rPr>
          <w:rFonts w:cs="Arial"/>
          <w:sz w:val="20"/>
        </w:rPr>
        <w:t>Providing the Client with any Personal Data it holds in relation to a Data Subject (within the timescales reasonably required by HMRC).</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D2.6</w:t>
      </w:r>
      <w:r w:rsidRPr="00384253">
        <w:rPr>
          <w:rFonts w:cs="Arial"/>
          <w:sz w:val="20"/>
        </w:rPr>
        <w:tab/>
        <w:t>The provision of this Clause D2 shall apply during the Contract Period and indefinitely after its expiry.</w:t>
      </w:r>
    </w:p>
    <w:p w:rsidR="00947707" w:rsidRPr="00384253" w:rsidRDefault="00947707" w:rsidP="00947707">
      <w:pPr>
        <w:ind w:left="567" w:hanging="567"/>
        <w:rPr>
          <w:rFonts w:cs="Arial"/>
          <w:b/>
          <w:sz w:val="20"/>
        </w:rPr>
      </w:pPr>
    </w:p>
    <w:p w:rsidR="00947707" w:rsidRPr="00384253" w:rsidRDefault="00947707" w:rsidP="00947707">
      <w:pPr>
        <w:tabs>
          <w:tab w:val="num" w:pos="567"/>
        </w:tabs>
        <w:ind w:left="567" w:hanging="567"/>
        <w:rPr>
          <w:rFonts w:cs="Arial"/>
          <w:b/>
          <w:bCs/>
          <w:sz w:val="20"/>
        </w:rPr>
      </w:pPr>
      <w:bookmarkStart w:id="16" w:name="_Toc212821730"/>
      <w:bookmarkStart w:id="17" w:name="_Toc222022697"/>
      <w:r w:rsidRPr="00384253">
        <w:rPr>
          <w:rFonts w:cs="Arial"/>
          <w:b/>
          <w:bCs/>
          <w:sz w:val="20"/>
        </w:rPr>
        <w:t>D3</w:t>
      </w:r>
      <w:r w:rsidRPr="00384253">
        <w:rPr>
          <w:rFonts w:cs="Arial"/>
          <w:b/>
          <w:bCs/>
          <w:sz w:val="20"/>
        </w:rPr>
        <w:tab/>
        <w:t>Official Secrets Acts and related Legislation</w:t>
      </w:r>
      <w:bookmarkEnd w:id="16"/>
      <w:bookmarkEnd w:id="17"/>
    </w:p>
    <w:p w:rsidR="00947707" w:rsidRPr="00384253" w:rsidRDefault="00947707" w:rsidP="00947707">
      <w:pPr>
        <w:tabs>
          <w:tab w:val="num" w:pos="567"/>
        </w:tabs>
        <w:ind w:left="567" w:hanging="567"/>
        <w:rPr>
          <w:rFonts w:cs="Arial"/>
          <w:b/>
          <w:bCs/>
          <w:sz w:val="20"/>
        </w:rPr>
      </w:pPr>
    </w:p>
    <w:p w:rsidR="00947707" w:rsidRPr="00384253" w:rsidRDefault="00947707" w:rsidP="00947707">
      <w:pPr>
        <w:ind w:left="567" w:hanging="567"/>
        <w:rPr>
          <w:rFonts w:cs="Arial"/>
          <w:sz w:val="20"/>
        </w:rPr>
      </w:pPr>
      <w:r w:rsidRPr="00384253">
        <w:rPr>
          <w:rFonts w:cs="Arial"/>
          <w:sz w:val="20"/>
        </w:rPr>
        <w:t>D3.1</w:t>
      </w:r>
      <w:r w:rsidRPr="00384253">
        <w:rPr>
          <w:rFonts w:cs="Arial"/>
          <w:sz w:val="20"/>
        </w:rPr>
        <w:tab/>
        <w:t xml:space="preserve">The Contractor shall comply with, and shall ensure that </w:t>
      </w:r>
      <w:proofErr w:type="gramStart"/>
      <w:r w:rsidRPr="00384253">
        <w:rPr>
          <w:rFonts w:cs="Arial"/>
          <w:sz w:val="20"/>
        </w:rPr>
        <w:t>its</w:t>
      </w:r>
      <w:proofErr w:type="gramEnd"/>
      <w:r w:rsidRPr="00384253">
        <w:rPr>
          <w:rFonts w:cs="Arial"/>
          <w:sz w:val="20"/>
        </w:rPr>
        <w:t xml:space="preserve"> Staff comply with, the provisions of: </w:t>
      </w:r>
    </w:p>
    <w:p w:rsidR="00947707" w:rsidRPr="00384253" w:rsidRDefault="00947707" w:rsidP="00947707">
      <w:pPr>
        <w:ind w:left="567" w:hanging="567"/>
        <w:rPr>
          <w:rFonts w:cs="Arial"/>
          <w:sz w:val="20"/>
        </w:rPr>
      </w:pPr>
    </w:p>
    <w:p w:rsidR="00947707" w:rsidRPr="00384253" w:rsidRDefault="00947707" w:rsidP="00947707">
      <w:pPr>
        <w:numPr>
          <w:ilvl w:val="0"/>
          <w:numId w:val="32"/>
        </w:numPr>
        <w:tabs>
          <w:tab w:val="clear" w:pos="1050"/>
          <w:tab w:val="num" w:pos="851"/>
        </w:tabs>
        <w:ind w:left="851" w:hanging="281"/>
        <w:rPr>
          <w:rFonts w:cs="Arial"/>
          <w:sz w:val="20"/>
        </w:rPr>
      </w:pPr>
      <w:r w:rsidRPr="00384253">
        <w:rPr>
          <w:rFonts w:cs="Arial"/>
          <w:sz w:val="20"/>
        </w:rPr>
        <w:t>the Official Secrets Acts 1911 to 1989; and</w:t>
      </w:r>
    </w:p>
    <w:p w:rsidR="00947707" w:rsidRPr="00384253" w:rsidRDefault="00947707" w:rsidP="00947707">
      <w:pPr>
        <w:numPr>
          <w:ilvl w:val="0"/>
          <w:numId w:val="32"/>
        </w:numPr>
        <w:tabs>
          <w:tab w:val="clear" w:pos="1050"/>
          <w:tab w:val="num" w:pos="851"/>
        </w:tabs>
        <w:ind w:left="851" w:hanging="281"/>
        <w:rPr>
          <w:rFonts w:cs="Arial"/>
          <w:sz w:val="20"/>
        </w:rPr>
      </w:pPr>
      <w:r w:rsidRPr="00384253">
        <w:rPr>
          <w:rFonts w:cs="Arial"/>
          <w:sz w:val="20"/>
        </w:rPr>
        <w:t>Section 182 of the Finance Act 1989; and</w:t>
      </w:r>
    </w:p>
    <w:p w:rsidR="00947707" w:rsidRPr="00384253" w:rsidRDefault="00947707" w:rsidP="00947707">
      <w:pPr>
        <w:numPr>
          <w:ilvl w:val="0"/>
          <w:numId w:val="32"/>
        </w:numPr>
        <w:tabs>
          <w:tab w:val="clear" w:pos="1050"/>
          <w:tab w:val="num" w:pos="851"/>
        </w:tabs>
        <w:ind w:left="851" w:hanging="281"/>
        <w:rPr>
          <w:rFonts w:cs="Arial"/>
          <w:sz w:val="20"/>
        </w:rPr>
      </w:pPr>
      <w:r w:rsidRPr="00384253">
        <w:rPr>
          <w:rFonts w:cs="Arial"/>
          <w:sz w:val="20"/>
        </w:rPr>
        <w:t>Section 18 and Section 19 of the Commissioners for Revenue and Customs Act 2005</w:t>
      </w:r>
    </w:p>
    <w:p w:rsidR="00947707" w:rsidRPr="00384253" w:rsidRDefault="00947707" w:rsidP="00947707">
      <w:pPr>
        <w:tabs>
          <w:tab w:val="num" w:pos="851"/>
        </w:tabs>
        <w:ind w:left="851" w:hanging="281"/>
        <w:rPr>
          <w:rFonts w:cs="Arial"/>
          <w:sz w:val="20"/>
        </w:rPr>
      </w:pPr>
    </w:p>
    <w:p w:rsidR="00947707" w:rsidRPr="00384253" w:rsidRDefault="00947707" w:rsidP="00947707">
      <w:pPr>
        <w:ind w:left="567" w:hanging="567"/>
        <w:rPr>
          <w:rFonts w:cs="Arial"/>
          <w:b/>
          <w:sz w:val="20"/>
        </w:rPr>
      </w:pPr>
      <w:r w:rsidRPr="00384253">
        <w:rPr>
          <w:rFonts w:cs="Arial"/>
          <w:sz w:val="20"/>
        </w:rPr>
        <w:t>D3.2</w:t>
      </w:r>
      <w:r w:rsidRPr="00384253">
        <w:rPr>
          <w:rFonts w:cs="Arial"/>
          <w:sz w:val="20"/>
        </w:rPr>
        <w:tab/>
        <w:t>In the event that the Contractor or its Staff fail to comply with this Clause, the Client reserves the right to terminate the Contract with immediate effect</w:t>
      </w:r>
      <w:r w:rsidRPr="00384253">
        <w:rPr>
          <w:rFonts w:cs="Arial"/>
          <w:b/>
          <w:sz w:val="20"/>
        </w:rPr>
        <w:t>.</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b/>
          <w:sz w:val="20"/>
        </w:rPr>
      </w:pPr>
      <w:r w:rsidRPr="00384253">
        <w:rPr>
          <w:rFonts w:cs="Arial"/>
          <w:b/>
          <w:sz w:val="20"/>
        </w:rPr>
        <w:t>D4</w:t>
      </w:r>
      <w:r w:rsidRPr="00384253">
        <w:rPr>
          <w:rFonts w:cs="Arial"/>
          <w:b/>
          <w:sz w:val="20"/>
        </w:rPr>
        <w:tab/>
        <w:t>Confidential Information</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sz w:val="20"/>
        </w:rPr>
      </w:pPr>
      <w:r w:rsidRPr="00384253">
        <w:rPr>
          <w:rFonts w:cs="Arial"/>
          <w:sz w:val="20"/>
        </w:rPr>
        <w:t>D4.1</w:t>
      </w:r>
      <w:r w:rsidRPr="00384253">
        <w:rPr>
          <w:rFonts w:cs="Arial"/>
          <w:sz w:val="20"/>
        </w:rPr>
        <w:tab/>
        <w:t>Except to the extent set out in this clause or where disclosure is expressly permitted elsewhere in this Agreement, each party shall:</w:t>
      </w:r>
    </w:p>
    <w:p w:rsidR="00947707" w:rsidRPr="00384253" w:rsidRDefault="00947707" w:rsidP="00947707">
      <w:pPr>
        <w:ind w:left="567" w:hanging="567"/>
        <w:rPr>
          <w:rFonts w:cs="Arial"/>
          <w:sz w:val="20"/>
        </w:rPr>
      </w:pPr>
    </w:p>
    <w:p w:rsidR="00947707" w:rsidRPr="00384253" w:rsidRDefault="00947707" w:rsidP="00947707">
      <w:pPr>
        <w:ind w:left="1134" w:hanging="567"/>
        <w:rPr>
          <w:rFonts w:cs="Arial"/>
          <w:sz w:val="20"/>
        </w:rPr>
      </w:pPr>
      <w:r w:rsidRPr="00384253">
        <w:rPr>
          <w:rFonts w:cs="Arial"/>
          <w:sz w:val="20"/>
        </w:rPr>
        <w:t>D4.1.1</w:t>
      </w:r>
      <w:r w:rsidRPr="00384253">
        <w:rPr>
          <w:rFonts w:cs="Arial"/>
          <w:sz w:val="20"/>
        </w:rPr>
        <w:tab/>
        <w:t>treat the other party's Confidential Information as confidential and safeguard it accordingly; and</w:t>
      </w:r>
    </w:p>
    <w:p w:rsidR="00947707" w:rsidRPr="00384253" w:rsidRDefault="00947707" w:rsidP="00947707">
      <w:pPr>
        <w:ind w:left="1134" w:hanging="567"/>
        <w:rPr>
          <w:rFonts w:cs="Arial"/>
          <w:sz w:val="20"/>
        </w:rPr>
      </w:pPr>
      <w:r w:rsidRPr="00384253">
        <w:rPr>
          <w:rFonts w:cs="Arial"/>
          <w:sz w:val="20"/>
        </w:rPr>
        <w:t>D4.1.2</w:t>
      </w:r>
      <w:r w:rsidRPr="00384253">
        <w:rPr>
          <w:rFonts w:cs="Arial"/>
          <w:sz w:val="20"/>
        </w:rPr>
        <w:tab/>
        <w:t>not disclose the other party's Confidential Information to any other person without the owner's prior written consent.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D4.2</w:t>
      </w:r>
      <w:r w:rsidRPr="00384253">
        <w:rPr>
          <w:rFonts w:cs="Arial"/>
          <w:sz w:val="20"/>
        </w:rPr>
        <w:tab/>
        <w:t>Clause D4.1 shall not apply to the extent that:</w:t>
      </w:r>
    </w:p>
    <w:p w:rsidR="00947707" w:rsidRPr="00384253" w:rsidRDefault="00947707" w:rsidP="00947707">
      <w:pPr>
        <w:ind w:left="567" w:hanging="567"/>
        <w:rPr>
          <w:rFonts w:cs="Arial"/>
          <w:sz w:val="20"/>
        </w:rPr>
      </w:pPr>
    </w:p>
    <w:p w:rsidR="00947707" w:rsidRPr="00384253" w:rsidRDefault="00947707" w:rsidP="00947707">
      <w:pPr>
        <w:ind w:left="1134" w:hanging="567"/>
        <w:rPr>
          <w:rFonts w:cs="Arial"/>
          <w:sz w:val="20"/>
        </w:rPr>
      </w:pPr>
      <w:r w:rsidRPr="00384253">
        <w:rPr>
          <w:rFonts w:cs="Arial"/>
          <w:sz w:val="20"/>
        </w:rPr>
        <w:t>D4.2.1</w:t>
      </w:r>
      <w:r w:rsidRPr="00384253">
        <w:rPr>
          <w:rFonts w:cs="Arial"/>
          <w:sz w:val="20"/>
        </w:rPr>
        <w:tab/>
        <w:t>such disclosure is a requirement of Law placed upon the party making the disclosure, including any requirements for disclosure under the FOIA, Code of Practice on Access to Government Information or the Environmental Information Regulations;</w:t>
      </w:r>
    </w:p>
    <w:p w:rsidR="00947707" w:rsidRPr="00384253" w:rsidRDefault="00947707" w:rsidP="00947707">
      <w:pPr>
        <w:ind w:left="1134" w:hanging="567"/>
        <w:rPr>
          <w:rFonts w:cs="Arial"/>
          <w:sz w:val="20"/>
        </w:rPr>
      </w:pPr>
      <w:r w:rsidRPr="00384253">
        <w:rPr>
          <w:rFonts w:cs="Arial"/>
          <w:sz w:val="20"/>
        </w:rPr>
        <w:t>D4.2.2</w:t>
      </w:r>
      <w:r w:rsidRPr="00384253">
        <w:rPr>
          <w:rFonts w:cs="Arial"/>
          <w:sz w:val="20"/>
        </w:rPr>
        <w:tab/>
        <w:t xml:space="preserve">such information was in the possession of the party making the disclosure without obligation of confidentiality prior to its disclosure by the information owner; </w:t>
      </w:r>
    </w:p>
    <w:p w:rsidR="00947707" w:rsidRPr="00384253" w:rsidRDefault="00947707" w:rsidP="00947707">
      <w:pPr>
        <w:ind w:left="1134" w:hanging="567"/>
        <w:rPr>
          <w:rFonts w:cs="Arial"/>
          <w:sz w:val="20"/>
        </w:rPr>
      </w:pPr>
      <w:r w:rsidRPr="00384253">
        <w:rPr>
          <w:rFonts w:cs="Arial"/>
          <w:sz w:val="20"/>
        </w:rPr>
        <w:t>D4.2.3</w:t>
      </w:r>
      <w:r w:rsidRPr="00384253">
        <w:rPr>
          <w:rFonts w:cs="Arial"/>
          <w:sz w:val="20"/>
        </w:rPr>
        <w:tab/>
        <w:t>such information was obtained from a third party without obligation of confidentiality;</w:t>
      </w:r>
    </w:p>
    <w:p w:rsidR="00947707" w:rsidRPr="00384253" w:rsidRDefault="00947707" w:rsidP="00947707">
      <w:pPr>
        <w:ind w:left="1134" w:hanging="567"/>
        <w:rPr>
          <w:rFonts w:cs="Arial"/>
          <w:sz w:val="20"/>
        </w:rPr>
      </w:pPr>
      <w:r w:rsidRPr="00384253">
        <w:rPr>
          <w:rFonts w:cs="Arial"/>
          <w:sz w:val="20"/>
        </w:rPr>
        <w:t>D4.2.4</w:t>
      </w:r>
      <w:r w:rsidRPr="00384253">
        <w:rPr>
          <w:rFonts w:cs="Arial"/>
          <w:sz w:val="20"/>
        </w:rPr>
        <w:tab/>
        <w:t>such information was already in the public domain at the time of disclosure otherwise than by a breach of this Agreement; or</w:t>
      </w:r>
    </w:p>
    <w:p w:rsidR="00947707" w:rsidRPr="00384253" w:rsidRDefault="00947707" w:rsidP="00947707">
      <w:pPr>
        <w:ind w:left="1134" w:hanging="567"/>
        <w:rPr>
          <w:rFonts w:cs="Arial"/>
          <w:sz w:val="20"/>
        </w:rPr>
      </w:pPr>
      <w:r w:rsidRPr="00384253">
        <w:rPr>
          <w:rFonts w:cs="Arial"/>
          <w:sz w:val="20"/>
        </w:rPr>
        <w:t>D4.2.5</w:t>
      </w:r>
      <w:r w:rsidRPr="00384253">
        <w:rPr>
          <w:rFonts w:cs="Arial"/>
          <w:sz w:val="20"/>
        </w:rPr>
        <w:tab/>
        <w:t>it is independently developed without access to the other party's Confidential Information.</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D4.3</w:t>
      </w:r>
      <w:r w:rsidRPr="00384253">
        <w:rPr>
          <w:rFonts w:cs="Arial"/>
          <w:sz w:val="20"/>
        </w:rPr>
        <w:tab/>
        <w:t xml:space="preserve">The Contractor may only disclose the Client's Confidential Information to the Contractor Personnel who are directly involved in the provision of the Services and who need to know the information, and shall ensure that such Contractor Personnel are aware of and shall comply with these obligations as to confidentiality.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D4.4</w:t>
      </w:r>
      <w:r w:rsidRPr="00384253">
        <w:rPr>
          <w:rFonts w:cs="Arial"/>
          <w:sz w:val="20"/>
        </w:rPr>
        <w:tab/>
        <w:t>The Contractor shall not, and shall procure that the Contractor Personnel do not, use any of the Client's Confidential Information received otherwise than for the purposes of this Agreement.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D4.5</w:t>
      </w:r>
      <w:r w:rsidRPr="00384253">
        <w:rPr>
          <w:rFonts w:cs="Arial"/>
          <w:sz w:val="20"/>
        </w:rPr>
        <w:tab/>
        <w:t>Where appropriate and at the written request of the Client, the Contractor shall procure that those members of the Contractor Personnel identified in the Client's notice signs a confidentiality undertaking prior to commencing any work in accordance with this Agreement.</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sz w:val="20"/>
        </w:rPr>
      </w:pPr>
      <w:r w:rsidRPr="00384253">
        <w:rPr>
          <w:rFonts w:cs="Arial"/>
          <w:sz w:val="20"/>
        </w:rPr>
        <w:t>D4.6</w:t>
      </w:r>
      <w:r w:rsidRPr="00384253">
        <w:rPr>
          <w:rFonts w:cs="Arial"/>
          <w:sz w:val="20"/>
        </w:rPr>
        <w:tab/>
        <w:t>Nothing in this Agreement shall prevent the Client from disclosing the Contractor's Confidential Information:</w:t>
      </w:r>
    </w:p>
    <w:p w:rsidR="00947707" w:rsidRPr="00384253" w:rsidRDefault="00947707" w:rsidP="00947707">
      <w:pPr>
        <w:ind w:left="567" w:hanging="567"/>
        <w:rPr>
          <w:rFonts w:cs="Arial"/>
          <w:sz w:val="20"/>
        </w:rPr>
      </w:pPr>
    </w:p>
    <w:p w:rsidR="00947707" w:rsidRPr="00384253" w:rsidRDefault="00947707" w:rsidP="00947707">
      <w:pPr>
        <w:ind w:left="1134" w:hanging="567"/>
        <w:rPr>
          <w:rFonts w:cs="Arial"/>
          <w:sz w:val="20"/>
        </w:rPr>
      </w:pPr>
      <w:r w:rsidRPr="00384253">
        <w:rPr>
          <w:rFonts w:cs="Arial"/>
          <w:sz w:val="20"/>
        </w:rPr>
        <w:t>D4.6.1</w:t>
      </w:r>
      <w:r w:rsidRPr="00384253">
        <w:rPr>
          <w:rFonts w:cs="Arial"/>
          <w:sz w:val="20"/>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rsidR="00947707" w:rsidRPr="00384253" w:rsidRDefault="00947707" w:rsidP="00947707">
      <w:pPr>
        <w:ind w:left="1134" w:hanging="567"/>
        <w:rPr>
          <w:rFonts w:cs="Arial"/>
          <w:sz w:val="20"/>
        </w:rPr>
      </w:pPr>
      <w:r w:rsidRPr="00384253">
        <w:rPr>
          <w:rFonts w:cs="Arial"/>
          <w:sz w:val="20"/>
        </w:rPr>
        <w:t>D4.6.2</w:t>
      </w:r>
      <w:r w:rsidRPr="00384253">
        <w:rPr>
          <w:rFonts w:cs="Arial"/>
          <w:sz w:val="20"/>
        </w:rPr>
        <w:tab/>
        <w:t>to any Contractor, Contractor or other person engaged by the Client or any person conducting an Office of Government Commerce gateway review;</w:t>
      </w:r>
    </w:p>
    <w:p w:rsidR="00947707" w:rsidRPr="00384253" w:rsidRDefault="00947707" w:rsidP="00947707">
      <w:pPr>
        <w:ind w:left="1134" w:hanging="567"/>
        <w:rPr>
          <w:rFonts w:cs="Arial"/>
          <w:sz w:val="20"/>
        </w:rPr>
      </w:pPr>
      <w:r w:rsidRPr="00384253">
        <w:rPr>
          <w:rFonts w:cs="Arial"/>
          <w:sz w:val="20"/>
        </w:rPr>
        <w:t>D4.6.3</w:t>
      </w:r>
      <w:r w:rsidRPr="00384253">
        <w:rPr>
          <w:rFonts w:cs="Arial"/>
          <w:sz w:val="20"/>
        </w:rPr>
        <w:tab/>
        <w:t>for the purpose of the examination and certification of the Client's accounts; or</w:t>
      </w:r>
    </w:p>
    <w:p w:rsidR="00947707" w:rsidRPr="00384253" w:rsidRDefault="00947707" w:rsidP="00947707">
      <w:pPr>
        <w:ind w:left="1134" w:hanging="567"/>
        <w:rPr>
          <w:rFonts w:cs="Arial"/>
          <w:sz w:val="20"/>
        </w:rPr>
      </w:pPr>
      <w:r w:rsidRPr="00384253">
        <w:rPr>
          <w:rFonts w:cs="Arial"/>
          <w:sz w:val="20"/>
        </w:rPr>
        <w:t>D4.6.4</w:t>
      </w:r>
      <w:r w:rsidRPr="00384253">
        <w:rPr>
          <w:rFonts w:cs="Arial"/>
          <w:sz w:val="20"/>
        </w:rPr>
        <w:tab/>
        <w:t>or any examination pursuant to Section 6(1) of the National Audit Act 1983 of the economy, efficiency and effectiveness with which the Client has used its resources.</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D4.7</w:t>
      </w:r>
      <w:r w:rsidRPr="00384253">
        <w:rPr>
          <w:rFonts w:cs="Arial"/>
          <w:sz w:val="20"/>
        </w:rPr>
        <w:tab/>
        <w:t>The Client shall use all reasonable endeavours to ensure that any government department, Contracting Authority, employee, third party or Sub-Contractor to whom the Contractor's Confidential Information is disclosed pursuant to clause B14.6 is made aware of the Client's obligations of confidentiality.</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D4.8</w:t>
      </w:r>
      <w:r w:rsidRPr="00384253">
        <w:rPr>
          <w:rFonts w:cs="Arial"/>
          <w:sz w:val="20"/>
        </w:rPr>
        <w:tab/>
        <w:t>Nothing in this clause B14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rsidR="00947707" w:rsidRPr="00384253" w:rsidRDefault="00947707" w:rsidP="00947707">
      <w:pPr>
        <w:ind w:left="567" w:hanging="567"/>
        <w:rPr>
          <w:rFonts w:cs="Arial"/>
          <w:b/>
          <w:sz w:val="20"/>
        </w:rPr>
      </w:pPr>
    </w:p>
    <w:p w:rsidR="00947707" w:rsidRPr="00384253" w:rsidRDefault="00947707" w:rsidP="00947707">
      <w:pPr>
        <w:tabs>
          <w:tab w:val="num" w:pos="567"/>
        </w:tabs>
        <w:ind w:left="567" w:hanging="567"/>
        <w:rPr>
          <w:rFonts w:cs="Arial"/>
          <w:b/>
          <w:bCs/>
          <w:sz w:val="20"/>
        </w:rPr>
      </w:pPr>
      <w:bookmarkStart w:id="18" w:name="_Toc212821732"/>
      <w:bookmarkStart w:id="19" w:name="_Toc222022699"/>
      <w:r w:rsidRPr="00384253">
        <w:rPr>
          <w:rFonts w:cs="Arial"/>
          <w:b/>
          <w:bCs/>
          <w:sz w:val="20"/>
        </w:rPr>
        <w:t>D5</w:t>
      </w:r>
      <w:r w:rsidRPr="00384253">
        <w:rPr>
          <w:rFonts w:cs="Arial"/>
          <w:b/>
          <w:bCs/>
          <w:sz w:val="20"/>
        </w:rPr>
        <w:tab/>
        <w:t xml:space="preserve">Freedom of </w:t>
      </w:r>
      <w:bookmarkEnd w:id="18"/>
      <w:r w:rsidRPr="00384253">
        <w:rPr>
          <w:rFonts w:cs="Arial"/>
          <w:b/>
          <w:bCs/>
          <w:sz w:val="20"/>
        </w:rPr>
        <w:t>Information</w:t>
      </w:r>
      <w:bookmarkEnd w:id="19"/>
    </w:p>
    <w:p w:rsidR="00947707" w:rsidRPr="00384253" w:rsidRDefault="00947707" w:rsidP="00947707">
      <w:pPr>
        <w:tabs>
          <w:tab w:val="num" w:pos="567"/>
        </w:tabs>
        <w:ind w:left="567" w:hanging="567"/>
        <w:rPr>
          <w:rFonts w:cs="Arial"/>
          <w:b/>
          <w:bCs/>
          <w:sz w:val="20"/>
        </w:rPr>
      </w:pPr>
    </w:p>
    <w:p w:rsidR="00947707" w:rsidRPr="00384253" w:rsidRDefault="00947707" w:rsidP="00947707">
      <w:pPr>
        <w:ind w:left="567" w:hanging="567"/>
        <w:rPr>
          <w:rFonts w:cs="Arial"/>
          <w:sz w:val="20"/>
        </w:rPr>
      </w:pPr>
      <w:r w:rsidRPr="00384253">
        <w:rPr>
          <w:rFonts w:cs="Arial"/>
          <w:sz w:val="20"/>
        </w:rPr>
        <w:t>D5.1</w:t>
      </w:r>
      <w:r w:rsidRPr="00384253">
        <w:rPr>
          <w:rFonts w:cs="Arial"/>
          <w:sz w:val="20"/>
        </w:rPr>
        <w:tab/>
        <w:t xml:space="preserve">The Contractor acknowledges that the Client is subject to the requirements of the FOIA and the Environmental Information Regulations and shall assist and cooperate with the Client to enable the Client to comply with its Information disclosure obligations.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D5.2</w:t>
      </w:r>
      <w:r w:rsidRPr="00384253">
        <w:rPr>
          <w:rFonts w:cs="Arial"/>
          <w:sz w:val="20"/>
        </w:rPr>
        <w:tab/>
        <w:t>The Contractor shall and shall procure that any sub-contractors shall:</w:t>
      </w:r>
    </w:p>
    <w:p w:rsidR="00947707" w:rsidRPr="00384253" w:rsidRDefault="00947707" w:rsidP="00947707">
      <w:pPr>
        <w:ind w:left="567" w:hanging="567"/>
        <w:rPr>
          <w:rFonts w:cs="Arial"/>
          <w:sz w:val="20"/>
        </w:rPr>
      </w:pPr>
    </w:p>
    <w:p w:rsidR="00947707" w:rsidRPr="00384253" w:rsidRDefault="00947707" w:rsidP="00947707">
      <w:pPr>
        <w:numPr>
          <w:ilvl w:val="0"/>
          <w:numId w:val="33"/>
        </w:numPr>
        <w:tabs>
          <w:tab w:val="clear" w:pos="720"/>
          <w:tab w:val="num" w:pos="851"/>
        </w:tabs>
        <w:ind w:left="851" w:hanging="284"/>
        <w:rPr>
          <w:rFonts w:cs="Arial"/>
          <w:sz w:val="20"/>
        </w:rPr>
      </w:pPr>
      <w:r w:rsidRPr="00384253">
        <w:rPr>
          <w:rFonts w:cs="Arial"/>
          <w:sz w:val="20"/>
        </w:rPr>
        <w:t xml:space="preserve">transfer to the Client all Requests for Information that it receives as soon as practicable and in any event within 2 Working Days of receiving a Request for Information; </w:t>
      </w:r>
    </w:p>
    <w:p w:rsidR="00947707" w:rsidRPr="00384253" w:rsidRDefault="00947707" w:rsidP="00947707">
      <w:pPr>
        <w:numPr>
          <w:ilvl w:val="0"/>
          <w:numId w:val="33"/>
        </w:numPr>
        <w:tabs>
          <w:tab w:val="clear" w:pos="720"/>
          <w:tab w:val="num" w:pos="851"/>
        </w:tabs>
        <w:ind w:left="851" w:hanging="284"/>
        <w:rPr>
          <w:rFonts w:cs="Arial"/>
          <w:sz w:val="20"/>
        </w:rPr>
      </w:pPr>
      <w:r w:rsidRPr="00384253">
        <w:rPr>
          <w:rFonts w:cs="Arial"/>
          <w:sz w:val="20"/>
        </w:rPr>
        <w:t xml:space="preserve">provide the Client with a copy of all Information in its possession or power in the form that the Client requires within 5 Working Days (or such other period as the Client may reasonably specify) of the Client's request; and </w:t>
      </w:r>
    </w:p>
    <w:p w:rsidR="00947707" w:rsidRPr="00384253" w:rsidRDefault="00947707" w:rsidP="00947707">
      <w:pPr>
        <w:numPr>
          <w:ilvl w:val="0"/>
          <w:numId w:val="33"/>
        </w:numPr>
        <w:tabs>
          <w:tab w:val="clear" w:pos="720"/>
          <w:tab w:val="num" w:pos="851"/>
        </w:tabs>
        <w:ind w:left="851" w:hanging="284"/>
        <w:rPr>
          <w:rFonts w:cs="Arial"/>
          <w:sz w:val="20"/>
        </w:rPr>
      </w:pPr>
      <w:proofErr w:type="gramStart"/>
      <w:r w:rsidRPr="00384253">
        <w:rPr>
          <w:rFonts w:cs="Arial"/>
          <w:sz w:val="20"/>
        </w:rPr>
        <w:t>provide</w:t>
      </w:r>
      <w:proofErr w:type="gramEnd"/>
      <w:r w:rsidRPr="00384253">
        <w:rPr>
          <w:rFonts w:cs="Arial"/>
          <w:sz w:val="20"/>
        </w:rPr>
        <w:t xml:space="preserve"> all necessary assistance as reasonably requested by the Client to enable the Client to respond to the Request for Information within the time for compliance set out in section 10 of the FOIA or Regulation 5 of the Environmental Information Regulations. </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sz w:val="20"/>
        </w:rPr>
      </w:pPr>
      <w:r w:rsidRPr="00384253">
        <w:rPr>
          <w:rFonts w:cs="Arial"/>
          <w:sz w:val="20"/>
        </w:rPr>
        <w:t>D5.3</w:t>
      </w:r>
      <w:r w:rsidRPr="00384253">
        <w:rPr>
          <w:rFonts w:cs="Arial"/>
          <w:sz w:val="20"/>
        </w:rPr>
        <w:tab/>
        <w:t>The Client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Code of Practice on Government Information, FOIA or the Environmental Information Regulations.</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D5.4</w:t>
      </w:r>
      <w:r w:rsidRPr="00384253">
        <w:rPr>
          <w:rFonts w:cs="Arial"/>
          <w:sz w:val="20"/>
        </w:rPr>
        <w:tab/>
        <w:t xml:space="preserve">In no event shall the Contractor respond directly to a Request for Information unless expressly authorised to do so by the Client.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D5.5</w:t>
      </w:r>
      <w:r w:rsidRPr="00384253">
        <w:rPr>
          <w:rFonts w:cs="Arial"/>
          <w:sz w:val="20"/>
        </w:rPr>
        <w:tab/>
        <w:t>If the Client receives a Request for Information relating to Information previously considered by the Parties to be Commercially Sensitive Information that is exempt under the FOIA the Client shall:</w:t>
      </w:r>
    </w:p>
    <w:p w:rsidR="00947707" w:rsidRPr="00384253" w:rsidRDefault="00947707" w:rsidP="00947707">
      <w:pPr>
        <w:ind w:left="567" w:hanging="567"/>
        <w:rPr>
          <w:rFonts w:cs="Arial"/>
          <w:b/>
          <w:sz w:val="20"/>
        </w:rPr>
      </w:pPr>
    </w:p>
    <w:p w:rsidR="00947707" w:rsidRPr="00384253" w:rsidRDefault="00947707" w:rsidP="00947707">
      <w:pPr>
        <w:numPr>
          <w:ilvl w:val="0"/>
          <w:numId w:val="34"/>
        </w:numPr>
        <w:tabs>
          <w:tab w:val="clear" w:pos="930"/>
          <w:tab w:val="num" w:pos="851"/>
        </w:tabs>
        <w:ind w:left="851" w:hanging="281"/>
        <w:rPr>
          <w:rFonts w:cs="Arial"/>
          <w:sz w:val="20"/>
        </w:rPr>
      </w:pPr>
      <w:r w:rsidRPr="00384253">
        <w:rPr>
          <w:rFonts w:cs="Arial"/>
          <w:sz w:val="20"/>
        </w:rPr>
        <w:t>consider whether the Information is, in fact, exempt and;</w:t>
      </w:r>
    </w:p>
    <w:p w:rsidR="00947707" w:rsidRPr="00384253" w:rsidRDefault="00947707" w:rsidP="00947707">
      <w:pPr>
        <w:numPr>
          <w:ilvl w:val="0"/>
          <w:numId w:val="34"/>
        </w:numPr>
        <w:tabs>
          <w:tab w:val="clear" w:pos="930"/>
          <w:tab w:val="num" w:pos="851"/>
        </w:tabs>
        <w:ind w:left="851" w:hanging="281"/>
        <w:rPr>
          <w:rFonts w:cs="Arial"/>
          <w:sz w:val="20"/>
        </w:rPr>
      </w:pPr>
      <w:r w:rsidRPr="00384253">
        <w:rPr>
          <w:rFonts w:cs="Arial"/>
          <w:sz w:val="20"/>
        </w:rPr>
        <w:t>consider whether the public interest in maintaining the exemption outweighs the public interest in disclosing the Information (unless the Information benefits from an absolute exemption) and;</w:t>
      </w:r>
    </w:p>
    <w:p w:rsidR="00947707" w:rsidRPr="00384253" w:rsidRDefault="00947707" w:rsidP="00947707">
      <w:pPr>
        <w:numPr>
          <w:ilvl w:val="0"/>
          <w:numId w:val="34"/>
        </w:numPr>
        <w:tabs>
          <w:tab w:val="clear" w:pos="930"/>
          <w:tab w:val="num" w:pos="851"/>
        </w:tabs>
        <w:ind w:left="851" w:hanging="281"/>
        <w:rPr>
          <w:rFonts w:cs="Arial"/>
          <w:sz w:val="20"/>
        </w:rPr>
      </w:pPr>
      <w:proofErr w:type="gramStart"/>
      <w:r w:rsidRPr="00384253">
        <w:rPr>
          <w:rFonts w:cs="Arial"/>
          <w:sz w:val="20"/>
        </w:rPr>
        <w:t>consult</w:t>
      </w:r>
      <w:proofErr w:type="gramEnd"/>
      <w:r w:rsidRPr="00384253">
        <w:rPr>
          <w:rFonts w:cs="Arial"/>
          <w:sz w:val="20"/>
        </w:rPr>
        <w:t xml:space="preserve"> with the Contractor prior to disclosure of the Information whenever reasonably practicable.</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D5.6</w:t>
      </w:r>
      <w:r w:rsidRPr="00384253">
        <w:rPr>
          <w:rFonts w:cs="Arial"/>
          <w:sz w:val="20"/>
        </w:rPr>
        <w:tab/>
        <w:t>Without prejudice to Clause D5.5 the Client shall consult with the Contractor before disclosing any Confidential Information of the Contractor unless the Client is obliged under the FOIA to disclose such Information without consulting the Contractor.</w:t>
      </w:r>
    </w:p>
    <w:p w:rsidR="00947707" w:rsidRPr="00384253" w:rsidRDefault="00947707" w:rsidP="00947707">
      <w:pPr>
        <w:ind w:left="567" w:hanging="567"/>
        <w:rPr>
          <w:rFonts w:cs="Arial"/>
          <w:sz w:val="20"/>
        </w:rPr>
      </w:pPr>
      <w:r w:rsidRPr="00384253">
        <w:rPr>
          <w:rFonts w:cs="Arial"/>
          <w:sz w:val="20"/>
        </w:rPr>
        <w:t>D5.7</w:t>
      </w:r>
      <w:r w:rsidRPr="00384253">
        <w:rPr>
          <w:rFonts w:cs="Arial"/>
          <w:sz w:val="20"/>
        </w:rPr>
        <w:tab/>
        <w:t>The Client shall not be liable for any loss or damage suffered by the Contractor, whether in Contract, tort or any other way, as a result of the Client disclosing Information in response to a request made under the FOIA.</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sz w:val="20"/>
        </w:rPr>
      </w:pPr>
      <w:r w:rsidRPr="00384253">
        <w:rPr>
          <w:rFonts w:cs="Arial"/>
          <w:sz w:val="20"/>
        </w:rPr>
        <w:t>D5.8</w:t>
      </w:r>
      <w:r w:rsidRPr="00384253">
        <w:rPr>
          <w:rFonts w:cs="Arial"/>
          <w:sz w:val="20"/>
        </w:rPr>
        <w:tab/>
        <w:t>The Contractor shall ensure that all Information is retained for disclosure in accordance with any legislation or guidelines from time to time in place and shall permit the Client to inspect such records as requested from time to time.</w:t>
      </w:r>
      <w:r w:rsidRPr="00384253">
        <w:rPr>
          <w:rFonts w:cs="Arial"/>
          <w:b/>
          <w:sz w:val="20"/>
        </w:rPr>
        <w:t xml:space="preserve"> </w:t>
      </w:r>
    </w:p>
    <w:p w:rsidR="00947707" w:rsidRPr="00384253" w:rsidRDefault="00947707" w:rsidP="00947707">
      <w:pPr>
        <w:ind w:left="567" w:hanging="567"/>
        <w:rPr>
          <w:rFonts w:cs="Arial"/>
          <w:b/>
          <w:sz w:val="20"/>
        </w:rPr>
      </w:pPr>
    </w:p>
    <w:p w:rsidR="00947707" w:rsidRPr="00384253" w:rsidRDefault="00947707" w:rsidP="00947707">
      <w:pPr>
        <w:tabs>
          <w:tab w:val="num" w:pos="567"/>
        </w:tabs>
        <w:ind w:left="567" w:hanging="567"/>
        <w:rPr>
          <w:rFonts w:cs="Arial"/>
          <w:b/>
          <w:bCs/>
          <w:sz w:val="20"/>
        </w:rPr>
      </w:pPr>
      <w:bookmarkStart w:id="20" w:name="_Toc212821733"/>
      <w:bookmarkStart w:id="21" w:name="_Toc222022700"/>
      <w:r w:rsidRPr="00384253">
        <w:rPr>
          <w:rFonts w:cs="Arial"/>
          <w:b/>
          <w:bCs/>
          <w:sz w:val="20"/>
        </w:rPr>
        <w:t>D6</w:t>
      </w:r>
      <w:r w:rsidRPr="00384253">
        <w:rPr>
          <w:rFonts w:cs="Arial"/>
          <w:b/>
          <w:bCs/>
          <w:sz w:val="20"/>
        </w:rPr>
        <w:tab/>
        <w:t>Security Requirements</w:t>
      </w:r>
      <w:bookmarkEnd w:id="20"/>
      <w:bookmarkEnd w:id="21"/>
    </w:p>
    <w:p w:rsidR="00947707" w:rsidRPr="00384253" w:rsidRDefault="00947707" w:rsidP="00947707">
      <w:pPr>
        <w:tabs>
          <w:tab w:val="num" w:pos="567"/>
        </w:tabs>
        <w:ind w:left="567" w:hanging="567"/>
        <w:rPr>
          <w:rFonts w:cs="Arial"/>
          <w:b/>
          <w:bCs/>
          <w:sz w:val="20"/>
        </w:rPr>
      </w:pPr>
    </w:p>
    <w:p w:rsidR="00947707" w:rsidRPr="00384253" w:rsidRDefault="00947707" w:rsidP="00947707">
      <w:pPr>
        <w:ind w:left="567" w:hanging="567"/>
        <w:rPr>
          <w:rFonts w:cs="Arial"/>
          <w:sz w:val="20"/>
        </w:rPr>
      </w:pPr>
      <w:r w:rsidRPr="00384253">
        <w:rPr>
          <w:rFonts w:cs="Arial"/>
          <w:sz w:val="20"/>
        </w:rPr>
        <w:t>D6.1</w:t>
      </w:r>
      <w:r w:rsidRPr="00384253">
        <w:rPr>
          <w:rFonts w:cs="Arial"/>
          <w:sz w:val="20"/>
        </w:rPr>
        <w:tab/>
        <w:t>In the performance of this Contract, the Contractor shall comply with (and shall ensure that its Staff comply with) the Client’s specific security requirements as described in the Specification of Requirements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D6.2</w:t>
      </w:r>
      <w:r w:rsidRPr="00384253">
        <w:rPr>
          <w:rFonts w:cs="Arial"/>
          <w:sz w:val="20"/>
        </w:rPr>
        <w:tab/>
        <w:t>Where required by the Client, the Contractor shall comply, and shall procure the compliance of its Staff, with the HMRC Security Policy and the Security Plan at Schedule A of this Contract and the Contractor shall ensure that its Security Plan fully complies with the Security Policy.</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sz w:val="20"/>
        </w:rPr>
      </w:pPr>
      <w:r w:rsidRPr="00384253">
        <w:rPr>
          <w:rFonts w:cs="Arial"/>
          <w:sz w:val="20"/>
        </w:rPr>
        <w:t>D6.3</w:t>
      </w:r>
      <w:r w:rsidRPr="00384253">
        <w:rPr>
          <w:rFonts w:cs="Arial"/>
          <w:sz w:val="20"/>
        </w:rPr>
        <w:tab/>
        <w:t>The Client shall notify the Contractor of any changes or proposed changes to the Security Policy.</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D6.4</w:t>
      </w:r>
      <w:r w:rsidRPr="00384253">
        <w:rPr>
          <w:rFonts w:cs="Arial"/>
          <w:sz w:val="20"/>
        </w:rPr>
        <w:tab/>
        <w:t>If the Contractor believes that a change or proposed change to the Security Policy will have a material and unavoidable cost implication to the Goods or Services it may submit a Change Request.  In doing so, the Contractor must support its request by providing evidence of the cause of any increased costs and the steps that it has taken to mitigate these costs.  Any such change shall then be agreed in accordance with the change procedures previously agreed between the Client and the Contractor.</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D6.5</w:t>
      </w:r>
      <w:r w:rsidRPr="00384253">
        <w:rPr>
          <w:rFonts w:cs="Arial"/>
          <w:sz w:val="20"/>
        </w:rPr>
        <w:tab/>
        <w:t>Unless and/or until such a change is agreed by the Client pursuant to Clause D6.4 the Contractor shall continue to perform the Services in accordance with its existing obligations under the Contract.</w:t>
      </w:r>
    </w:p>
    <w:p w:rsidR="00947707" w:rsidRPr="00384253" w:rsidRDefault="00947707" w:rsidP="00947707">
      <w:pPr>
        <w:ind w:left="567" w:hanging="567"/>
        <w:rPr>
          <w:rFonts w:cs="Arial"/>
          <w:sz w:val="20"/>
        </w:rPr>
      </w:pPr>
      <w:r w:rsidRPr="00384253">
        <w:rPr>
          <w:rFonts w:cs="Arial"/>
          <w:sz w:val="20"/>
        </w:rPr>
        <w:t xml:space="preserve"> </w:t>
      </w:r>
    </w:p>
    <w:p w:rsidR="00947707" w:rsidRPr="00384253" w:rsidRDefault="00947707" w:rsidP="00947707">
      <w:pPr>
        <w:ind w:left="567" w:hanging="567"/>
        <w:rPr>
          <w:rFonts w:cs="Arial"/>
          <w:sz w:val="20"/>
        </w:rPr>
      </w:pPr>
      <w:r w:rsidRPr="00384253">
        <w:rPr>
          <w:rFonts w:cs="Arial"/>
          <w:sz w:val="20"/>
        </w:rPr>
        <w:t>D6.6</w:t>
      </w:r>
      <w:r w:rsidRPr="00384253">
        <w:rPr>
          <w:rFonts w:cs="Arial"/>
          <w:sz w:val="20"/>
        </w:rPr>
        <w:tab/>
        <w:t>The Contractor shall, as an enduring obligation for the Contract Period, use the latest versions of anti-virus definitions available from an industry accepted anti-virus software vendor to check for and delete Malicious Software from the ICT Environment.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D6.7</w:t>
      </w:r>
      <w:r w:rsidRPr="00384253">
        <w:rPr>
          <w:rFonts w:cs="Arial"/>
          <w:sz w:val="20"/>
        </w:rPr>
        <w:tab/>
        <w:t>Notwithstanding Clause D6.6, 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Services to their desired operating efficiency.</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sz w:val="20"/>
        </w:rPr>
      </w:pPr>
      <w:r w:rsidRPr="00384253">
        <w:rPr>
          <w:rFonts w:cs="Arial"/>
          <w:sz w:val="20"/>
        </w:rPr>
        <w:t>D6.8</w:t>
      </w:r>
      <w:r w:rsidRPr="00384253">
        <w:rPr>
          <w:rFonts w:cs="Arial"/>
          <w:sz w:val="20"/>
        </w:rPr>
        <w:tab/>
        <w:t>Any cost arising out of the actions of the parties taken in compliance with the provisions of Clause D6.7 shall be borne by the parties as follows:</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ab/>
        <w:t>(a) by the Contractor where the Malicious Software originates from the Contractor Software, the Third Party Software or the Authority Data (whilst the Authority Data was under the control of the Contractor); and</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ab/>
        <w:t xml:space="preserve">(b) </w:t>
      </w:r>
      <w:proofErr w:type="gramStart"/>
      <w:r w:rsidRPr="00384253">
        <w:rPr>
          <w:rFonts w:cs="Arial"/>
          <w:sz w:val="20"/>
        </w:rPr>
        <w:t>by</w:t>
      </w:r>
      <w:proofErr w:type="gramEnd"/>
      <w:r w:rsidRPr="00384253">
        <w:rPr>
          <w:rFonts w:cs="Arial"/>
          <w:sz w:val="20"/>
        </w:rPr>
        <w:t xml:space="preserve"> the Client if the Malicious Software originates from the Client Software or the Client Data (whilst the Client Data was under the control of the Client).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bCs/>
          <w:sz w:val="20"/>
        </w:rPr>
      </w:pPr>
      <w:r w:rsidRPr="00384253">
        <w:rPr>
          <w:rFonts w:cs="Arial"/>
          <w:b/>
          <w:sz w:val="20"/>
        </w:rPr>
        <w:t>D7</w:t>
      </w:r>
      <w:bookmarkStart w:id="22" w:name="_Toc212821734"/>
      <w:bookmarkStart w:id="23" w:name="_Toc222022701"/>
      <w:r w:rsidRPr="00384253">
        <w:rPr>
          <w:rFonts w:eastAsia="MS Mincho" w:cs="Arial"/>
          <w:b/>
          <w:bCs/>
          <w:sz w:val="20"/>
          <w:lang w:eastAsia="ja-JP"/>
        </w:rPr>
        <w:t xml:space="preserve"> </w:t>
      </w:r>
      <w:r w:rsidRPr="00384253">
        <w:rPr>
          <w:rFonts w:cs="Arial"/>
          <w:b/>
          <w:bCs/>
          <w:sz w:val="20"/>
        </w:rPr>
        <w:t>Publicity, Media and Official Enquiries</w:t>
      </w:r>
      <w:bookmarkEnd w:id="22"/>
      <w:bookmarkEnd w:id="23"/>
    </w:p>
    <w:p w:rsidR="00947707" w:rsidRPr="00384253" w:rsidRDefault="00947707" w:rsidP="00947707">
      <w:pPr>
        <w:ind w:left="567" w:hanging="567"/>
        <w:rPr>
          <w:rFonts w:cs="Arial"/>
          <w:b/>
          <w:bCs/>
          <w:sz w:val="20"/>
        </w:rPr>
      </w:pPr>
    </w:p>
    <w:p w:rsidR="00947707" w:rsidRPr="00384253" w:rsidRDefault="00947707" w:rsidP="00947707">
      <w:pPr>
        <w:ind w:left="567" w:hanging="567"/>
        <w:rPr>
          <w:rFonts w:cs="Arial"/>
          <w:sz w:val="20"/>
        </w:rPr>
      </w:pPr>
      <w:r w:rsidRPr="00384253">
        <w:rPr>
          <w:rFonts w:cs="Arial"/>
          <w:sz w:val="20"/>
        </w:rPr>
        <w:t>D7.1</w:t>
      </w:r>
      <w:r w:rsidRPr="00384253">
        <w:rPr>
          <w:rFonts w:cs="Arial"/>
          <w:sz w:val="20"/>
        </w:rPr>
        <w:tab/>
        <w:t xml:space="preserve">Without prejudice to the Client’s obligations under the FOIA, neither Party shall make any press announcement or publicise the Contract or any part thereof in any way, except with the written consent of the other Party, which shall not be unreasonably withheld or delayed.  </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sz w:val="20"/>
        </w:rPr>
      </w:pPr>
      <w:r w:rsidRPr="00384253">
        <w:rPr>
          <w:rFonts w:cs="Arial"/>
          <w:sz w:val="20"/>
        </w:rPr>
        <w:t>D7.2</w:t>
      </w:r>
      <w:r w:rsidRPr="00384253">
        <w:rPr>
          <w:rFonts w:cs="Arial"/>
          <w:sz w:val="20"/>
        </w:rPr>
        <w:tab/>
        <w:t>Both Parties shall take all reasonable steps to ensure that their servants, employees, agents, sub-contractors, suppliers, professional advisors and consultants comply with Clause D7.1.</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D7.3</w:t>
      </w:r>
      <w:r w:rsidRPr="00384253">
        <w:rPr>
          <w:rFonts w:cs="Arial"/>
          <w:sz w:val="20"/>
        </w:rPr>
        <w:tab/>
        <w:t>The Contractor shall not use HMRC’s name or brand in any promotion or marketing or announcement without the prior written consent of the Client.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D7.4</w:t>
      </w:r>
      <w:r w:rsidRPr="00384253">
        <w:rPr>
          <w:rFonts w:cs="Arial"/>
          <w:sz w:val="20"/>
        </w:rPr>
        <w:tab/>
        <w:t>Each Party acknowledges to the other that nothing in this Contract either expressly or by implication constitutes an endorsement of any products or Services of the other Party and each Party agrees not to conduct itself in such a way as to imply or express any such Approval or endorsement.</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b/>
          <w:sz w:val="20"/>
        </w:rPr>
      </w:pPr>
      <w:r w:rsidRPr="00384253">
        <w:rPr>
          <w:rFonts w:cs="Arial"/>
          <w:b/>
          <w:sz w:val="20"/>
        </w:rPr>
        <w:t>D8</w:t>
      </w:r>
      <w:r w:rsidRPr="00384253">
        <w:rPr>
          <w:rFonts w:cs="Arial"/>
          <w:b/>
          <w:sz w:val="20"/>
        </w:rPr>
        <w:tab/>
        <w:t>Intellectual Property Rights</w:t>
      </w:r>
    </w:p>
    <w:p w:rsidR="00947707" w:rsidRPr="00384253" w:rsidRDefault="00947707" w:rsidP="00947707">
      <w:pPr>
        <w:ind w:left="567" w:hanging="567"/>
        <w:rPr>
          <w:rFonts w:cs="Arial"/>
          <w:b/>
          <w:sz w:val="20"/>
        </w:rPr>
      </w:pPr>
    </w:p>
    <w:p w:rsidR="00947707" w:rsidRPr="00384253" w:rsidRDefault="00947707" w:rsidP="00947707">
      <w:pPr>
        <w:ind w:left="567" w:hanging="567"/>
        <w:rPr>
          <w:rFonts w:cs="Arial"/>
          <w:sz w:val="20"/>
        </w:rPr>
      </w:pPr>
      <w:r w:rsidRPr="00384253">
        <w:rPr>
          <w:rFonts w:cs="Arial"/>
          <w:sz w:val="20"/>
        </w:rPr>
        <w:t>D8.1</w:t>
      </w:r>
      <w:r w:rsidRPr="00384253">
        <w:rPr>
          <w:rFonts w:cs="Arial"/>
          <w:b/>
          <w:sz w:val="20"/>
        </w:rPr>
        <w:tab/>
      </w:r>
      <w:r w:rsidRPr="00384253">
        <w:rPr>
          <w:rFonts w:cs="Arial"/>
          <w:sz w:val="20"/>
        </w:rPr>
        <w:t>All Intellectual Property Rights in any guidance, Specifications, instructions, toolkits, plans, data, drawings, databases, patents, patterns, models, designs or other material (the “IP Materials”) furnished to or made available to the Contractor by the Client shall remain the Property of the Client and the Contractor shall not, and shall ensure that its Staff shall not (except when necessary for the performance of the Contract) without Prior Approval, use or disclose any Intellectual Property Rights in the IP materials.</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D8.2</w:t>
      </w:r>
      <w:r w:rsidRPr="00384253">
        <w:rPr>
          <w:rFonts w:cs="Arial"/>
          <w:sz w:val="20"/>
        </w:rPr>
        <w:tab/>
        <w:t>The Client acknowledges that ownership in all Intellectual Property Rights in any guidance, Specifications, instructions, toolkits, plans, data, drawings, databases, patents, patterns, models, designs or other material (the “IP Materials”) prepared by or for the Contractor on behalf of the Client for use, or intended use, in relation to the performance by the Contractor of its obligations under the Contract shall remain with the Contractor.</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D8.3</w:t>
      </w:r>
      <w:r w:rsidRPr="00384253">
        <w:rPr>
          <w:rFonts w:cs="Arial"/>
          <w:sz w:val="20"/>
        </w:rPr>
        <w:tab/>
        <w:t>The Contractor hereby grants to the Client a non-exclusive licence to use, reproduce, modify, develop and maintain the material prepared by or for the Contractor on behalf of the Client for use, or intended use, in relation to the performance by the Contractor of its obligations under the Contract including but not limited to all Intellectual Property Rights in the same. Such licence shall be non-exclusive, perpetual, royalty free and irrevocable.</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D8.4</w:t>
      </w:r>
      <w:r w:rsidRPr="00384253">
        <w:rPr>
          <w:rFonts w:cs="Arial"/>
          <w:sz w:val="20"/>
        </w:rPr>
        <w:tab/>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rsidR="00947707" w:rsidRPr="00384253" w:rsidRDefault="00947707" w:rsidP="00947707">
      <w:pPr>
        <w:ind w:left="567" w:hanging="567"/>
        <w:rPr>
          <w:rFonts w:cs="Arial"/>
          <w:sz w:val="20"/>
        </w:rPr>
      </w:pPr>
    </w:p>
    <w:p w:rsidR="00947707" w:rsidRPr="00384253" w:rsidRDefault="00947707" w:rsidP="00947707">
      <w:pPr>
        <w:numPr>
          <w:ilvl w:val="0"/>
          <w:numId w:val="35"/>
        </w:numPr>
        <w:tabs>
          <w:tab w:val="clear" w:pos="987"/>
          <w:tab w:val="num" w:pos="851"/>
        </w:tabs>
        <w:ind w:left="851" w:hanging="284"/>
        <w:rPr>
          <w:rFonts w:cs="Arial"/>
          <w:sz w:val="20"/>
        </w:rPr>
      </w:pPr>
      <w:r w:rsidRPr="00384253">
        <w:rPr>
          <w:rFonts w:cs="Arial"/>
          <w:sz w:val="20"/>
        </w:rPr>
        <w:t>items or materials based upon designs  supplied by the Client; or</w:t>
      </w:r>
    </w:p>
    <w:p w:rsidR="00947707" w:rsidRPr="00384253" w:rsidRDefault="00947707" w:rsidP="00947707">
      <w:pPr>
        <w:numPr>
          <w:ilvl w:val="0"/>
          <w:numId w:val="35"/>
        </w:numPr>
        <w:tabs>
          <w:tab w:val="clear" w:pos="987"/>
          <w:tab w:val="num" w:pos="851"/>
        </w:tabs>
        <w:ind w:left="851" w:hanging="284"/>
        <w:rPr>
          <w:rFonts w:cs="Arial"/>
          <w:sz w:val="20"/>
        </w:rPr>
      </w:pPr>
      <w:proofErr w:type="gramStart"/>
      <w:r w:rsidRPr="00384253">
        <w:rPr>
          <w:rFonts w:cs="Arial"/>
          <w:sz w:val="20"/>
        </w:rPr>
        <w:t>the</w:t>
      </w:r>
      <w:proofErr w:type="gramEnd"/>
      <w:r w:rsidRPr="00384253">
        <w:rPr>
          <w:rFonts w:cs="Arial"/>
          <w:sz w:val="20"/>
        </w:rPr>
        <w:t xml:space="preserve"> use of data supplied by the Client which is not required to be verified by the Contractor under any  provision of the Contract.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sz w:val="20"/>
        </w:rPr>
      </w:pPr>
      <w:r w:rsidRPr="00384253">
        <w:rPr>
          <w:rFonts w:cs="Arial"/>
          <w:b/>
          <w:sz w:val="20"/>
        </w:rPr>
        <w:t>D9</w:t>
      </w:r>
      <w:r w:rsidRPr="00384253">
        <w:rPr>
          <w:rFonts w:cs="Arial"/>
          <w:b/>
          <w:sz w:val="20"/>
        </w:rPr>
        <w:tab/>
        <w:t>Use of Contractor’s IT Equipment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D9.1</w:t>
      </w:r>
      <w:r w:rsidRPr="00384253">
        <w:rPr>
          <w:rFonts w:cs="Arial"/>
          <w:sz w:val="20"/>
        </w:rPr>
        <w:tab/>
        <w:t>Where the Contractor has cause to use its own personal computer(s) for the purpose of delivering the services under this Contract, it should ensure that those computers meet the security standards set by the Client and detailed in Schedule D of the Contract.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D9.2</w:t>
      </w:r>
      <w:r w:rsidRPr="00384253">
        <w:rPr>
          <w:rFonts w:cs="Arial"/>
          <w:sz w:val="20"/>
        </w:rPr>
        <w:tab/>
        <w:t>Where the Client is required to provide by e-mail to the Contractor / Contractor, any departmental or customer data or any other information with a security marking of “PROTECT”, to enable it to deliver the services under this Contract, the Contractor / Contractor shall not store that information on its personal computer or any form of removable media.</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D9.3</w:t>
      </w:r>
      <w:r w:rsidRPr="00384253">
        <w:rPr>
          <w:rFonts w:cs="Arial"/>
          <w:sz w:val="20"/>
        </w:rPr>
        <w:tab/>
        <w:t xml:space="preserve">Any breach of this provision will be fully investigated by the Contract Manager named in the Contract, reported to the Client’s security unit, and may result in termination of the Contract under clause G2 Termination on Default.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sz w:val="20"/>
        </w:rPr>
      </w:pPr>
      <w:r w:rsidRPr="00384253">
        <w:rPr>
          <w:rFonts w:cs="Arial"/>
          <w:b/>
          <w:sz w:val="20"/>
        </w:rPr>
        <w:t>D10</w:t>
      </w:r>
      <w:r w:rsidRPr="00384253">
        <w:rPr>
          <w:rFonts w:cs="Arial"/>
          <w:b/>
          <w:sz w:val="20"/>
        </w:rPr>
        <w:tab/>
        <w:t>Client’s Right to Publish the Contract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D10.1</w:t>
      </w:r>
      <w:r w:rsidRPr="00384253">
        <w:rPr>
          <w:rFonts w:cs="Arial"/>
          <w:sz w:val="20"/>
        </w:rPr>
        <w:tab/>
        <w:t>The parties acknowledge that, except for any information which is 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Pr="00384253" w:rsidDel="007264A7">
        <w:rPr>
          <w:rFonts w:cs="Arial"/>
          <w:sz w:val="20"/>
        </w:rPr>
        <w:t xml:space="preserve"> </w:t>
      </w:r>
      <w:r w:rsidRPr="00384253">
        <w:rPr>
          <w:rFonts w:cs="Arial"/>
          <w:sz w:val="20"/>
        </w:rPr>
        <w:t xml:space="preserve"> Notwithstanding any other term of this Contract, the Contractor hereby gives his consent for the Client to publish the Contract in its entirety, (but with any information which is exempt from disclosure in accordance with the provisions of the FOIA redacted) including from time to time agreed changes to the Contract, to the general public.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D10.2</w:t>
      </w:r>
      <w:r w:rsidRPr="00384253">
        <w:rPr>
          <w:rFonts w:cs="Arial"/>
          <w:sz w:val="20"/>
        </w:rPr>
        <w:tab/>
        <w:t>The Client may consult with the Contractor to inform its decision regarding any redactions but the Client shall have the final decision at its absolute discretion.</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D10.3</w:t>
      </w:r>
      <w:r w:rsidRPr="00384253">
        <w:rPr>
          <w:rFonts w:cs="Arial"/>
          <w:sz w:val="20"/>
        </w:rPr>
        <w:tab/>
        <w:t>The Contractor shall assist and cooperate with the Client to enable the Client to publish this Contract</w:t>
      </w:r>
    </w:p>
    <w:p w:rsidR="00947707" w:rsidRPr="00384253" w:rsidRDefault="00947707" w:rsidP="00947707">
      <w:pPr>
        <w:ind w:left="567" w:hanging="567"/>
        <w:rPr>
          <w:rFonts w:cs="Arial"/>
          <w:b/>
          <w:sz w:val="20"/>
          <w:u w:val="single"/>
        </w:rPr>
      </w:pPr>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83572816"/>
      <w:r w:rsidRPr="00EA3167">
        <w:rPr>
          <w:rFonts w:cs="Arial"/>
          <w:szCs w:val="22"/>
        </w:rPr>
        <w:t>E</w:t>
      </w:r>
      <w:r w:rsidRPr="00EA3167">
        <w:rPr>
          <w:rFonts w:cs="Arial"/>
          <w:szCs w:val="22"/>
        </w:rPr>
        <w:tab/>
        <w:t>Section E- Control of the Contract</w:t>
      </w:r>
      <w:bookmarkEnd w:id="24"/>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sz w:val="20"/>
        </w:rPr>
      </w:pPr>
      <w:r w:rsidRPr="00384253">
        <w:rPr>
          <w:rFonts w:cs="Arial"/>
          <w:b/>
          <w:sz w:val="20"/>
        </w:rPr>
        <w:t>E1</w:t>
      </w:r>
      <w:r w:rsidRPr="00384253">
        <w:rPr>
          <w:rFonts w:cs="Arial"/>
          <w:b/>
          <w:sz w:val="20"/>
        </w:rPr>
        <w:tab/>
        <w:t>Variation of the Service</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E1.1</w:t>
      </w:r>
      <w:r w:rsidRPr="00384253">
        <w:rPr>
          <w:rFonts w:cs="Arial"/>
          <w:sz w:val="20"/>
        </w:rPr>
        <w:tab/>
        <w:t>The Client reserves the right on giving reasonable written notice from time to time to require changes to the Services (whether by way of the omission of Services, the addition of new Services, or increasing or decreasing the Services or the locations where they are to be provided or otherwise) for any reasons.  Such a change is hereinafter called “a variation”.</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E1.2</w:t>
      </w:r>
      <w:r w:rsidRPr="00384253">
        <w:rPr>
          <w:rFonts w:cs="Arial"/>
          <w:sz w:val="20"/>
        </w:rPr>
        <w:tab/>
        <w:t>In the event of a variation the price to be paid under the Contract may also be varied.  Such variation in the price shall be calculated by the Client and agreed with the Contractor and shall be such amount as properly and fairly reflects the nature and extent of the variation in all the prevailing circumstances.  Failing agreement the matter shall be determined by negotiation or mediation.</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E1.3</w:t>
      </w:r>
      <w:r w:rsidRPr="00384253">
        <w:rPr>
          <w:rFonts w:cs="Arial"/>
          <w:sz w:val="20"/>
        </w:rPr>
        <w:tab/>
        <w:t>The Contractor shall provide such information as may be reasonably required to enable such varied price to be calculated.</w:t>
      </w:r>
    </w:p>
    <w:p w:rsidR="00947707" w:rsidRPr="00384253" w:rsidRDefault="00947707" w:rsidP="00947707">
      <w:pPr>
        <w:ind w:left="567" w:hanging="567"/>
        <w:rPr>
          <w:rFonts w:cs="Arial"/>
          <w:sz w:val="20"/>
        </w:rPr>
      </w:pPr>
    </w:p>
    <w:p w:rsidR="00947707" w:rsidRPr="00384253" w:rsidRDefault="00947707" w:rsidP="00947707">
      <w:pPr>
        <w:tabs>
          <w:tab w:val="num" w:pos="567"/>
        </w:tabs>
        <w:ind w:left="567" w:hanging="567"/>
        <w:rPr>
          <w:rFonts w:cs="Arial"/>
          <w:b/>
          <w:bCs/>
          <w:sz w:val="20"/>
        </w:rPr>
      </w:pPr>
      <w:r w:rsidRPr="00384253">
        <w:rPr>
          <w:rFonts w:cs="Arial"/>
          <w:b/>
          <w:bCs/>
          <w:sz w:val="20"/>
        </w:rPr>
        <w:t>E2</w:t>
      </w:r>
      <w:r w:rsidRPr="00384253">
        <w:rPr>
          <w:rFonts w:cs="Arial"/>
          <w:b/>
          <w:bCs/>
          <w:sz w:val="20"/>
        </w:rPr>
        <w:tab/>
        <w:t>Entire Agreement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E2.1</w:t>
      </w:r>
      <w:r w:rsidRPr="00384253">
        <w:rPr>
          <w:rFonts w:cs="Arial"/>
          <w:sz w:val="20"/>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947707" w:rsidRPr="00384253" w:rsidRDefault="00947707" w:rsidP="00947707">
      <w:pPr>
        <w:ind w:left="567" w:hanging="567"/>
        <w:rPr>
          <w:rFonts w:cs="Arial"/>
          <w:b/>
          <w:sz w:val="20"/>
          <w:u w:val="single"/>
        </w:rPr>
      </w:pPr>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83572817"/>
      <w:r w:rsidRPr="00EA3167">
        <w:rPr>
          <w:rFonts w:cs="Arial"/>
          <w:szCs w:val="22"/>
        </w:rPr>
        <w:t>F</w:t>
      </w:r>
      <w:r w:rsidRPr="00EA3167">
        <w:rPr>
          <w:rFonts w:cs="Arial"/>
          <w:szCs w:val="22"/>
        </w:rPr>
        <w:tab/>
        <w:t>Section F - Liabilities</w:t>
      </w:r>
      <w:bookmarkEnd w:id="25"/>
    </w:p>
    <w:p w:rsidR="00947707" w:rsidRPr="00384253" w:rsidRDefault="00947707" w:rsidP="00947707">
      <w:pPr>
        <w:ind w:left="567" w:hanging="567"/>
        <w:rPr>
          <w:rFonts w:cs="Arial"/>
          <w:sz w:val="20"/>
        </w:rPr>
      </w:pPr>
    </w:p>
    <w:p w:rsidR="00947707" w:rsidRPr="00384253" w:rsidRDefault="00947707" w:rsidP="00EA3167">
      <w:pPr>
        <w:pStyle w:val="Heading3"/>
        <w:numPr>
          <w:ilvl w:val="0"/>
          <w:numId w:val="0"/>
        </w:numPr>
        <w:ind w:left="720"/>
        <w:rPr>
          <w:rFonts w:cs="Arial"/>
          <w:b/>
          <w:sz w:val="20"/>
        </w:rPr>
      </w:pPr>
      <w:bookmarkStart w:id="26" w:name="_Toc212821746"/>
      <w:bookmarkStart w:id="27" w:name="_Toc222022712"/>
      <w:r w:rsidRPr="00384253">
        <w:rPr>
          <w:rFonts w:cs="Arial"/>
          <w:b/>
          <w:sz w:val="20"/>
        </w:rPr>
        <w:t>F1</w:t>
      </w:r>
      <w:r w:rsidRPr="00384253">
        <w:rPr>
          <w:rFonts w:cs="Arial"/>
          <w:b/>
          <w:sz w:val="20"/>
        </w:rPr>
        <w:tab/>
        <w:t>Liability</w:t>
      </w:r>
      <w:bookmarkEnd w:id="26"/>
      <w:bookmarkEnd w:id="27"/>
      <w:r w:rsidRPr="00384253">
        <w:rPr>
          <w:rFonts w:cs="Arial"/>
          <w:b/>
          <w:sz w:val="20"/>
        </w:rPr>
        <w:t xml:space="preserve">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F1.1</w:t>
      </w:r>
      <w:r w:rsidRPr="00384253">
        <w:rPr>
          <w:rFonts w:cs="Arial"/>
          <w:sz w:val="20"/>
        </w:rPr>
        <w:tab/>
        <w:t>Neither Party excludes or limits liability to the other Party for:</w:t>
      </w:r>
    </w:p>
    <w:p w:rsidR="00947707" w:rsidRPr="00384253" w:rsidRDefault="00947707" w:rsidP="00947707">
      <w:pPr>
        <w:ind w:left="567" w:hanging="567"/>
        <w:rPr>
          <w:rFonts w:cs="Arial"/>
          <w:sz w:val="20"/>
        </w:rPr>
      </w:pPr>
    </w:p>
    <w:p w:rsidR="00947707" w:rsidRPr="00384253" w:rsidRDefault="00947707" w:rsidP="00947707">
      <w:pPr>
        <w:numPr>
          <w:ilvl w:val="0"/>
          <w:numId w:val="36"/>
        </w:numPr>
        <w:tabs>
          <w:tab w:val="clear" w:pos="987"/>
          <w:tab w:val="num" w:pos="851"/>
        </w:tabs>
        <w:ind w:left="851" w:hanging="284"/>
        <w:rPr>
          <w:rFonts w:cs="Arial"/>
          <w:sz w:val="20"/>
        </w:rPr>
      </w:pPr>
      <w:r w:rsidRPr="00384253">
        <w:rPr>
          <w:rFonts w:cs="Arial"/>
          <w:sz w:val="20"/>
        </w:rPr>
        <w:t xml:space="preserve">death or personal injury caused directly or indirectly by its negligence; or </w:t>
      </w:r>
    </w:p>
    <w:p w:rsidR="00947707" w:rsidRPr="00384253" w:rsidRDefault="00947707" w:rsidP="00947707">
      <w:pPr>
        <w:numPr>
          <w:ilvl w:val="0"/>
          <w:numId w:val="36"/>
        </w:numPr>
        <w:tabs>
          <w:tab w:val="clear" w:pos="987"/>
          <w:tab w:val="num" w:pos="851"/>
        </w:tabs>
        <w:ind w:left="851" w:hanging="284"/>
        <w:rPr>
          <w:rFonts w:cs="Arial"/>
          <w:sz w:val="20"/>
        </w:rPr>
      </w:pPr>
      <w:r w:rsidRPr="00384253">
        <w:rPr>
          <w:rFonts w:cs="Arial"/>
          <w:sz w:val="20"/>
        </w:rPr>
        <w:t>Fraud; or</w:t>
      </w:r>
    </w:p>
    <w:p w:rsidR="00947707" w:rsidRPr="00384253" w:rsidRDefault="00947707" w:rsidP="00947707">
      <w:pPr>
        <w:numPr>
          <w:ilvl w:val="0"/>
          <w:numId w:val="36"/>
        </w:numPr>
        <w:tabs>
          <w:tab w:val="clear" w:pos="987"/>
          <w:tab w:val="num" w:pos="851"/>
        </w:tabs>
        <w:ind w:left="851" w:hanging="284"/>
        <w:rPr>
          <w:rFonts w:cs="Arial"/>
          <w:sz w:val="20"/>
        </w:rPr>
      </w:pPr>
      <w:r w:rsidRPr="00384253">
        <w:rPr>
          <w:rFonts w:cs="Arial"/>
          <w:sz w:val="20"/>
        </w:rPr>
        <w:t>Fraudulent misrepresentation; or</w:t>
      </w:r>
    </w:p>
    <w:p w:rsidR="00947707" w:rsidRPr="00384253" w:rsidRDefault="00947707" w:rsidP="00947707">
      <w:pPr>
        <w:numPr>
          <w:ilvl w:val="0"/>
          <w:numId w:val="36"/>
        </w:numPr>
        <w:tabs>
          <w:tab w:val="clear" w:pos="987"/>
          <w:tab w:val="num" w:pos="851"/>
        </w:tabs>
        <w:ind w:left="851" w:hanging="284"/>
        <w:rPr>
          <w:rFonts w:cs="Arial"/>
          <w:sz w:val="20"/>
        </w:rPr>
      </w:pPr>
      <w:proofErr w:type="gramStart"/>
      <w:r w:rsidRPr="00384253">
        <w:rPr>
          <w:rFonts w:cs="Arial"/>
          <w:sz w:val="20"/>
        </w:rPr>
        <w:t>any</w:t>
      </w:r>
      <w:proofErr w:type="gramEnd"/>
      <w:r w:rsidRPr="00384253">
        <w:rPr>
          <w:rFonts w:cs="Arial"/>
          <w:sz w:val="20"/>
        </w:rPr>
        <w:t xml:space="preserve"> breach of any obligations implied by Section 12 of the Sale of Goods Act 1979 or Section 2 of the Supply of Goods and Services Act 1982.</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F1.2</w:t>
      </w:r>
      <w:r w:rsidRPr="00384253">
        <w:rPr>
          <w:rFonts w:cs="Arial"/>
          <w:sz w:val="20"/>
        </w:rPr>
        <w:tab/>
        <w:t xml:space="preserve">Subject to Clauses F1.3 and F1.4, the Contractor shall indemnify the Client and keep the Client indemnified against all claims, proceedings, actions, damages, costs, expenses and any other liabilities which may arise out of or in consequence of the supply, or the late or purported supply, of the Goods or Services, or the performance or non-performance by the Contractor of its obligations under the Contract, or the presence of the Contractor or any Staff on the Premises, including in respect of any death or personal injury, loss of or damage to the Client’s Property, financial loss arising from any advice given or omitted to be given by the Contractor, or any other loss which is caused directly or indirectly by any negligent act or omission of the Contractor.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F1.3</w:t>
      </w:r>
      <w:r w:rsidRPr="00384253">
        <w:rPr>
          <w:rFonts w:cs="Arial"/>
          <w:sz w:val="20"/>
        </w:rPr>
        <w:tab/>
        <w:t xml:space="preserve">The Contractor shall not be responsible for any injury, loss, damage, cost or expense if and to the extent that it is solely caused by the negligence or wilful misconduct of the Client or by breach by the Client of its obligations under the Contract.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F1.4</w:t>
      </w:r>
      <w:r w:rsidRPr="00384253">
        <w:rPr>
          <w:rFonts w:cs="Arial"/>
          <w:sz w:val="20"/>
        </w:rPr>
        <w:tab/>
        <w:t xml:space="preserve">Subject always to Clause F1.1, the liability of either Party for Defaults shall be subject to the following financial limits: </w:t>
      </w:r>
    </w:p>
    <w:p w:rsidR="00947707" w:rsidRPr="00384253" w:rsidRDefault="00947707" w:rsidP="00947707">
      <w:pPr>
        <w:ind w:left="567" w:hanging="567"/>
        <w:rPr>
          <w:rFonts w:cs="Arial"/>
          <w:sz w:val="20"/>
        </w:rPr>
      </w:pPr>
    </w:p>
    <w:p w:rsidR="00947707" w:rsidRPr="00384253" w:rsidRDefault="00947707" w:rsidP="00947707">
      <w:pPr>
        <w:numPr>
          <w:ilvl w:val="0"/>
          <w:numId w:val="37"/>
        </w:numPr>
        <w:tabs>
          <w:tab w:val="clear" w:pos="1554"/>
          <w:tab w:val="num" w:pos="851"/>
        </w:tabs>
        <w:ind w:left="851" w:hanging="284"/>
        <w:rPr>
          <w:rFonts w:cs="Arial"/>
          <w:sz w:val="20"/>
        </w:rPr>
      </w:pPr>
      <w:r w:rsidRPr="00384253">
        <w:rPr>
          <w:rFonts w:cs="Arial"/>
          <w:sz w:val="20"/>
        </w:rPr>
        <w:t>the aggregate liability of either Party for all Defaults resulting in direct loss of or damage to the Property of the other under or in connection with the Contract shall in no event exceed 100 thousand pounds; and</w:t>
      </w:r>
    </w:p>
    <w:p w:rsidR="00947707" w:rsidRPr="00384253" w:rsidRDefault="00947707" w:rsidP="00947707">
      <w:pPr>
        <w:numPr>
          <w:ilvl w:val="0"/>
          <w:numId w:val="37"/>
        </w:numPr>
        <w:tabs>
          <w:tab w:val="clear" w:pos="1554"/>
          <w:tab w:val="num" w:pos="851"/>
        </w:tabs>
        <w:ind w:left="851" w:hanging="284"/>
        <w:rPr>
          <w:rFonts w:cs="Arial"/>
          <w:sz w:val="20"/>
        </w:rPr>
      </w:pPr>
      <w:r w:rsidRPr="00384253">
        <w:rPr>
          <w:rFonts w:cs="Arial"/>
          <w:sz w:val="20"/>
        </w:rPr>
        <w:t>the annual aggregate liability under the Contract of either Party for all Defaults (other than a Default governed by Clauses D8.4 (Intellectual Property Rights) or F1.4(a) shall in no event exceed the greater of 100 thousand pounds of the Contract Price paid or payable by the Client to the Contractor in the year in which the liability arises];</w:t>
      </w:r>
    </w:p>
    <w:p w:rsidR="00947707" w:rsidRPr="00384253" w:rsidRDefault="00947707" w:rsidP="00947707">
      <w:pPr>
        <w:numPr>
          <w:ilvl w:val="0"/>
          <w:numId w:val="37"/>
        </w:numPr>
        <w:tabs>
          <w:tab w:val="clear" w:pos="1554"/>
          <w:tab w:val="num" w:pos="851"/>
        </w:tabs>
        <w:ind w:left="851" w:hanging="284"/>
        <w:rPr>
          <w:rFonts w:cs="Arial"/>
          <w:sz w:val="20"/>
        </w:rPr>
      </w:pPr>
      <w:r w:rsidRPr="00384253">
        <w:rPr>
          <w:rFonts w:cs="Arial"/>
          <w:sz w:val="20"/>
        </w:rPr>
        <w:t xml:space="preserve">The aggregate liability of the Contractor under Clause D8.4 (Intellectual Property Rights) where applicable shall in no event exceed 100 thousand pounds.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F1.5</w:t>
      </w:r>
      <w:r w:rsidRPr="00384253">
        <w:rPr>
          <w:rFonts w:cs="Arial"/>
          <w:sz w:val="20"/>
        </w:rPr>
        <w:tab/>
        <w:t>Subject always to Clause F1.1, in no event shall either Party be liable to the other for any:</w:t>
      </w:r>
    </w:p>
    <w:p w:rsidR="00947707" w:rsidRPr="00384253" w:rsidRDefault="00947707" w:rsidP="00947707">
      <w:pPr>
        <w:ind w:left="567" w:hanging="567"/>
        <w:rPr>
          <w:rFonts w:cs="Arial"/>
          <w:sz w:val="20"/>
        </w:rPr>
      </w:pPr>
    </w:p>
    <w:p w:rsidR="00947707" w:rsidRPr="00384253" w:rsidRDefault="00947707" w:rsidP="00947707">
      <w:pPr>
        <w:numPr>
          <w:ilvl w:val="0"/>
          <w:numId w:val="38"/>
        </w:numPr>
        <w:tabs>
          <w:tab w:val="clear" w:pos="987"/>
          <w:tab w:val="num" w:pos="851"/>
        </w:tabs>
        <w:ind w:left="851" w:hanging="284"/>
        <w:rPr>
          <w:rFonts w:cs="Arial"/>
          <w:sz w:val="20"/>
        </w:rPr>
      </w:pPr>
      <w:r w:rsidRPr="00384253">
        <w:rPr>
          <w:rFonts w:cs="Arial"/>
          <w:sz w:val="20"/>
        </w:rPr>
        <w:t>loss of profits, business, revenue or goodwill; and/or</w:t>
      </w:r>
    </w:p>
    <w:p w:rsidR="00947707" w:rsidRPr="00384253" w:rsidRDefault="00947707" w:rsidP="00947707">
      <w:pPr>
        <w:numPr>
          <w:ilvl w:val="0"/>
          <w:numId w:val="38"/>
        </w:numPr>
        <w:tabs>
          <w:tab w:val="clear" w:pos="987"/>
          <w:tab w:val="num" w:pos="851"/>
        </w:tabs>
        <w:ind w:left="851" w:hanging="284"/>
        <w:rPr>
          <w:rFonts w:cs="Arial"/>
          <w:sz w:val="20"/>
        </w:rPr>
      </w:pPr>
      <w:r w:rsidRPr="00384253">
        <w:rPr>
          <w:rFonts w:cs="Arial"/>
          <w:sz w:val="20"/>
        </w:rPr>
        <w:t xml:space="preserve">loss of savings (whether anticipated or otherwise); and/or  </w:t>
      </w:r>
    </w:p>
    <w:p w:rsidR="00947707" w:rsidRPr="00384253" w:rsidRDefault="00947707" w:rsidP="00947707">
      <w:pPr>
        <w:numPr>
          <w:ilvl w:val="0"/>
          <w:numId w:val="38"/>
        </w:numPr>
        <w:tabs>
          <w:tab w:val="clear" w:pos="987"/>
          <w:tab w:val="num" w:pos="851"/>
        </w:tabs>
        <w:ind w:left="851" w:hanging="284"/>
        <w:rPr>
          <w:rFonts w:cs="Arial"/>
          <w:sz w:val="20"/>
        </w:rPr>
      </w:pPr>
      <w:proofErr w:type="gramStart"/>
      <w:r w:rsidRPr="00384253">
        <w:rPr>
          <w:rFonts w:cs="Arial"/>
          <w:sz w:val="20"/>
        </w:rPr>
        <w:t>indirect</w:t>
      </w:r>
      <w:proofErr w:type="gramEnd"/>
      <w:r w:rsidRPr="00384253">
        <w:rPr>
          <w:rFonts w:cs="Arial"/>
          <w:sz w:val="20"/>
        </w:rPr>
        <w:t xml:space="preserve"> or consequential loss or damage. </w:t>
      </w:r>
    </w:p>
    <w:p w:rsidR="00947707" w:rsidRPr="00384253" w:rsidRDefault="00947707" w:rsidP="00947707">
      <w:pPr>
        <w:ind w:left="1080" w:hanging="540"/>
        <w:rPr>
          <w:rFonts w:cs="Arial"/>
          <w:sz w:val="20"/>
        </w:rPr>
      </w:pPr>
    </w:p>
    <w:p w:rsidR="00947707" w:rsidRPr="00384253" w:rsidRDefault="00947707" w:rsidP="00947707">
      <w:pPr>
        <w:ind w:left="567" w:hanging="567"/>
        <w:rPr>
          <w:rFonts w:cs="Arial"/>
          <w:sz w:val="20"/>
        </w:rPr>
      </w:pPr>
      <w:r w:rsidRPr="00384253">
        <w:rPr>
          <w:rFonts w:cs="Arial"/>
          <w:sz w:val="20"/>
        </w:rPr>
        <w:t>F1.6</w:t>
      </w:r>
      <w:r w:rsidRPr="00384253">
        <w:rPr>
          <w:rFonts w:cs="Arial"/>
          <w:sz w:val="20"/>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in respect of death or personal injury, loss of or damage to Property or any other loss.  Such policies shall include cover in respect of any financial loss arising from any advice given or omitted to be given by the Contractor and shall be maintained for the Contract Period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F1.7</w:t>
      </w:r>
      <w:r w:rsidRPr="00384253">
        <w:rPr>
          <w:rFonts w:cs="Arial"/>
          <w:sz w:val="20"/>
        </w:rPr>
        <w:tab/>
        <w:t>The Contractor shall hold employer’s liability insurance to a minimum of £5,000,000 in respect of Staff in accordance with any legal requirement from time to time in force.</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F1.8</w:t>
      </w:r>
      <w:r w:rsidRPr="00384253">
        <w:rPr>
          <w:rFonts w:cs="Arial"/>
          <w:sz w:val="20"/>
        </w:rPr>
        <w:tab/>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p>
    <w:p w:rsidR="00947707" w:rsidRPr="00384253" w:rsidRDefault="00947707" w:rsidP="00947707">
      <w:pPr>
        <w:pStyle w:val="11"/>
        <w:ind w:left="567" w:hanging="567"/>
        <w:rPr>
          <w:rFonts w:ascii="Arial" w:hAnsi="Arial" w:cs="Arial"/>
          <w:b/>
          <w:sz w:val="20"/>
        </w:rPr>
      </w:pPr>
      <w:r w:rsidRPr="00384253">
        <w:rPr>
          <w:rFonts w:ascii="Arial" w:hAnsi="Arial" w:cs="Arial"/>
          <w:b/>
          <w:sz w:val="20"/>
        </w:rPr>
        <w:t>F2</w:t>
      </w:r>
      <w:r w:rsidRPr="00384253">
        <w:rPr>
          <w:rFonts w:ascii="Arial" w:hAnsi="Arial" w:cs="Arial"/>
          <w:b/>
          <w:sz w:val="20"/>
        </w:rPr>
        <w:tab/>
        <w:t xml:space="preserve">Professional Indemnity </w:t>
      </w:r>
    </w:p>
    <w:p w:rsidR="00947707" w:rsidRPr="00384253" w:rsidRDefault="00947707" w:rsidP="00947707">
      <w:pPr>
        <w:pStyle w:val="11"/>
        <w:ind w:left="567" w:hanging="567"/>
        <w:rPr>
          <w:rFonts w:ascii="Arial" w:hAnsi="Arial" w:cs="Arial"/>
          <w:sz w:val="20"/>
        </w:rPr>
      </w:pPr>
    </w:p>
    <w:p w:rsidR="00947707" w:rsidRPr="00384253" w:rsidRDefault="00947707" w:rsidP="00947707">
      <w:pPr>
        <w:tabs>
          <w:tab w:val="left" w:pos="567"/>
        </w:tabs>
        <w:suppressAutoHyphens/>
        <w:ind w:left="567" w:hanging="567"/>
        <w:rPr>
          <w:rFonts w:cs="Arial"/>
          <w:sz w:val="20"/>
        </w:rPr>
      </w:pPr>
      <w:r w:rsidRPr="00384253">
        <w:rPr>
          <w:rFonts w:cs="Arial"/>
          <w:sz w:val="20"/>
        </w:rPr>
        <w:t>F2.1</w:t>
      </w:r>
      <w:r w:rsidRPr="00384253">
        <w:rPr>
          <w:rFonts w:cs="Arial"/>
          <w:sz w:val="20"/>
        </w:rPr>
        <w:tab/>
        <w:t>The Contractor shall hold and maintain Professional Indemnity insurance cover and shall ensure that all professional Contractors involved in the provision of the Project hold and maintain appropriate cover.  Such insurance to be held by the Contractor or by any agent, sub-Contractor or sub-Contractor involved in the provision of the Project may be limited in respect of any one claim (but shall not be limited in any other respect).  PROVIDED THAT any such limit shall in any event be £1,000,000 (one million pounds).  Such insurance shall be maintained for a minimum of six years following expiration or earlier termination of this Contract.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483572818"/>
      <w:r w:rsidRPr="00EA3167">
        <w:rPr>
          <w:rFonts w:cs="Arial"/>
          <w:szCs w:val="22"/>
        </w:rPr>
        <w:t>G</w:t>
      </w:r>
      <w:r w:rsidRPr="00EA3167">
        <w:rPr>
          <w:rFonts w:cs="Arial"/>
          <w:szCs w:val="22"/>
        </w:rPr>
        <w:tab/>
        <w:t>Section G – Termination and Default</w:t>
      </w:r>
      <w:bookmarkEnd w:id="28"/>
    </w:p>
    <w:p w:rsidR="00947707" w:rsidRPr="00384253" w:rsidRDefault="00947707" w:rsidP="00947707">
      <w:pPr>
        <w:ind w:left="567" w:hanging="567"/>
        <w:rPr>
          <w:rFonts w:cs="Arial"/>
          <w:b/>
          <w:sz w:val="20"/>
        </w:rPr>
      </w:pPr>
    </w:p>
    <w:p w:rsidR="00947707" w:rsidRPr="00384253" w:rsidRDefault="00947707" w:rsidP="00EA3167">
      <w:pPr>
        <w:pStyle w:val="Heading3"/>
        <w:numPr>
          <w:ilvl w:val="0"/>
          <w:numId w:val="0"/>
        </w:numPr>
        <w:ind w:left="720"/>
        <w:rPr>
          <w:rFonts w:cs="Arial"/>
          <w:b/>
          <w:sz w:val="20"/>
        </w:rPr>
      </w:pPr>
      <w:bookmarkStart w:id="29" w:name="_Toc212821750"/>
      <w:bookmarkStart w:id="30" w:name="_Toc222022716"/>
      <w:r w:rsidRPr="00384253">
        <w:rPr>
          <w:rFonts w:cs="Arial"/>
          <w:b/>
          <w:sz w:val="20"/>
        </w:rPr>
        <w:t>G1</w:t>
      </w:r>
      <w:r w:rsidRPr="00384253">
        <w:rPr>
          <w:rFonts w:cs="Arial"/>
          <w:b/>
          <w:sz w:val="20"/>
        </w:rPr>
        <w:tab/>
        <w:t>Termination on insolvency and change of control</w:t>
      </w:r>
      <w:bookmarkEnd w:id="29"/>
      <w:bookmarkEnd w:id="30"/>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G1.1</w:t>
      </w:r>
      <w:r w:rsidRPr="00384253">
        <w:rPr>
          <w:rFonts w:cs="Arial"/>
          <w:sz w:val="20"/>
        </w:rPr>
        <w:tab/>
        <w:t>The Client may terminate the Contract with immediate effect by notice in writing where the Contractor is a company and in respect of the Contractor:</w:t>
      </w:r>
    </w:p>
    <w:p w:rsidR="00947707" w:rsidRPr="00384253" w:rsidRDefault="00947707" w:rsidP="00947707">
      <w:pPr>
        <w:ind w:left="567" w:hanging="567"/>
        <w:rPr>
          <w:rFonts w:cs="Arial"/>
          <w:sz w:val="20"/>
        </w:rPr>
      </w:pPr>
    </w:p>
    <w:p w:rsidR="00947707" w:rsidRPr="00384253" w:rsidRDefault="00947707" w:rsidP="00947707">
      <w:pPr>
        <w:numPr>
          <w:ilvl w:val="0"/>
          <w:numId w:val="39"/>
        </w:numPr>
        <w:tabs>
          <w:tab w:val="clear" w:pos="927"/>
          <w:tab w:val="num" w:pos="851"/>
        </w:tabs>
        <w:ind w:left="851" w:hanging="284"/>
        <w:rPr>
          <w:rFonts w:cs="Arial"/>
          <w:sz w:val="20"/>
        </w:rPr>
      </w:pPr>
      <w:r w:rsidRPr="00384253">
        <w:rPr>
          <w:rFonts w:cs="Arial"/>
          <w:sz w:val="20"/>
        </w:rPr>
        <w:t>a proposal is made for a voluntary arrangement within Part I of the Insolvency Act 1986 or of any other composition scheme or arrangement with, or assignment for the benefit of, its creditors; or</w:t>
      </w:r>
    </w:p>
    <w:p w:rsidR="00947707" w:rsidRPr="00384253" w:rsidRDefault="00947707" w:rsidP="00947707">
      <w:pPr>
        <w:numPr>
          <w:ilvl w:val="0"/>
          <w:numId w:val="39"/>
        </w:numPr>
        <w:tabs>
          <w:tab w:val="clear" w:pos="927"/>
          <w:tab w:val="num" w:pos="851"/>
        </w:tabs>
        <w:ind w:left="851" w:hanging="284"/>
        <w:rPr>
          <w:rFonts w:cs="Arial"/>
          <w:sz w:val="20"/>
        </w:rPr>
      </w:pPr>
      <w:r w:rsidRPr="00384253">
        <w:rPr>
          <w:rFonts w:cs="Arial"/>
          <w:sz w:val="20"/>
        </w:rPr>
        <w:t>a shareholders’ meeting is convened for the purpose of considering a resolution that it be wound up or a resolution for its winding-up is passed (other than as part of, and exclusively for the purpose of, a bona fide reconstruction or amalgamation); or</w:t>
      </w:r>
    </w:p>
    <w:p w:rsidR="00947707" w:rsidRPr="00384253" w:rsidRDefault="00947707" w:rsidP="00947707">
      <w:pPr>
        <w:numPr>
          <w:ilvl w:val="0"/>
          <w:numId w:val="39"/>
        </w:numPr>
        <w:tabs>
          <w:tab w:val="clear" w:pos="927"/>
          <w:tab w:val="num" w:pos="851"/>
        </w:tabs>
        <w:ind w:left="851" w:hanging="284"/>
        <w:rPr>
          <w:rFonts w:cs="Arial"/>
          <w:sz w:val="20"/>
        </w:rPr>
      </w:pPr>
      <w:r w:rsidRPr="00384253">
        <w:rPr>
          <w:rFonts w:cs="Arial"/>
          <w:sz w:val="20"/>
        </w:rPr>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947707" w:rsidRPr="00384253" w:rsidRDefault="00947707" w:rsidP="00947707">
      <w:pPr>
        <w:numPr>
          <w:ilvl w:val="0"/>
          <w:numId w:val="39"/>
        </w:numPr>
        <w:tabs>
          <w:tab w:val="clear" w:pos="927"/>
          <w:tab w:val="num" w:pos="851"/>
        </w:tabs>
        <w:ind w:left="851" w:hanging="284"/>
        <w:rPr>
          <w:rFonts w:cs="Arial"/>
          <w:sz w:val="20"/>
        </w:rPr>
      </w:pPr>
      <w:r w:rsidRPr="00384253">
        <w:rPr>
          <w:rFonts w:cs="Arial"/>
          <w:sz w:val="20"/>
        </w:rPr>
        <w:t>a receiver, administrative receiver or similar officer is appointed over the whole or any part of its business or assets; or</w:t>
      </w:r>
    </w:p>
    <w:p w:rsidR="00947707" w:rsidRPr="00384253" w:rsidRDefault="00947707" w:rsidP="00947707">
      <w:pPr>
        <w:numPr>
          <w:ilvl w:val="0"/>
          <w:numId w:val="39"/>
        </w:numPr>
        <w:tabs>
          <w:tab w:val="clear" w:pos="927"/>
          <w:tab w:val="num" w:pos="851"/>
        </w:tabs>
        <w:ind w:left="851" w:hanging="284"/>
        <w:rPr>
          <w:rFonts w:cs="Arial"/>
          <w:sz w:val="20"/>
        </w:rPr>
      </w:pPr>
      <w:r w:rsidRPr="00384253">
        <w:rPr>
          <w:rFonts w:cs="Arial"/>
          <w:sz w:val="20"/>
        </w:rPr>
        <w:t>an application order is made either for the appointment of an administrator or for an administration order, an administrator is appointed, or notice of intention to appoint an administrator is given; or</w:t>
      </w:r>
    </w:p>
    <w:p w:rsidR="00947707" w:rsidRPr="00384253" w:rsidRDefault="00947707" w:rsidP="00947707">
      <w:pPr>
        <w:numPr>
          <w:ilvl w:val="0"/>
          <w:numId w:val="39"/>
        </w:numPr>
        <w:tabs>
          <w:tab w:val="clear" w:pos="927"/>
          <w:tab w:val="num" w:pos="851"/>
        </w:tabs>
        <w:ind w:left="851" w:hanging="284"/>
        <w:rPr>
          <w:rFonts w:cs="Arial"/>
          <w:sz w:val="20"/>
        </w:rPr>
      </w:pPr>
      <w:r w:rsidRPr="00384253">
        <w:rPr>
          <w:rFonts w:cs="Arial"/>
          <w:sz w:val="20"/>
        </w:rPr>
        <w:t>it is or becomes insolvent within the meaning of section 123 of the Insolvency Act 1986; or</w:t>
      </w:r>
    </w:p>
    <w:p w:rsidR="00947707" w:rsidRPr="00384253" w:rsidRDefault="00947707" w:rsidP="00947707">
      <w:pPr>
        <w:numPr>
          <w:ilvl w:val="0"/>
          <w:numId w:val="39"/>
        </w:numPr>
        <w:tabs>
          <w:tab w:val="clear" w:pos="927"/>
          <w:tab w:val="num" w:pos="851"/>
        </w:tabs>
        <w:ind w:left="851" w:hanging="284"/>
        <w:rPr>
          <w:rFonts w:cs="Arial"/>
          <w:sz w:val="20"/>
        </w:rPr>
      </w:pPr>
      <w:r w:rsidRPr="00384253">
        <w:rPr>
          <w:rFonts w:cs="Arial"/>
          <w:sz w:val="20"/>
        </w:rPr>
        <w:t>being a “small company” within the meaning of section 247(3) of the Companies Act 1985, a moratorium comes into force pursuant to Schedule A1 of the Insolvency Act 1986; or</w:t>
      </w:r>
    </w:p>
    <w:p w:rsidR="00947707" w:rsidRPr="00384253" w:rsidRDefault="00947707" w:rsidP="00947707">
      <w:pPr>
        <w:numPr>
          <w:ilvl w:val="0"/>
          <w:numId w:val="39"/>
        </w:numPr>
        <w:tabs>
          <w:tab w:val="clear" w:pos="927"/>
          <w:tab w:val="num" w:pos="851"/>
        </w:tabs>
        <w:ind w:left="851" w:hanging="284"/>
        <w:rPr>
          <w:rFonts w:cs="Arial"/>
          <w:sz w:val="20"/>
        </w:rPr>
      </w:pPr>
      <w:proofErr w:type="gramStart"/>
      <w:r w:rsidRPr="00384253">
        <w:rPr>
          <w:rFonts w:cs="Arial"/>
          <w:sz w:val="20"/>
        </w:rPr>
        <w:t>any</w:t>
      </w:r>
      <w:proofErr w:type="gramEnd"/>
      <w:r w:rsidRPr="00384253">
        <w:rPr>
          <w:rFonts w:cs="Arial"/>
          <w:sz w:val="20"/>
        </w:rPr>
        <w:t xml:space="preserve"> event similar to those listed in G1.1(a)-(g) occurs under the Law of any other jurisdiction.</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G1.2</w:t>
      </w:r>
      <w:r w:rsidRPr="00384253">
        <w:rPr>
          <w:rFonts w:cs="Arial"/>
          <w:sz w:val="20"/>
        </w:rPr>
        <w:tab/>
        <w:t>The Client may terminate the Contract with immediate effect by notice in writing where the Contractor is an individual and:</w:t>
      </w:r>
    </w:p>
    <w:p w:rsidR="00947707" w:rsidRPr="00384253" w:rsidRDefault="00947707" w:rsidP="00947707">
      <w:pPr>
        <w:ind w:left="567" w:hanging="567"/>
        <w:rPr>
          <w:rFonts w:cs="Arial"/>
          <w:sz w:val="20"/>
        </w:rPr>
      </w:pPr>
    </w:p>
    <w:p w:rsidR="00947707" w:rsidRPr="00384253" w:rsidRDefault="00947707" w:rsidP="00947707">
      <w:pPr>
        <w:numPr>
          <w:ilvl w:val="0"/>
          <w:numId w:val="40"/>
        </w:numPr>
        <w:tabs>
          <w:tab w:val="clear" w:pos="927"/>
          <w:tab w:val="num" w:pos="851"/>
        </w:tabs>
        <w:ind w:left="851" w:hanging="284"/>
        <w:rPr>
          <w:rFonts w:cs="Arial"/>
          <w:sz w:val="20"/>
        </w:rPr>
      </w:pPr>
      <w:r w:rsidRPr="00384253">
        <w:rPr>
          <w:rFonts w:cs="Arial"/>
          <w:sz w:val="20"/>
        </w:rPr>
        <w:t>an application for an interim order is made pursuant to Sections 252-253 of the Insolvency Act 1986 or a proposal is made for any composition scheme or arrangement with, or assignment for the benefit of, the Contractor’s creditors; or</w:t>
      </w:r>
    </w:p>
    <w:p w:rsidR="00947707" w:rsidRPr="00384253" w:rsidRDefault="00947707" w:rsidP="00947707">
      <w:pPr>
        <w:numPr>
          <w:ilvl w:val="0"/>
          <w:numId w:val="40"/>
        </w:numPr>
        <w:tabs>
          <w:tab w:val="clear" w:pos="927"/>
          <w:tab w:val="num" w:pos="851"/>
        </w:tabs>
        <w:ind w:left="851" w:hanging="284"/>
        <w:rPr>
          <w:rFonts w:cs="Arial"/>
          <w:sz w:val="20"/>
        </w:rPr>
      </w:pPr>
      <w:r w:rsidRPr="00384253">
        <w:rPr>
          <w:rFonts w:cs="Arial"/>
          <w:sz w:val="20"/>
        </w:rPr>
        <w:t>a petition is presented and not dismissed within 14 days or order made for the Contractor’s bankruptcy; or</w:t>
      </w:r>
    </w:p>
    <w:p w:rsidR="00947707" w:rsidRPr="00384253" w:rsidRDefault="00947707" w:rsidP="00947707">
      <w:pPr>
        <w:numPr>
          <w:ilvl w:val="0"/>
          <w:numId w:val="40"/>
        </w:numPr>
        <w:tabs>
          <w:tab w:val="clear" w:pos="927"/>
          <w:tab w:val="num" w:pos="851"/>
        </w:tabs>
        <w:ind w:left="851" w:hanging="284"/>
        <w:rPr>
          <w:rFonts w:cs="Arial"/>
          <w:sz w:val="20"/>
        </w:rPr>
      </w:pPr>
      <w:r w:rsidRPr="00384253">
        <w:rPr>
          <w:rFonts w:cs="Arial"/>
          <w:sz w:val="20"/>
        </w:rPr>
        <w:t xml:space="preserve">a receiver, or similar officer is appointed over the whole or any part of the Contractor’s assets or a person becomes entitled to appoint a receiver, or similar officer over the whole or any part of his assets; or </w:t>
      </w:r>
    </w:p>
    <w:p w:rsidR="00947707" w:rsidRPr="00384253" w:rsidRDefault="00947707" w:rsidP="00947707">
      <w:pPr>
        <w:numPr>
          <w:ilvl w:val="0"/>
          <w:numId w:val="40"/>
        </w:numPr>
        <w:tabs>
          <w:tab w:val="clear" w:pos="927"/>
          <w:tab w:val="num" w:pos="851"/>
        </w:tabs>
        <w:ind w:left="851" w:hanging="284"/>
        <w:rPr>
          <w:rFonts w:cs="Arial"/>
          <w:sz w:val="20"/>
        </w:rPr>
      </w:pPr>
      <w:r w:rsidRPr="00384253">
        <w:rPr>
          <w:rFonts w:cs="Arial"/>
          <w:sz w:val="20"/>
        </w:rPr>
        <w:t>the Contractor is unable to pay his debts or has no reasonable prospect of doing so, in either case within the meaning of section 268 of the Insolvency Act 1986; or</w:t>
      </w:r>
    </w:p>
    <w:p w:rsidR="00947707" w:rsidRPr="00384253" w:rsidRDefault="00947707" w:rsidP="00947707">
      <w:pPr>
        <w:numPr>
          <w:ilvl w:val="0"/>
          <w:numId w:val="40"/>
        </w:numPr>
        <w:tabs>
          <w:tab w:val="clear" w:pos="927"/>
          <w:tab w:val="num" w:pos="851"/>
        </w:tabs>
        <w:ind w:left="851" w:hanging="284"/>
        <w:rPr>
          <w:rFonts w:cs="Arial"/>
          <w:sz w:val="20"/>
        </w:rPr>
      </w:pPr>
      <w:r w:rsidRPr="00384253">
        <w:rPr>
          <w:rFonts w:cs="Arial"/>
          <w:sz w:val="20"/>
        </w:rPr>
        <w:t>a creditor or encumbrance attaches or takes possession of, or a distress, execution, sequestration or other such process is levied or enforced on or sued against, the whole or any part of the Contractor’s assets and such attachment or process is not discharged within 14 days; or</w:t>
      </w:r>
    </w:p>
    <w:p w:rsidR="00947707" w:rsidRPr="00384253" w:rsidRDefault="00947707" w:rsidP="00947707">
      <w:pPr>
        <w:numPr>
          <w:ilvl w:val="0"/>
          <w:numId w:val="40"/>
        </w:numPr>
        <w:tabs>
          <w:tab w:val="clear" w:pos="927"/>
          <w:tab w:val="num" w:pos="851"/>
        </w:tabs>
        <w:ind w:left="851" w:hanging="284"/>
        <w:rPr>
          <w:rFonts w:cs="Arial"/>
          <w:sz w:val="20"/>
        </w:rPr>
      </w:pPr>
      <w:r w:rsidRPr="00384253">
        <w:rPr>
          <w:rFonts w:cs="Arial"/>
          <w:sz w:val="20"/>
        </w:rPr>
        <w:t xml:space="preserve">he dies or is adjudged incapable of managing his affairs within the meaning of Part VII of the Mental Capacity Act 2005; or </w:t>
      </w:r>
    </w:p>
    <w:p w:rsidR="00947707" w:rsidRPr="00384253" w:rsidRDefault="00947707" w:rsidP="00947707">
      <w:pPr>
        <w:numPr>
          <w:ilvl w:val="0"/>
          <w:numId w:val="40"/>
        </w:numPr>
        <w:tabs>
          <w:tab w:val="clear" w:pos="927"/>
          <w:tab w:val="num" w:pos="851"/>
        </w:tabs>
        <w:ind w:left="851" w:hanging="284"/>
        <w:rPr>
          <w:rFonts w:cs="Arial"/>
          <w:sz w:val="20"/>
        </w:rPr>
      </w:pPr>
      <w:proofErr w:type="gramStart"/>
      <w:r w:rsidRPr="00384253">
        <w:rPr>
          <w:rFonts w:cs="Arial"/>
          <w:sz w:val="20"/>
        </w:rPr>
        <w:t>he</w:t>
      </w:r>
      <w:proofErr w:type="gramEnd"/>
      <w:r w:rsidRPr="00384253">
        <w:rPr>
          <w:rFonts w:cs="Arial"/>
          <w:sz w:val="20"/>
        </w:rPr>
        <w:t xml:space="preserve"> suspends or ceases, or threatens to suspend or cease, to carry on all or a substantial part of his business.</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G1.3</w:t>
      </w:r>
      <w:r w:rsidRPr="00384253">
        <w:rPr>
          <w:rFonts w:cs="Arial"/>
          <w:sz w:val="20"/>
        </w:rPr>
        <w:tab/>
        <w:t>The Contractor shall notify the Client immediately if the Contractor undergoes a change of control within the meaning of section 450 Corporation Tax Act 2010 (“Change of Control”). The Client may terminate the Contract by notice in writing with immediate effect within six Months of:</w:t>
      </w:r>
    </w:p>
    <w:p w:rsidR="00947707" w:rsidRPr="00384253" w:rsidRDefault="00947707" w:rsidP="00947707">
      <w:pPr>
        <w:ind w:left="567" w:hanging="567"/>
        <w:rPr>
          <w:rFonts w:cs="Arial"/>
          <w:sz w:val="20"/>
        </w:rPr>
      </w:pPr>
    </w:p>
    <w:p w:rsidR="00947707" w:rsidRPr="00384253" w:rsidRDefault="00947707" w:rsidP="00947707">
      <w:pPr>
        <w:numPr>
          <w:ilvl w:val="0"/>
          <w:numId w:val="41"/>
        </w:numPr>
        <w:tabs>
          <w:tab w:val="clear" w:pos="987"/>
          <w:tab w:val="num" w:pos="851"/>
        </w:tabs>
        <w:ind w:left="851" w:hanging="284"/>
        <w:rPr>
          <w:rFonts w:cs="Arial"/>
          <w:sz w:val="20"/>
        </w:rPr>
      </w:pPr>
      <w:r w:rsidRPr="00384253">
        <w:rPr>
          <w:rFonts w:cs="Arial"/>
          <w:sz w:val="20"/>
        </w:rPr>
        <w:t>being notified that a Change of Control has occurred; or</w:t>
      </w:r>
    </w:p>
    <w:p w:rsidR="00947707" w:rsidRPr="00384253" w:rsidRDefault="00947707" w:rsidP="00947707">
      <w:pPr>
        <w:numPr>
          <w:ilvl w:val="0"/>
          <w:numId w:val="41"/>
        </w:numPr>
        <w:tabs>
          <w:tab w:val="clear" w:pos="987"/>
          <w:tab w:val="num" w:pos="851"/>
        </w:tabs>
        <w:ind w:left="851" w:hanging="284"/>
        <w:rPr>
          <w:rFonts w:cs="Arial"/>
          <w:sz w:val="20"/>
        </w:rPr>
      </w:pPr>
      <w:r w:rsidRPr="00384253">
        <w:rPr>
          <w:rFonts w:cs="Arial"/>
          <w:sz w:val="20"/>
        </w:rPr>
        <w:t xml:space="preserve">where no notification has been made, the date that the Client becomes aware of the Change of Control,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ab/>
      </w:r>
      <w:proofErr w:type="gramStart"/>
      <w:r w:rsidRPr="00384253">
        <w:rPr>
          <w:rFonts w:cs="Arial"/>
          <w:sz w:val="20"/>
        </w:rPr>
        <w:t>but</w:t>
      </w:r>
      <w:proofErr w:type="gramEnd"/>
      <w:r w:rsidRPr="00384253">
        <w:rPr>
          <w:rFonts w:cs="Arial"/>
          <w:sz w:val="20"/>
        </w:rPr>
        <w:t xml:space="preserve"> shall not be permitted to terminate where an Approval was granted prior to the Change of Control. </w:t>
      </w:r>
    </w:p>
    <w:p w:rsidR="00947707" w:rsidRPr="00384253" w:rsidRDefault="00947707" w:rsidP="00947707">
      <w:pPr>
        <w:ind w:left="567" w:hanging="567"/>
        <w:rPr>
          <w:rFonts w:cs="Arial"/>
          <w:sz w:val="20"/>
        </w:rPr>
      </w:pPr>
    </w:p>
    <w:p w:rsidR="00947707" w:rsidRPr="00384253" w:rsidRDefault="00947707" w:rsidP="00947707">
      <w:pPr>
        <w:pStyle w:val="Heading3"/>
        <w:ind w:left="567" w:hanging="567"/>
        <w:rPr>
          <w:rFonts w:cs="Arial"/>
          <w:b/>
          <w:sz w:val="20"/>
        </w:rPr>
      </w:pPr>
      <w:bookmarkStart w:id="31" w:name="_Toc212821751"/>
      <w:bookmarkStart w:id="32" w:name="_Toc222022717"/>
      <w:r w:rsidRPr="00384253">
        <w:rPr>
          <w:rFonts w:cs="Arial"/>
          <w:b/>
          <w:sz w:val="20"/>
        </w:rPr>
        <w:t>G2</w:t>
      </w:r>
      <w:r w:rsidRPr="00384253">
        <w:rPr>
          <w:rFonts w:cs="Arial"/>
          <w:b/>
          <w:sz w:val="20"/>
        </w:rPr>
        <w:tab/>
        <w:t xml:space="preserve">Termination on </w:t>
      </w:r>
      <w:bookmarkEnd w:id="31"/>
      <w:r w:rsidRPr="00384253">
        <w:rPr>
          <w:rFonts w:cs="Arial"/>
          <w:b/>
          <w:sz w:val="20"/>
        </w:rPr>
        <w:t>Default</w:t>
      </w:r>
      <w:bookmarkEnd w:id="32"/>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G2.1</w:t>
      </w:r>
      <w:r w:rsidRPr="00384253">
        <w:rPr>
          <w:rFonts w:cs="Arial"/>
          <w:sz w:val="20"/>
        </w:rPr>
        <w:tab/>
        <w:t>Either Party may terminate the Contract, or terminate a provision of any part of the Contract by written notice to the other Party with immediate effect if the other Party commits a Default and:</w:t>
      </w:r>
    </w:p>
    <w:p w:rsidR="00947707" w:rsidRPr="00384253" w:rsidRDefault="00947707" w:rsidP="00947707">
      <w:pPr>
        <w:ind w:left="567" w:hanging="567"/>
        <w:rPr>
          <w:rFonts w:cs="Arial"/>
          <w:sz w:val="20"/>
        </w:rPr>
      </w:pPr>
    </w:p>
    <w:p w:rsidR="00947707" w:rsidRPr="00384253" w:rsidRDefault="00947707" w:rsidP="00947707">
      <w:pPr>
        <w:numPr>
          <w:ilvl w:val="0"/>
          <w:numId w:val="42"/>
        </w:numPr>
        <w:tabs>
          <w:tab w:val="clear" w:pos="927"/>
          <w:tab w:val="num" w:pos="851"/>
        </w:tabs>
        <w:ind w:left="851" w:hanging="284"/>
        <w:rPr>
          <w:rFonts w:cs="Arial"/>
          <w:sz w:val="20"/>
        </w:rPr>
      </w:pPr>
      <w:r w:rsidRPr="00384253">
        <w:rPr>
          <w:rFonts w:cs="Arial"/>
          <w:sz w:val="20"/>
        </w:rPr>
        <w:t>has not remedied the Default to the satisfaction of the injured Party within 25 Working Days or such other period as may be agreed between the Parties, after issue of a written notice specifying the Default and requesting it to be remedied; or</w:t>
      </w:r>
    </w:p>
    <w:p w:rsidR="00947707" w:rsidRPr="00384253" w:rsidRDefault="00947707" w:rsidP="00947707">
      <w:pPr>
        <w:numPr>
          <w:ilvl w:val="0"/>
          <w:numId w:val="42"/>
        </w:numPr>
        <w:tabs>
          <w:tab w:val="clear" w:pos="927"/>
          <w:tab w:val="num" w:pos="851"/>
        </w:tabs>
        <w:ind w:left="851" w:hanging="284"/>
        <w:rPr>
          <w:rFonts w:cs="Arial"/>
          <w:sz w:val="20"/>
        </w:rPr>
      </w:pPr>
      <w:r w:rsidRPr="00384253">
        <w:rPr>
          <w:rFonts w:cs="Arial"/>
          <w:sz w:val="20"/>
        </w:rPr>
        <w:t>the Default is not, in the opinion of the injured Party, capable of remedy; or</w:t>
      </w:r>
    </w:p>
    <w:p w:rsidR="00947707" w:rsidRPr="00384253" w:rsidRDefault="00947707" w:rsidP="00947707">
      <w:pPr>
        <w:numPr>
          <w:ilvl w:val="0"/>
          <w:numId w:val="42"/>
        </w:numPr>
        <w:tabs>
          <w:tab w:val="clear" w:pos="927"/>
          <w:tab w:val="num" w:pos="851"/>
        </w:tabs>
        <w:ind w:left="851" w:hanging="284"/>
        <w:rPr>
          <w:rFonts w:cs="Arial"/>
          <w:sz w:val="20"/>
        </w:rPr>
      </w:pPr>
      <w:proofErr w:type="gramStart"/>
      <w:r w:rsidRPr="00384253">
        <w:rPr>
          <w:rFonts w:cs="Arial"/>
          <w:sz w:val="20"/>
        </w:rPr>
        <w:t>the</w:t>
      </w:r>
      <w:proofErr w:type="gramEnd"/>
      <w:r w:rsidRPr="00384253">
        <w:rPr>
          <w:rFonts w:cs="Arial"/>
          <w:sz w:val="20"/>
        </w:rPr>
        <w:t xml:space="preserve"> Default is a material breach of the Contract.</w:t>
      </w:r>
    </w:p>
    <w:p w:rsidR="00947707" w:rsidRPr="00384253" w:rsidRDefault="00947707" w:rsidP="00947707">
      <w:pPr>
        <w:rPr>
          <w:rFonts w:cs="Arial"/>
          <w:sz w:val="20"/>
        </w:rPr>
      </w:pPr>
    </w:p>
    <w:p w:rsidR="00947707" w:rsidRPr="00384253" w:rsidRDefault="00947707" w:rsidP="00947707">
      <w:pPr>
        <w:ind w:left="567" w:hanging="567"/>
        <w:rPr>
          <w:rFonts w:cs="Arial"/>
          <w:sz w:val="20"/>
        </w:rPr>
      </w:pPr>
      <w:r w:rsidRPr="00384253">
        <w:rPr>
          <w:rFonts w:cs="Arial"/>
          <w:sz w:val="20"/>
        </w:rPr>
        <w:t>G2.2</w:t>
      </w:r>
      <w:r w:rsidRPr="00384253">
        <w:rPr>
          <w:rFonts w:cs="Arial"/>
          <w:sz w:val="2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G2.3</w:t>
      </w:r>
      <w:r w:rsidRPr="00384253">
        <w:rPr>
          <w:rFonts w:cs="Arial"/>
          <w:sz w:val="20"/>
        </w:rPr>
        <w:tab/>
        <w:t>If the Client fails to pay the Contractor any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w:t>
      </w:r>
    </w:p>
    <w:p w:rsidR="00947707" w:rsidRPr="00384253" w:rsidRDefault="00947707" w:rsidP="00947707">
      <w:pPr>
        <w:ind w:left="567" w:hanging="567"/>
        <w:rPr>
          <w:rFonts w:cs="Arial"/>
          <w:sz w:val="20"/>
        </w:rPr>
      </w:pPr>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483572819"/>
      <w:r w:rsidRPr="00EA3167">
        <w:rPr>
          <w:rFonts w:cs="Arial"/>
          <w:szCs w:val="22"/>
        </w:rPr>
        <w:t>H</w:t>
      </w:r>
      <w:r w:rsidRPr="00EA3167">
        <w:rPr>
          <w:rFonts w:cs="Arial"/>
          <w:szCs w:val="22"/>
        </w:rPr>
        <w:tab/>
        <w:t>Section H – Disputes and Law</w:t>
      </w:r>
      <w:bookmarkEnd w:id="33"/>
    </w:p>
    <w:p w:rsidR="00947707" w:rsidRPr="00384253" w:rsidRDefault="00947707" w:rsidP="00947707">
      <w:pPr>
        <w:ind w:left="567" w:hanging="567"/>
        <w:rPr>
          <w:rFonts w:cs="Arial"/>
          <w:sz w:val="20"/>
        </w:rPr>
      </w:pPr>
    </w:p>
    <w:p w:rsidR="00947707" w:rsidRPr="00384253" w:rsidRDefault="00947707" w:rsidP="00EA3167">
      <w:pPr>
        <w:pStyle w:val="Heading3"/>
        <w:numPr>
          <w:ilvl w:val="0"/>
          <w:numId w:val="0"/>
        </w:numPr>
        <w:ind w:left="720"/>
        <w:rPr>
          <w:rFonts w:cs="Arial"/>
          <w:b/>
          <w:sz w:val="20"/>
        </w:rPr>
      </w:pPr>
      <w:bookmarkStart w:id="34" w:name="_Toc212821756"/>
      <w:bookmarkStart w:id="35" w:name="_Toc222022722"/>
      <w:r w:rsidRPr="00384253">
        <w:rPr>
          <w:rFonts w:cs="Arial"/>
          <w:b/>
          <w:sz w:val="20"/>
        </w:rPr>
        <w:t>H1</w:t>
      </w:r>
      <w:r w:rsidRPr="00384253">
        <w:rPr>
          <w:rFonts w:cs="Arial"/>
          <w:b/>
          <w:sz w:val="20"/>
        </w:rPr>
        <w:tab/>
        <w:t>Governing Law and Jurisdiction</w:t>
      </w:r>
      <w:bookmarkEnd w:id="34"/>
      <w:bookmarkEnd w:id="35"/>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H1.1</w:t>
      </w:r>
      <w:r w:rsidRPr="00384253">
        <w:rPr>
          <w:rFonts w:cs="Arial"/>
          <w:sz w:val="20"/>
        </w:rPr>
        <w:tab/>
        <w:t xml:space="preserve">The Client and the Contractor accept the exclusive jurisdiction of the English courts and agree that the Contract and all non-Contractual obligations and other matters arising from or connected with the Contract are to be governed and construed according to English Law.  </w:t>
      </w:r>
    </w:p>
    <w:p w:rsidR="00947707" w:rsidRPr="00384253" w:rsidRDefault="00947707" w:rsidP="00947707">
      <w:pPr>
        <w:ind w:left="567" w:hanging="567"/>
        <w:rPr>
          <w:rFonts w:cs="Arial"/>
          <w:sz w:val="20"/>
        </w:rPr>
      </w:pPr>
    </w:p>
    <w:p w:rsidR="00947707" w:rsidRPr="00384253" w:rsidRDefault="00947707" w:rsidP="00EA3167">
      <w:pPr>
        <w:pStyle w:val="Heading3"/>
        <w:numPr>
          <w:ilvl w:val="0"/>
          <w:numId w:val="0"/>
        </w:numPr>
        <w:ind w:left="720"/>
        <w:rPr>
          <w:rFonts w:cs="Arial"/>
          <w:b/>
          <w:sz w:val="20"/>
        </w:rPr>
      </w:pPr>
      <w:bookmarkStart w:id="36" w:name="_Toc212821757"/>
      <w:bookmarkStart w:id="37" w:name="_Toc222022723"/>
      <w:r w:rsidRPr="00384253">
        <w:rPr>
          <w:rFonts w:cs="Arial"/>
          <w:b/>
          <w:sz w:val="20"/>
        </w:rPr>
        <w:t>H2</w:t>
      </w:r>
      <w:r w:rsidRPr="00384253">
        <w:rPr>
          <w:rFonts w:cs="Arial"/>
          <w:b/>
          <w:sz w:val="20"/>
        </w:rPr>
        <w:tab/>
        <w:t>Dispute Resolution</w:t>
      </w:r>
      <w:bookmarkEnd w:id="36"/>
      <w:bookmarkEnd w:id="37"/>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H2.1</w:t>
      </w:r>
      <w:r w:rsidRPr="00384253">
        <w:rPr>
          <w:rFonts w:cs="Arial"/>
          <w:sz w:val="20"/>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H2.2</w:t>
      </w:r>
      <w:r w:rsidRPr="00384253">
        <w:rPr>
          <w:rFonts w:cs="Arial"/>
          <w:sz w:val="20"/>
        </w:rPr>
        <w:tab/>
        <w:t>Nothing in this dispute resolution procedure shall prevent the Parties from seeking from any court of competent jurisdiction an interim order restraining the other Party from doing any act or compelling the other Party to do any act.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H2.3</w:t>
      </w:r>
      <w:r w:rsidRPr="00384253">
        <w:rPr>
          <w:rFonts w:cs="Arial"/>
          <w:sz w:val="20"/>
        </w:rPr>
        <w:tab/>
        <w:t xml:space="preserve">If the dispute cannot be resolved by the Parties pursuant to Clause H2.1 the Parties shall refer it to mediation unless (a) the Client considers that the dispute is not suitable for resolution by mediation; or (b) the Contractor does not agree to mediation.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H2.4</w:t>
      </w:r>
      <w:r w:rsidRPr="00384253">
        <w:rPr>
          <w:rFonts w:cs="Arial"/>
          <w:sz w:val="20"/>
        </w:rPr>
        <w:tab/>
        <w:t>The obligations of the Parties under the Contract shall not cease, or be suspended or delayed by the reference of a dispute to mediation and the Contractor and the Staff shall comply fully with the requirements of the Contract at all times during the Contract Period.</w:t>
      </w:r>
    </w:p>
    <w:p w:rsidR="00947707" w:rsidRPr="00384253" w:rsidRDefault="00947707" w:rsidP="00947707">
      <w:pPr>
        <w:ind w:left="567" w:hanging="567"/>
        <w:rPr>
          <w:rFonts w:cs="Arial"/>
          <w:sz w:val="20"/>
        </w:rPr>
      </w:pPr>
    </w:p>
    <w:p w:rsidR="00947707" w:rsidRPr="00EA3167" w:rsidRDefault="00947707" w:rsidP="00EA3167">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483572820"/>
      <w:r w:rsidRPr="00EA3167">
        <w:rPr>
          <w:rFonts w:cs="Arial"/>
          <w:szCs w:val="22"/>
        </w:rPr>
        <w:t>I</w:t>
      </w:r>
      <w:r w:rsidRPr="00EA3167">
        <w:rPr>
          <w:rFonts w:cs="Arial"/>
          <w:szCs w:val="22"/>
        </w:rPr>
        <w:tab/>
        <w:t>Section I – Provision of Services</w:t>
      </w:r>
      <w:bookmarkEnd w:id="38"/>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bCs/>
          <w:sz w:val="20"/>
        </w:rPr>
      </w:pPr>
      <w:bookmarkStart w:id="39" w:name="_Toc212821700"/>
      <w:bookmarkStart w:id="40" w:name="_Toc222022725"/>
      <w:r w:rsidRPr="00384253">
        <w:rPr>
          <w:rFonts w:cs="Arial"/>
          <w:b/>
          <w:bCs/>
          <w:sz w:val="20"/>
        </w:rPr>
        <w:t>I1</w:t>
      </w:r>
      <w:r w:rsidRPr="00384253">
        <w:rPr>
          <w:rFonts w:cs="Arial"/>
          <w:b/>
          <w:bCs/>
          <w:sz w:val="20"/>
        </w:rPr>
        <w:tab/>
      </w:r>
      <w:proofErr w:type="gramStart"/>
      <w:r w:rsidRPr="00384253">
        <w:rPr>
          <w:rFonts w:cs="Arial"/>
          <w:b/>
          <w:bCs/>
          <w:sz w:val="20"/>
        </w:rPr>
        <w:t>The</w:t>
      </w:r>
      <w:proofErr w:type="gramEnd"/>
      <w:r w:rsidRPr="00384253">
        <w:rPr>
          <w:rFonts w:cs="Arial"/>
          <w:b/>
          <w:bCs/>
          <w:sz w:val="20"/>
        </w:rPr>
        <w:t xml:space="preserve"> </w:t>
      </w:r>
      <w:bookmarkEnd w:id="39"/>
      <w:r w:rsidRPr="00384253">
        <w:rPr>
          <w:rFonts w:cs="Arial"/>
          <w:b/>
          <w:bCs/>
          <w:sz w:val="20"/>
        </w:rPr>
        <w:t>Services</w:t>
      </w:r>
      <w:bookmarkEnd w:id="40"/>
    </w:p>
    <w:p w:rsidR="00947707" w:rsidRPr="00384253" w:rsidRDefault="00947707" w:rsidP="00947707">
      <w:pPr>
        <w:ind w:left="567" w:hanging="567"/>
        <w:rPr>
          <w:rFonts w:cs="Arial"/>
          <w:b/>
          <w:bCs/>
          <w:sz w:val="20"/>
        </w:rPr>
      </w:pPr>
    </w:p>
    <w:p w:rsidR="00947707" w:rsidRPr="00384253" w:rsidRDefault="00947707" w:rsidP="00947707">
      <w:pPr>
        <w:ind w:left="567" w:hanging="567"/>
        <w:rPr>
          <w:rFonts w:cs="Arial"/>
          <w:bCs/>
          <w:sz w:val="20"/>
        </w:rPr>
      </w:pPr>
      <w:r w:rsidRPr="00384253">
        <w:rPr>
          <w:rFonts w:cs="Arial"/>
          <w:bCs/>
          <w:sz w:val="20"/>
        </w:rPr>
        <w:t>I1.1</w:t>
      </w:r>
      <w:r w:rsidRPr="00384253">
        <w:rPr>
          <w:rFonts w:cs="Arial"/>
          <w:bCs/>
          <w:sz w:val="20"/>
        </w:rPr>
        <w:tab/>
        <w:t xml:space="preserve">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during normal business hours on reasonable notice. </w:t>
      </w:r>
    </w:p>
    <w:p w:rsidR="00947707" w:rsidRPr="00384253" w:rsidRDefault="00947707" w:rsidP="00947707">
      <w:pPr>
        <w:ind w:left="567" w:hanging="567"/>
        <w:rPr>
          <w:rFonts w:cs="Arial"/>
          <w:bCs/>
          <w:sz w:val="20"/>
        </w:rPr>
      </w:pPr>
    </w:p>
    <w:p w:rsidR="00947707" w:rsidRPr="00384253" w:rsidRDefault="00947707" w:rsidP="00947707">
      <w:pPr>
        <w:ind w:left="567" w:hanging="567"/>
        <w:rPr>
          <w:rFonts w:cs="Arial"/>
          <w:bCs/>
          <w:sz w:val="20"/>
        </w:rPr>
      </w:pPr>
      <w:r w:rsidRPr="00384253">
        <w:rPr>
          <w:rFonts w:cs="Arial"/>
          <w:bCs/>
          <w:sz w:val="20"/>
        </w:rPr>
        <w:t>I1.2</w:t>
      </w:r>
      <w:r w:rsidRPr="00384253">
        <w:rPr>
          <w:rFonts w:cs="Arial"/>
          <w:bCs/>
          <w:sz w:val="20"/>
        </w:rPr>
        <w:tab/>
        <w:t>If the Client informs the Contractor in writing that the Client reasonably believes that any part of the Services does not meet the requirements of the Contract or differs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p>
    <w:p w:rsidR="00947707" w:rsidRPr="00384253" w:rsidRDefault="00947707" w:rsidP="00947707">
      <w:pPr>
        <w:ind w:left="567" w:hanging="567"/>
        <w:rPr>
          <w:rFonts w:cs="Arial"/>
          <w:bCs/>
          <w:sz w:val="20"/>
        </w:rPr>
      </w:pPr>
    </w:p>
    <w:p w:rsidR="00947707" w:rsidRPr="00384253" w:rsidRDefault="00947707" w:rsidP="00947707">
      <w:pPr>
        <w:ind w:left="567" w:hanging="567"/>
        <w:rPr>
          <w:rFonts w:cs="Arial"/>
          <w:sz w:val="20"/>
        </w:rPr>
      </w:pPr>
      <w:r w:rsidRPr="00384253">
        <w:rPr>
          <w:rFonts w:cs="Arial"/>
          <w:bCs/>
          <w:sz w:val="20"/>
        </w:rPr>
        <w:t>I1.3</w:t>
      </w:r>
      <w:r w:rsidRPr="00384253">
        <w:rPr>
          <w:rFonts w:cs="Arial"/>
          <w:bCs/>
          <w:sz w:val="20"/>
        </w:rPr>
        <w:tab/>
        <w:t>Timely supply of the Services shall be of the essence of the Contract, including in relation to commencing the supply of the Services within the time agreed or on a specified date.</w:t>
      </w:r>
    </w:p>
    <w:p w:rsidR="00947707" w:rsidRPr="00384253" w:rsidRDefault="00947707" w:rsidP="00947707">
      <w:pPr>
        <w:ind w:left="567" w:hanging="567"/>
        <w:rPr>
          <w:rFonts w:cs="Arial"/>
          <w:bCs/>
          <w:sz w:val="20"/>
        </w:rPr>
      </w:pPr>
    </w:p>
    <w:p w:rsidR="00947707" w:rsidRPr="00384253" w:rsidRDefault="00947707" w:rsidP="00947707">
      <w:pPr>
        <w:ind w:left="567" w:hanging="567"/>
        <w:rPr>
          <w:rFonts w:cs="Arial"/>
          <w:bCs/>
          <w:sz w:val="20"/>
        </w:rPr>
      </w:pPr>
    </w:p>
    <w:p w:rsidR="00947707" w:rsidRPr="00384253" w:rsidRDefault="00947707" w:rsidP="00947707">
      <w:pPr>
        <w:ind w:left="567" w:hanging="567"/>
        <w:rPr>
          <w:rFonts w:cs="Arial"/>
          <w:b/>
          <w:bCs/>
          <w:sz w:val="20"/>
        </w:rPr>
      </w:pPr>
      <w:bookmarkStart w:id="41" w:name="_Toc212821702"/>
      <w:bookmarkStart w:id="42" w:name="_Toc222022726"/>
      <w:r w:rsidRPr="00384253">
        <w:rPr>
          <w:rFonts w:cs="Arial"/>
          <w:b/>
          <w:bCs/>
          <w:sz w:val="20"/>
        </w:rPr>
        <w:t>I2</w:t>
      </w:r>
      <w:r w:rsidRPr="00384253">
        <w:rPr>
          <w:rFonts w:cs="Arial"/>
          <w:b/>
          <w:bCs/>
          <w:sz w:val="20"/>
        </w:rPr>
        <w:tab/>
        <w:t xml:space="preserve">Manner of Carrying Out the </w:t>
      </w:r>
      <w:bookmarkEnd w:id="41"/>
      <w:r w:rsidRPr="00384253">
        <w:rPr>
          <w:rFonts w:cs="Arial"/>
          <w:b/>
          <w:bCs/>
          <w:sz w:val="20"/>
        </w:rPr>
        <w:t>Services</w:t>
      </w:r>
      <w:bookmarkEnd w:id="42"/>
      <w:r w:rsidRPr="00384253">
        <w:rPr>
          <w:rFonts w:cs="Arial"/>
          <w:b/>
          <w:bCs/>
          <w:sz w:val="20"/>
        </w:rPr>
        <w:t xml:space="preserve"> </w:t>
      </w:r>
    </w:p>
    <w:p w:rsidR="00947707" w:rsidRPr="00384253" w:rsidRDefault="00947707" w:rsidP="00947707">
      <w:pPr>
        <w:ind w:left="567" w:hanging="567"/>
        <w:rPr>
          <w:rFonts w:cs="Arial"/>
          <w:bCs/>
          <w:sz w:val="20"/>
        </w:rPr>
      </w:pPr>
    </w:p>
    <w:p w:rsidR="00947707" w:rsidRPr="00384253" w:rsidRDefault="00947707" w:rsidP="00947707">
      <w:pPr>
        <w:ind w:left="567" w:hanging="567"/>
        <w:rPr>
          <w:rFonts w:cs="Arial"/>
          <w:bCs/>
          <w:sz w:val="20"/>
        </w:rPr>
      </w:pPr>
      <w:r w:rsidRPr="00384253">
        <w:rPr>
          <w:rFonts w:cs="Arial"/>
          <w:bCs/>
          <w:sz w:val="20"/>
        </w:rPr>
        <w:t>I2.1</w:t>
      </w:r>
      <w:r w:rsidRPr="00384253">
        <w:rPr>
          <w:rFonts w:cs="Arial"/>
          <w:bCs/>
          <w:sz w:val="20"/>
        </w:rPr>
        <w:tab/>
        <w:t>The Contractor shall ensure that all Staff supplying the Services shall do so with all due skill, care and diligence and shall possess such qualifications, skills and experience as are necessary for the proper supply of the Services as described in the specification at Schedule A.</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sz w:val="20"/>
        </w:rPr>
      </w:pPr>
      <w:r w:rsidRPr="00384253">
        <w:rPr>
          <w:rFonts w:cs="Arial"/>
          <w:b/>
          <w:sz w:val="20"/>
        </w:rPr>
        <w:t>I3</w:t>
      </w:r>
      <w:r w:rsidRPr="00384253">
        <w:rPr>
          <w:rFonts w:cs="Arial"/>
          <w:b/>
          <w:sz w:val="20"/>
        </w:rPr>
        <w:tab/>
        <w:t>Remedies in the Event of Inadequate Performance</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I3.1</w:t>
      </w:r>
      <w:r w:rsidRPr="00384253">
        <w:rPr>
          <w:rFonts w:cs="Arial"/>
          <w:sz w:val="20"/>
        </w:rPr>
        <w:tab/>
        <w:t xml:space="preserve">Where a complaint is received about the standard of Service or about the way any Services have been delivered or work has been performed or about the materials or procedures used or about any other matter connected with the performance of this Contract, then the Contract Manager shall take all reasonable steps to ascertain whether the complaint is valid.  </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sz w:val="20"/>
        </w:rPr>
      </w:pPr>
      <w:r w:rsidRPr="00384253">
        <w:rPr>
          <w:rFonts w:cs="Arial"/>
          <w:sz w:val="20"/>
        </w:rPr>
        <w:t>I3.2</w:t>
      </w:r>
      <w:r w:rsidRPr="00384253">
        <w:rPr>
          <w:rFonts w:cs="Arial"/>
          <w:sz w:val="20"/>
        </w:rPr>
        <w:tab/>
        <w:t>In the event that the Client is of the opinion that there has been a breach of this Contract by the Contractor, or the Contractor’s performance of its duties under the contract has failed to meet the requirements, then the Client may do any of the following:</w:t>
      </w:r>
      <w:r w:rsidRPr="00384253">
        <w:rPr>
          <w:rFonts w:cs="Arial"/>
          <w:sz w:val="20"/>
        </w:rPr>
        <w:tab/>
      </w:r>
    </w:p>
    <w:p w:rsidR="00947707" w:rsidRPr="00384253" w:rsidRDefault="00947707" w:rsidP="00947707">
      <w:pPr>
        <w:ind w:left="567" w:hanging="567"/>
        <w:rPr>
          <w:rFonts w:cs="Arial"/>
          <w:sz w:val="20"/>
        </w:rPr>
      </w:pPr>
    </w:p>
    <w:p w:rsidR="00947707" w:rsidRPr="00384253" w:rsidRDefault="00947707" w:rsidP="00947707">
      <w:pPr>
        <w:numPr>
          <w:ilvl w:val="0"/>
          <w:numId w:val="43"/>
        </w:numPr>
        <w:tabs>
          <w:tab w:val="clear" w:pos="930"/>
          <w:tab w:val="num" w:pos="851"/>
        </w:tabs>
        <w:ind w:left="851" w:hanging="281"/>
        <w:rPr>
          <w:rFonts w:cs="Arial"/>
          <w:sz w:val="20"/>
        </w:rPr>
      </w:pPr>
      <w:r w:rsidRPr="00384253">
        <w:rPr>
          <w:rFonts w:cs="Arial"/>
          <w:sz w:val="20"/>
        </w:rPr>
        <w:t>make such deduction from the payment to be made to the Contractor as the Client shall reasonably determine to reflect sums paid or sums which would otherwise be payable in respect of such of the Services as the Contractor shall have either failed to provide or have provided inadequately.</w:t>
      </w:r>
    </w:p>
    <w:p w:rsidR="00947707" w:rsidRPr="00384253" w:rsidRDefault="00947707" w:rsidP="00947707">
      <w:pPr>
        <w:numPr>
          <w:ilvl w:val="0"/>
          <w:numId w:val="43"/>
        </w:numPr>
        <w:tabs>
          <w:tab w:val="clear" w:pos="930"/>
          <w:tab w:val="num" w:pos="851"/>
        </w:tabs>
        <w:ind w:left="851" w:hanging="281"/>
        <w:rPr>
          <w:rFonts w:cs="Arial"/>
          <w:sz w:val="20"/>
        </w:rPr>
      </w:pPr>
      <w:proofErr w:type="gramStart"/>
      <w:r w:rsidRPr="00384253">
        <w:rPr>
          <w:rFonts w:cs="Arial"/>
          <w:sz w:val="20"/>
        </w:rPr>
        <w:t>without</w:t>
      </w:r>
      <w:proofErr w:type="gramEnd"/>
      <w:r w:rsidRPr="00384253">
        <w:rPr>
          <w:rFonts w:cs="Arial"/>
          <w:sz w:val="20"/>
        </w:rPr>
        <w:t xml:space="preserve"> determining the Contract, itself provide or procure the provisions of part of the Services until such time as the Contractor shall have demonstrated to the reasonable satisfaction of the Client that the Contractor will once more be able to perform such part of the Services to the Contract Standard.</w:t>
      </w:r>
    </w:p>
    <w:p w:rsidR="00947707" w:rsidRPr="00384253" w:rsidRDefault="00947707" w:rsidP="00947707">
      <w:pPr>
        <w:numPr>
          <w:ilvl w:val="0"/>
          <w:numId w:val="43"/>
        </w:numPr>
        <w:tabs>
          <w:tab w:val="clear" w:pos="930"/>
          <w:tab w:val="num" w:pos="851"/>
        </w:tabs>
        <w:ind w:left="851" w:hanging="281"/>
        <w:rPr>
          <w:rFonts w:cs="Arial"/>
          <w:sz w:val="20"/>
        </w:rPr>
      </w:pPr>
      <w:r w:rsidRPr="00384253">
        <w:rPr>
          <w:rFonts w:cs="Arial"/>
          <w:sz w:val="20"/>
        </w:rPr>
        <w:t>without determining the whole of the Contract, determine the Contract in respect of part of the Services only (whereupon a corresponding reduction in the Contract Price shall be made)  and thereafter itself provide or procure a third party to provide such part of the Services; and</w:t>
      </w:r>
    </w:p>
    <w:p w:rsidR="00947707" w:rsidRPr="00384253" w:rsidRDefault="00947707" w:rsidP="00947707">
      <w:pPr>
        <w:numPr>
          <w:ilvl w:val="0"/>
          <w:numId w:val="43"/>
        </w:numPr>
        <w:tabs>
          <w:tab w:val="clear" w:pos="930"/>
          <w:tab w:val="num" w:pos="851"/>
        </w:tabs>
        <w:ind w:left="851" w:hanging="281"/>
        <w:rPr>
          <w:rFonts w:cs="Arial"/>
          <w:sz w:val="20"/>
        </w:rPr>
      </w:pPr>
      <w:proofErr w:type="gramStart"/>
      <w:r w:rsidRPr="00384253">
        <w:rPr>
          <w:rFonts w:cs="Arial"/>
          <w:sz w:val="20"/>
        </w:rPr>
        <w:t>determine</w:t>
      </w:r>
      <w:proofErr w:type="gramEnd"/>
      <w:r w:rsidRPr="00384253">
        <w:rPr>
          <w:rFonts w:cs="Arial"/>
          <w:sz w:val="20"/>
        </w:rPr>
        <w:t>, in accordance with Condition G2, the whole of the Contract.</w:t>
      </w:r>
    </w:p>
    <w:p w:rsidR="00947707" w:rsidRPr="00384253" w:rsidRDefault="00947707" w:rsidP="00947707">
      <w:pPr>
        <w:ind w:left="567" w:hanging="567"/>
        <w:rPr>
          <w:rFonts w:cs="Arial"/>
          <w:sz w:val="20"/>
        </w:rPr>
      </w:pPr>
    </w:p>
    <w:p w:rsidR="00947707" w:rsidRPr="00384253" w:rsidRDefault="00947707" w:rsidP="00947707">
      <w:pPr>
        <w:ind w:left="567" w:hanging="567"/>
        <w:rPr>
          <w:rFonts w:cs="Arial"/>
          <w:b/>
          <w:bCs/>
          <w:sz w:val="20"/>
        </w:rPr>
      </w:pPr>
      <w:bookmarkStart w:id="43" w:name="_Toc222022728"/>
      <w:r w:rsidRPr="00384253">
        <w:rPr>
          <w:rFonts w:cs="Arial"/>
          <w:b/>
          <w:bCs/>
          <w:sz w:val="20"/>
        </w:rPr>
        <w:t>I4</w:t>
      </w:r>
      <w:r w:rsidRPr="00384253">
        <w:rPr>
          <w:rFonts w:cs="Arial"/>
          <w:b/>
          <w:bCs/>
          <w:sz w:val="20"/>
        </w:rPr>
        <w:tab/>
        <w:t>Key Personnel</w:t>
      </w:r>
      <w:bookmarkEnd w:id="43"/>
    </w:p>
    <w:p w:rsidR="00947707" w:rsidRPr="00384253" w:rsidRDefault="00947707" w:rsidP="00947707">
      <w:pPr>
        <w:ind w:left="567" w:hanging="567"/>
        <w:rPr>
          <w:rFonts w:cs="Arial"/>
          <w:b/>
          <w:bCs/>
          <w:sz w:val="20"/>
        </w:rPr>
      </w:pPr>
    </w:p>
    <w:p w:rsidR="00947707" w:rsidRPr="00384253" w:rsidRDefault="00947707" w:rsidP="00947707">
      <w:pPr>
        <w:ind w:left="567" w:hanging="567"/>
        <w:rPr>
          <w:rFonts w:cs="Arial"/>
          <w:bCs/>
          <w:sz w:val="20"/>
        </w:rPr>
      </w:pPr>
      <w:r w:rsidRPr="00384253">
        <w:rPr>
          <w:rFonts w:cs="Arial"/>
          <w:bCs/>
          <w:sz w:val="20"/>
        </w:rPr>
        <w:t>I4.1</w:t>
      </w:r>
      <w:r w:rsidRPr="00384253">
        <w:rPr>
          <w:rFonts w:cs="Arial"/>
          <w:bCs/>
          <w:sz w:val="20"/>
        </w:rPr>
        <w:tab/>
        <w:t xml:space="preserve">Where Key Personnel are essential to the proper provision of specific Services to the Client, those Key Personnel shall not be released from supplying the Services without the agreement of the Client, except by reason of long-term sickness, maternity leave, paternity leave or termination of employment and other extenuating circumstances. </w:t>
      </w:r>
    </w:p>
    <w:p w:rsidR="00947707" w:rsidRPr="00384253" w:rsidRDefault="00947707" w:rsidP="00947707">
      <w:pPr>
        <w:ind w:left="567" w:hanging="567"/>
        <w:rPr>
          <w:rFonts w:cs="Arial"/>
          <w:bCs/>
          <w:sz w:val="20"/>
        </w:rPr>
      </w:pPr>
    </w:p>
    <w:p w:rsidR="00947707" w:rsidRPr="00384253" w:rsidRDefault="00947707" w:rsidP="00947707">
      <w:pPr>
        <w:ind w:left="567" w:hanging="567"/>
        <w:rPr>
          <w:rFonts w:cs="Arial"/>
          <w:bCs/>
          <w:sz w:val="20"/>
        </w:rPr>
      </w:pPr>
      <w:r w:rsidRPr="00384253">
        <w:rPr>
          <w:rFonts w:cs="Arial"/>
          <w:bCs/>
          <w:sz w:val="20"/>
        </w:rPr>
        <w:t>I4.2</w:t>
      </w:r>
      <w:r w:rsidRPr="00384253">
        <w:rPr>
          <w:rFonts w:cs="Arial"/>
          <w:bCs/>
          <w:sz w:val="20"/>
        </w:rPr>
        <w:tab/>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p>
    <w:p w:rsidR="00947707" w:rsidRPr="00384253" w:rsidRDefault="00947707" w:rsidP="00947707">
      <w:pPr>
        <w:ind w:left="567" w:hanging="567"/>
        <w:rPr>
          <w:rFonts w:cs="Arial"/>
          <w:bCs/>
          <w:sz w:val="20"/>
        </w:rPr>
      </w:pPr>
    </w:p>
    <w:p w:rsidR="00947707" w:rsidRDefault="00947707" w:rsidP="00947707">
      <w:r w:rsidRPr="00384253">
        <w:rPr>
          <w:rFonts w:cs="Arial"/>
          <w:bCs/>
          <w:sz w:val="20"/>
        </w:rPr>
        <w:t>I4.3</w:t>
      </w:r>
      <w:r w:rsidRPr="00384253">
        <w:rPr>
          <w:rFonts w:cs="Arial"/>
          <w:bCs/>
          <w:sz w:val="20"/>
        </w:rPr>
        <w:tab/>
        <w:t>The Client shall not unreasonably withhold its agreement under Clause I4.2. Such agreement shall be conditional on appropriate arrangements being made by the Contractor to minimise any adverse impact on the Contract which could be caused by a change in Key Personnel.</w:t>
      </w:r>
    </w:p>
    <w:p w:rsidR="00947707" w:rsidRDefault="00947707" w:rsidP="005825FC">
      <w:pPr>
        <w:rPr>
          <w:rFonts w:eastAsia="Times New Roman"/>
          <w:b/>
          <w:szCs w:val="22"/>
          <w:lang w:eastAsia="en-US"/>
        </w:rPr>
      </w:pPr>
    </w:p>
    <w:p w:rsidR="00947707" w:rsidRDefault="00947707" w:rsidP="005825FC">
      <w:pPr>
        <w:rPr>
          <w:rFonts w:eastAsia="Times New Roman"/>
          <w:b/>
          <w:szCs w:val="22"/>
          <w:lang w:eastAsia="en-US"/>
        </w:rPr>
      </w:pPr>
    </w:p>
    <w:p w:rsidR="00947707" w:rsidRDefault="00947707" w:rsidP="005825FC">
      <w:pPr>
        <w:rPr>
          <w:rFonts w:eastAsia="Times New Roman"/>
          <w:b/>
          <w:szCs w:val="22"/>
          <w:lang w:eastAsia="en-US"/>
        </w:rPr>
      </w:pPr>
    </w:p>
    <w:p w:rsidR="00947707" w:rsidRDefault="00947707" w:rsidP="005825FC">
      <w:pPr>
        <w:rPr>
          <w:rFonts w:eastAsia="Times New Roman"/>
          <w:b/>
          <w:szCs w:val="22"/>
          <w:lang w:eastAsia="en-US"/>
        </w:rPr>
      </w:pPr>
    </w:p>
    <w:p w:rsidR="00947707" w:rsidRDefault="00947707" w:rsidP="005825FC">
      <w:pPr>
        <w:rPr>
          <w:rFonts w:eastAsia="Times New Roman"/>
          <w:b/>
          <w:szCs w:val="22"/>
          <w:lang w:eastAsia="en-US"/>
        </w:rPr>
      </w:pPr>
    </w:p>
    <w:p w:rsidR="00947707" w:rsidRPr="003537BB" w:rsidRDefault="00947707" w:rsidP="005825FC">
      <w:pPr>
        <w:rPr>
          <w:rFonts w:eastAsia="Times New Roman"/>
          <w:b/>
          <w:szCs w:val="22"/>
          <w:lang w:eastAsia="en-US"/>
        </w:rPr>
      </w:pPr>
    </w:p>
    <w:p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w:t>
      </w:r>
    </w:p>
    <w:p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rsidR="006E4A65" w:rsidRPr="006E4A65" w:rsidRDefault="006E4A65" w:rsidP="006E4A65">
      <w:pPr>
        <w:pStyle w:val="Level2"/>
        <w:numPr>
          <w:ilvl w:val="0"/>
          <w:numId w:val="0"/>
        </w:numPr>
        <w:ind w:left="1368"/>
      </w:pPr>
    </w:p>
    <w:p w:rsidR="00313354" w:rsidRDefault="00A649DF" w:rsidP="00F67DBE">
      <w:pPr>
        <w:widowControl w:val="0"/>
        <w:tabs>
          <w:tab w:val="num" w:pos="540"/>
        </w:tabs>
        <w:spacing w:after="100" w:afterAutospacing="1"/>
        <w:ind w:left="851" w:hanging="851"/>
        <w:jc w:val="center"/>
        <w:outlineLvl w:val="0"/>
        <w:rPr>
          <w:rFonts w:eastAsia="Times New Roman"/>
          <w:b/>
          <w:szCs w:val="22"/>
          <w:lang w:eastAsia="en-US"/>
        </w:rPr>
      </w:pPr>
      <w:bookmarkStart w:id="44" w:name="_Toc481506156"/>
      <w:bookmarkStart w:id="45" w:name="_Toc483572821"/>
      <w:r w:rsidRPr="001167A3">
        <w:rPr>
          <w:rFonts w:eastAsia="Times New Roman"/>
          <w:b/>
          <w:szCs w:val="22"/>
          <w:lang w:eastAsia="en-US"/>
        </w:rPr>
        <w:t>ANNEX 2 – PRICE SCHEDULE</w:t>
      </w:r>
      <w:bookmarkEnd w:id="44"/>
      <w:bookmarkEnd w:id="45"/>
    </w:p>
    <w:p w:rsidR="007D5D50" w:rsidRDefault="007B6D5E" w:rsidP="007B6D5E">
      <w:pPr>
        <w:pStyle w:val="ScheduleLevel1"/>
        <w:numPr>
          <w:ilvl w:val="0"/>
          <w:numId w:val="0"/>
        </w:numPr>
        <w:spacing w:after="120"/>
        <w:jc w:val="center"/>
        <w:rPr>
          <w:rFonts w:cs="Arial"/>
          <w:b/>
          <w:szCs w:val="22"/>
        </w:rPr>
      </w:pPr>
      <w:r w:rsidRPr="004241FA">
        <w:rPr>
          <w:rFonts w:cs="Arial"/>
          <w:b/>
          <w:szCs w:val="22"/>
        </w:rPr>
        <w:t>[Redacted]</w:t>
      </w:r>
    </w:p>
    <w:p w:rsidR="000354D2" w:rsidRDefault="000354D2" w:rsidP="007D5D50">
      <w:pPr>
        <w:pStyle w:val="ScheduleLevel1"/>
        <w:numPr>
          <w:ilvl w:val="0"/>
          <w:numId w:val="0"/>
        </w:numPr>
        <w:spacing w:after="120"/>
        <w:jc w:val="left"/>
        <w:rPr>
          <w:rFonts w:cs="Arial"/>
          <w:b/>
          <w:szCs w:val="22"/>
        </w:rPr>
      </w:pPr>
    </w:p>
    <w:p w:rsidR="000354D2" w:rsidRDefault="000354D2" w:rsidP="007D5D50">
      <w:pPr>
        <w:pStyle w:val="ScheduleLevel1"/>
        <w:numPr>
          <w:ilvl w:val="0"/>
          <w:numId w:val="0"/>
        </w:numPr>
        <w:spacing w:after="120"/>
        <w:jc w:val="left"/>
        <w:rPr>
          <w:rFonts w:cs="Arial"/>
          <w:b/>
          <w:szCs w:val="22"/>
        </w:rPr>
      </w:pPr>
    </w:p>
    <w:p w:rsidR="000354D2" w:rsidRDefault="000354D2" w:rsidP="007D5D50">
      <w:pPr>
        <w:pStyle w:val="ScheduleLevel1"/>
        <w:numPr>
          <w:ilvl w:val="0"/>
          <w:numId w:val="0"/>
        </w:numPr>
        <w:spacing w:after="120"/>
        <w:jc w:val="left"/>
        <w:rPr>
          <w:rFonts w:cs="Arial"/>
          <w:b/>
          <w:szCs w:val="22"/>
        </w:rPr>
      </w:pPr>
    </w:p>
    <w:p w:rsidR="000354D2" w:rsidRDefault="000354D2" w:rsidP="007D5D50">
      <w:pPr>
        <w:pStyle w:val="ScheduleLevel1"/>
        <w:numPr>
          <w:ilvl w:val="0"/>
          <w:numId w:val="0"/>
        </w:numPr>
        <w:spacing w:after="120"/>
        <w:jc w:val="left"/>
        <w:rPr>
          <w:rFonts w:cs="Arial"/>
          <w:b/>
          <w:szCs w:val="22"/>
        </w:rPr>
      </w:pPr>
    </w:p>
    <w:p w:rsidR="000354D2" w:rsidRDefault="000354D2" w:rsidP="007D5D50">
      <w:pPr>
        <w:pStyle w:val="ScheduleLevel1"/>
        <w:numPr>
          <w:ilvl w:val="0"/>
          <w:numId w:val="0"/>
        </w:numPr>
        <w:spacing w:after="120"/>
        <w:jc w:val="left"/>
        <w:rPr>
          <w:rFonts w:cs="Arial"/>
          <w:b/>
          <w:szCs w:val="22"/>
        </w:rPr>
      </w:pPr>
    </w:p>
    <w:p w:rsidR="000354D2" w:rsidRDefault="000354D2" w:rsidP="007D5D50">
      <w:pPr>
        <w:pStyle w:val="ScheduleLevel1"/>
        <w:numPr>
          <w:ilvl w:val="0"/>
          <w:numId w:val="0"/>
        </w:numPr>
        <w:spacing w:after="120"/>
        <w:jc w:val="left"/>
        <w:rPr>
          <w:rFonts w:cs="Arial"/>
          <w:b/>
          <w:szCs w:val="22"/>
        </w:rPr>
      </w:pPr>
    </w:p>
    <w:p w:rsidR="00A649DF" w:rsidRDefault="00A649DF">
      <w:pPr>
        <w:rPr>
          <w:rFonts w:eastAsia="Times New Roman" w:cs="Arial"/>
          <w:b/>
          <w:szCs w:val="22"/>
          <w:lang w:eastAsia="en-US"/>
        </w:rPr>
      </w:pPr>
      <w:r>
        <w:rPr>
          <w:rFonts w:cs="Arial"/>
          <w:b/>
          <w:szCs w:val="22"/>
        </w:rPr>
        <w:br w:type="page"/>
      </w:r>
    </w:p>
    <w:p w:rsidR="00F67DBE" w:rsidRDefault="00F67DBE" w:rsidP="00F67DBE">
      <w:pPr>
        <w:widowControl w:val="0"/>
        <w:tabs>
          <w:tab w:val="num" w:pos="540"/>
        </w:tabs>
        <w:spacing w:after="100" w:afterAutospacing="1"/>
        <w:ind w:left="851" w:hanging="851"/>
        <w:jc w:val="center"/>
        <w:outlineLvl w:val="0"/>
        <w:rPr>
          <w:rFonts w:eastAsia="Times New Roman"/>
          <w:b/>
          <w:szCs w:val="22"/>
          <w:lang w:eastAsia="en-US"/>
        </w:rPr>
        <w:sectPr w:rsidR="00F67DBE" w:rsidSect="00F67DBE">
          <w:endnotePr>
            <w:numFmt w:val="decimal"/>
          </w:endnotePr>
          <w:pgSz w:w="23814" w:h="16839" w:orient="landscape" w:code="8"/>
          <w:pgMar w:top="1440" w:right="1242" w:bottom="1440" w:left="1418" w:header="425" w:footer="431" w:gutter="0"/>
          <w:cols w:space="720"/>
          <w:noEndnote/>
          <w:docGrid w:linePitch="299"/>
        </w:sectPr>
      </w:pPr>
    </w:p>
    <w:p w:rsidR="00A649DF" w:rsidRPr="001167A3" w:rsidRDefault="00A649DF" w:rsidP="00F67DBE">
      <w:pPr>
        <w:widowControl w:val="0"/>
        <w:tabs>
          <w:tab w:val="num" w:pos="540"/>
        </w:tabs>
        <w:spacing w:after="100" w:afterAutospacing="1"/>
        <w:ind w:left="851" w:hanging="851"/>
        <w:jc w:val="center"/>
        <w:outlineLvl w:val="0"/>
        <w:rPr>
          <w:rFonts w:eastAsia="Times New Roman"/>
          <w:b/>
          <w:szCs w:val="22"/>
          <w:lang w:eastAsia="en-US"/>
        </w:rPr>
      </w:pPr>
      <w:bookmarkStart w:id="46" w:name="_Toc481506157"/>
      <w:bookmarkStart w:id="47" w:name="_Toc483572822"/>
      <w:r w:rsidRPr="001167A3">
        <w:rPr>
          <w:rFonts w:eastAsia="Times New Roman"/>
          <w:b/>
          <w:szCs w:val="22"/>
          <w:lang w:eastAsia="en-US"/>
        </w:rPr>
        <w:t>ANNEX 3 – STATEMENT OF REQUIREMENT</w:t>
      </w:r>
      <w:bookmarkEnd w:id="46"/>
      <w:bookmarkEnd w:id="47"/>
    </w:p>
    <w:p w:rsidR="004F4248" w:rsidRDefault="004F4248" w:rsidP="004F4248">
      <w:pPr>
        <w:pStyle w:val="bodystrongcentred"/>
      </w:pPr>
      <w:r>
        <w:t>CONTENTS</w:t>
      </w:r>
    </w:p>
    <w:p w:rsidR="004F4248" w:rsidRDefault="004F4248" w:rsidP="004F4248"/>
    <w:p w:rsidR="004F4248" w:rsidRDefault="00F82648" w:rsidP="00807B9E">
      <w:pPr>
        <w:pStyle w:val="TOC1"/>
        <w:rPr>
          <w:rFonts w:asciiTheme="minorHAnsi" w:eastAsiaTheme="minorEastAsia" w:hAnsiTheme="minorHAnsi" w:cstheme="minorBidi"/>
          <w:caps w:val="0"/>
          <w:noProof/>
          <w:szCs w:val="22"/>
          <w:lang w:eastAsia="en-GB"/>
        </w:rPr>
      </w:pPr>
      <w:r w:rsidRPr="00F82648">
        <w:rPr>
          <w:rFonts w:cs="Arial"/>
          <w:caps w:val="0"/>
        </w:rPr>
        <w:fldChar w:fldCharType="begin"/>
      </w:r>
      <w:r w:rsidR="004F4248" w:rsidRPr="00FA5229">
        <w:rPr>
          <w:rFonts w:cs="Arial"/>
          <w:caps w:val="0"/>
        </w:rPr>
        <w:instrText xml:space="preserve"> TOC \o "1-1" \h \z \u </w:instrText>
      </w:r>
      <w:r w:rsidRPr="00F82648">
        <w:rPr>
          <w:rFonts w:cs="Arial"/>
          <w:caps w:val="0"/>
        </w:rPr>
        <w:fldChar w:fldCharType="separate"/>
      </w:r>
    </w:p>
    <w:p w:rsidR="004F4248" w:rsidRDefault="00F82648">
      <w:pPr>
        <w:pStyle w:val="TOC1"/>
        <w:rPr>
          <w:rFonts w:asciiTheme="minorHAnsi" w:eastAsiaTheme="minorEastAsia" w:hAnsiTheme="minorHAnsi" w:cstheme="minorBidi"/>
          <w:caps w:val="0"/>
          <w:noProof/>
          <w:szCs w:val="22"/>
          <w:lang w:eastAsia="en-GB"/>
        </w:rPr>
      </w:pPr>
      <w:hyperlink w:anchor="_Toc481506158" w:history="1">
        <w:r w:rsidR="004F4248" w:rsidRPr="007E1206">
          <w:rPr>
            <w:rStyle w:val="Hyperlink"/>
            <w:noProof/>
          </w:rPr>
          <w:t>1.</w:t>
        </w:r>
        <w:r w:rsidR="004F4248">
          <w:rPr>
            <w:rFonts w:asciiTheme="minorHAnsi" w:eastAsiaTheme="minorEastAsia" w:hAnsiTheme="minorHAnsi" w:cstheme="minorBidi"/>
            <w:caps w:val="0"/>
            <w:noProof/>
            <w:szCs w:val="22"/>
            <w:lang w:eastAsia="en-GB"/>
          </w:rPr>
          <w:tab/>
        </w:r>
        <w:r w:rsidR="004F4248" w:rsidRPr="007E1206">
          <w:rPr>
            <w:rStyle w:val="Hyperlink"/>
            <w:noProof/>
          </w:rPr>
          <w:t>PURPOSE</w:t>
        </w:r>
        <w:r w:rsidR="004F4248">
          <w:rPr>
            <w:noProof/>
            <w:webHidden/>
          </w:rPr>
          <w:tab/>
        </w:r>
        <w:r>
          <w:rPr>
            <w:noProof/>
            <w:webHidden/>
          </w:rPr>
          <w:fldChar w:fldCharType="begin"/>
        </w:r>
        <w:r w:rsidR="004F4248">
          <w:rPr>
            <w:noProof/>
            <w:webHidden/>
          </w:rPr>
          <w:instrText xml:space="preserve"> PAGEREF _Toc481506158 \h </w:instrText>
        </w:r>
        <w:r>
          <w:rPr>
            <w:noProof/>
            <w:webHidden/>
          </w:rPr>
        </w:r>
        <w:r>
          <w:rPr>
            <w:noProof/>
            <w:webHidden/>
          </w:rPr>
          <w:fldChar w:fldCharType="separate"/>
        </w:r>
        <w:r w:rsidR="00895EEC">
          <w:rPr>
            <w:noProof/>
            <w:webHidden/>
          </w:rPr>
          <w:t>25</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59" w:history="1">
        <w:r w:rsidR="004F4248" w:rsidRPr="007E1206">
          <w:rPr>
            <w:rStyle w:val="Hyperlink"/>
            <w:noProof/>
          </w:rPr>
          <w:t>2.</w:t>
        </w:r>
        <w:r w:rsidR="004F4248">
          <w:rPr>
            <w:rFonts w:asciiTheme="minorHAnsi" w:eastAsiaTheme="minorEastAsia" w:hAnsiTheme="minorHAnsi" w:cstheme="minorBidi"/>
            <w:caps w:val="0"/>
            <w:noProof/>
            <w:szCs w:val="22"/>
            <w:lang w:eastAsia="en-GB"/>
          </w:rPr>
          <w:tab/>
        </w:r>
        <w:r w:rsidR="004F4248" w:rsidRPr="007E1206">
          <w:rPr>
            <w:rStyle w:val="Hyperlink"/>
            <w:noProof/>
          </w:rPr>
          <w:t>BACKGROUND TO THE Contracting Authority</w:t>
        </w:r>
        <w:r w:rsidR="004F4248">
          <w:rPr>
            <w:noProof/>
            <w:webHidden/>
          </w:rPr>
          <w:tab/>
        </w:r>
        <w:r>
          <w:rPr>
            <w:noProof/>
            <w:webHidden/>
          </w:rPr>
          <w:fldChar w:fldCharType="begin"/>
        </w:r>
        <w:r w:rsidR="004F4248">
          <w:rPr>
            <w:noProof/>
            <w:webHidden/>
          </w:rPr>
          <w:instrText xml:space="preserve"> PAGEREF _Toc481506159 \h </w:instrText>
        </w:r>
        <w:r>
          <w:rPr>
            <w:noProof/>
            <w:webHidden/>
          </w:rPr>
        </w:r>
        <w:r>
          <w:rPr>
            <w:noProof/>
            <w:webHidden/>
          </w:rPr>
          <w:fldChar w:fldCharType="separate"/>
        </w:r>
        <w:r w:rsidR="00895EEC">
          <w:rPr>
            <w:noProof/>
            <w:webHidden/>
          </w:rPr>
          <w:t>25</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60" w:history="1">
        <w:r w:rsidR="004F4248" w:rsidRPr="007E1206">
          <w:rPr>
            <w:rStyle w:val="Hyperlink"/>
            <w:noProof/>
          </w:rPr>
          <w:t>3.</w:t>
        </w:r>
        <w:r w:rsidR="004F4248">
          <w:rPr>
            <w:rFonts w:asciiTheme="minorHAnsi" w:eastAsiaTheme="minorEastAsia" w:hAnsiTheme="minorHAnsi" w:cstheme="minorBidi"/>
            <w:caps w:val="0"/>
            <w:noProof/>
            <w:szCs w:val="22"/>
            <w:lang w:eastAsia="en-GB"/>
          </w:rPr>
          <w:tab/>
        </w:r>
        <w:r w:rsidR="004F4248" w:rsidRPr="007E1206">
          <w:rPr>
            <w:rStyle w:val="Hyperlink"/>
            <w:noProof/>
          </w:rPr>
          <w:t>Background to requirement/OVERVIEW of requirement</w:t>
        </w:r>
        <w:r w:rsidR="004F4248">
          <w:rPr>
            <w:noProof/>
            <w:webHidden/>
          </w:rPr>
          <w:tab/>
        </w:r>
        <w:r>
          <w:rPr>
            <w:noProof/>
            <w:webHidden/>
          </w:rPr>
          <w:fldChar w:fldCharType="begin"/>
        </w:r>
        <w:r w:rsidR="004F4248">
          <w:rPr>
            <w:noProof/>
            <w:webHidden/>
          </w:rPr>
          <w:instrText xml:space="preserve"> PAGEREF _Toc481506160 \h </w:instrText>
        </w:r>
        <w:r>
          <w:rPr>
            <w:noProof/>
            <w:webHidden/>
          </w:rPr>
        </w:r>
        <w:r>
          <w:rPr>
            <w:noProof/>
            <w:webHidden/>
          </w:rPr>
          <w:fldChar w:fldCharType="separate"/>
        </w:r>
        <w:r w:rsidR="00895EEC">
          <w:rPr>
            <w:noProof/>
            <w:webHidden/>
          </w:rPr>
          <w:t>25</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61" w:history="1">
        <w:r w:rsidR="004F4248" w:rsidRPr="007E1206">
          <w:rPr>
            <w:rStyle w:val="Hyperlink"/>
            <w:noProof/>
          </w:rPr>
          <w:t>4.</w:t>
        </w:r>
        <w:r w:rsidR="004F4248">
          <w:rPr>
            <w:rFonts w:asciiTheme="minorHAnsi" w:eastAsiaTheme="minorEastAsia" w:hAnsiTheme="minorHAnsi" w:cstheme="minorBidi"/>
            <w:caps w:val="0"/>
            <w:noProof/>
            <w:szCs w:val="22"/>
            <w:lang w:eastAsia="en-GB"/>
          </w:rPr>
          <w:tab/>
        </w:r>
        <w:r w:rsidR="004F4248" w:rsidRPr="007E1206">
          <w:rPr>
            <w:rStyle w:val="Hyperlink"/>
            <w:noProof/>
          </w:rPr>
          <w:t>definitions</w:t>
        </w:r>
        <w:r w:rsidR="004F4248">
          <w:rPr>
            <w:noProof/>
            <w:webHidden/>
          </w:rPr>
          <w:tab/>
        </w:r>
        <w:r>
          <w:rPr>
            <w:noProof/>
            <w:webHidden/>
          </w:rPr>
          <w:fldChar w:fldCharType="begin"/>
        </w:r>
        <w:r w:rsidR="004F4248">
          <w:rPr>
            <w:noProof/>
            <w:webHidden/>
          </w:rPr>
          <w:instrText xml:space="preserve"> PAGEREF _Toc481506161 \h </w:instrText>
        </w:r>
        <w:r>
          <w:rPr>
            <w:noProof/>
            <w:webHidden/>
          </w:rPr>
        </w:r>
        <w:r>
          <w:rPr>
            <w:noProof/>
            <w:webHidden/>
          </w:rPr>
          <w:fldChar w:fldCharType="separate"/>
        </w:r>
        <w:r w:rsidR="00895EEC">
          <w:rPr>
            <w:noProof/>
            <w:webHidden/>
          </w:rPr>
          <w:t>26</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62" w:history="1">
        <w:r w:rsidR="004F4248" w:rsidRPr="007E1206">
          <w:rPr>
            <w:rStyle w:val="Hyperlink"/>
            <w:noProof/>
          </w:rPr>
          <w:t>5.</w:t>
        </w:r>
        <w:r w:rsidR="004F4248">
          <w:rPr>
            <w:rFonts w:asciiTheme="minorHAnsi" w:eastAsiaTheme="minorEastAsia" w:hAnsiTheme="minorHAnsi" w:cstheme="minorBidi"/>
            <w:caps w:val="0"/>
            <w:noProof/>
            <w:szCs w:val="22"/>
            <w:lang w:eastAsia="en-GB"/>
          </w:rPr>
          <w:tab/>
        </w:r>
        <w:r w:rsidR="004F4248" w:rsidRPr="007E1206">
          <w:rPr>
            <w:rStyle w:val="Hyperlink"/>
            <w:noProof/>
          </w:rPr>
          <w:t>scope of requirement</w:t>
        </w:r>
        <w:r w:rsidR="004F4248">
          <w:rPr>
            <w:noProof/>
            <w:webHidden/>
          </w:rPr>
          <w:tab/>
        </w:r>
        <w:r>
          <w:rPr>
            <w:noProof/>
            <w:webHidden/>
          </w:rPr>
          <w:fldChar w:fldCharType="begin"/>
        </w:r>
        <w:r w:rsidR="004F4248">
          <w:rPr>
            <w:noProof/>
            <w:webHidden/>
          </w:rPr>
          <w:instrText xml:space="preserve"> PAGEREF _Toc481506162 \h </w:instrText>
        </w:r>
        <w:r>
          <w:rPr>
            <w:noProof/>
            <w:webHidden/>
          </w:rPr>
        </w:r>
        <w:r>
          <w:rPr>
            <w:noProof/>
            <w:webHidden/>
          </w:rPr>
          <w:fldChar w:fldCharType="separate"/>
        </w:r>
        <w:r w:rsidR="00895EEC">
          <w:rPr>
            <w:noProof/>
            <w:webHidden/>
          </w:rPr>
          <w:t>26</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63" w:history="1">
        <w:r w:rsidR="004F4248" w:rsidRPr="007E1206">
          <w:rPr>
            <w:rStyle w:val="Hyperlink"/>
            <w:noProof/>
          </w:rPr>
          <w:t>6.</w:t>
        </w:r>
        <w:r w:rsidR="004F4248">
          <w:rPr>
            <w:rFonts w:asciiTheme="minorHAnsi" w:eastAsiaTheme="minorEastAsia" w:hAnsiTheme="minorHAnsi" w:cstheme="minorBidi"/>
            <w:caps w:val="0"/>
            <w:noProof/>
            <w:szCs w:val="22"/>
            <w:lang w:eastAsia="en-GB"/>
          </w:rPr>
          <w:tab/>
        </w:r>
        <w:r w:rsidR="004F4248" w:rsidRPr="007E1206">
          <w:rPr>
            <w:rStyle w:val="Hyperlink"/>
            <w:noProof/>
          </w:rPr>
          <w:t>The requirement</w:t>
        </w:r>
        <w:r w:rsidR="004F4248">
          <w:rPr>
            <w:noProof/>
            <w:webHidden/>
          </w:rPr>
          <w:tab/>
        </w:r>
        <w:r>
          <w:rPr>
            <w:noProof/>
            <w:webHidden/>
          </w:rPr>
          <w:fldChar w:fldCharType="begin"/>
        </w:r>
        <w:r w:rsidR="004F4248">
          <w:rPr>
            <w:noProof/>
            <w:webHidden/>
          </w:rPr>
          <w:instrText xml:space="preserve"> PAGEREF _Toc481506163 \h </w:instrText>
        </w:r>
        <w:r>
          <w:rPr>
            <w:noProof/>
            <w:webHidden/>
          </w:rPr>
        </w:r>
        <w:r>
          <w:rPr>
            <w:noProof/>
            <w:webHidden/>
          </w:rPr>
          <w:fldChar w:fldCharType="separate"/>
        </w:r>
        <w:r w:rsidR="00895EEC">
          <w:rPr>
            <w:noProof/>
            <w:webHidden/>
          </w:rPr>
          <w:t>26</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64" w:history="1">
        <w:r w:rsidR="004F4248" w:rsidRPr="007E1206">
          <w:rPr>
            <w:rStyle w:val="Hyperlink"/>
            <w:noProof/>
          </w:rPr>
          <w:t>7.</w:t>
        </w:r>
        <w:r w:rsidR="004F4248">
          <w:rPr>
            <w:rFonts w:asciiTheme="minorHAnsi" w:eastAsiaTheme="minorEastAsia" w:hAnsiTheme="minorHAnsi" w:cstheme="minorBidi"/>
            <w:caps w:val="0"/>
            <w:noProof/>
            <w:szCs w:val="22"/>
            <w:lang w:eastAsia="en-GB"/>
          </w:rPr>
          <w:tab/>
        </w:r>
        <w:r w:rsidR="004F4248" w:rsidRPr="007E1206">
          <w:rPr>
            <w:rStyle w:val="Hyperlink"/>
            <w:noProof/>
          </w:rPr>
          <w:t>key milestones</w:t>
        </w:r>
        <w:r w:rsidR="004F4248">
          <w:rPr>
            <w:noProof/>
            <w:webHidden/>
          </w:rPr>
          <w:tab/>
        </w:r>
        <w:r>
          <w:rPr>
            <w:noProof/>
            <w:webHidden/>
          </w:rPr>
          <w:fldChar w:fldCharType="begin"/>
        </w:r>
        <w:r w:rsidR="004F4248">
          <w:rPr>
            <w:noProof/>
            <w:webHidden/>
          </w:rPr>
          <w:instrText xml:space="preserve"> PAGEREF _Toc481506164 \h </w:instrText>
        </w:r>
        <w:r>
          <w:rPr>
            <w:noProof/>
            <w:webHidden/>
          </w:rPr>
        </w:r>
        <w:r>
          <w:rPr>
            <w:noProof/>
            <w:webHidden/>
          </w:rPr>
          <w:fldChar w:fldCharType="separate"/>
        </w:r>
        <w:r w:rsidR="00895EEC">
          <w:rPr>
            <w:noProof/>
            <w:webHidden/>
          </w:rPr>
          <w:t>28</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65" w:history="1">
        <w:r w:rsidR="004F4248" w:rsidRPr="007E1206">
          <w:rPr>
            <w:rStyle w:val="Hyperlink"/>
            <w:rFonts w:cs="Arial"/>
            <w:noProof/>
          </w:rPr>
          <w:t>8.</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Contracting Authority’s responsibilities</w:t>
        </w:r>
        <w:r w:rsidR="004F4248">
          <w:rPr>
            <w:noProof/>
            <w:webHidden/>
          </w:rPr>
          <w:tab/>
        </w:r>
        <w:r>
          <w:rPr>
            <w:noProof/>
            <w:webHidden/>
          </w:rPr>
          <w:fldChar w:fldCharType="begin"/>
        </w:r>
        <w:r w:rsidR="004F4248">
          <w:rPr>
            <w:noProof/>
            <w:webHidden/>
          </w:rPr>
          <w:instrText xml:space="preserve"> PAGEREF _Toc481506165 \h </w:instrText>
        </w:r>
        <w:r>
          <w:rPr>
            <w:noProof/>
            <w:webHidden/>
          </w:rPr>
        </w:r>
        <w:r>
          <w:rPr>
            <w:noProof/>
            <w:webHidden/>
          </w:rPr>
          <w:fldChar w:fldCharType="separate"/>
        </w:r>
        <w:r w:rsidR="00895EEC">
          <w:rPr>
            <w:noProof/>
            <w:webHidden/>
          </w:rPr>
          <w:t>28</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66" w:history="1">
        <w:r w:rsidR="004F4248" w:rsidRPr="007E1206">
          <w:rPr>
            <w:rStyle w:val="Hyperlink"/>
            <w:rFonts w:cs="Arial"/>
            <w:noProof/>
          </w:rPr>
          <w:t>9.</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reporting</w:t>
        </w:r>
        <w:r w:rsidR="004F4248">
          <w:rPr>
            <w:noProof/>
            <w:webHidden/>
          </w:rPr>
          <w:tab/>
        </w:r>
        <w:r>
          <w:rPr>
            <w:noProof/>
            <w:webHidden/>
          </w:rPr>
          <w:fldChar w:fldCharType="begin"/>
        </w:r>
        <w:r w:rsidR="004F4248">
          <w:rPr>
            <w:noProof/>
            <w:webHidden/>
          </w:rPr>
          <w:instrText xml:space="preserve"> PAGEREF _Toc481506166 \h </w:instrText>
        </w:r>
        <w:r>
          <w:rPr>
            <w:noProof/>
            <w:webHidden/>
          </w:rPr>
        </w:r>
        <w:r>
          <w:rPr>
            <w:noProof/>
            <w:webHidden/>
          </w:rPr>
          <w:fldChar w:fldCharType="separate"/>
        </w:r>
        <w:r w:rsidR="00895EEC">
          <w:rPr>
            <w:noProof/>
            <w:webHidden/>
          </w:rPr>
          <w:t>29</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67" w:history="1">
        <w:r w:rsidR="004F4248" w:rsidRPr="007E1206">
          <w:rPr>
            <w:rStyle w:val="Hyperlink"/>
            <w:rFonts w:cs="Arial"/>
            <w:noProof/>
          </w:rPr>
          <w:t>10.</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volumes</w:t>
        </w:r>
        <w:r w:rsidR="004F4248">
          <w:rPr>
            <w:noProof/>
            <w:webHidden/>
          </w:rPr>
          <w:tab/>
        </w:r>
        <w:r>
          <w:rPr>
            <w:noProof/>
            <w:webHidden/>
          </w:rPr>
          <w:fldChar w:fldCharType="begin"/>
        </w:r>
        <w:r w:rsidR="004F4248">
          <w:rPr>
            <w:noProof/>
            <w:webHidden/>
          </w:rPr>
          <w:instrText xml:space="preserve"> PAGEREF _Toc481506167 \h </w:instrText>
        </w:r>
        <w:r>
          <w:rPr>
            <w:noProof/>
            <w:webHidden/>
          </w:rPr>
        </w:r>
        <w:r>
          <w:rPr>
            <w:noProof/>
            <w:webHidden/>
          </w:rPr>
          <w:fldChar w:fldCharType="separate"/>
        </w:r>
        <w:r w:rsidR="00895EEC">
          <w:rPr>
            <w:noProof/>
            <w:webHidden/>
          </w:rPr>
          <w:t>30</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78" w:history="1">
        <w:r w:rsidR="004F4248" w:rsidRPr="007E1206">
          <w:rPr>
            <w:rStyle w:val="Hyperlink"/>
            <w:noProof/>
          </w:rPr>
          <w:t>11.</w:t>
        </w:r>
        <w:r w:rsidR="004F4248">
          <w:rPr>
            <w:rFonts w:asciiTheme="minorHAnsi" w:eastAsiaTheme="minorEastAsia" w:hAnsiTheme="minorHAnsi" w:cstheme="minorBidi"/>
            <w:caps w:val="0"/>
            <w:noProof/>
            <w:szCs w:val="22"/>
            <w:lang w:eastAsia="en-GB"/>
          </w:rPr>
          <w:tab/>
        </w:r>
        <w:r w:rsidR="004F4248" w:rsidRPr="007E1206">
          <w:rPr>
            <w:rStyle w:val="Hyperlink"/>
            <w:noProof/>
          </w:rPr>
          <w:t>Budget</w:t>
        </w:r>
        <w:r w:rsidR="004F4248">
          <w:rPr>
            <w:noProof/>
            <w:webHidden/>
          </w:rPr>
          <w:tab/>
        </w:r>
        <w:r>
          <w:rPr>
            <w:noProof/>
            <w:webHidden/>
          </w:rPr>
          <w:fldChar w:fldCharType="begin"/>
        </w:r>
        <w:r w:rsidR="004F4248">
          <w:rPr>
            <w:noProof/>
            <w:webHidden/>
          </w:rPr>
          <w:instrText xml:space="preserve"> PAGEREF _Toc481506178 \h </w:instrText>
        </w:r>
        <w:r>
          <w:rPr>
            <w:noProof/>
            <w:webHidden/>
          </w:rPr>
        </w:r>
        <w:r>
          <w:rPr>
            <w:noProof/>
            <w:webHidden/>
          </w:rPr>
          <w:fldChar w:fldCharType="separate"/>
        </w:r>
        <w:r w:rsidR="00895EEC">
          <w:rPr>
            <w:noProof/>
            <w:webHidden/>
          </w:rPr>
          <w:t>30</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79" w:history="1">
        <w:r w:rsidR="004F4248" w:rsidRPr="007E1206">
          <w:rPr>
            <w:rStyle w:val="Hyperlink"/>
            <w:rFonts w:cs="Arial"/>
            <w:noProof/>
          </w:rPr>
          <w:t>12.</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continuous improvement</w:t>
        </w:r>
        <w:r w:rsidR="004F4248">
          <w:rPr>
            <w:noProof/>
            <w:webHidden/>
          </w:rPr>
          <w:tab/>
        </w:r>
        <w:r>
          <w:rPr>
            <w:noProof/>
            <w:webHidden/>
          </w:rPr>
          <w:fldChar w:fldCharType="begin"/>
        </w:r>
        <w:r w:rsidR="004F4248">
          <w:rPr>
            <w:noProof/>
            <w:webHidden/>
          </w:rPr>
          <w:instrText xml:space="preserve"> PAGEREF _Toc481506179 \h </w:instrText>
        </w:r>
        <w:r>
          <w:rPr>
            <w:noProof/>
            <w:webHidden/>
          </w:rPr>
        </w:r>
        <w:r>
          <w:rPr>
            <w:noProof/>
            <w:webHidden/>
          </w:rPr>
          <w:fldChar w:fldCharType="separate"/>
        </w:r>
        <w:r w:rsidR="00895EEC">
          <w:rPr>
            <w:noProof/>
            <w:webHidden/>
          </w:rPr>
          <w:t>30</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0" w:history="1">
        <w:r w:rsidR="004F4248" w:rsidRPr="007E1206">
          <w:rPr>
            <w:rStyle w:val="Hyperlink"/>
            <w:noProof/>
          </w:rPr>
          <w:t>13.</w:t>
        </w:r>
        <w:r w:rsidR="004F4248">
          <w:rPr>
            <w:rFonts w:asciiTheme="minorHAnsi" w:eastAsiaTheme="minorEastAsia" w:hAnsiTheme="minorHAnsi" w:cstheme="minorBidi"/>
            <w:caps w:val="0"/>
            <w:noProof/>
            <w:szCs w:val="22"/>
            <w:lang w:eastAsia="en-GB"/>
          </w:rPr>
          <w:tab/>
        </w:r>
        <w:r w:rsidR="004F4248" w:rsidRPr="007E1206">
          <w:rPr>
            <w:rStyle w:val="Hyperlink"/>
            <w:noProof/>
          </w:rPr>
          <w:t>Sustainability</w:t>
        </w:r>
        <w:r w:rsidR="004F4248">
          <w:rPr>
            <w:noProof/>
            <w:webHidden/>
          </w:rPr>
          <w:tab/>
        </w:r>
        <w:r>
          <w:rPr>
            <w:noProof/>
            <w:webHidden/>
          </w:rPr>
          <w:fldChar w:fldCharType="begin"/>
        </w:r>
        <w:r w:rsidR="004F4248">
          <w:rPr>
            <w:noProof/>
            <w:webHidden/>
          </w:rPr>
          <w:instrText xml:space="preserve"> PAGEREF _Toc481506180 \h </w:instrText>
        </w:r>
        <w:r>
          <w:rPr>
            <w:noProof/>
            <w:webHidden/>
          </w:rPr>
        </w:r>
        <w:r>
          <w:rPr>
            <w:noProof/>
            <w:webHidden/>
          </w:rPr>
          <w:fldChar w:fldCharType="separate"/>
        </w:r>
        <w:r w:rsidR="00895EEC">
          <w:rPr>
            <w:noProof/>
            <w:webHidden/>
          </w:rPr>
          <w:t>31</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1" w:history="1">
        <w:r w:rsidR="004F4248" w:rsidRPr="007E1206">
          <w:rPr>
            <w:rStyle w:val="Hyperlink"/>
            <w:rFonts w:cs="Arial"/>
            <w:noProof/>
          </w:rPr>
          <w:t>14.</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quality</w:t>
        </w:r>
        <w:r w:rsidR="004F4248">
          <w:rPr>
            <w:noProof/>
            <w:webHidden/>
          </w:rPr>
          <w:tab/>
        </w:r>
        <w:r>
          <w:rPr>
            <w:noProof/>
            <w:webHidden/>
          </w:rPr>
          <w:fldChar w:fldCharType="begin"/>
        </w:r>
        <w:r w:rsidR="004F4248">
          <w:rPr>
            <w:noProof/>
            <w:webHidden/>
          </w:rPr>
          <w:instrText xml:space="preserve"> PAGEREF _Toc481506181 \h </w:instrText>
        </w:r>
        <w:r>
          <w:rPr>
            <w:noProof/>
            <w:webHidden/>
          </w:rPr>
        </w:r>
        <w:r>
          <w:rPr>
            <w:noProof/>
            <w:webHidden/>
          </w:rPr>
          <w:fldChar w:fldCharType="separate"/>
        </w:r>
        <w:r w:rsidR="00895EEC">
          <w:rPr>
            <w:noProof/>
            <w:webHidden/>
          </w:rPr>
          <w:t>31</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2" w:history="1">
        <w:r w:rsidR="004F4248" w:rsidRPr="007E1206">
          <w:rPr>
            <w:rStyle w:val="Hyperlink"/>
            <w:rFonts w:cs="Arial"/>
            <w:noProof/>
          </w:rPr>
          <w:t>15.</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PRICE</w:t>
        </w:r>
        <w:r w:rsidR="004F4248">
          <w:rPr>
            <w:noProof/>
            <w:webHidden/>
          </w:rPr>
          <w:tab/>
        </w:r>
        <w:r>
          <w:rPr>
            <w:noProof/>
            <w:webHidden/>
          </w:rPr>
          <w:fldChar w:fldCharType="begin"/>
        </w:r>
        <w:r w:rsidR="004F4248">
          <w:rPr>
            <w:noProof/>
            <w:webHidden/>
          </w:rPr>
          <w:instrText xml:space="preserve"> PAGEREF _Toc481506182 \h </w:instrText>
        </w:r>
        <w:r>
          <w:rPr>
            <w:noProof/>
            <w:webHidden/>
          </w:rPr>
        </w:r>
        <w:r>
          <w:rPr>
            <w:noProof/>
            <w:webHidden/>
          </w:rPr>
          <w:fldChar w:fldCharType="separate"/>
        </w:r>
        <w:r w:rsidR="00895EEC">
          <w:rPr>
            <w:noProof/>
            <w:webHidden/>
          </w:rPr>
          <w:t>31</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3" w:history="1">
        <w:r w:rsidR="004F4248" w:rsidRPr="007E1206">
          <w:rPr>
            <w:rStyle w:val="Hyperlink"/>
            <w:rFonts w:cs="Arial"/>
            <w:noProof/>
          </w:rPr>
          <w:t>16.</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STAFF AND CUSTOMER SERVICE</w:t>
        </w:r>
        <w:r w:rsidR="004F4248">
          <w:rPr>
            <w:noProof/>
            <w:webHidden/>
          </w:rPr>
          <w:tab/>
        </w:r>
        <w:r>
          <w:rPr>
            <w:noProof/>
            <w:webHidden/>
          </w:rPr>
          <w:fldChar w:fldCharType="begin"/>
        </w:r>
        <w:r w:rsidR="004F4248">
          <w:rPr>
            <w:noProof/>
            <w:webHidden/>
          </w:rPr>
          <w:instrText xml:space="preserve"> PAGEREF _Toc481506183 \h </w:instrText>
        </w:r>
        <w:r>
          <w:rPr>
            <w:noProof/>
            <w:webHidden/>
          </w:rPr>
        </w:r>
        <w:r>
          <w:rPr>
            <w:noProof/>
            <w:webHidden/>
          </w:rPr>
          <w:fldChar w:fldCharType="separate"/>
        </w:r>
        <w:r w:rsidR="00895EEC">
          <w:rPr>
            <w:noProof/>
            <w:webHidden/>
          </w:rPr>
          <w:t>31</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4" w:history="1">
        <w:r w:rsidR="004F4248" w:rsidRPr="007E1206">
          <w:rPr>
            <w:rStyle w:val="Hyperlink"/>
            <w:rFonts w:cs="Arial"/>
            <w:noProof/>
          </w:rPr>
          <w:t>17.</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service levels and performance</w:t>
        </w:r>
        <w:r w:rsidR="004F4248">
          <w:rPr>
            <w:noProof/>
            <w:webHidden/>
          </w:rPr>
          <w:tab/>
        </w:r>
        <w:r>
          <w:rPr>
            <w:noProof/>
            <w:webHidden/>
          </w:rPr>
          <w:fldChar w:fldCharType="begin"/>
        </w:r>
        <w:r w:rsidR="004F4248">
          <w:rPr>
            <w:noProof/>
            <w:webHidden/>
          </w:rPr>
          <w:instrText xml:space="preserve"> PAGEREF _Toc481506184 \h </w:instrText>
        </w:r>
        <w:r>
          <w:rPr>
            <w:noProof/>
            <w:webHidden/>
          </w:rPr>
        </w:r>
        <w:r>
          <w:rPr>
            <w:noProof/>
            <w:webHidden/>
          </w:rPr>
          <w:fldChar w:fldCharType="separate"/>
        </w:r>
        <w:r w:rsidR="00895EEC">
          <w:rPr>
            <w:noProof/>
            <w:webHidden/>
          </w:rPr>
          <w:t>31</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5" w:history="1">
        <w:r w:rsidR="004F4248" w:rsidRPr="007E1206">
          <w:rPr>
            <w:rStyle w:val="Hyperlink"/>
            <w:noProof/>
          </w:rPr>
          <w:t>18.</w:t>
        </w:r>
        <w:r w:rsidR="004F4248">
          <w:rPr>
            <w:rFonts w:asciiTheme="minorHAnsi" w:eastAsiaTheme="minorEastAsia" w:hAnsiTheme="minorHAnsi" w:cstheme="minorBidi"/>
            <w:caps w:val="0"/>
            <w:noProof/>
            <w:szCs w:val="22"/>
            <w:lang w:eastAsia="en-GB"/>
          </w:rPr>
          <w:tab/>
        </w:r>
        <w:r w:rsidR="004F4248" w:rsidRPr="007E1206">
          <w:rPr>
            <w:rStyle w:val="Hyperlink"/>
            <w:noProof/>
          </w:rPr>
          <w:t>Security requirements</w:t>
        </w:r>
        <w:r w:rsidR="004F4248">
          <w:rPr>
            <w:noProof/>
            <w:webHidden/>
          </w:rPr>
          <w:tab/>
        </w:r>
        <w:r>
          <w:rPr>
            <w:noProof/>
            <w:webHidden/>
          </w:rPr>
          <w:fldChar w:fldCharType="begin"/>
        </w:r>
        <w:r w:rsidR="004F4248">
          <w:rPr>
            <w:noProof/>
            <w:webHidden/>
          </w:rPr>
          <w:instrText xml:space="preserve"> PAGEREF _Toc481506185 \h </w:instrText>
        </w:r>
        <w:r>
          <w:rPr>
            <w:noProof/>
            <w:webHidden/>
          </w:rPr>
        </w:r>
        <w:r>
          <w:rPr>
            <w:noProof/>
            <w:webHidden/>
          </w:rPr>
          <w:fldChar w:fldCharType="separate"/>
        </w:r>
        <w:r w:rsidR="00895EEC">
          <w:rPr>
            <w:noProof/>
            <w:webHidden/>
          </w:rPr>
          <w:t>32</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6" w:history="1">
        <w:r w:rsidR="004F4248" w:rsidRPr="007E1206">
          <w:rPr>
            <w:rStyle w:val="Hyperlink"/>
            <w:rFonts w:cs="Arial"/>
            <w:noProof/>
          </w:rPr>
          <w:t>19.</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intellectual property rights (ipr)</w:t>
        </w:r>
        <w:r w:rsidR="004F4248">
          <w:rPr>
            <w:noProof/>
            <w:webHidden/>
          </w:rPr>
          <w:tab/>
        </w:r>
        <w:r>
          <w:rPr>
            <w:noProof/>
            <w:webHidden/>
          </w:rPr>
          <w:fldChar w:fldCharType="begin"/>
        </w:r>
        <w:r w:rsidR="004F4248">
          <w:rPr>
            <w:noProof/>
            <w:webHidden/>
          </w:rPr>
          <w:instrText xml:space="preserve"> PAGEREF _Toc481506186 \h </w:instrText>
        </w:r>
        <w:r>
          <w:rPr>
            <w:noProof/>
            <w:webHidden/>
          </w:rPr>
        </w:r>
        <w:r>
          <w:rPr>
            <w:noProof/>
            <w:webHidden/>
          </w:rPr>
          <w:fldChar w:fldCharType="separate"/>
        </w:r>
        <w:r w:rsidR="00895EEC">
          <w:rPr>
            <w:noProof/>
            <w:webHidden/>
          </w:rPr>
          <w:t>32</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7" w:history="1">
        <w:r w:rsidR="004F4248" w:rsidRPr="007E1206">
          <w:rPr>
            <w:rStyle w:val="Hyperlink"/>
            <w:rFonts w:cs="Arial"/>
            <w:noProof/>
          </w:rPr>
          <w:t>20.</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payment</w:t>
        </w:r>
        <w:r w:rsidR="004F4248">
          <w:rPr>
            <w:noProof/>
            <w:webHidden/>
          </w:rPr>
          <w:tab/>
        </w:r>
        <w:r>
          <w:rPr>
            <w:noProof/>
            <w:webHidden/>
          </w:rPr>
          <w:fldChar w:fldCharType="begin"/>
        </w:r>
        <w:r w:rsidR="004F4248">
          <w:rPr>
            <w:noProof/>
            <w:webHidden/>
          </w:rPr>
          <w:instrText xml:space="preserve"> PAGEREF _Toc481506187 \h </w:instrText>
        </w:r>
        <w:r>
          <w:rPr>
            <w:noProof/>
            <w:webHidden/>
          </w:rPr>
        </w:r>
        <w:r>
          <w:rPr>
            <w:noProof/>
            <w:webHidden/>
          </w:rPr>
          <w:fldChar w:fldCharType="separate"/>
        </w:r>
        <w:r w:rsidR="00895EEC">
          <w:rPr>
            <w:noProof/>
            <w:webHidden/>
          </w:rPr>
          <w:t>32</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8" w:history="1">
        <w:r w:rsidR="004F4248" w:rsidRPr="007E1206">
          <w:rPr>
            <w:rStyle w:val="Hyperlink"/>
            <w:rFonts w:cs="Arial"/>
            <w:noProof/>
          </w:rPr>
          <w:t>21.</w:t>
        </w:r>
        <w:r w:rsidR="004F4248">
          <w:rPr>
            <w:rFonts w:asciiTheme="minorHAnsi" w:eastAsiaTheme="minorEastAsia" w:hAnsiTheme="minorHAnsi" w:cstheme="minorBidi"/>
            <w:caps w:val="0"/>
            <w:noProof/>
            <w:szCs w:val="22"/>
            <w:lang w:eastAsia="en-GB"/>
          </w:rPr>
          <w:tab/>
        </w:r>
        <w:r w:rsidR="004F4248" w:rsidRPr="007E1206">
          <w:rPr>
            <w:rStyle w:val="Hyperlink"/>
            <w:rFonts w:cs="Arial"/>
            <w:noProof/>
          </w:rPr>
          <w:t>additional information</w:t>
        </w:r>
        <w:r w:rsidR="004F4248">
          <w:rPr>
            <w:noProof/>
            <w:webHidden/>
          </w:rPr>
          <w:tab/>
        </w:r>
        <w:r>
          <w:rPr>
            <w:noProof/>
            <w:webHidden/>
          </w:rPr>
          <w:fldChar w:fldCharType="begin"/>
        </w:r>
        <w:r w:rsidR="004F4248">
          <w:rPr>
            <w:noProof/>
            <w:webHidden/>
          </w:rPr>
          <w:instrText xml:space="preserve"> PAGEREF _Toc481506188 \h </w:instrText>
        </w:r>
        <w:r>
          <w:rPr>
            <w:noProof/>
            <w:webHidden/>
          </w:rPr>
        </w:r>
        <w:r>
          <w:rPr>
            <w:noProof/>
            <w:webHidden/>
          </w:rPr>
          <w:fldChar w:fldCharType="separate"/>
        </w:r>
        <w:r w:rsidR="00895EEC">
          <w:rPr>
            <w:noProof/>
            <w:webHidden/>
          </w:rPr>
          <w:t>33</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89" w:history="1">
        <w:r w:rsidR="004F4248" w:rsidRPr="007E1206">
          <w:rPr>
            <w:rStyle w:val="Hyperlink"/>
            <w:noProof/>
          </w:rPr>
          <w:t>22.</w:t>
        </w:r>
        <w:r w:rsidR="004F4248">
          <w:rPr>
            <w:rFonts w:asciiTheme="minorHAnsi" w:eastAsiaTheme="minorEastAsia" w:hAnsiTheme="minorHAnsi" w:cstheme="minorBidi"/>
            <w:caps w:val="0"/>
            <w:noProof/>
            <w:szCs w:val="22"/>
            <w:lang w:eastAsia="en-GB"/>
          </w:rPr>
          <w:tab/>
        </w:r>
        <w:r w:rsidR="004F4248" w:rsidRPr="007E1206">
          <w:rPr>
            <w:rStyle w:val="Hyperlink"/>
            <w:noProof/>
          </w:rPr>
          <w:t>Location</w:t>
        </w:r>
        <w:r w:rsidR="004F4248">
          <w:rPr>
            <w:noProof/>
            <w:webHidden/>
          </w:rPr>
          <w:tab/>
        </w:r>
        <w:r>
          <w:rPr>
            <w:noProof/>
            <w:webHidden/>
          </w:rPr>
          <w:fldChar w:fldCharType="begin"/>
        </w:r>
        <w:r w:rsidR="004F4248">
          <w:rPr>
            <w:noProof/>
            <w:webHidden/>
          </w:rPr>
          <w:instrText xml:space="preserve"> PAGEREF _Toc481506189 \h </w:instrText>
        </w:r>
        <w:r>
          <w:rPr>
            <w:noProof/>
            <w:webHidden/>
          </w:rPr>
        </w:r>
        <w:r>
          <w:rPr>
            <w:noProof/>
            <w:webHidden/>
          </w:rPr>
          <w:fldChar w:fldCharType="separate"/>
        </w:r>
        <w:r w:rsidR="00895EEC">
          <w:rPr>
            <w:noProof/>
            <w:webHidden/>
          </w:rPr>
          <w:t>33</w:t>
        </w:r>
        <w:r>
          <w:rPr>
            <w:noProof/>
            <w:webHidden/>
          </w:rPr>
          <w:fldChar w:fldCharType="end"/>
        </w:r>
      </w:hyperlink>
    </w:p>
    <w:p w:rsidR="004F4248" w:rsidRDefault="00F82648" w:rsidP="00137BFA">
      <w:pPr>
        <w:pStyle w:val="TOC1"/>
        <w:rPr>
          <w:rFonts w:asciiTheme="minorHAnsi" w:eastAsiaTheme="minorEastAsia" w:hAnsiTheme="minorHAnsi" w:cstheme="minorBidi"/>
          <w:caps w:val="0"/>
          <w:noProof/>
          <w:szCs w:val="22"/>
          <w:lang w:eastAsia="en-GB"/>
        </w:rPr>
      </w:pPr>
      <w:hyperlink w:anchor="_Toc481506190" w:history="1">
        <w:r w:rsidR="004F4248" w:rsidRPr="007E1206">
          <w:rPr>
            <w:rStyle w:val="Hyperlink"/>
            <w:rFonts w:eastAsia="Times New Roman"/>
            <w:b/>
            <w:noProof/>
            <w:lang w:eastAsia="en-US"/>
          </w:rPr>
          <w:t>ANNEX 4 – SUPPLIERS RESPONSE</w:t>
        </w:r>
        <w:r w:rsidR="004F4248">
          <w:rPr>
            <w:noProof/>
            <w:webHidden/>
          </w:rPr>
          <w:tab/>
        </w:r>
        <w:r>
          <w:rPr>
            <w:noProof/>
            <w:webHidden/>
          </w:rPr>
          <w:fldChar w:fldCharType="begin"/>
        </w:r>
        <w:r w:rsidR="004F4248">
          <w:rPr>
            <w:noProof/>
            <w:webHidden/>
          </w:rPr>
          <w:instrText xml:space="preserve"> PAGEREF _Toc481506190 \h </w:instrText>
        </w:r>
        <w:r>
          <w:rPr>
            <w:noProof/>
            <w:webHidden/>
          </w:rPr>
        </w:r>
        <w:r>
          <w:rPr>
            <w:noProof/>
            <w:webHidden/>
          </w:rPr>
          <w:fldChar w:fldCharType="separate"/>
        </w:r>
        <w:r w:rsidR="00895EEC">
          <w:rPr>
            <w:noProof/>
            <w:webHidden/>
          </w:rPr>
          <w:t>34</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92" w:history="1">
        <w:r w:rsidR="00137BFA">
          <w:rPr>
            <w:rStyle w:val="Hyperlink"/>
            <w:rFonts w:eastAsia="Times New Roman"/>
            <w:b/>
            <w:noProof/>
            <w:lang w:eastAsia="en-US"/>
          </w:rPr>
          <w:t>ANNEX 5 – CLARIFICATIONS</w:t>
        </w:r>
        <w:r w:rsidR="004F4248">
          <w:rPr>
            <w:noProof/>
            <w:webHidden/>
          </w:rPr>
          <w:tab/>
        </w:r>
        <w:r>
          <w:rPr>
            <w:noProof/>
            <w:webHidden/>
          </w:rPr>
          <w:fldChar w:fldCharType="begin"/>
        </w:r>
        <w:r w:rsidR="004F4248">
          <w:rPr>
            <w:noProof/>
            <w:webHidden/>
          </w:rPr>
          <w:instrText xml:space="preserve"> PAGEREF _Toc481506192 \h </w:instrText>
        </w:r>
        <w:r>
          <w:rPr>
            <w:noProof/>
            <w:webHidden/>
          </w:rPr>
        </w:r>
        <w:r>
          <w:rPr>
            <w:noProof/>
            <w:webHidden/>
          </w:rPr>
          <w:fldChar w:fldCharType="separate"/>
        </w:r>
        <w:r w:rsidR="00895EEC">
          <w:rPr>
            <w:noProof/>
            <w:webHidden/>
          </w:rPr>
          <w:t>35</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93" w:history="1">
        <w:r w:rsidR="004F4248" w:rsidRPr="007E1206">
          <w:rPr>
            <w:rStyle w:val="Hyperlink"/>
            <w:rFonts w:eastAsia="Times New Roman"/>
            <w:b/>
            <w:noProof/>
            <w:lang w:eastAsia="en-US"/>
          </w:rPr>
          <w:t xml:space="preserve">ANNEX 6 </w:t>
        </w:r>
        <w:r w:rsidR="00137BFA">
          <w:rPr>
            <w:rStyle w:val="Hyperlink"/>
            <w:rFonts w:eastAsia="Times New Roman"/>
            <w:b/>
            <w:noProof/>
            <w:lang w:eastAsia="en-US"/>
          </w:rPr>
          <w:t>– ADDITIONAL TERMS &amp; CONDITIONS</w:t>
        </w:r>
        <w:r w:rsidR="004F4248">
          <w:rPr>
            <w:noProof/>
            <w:webHidden/>
          </w:rPr>
          <w:tab/>
        </w:r>
        <w:r>
          <w:rPr>
            <w:noProof/>
            <w:webHidden/>
          </w:rPr>
          <w:fldChar w:fldCharType="begin"/>
        </w:r>
        <w:r w:rsidR="004F4248">
          <w:rPr>
            <w:noProof/>
            <w:webHidden/>
          </w:rPr>
          <w:instrText xml:space="preserve"> PAGEREF _Toc481506193 \h </w:instrText>
        </w:r>
        <w:r>
          <w:rPr>
            <w:noProof/>
            <w:webHidden/>
          </w:rPr>
        </w:r>
        <w:r>
          <w:rPr>
            <w:noProof/>
            <w:webHidden/>
          </w:rPr>
          <w:fldChar w:fldCharType="separate"/>
        </w:r>
        <w:r w:rsidR="00895EEC">
          <w:rPr>
            <w:noProof/>
            <w:webHidden/>
          </w:rPr>
          <w:t>37</w:t>
        </w:r>
        <w:r>
          <w:rPr>
            <w:noProof/>
            <w:webHidden/>
          </w:rPr>
          <w:fldChar w:fldCharType="end"/>
        </w:r>
      </w:hyperlink>
    </w:p>
    <w:p w:rsidR="004F4248" w:rsidRDefault="00F82648">
      <w:pPr>
        <w:pStyle w:val="TOC1"/>
        <w:rPr>
          <w:rFonts w:asciiTheme="minorHAnsi" w:eastAsiaTheme="minorEastAsia" w:hAnsiTheme="minorHAnsi" w:cstheme="minorBidi"/>
          <w:caps w:val="0"/>
          <w:noProof/>
          <w:szCs w:val="22"/>
          <w:lang w:eastAsia="en-GB"/>
        </w:rPr>
      </w:pPr>
      <w:hyperlink w:anchor="_Toc481506194" w:history="1">
        <w:r w:rsidR="004F4248" w:rsidRPr="007E1206">
          <w:rPr>
            <w:rStyle w:val="Hyperlink"/>
            <w:rFonts w:eastAsia="Times New Roman"/>
            <w:b/>
            <w:noProof/>
            <w:lang w:eastAsia="en-US"/>
          </w:rPr>
          <w:t>ANNEX 7 – CHANGE CONTROL FORMS</w:t>
        </w:r>
        <w:r w:rsidR="004F4248">
          <w:rPr>
            <w:noProof/>
            <w:webHidden/>
          </w:rPr>
          <w:tab/>
        </w:r>
        <w:r>
          <w:rPr>
            <w:noProof/>
            <w:webHidden/>
          </w:rPr>
          <w:fldChar w:fldCharType="begin"/>
        </w:r>
        <w:r w:rsidR="004F4248">
          <w:rPr>
            <w:noProof/>
            <w:webHidden/>
          </w:rPr>
          <w:instrText xml:space="preserve"> PAGEREF _Toc481506194 \h </w:instrText>
        </w:r>
        <w:r>
          <w:rPr>
            <w:noProof/>
            <w:webHidden/>
          </w:rPr>
        </w:r>
        <w:r>
          <w:rPr>
            <w:noProof/>
            <w:webHidden/>
          </w:rPr>
          <w:fldChar w:fldCharType="separate"/>
        </w:r>
        <w:r w:rsidR="00895EEC">
          <w:rPr>
            <w:noProof/>
            <w:webHidden/>
          </w:rPr>
          <w:t>38</w:t>
        </w:r>
        <w:r>
          <w:rPr>
            <w:noProof/>
            <w:webHidden/>
          </w:rPr>
          <w:fldChar w:fldCharType="end"/>
        </w:r>
      </w:hyperlink>
    </w:p>
    <w:p w:rsidR="004F4248" w:rsidRPr="00D37BAC" w:rsidRDefault="00F82648" w:rsidP="004F4248">
      <w:pPr>
        <w:spacing w:after="120"/>
        <w:jc w:val="center"/>
        <w:rPr>
          <w:b/>
        </w:rPr>
      </w:pPr>
      <w:r w:rsidRPr="00FA5229">
        <w:rPr>
          <w:rFonts w:cs="Arial"/>
          <w:caps/>
        </w:rPr>
        <w:fldChar w:fldCharType="end"/>
      </w:r>
    </w:p>
    <w:p w:rsidR="004F4248" w:rsidRPr="00F44D62" w:rsidRDefault="004F4248" w:rsidP="004F4248">
      <w:pPr>
        <w:adjustRightInd w:val="0"/>
        <w:spacing w:before="60" w:after="60"/>
        <w:jc w:val="center"/>
        <w:rPr>
          <w:rFonts w:eastAsia="STZhongsong" w:cs="Arial"/>
          <w:b/>
          <w:szCs w:val="22"/>
          <w:highlight w:val="yellow"/>
        </w:rPr>
      </w:pPr>
      <w:bookmarkStart w:id="48" w:name="_Toc297554772"/>
    </w:p>
    <w:p w:rsidR="004F4248" w:rsidRPr="001530F5" w:rsidRDefault="004F4248" w:rsidP="004F4248">
      <w:pPr>
        <w:pStyle w:val="Heading1"/>
        <w:numPr>
          <w:ilvl w:val="0"/>
          <w:numId w:val="0"/>
        </w:numPr>
        <w:overflowPunct w:val="0"/>
        <w:autoSpaceDE w:val="0"/>
        <w:autoSpaceDN w:val="0"/>
        <w:spacing w:after="120"/>
        <w:ind w:left="720"/>
        <w:textAlignment w:val="baseline"/>
        <w:rPr>
          <w:szCs w:val="22"/>
        </w:rPr>
      </w:pPr>
      <w:r>
        <w:rPr>
          <w:caps w:val="0"/>
          <w:szCs w:val="22"/>
        </w:rPr>
        <w:br w:type="page"/>
      </w:r>
    </w:p>
    <w:p w:rsidR="004F4248" w:rsidRPr="00CE295C" w:rsidRDefault="004F4248" w:rsidP="00CD393E">
      <w:pPr>
        <w:pStyle w:val="Heading1"/>
        <w:numPr>
          <w:ilvl w:val="0"/>
          <w:numId w:val="26"/>
        </w:numPr>
        <w:tabs>
          <w:tab w:val="clear" w:pos="720"/>
        </w:tabs>
        <w:overflowPunct w:val="0"/>
        <w:autoSpaceDE w:val="0"/>
        <w:autoSpaceDN w:val="0"/>
        <w:spacing w:after="120"/>
        <w:textAlignment w:val="baseline"/>
        <w:rPr>
          <w:szCs w:val="22"/>
        </w:rPr>
      </w:pPr>
      <w:bookmarkStart w:id="49" w:name="_Toc368573027"/>
      <w:bookmarkStart w:id="50" w:name="_Toc481506158"/>
      <w:bookmarkStart w:id="51" w:name="_Toc482968541"/>
      <w:bookmarkStart w:id="52" w:name="_Toc483571924"/>
      <w:bookmarkStart w:id="53" w:name="_Toc483571968"/>
      <w:bookmarkStart w:id="54" w:name="_Toc483572010"/>
      <w:bookmarkStart w:id="55" w:name="_Toc483572823"/>
      <w:r w:rsidRPr="00CE295C">
        <w:rPr>
          <w:caps w:val="0"/>
          <w:szCs w:val="22"/>
        </w:rPr>
        <w:t>PURPOSE</w:t>
      </w:r>
      <w:bookmarkEnd w:id="48"/>
      <w:bookmarkEnd w:id="49"/>
      <w:bookmarkEnd w:id="50"/>
      <w:bookmarkEnd w:id="51"/>
      <w:bookmarkEnd w:id="52"/>
      <w:bookmarkEnd w:id="53"/>
      <w:bookmarkEnd w:id="54"/>
      <w:bookmarkEnd w:id="55"/>
    </w:p>
    <w:p w:rsidR="004F4248" w:rsidRDefault="004F4248" w:rsidP="004F4248">
      <w:pPr>
        <w:pStyle w:val="Heading2"/>
        <w:tabs>
          <w:tab w:val="num" w:pos="4832"/>
        </w:tabs>
      </w:pPr>
      <w:bookmarkStart w:id="56" w:name="_Toc296415791"/>
      <w:r>
        <w:t xml:space="preserve">The Contracting Authority wishes to improve the level of professionalism and innovation associated with its recruitment processes and wishes to appoint a supplier to provide support at key stages of the recruitment process. </w:t>
      </w:r>
    </w:p>
    <w:p w:rsidR="004F4248" w:rsidRDefault="004F4248" w:rsidP="004F4248">
      <w:pPr>
        <w:pStyle w:val="Heading2"/>
        <w:tabs>
          <w:tab w:val="num" w:pos="4832"/>
        </w:tabs>
      </w:pPr>
      <w:r>
        <w:t xml:space="preserve">The Contracting Authority is looking for an expert in the field of </w:t>
      </w:r>
      <w:r w:rsidRPr="008F1323">
        <w:t xml:space="preserve">recruitment </w:t>
      </w:r>
      <w:r>
        <w:t>assessment and selection to offer advice, training and design services to:</w:t>
      </w:r>
    </w:p>
    <w:p w:rsidR="004F4248" w:rsidRDefault="004F4248" w:rsidP="004F4248">
      <w:pPr>
        <w:pStyle w:val="Heading3"/>
      </w:pPr>
      <w:r>
        <w:t>M</w:t>
      </w:r>
      <w:r w:rsidRPr="00C40A29">
        <w:t xml:space="preserve">easure </w:t>
      </w:r>
      <w:r>
        <w:t>differences between candidates through a range of testing techniques</w:t>
      </w:r>
    </w:p>
    <w:p w:rsidR="004F4248" w:rsidRPr="008F1323" w:rsidRDefault="004F4248" w:rsidP="004F4248">
      <w:pPr>
        <w:pStyle w:val="Heading3"/>
      </w:pPr>
      <w:r>
        <w:t>D</w:t>
      </w:r>
      <w:r w:rsidRPr="00C40A29">
        <w:t xml:space="preserve">esign assessment and selection techniques that identify </w:t>
      </w:r>
      <w:r w:rsidRPr="008F1323">
        <w:t>and find candidates who will perform best in a given role; and</w:t>
      </w:r>
    </w:p>
    <w:p w:rsidR="004F4248" w:rsidRPr="008F1323" w:rsidRDefault="004F4248" w:rsidP="004F4248">
      <w:pPr>
        <w:pStyle w:val="Heading3"/>
      </w:pPr>
      <w:r w:rsidRPr="008F1323">
        <w:t xml:space="preserve">Train relevant </w:t>
      </w:r>
      <w:r>
        <w:t>Contracting Authority</w:t>
      </w:r>
      <w:r w:rsidRPr="008F1323">
        <w:t xml:space="preserve"> personnel in the two points mentioned above.</w:t>
      </w:r>
    </w:p>
    <w:p w:rsidR="004F4248" w:rsidRPr="004E78BC" w:rsidRDefault="004F4248" w:rsidP="004F4248">
      <w:pPr>
        <w:pStyle w:val="Heading1"/>
        <w:tabs>
          <w:tab w:val="clear" w:pos="720"/>
        </w:tabs>
        <w:overflowPunct w:val="0"/>
        <w:autoSpaceDE w:val="0"/>
        <w:autoSpaceDN w:val="0"/>
        <w:spacing w:after="120"/>
        <w:textAlignment w:val="baseline"/>
        <w:rPr>
          <w:szCs w:val="22"/>
        </w:rPr>
      </w:pPr>
      <w:bookmarkStart w:id="57" w:name="_Toc368573028"/>
      <w:bookmarkStart w:id="58" w:name="_Toc481506159"/>
      <w:bookmarkStart w:id="59" w:name="_Toc482968542"/>
      <w:bookmarkStart w:id="60" w:name="_Toc483571925"/>
      <w:bookmarkStart w:id="61" w:name="_Toc483571969"/>
      <w:bookmarkStart w:id="62" w:name="_Toc483572011"/>
      <w:bookmarkStart w:id="63" w:name="_Toc483572824"/>
      <w:bookmarkStart w:id="64" w:name="_Toc297554773"/>
      <w:bookmarkStart w:id="65" w:name="_Toc296415805"/>
      <w:bookmarkStart w:id="66" w:name="_Toc296415793"/>
      <w:bookmarkEnd w:id="56"/>
      <w:r w:rsidRPr="004E78BC">
        <w:rPr>
          <w:szCs w:val="22"/>
        </w:rPr>
        <w:t xml:space="preserve">BACKGROUND TO THE </w:t>
      </w:r>
      <w:bookmarkEnd w:id="57"/>
      <w:r>
        <w:rPr>
          <w:szCs w:val="22"/>
        </w:rPr>
        <w:t>Contracting Authority</w:t>
      </w:r>
      <w:bookmarkEnd w:id="58"/>
      <w:bookmarkEnd w:id="59"/>
      <w:bookmarkEnd w:id="60"/>
      <w:bookmarkEnd w:id="61"/>
      <w:bookmarkEnd w:id="62"/>
      <w:bookmarkEnd w:id="63"/>
    </w:p>
    <w:p w:rsidR="004F4248" w:rsidRPr="00777E57" w:rsidRDefault="004F4248" w:rsidP="004F4248">
      <w:pPr>
        <w:pStyle w:val="Heading2"/>
        <w:tabs>
          <w:tab w:val="num" w:pos="4832"/>
        </w:tabs>
      </w:pPr>
      <w:r w:rsidRPr="00777E57">
        <w:t xml:space="preserve">The </w:t>
      </w:r>
      <w:r>
        <w:t>Contracting Authority (Disclosure and Barring Service)</w:t>
      </w:r>
      <w:r w:rsidRPr="00777E57">
        <w:t xml:space="preserve"> was formed on 1</w:t>
      </w:r>
      <w:r w:rsidRPr="0014315B">
        <w:rPr>
          <w:vertAlign w:val="superscript"/>
        </w:rPr>
        <w:t>st</w:t>
      </w:r>
      <w:r w:rsidRPr="00777E57">
        <w:t xml:space="preserve"> December 2012 following the merger of the functions previously carried out by the Criminal Records Bureau and the Independent Safeguarding </w:t>
      </w:r>
      <w:r>
        <w:t>Contracting Authority</w:t>
      </w:r>
      <w:r w:rsidRPr="00777E57">
        <w:t xml:space="preserve"> and operates from sites located in Liverpool and Darlington. </w:t>
      </w:r>
    </w:p>
    <w:p w:rsidR="004F4248" w:rsidRPr="00777E57" w:rsidRDefault="004F4248" w:rsidP="004F4248">
      <w:pPr>
        <w:pStyle w:val="Heading2"/>
        <w:tabs>
          <w:tab w:val="num" w:pos="4832"/>
        </w:tabs>
      </w:pPr>
      <w:r>
        <w:t>The Contracting Authority</w:t>
      </w:r>
      <w:r w:rsidRPr="00777E57">
        <w:t xml:space="preserve"> enables organisations in the public, private and voluntary sectors to make safer recruitment decisions by identifying candidates who may be unsuitable for certain work, particularly work that involves children or vulnerable adults.</w:t>
      </w:r>
    </w:p>
    <w:p w:rsidR="004F4248" w:rsidRPr="00777E57" w:rsidRDefault="004F4248" w:rsidP="004F4248">
      <w:pPr>
        <w:pStyle w:val="Heading2"/>
        <w:tabs>
          <w:tab w:val="num" w:pos="4832"/>
        </w:tabs>
      </w:pPr>
      <w:r>
        <w:t>The Contracting Authority</w:t>
      </w:r>
      <w:r w:rsidRPr="00777E57">
        <w:t xml:space="preserve"> also assists in preventing unsuitable people from working with children and vulnerable adults in Regulated Activity.</w:t>
      </w:r>
    </w:p>
    <w:p w:rsidR="004F4248" w:rsidRPr="001D194B" w:rsidRDefault="004F4248" w:rsidP="004F4248">
      <w:pPr>
        <w:pStyle w:val="Heading2"/>
        <w:tabs>
          <w:tab w:val="num" w:pos="4832"/>
        </w:tabs>
      </w:pPr>
      <w:r w:rsidRPr="00777E57">
        <w:t xml:space="preserve">For </w:t>
      </w:r>
      <w:r>
        <w:t>the Contracting Authority,</w:t>
      </w:r>
      <w:r w:rsidRPr="00777E57">
        <w:t xml:space="preserve"> faces new challenges in a fast changing world and we must be ready to respond. Crime is different; child sexual exploitation, cybercrime and extremism, are all relevant to </w:t>
      </w:r>
      <w:r>
        <w:t>the Contracting Authority</w:t>
      </w:r>
      <w:r w:rsidRPr="00777E57">
        <w:t xml:space="preserve"> and we have a part to play by using our information and making decisions that support safeguarding.</w:t>
      </w:r>
    </w:p>
    <w:p w:rsidR="004F4248" w:rsidRPr="002C546C" w:rsidRDefault="004F4248" w:rsidP="004F4248">
      <w:pPr>
        <w:pStyle w:val="Heading1"/>
        <w:tabs>
          <w:tab w:val="clear" w:pos="720"/>
        </w:tabs>
        <w:overflowPunct w:val="0"/>
        <w:autoSpaceDE w:val="0"/>
        <w:autoSpaceDN w:val="0"/>
        <w:spacing w:after="120"/>
        <w:textAlignment w:val="baseline"/>
        <w:rPr>
          <w:szCs w:val="22"/>
        </w:rPr>
      </w:pPr>
      <w:bookmarkStart w:id="67" w:name="_Toc368573029"/>
      <w:bookmarkStart w:id="68" w:name="_Toc481506160"/>
      <w:bookmarkStart w:id="69" w:name="_Toc482968543"/>
      <w:bookmarkStart w:id="70" w:name="_Toc483571926"/>
      <w:bookmarkStart w:id="71" w:name="_Toc483571970"/>
      <w:bookmarkStart w:id="72" w:name="_Toc483572012"/>
      <w:bookmarkStart w:id="73" w:name="_Toc483572825"/>
      <w:r>
        <w:rPr>
          <w:szCs w:val="22"/>
        </w:rPr>
        <w:t>Background to requirement/</w:t>
      </w:r>
      <w:r w:rsidRPr="002C546C">
        <w:rPr>
          <w:szCs w:val="22"/>
        </w:rPr>
        <w:t>OVERVIEW</w:t>
      </w:r>
      <w:bookmarkEnd w:id="64"/>
      <w:r>
        <w:rPr>
          <w:szCs w:val="22"/>
        </w:rPr>
        <w:t xml:space="preserve"> of requirement</w:t>
      </w:r>
      <w:bookmarkEnd w:id="67"/>
      <w:bookmarkEnd w:id="68"/>
      <w:bookmarkEnd w:id="69"/>
      <w:bookmarkEnd w:id="70"/>
      <w:bookmarkEnd w:id="71"/>
      <w:bookmarkEnd w:id="72"/>
      <w:bookmarkEnd w:id="73"/>
    </w:p>
    <w:p w:rsidR="004F4248" w:rsidRDefault="004F4248" w:rsidP="004F4248">
      <w:pPr>
        <w:pStyle w:val="Heading2"/>
        <w:tabs>
          <w:tab w:val="num" w:pos="4832"/>
        </w:tabs>
      </w:pPr>
      <w:bookmarkStart w:id="74" w:name="_Toc297554774"/>
      <w:bookmarkEnd w:id="65"/>
      <w:r>
        <w:t>In the last 12 months the Contracting Authority has conducted 170 recruitment campaigns. Of those, 8 required assessment centres and personality tests while 40 required personality tests and aptitude tests.</w:t>
      </w:r>
    </w:p>
    <w:p w:rsidR="004F4248" w:rsidRDefault="004F4248" w:rsidP="004F4248">
      <w:pPr>
        <w:pStyle w:val="Heading2"/>
        <w:tabs>
          <w:tab w:val="num" w:pos="4832"/>
        </w:tabs>
      </w:pPr>
      <w:r>
        <w:t xml:space="preserve">The Contracting Authority Senior Management Team has decreed that assessment centres/testing will be required for all recruitment exercises within the Contracting Authority. </w:t>
      </w:r>
    </w:p>
    <w:p w:rsidR="004F4248" w:rsidRDefault="004F4248" w:rsidP="004F4248">
      <w:pPr>
        <w:pStyle w:val="Heading2"/>
        <w:tabs>
          <w:tab w:val="num" w:pos="4832"/>
        </w:tabs>
      </w:pPr>
      <w:r>
        <w:t>The following documents have been provided to assist understanding of the Contracting Authority recruitment process:</w:t>
      </w:r>
    </w:p>
    <w:p w:rsidR="004F4248" w:rsidRDefault="004F4248" w:rsidP="004F4248">
      <w:pPr>
        <w:pStyle w:val="Heading3"/>
      </w:pPr>
      <w:r>
        <w:t>Resourcing Policy (Appendix G)</w:t>
      </w:r>
    </w:p>
    <w:p w:rsidR="004F4248" w:rsidRDefault="004F4248" w:rsidP="004F4248">
      <w:pPr>
        <w:pStyle w:val="Heading3"/>
      </w:pPr>
      <w:r>
        <w:t>Resourcing Procedure (Appendix H)</w:t>
      </w:r>
    </w:p>
    <w:p w:rsidR="004F4248" w:rsidRDefault="004F4248" w:rsidP="004F4248">
      <w:pPr>
        <w:pStyle w:val="Heading3"/>
      </w:pPr>
      <w:r>
        <w:t>Civil Service Core Competency Framework (Appendix I)</w:t>
      </w:r>
    </w:p>
    <w:p w:rsidR="004F4248" w:rsidRPr="001D194B" w:rsidRDefault="004F4248" w:rsidP="004F4248">
      <w:pPr>
        <w:pStyle w:val="Heading3"/>
      </w:pPr>
      <w:r>
        <w:t>Example Job Descriptions (Appendix J)</w:t>
      </w:r>
    </w:p>
    <w:p w:rsidR="004F4248" w:rsidRDefault="004F4248" w:rsidP="004F4248">
      <w:pPr>
        <w:pStyle w:val="Heading1"/>
        <w:tabs>
          <w:tab w:val="clear" w:pos="720"/>
        </w:tabs>
        <w:overflowPunct w:val="0"/>
        <w:autoSpaceDE w:val="0"/>
        <w:autoSpaceDN w:val="0"/>
        <w:spacing w:after="120"/>
        <w:textAlignment w:val="baseline"/>
        <w:rPr>
          <w:szCs w:val="22"/>
        </w:rPr>
      </w:pPr>
      <w:bookmarkStart w:id="75" w:name="_Toc481506161"/>
      <w:bookmarkStart w:id="76" w:name="_Toc482968544"/>
      <w:bookmarkStart w:id="77" w:name="_Toc483571927"/>
      <w:bookmarkStart w:id="78" w:name="_Toc483571971"/>
      <w:bookmarkStart w:id="79" w:name="_Toc483572013"/>
      <w:bookmarkStart w:id="80" w:name="_Toc483572826"/>
      <w:bookmarkStart w:id="81" w:name="_Toc368573030"/>
      <w:r>
        <w:rPr>
          <w:szCs w:val="22"/>
        </w:rPr>
        <w:t>definitions</w:t>
      </w:r>
      <w:bookmarkEnd w:id="75"/>
      <w:bookmarkEnd w:id="76"/>
      <w:bookmarkEnd w:id="77"/>
      <w:bookmarkEnd w:id="78"/>
      <w:bookmarkEnd w:id="79"/>
      <w:bookmarkEnd w:id="80"/>
      <w:r>
        <w:rPr>
          <w:szCs w:val="22"/>
        </w:rPr>
        <w:t xml:space="preserve"> </w:t>
      </w:r>
    </w:p>
    <w:tbl>
      <w:tblPr>
        <w:tblStyle w:val="TableGrid"/>
        <w:tblW w:w="0" w:type="auto"/>
        <w:tblInd w:w="720" w:type="dxa"/>
        <w:tblLook w:val="04A0"/>
      </w:tblPr>
      <w:tblGrid>
        <w:gridCol w:w="3216"/>
        <w:gridCol w:w="5083"/>
      </w:tblGrid>
      <w:tr w:rsidR="004F4248" w:rsidTr="00807B9E">
        <w:tc>
          <w:tcPr>
            <w:tcW w:w="3216" w:type="dxa"/>
            <w:shd w:val="clear" w:color="auto" w:fill="C6D9F1" w:themeFill="text2" w:themeFillTint="33"/>
          </w:tcPr>
          <w:p w:rsidR="004F4248" w:rsidRPr="00E74320" w:rsidRDefault="004F4248" w:rsidP="00807B9E">
            <w:pPr>
              <w:pStyle w:val="Heading2"/>
              <w:numPr>
                <w:ilvl w:val="0"/>
                <w:numId w:val="0"/>
              </w:numPr>
              <w:spacing w:after="120"/>
              <w:ind w:left="18" w:hanging="18"/>
              <w:jc w:val="left"/>
              <w:outlineLvl w:val="1"/>
              <w:rPr>
                <w:szCs w:val="22"/>
                <w:highlight w:val="yellow"/>
              </w:rPr>
            </w:pPr>
            <w:r w:rsidRPr="00E74320">
              <w:rPr>
                <w:szCs w:val="22"/>
              </w:rPr>
              <w:t>Expression or Acronym</w:t>
            </w:r>
          </w:p>
        </w:tc>
        <w:tc>
          <w:tcPr>
            <w:tcW w:w="5083" w:type="dxa"/>
            <w:shd w:val="clear" w:color="auto" w:fill="C6D9F1" w:themeFill="text2" w:themeFillTint="33"/>
          </w:tcPr>
          <w:p w:rsidR="004F4248" w:rsidRPr="00E74320" w:rsidRDefault="004F4248" w:rsidP="00807B9E">
            <w:pPr>
              <w:pStyle w:val="Heading2"/>
              <w:numPr>
                <w:ilvl w:val="0"/>
                <w:numId w:val="0"/>
              </w:numPr>
              <w:spacing w:after="120"/>
              <w:ind w:left="720" w:hanging="720"/>
              <w:outlineLvl w:val="1"/>
              <w:rPr>
                <w:szCs w:val="22"/>
                <w:highlight w:val="yellow"/>
              </w:rPr>
            </w:pPr>
            <w:r w:rsidRPr="00E74320">
              <w:rPr>
                <w:szCs w:val="22"/>
              </w:rPr>
              <w:t>Definition</w:t>
            </w:r>
          </w:p>
        </w:tc>
      </w:tr>
      <w:tr w:rsidR="004F4248" w:rsidTr="00807B9E">
        <w:tc>
          <w:tcPr>
            <w:tcW w:w="3216" w:type="dxa"/>
          </w:tcPr>
          <w:p w:rsidR="004F4248" w:rsidRPr="00E74320" w:rsidRDefault="004F4248" w:rsidP="00807B9E">
            <w:pPr>
              <w:pStyle w:val="Heading2"/>
              <w:numPr>
                <w:ilvl w:val="0"/>
                <w:numId w:val="0"/>
              </w:numPr>
              <w:spacing w:after="120"/>
              <w:ind w:left="720" w:hanging="720"/>
              <w:outlineLvl w:val="1"/>
              <w:rPr>
                <w:szCs w:val="22"/>
                <w:highlight w:val="yellow"/>
              </w:rPr>
            </w:pPr>
            <w:r>
              <w:rPr>
                <w:szCs w:val="22"/>
              </w:rPr>
              <w:t>Contracting Authority</w:t>
            </w:r>
          </w:p>
        </w:tc>
        <w:tc>
          <w:tcPr>
            <w:tcW w:w="5083" w:type="dxa"/>
          </w:tcPr>
          <w:p w:rsidR="004F4248" w:rsidRPr="00E74320" w:rsidRDefault="004F4248" w:rsidP="00807B9E">
            <w:pPr>
              <w:pStyle w:val="Heading2"/>
              <w:numPr>
                <w:ilvl w:val="0"/>
                <w:numId w:val="0"/>
              </w:numPr>
              <w:spacing w:after="120"/>
              <w:outlineLvl w:val="1"/>
              <w:rPr>
                <w:szCs w:val="22"/>
                <w:highlight w:val="yellow"/>
              </w:rPr>
            </w:pPr>
            <w:r w:rsidRPr="00E74320">
              <w:rPr>
                <w:szCs w:val="22"/>
              </w:rPr>
              <w:t>Disclosure and Barring Service</w:t>
            </w:r>
          </w:p>
        </w:tc>
      </w:tr>
      <w:tr w:rsidR="004F4248" w:rsidTr="00807B9E">
        <w:tc>
          <w:tcPr>
            <w:tcW w:w="3216" w:type="dxa"/>
          </w:tcPr>
          <w:p w:rsidR="004F4248" w:rsidRPr="00E74320" w:rsidRDefault="004F4248" w:rsidP="00807B9E">
            <w:pPr>
              <w:pStyle w:val="Heading2"/>
              <w:numPr>
                <w:ilvl w:val="0"/>
                <w:numId w:val="0"/>
              </w:numPr>
              <w:spacing w:after="120"/>
              <w:ind w:left="720" w:hanging="720"/>
              <w:outlineLvl w:val="1"/>
              <w:rPr>
                <w:szCs w:val="22"/>
                <w:highlight w:val="yellow"/>
              </w:rPr>
            </w:pPr>
            <w:r w:rsidRPr="00E74320">
              <w:rPr>
                <w:szCs w:val="22"/>
              </w:rPr>
              <w:t>AO</w:t>
            </w:r>
          </w:p>
        </w:tc>
        <w:tc>
          <w:tcPr>
            <w:tcW w:w="5083" w:type="dxa"/>
          </w:tcPr>
          <w:p w:rsidR="004F4248" w:rsidRPr="008333B9" w:rsidRDefault="004F4248" w:rsidP="00807B9E">
            <w:pPr>
              <w:pStyle w:val="Heading2"/>
              <w:numPr>
                <w:ilvl w:val="0"/>
                <w:numId w:val="0"/>
              </w:numPr>
              <w:spacing w:after="120"/>
              <w:ind w:left="720" w:hanging="720"/>
              <w:outlineLvl w:val="1"/>
              <w:rPr>
                <w:szCs w:val="22"/>
                <w:highlight w:val="yellow"/>
              </w:rPr>
            </w:pPr>
            <w:r w:rsidRPr="008333B9">
              <w:rPr>
                <w:szCs w:val="22"/>
              </w:rPr>
              <w:t>Administrative Officer</w:t>
            </w:r>
          </w:p>
        </w:tc>
      </w:tr>
      <w:tr w:rsidR="004F4248" w:rsidTr="00807B9E">
        <w:tc>
          <w:tcPr>
            <w:tcW w:w="3216" w:type="dxa"/>
          </w:tcPr>
          <w:p w:rsidR="004F4248" w:rsidRPr="009F69EF" w:rsidRDefault="004F4248" w:rsidP="00807B9E">
            <w:pPr>
              <w:pStyle w:val="Heading2"/>
              <w:numPr>
                <w:ilvl w:val="0"/>
                <w:numId w:val="0"/>
              </w:numPr>
              <w:spacing w:after="120"/>
              <w:ind w:left="720" w:hanging="720"/>
              <w:outlineLvl w:val="1"/>
              <w:rPr>
                <w:szCs w:val="22"/>
              </w:rPr>
            </w:pPr>
            <w:r w:rsidRPr="009F69EF">
              <w:rPr>
                <w:szCs w:val="22"/>
              </w:rPr>
              <w:t>EO</w:t>
            </w:r>
          </w:p>
        </w:tc>
        <w:tc>
          <w:tcPr>
            <w:tcW w:w="5083" w:type="dxa"/>
          </w:tcPr>
          <w:p w:rsidR="004F4248" w:rsidRPr="008333B9" w:rsidRDefault="004F4248" w:rsidP="00807B9E">
            <w:pPr>
              <w:pStyle w:val="Heading2"/>
              <w:numPr>
                <w:ilvl w:val="0"/>
                <w:numId w:val="0"/>
              </w:numPr>
              <w:spacing w:after="120"/>
              <w:outlineLvl w:val="1"/>
              <w:rPr>
                <w:szCs w:val="22"/>
              </w:rPr>
            </w:pPr>
            <w:r w:rsidRPr="008333B9">
              <w:rPr>
                <w:szCs w:val="22"/>
              </w:rPr>
              <w:t>Executive Officer</w:t>
            </w:r>
          </w:p>
        </w:tc>
      </w:tr>
      <w:tr w:rsidR="004F4248" w:rsidTr="00807B9E">
        <w:tc>
          <w:tcPr>
            <w:tcW w:w="3216" w:type="dxa"/>
          </w:tcPr>
          <w:p w:rsidR="004F4248" w:rsidRPr="009F69EF" w:rsidRDefault="004F4248" w:rsidP="00807B9E">
            <w:pPr>
              <w:pStyle w:val="Heading2"/>
              <w:numPr>
                <w:ilvl w:val="0"/>
                <w:numId w:val="0"/>
              </w:numPr>
              <w:spacing w:after="120"/>
              <w:ind w:left="720" w:hanging="720"/>
              <w:outlineLvl w:val="1"/>
              <w:rPr>
                <w:szCs w:val="22"/>
              </w:rPr>
            </w:pPr>
            <w:r w:rsidRPr="009F69EF">
              <w:rPr>
                <w:szCs w:val="22"/>
              </w:rPr>
              <w:t>HEO</w:t>
            </w:r>
          </w:p>
        </w:tc>
        <w:tc>
          <w:tcPr>
            <w:tcW w:w="5083" w:type="dxa"/>
          </w:tcPr>
          <w:p w:rsidR="004F4248" w:rsidRPr="008333B9" w:rsidRDefault="004F4248" w:rsidP="00807B9E">
            <w:pPr>
              <w:pStyle w:val="Heading2"/>
              <w:numPr>
                <w:ilvl w:val="0"/>
                <w:numId w:val="0"/>
              </w:numPr>
              <w:spacing w:after="120"/>
              <w:outlineLvl w:val="1"/>
              <w:rPr>
                <w:szCs w:val="22"/>
              </w:rPr>
            </w:pPr>
            <w:r w:rsidRPr="008333B9">
              <w:rPr>
                <w:szCs w:val="22"/>
              </w:rPr>
              <w:t>Higher Executive Officer</w:t>
            </w:r>
          </w:p>
        </w:tc>
      </w:tr>
      <w:tr w:rsidR="004F4248" w:rsidTr="00807B9E">
        <w:tc>
          <w:tcPr>
            <w:tcW w:w="3216" w:type="dxa"/>
          </w:tcPr>
          <w:p w:rsidR="004F4248" w:rsidRPr="009F69EF" w:rsidRDefault="004F4248" w:rsidP="00807B9E">
            <w:pPr>
              <w:pStyle w:val="Heading2"/>
              <w:numPr>
                <w:ilvl w:val="0"/>
                <w:numId w:val="0"/>
              </w:numPr>
              <w:spacing w:after="120"/>
              <w:ind w:left="720" w:hanging="720"/>
              <w:outlineLvl w:val="1"/>
              <w:rPr>
                <w:szCs w:val="22"/>
              </w:rPr>
            </w:pPr>
            <w:r w:rsidRPr="009F69EF">
              <w:rPr>
                <w:szCs w:val="22"/>
              </w:rPr>
              <w:t>SEO</w:t>
            </w:r>
          </w:p>
        </w:tc>
        <w:tc>
          <w:tcPr>
            <w:tcW w:w="5083" w:type="dxa"/>
          </w:tcPr>
          <w:p w:rsidR="004F4248" w:rsidRPr="008333B9" w:rsidRDefault="004F4248" w:rsidP="00807B9E">
            <w:pPr>
              <w:pStyle w:val="Heading2"/>
              <w:numPr>
                <w:ilvl w:val="0"/>
                <w:numId w:val="0"/>
              </w:numPr>
              <w:spacing w:after="120"/>
              <w:outlineLvl w:val="1"/>
              <w:rPr>
                <w:szCs w:val="22"/>
              </w:rPr>
            </w:pPr>
            <w:r w:rsidRPr="008333B9">
              <w:rPr>
                <w:szCs w:val="22"/>
              </w:rPr>
              <w:t>Senior Executive Officer</w:t>
            </w:r>
          </w:p>
        </w:tc>
      </w:tr>
      <w:tr w:rsidR="004F4248" w:rsidTr="00807B9E">
        <w:tc>
          <w:tcPr>
            <w:tcW w:w="3216" w:type="dxa"/>
          </w:tcPr>
          <w:p w:rsidR="004F4248" w:rsidRPr="009F69EF" w:rsidRDefault="004F4248" w:rsidP="00807B9E">
            <w:pPr>
              <w:pStyle w:val="Heading2"/>
              <w:numPr>
                <w:ilvl w:val="0"/>
                <w:numId w:val="0"/>
              </w:numPr>
              <w:spacing w:after="120"/>
              <w:ind w:left="720" w:hanging="720"/>
              <w:outlineLvl w:val="1"/>
              <w:rPr>
                <w:szCs w:val="22"/>
              </w:rPr>
            </w:pPr>
            <w:r w:rsidRPr="009F69EF">
              <w:rPr>
                <w:szCs w:val="22"/>
              </w:rPr>
              <w:t>G7 &amp; G6</w:t>
            </w:r>
          </w:p>
        </w:tc>
        <w:tc>
          <w:tcPr>
            <w:tcW w:w="5083" w:type="dxa"/>
          </w:tcPr>
          <w:p w:rsidR="004F4248" w:rsidRPr="008333B9" w:rsidRDefault="004F4248" w:rsidP="00807B9E">
            <w:pPr>
              <w:pStyle w:val="Heading2"/>
              <w:numPr>
                <w:ilvl w:val="0"/>
                <w:numId w:val="0"/>
              </w:numPr>
              <w:spacing w:after="120"/>
              <w:outlineLvl w:val="1"/>
              <w:rPr>
                <w:szCs w:val="22"/>
              </w:rPr>
            </w:pPr>
            <w:r w:rsidRPr="008333B9">
              <w:rPr>
                <w:szCs w:val="22"/>
              </w:rPr>
              <w:t>Grade 7 &amp; Grade 6 – Associate Directors</w:t>
            </w:r>
          </w:p>
        </w:tc>
      </w:tr>
    </w:tbl>
    <w:p w:rsidR="004F4248" w:rsidRDefault="004F4248" w:rsidP="004F4248">
      <w:pPr>
        <w:pStyle w:val="Heading1"/>
        <w:tabs>
          <w:tab w:val="clear" w:pos="720"/>
        </w:tabs>
        <w:overflowPunct w:val="0"/>
        <w:autoSpaceDE w:val="0"/>
        <w:autoSpaceDN w:val="0"/>
        <w:spacing w:before="240" w:after="120"/>
        <w:textAlignment w:val="baseline"/>
        <w:rPr>
          <w:szCs w:val="22"/>
        </w:rPr>
      </w:pPr>
      <w:bookmarkStart w:id="82" w:name="_Toc481506162"/>
      <w:bookmarkStart w:id="83" w:name="_Toc482968545"/>
      <w:bookmarkStart w:id="84" w:name="_Toc483571928"/>
      <w:bookmarkStart w:id="85" w:name="_Toc483571972"/>
      <w:bookmarkStart w:id="86" w:name="_Toc483572014"/>
      <w:bookmarkStart w:id="87" w:name="_Toc483572827"/>
      <w:r w:rsidRPr="00B9425F">
        <w:rPr>
          <w:szCs w:val="22"/>
        </w:rPr>
        <w:t>scope of requirement</w:t>
      </w:r>
      <w:bookmarkEnd w:id="74"/>
      <w:bookmarkEnd w:id="81"/>
      <w:bookmarkEnd w:id="82"/>
      <w:bookmarkEnd w:id="83"/>
      <w:bookmarkEnd w:id="84"/>
      <w:bookmarkEnd w:id="85"/>
      <w:bookmarkEnd w:id="86"/>
      <w:bookmarkEnd w:id="87"/>
      <w:r w:rsidRPr="00B9425F">
        <w:rPr>
          <w:szCs w:val="22"/>
        </w:rPr>
        <w:t xml:space="preserve"> </w:t>
      </w:r>
    </w:p>
    <w:bookmarkEnd w:id="66"/>
    <w:p w:rsidR="004F4248" w:rsidRDefault="004F4248" w:rsidP="004F4248">
      <w:pPr>
        <w:pStyle w:val="Heading2"/>
        <w:tabs>
          <w:tab w:val="num" w:pos="4832"/>
        </w:tabs>
      </w:pPr>
      <w:r>
        <w:t>The Contracting Authority is looking for a single supplier to provide industry standard tests, assessment centre design and training to the Contracting Authority staff during the term of this contract.</w:t>
      </w:r>
    </w:p>
    <w:p w:rsidR="004F4248" w:rsidRDefault="004F4248" w:rsidP="004F4248">
      <w:pPr>
        <w:pStyle w:val="Heading2"/>
        <w:tabs>
          <w:tab w:val="num" w:pos="4832"/>
        </w:tabs>
      </w:pPr>
      <w:r>
        <w:t>The Supplier may be required to review individual job descriptions as vacancies arise, providing a recommended approach regarding the method of assessment on a case by case basis.</w:t>
      </w:r>
    </w:p>
    <w:p w:rsidR="004F4248" w:rsidRPr="001D194B" w:rsidRDefault="004F4248" w:rsidP="004F4248">
      <w:pPr>
        <w:pStyle w:val="Heading2"/>
        <w:tabs>
          <w:tab w:val="num" w:pos="4832"/>
        </w:tabs>
      </w:pPr>
      <w:r>
        <w:t xml:space="preserve">The Supplier may also be called upon to score/analyse test results as required. </w:t>
      </w:r>
    </w:p>
    <w:p w:rsidR="004F4248" w:rsidRDefault="004F4248" w:rsidP="004F4248">
      <w:pPr>
        <w:pStyle w:val="Heading1"/>
        <w:spacing w:after="120"/>
      </w:pPr>
      <w:bookmarkStart w:id="88" w:name="_Toc368573031"/>
      <w:bookmarkStart w:id="89" w:name="_Toc481506163"/>
      <w:bookmarkStart w:id="90" w:name="_Toc482968546"/>
      <w:bookmarkStart w:id="91" w:name="_Toc483571929"/>
      <w:bookmarkStart w:id="92" w:name="_Toc483571973"/>
      <w:bookmarkStart w:id="93" w:name="_Toc483572015"/>
      <w:bookmarkStart w:id="94" w:name="_Toc483572828"/>
      <w:r w:rsidRPr="00BE6EE0">
        <w:t>The requirement</w:t>
      </w:r>
      <w:bookmarkEnd w:id="88"/>
      <w:bookmarkEnd w:id="89"/>
      <w:bookmarkEnd w:id="90"/>
      <w:bookmarkEnd w:id="91"/>
      <w:bookmarkEnd w:id="92"/>
      <w:bookmarkEnd w:id="93"/>
      <w:bookmarkEnd w:id="94"/>
    </w:p>
    <w:p w:rsidR="004F4248" w:rsidRPr="005F1013" w:rsidRDefault="004F4248" w:rsidP="004F4248">
      <w:pPr>
        <w:pStyle w:val="Heading2"/>
        <w:tabs>
          <w:tab w:val="num" w:pos="4832"/>
        </w:tabs>
        <w:rPr>
          <w:b/>
        </w:rPr>
      </w:pPr>
      <w:r w:rsidRPr="005F1013">
        <w:rPr>
          <w:b/>
        </w:rPr>
        <w:t xml:space="preserve">Assessment Centres </w:t>
      </w:r>
    </w:p>
    <w:p w:rsidR="004F4248" w:rsidRDefault="004F4248" w:rsidP="004F4248">
      <w:pPr>
        <w:pStyle w:val="Heading2"/>
        <w:tabs>
          <w:tab w:val="num" w:pos="4832"/>
        </w:tabs>
      </w:pPr>
      <w:r>
        <w:t xml:space="preserve">The Contracting Authority Senior Management Team has decreed that assessment centres will be required for all recruitment exercises. This will include the design for all roles, from AO to Grade 6 in line with the Contracting Authority Competency Framework. </w:t>
      </w:r>
    </w:p>
    <w:p w:rsidR="004F4248" w:rsidRDefault="004F4248" w:rsidP="004F4248">
      <w:pPr>
        <w:pStyle w:val="Heading2"/>
        <w:tabs>
          <w:tab w:val="num" w:pos="4832"/>
        </w:tabs>
      </w:pPr>
      <w:r>
        <w:t>For the avoidance of doubt the grades are:</w:t>
      </w:r>
    </w:p>
    <w:p w:rsidR="004F4248" w:rsidRDefault="004F4248" w:rsidP="004F4248">
      <w:pPr>
        <w:pStyle w:val="Heading3"/>
      </w:pPr>
      <w:r>
        <w:t>Administrative Officer – AO;</w:t>
      </w:r>
    </w:p>
    <w:p w:rsidR="004F4248" w:rsidRDefault="004F4248" w:rsidP="004F4248">
      <w:pPr>
        <w:pStyle w:val="Heading3"/>
      </w:pPr>
      <w:r>
        <w:t>Executive Officer – EO;</w:t>
      </w:r>
    </w:p>
    <w:p w:rsidR="004F4248" w:rsidRDefault="004F4248" w:rsidP="004F4248">
      <w:pPr>
        <w:pStyle w:val="Heading3"/>
      </w:pPr>
      <w:r>
        <w:t>Higher Executive Officer – HEO;</w:t>
      </w:r>
    </w:p>
    <w:p w:rsidR="004F4248" w:rsidRDefault="004F4248" w:rsidP="004F4248">
      <w:pPr>
        <w:pStyle w:val="Heading3"/>
      </w:pPr>
      <w:r>
        <w:t>Senior Executive Officer – SEO;</w:t>
      </w:r>
    </w:p>
    <w:p w:rsidR="004F4248" w:rsidRDefault="004F4248" w:rsidP="004F4248">
      <w:pPr>
        <w:pStyle w:val="Heading3"/>
      </w:pPr>
      <w:r>
        <w:t>Grade 7;</w:t>
      </w:r>
    </w:p>
    <w:p w:rsidR="004F4248" w:rsidRDefault="004F4248" w:rsidP="004F4248">
      <w:pPr>
        <w:pStyle w:val="Heading3"/>
      </w:pPr>
      <w:r>
        <w:t>Grade 6.</w:t>
      </w:r>
    </w:p>
    <w:p w:rsidR="004F4248" w:rsidRDefault="004F4248" w:rsidP="004F4248">
      <w:pPr>
        <w:pStyle w:val="Heading2"/>
        <w:tabs>
          <w:tab w:val="num" w:pos="4832"/>
        </w:tabs>
      </w:pPr>
      <w:r>
        <w:t>The Supplier will be expected to design Assessment Centres when internal resource does not have the capacity to do so, or for high priority and complex roles which require more expertise than what is available internally. This may include, but not be limited to:</w:t>
      </w:r>
    </w:p>
    <w:p w:rsidR="004F4248" w:rsidRDefault="004F4248" w:rsidP="004F4248">
      <w:pPr>
        <w:pStyle w:val="Heading3"/>
      </w:pPr>
      <w:r>
        <w:t>Identification and design of suitable testing for</w:t>
      </w:r>
      <w:r w:rsidRPr="005E2755">
        <w:t xml:space="preserve"> the role to be assessed</w:t>
      </w:r>
      <w:r>
        <w:t>;</w:t>
      </w:r>
    </w:p>
    <w:p w:rsidR="004F4248" w:rsidRDefault="004F4248" w:rsidP="004F4248">
      <w:pPr>
        <w:pStyle w:val="Heading3"/>
      </w:pPr>
      <w:r>
        <w:t>Provision of all relevant materials for assessment centres, i.e. portal for online tests, electronic and printed copies of all tests and supporting material such as guidance and scoring frameworks;</w:t>
      </w:r>
    </w:p>
    <w:p w:rsidR="004F4248" w:rsidRDefault="004F4248" w:rsidP="004F4248">
      <w:pPr>
        <w:pStyle w:val="Heading3"/>
      </w:pPr>
      <w:r>
        <w:t>Attendance at assessment centre for delivery of testing, as required;</w:t>
      </w:r>
    </w:p>
    <w:p w:rsidR="004F4248" w:rsidRDefault="004F4248" w:rsidP="004F4248">
      <w:pPr>
        <w:pStyle w:val="Heading3"/>
      </w:pPr>
      <w:r>
        <w:t>Scoring of tests undertaken against relevant Civil Services Competency;</w:t>
      </w:r>
    </w:p>
    <w:p w:rsidR="004F4248" w:rsidRDefault="004F4248" w:rsidP="004F4248">
      <w:pPr>
        <w:pStyle w:val="Heading3"/>
      </w:pPr>
      <w:r>
        <w:t>Delivery of scoring to Contracting Authority.</w:t>
      </w:r>
    </w:p>
    <w:p w:rsidR="004F4248" w:rsidRDefault="004F4248" w:rsidP="004F4248">
      <w:pPr>
        <w:pStyle w:val="Heading3"/>
      </w:pPr>
      <w:r>
        <w:t xml:space="preserve">Any combination of the above. </w:t>
      </w:r>
    </w:p>
    <w:p w:rsidR="004F4248" w:rsidRDefault="004F4248" w:rsidP="004F4248">
      <w:pPr>
        <w:pStyle w:val="Heading2"/>
        <w:tabs>
          <w:tab w:val="num" w:pos="4832"/>
        </w:tabs>
      </w:pPr>
      <w:r>
        <w:t xml:space="preserve">It is estimated that between </w:t>
      </w:r>
      <w:r w:rsidRPr="008333B9">
        <w:t xml:space="preserve">10 and 20 </w:t>
      </w:r>
      <w:r>
        <w:t>Assessment Centres will be required per year; subject to change should there be significant changes in recruitment figures.</w:t>
      </w:r>
    </w:p>
    <w:p w:rsidR="004F4248" w:rsidRDefault="004F4248" w:rsidP="004F4248">
      <w:pPr>
        <w:pStyle w:val="Heading2"/>
        <w:tabs>
          <w:tab w:val="num" w:pos="4832"/>
        </w:tabs>
      </w:pPr>
      <w:r>
        <w:t>A typical Assessment Centre would have the following number of people, split by grade:</w:t>
      </w:r>
    </w:p>
    <w:p w:rsidR="004F4248" w:rsidRDefault="004F4248" w:rsidP="004F4248">
      <w:pPr>
        <w:pStyle w:val="Heading3"/>
      </w:pPr>
      <w:r w:rsidRPr="000A081D">
        <w:rPr>
          <w:b/>
        </w:rPr>
        <w:t>AO-EO</w:t>
      </w:r>
      <w:r>
        <w:t xml:space="preserve"> – 350 candidates (across multiple days for one Assessment Centre);</w:t>
      </w:r>
    </w:p>
    <w:p w:rsidR="004F4248" w:rsidRDefault="004F4248" w:rsidP="004F4248">
      <w:pPr>
        <w:pStyle w:val="Heading3"/>
      </w:pPr>
      <w:r w:rsidRPr="000A081D">
        <w:rPr>
          <w:b/>
        </w:rPr>
        <w:t>HEO-SEO</w:t>
      </w:r>
      <w:r>
        <w:t xml:space="preserve"> – 200 candidates (across multiple days for one Assessment Centre);</w:t>
      </w:r>
    </w:p>
    <w:p w:rsidR="004F4248" w:rsidRDefault="004F4248" w:rsidP="004F4248">
      <w:pPr>
        <w:pStyle w:val="Heading3"/>
      </w:pPr>
      <w:r w:rsidRPr="000A081D">
        <w:rPr>
          <w:b/>
        </w:rPr>
        <w:t>G7-G6</w:t>
      </w:r>
      <w:r>
        <w:t xml:space="preserve"> – 10-20 candidates (due to the nature and the seniority of the role).</w:t>
      </w:r>
    </w:p>
    <w:p w:rsidR="004F4248" w:rsidRPr="005F1013" w:rsidRDefault="004F4248" w:rsidP="004F4248">
      <w:pPr>
        <w:pStyle w:val="Heading2"/>
        <w:tabs>
          <w:tab w:val="num" w:pos="4832"/>
        </w:tabs>
        <w:rPr>
          <w:b/>
        </w:rPr>
      </w:pPr>
      <w:r w:rsidRPr="005F1013">
        <w:rPr>
          <w:b/>
        </w:rPr>
        <w:t>Testing</w:t>
      </w:r>
    </w:p>
    <w:p w:rsidR="004F4248" w:rsidRDefault="004F4248" w:rsidP="004F4248">
      <w:pPr>
        <w:pStyle w:val="Heading2"/>
        <w:tabs>
          <w:tab w:val="num" w:pos="4832"/>
        </w:tabs>
      </w:pPr>
      <w:r>
        <w:t>Testing will be required for a subset of recruitment campaigns.</w:t>
      </w:r>
    </w:p>
    <w:p w:rsidR="004F4248" w:rsidRDefault="004F4248" w:rsidP="004F4248">
      <w:pPr>
        <w:pStyle w:val="Heading2"/>
        <w:tabs>
          <w:tab w:val="num" w:pos="4832"/>
        </w:tabs>
      </w:pPr>
      <w:r>
        <w:t>Where, subject to the discretion of the Contracting Authority, tests are required, the Supplier will be asked to provide industry standard tests or bespoke tests designed specifically for DBS. The variety of tests which the Contracting Authority may require should include (but not be limited to):</w:t>
      </w:r>
    </w:p>
    <w:p w:rsidR="004F4248" w:rsidRDefault="004F4248" w:rsidP="004F4248">
      <w:pPr>
        <w:pStyle w:val="Heading3"/>
      </w:pPr>
      <w:r>
        <w:t>Psychometric Assessments (using British Psychological Society recognised assessments);</w:t>
      </w:r>
    </w:p>
    <w:p w:rsidR="004F4248" w:rsidRDefault="004F4248" w:rsidP="004F4248">
      <w:pPr>
        <w:pStyle w:val="Heading3"/>
      </w:pPr>
      <w:r>
        <w:t xml:space="preserve">Ability testing - </w:t>
      </w:r>
      <w:r w:rsidRPr="005840D9">
        <w:rPr>
          <w:szCs w:val="22"/>
        </w:rPr>
        <w:t>verbal and numeric tests, logical reasoning an</w:t>
      </w:r>
      <w:r>
        <w:rPr>
          <w:szCs w:val="22"/>
        </w:rPr>
        <w:t>d problem solving;</w:t>
      </w:r>
    </w:p>
    <w:p w:rsidR="004F4248" w:rsidRPr="005C46B5" w:rsidRDefault="004F4248" w:rsidP="004F4248">
      <w:pPr>
        <w:pStyle w:val="Heading3"/>
      </w:pPr>
      <w:r w:rsidRPr="00767CD2">
        <w:rPr>
          <w:szCs w:val="22"/>
        </w:rPr>
        <w:t xml:space="preserve"> </w:t>
      </w:r>
      <w:r w:rsidRPr="005840D9">
        <w:rPr>
          <w:szCs w:val="22"/>
        </w:rPr>
        <w:t>Personality and behavioural inventories; competency and work styles questionnaires</w:t>
      </w:r>
      <w:r>
        <w:rPr>
          <w:szCs w:val="22"/>
        </w:rPr>
        <w:t>;</w:t>
      </w:r>
    </w:p>
    <w:p w:rsidR="004F4248" w:rsidRDefault="004F4248" w:rsidP="004F4248">
      <w:pPr>
        <w:pStyle w:val="Heading3"/>
      </w:pPr>
      <w:r>
        <w:t>Motivational Testing;</w:t>
      </w:r>
    </w:p>
    <w:p w:rsidR="004F4248" w:rsidRDefault="004F4248" w:rsidP="004F4248">
      <w:pPr>
        <w:pStyle w:val="Heading3"/>
      </w:pPr>
      <w:r w:rsidRPr="005840D9">
        <w:rPr>
          <w:szCs w:val="22"/>
        </w:rPr>
        <w:t>Work simulation tests</w:t>
      </w:r>
      <w:r>
        <w:rPr>
          <w:szCs w:val="22"/>
        </w:rPr>
        <w:t>;</w:t>
      </w:r>
    </w:p>
    <w:p w:rsidR="004F4248" w:rsidRPr="005C46B5" w:rsidRDefault="004F4248" w:rsidP="004F4248">
      <w:pPr>
        <w:pStyle w:val="Heading3"/>
      </w:pPr>
      <w:r w:rsidRPr="005840D9">
        <w:rPr>
          <w:szCs w:val="22"/>
        </w:rPr>
        <w:t>Situational judgement tests at varying levels of difficulty</w:t>
      </w:r>
      <w:r>
        <w:rPr>
          <w:szCs w:val="22"/>
        </w:rPr>
        <w:t>;</w:t>
      </w:r>
    </w:p>
    <w:p w:rsidR="004F4248" w:rsidRDefault="004F4248" w:rsidP="004F4248">
      <w:pPr>
        <w:pStyle w:val="Heading3"/>
      </w:pPr>
      <w:r>
        <w:t>Norm Grouping; and</w:t>
      </w:r>
    </w:p>
    <w:p w:rsidR="004F4248" w:rsidRDefault="004F4248" w:rsidP="004F4248">
      <w:pPr>
        <w:pStyle w:val="Heading3"/>
      </w:pPr>
      <w:r>
        <w:t>Any other appropriate solutions that may be deemed necessary.</w:t>
      </w:r>
    </w:p>
    <w:p w:rsidR="004F4248" w:rsidRDefault="004F4248" w:rsidP="004F4248">
      <w:pPr>
        <w:pStyle w:val="Heading2"/>
        <w:tabs>
          <w:tab w:val="num" w:pos="4832"/>
        </w:tabs>
      </w:pPr>
      <w:r>
        <w:t>Testing tools should be:</w:t>
      </w:r>
    </w:p>
    <w:p w:rsidR="004F4248" w:rsidRDefault="004F4248" w:rsidP="004F4248">
      <w:pPr>
        <w:pStyle w:val="Heading3"/>
      </w:pPr>
      <w:r>
        <w:t xml:space="preserve">Objective; </w:t>
      </w:r>
    </w:p>
    <w:p w:rsidR="004F4248" w:rsidRDefault="004F4248" w:rsidP="004F4248">
      <w:pPr>
        <w:pStyle w:val="Heading3"/>
      </w:pPr>
      <w:r>
        <w:t>Standardised;</w:t>
      </w:r>
    </w:p>
    <w:p w:rsidR="004F4248" w:rsidRDefault="004F4248" w:rsidP="004F4248">
      <w:pPr>
        <w:pStyle w:val="Heading3"/>
      </w:pPr>
      <w:r>
        <w:t>Accountable (accurately measure what they claim to);</w:t>
      </w:r>
    </w:p>
    <w:p w:rsidR="004F4248" w:rsidRDefault="004F4248" w:rsidP="004F4248">
      <w:pPr>
        <w:pStyle w:val="Heading3"/>
      </w:pPr>
      <w:r>
        <w:t>Non-discriminating (tests minimise errors in decision making); and</w:t>
      </w:r>
    </w:p>
    <w:p w:rsidR="004F4248" w:rsidRDefault="004F4248" w:rsidP="004F4248">
      <w:pPr>
        <w:pStyle w:val="Heading3"/>
      </w:pPr>
      <w:r>
        <w:t>Valid (tests accurately predict future performance / behaviour).</w:t>
      </w:r>
    </w:p>
    <w:p w:rsidR="004F4248" w:rsidRDefault="004F4248" w:rsidP="004F4248">
      <w:pPr>
        <w:pStyle w:val="Heading2"/>
        <w:tabs>
          <w:tab w:val="clear" w:pos="720"/>
          <w:tab w:val="num" w:pos="709"/>
        </w:tabs>
        <w:spacing w:after="120"/>
        <w:ind w:left="709" w:hanging="709"/>
      </w:pPr>
      <w:r>
        <w:t>The Supplier shall be able to</w:t>
      </w:r>
      <w:r w:rsidRPr="00412E71">
        <w:t xml:space="preserve"> facilitate candidates making use of the commercially available tests and instruments, test administration and delivery of scores/profiles (online/paper as appropriate)</w:t>
      </w:r>
      <w:r>
        <w:t>.</w:t>
      </w:r>
    </w:p>
    <w:p w:rsidR="004F4248" w:rsidRPr="005F1013" w:rsidRDefault="004F4248" w:rsidP="004F4248">
      <w:pPr>
        <w:pStyle w:val="Heading2"/>
        <w:tabs>
          <w:tab w:val="num" w:pos="4832"/>
        </w:tabs>
        <w:rPr>
          <w:b/>
        </w:rPr>
      </w:pPr>
      <w:r w:rsidRPr="005F1013">
        <w:rPr>
          <w:b/>
        </w:rPr>
        <w:t>Training</w:t>
      </w:r>
    </w:p>
    <w:p w:rsidR="004F4248" w:rsidRDefault="004F4248" w:rsidP="004F4248">
      <w:pPr>
        <w:pStyle w:val="Heading2"/>
        <w:tabs>
          <w:tab w:val="num" w:pos="4832"/>
        </w:tabs>
      </w:pPr>
      <w:r>
        <w:t>The winning Supplier will be required to provide training to five Contracting Authority Human Resources staff within the first 6 months of the contract term. This training shall cover the design development of assessment centres and analysis of the results.</w:t>
      </w:r>
    </w:p>
    <w:p w:rsidR="004F4248" w:rsidRPr="00E74320" w:rsidRDefault="004F4248" w:rsidP="004F4248">
      <w:pPr>
        <w:pStyle w:val="Heading1"/>
        <w:tabs>
          <w:tab w:val="clear" w:pos="720"/>
          <w:tab w:val="num" w:pos="709"/>
        </w:tabs>
        <w:spacing w:after="120"/>
      </w:pPr>
      <w:bookmarkStart w:id="95" w:name="_Toc368573032"/>
      <w:bookmarkStart w:id="96" w:name="_Toc481506164"/>
      <w:bookmarkStart w:id="97" w:name="_Toc482968547"/>
      <w:bookmarkStart w:id="98" w:name="_Toc483571930"/>
      <w:bookmarkStart w:id="99" w:name="_Toc483571974"/>
      <w:bookmarkStart w:id="100" w:name="_Toc483572016"/>
      <w:bookmarkStart w:id="101" w:name="_Toc483572829"/>
      <w:r>
        <w:t>key milestones</w:t>
      </w:r>
      <w:bookmarkEnd w:id="95"/>
      <w:bookmarkEnd w:id="96"/>
      <w:bookmarkEnd w:id="97"/>
      <w:bookmarkEnd w:id="98"/>
      <w:bookmarkEnd w:id="99"/>
      <w:bookmarkEnd w:id="100"/>
      <w:bookmarkEnd w:id="101"/>
    </w:p>
    <w:p w:rsidR="004F4248" w:rsidRPr="00CA3806" w:rsidRDefault="004F4248" w:rsidP="004F4248">
      <w:pPr>
        <w:pStyle w:val="Heading2"/>
        <w:tabs>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Contracting Authority</w:t>
      </w:r>
      <w:r w:rsidRPr="003438D3">
        <w:rPr>
          <w:rFonts w:cs="Arial"/>
          <w:szCs w:val="22"/>
        </w:rPr>
        <w:t xml:space="preserve"> will measure the quality of delivery against:</w:t>
      </w:r>
    </w:p>
    <w:tbl>
      <w:tblPr>
        <w:tblStyle w:val="TableGrid"/>
        <w:tblW w:w="5000" w:type="pct"/>
        <w:tblLook w:val="04A0"/>
      </w:tblPr>
      <w:tblGrid>
        <w:gridCol w:w="1660"/>
        <w:gridCol w:w="4586"/>
        <w:gridCol w:w="2999"/>
      </w:tblGrid>
      <w:tr w:rsidR="004F4248" w:rsidRPr="00297CF4" w:rsidTr="00807B9E">
        <w:tc>
          <w:tcPr>
            <w:tcW w:w="898" w:type="pct"/>
            <w:shd w:val="clear" w:color="auto" w:fill="auto"/>
            <w:vAlign w:val="center"/>
          </w:tcPr>
          <w:p w:rsidR="004F4248" w:rsidRPr="00FA43B4" w:rsidRDefault="004F4248" w:rsidP="00807B9E">
            <w:pPr>
              <w:pStyle w:val="Heading3"/>
              <w:numPr>
                <w:ilvl w:val="0"/>
                <w:numId w:val="0"/>
              </w:numPr>
              <w:spacing w:after="120"/>
              <w:jc w:val="center"/>
              <w:outlineLvl w:val="2"/>
              <w:rPr>
                <w:b/>
                <w:szCs w:val="24"/>
                <w:highlight w:val="yellow"/>
              </w:rPr>
            </w:pPr>
            <w:r w:rsidRPr="008D7C34">
              <w:rPr>
                <w:b/>
              </w:rPr>
              <w:t>Milestone</w:t>
            </w:r>
          </w:p>
        </w:tc>
        <w:tc>
          <w:tcPr>
            <w:tcW w:w="2480" w:type="pct"/>
            <w:shd w:val="clear" w:color="auto" w:fill="auto"/>
            <w:vAlign w:val="center"/>
          </w:tcPr>
          <w:p w:rsidR="004F4248" w:rsidRPr="008D7C34" w:rsidRDefault="004F4248" w:rsidP="00807B9E">
            <w:pPr>
              <w:pStyle w:val="Heading3"/>
              <w:numPr>
                <w:ilvl w:val="0"/>
                <w:numId w:val="0"/>
              </w:numPr>
              <w:spacing w:after="120"/>
              <w:jc w:val="center"/>
              <w:outlineLvl w:val="2"/>
              <w:rPr>
                <w:b/>
                <w:szCs w:val="24"/>
              </w:rPr>
            </w:pPr>
            <w:r w:rsidRPr="008D7C34">
              <w:rPr>
                <w:b/>
              </w:rPr>
              <w:t>Description</w:t>
            </w:r>
          </w:p>
        </w:tc>
        <w:tc>
          <w:tcPr>
            <w:tcW w:w="1622" w:type="pct"/>
            <w:shd w:val="clear" w:color="auto" w:fill="auto"/>
            <w:vAlign w:val="center"/>
          </w:tcPr>
          <w:p w:rsidR="004F4248" w:rsidRPr="008D7C34" w:rsidRDefault="004F4248" w:rsidP="00807B9E">
            <w:pPr>
              <w:pStyle w:val="Heading3"/>
              <w:numPr>
                <w:ilvl w:val="0"/>
                <w:numId w:val="0"/>
              </w:numPr>
              <w:spacing w:after="120"/>
              <w:jc w:val="center"/>
              <w:outlineLvl w:val="2"/>
              <w:rPr>
                <w:b/>
                <w:szCs w:val="24"/>
              </w:rPr>
            </w:pPr>
            <w:r w:rsidRPr="008D7C34">
              <w:rPr>
                <w:b/>
              </w:rPr>
              <w:t>Timeframe</w:t>
            </w:r>
          </w:p>
        </w:tc>
      </w:tr>
      <w:tr w:rsidR="004F4248" w:rsidRPr="00297CF4" w:rsidTr="00807B9E">
        <w:tc>
          <w:tcPr>
            <w:tcW w:w="898" w:type="pct"/>
            <w:shd w:val="clear" w:color="auto" w:fill="auto"/>
            <w:vAlign w:val="center"/>
          </w:tcPr>
          <w:p w:rsidR="004F4248" w:rsidRPr="008D7C34" w:rsidRDefault="004F4248" w:rsidP="00807B9E">
            <w:pPr>
              <w:pStyle w:val="Heading3"/>
              <w:numPr>
                <w:ilvl w:val="0"/>
                <w:numId w:val="0"/>
              </w:numPr>
              <w:spacing w:after="120"/>
              <w:jc w:val="center"/>
              <w:outlineLvl w:val="2"/>
              <w:rPr>
                <w:szCs w:val="24"/>
              </w:rPr>
            </w:pPr>
            <w:r w:rsidRPr="008D7C34">
              <w:t>1</w:t>
            </w:r>
          </w:p>
        </w:tc>
        <w:tc>
          <w:tcPr>
            <w:tcW w:w="2480" w:type="pct"/>
            <w:shd w:val="clear" w:color="auto" w:fill="auto"/>
            <w:vAlign w:val="center"/>
          </w:tcPr>
          <w:p w:rsidR="004F4248" w:rsidRPr="008D7C34" w:rsidRDefault="004F4248" w:rsidP="00807B9E">
            <w:pPr>
              <w:pStyle w:val="Heading3"/>
              <w:numPr>
                <w:ilvl w:val="0"/>
                <w:numId w:val="0"/>
              </w:numPr>
              <w:spacing w:after="120"/>
              <w:jc w:val="left"/>
              <w:outlineLvl w:val="2"/>
              <w:rPr>
                <w:szCs w:val="24"/>
              </w:rPr>
            </w:pPr>
            <w:r w:rsidRPr="008D7C34">
              <w:t xml:space="preserve">Supplier to meet with the Authority representatives </w:t>
            </w:r>
          </w:p>
        </w:tc>
        <w:tc>
          <w:tcPr>
            <w:tcW w:w="1622" w:type="pct"/>
            <w:shd w:val="clear" w:color="auto" w:fill="auto"/>
            <w:vAlign w:val="center"/>
          </w:tcPr>
          <w:p w:rsidR="004F4248" w:rsidRPr="008D7C34" w:rsidRDefault="004F4248" w:rsidP="00807B9E">
            <w:pPr>
              <w:pStyle w:val="Heading3"/>
              <w:numPr>
                <w:ilvl w:val="0"/>
                <w:numId w:val="0"/>
              </w:numPr>
              <w:spacing w:after="120"/>
              <w:jc w:val="center"/>
              <w:outlineLvl w:val="2"/>
              <w:rPr>
                <w:szCs w:val="24"/>
              </w:rPr>
            </w:pPr>
            <w:r w:rsidRPr="008D7C34">
              <w:t xml:space="preserve">Within 2 weeks of Contract Award </w:t>
            </w:r>
          </w:p>
        </w:tc>
      </w:tr>
      <w:tr w:rsidR="004F4248" w:rsidRPr="00297CF4" w:rsidTr="00807B9E">
        <w:tc>
          <w:tcPr>
            <w:tcW w:w="898" w:type="pct"/>
            <w:shd w:val="clear" w:color="auto" w:fill="auto"/>
            <w:vAlign w:val="center"/>
          </w:tcPr>
          <w:p w:rsidR="004F4248" w:rsidRPr="008D7C34" w:rsidRDefault="004F4248" w:rsidP="00807B9E">
            <w:pPr>
              <w:pStyle w:val="Heading3"/>
              <w:numPr>
                <w:ilvl w:val="0"/>
                <w:numId w:val="0"/>
              </w:numPr>
              <w:spacing w:after="120"/>
              <w:jc w:val="center"/>
              <w:outlineLvl w:val="2"/>
              <w:rPr>
                <w:szCs w:val="24"/>
              </w:rPr>
            </w:pPr>
            <w:r w:rsidRPr="008D7C34">
              <w:t>2</w:t>
            </w:r>
          </w:p>
        </w:tc>
        <w:tc>
          <w:tcPr>
            <w:tcW w:w="2480" w:type="pct"/>
            <w:shd w:val="clear" w:color="auto" w:fill="auto"/>
            <w:vAlign w:val="center"/>
          </w:tcPr>
          <w:p w:rsidR="004F4248" w:rsidRPr="008D7C34" w:rsidRDefault="004F4248" w:rsidP="00807B9E">
            <w:pPr>
              <w:pStyle w:val="Heading3"/>
              <w:numPr>
                <w:ilvl w:val="0"/>
                <w:numId w:val="0"/>
              </w:numPr>
              <w:spacing w:after="120"/>
              <w:jc w:val="left"/>
              <w:outlineLvl w:val="2"/>
              <w:rPr>
                <w:szCs w:val="24"/>
              </w:rPr>
            </w:pPr>
            <w:r w:rsidRPr="008D7C34">
              <w:rPr>
                <w:szCs w:val="24"/>
              </w:rPr>
              <w:t>Supplier to meet with HR lead quarterly to review contract performance and plan delivery</w:t>
            </w:r>
          </w:p>
        </w:tc>
        <w:tc>
          <w:tcPr>
            <w:tcW w:w="1622" w:type="pct"/>
            <w:shd w:val="clear" w:color="auto" w:fill="auto"/>
            <w:vAlign w:val="center"/>
          </w:tcPr>
          <w:p w:rsidR="004F4248" w:rsidRPr="008D7C34" w:rsidRDefault="004F4248" w:rsidP="00807B9E">
            <w:pPr>
              <w:pStyle w:val="Heading3"/>
              <w:numPr>
                <w:ilvl w:val="0"/>
                <w:numId w:val="0"/>
              </w:numPr>
              <w:spacing w:after="120"/>
              <w:jc w:val="center"/>
              <w:outlineLvl w:val="2"/>
              <w:rPr>
                <w:szCs w:val="24"/>
              </w:rPr>
            </w:pPr>
            <w:r w:rsidRPr="008D7C34">
              <w:rPr>
                <w:szCs w:val="24"/>
              </w:rPr>
              <w:t>Every 3 months</w:t>
            </w:r>
          </w:p>
        </w:tc>
      </w:tr>
      <w:tr w:rsidR="004F4248" w:rsidRPr="00297CF4" w:rsidTr="00807B9E">
        <w:tc>
          <w:tcPr>
            <w:tcW w:w="898" w:type="pct"/>
            <w:shd w:val="clear" w:color="auto" w:fill="auto"/>
            <w:vAlign w:val="center"/>
          </w:tcPr>
          <w:p w:rsidR="004F4248" w:rsidRPr="008D7C34" w:rsidRDefault="004F4248" w:rsidP="00807B9E">
            <w:pPr>
              <w:pStyle w:val="Heading3"/>
              <w:numPr>
                <w:ilvl w:val="0"/>
                <w:numId w:val="0"/>
              </w:numPr>
              <w:spacing w:after="120"/>
              <w:jc w:val="center"/>
              <w:outlineLvl w:val="2"/>
            </w:pPr>
            <w:r>
              <w:t>3</w:t>
            </w:r>
          </w:p>
        </w:tc>
        <w:tc>
          <w:tcPr>
            <w:tcW w:w="2480" w:type="pct"/>
            <w:shd w:val="clear" w:color="auto" w:fill="auto"/>
            <w:vAlign w:val="center"/>
          </w:tcPr>
          <w:p w:rsidR="004F4248" w:rsidRPr="008D7C34" w:rsidRDefault="004F4248" w:rsidP="00807B9E">
            <w:pPr>
              <w:pStyle w:val="Heading3"/>
              <w:numPr>
                <w:ilvl w:val="0"/>
                <w:numId w:val="0"/>
              </w:numPr>
              <w:spacing w:after="120"/>
              <w:jc w:val="left"/>
              <w:outlineLvl w:val="2"/>
              <w:rPr>
                <w:szCs w:val="24"/>
              </w:rPr>
            </w:pPr>
            <w:r>
              <w:rPr>
                <w:szCs w:val="24"/>
              </w:rPr>
              <w:t>Delivery of Training for 5 HR staff</w:t>
            </w:r>
          </w:p>
        </w:tc>
        <w:tc>
          <w:tcPr>
            <w:tcW w:w="1622" w:type="pct"/>
            <w:shd w:val="clear" w:color="auto" w:fill="auto"/>
            <w:vAlign w:val="center"/>
          </w:tcPr>
          <w:p w:rsidR="004F4248" w:rsidRPr="008D7C34" w:rsidRDefault="004F4248" w:rsidP="00807B9E">
            <w:pPr>
              <w:pStyle w:val="Heading3"/>
              <w:numPr>
                <w:ilvl w:val="0"/>
                <w:numId w:val="0"/>
              </w:numPr>
              <w:spacing w:after="120"/>
              <w:jc w:val="center"/>
              <w:outlineLvl w:val="2"/>
              <w:rPr>
                <w:szCs w:val="24"/>
              </w:rPr>
            </w:pPr>
            <w:r>
              <w:rPr>
                <w:szCs w:val="24"/>
              </w:rPr>
              <w:t>Within 6 months of Commencement Date</w:t>
            </w:r>
          </w:p>
        </w:tc>
      </w:tr>
    </w:tbl>
    <w:p w:rsidR="004F4248" w:rsidRDefault="004F4248" w:rsidP="004F4248">
      <w:pPr>
        <w:pStyle w:val="Heading1"/>
        <w:numPr>
          <w:ilvl w:val="0"/>
          <w:numId w:val="0"/>
        </w:numPr>
        <w:overflowPunct w:val="0"/>
        <w:autoSpaceDE w:val="0"/>
        <w:autoSpaceDN w:val="0"/>
        <w:spacing w:after="120"/>
        <w:textAlignment w:val="baseline"/>
        <w:rPr>
          <w:rFonts w:cs="Arial"/>
          <w:szCs w:val="22"/>
        </w:rPr>
      </w:pPr>
      <w:bookmarkStart w:id="102" w:name="_Toc302637211"/>
    </w:p>
    <w:p w:rsidR="004F4248"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103" w:name="_Toc481506165"/>
      <w:bookmarkStart w:id="104" w:name="_Toc482968548"/>
      <w:bookmarkStart w:id="105" w:name="_Toc483571931"/>
      <w:bookmarkStart w:id="106" w:name="_Toc483571975"/>
      <w:bookmarkStart w:id="107" w:name="_Toc483572017"/>
      <w:bookmarkStart w:id="108" w:name="_Toc483572830"/>
      <w:bookmarkStart w:id="109" w:name="_Toc368573033"/>
      <w:r>
        <w:rPr>
          <w:rFonts w:cs="Arial"/>
          <w:szCs w:val="22"/>
        </w:rPr>
        <w:t>Contracting Authority’s responsibilities</w:t>
      </w:r>
      <w:bookmarkEnd w:id="103"/>
      <w:bookmarkEnd w:id="104"/>
      <w:bookmarkEnd w:id="105"/>
      <w:bookmarkEnd w:id="106"/>
      <w:bookmarkEnd w:id="107"/>
      <w:bookmarkEnd w:id="108"/>
    </w:p>
    <w:p w:rsidR="004F4248" w:rsidRDefault="004F4248" w:rsidP="004F4248">
      <w:pPr>
        <w:pStyle w:val="Heading2"/>
        <w:tabs>
          <w:tab w:val="num" w:pos="4832"/>
        </w:tabs>
      </w:pPr>
      <w:r>
        <w:t>The Contracting Authority will be responsible for providing the relevant information to the Supplier ahead of any assessment centre design/testing, i.e. job role, grade etc. As a minimum this will be provided via email to the supplier with at least 4 weeks’ notice. The Authority is also prepared to consider sharing information via secure portal/phone.</w:t>
      </w:r>
    </w:p>
    <w:p w:rsidR="004F4248" w:rsidRDefault="004F4248" w:rsidP="004F4248">
      <w:pPr>
        <w:pStyle w:val="Heading2"/>
        <w:tabs>
          <w:tab w:val="num" w:pos="4832"/>
        </w:tabs>
      </w:pPr>
      <w:r>
        <w:t>For the delivery of Assessment Centres the Contracting Authority shall be responsible for:</w:t>
      </w:r>
    </w:p>
    <w:p w:rsidR="004F4248" w:rsidRDefault="004F4248" w:rsidP="004F4248">
      <w:pPr>
        <w:pStyle w:val="Heading3"/>
      </w:pPr>
      <w:r>
        <w:t>Providing Supplier with job role/specification, Civil Service Framework Competencies to be tested and details on number of candidates to be assessed.</w:t>
      </w:r>
    </w:p>
    <w:p w:rsidR="004F4248" w:rsidRDefault="004F4248" w:rsidP="004F4248">
      <w:pPr>
        <w:pStyle w:val="Heading3"/>
      </w:pPr>
      <w:r>
        <w:t>The identification and booking of all venues for assessment centres and testing of candidates;</w:t>
      </w:r>
    </w:p>
    <w:p w:rsidR="004F4248" w:rsidRDefault="004F4248" w:rsidP="004F4248">
      <w:pPr>
        <w:pStyle w:val="Heading3"/>
      </w:pPr>
      <w:r>
        <w:t>M</w:t>
      </w:r>
      <w:r w:rsidRPr="00427FB3">
        <w:t>aking individual contact with candidates and to arrange booking for an assessment centre/event</w:t>
      </w:r>
      <w:r>
        <w:t>;</w:t>
      </w:r>
    </w:p>
    <w:p w:rsidR="004F4248" w:rsidRDefault="004F4248" w:rsidP="004F4248">
      <w:pPr>
        <w:pStyle w:val="Heading3"/>
      </w:pPr>
      <w:r>
        <w:t>Developing timetables and scheduling for the event;</w:t>
      </w:r>
    </w:p>
    <w:p w:rsidR="004F4248" w:rsidRDefault="004F4248" w:rsidP="004F4248">
      <w:pPr>
        <w:pStyle w:val="Heading3"/>
      </w:pPr>
      <w:r>
        <w:t>P</w:t>
      </w:r>
      <w:r w:rsidRPr="00427FB3">
        <w:t>rovision of joining instructions, supporting backgr</w:t>
      </w:r>
      <w:r>
        <w:t>ound information and timetables;</w:t>
      </w:r>
    </w:p>
    <w:p w:rsidR="004F4248" w:rsidRDefault="004F4248" w:rsidP="004F4248">
      <w:pPr>
        <w:pStyle w:val="Heading3"/>
      </w:pPr>
      <w:r>
        <w:t>Managing all reasonable adjustment arrangements;</w:t>
      </w:r>
    </w:p>
    <w:p w:rsidR="004F4248" w:rsidRDefault="004F4248" w:rsidP="004F4248">
      <w:pPr>
        <w:pStyle w:val="Heading3"/>
      </w:pPr>
      <w:r>
        <w:t>Delivery of feedback to candidates;</w:t>
      </w:r>
    </w:p>
    <w:p w:rsidR="004F4248" w:rsidRPr="001D194B" w:rsidRDefault="004F4248" w:rsidP="004F4248">
      <w:pPr>
        <w:pStyle w:val="Heading3"/>
      </w:pPr>
      <w:r>
        <w:t>Offering of any subsequent employment.</w:t>
      </w:r>
    </w:p>
    <w:p w:rsidR="004F4248" w:rsidRPr="00E74320"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110" w:name="_Toc481506166"/>
      <w:bookmarkStart w:id="111" w:name="_Toc482968549"/>
      <w:bookmarkStart w:id="112" w:name="_Toc483571932"/>
      <w:bookmarkStart w:id="113" w:name="_Toc483571976"/>
      <w:bookmarkStart w:id="114" w:name="_Toc483572018"/>
      <w:bookmarkStart w:id="115" w:name="_Toc483572831"/>
      <w:r w:rsidRPr="00BE6EE0">
        <w:rPr>
          <w:rFonts w:cs="Arial"/>
          <w:szCs w:val="22"/>
        </w:rPr>
        <w:t>reporting</w:t>
      </w:r>
      <w:bookmarkEnd w:id="109"/>
      <w:bookmarkEnd w:id="110"/>
      <w:bookmarkEnd w:id="111"/>
      <w:bookmarkEnd w:id="112"/>
      <w:bookmarkEnd w:id="113"/>
      <w:bookmarkEnd w:id="114"/>
      <w:bookmarkEnd w:id="115"/>
    </w:p>
    <w:p w:rsidR="004F4248" w:rsidRPr="00AF7BCB" w:rsidRDefault="004F4248" w:rsidP="004F4248">
      <w:pPr>
        <w:pStyle w:val="Heading2"/>
      </w:pPr>
      <w:r w:rsidRPr="00E74320">
        <w:t>The Supplier will be required to provide to the Authority r</w:t>
      </w:r>
      <w:r>
        <w:t xml:space="preserve">eports on an assignment basis. </w:t>
      </w:r>
      <w:r w:rsidRPr="00E74320">
        <w:t>This will include:</w:t>
      </w:r>
    </w:p>
    <w:p w:rsidR="004F4248" w:rsidRPr="00E74320" w:rsidRDefault="004F4248" w:rsidP="004F4248">
      <w:pPr>
        <w:pStyle w:val="Heading3"/>
      </w:pPr>
      <w:r>
        <w:t>T</w:t>
      </w:r>
      <w:r w:rsidRPr="00E74320">
        <w:t>est and assessment scores, broken down by candidates, individual candidate scores, individual assessor scores, item responses (for Lead Organisation bespoke tests), diversity data of candidates and assessors;</w:t>
      </w:r>
    </w:p>
    <w:p w:rsidR="004F4248" w:rsidRPr="00E74320" w:rsidRDefault="004F4248" w:rsidP="004F4248">
      <w:pPr>
        <w:pStyle w:val="Heading3"/>
      </w:pPr>
      <w:r w:rsidRPr="00E74320">
        <w:t>Customer complaints log broken down by type, with summary of corrective actions and progress status</w:t>
      </w:r>
      <w:r>
        <w:t>;</w:t>
      </w:r>
    </w:p>
    <w:p w:rsidR="004F4248" w:rsidRPr="00E74320" w:rsidRDefault="004F4248" w:rsidP="004F4248">
      <w:pPr>
        <w:pStyle w:val="Heading3"/>
      </w:pPr>
      <w:r w:rsidRPr="00E74320">
        <w:t>Monthly spend to date</w:t>
      </w:r>
      <w:r>
        <w:t>;</w:t>
      </w:r>
      <w:r w:rsidRPr="00E74320">
        <w:t xml:space="preserve"> </w:t>
      </w:r>
    </w:p>
    <w:p w:rsidR="004F4248" w:rsidRPr="00E74320" w:rsidRDefault="004F4248" w:rsidP="004F4248">
      <w:pPr>
        <w:pStyle w:val="Heading3"/>
      </w:pPr>
      <w:r w:rsidRPr="00E74320">
        <w:t>Progress report for any ongoing assignments</w:t>
      </w:r>
      <w:r>
        <w:t>;</w:t>
      </w:r>
    </w:p>
    <w:p w:rsidR="007B6D5E" w:rsidRPr="007B6D5E" w:rsidRDefault="004F4248" w:rsidP="00883A70">
      <w:pPr>
        <w:pStyle w:val="Heading3"/>
      </w:pPr>
      <w:r w:rsidRPr="00E74320">
        <w:t>This should be prov</w:t>
      </w:r>
      <w:r>
        <w:t>ided in Excel format, via email</w:t>
      </w:r>
      <w:r w:rsidRPr="00E74320">
        <w:t xml:space="preserve"> to: </w:t>
      </w:r>
      <w:r w:rsidR="007B6D5E" w:rsidRPr="004241FA">
        <w:rPr>
          <w:rFonts w:cs="Arial"/>
          <w:b/>
          <w:szCs w:val="22"/>
        </w:rPr>
        <w:t>[Redacted]</w:t>
      </w:r>
    </w:p>
    <w:p w:rsidR="004F4248" w:rsidRDefault="004F4248" w:rsidP="00883A70">
      <w:pPr>
        <w:pStyle w:val="Heading3"/>
      </w:pPr>
      <w:r w:rsidRPr="00E74320">
        <w:t>The Supplier will also be required to capture and provide:</w:t>
      </w:r>
    </w:p>
    <w:p w:rsidR="004F4248" w:rsidRPr="00AF7BCB" w:rsidRDefault="004F4248" w:rsidP="004F4248">
      <w:pPr>
        <w:pStyle w:val="Heading3"/>
      </w:pPr>
      <w:r>
        <w:t>A</w:t>
      </w:r>
      <w:r w:rsidRPr="00AF7BCB">
        <w:t xml:space="preserve"> full range of historic and real-time Management Information for all services as requested throughout and at the completion of the period of support.  Reports must be made available at the end of a recruitment campaign of assessment programme, to include;</w:t>
      </w:r>
    </w:p>
    <w:p w:rsidR="004F4248" w:rsidRPr="00E74320" w:rsidRDefault="004F4248" w:rsidP="004F4248">
      <w:pPr>
        <w:pStyle w:val="Heading4"/>
      </w:pPr>
      <w:r w:rsidRPr="00E74320">
        <w:t>Diversity &amp; Equality data;</w:t>
      </w:r>
    </w:p>
    <w:p w:rsidR="004F4248" w:rsidRPr="00E74320" w:rsidRDefault="004F4248" w:rsidP="004F4248">
      <w:pPr>
        <w:pStyle w:val="Heading4"/>
      </w:pPr>
      <w:r w:rsidRPr="00E74320">
        <w:t>Reasonable adjustment records; and</w:t>
      </w:r>
    </w:p>
    <w:p w:rsidR="004F4248" w:rsidRPr="00E74320" w:rsidRDefault="004F4248" w:rsidP="004F4248">
      <w:pPr>
        <w:pStyle w:val="Heading4"/>
      </w:pPr>
      <w:r w:rsidRPr="00E74320">
        <w:t>Freedom of Information requests, Subject Access Requests, Parliamentary Questions &amp; DPA requests.</w:t>
      </w:r>
    </w:p>
    <w:p w:rsidR="004F4248" w:rsidRPr="00E74320" w:rsidRDefault="004F4248" w:rsidP="004F4248">
      <w:pPr>
        <w:ind w:left="1440"/>
        <w:rPr>
          <w:szCs w:val="22"/>
        </w:rPr>
      </w:pPr>
    </w:p>
    <w:p w:rsidR="004F4248" w:rsidRPr="00AF7BCB" w:rsidRDefault="004F4248" w:rsidP="004F4248">
      <w:pPr>
        <w:pStyle w:val="Heading3"/>
      </w:pPr>
      <w:r>
        <w:t>R</w:t>
      </w:r>
      <w:r w:rsidRPr="00E74320">
        <w:t>eports of customer satisfaction levels with the products and services provided</w:t>
      </w:r>
      <w:r>
        <w:t>.</w:t>
      </w:r>
      <w:r w:rsidRPr="00E74320">
        <w:t xml:space="preserve"> </w:t>
      </w:r>
    </w:p>
    <w:p w:rsidR="004F4248" w:rsidRPr="00AF7BCB" w:rsidRDefault="004F4248" w:rsidP="004F4248">
      <w:pPr>
        <w:pStyle w:val="Heading2"/>
        <w:rPr>
          <w:lang w:eastAsia="en-GB"/>
        </w:rPr>
      </w:pPr>
      <w:r w:rsidRPr="00E74320">
        <w:rPr>
          <w:lang w:eastAsia="en-GB"/>
        </w:rPr>
        <w:t xml:space="preserve">The Authority reserves the right to use the MI provided by the Supplier to assist measurement of contract performance for discussion at contract review meetings. </w:t>
      </w:r>
    </w:p>
    <w:p w:rsidR="004F4248"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116" w:name="_Toc368573034"/>
      <w:bookmarkStart w:id="117" w:name="_Toc481506167"/>
      <w:bookmarkStart w:id="118" w:name="_Toc482968550"/>
      <w:bookmarkStart w:id="119" w:name="_Toc483571933"/>
      <w:bookmarkStart w:id="120" w:name="_Toc483571977"/>
      <w:bookmarkStart w:id="121" w:name="_Toc483572019"/>
      <w:bookmarkStart w:id="122" w:name="_Toc483572832"/>
      <w:r w:rsidRPr="00BE6EE0">
        <w:rPr>
          <w:rFonts w:cs="Arial"/>
          <w:szCs w:val="22"/>
        </w:rPr>
        <w:t>volumes</w:t>
      </w:r>
      <w:bookmarkEnd w:id="116"/>
      <w:bookmarkEnd w:id="117"/>
      <w:bookmarkEnd w:id="118"/>
      <w:bookmarkEnd w:id="119"/>
      <w:bookmarkEnd w:id="120"/>
      <w:bookmarkEnd w:id="121"/>
      <w:bookmarkEnd w:id="122"/>
    </w:p>
    <w:p w:rsidR="004F4248" w:rsidRDefault="004F4248" w:rsidP="004F4248">
      <w:pPr>
        <w:pStyle w:val="Heading2"/>
      </w:pPr>
      <w:r>
        <w:t xml:space="preserve">For 2015 – 2016 the Contracting Authority has spent </w:t>
      </w:r>
      <w:r w:rsidR="007B6D5E" w:rsidRPr="004241FA">
        <w:rPr>
          <w:rFonts w:cs="Arial"/>
          <w:b/>
          <w:szCs w:val="22"/>
        </w:rPr>
        <w:t>[Redacted]</w:t>
      </w:r>
      <w:r w:rsidR="007B6D5E">
        <w:rPr>
          <w:rFonts w:cs="Arial"/>
          <w:b/>
          <w:szCs w:val="22"/>
        </w:rPr>
        <w:t xml:space="preserve"> </w:t>
      </w:r>
      <w:r>
        <w:t xml:space="preserve">on testing and </w:t>
      </w:r>
      <w:r w:rsidR="007B6D5E" w:rsidRPr="004241FA">
        <w:rPr>
          <w:rFonts w:cs="Arial"/>
          <w:b/>
          <w:szCs w:val="22"/>
        </w:rPr>
        <w:t>[Redacted]</w:t>
      </w:r>
      <w:r w:rsidR="007B6D5E">
        <w:rPr>
          <w:rFonts w:cs="Arial"/>
          <w:b/>
          <w:szCs w:val="22"/>
        </w:rPr>
        <w:t xml:space="preserve"> </w:t>
      </w:r>
      <w:r>
        <w:t>on Assessment design. The business plans to increase the use of testing and assessment centres over the course of this contract. The Authority estimates recruiting between 100-1000 staff across various grades in the next 12 months.</w:t>
      </w:r>
    </w:p>
    <w:p w:rsidR="004F4248" w:rsidRDefault="004F4248" w:rsidP="004F4248">
      <w:pPr>
        <w:pStyle w:val="Heading2"/>
      </w:pPr>
      <w:r>
        <w:t>For standard off the shelf testing, it is believed that the Authority will require the below:</w:t>
      </w:r>
    </w:p>
    <w:tbl>
      <w:tblPr>
        <w:tblStyle w:val="TableGrid"/>
        <w:tblW w:w="0" w:type="auto"/>
        <w:tblInd w:w="709" w:type="dxa"/>
        <w:tblLook w:val="04A0"/>
      </w:tblPr>
      <w:tblGrid>
        <w:gridCol w:w="1667"/>
        <w:gridCol w:w="2835"/>
      </w:tblGrid>
      <w:tr w:rsidR="004F4248" w:rsidTr="00807B9E">
        <w:tc>
          <w:tcPr>
            <w:tcW w:w="1667" w:type="dxa"/>
            <w:shd w:val="clear" w:color="auto" w:fill="D9D9D9" w:themeFill="background1" w:themeFillShade="D9"/>
          </w:tcPr>
          <w:p w:rsidR="004F4248" w:rsidRDefault="004F4248" w:rsidP="00807B9E">
            <w:pPr>
              <w:pStyle w:val="Heading1"/>
              <w:numPr>
                <w:ilvl w:val="0"/>
                <w:numId w:val="0"/>
              </w:numPr>
              <w:spacing w:after="120"/>
              <w:outlineLvl w:val="0"/>
              <w:rPr>
                <w:rFonts w:cs="Arial"/>
                <w:szCs w:val="22"/>
              </w:rPr>
            </w:pPr>
            <w:bookmarkStart w:id="123" w:name="_Toc477944389"/>
            <w:bookmarkStart w:id="124" w:name="_Toc481506168"/>
            <w:bookmarkStart w:id="125" w:name="_Toc482968551"/>
            <w:bookmarkStart w:id="126" w:name="_Toc483571934"/>
            <w:bookmarkStart w:id="127" w:name="_Toc483571978"/>
            <w:bookmarkStart w:id="128" w:name="_Toc483572020"/>
            <w:bookmarkStart w:id="129" w:name="_Toc483572833"/>
            <w:r>
              <w:rPr>
                <w:rFonts w:cs="Arial"/>
                <w:szCs w:val="22"/>
              </w:rPr>
              <w:t>Grade</w:t>
            </w:r>
            <w:bookmarkEnd w:id="123"/>
            <w:bookmarkEnd w:id="124"/>
            <w:bookmarkEnd w:id="125"/>
            <w:bookmarkEnd w:id="126"/>
            <w:bookmarkEnd w:id="127"/>
            <w:bookmarkEnd w:id="128"/>
            <w:bookmarkEnd w:id="129"/>
          </w:p>
        </w:tc>
        <w:tc>
          <w:tcPr>
            <w:tcW w:w="2835" w:type="dxa"/>
            <w:shd w:val="clear" w:color="auto" w:fill="D9D9D9" w:themeFill="background1" w:themeFillShade="D9"/>
          </w:tcPr>
          <w:p w:rsidR="004F4248" w:rsidRDefault="004F4248" w:rsidP="00807B9E">
            <w:pPr>
              <w:pStyle w:val="Heading1"/>
              <w:numPr>
                <w:ilvl w:val="0"/>
                <w:numId w:val="0"/>
              </w:numPr>
              <w:spacing w:after="120"/>
              <w:outlineLvl w:val="0"/>
              <w:rPr>
                <w:rFonts w:cs="Arial"/>
                <w:szCs w:val="22"/>
              </w:rPr>
            </w:pPr>
            <w:bookmarkStart w:id="130" w:name="_Toc477944390"/>
            <w:bookmarkStart w:id="131" w:name="_Toc481506169"/>
            <w:bookmarkStart w:id="132" w:name="_Toc482968552"/>
            <w:bookmarkStart w:id="133" w:name="_Toc483571935"/>
            <w:bookmarkStart w:id="134" w:name="_Toc483571979"/>
            <w:bookmarkStart w:id="135" w:name="_Toc483572021"/>
            <w:bookmarkStart w:id="136" w:name="_Toc483572834"/>
            <w:r>
              <w:rPr>
                <w:rFonts w:cs="Arial"/>
                <w:szCs w:val="22"/>
              </w:rPr>
              <w:t>Volume of standard testing Tests</w:t>
            </w:r>
            <w:bookmarkEnd w:id="130"/>
            <w:bookmarkEnd w:id="131"/>
            <w:bookmarkEnd w:id="132"/>
            <w:bookmarkEnd w:id="133"/>
            <w:bookmarkEnd w:id="134"/>
            <w:bookmarkEnd w:id="135"/>
            <w:bookmarkEnd w:id="136"/>
          </w:p>
        </w:tc>
      </w:tr>
      <w:tr w:rsidR="004F4248" w:rsidTr="00807B9E">
        <w:tc>
          <w:tcPr>
            <w:tcW w:w="1667" w:type="dxa"/>
          </w:tcPr>
          <w:p w:rsidR="004F4248" w:rsidRDefault="004F4248" w:rsidP="00807B9E">
            <w:pPr>
              <w:pStyle w:val="Heading1"/>
              <w:numPr>
                <w:ilvl w:val="0"/>
                <w:numId w:val="0"/>
              </w:numPr>
              <w:spacing w:after="120"/>
              <w:outlineLvl w:val="0"/>
              <w:rPr>
                <w:rFonts w:cs="Arial"/>
                <w:szCs w:val="22"/>
              </w:rPr>
            </w:pPr>
            <w:bookmarkStart w:id="137" w:name="_Toc477944391"/>
            <w:bookmarkStart w:id="138" w:name="_Toc481506170"/>
            <w:bookmarkStart w:id="139" w:name="_Toc482968553"/>
            <w:bookmarkStart w:id="140" w:name="_Toc483571936"/>
            <w:bookmarkStart w:id="141" w:name="_Toc483571980"/>
            <w:bookmarkStart w:id="142" w:name="_Toc483572022"/>
            <w:bookmarkStart w:id="143" w:name="_Toc483572835"/>
            <w:r>
              <w:rPr>
                <w:rFonts w:cs="Arial"/>
                <w:szCs w:val="22"/>
              </w:rPr>
              <w:t>AO - EO</w:t>
            </w:r>
            <w:bookmarkEnd w:id="137"/>
            <w:bookmarkEnd w:id="138"/>
            <w:bookmarkEnd w:id="139"/>
            <w:bookmarkEnd w:id="140"/>
            <w:bookmarkEnd w:id="141"/>
            <w:bookmarkEnd w:id="142"/>
            <w:bookmarkEnd w:id="143"/>
          </w:p>
        </w:tc>
        <w:tc>
          <w:tcPr>
            <w:tcW w:w="2835" w:type="dxa"/>
          </w:tcPr>
          <w:p w:rsidR="004F4248" w:rsidRDefault="004F4248" w:rsidP="00807B9E">
            <w:pPr>
              <w:pStyle w:val="Heading1"/>
              <w:numPr>
                <w:ilvl w:val="0"/>
                <w:numId w:val="0"/>
              </w:numPr>
              <w:spacing w:after="120"/>
              <w:outlineLvl w:val="0"/>
              <w:rPr>
                <w:rFonts w:cs="Arial"/>
                <w:szCs w:val="22"/>
              </w:rPr>
            </w:pPr>
            <w:bookmarkStart w:id="144" w:name="_Toc477944392"/>
            <w:bookmarkStart w:id="145" w:name="_Toc481506171"/>
            <w:bookmarkStart w:id="146" w:name="_Toc482968554"/>
            <w:bookmarkStart w:id="147" w:name="_Toc483571937"/>
            <w:bookmarkStart w:id="148" w:name="_Toc483571981"/>
            <w:bookmarkStart w:id="149" w:name="_Toc483572023"/>
            <w:bookmarkStart w:id="150" w:name="_Toc483572836"/>
            <w:r>
              <w:rPr>
                <w:rFonts w:cs="Arial"/>
                <w:szCs w:val="22"/>
              </w:rPr>
              <w:t>350 max</w:t>
            </w:r>
            <w:bookmarkEnd w:id="144"/>
            <w:bookmarkEnd w:id="145"/>
            <w:bookmarkEnd w:id="146"/>
            <w:bookmarkEnd w:id="147"/>
            <w:bookmarkEnd w:id="148"/>
            <w:bookmarkEnd w:id="149"/>
            <w:bookmarkEnd w:id="150"/>
          </w:p>
        </w:tc>
      </w:tr>
      <w:tr w:rsidR="004F4248" w:rsidTr="00807B9E">
        <w:tc>
          <w:tcPr>
            <w:tcW w:w="1667" w:type="dxa"/>
          </w:tcPr>
          <w:p w:rsidR="004F4248" w:rsidRDefault="004F4248" w:rsidP="00807B9E">
            <w:pPr>
              <w:pStyle w:val="Heading1"/>
              <w:numPr>
                <w:ilvl w:val="0"/>
                <w:numId w:val="0"/>
              </w:numPr>
              <w:spacing w:after="120"/>
              <w:outlineLvl w:val="0"/>
              <w:rPr>
                <w:rFonts w:cs="Arial"/>
                <w:szCs w:val="22"/>
              </w:rPr>
            </w:pPr>
            <w:bookmarkStart w:id="151" w:name="_Toc477944393"/>
            <w:bookmarkStart w:id="152" w:name="_Toc481506172"/>
            <w:bookmarkStart w:id="153" w:name="_Toc482968555"/>
            <w:bookmarkStart w:id="154" w:name="_Toc483571938"/>
            <w:bookmarkStart w:id="155" w:name="_Toc483571982"/>
            <w:bookmarkStart w:id="156" w:name="_Toc483572024"/>
            <w:bookmarkStart w:id="157" w:name="_Toc483572837"/>
            <w:r>
              <w:rPr>
                <w:rFonts w:cs="Arial"/>
                <w:szCs w:val="22"/>
              </w:rPr>
              <w:t>heo – seo</w:t>
            </w:r>
            <w:bookmarkEnd w:id="151"/>
            <w:bookmarkEnd w:id="152"/>
            <w:bookmarkEnd w:id="153"/>
            <w:bookmarkEnd w:id="154"/>
            <w:bookmarkEnd w:id="155"/>
            <w:bookmarkEnd w:id="156"/>
            <w:bookmarkEnd w:id="157"/>
          </w:p>
        </w:tc>
        <w:tc>
          <w:tcPr>
            <w:tcW w:w="2835" w:type="dxa"/>
          </w:tcPr>
          <w:p w:rsidR="004F4248" w:rsidRDefault="004F4248" w:rsidP="00807B9E">
            <w:pPr>
              <w:pStyle w:val="Heading1"/>
              <w:numPr>
                <w:ilvl w:val="0"/>
                <w:numId w:val="0"/>
              </w:numPr>
              <w:spacing w:after="120"/>
              <w:outlineLvl w:val="0"/>
              <w:rPr>
                <w:rFonts w:cs="Arial"/>
                <w:szCs w:val="22"/>
              </w:rPr>
            </w:pPr>
            <w:bookmarkStart w:id="158" w:name="_Toc477944394"/>
            <w:bookmarkStart w:id="159" w:name="_Toc481506173"/>
            <w:bookmarkStart w:id="160" w:name="_Toc482968556"/>
            <w:bookmarkStart w:id="161" w:name="_Toc483571939"/>
            <w:bookmarkStart w:id="162" w:name="_Toc483571983"/>
            <w:bookmarkStart w:id="163" w:name="_Toc483572025"/>
            <w:bookmarkStart w:id="164" w:name="_Toc483572838"/>
            <w:r>
              <w:rPr>
                <w:rFonts w:cs="Arial"/>
                <w:szCs w:val="22"/>
              </w:rPr>
              <w:t>200 max</w:t>
            </w:r>
            <w:bookmarkEnd w:id="158"/>
            <w:bookmarkEnd w:id="159"/>
            <w:bookmarkEnd w:id="160"/>
            <w:bookmarkEnd w:id="161"/>
            <w:bookmarkEnd w:id="162"/>
            <w:bookmarkEnd w:id="163"/>
            <w:bookmarkEnd w:id="164"/>
          </w:p>
        </w:tc>
      </w:tr>
      <w:tr w:rsidR="004F4248" w:rsidTr="00807B9E">
        <w:tc>
          <w:tcPr>
            <w:tcW w:w="1667" w:type="dxa"/>
            <w:tcBorders>
              <w:bottom w:val="single" w:sz="4" w:space="0" w:color="auto"/>
            </w:tcBorders>
          </w:tcPr>
          <w:p w:rsidR="004F4248" w:rsidRDefault="004F4248" w:rsidP="00807B9E">
            <w:pPr>
              <w:pStyle w:val="Heading1"/>
              <w:numPr>
                <w:ilvl w:val="0"/>
                <w:numId w:val="0"/>
              </w:numPr>
              <w:spacing w:after="120"/>
              <w:outlineLvl w:val="0"/>
              <w:rPr>
                <w:rFonts w:cs="Arial"/>
                <w:szCs w:val="22"/>
              </w:rPr>
            </w:pPr>
            <w:bookmarkStart w:id="165" w:name="_Toc477944395"/>
            <w:bookmarkStart w:id="166" w:name="_Toc481506174"/>
            <w:bookmarkStart w:id="167" w:name="_Toc482968557"/>
            <w:bookmarkStart w:id="168" w:name="_Toc483571940"/>
            <w:bookmarkStart w:id="169" w:name="_Toc483571984"/>
            <w:bookmarkStart w:id="170" w:name="_Toc483572026"/>
            <w:bookmarkStart w:id="171" w:name="_Toc483572839"/>
            <w:r>
              <w:rPr>
                <w:rFonts w:cs="Arial"/>
                <w:szCs w:val="22"/>
              </w:rPr>
              <w:t>G7 – G6</w:t>
            </w:r>
            <w:bookmarkEnd w:id="165"/>
            <w:bookmarkEnd w:id="166"/>
            <w:bookmarkEnd w:id="167"/>
            <w:bookmarkEnd w:id="168"/>
            <w:bookmarkEnd w:id="169"/>
            <w:bookmarkEnd w:id="170"/>
            <w:bookmarkEnd w:id="171"/>
          </w:p>
        </w:tc>
        <w:tc>
          <w:tcPr>
            <w:tcW w:w="2835" w:type="dxa"/>
            <w:tcBorders>
              <w:bottom w:val="single" w:sz="4" w:space="0" w:color="auto"/>
            </w:tcBorders>
          </w:tcPr>
          <w:p w:rsidR="004F4248" w:rsidRDefault="004F4248" w:rsidP="00807B9E">
            <w:pPr>
              <w:pStyle w:val="Heading1"/>
              <w:numPr>
                <w:ilvl w:val="0"/>
                <w:numId w:val="0"/>
              </w:numPr>
              <w:spacing w:after="120"/>
              <w:outlineLvl w:val="0"/>
              <w:rPr>
                <w:rFonts w:cs="Arial"/>
                <w:szCs w:val="22"/>
              </w:rPr>
            </w:pPr>
            <w:bookmarkStart w:id="172" w:name="_Toc477944396"/>
            <w:bookmarkStart w:id="173" w:name="_Toc481506175"/>
            <w:bookmarkStart w:id="174" w:name="_Toc482968558"/>
            <w:bookmarkStart w:id="175" w:name="_Toc483571941"/>
            <w:bookmarkStart w:id="176" w:name="_Toc483571985"/>
            <w:bookmarkStart w:id="177" w:name="_Toc483572027"/>
            <w:bookmarkStart w:id="178" w:name="_Toc483572840"/>
            <w:r>
              <w:rPr>
                <w:rFonts w:cs="Arial"/>
                <w:szCs w:val="22"/>
              </w:rPr>
              <w:t>20</w:t>
            </w:r>
            <w:bookmarkEnd w:id="172"/>
            <w:bookmarkEnd w:id="173"/>
            <w:bookmarkEnd w:id="174"/>
            <w:bookmarkEnd w:id="175"/>
            <w:bookmarkEnd w:id="176"/>
            <w:bookmarkEnd w:id="177"/>
            <w:bookmarkEnd w:id="178"/>
          </w:p>
        </w:tc>
      </w:tr>
      <w:tr w:rsidR="004F4248" w:rsidTr="00807B9E">
        <w:tc>
          <w:tcPr>
            <w:tcW w:w="1667" w:type="dxa"/>
            <w:shd w:val="clear" w:color="auto" w:fill="D9D9D9" w:themeFill="background1" w:themeFillShade="D9"/>
          </w:tcPr>
          <w:p w:rsidR="004F4248" w:rsidRDefault="004F4248" w:rsidP="00807B9E">
            <w:pPr>
              <w:pStyle w:val="Heading1"/>
              <w:numPr>
                <w:ilvl w:val="0"/>
                <w:numId w:val="0"/>
              </w:numPr>
              <w:spacing w:after="120"/>
              <w:outlineLvl w:val="0"/>
              <w:rPr>
                <w:rFonts w:cs="Arial"/>
                <w:szCs w:val="22"/>
              </w:rPr>
            </w:pPr>
            <w:bookmarkStart w:id="179" w:name="_Toc477944397"/>
            <w:bookmarkStart w:id="180" w:name="_Toc481506176"/>
            <w:bookmarkStart w:id="181" w:name="_Toc482968559"/>
            <w:bookmarkStart w:id="182" w:name="_Toc483571942"/>
            <w:bookmarkStart w:id="183" w:name="_Toc483571986"/>
            <w:bookmarkStart w:id="184" w:name="_Toc483572028"/>
            <w:bookmarkStart w:id="185" w:name="_Toc483572841"/>
            <w:r>
              <w:rPr>
                <w:rFonts w:cs="Arial"/>
                <w:szCs w:val="22"/>
              </w:rPr>
              <w:t>Total</w:t>
            </w:r>
            <w:bookmarkEnd w:id="179"/>
            <w:bookmarkEnd w:id="180"/>
            <w:bookmarkEnd w:id="181"/>
            <w:bookmarkEnd w:id="182"/>
            <w:bookmarkEnd w:id="183"/>
            <w:bookmarkEnd w:id="184"/>
            <w:bookmarkEnd w:id="185"/>
          </w:p>
        </w:tc>
        <w:tc>
          <w:tcPr>
            <w:tcW w:w="2835" w:type="dxa"/>
            <w:shd w:val="clear" w:color="auto" w:fill="D9D9D9" w:themeFill="background1" w:themeFillShade="D9"/>
          </w:tcPr>
          <w:p w:rsidR="004F4248" w:rsidRDefault="004F4248" w:rsidP="00807B9E">
            <w:pPr>
              <w:pStyle w:val="Heading1"/>
              <w:numPr>
                <w:ilvl w:val="0"/>
                <w:numId w:val="0"/>
              </w:numPr>
              <w:spacing w:after="120"/>
              <w:outlineLvl w:val="0"/>
              <w:rPr>
                <w:rFonts w:cs="Arial"/>
                <w:szCs w:val="22"/>
              </w:rPr>
            </w:pPr>
            <w:bookmarkStart w:id="186" w:name="_Toc477944398"/>
            <w:bookmarkStart w:id="187" w:name="_Toc481506177"/>
            <w:bookmarkStart w:id="188" w:name="_Toc482968560"/>
            <w:bookmarkStart w:id="189" w:name="_Toc483571943"/>
            <w:bookmarkStart w:id="190" w:name="_Toc483571987"/>
            <w:bookmarkStart w:id="191" w:name="_Toc483572029"/>
            <w:bookmarkStart w:id="192" w:name="_Toc483572842"/>
            <w:r>
              <w:rPr>
                <w:rFonts w:cs="Arial"/>
                <w:szCs w:val="22"/>
              </w:rPr>
              <w:t>570 Max</w:t>
            </w:r>
            <w:bookmarkEnd w:id="186"/>
            <w:bookmarkEnd w:id="187"/>
            <w:bookmarkEnd w:id="188"/>
            <w:bookmarkEnd w:id="189"/>
            <w:bookmarkEnd w:id="190"/>
            <w:bookmarkEnd w:id="191"/>
            <w:bookmarkEnd w:id="192"/>
          </w:p>
        </w:tc>
      </w:tr>
    </w:tbl>
    <w:p w:rsidR="004F4248" w:rsidRPr="00BE6EE0" w:rsidRDefault="004F4248" w:rsidP="004F4248">
      <w:pPr>
        <w:pStyle w:val="Heading1"/>
        <w:numPr>
          <w:ilvl w:val="0"/>
          <w:numId w:val="0"/>
        </w:numPr>
        <w:overflowPunct w:val="0"/>
        <w:autoSpaceDE w:val="0"/>
        <w:autoSpaceDN w:val="0"/>
        <w:spacing w:after="120"/>
        <w:ind w:left="709"/>
        <w:textAlignment w:val="baseline"/>
        <w:rPr>
          <w:rFonts w:cs="Arial"/>
          <w:szCs w:val="22"/>
        </w:rPr>
      </w:pPr>
    </w:p>
    <w:p w:rsidR="004F4248" w:rsidRDefault="004F4248" w:rsidP="004F4248">
      <w:pPr>
        <w:pStyle w:val="Heading2"/>
        <w:tabs>
          <w:tab w:val="num" w:pos="4832"/>
        </w:tabs>
      </w:pPr>
      <w:r>
        <w:t>It is anticipated that the Authority will run between 10-20 Assessment Centres during the next 12 months. These will be split across the different grades.</w:t>
      </w:r>
    </w:p>
    <w:p w:rsidR="004F4248" w:rsidRDefault="004F4248" w:rsidP="004F4248">
      <w:pPr>
        <w:pStyle w:val="Heading2"/>
        <w:tabs>
          <w:tab w:val="num" w:pos="4832"/>
        </w:tabs>
      </w:pPr>
      <w:r>
        <w:t xml:space="preserve">Although it is anticipated that the volume for Standard tests will not exceed 570 tests (per test type) this volume is not guaranteed. As this is a call off contract the Contracting Authority cannot guarantee volumes of work and reserves the right exceed the anticipated max volumes listed above, if required. </w:t>
      </w:r>
    </w:p>
    <w:p w:rsidR="004F4248" w:rsidRDefault="004F4248" w:rsidP="004F4248">
      <w:pPr>
        <w:pStyle w:val="Heading1"/>
      </w:pPr>
      <w:bookmarkStart w:id="193" w:name="_Toc481506178"/>
      <w:bookmarkStart w:id="194" w:name="_Toc482968561"/>
      <w:bookmarkStart w:id="195" w:name="_Toc483571944"/>
      <w:bookmarkStart w:id="196" w:name="_Toc483571988"/>
      <w:bookmarkStart w:id="197" w:name="_Toc483572030"/>
      <w:bookmarkStart w:id="198" w:name="_Toc483572843"/>
      <w:r>
        <w:t>Budget</w:t>
      </w:r>
      <w:bookmarkEnd w:id="193"/>
      <w:bookmarkEnd w:id="194"/>
      <w:bookmarkEnd w:id="195"/>
      <w:bookmarkEnd w:id="196"/>
      <w:bookmarkEnd w:id="197"/>
      <w:bookmarkEnd w:id="198"/>
    </w:p>
    <w:p w:rsidR="004F4248" w:rsidRPr="001D194B" w:rsidRDefault="004F4248" w:rsidP="004F4248">
      <w:pPr>
        <w:pStyle w:val="Heading2"/>
      </w:pPr>
      <w:r>
        <w:t xml:space="preserve">DBS shall have a budget of approximately </w:t>
      </w:r>
      <w:proofErr w:type="gramStart"/>
      <w:r>
        <w:t>£</w:t>
      </w:r>
      <w:r w:rsidR="007B6D5E" w:rsidRPr="004241FA">
        <w:rPr>
          <w:rFonts w:cs="Arial"/>
          <w:b/>
          <w:szCs w:val="22"/>
        </w:rPr>
        <w:t>[</w:t>
      </w:r>
      <w:proofErr w:type="gramEnd"/>
      <w:r w:rsidR="007B6D5E" w:rsidRPr="004241FA">
        <w:rPr>
          <w:rFonts w:cs="Arial"/>
          <w:b/>
          <w:szCs w:val="22"/>
        </w:rPr>
        <w:t>Redacted]</w:t>
      </w:r>
      <w:r w:rsidR="007B6D5E">
        <w:rPr>
          <w:rFonts w:cs="Arial"/>
          <w:b/>
          <w:szCs w:val="22"/>
        </w:rPr>
        <w:t xml:space="preserve"> </w:t>
      </w:r>
      <w:r>
        <w:t>per annum for the services delivered under this contract.</w:t>
      </w:r>
    </w:p>
    <w:p w:rsidR="004F4248" w:rsidRPr="001D194B"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199" w:name="_Toc368573035"/>
      <w:bookmarkStart w:id="200" w:name="_Toc481506179"/>
      <w:bookmarkStart w:id="201" w:name="_Toc482968562"/>
      <w:bookmarkStart w:id="202" w:name="_Toc483571945"/>
      <w:bookmarkStart w:id="203" w:name="_Toc483571989"/>
      <w:bookmarkStart w:id="204" w:name="_Toc483572031"/>
      <w:bookmarkStart w:id="205" w:name="_Toc483572844"/>
      <w:r w:rsidRPr="00BE6EE0">
        <w:rPr>
          <w:rFonts w:cs="Arial"/>
          <w:szCs w:val="22"/>
        </w:rPr>
        <w:t>continuous improvement</w:t>
      </w:r>
      <w:bookmarkEnd w:id="199"/>
      <w:bookmarkEnd w:id="200"/>
      <w:bookmarkEnd w:id="201"/>
      <w:bookmarkEnd w:id="202"/>
      <w:bookmarkEnd w:id="203"/>
      <w:bookmarkEnd w:id="204"/>
      <w:bookmarkEnd w:id="205"/>
    </w:p>
    <w:p w:rsidR="004F4248" w:rsidRDefault="004F4248" w:rsidP="004F4248">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rsidR="004F4248" w:rsidRDefault="004F4248" w:rsidP="004F4248">
      <w:pPr>
        <w:pStyle w:val="Heading2"/>
        <w:tabs>
          <w:tab w:val="num" w:pos="4832"/>
        </w:tabs>
      </w:pPr>
      <w:r w:rsidRPr="008104E0">
        <w:t xml:space="preserve">The </w:t>
      </w:r>
      <w:r>
        <w:t>Supplier</w:t>
      </w:r>
      <w:r w:rsidRPr="008104E0">
        <w:t xml:space="preserve"> should present new ways of working to the</w:t>
      </w:r>
      <w:r>
        <w:t xml:space="preserve"> Contracting Authority </w:t>
      </w:r>
      <w:r w:rsidRPr="008104E0">
        <w:t xml:space="preserve">during </w:t>
      </w:r>
      <w:r w:rsidRPr="00BA188A">
        <w:t>quarterly</w:t>
      </w:r>
      <w:r w:rsidRPr="008104E0">
        <w:t xml:space="preserve"> Contract review meetings.</w:t>
      </w:r>
      <w:r>
        <w:t xml:space="preserve"> </w:t>
      </w:r>
    </w:p>
    <w:p w:rsidR="004F4248" w:rsidRPr="001A5D3C" w:rsidRDefault="004F4248" w:rsidP="004F4248">
      <w:pPr>
        <w:pStyle w:val="Heading2"/>
        <w:tabs>
          <w:tab w:val="num" w:pos="4832"/>
        </w:tabs>
      </w:pPr>
      <w:r w:rsidRPr="008104E0">
        <w:t>Changes to the way in which the Services are to be delivered must be brought to the</w:t>
      </w:r>
      <w:r>
        <w:t xml:space="preserve"> Contracting Authority</w:t>
      </w:r>
      <w:r w:rsidRPr="001A5D3C">
        <w:t>’s attention and agreed prior to any changes being implemented.</w:t>
      </w:r>
    </w:p>
    <w:p w:rsidR="004F4248" w:rsidRDefault="004F4248" w:rsidP="004F4248">
      <w:pPr>
        <w:pStyle w:val="Heading1"/>
      </w:pPr>
      <w:bookmarkStart w:id="206" w:name="_Toc481506180"/>
      <w:bookmarkStart w:id="207" w:name="_Toc482968563"/>
      <w:bookmarkStart w:id="208" w:name="_Toc483571946"/>
      <w:bookmarkStart w:id="209" w:name="_Toc483571990"/>
      <w:bookmarkStart w:id="210" w:name="_Toc483572032"/>
      <w:bookmarkStart w:id="211" w:name="_Toc483572845"/>
      <w:r w:rsidRPr="001A5D3C">
        <w:t>Sustainability</w:t>
      </w:r>
      <w:bookmarkEnd w:id="206"/>
      <w:bookmarkEnd w:id="207"/>
      <w:bookmarkEnd w:id="208"/>
      <w:bookmarkEnd w:id="209"/>
      <w:bookmarkEnd w:id="210"/>
      <w:bookmarkEnd w:id="211"/>
    </w:p>
    <w:p w:rsidR="004F4248" w:rsidRPr="001A5D3C" w:rsidRDefault="004F4248" w:rsidP="004F4248">
      <w:pPr>
        <w:pStyle w:val="Heading2"/>
      </w:pPr>
      <w:r w:rsidRPr="001A5D3C">
        <w:t xml:space="preserve">There are no sustainability requirements for this contract. </w:t>
      </w:r>
    </w:p>
    <w:p w:rsidR="004F4248" w:rsidRPr="00517FEF"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12" w:name="_Toc368573036"/>
      <w:bookmarkStart w:id="213" w:name="_Toc481506181"/>
      <w:bookmarkStart w:id="214" w:name="_Toc482968564"/>
      <w:bookmarkStart w:id="215" w:name="_Toc483571947"/>
      <w:bookmarkStart w:id="216" w:name="_Toc483571991"/>
      <w:bookmarkStart w:id="217" w:name="_Toc483572033"/>
      <w:bookmarkStart w:id="218" w:name="_Toc483572846"/>
      <w:r w:rsidRPr="00517FEF">
        <w:rPr>
          <w:rFonts w:cs="Arial"/>
          <w:szCs w:val="22"/>
        </w:rPr>
        <w:t>quality</w:t>
      </w:r>
      <w:bookmarkEnd w:id="212"/>
      <w:bookmarkEnd w:id="213"/>
      <w:bookmarkEnd w:id="214"/>
      <w:bookmarkEnd w:id="215"/>
      <w:bookmarkEnd w:id="216"/>
      <w:bookmarkEnd w:id="217"/>
      <w:bookmarkEnd w:id="218"/>
    </w:p>
    <w:p w:rsidR="004F4248" w:rsidRPr="001D194B" w:rsidRDefault="004F4248" w:rsidP="004F4248">
      <w:pPr>
        <w:pStyle w:val="Heading2"/>
        <w:tabs>
          <w:tab w:val="num" w:pos="4832"/>
        </w:tabs>
      </w:pPr>
      <w:r>
        <w:t xml:space="preserve">The Supplier will be required to be accredited by the </w:t>
      </w:r>
      <w:r w:rsidRPr="00BA188A">
        <w:rPr>
          <w:lang w:val="en-US"/>
        </w:rPr>
        <w:t>BPS (British Psychological Society).</w:t>
      </w:r>
    </w:p>
    <w:p w:rsidR="004F4248" w:rsidRPr="00BE6EE0"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19" w:name="_Toc368573037"/>
      <w:bookmarkStart w:id="220" w:name="_Toc481506182"/>
      <w:bookmarkStart w:id="221" w:name="_Toc482968565"/>
      <w:bookmarkStart w:id="222" w:name="_Toc483571948"/>
      <w:bookmarkStart w:id="223" w:name="_Toc483571992"/>
      <w:bookmarkStart w:id="224" w:name="_Toc483572034"/>
      <w:bookmarkStart w:id="225" w:name="_Toc483572847"/>
      <w:r w:rsidRPr="00BE6EE0">
        <w:rPr>
          <w:rFonts w:cs="Arial"/>
          <w:szCs w:val="22"/>
        </w:rPr>
        <w:t>PRICE</w:t>
      </w:r>
      <w:bookmarkEnd w:id="219"/>
      <w:bookmarkEnd w:id="220"/>
      <w:bookmarkEnd w:id="221"/>
      <w:bookmarkEnd w:id="222"/>
      <w:bookmarkEnd w:id="223"/>
      <w:bookmarkEnd w:id="224"/>
      <w:bookmarkEnd w:id="225"/>
    </w:p>
    <w:p w:rsidR="004F4248" w:rsidRDefault="004F4248" w:rsidP="004F4248">
      <w:pPr>
        <w:pStyle w:val="Heading2"/>
        <w:tabs>
          <w:tab w:val="num" w:pos="4832"/>
        </w:tabs>
        <w:rPr>
          <w:rFonts w:cs="Arial"/>
          <w:szCs w:val="22"/>
        </w:rPr>
      </w:pPr>
      <w:r>
        <w:rPr>
          <w:rFonts w:cs="Arial"/>
          <w:szCs w:val="22"/>
        </w:rPr>
        <w:t>Suppliers should complete Appendix E for pricing. This includes:</w:t>
      </w:r>
    </w:p>
    <w:p w:rsidR="004F4248" w:rsidRPr="009442A5" w:rsidRDefault="004F4248" w:rsidP="004F4248">
      <w:pPr>
        <w:pStyle w:val="Heading3"/>
        <w:rPr>
          <w:rFonts w:cs="Arial"/>
          <w:szCs w:val="22"/>
        </w:rPr>
      </w:pPr>
      <w:r>
        <w:t>C</w:t>
      </w:r>
      <w:r w:rsidRPr="00BA188A">
        <w:t xml:space="preserve">osts </w:t>
      </w:r>
      <w:r>
        <w:t>per testing, as per section 6.7;</w:t>
      </w:r>
    </w:p>
    <w:p w:rsidR="004F4248" w:rsidRPr="009442A5" w:rsidRDefault="004F4248" w:rsidP="004F4248">
      <w:pPr>
        <w:pStyle w:val="Heading3"/>
        <w:rPr>
          <w:rFonts w:cs="Arial"/>
          <w:szCs w:val="22"/>
        </w:rPr>
      </w:pPr>
      <w:r>
        <w:t>A breakdown per assessment design &amp; delivery (as required);</w:t>
      </w:r>
    </w:p>
    <w:p w:rsidR="004F4248" w:rsidRPr="001D194B" w:rsidRDefault="004F4248" w:rsidP="004F4248">
      <w:pPr>
        <w:pStyle w:val="Heading3"/>
        <w:rPr>
          <w:rFonts w:cs="Arial"/>
          <w:szCs w:val="22"/>
        </w:rPr>
      </w:pPr>
      <w:r>
        <w:t>Any costs for training (day rates).</w:t>
      </w:r>
    </w:p>
    <w:p w:rsidR="004F4248" w:rsidRDefault="004F4248" w:rsidP="004F4248">
      <w:pPr>
        <w:pStyle w:val="Heading2"/>
        <w:tabs>
          <w:tab w:val="clear" w:pos="720"/>
          <w:tab w:val="num" w:pos="709"/>
        </w:tabs>
        <w:spacing w:after="120"/>
        <w:ind w:left="709" w:hanging="709"/>
      </w:pPr>
      <w:r>
        <w:t xml:space="preserve">Prices are to be submitted via </w:t>
      </w:r>
      <w:r w:rsidRPr="001A5D3C">
        <w:t>the e-Sourcing Suite Appendix E excluding</w:t>
      </w:r>
      <w:r>
        <w:t xml:space="preserve"> VAT.</w:t>
      </w:r>
    </w:p>
    <w:p w:rsidR="004F4248" w:rsidRPr="00BE6EE0"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26" w:name="_Toc368573038"/>
      <w:bookmarkStart w:id="227" w:name="_Toc481506183"/>
      <w:bookmarkStart w:id="228" w:name="_Toc482968566"/>
      <w:bookmarkStart w:id="229" w:name="_Toc483571949"/>
      <w:bookmarkStart w:id="230" w:name="_Toc483571993"/>
      <w:bookmarkStart w:id="231" w:name="_Toc483572035"/>
      <w:bookmarkStart w:id="232" w:name="_Toc483572848"/>
      <w:r w:rsidRPr="00BE6EE0">
        <w:rPr>
          <w:rFonts w:cs="Arial"/>
          <w:szCs w:val="22"/>
        </w:rPr>
        <w:t>STAFF AND CUSTOMER SERVICE</w:t>
      </w:r>
      <w:bookmarkEnd w:id="226"/>
      <w:bookmarkEnd w:id="227"/>
      <w:bookmarkEnd w:id="228"/>
      <w:bookmarkEnd w:id="229"/>
      <w:bookmarkEnd w:id="230"/>
      <w:bookmarkEnd w:id="231"/>
      <w:bookmarkEnd w:id="232"/>
    </w:p>
    <w:p w:rsidR="004F4248" w:rsidRDefault="004F4248" w:rsidP="004F4248">
      <w:pPr>
        <w:pStyle w:val="Heading2"/>
        <w:tabs>
          <w:tab w:val="num" w:pos="4832"/>
        </w:tabs>
      </w:pPr>
      <w:r w:rsidRPr="002E7082">
        <w:t>The</w:t>
      </w:r>
      <w:r>
        <w:t xml:space="preserve"> Contracting Authority </w:t>
      </w:r>
      <w:r w:rsidRPr="002E7082">
        <w:t xml:space="preserve">requires the </w:t>
      </w:r>
      <w:r>
        <w:t>Supplier</w:t>
      </w:r>
      <w:r w:rsidRPr="002E7082">
        <w:t xml:space="preserve"> to</w:t>
      </w:r>
      <w:r>
        <w:t xml:space="preserve"> provide a sufficient level of resource throughout the duration </w:t>
      </w:r>
      <w:r w:rsidRPr="001A5D3C">
        <w:t xml:space="preserve">of the Provision of </w:t>
      </w:r>
      <w:r w:rsidRPr="001A5D3C">
        <w:rPr>
          <w:bCs/>
        </w:rPr>
        <w:t>Recruitment Testing Services for DBS</w:t>
      </w:r>
      <w:r>
        <w:rPr>
          <w:bCs/>
        </w:rPr>
        <w:t xml:space="preserve"> contract</w:t>
      </w:r>
      <w:r w:rsidRPr="001A5D3C">
        <w:t xml:space="preserve"> </w:t>
      </w:r>
      <w:r>
        <w:t>in order to consistently deliver a quality service to all Parties.</w:t>
      </w:r>
    </w:p>
    <w:p w:rsidR="004F4248" w:rsidRPr="001A5D3C" w:rsidRDefault="004F4248" w:rsidP="004F4248">
      <w:pPr>
        <w:pStyle w:val="Heading2"/>
        <w:tabs>
          <w:tab w:val="num" w:pos="4832"/>
        </w:tabs>
      </w:pPr>
      <w:r>
        <w:t xml:space="preserve">The Suppliers staff assigned to </w:t>
      </w:r>
      <w:r w:rsidRPr="001A5D3C">
        <w:t xml:space="preserve">the Provision of </w:t>
      </w:r>
      <w:r w:rsidRPr="001A5D3C">
        <w:rPr>
          <w:bCs/>
        </w:rPr>
        <w:t>Recruitment Testing Services for DBS</w:t>
      </w:r>
      <w:r w:rsidRPr="001A5D3C">
        <w:t xml:space="preserve"> shall have the relevant qualifications and experience to deliver the Contract. </w:t>
      </w:r>
    </w:p>
    <w:p w:rsidR="004F4248" w:rsidRDefault="004F4248" w:rsidP="004F4248">
      <w:pPr>
        <w:pStyle w:val="Heading2"/>
        <w:tabs>
          <w:tab w:val="num" w:pos="4832"/>
        </w:tabs>
      </w:pPr>
      <w:r w:rsidRPr="002E7082">
        <w:t xml:space="preserve">The </w:t>
      </w:r>
      <w:r>
        <w:t>Suppliers</w:t>
      </w:r>
      <w:r w:rsidRPr="002E7082">
        <w:t xml:space="preserve"> shall ensure that </w:t>
      </w:r>
      <w:r>
        <w:t>staff understand</w:t>
      </w:r>
      <w:r w:rsidRPr="002E7082">
        <w:t xml:space="preserve"> the</w:t>
      </w:r>
      <w:r>
        <w:t xml:space="preserve"> Contracting Authority‘</w:t>
      </w:r>
      <w:r w:rsidRPr="002E7082">
        <w:t>s vi</w:t>
      </w:r>
      <w:r>
        <w:t>sion and objectives and will provide</w:t>
      </w:r>
      <w:r w:rsidRPr="002E7082">
        <w:t xml:space="preserve"> excellent customer service to the </w:t>
      </w:r>
      <w:r>
        <w:t xml:space="preserve">Contracting Authority </w:t>
      </w:r>
      <w:r w:rsidRPr="002E7082">
        <w:t xml:space="preserve">throughout </w:t>
      </w:r>
      <w:r>
        <w:t>the duration of the Contract.</w:t>
      </w:r>
      <w:r w:rsidRPr="002E7082">
        <w:t xml:space="preserve"> </w:t>
      </w:r>
      <w:r>
        <w:t xml:space="preserve"> </w:t>
      </w:r>
    </w:p>
    <w:p w:rsidR="004F4248"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33" w:name="_Toc368573039"/>
      <w:bookmarkStart w:id="234" w:name="_Toc481506184"/>
      <w:bookmarkStart w:id="235" w:name="_Toc482968567"/>
      <w:bookmarkStart w:id="236" w:name="_Toc483571950"/>
      <w:bookmarkStart w:id="237" w:name="_Toc483571994"/>
      <w:bookmarkStart w:id="238" w:name="_Toc483572036"/>
      <w:bookmarkStart w:id="239" w:name="_Toc483572849"/>
      <w:r w:rsidRPr="004E1D36">
        <w:rPr>
          <w:rFonts w:cs="Arial"/>
          <w:szCs w:val="22"/>
        </w:rPr>
        <w:t>service levels a</w:t>
      </w:r>
      <w:r>
        <w:rPr>
          <w:rFonts w:cs="Arial"/>
          <w:szCs w:val="22"/>
        </w:rPr>
        <w:t>nd performance</w:t>
      </w:r>
      <w:bookmarkStart w:id="240" w:name="_Toc368573040"/>
      <w:bookmarkEnd w:id="233"/>
      <w:bookmarkEnd w:id="234"/>
      <w:bookmarkEnd w:id="235"/>
      <w:bookmarkEnd w:id="236"/>
      <w:bookmarkEnd w:id="237"/>
      <w:bookmarkEnd w:id="238"/>
      <w:bookmarkEnd w:id="239"/>
    </w:p>
    <w:p w:rsidR="004F4248" w:rsidRDefault="004F4248" w:rsidP="004F4248">
      <w:pPr>
        <w:pStyle w:val="Heading2"/>
        <w:rPr>
          <w:rFonts w:cs="Arial"/>
          <w:szCs w:val="22"/>
        </w:rPr>
      </w:pPr>
      <w:r>
        <w:t>The Contracting Authority will measure the quality of the Supplier’s delivery by:</w:t>
      </w:r>
    </w:p>
    <w:p w:rsidR="004F4248" w:rsidRPr="001A5D3C" w:rsidRDefault="004F4248" w:rsidP="004F4248">
      <w:pPr>
        <w:pStyle w:val="Heading3"/>
        <w:rPr>
          <w:rFonts w:cs="Arial"/>
          <w:szCs w:val="22"/>
        </w:rPr>
      </w:pPr>
      <w:r>
        <w:t xml:space="preserve">The Contracting Authority </w:t>
      </w:r>
      <w:r w:rsidRPr="001E4EE5">
        <w:t>require</w:t>
      </w:r>
      <w:r>
        <w:t>s</w:t>
      </w:r>
      <w:r w:rsidRPr="001E4EE5">
        <w:t xml:space="preserve"> s</w:t>
      </w:r>
      <w:r>
        <w:t>ervice level agreements</w:t>
      </w:r>
      <w:r w:rsidRPr="001E4EE5">
        <w:t xml:space="preserve"> to ensure the provider response within a reasonable time. </w:t>
      </w:r>
    </w:p>
    <w:p w:rsidR="004F4248" w:rsidRDefault="004F4248" w:rsidP="004F4248">
      <w:pPr>
        <w:pStyle w:val="Heading3"/>
        <w:numPr>
          <w:ilvl w:val="0"/>
          <w:numId w:val="0"/>
        </w:numPr>
        <w:spacing w:after="120"/>
        <w:ind w:left="1800" w:hanging="1080"/>
        <w:rPr>
          <w:highlight w:val="yellow"/>
        </w:rPr>
      </w:pPr>
    </w:p>
    <w:tbl>
      <w:tblPr>
        <w:tblStyle w:val="TableGrid"/>
        <w:tblW w:w="0" w:type="auto"/>
        <w:tblInd w:w="392" w:type="dxa"/>
        <w:tblLook w:val="04A0"/>
      </w:tblPr>
      <w:tblGrid>
        <w:gridCol w:w="1048"/>
        <w:gridCol w:w="3346"/>
        <w:gridCol w:w="3260"/>
        <w:gridCol w:w="1134"/>
      </w:tblGrid>
      <w:tr w:rsidR="004F4248" w:rsidRPr="001A5D3C" w:rsidTr="00807B9E">
        <w:tc>
          <w:tcPr>
            <w:tcW w:w="1048" w:type="dxa"/>
            <w:shd w:val="clear" w:color="auto" w:fill="DBE5F1" w:themeFill="accent1" w:themeFillTint="33"/>
          </w:tcPr>
          <w:p w:rsidR="004F4248" w:rsidRPr="001A5D3C" w:rsidRDefault="004F4248" w:rsidP="00807B9E">
            <w:pPr>
              <w:spacing w:after="240"/>
              <w:outlineLvl w:val="1"/>
              <w:rPr>
                <w:rFonts w:eastAsia="STZhongsong"/>
                <w:szCs w:val="20"/>
              </w:rPr>
            </w:pPr>
            <w:r w:rsidRPr="001A5D3C">
              <w:rPr>
                <w:rFonts w:eastAsia="STZhongsong"/>
                <w:szCs w:val="20"/>
              </w:rPr>
              <w:t>KPI/SLA</w:t>
            </w:r>
          </w:p>
        </w:tc>
        <w:tc>
          <w:tcPr>
            <w:tcW w:w="3346" w:type="dxa"/>
            <w:shd w:val="clear" w:color="auto" w:fill="DBE5F1" w:themeFill="accent1" w:themeFillTint="33"/>
          </w:tcPr>
          <w:p w:rsidR="004F4248" w:rsidRPr="001A5D3C" w:rsidRDefault="004F4248" w:rsidP="00807B9E">
            <w:pPr>
              <w:spacing w:after="240"/>
              <w:outlineLvl w:val="1"/>
              <w:rPr>
                <w:rFonts w:eastAsia="STZhongsong"/>
                <w:szCs w:val="20"/>
              </w:rPr>
            </w:pPr>
            <w:r w:rsidRPr="001A5D3C">
              <w:rPr>
                <w:rFonts w:eastAsia="STZhongsong"/>
                <w:szCs w:val="20"/>
              </w:rPr>
              <w:t>Service Area</w:t>
            </w:r>
          </w:p>
        </w:tc>
        <w:tc>
          <w:tcPr>
            <w:tcW w:w="3260" w:type="dxa"/>
            <w:shd w:val="clear" w:color="auto" w:fill="DBE5F1" w:themeFill="accent1" w:themeFillTint="33"/>
          </w:tcPr>
          <w:p w:rsidR="004F4248" w:rsidRPr="001A5D3C" w:rsidRDefault="004F4248" w:rsidP="00807B9E">
            <w:pPr>
              <w:spacing w:after="240"/>
              <w:outlineLvl w:val="1"/>
              <w:rPr>
                <w:rFonts w:eastAsia="STZhongsong"/>
                <w:szCs w:val="20"/>
              </w:rPr>
            </w:pPr>
            <w:r w:rsidRPr="001A5D3C">
              <w:rPr>
                <w:rFonts w:eastAsia="STZhongsong"/>
                <w:szCs w:val="20"/>
              </w:rPr>
              <w:t>KPI/SLA description</w:t>
            </w:r>
          </w:p>
        </w:tc>
        <w:tc>
          <w:tcPr>
            <w:tcW w:w="1134" w:type="dxa"/>
            <w:shd w:val="clear" w:color="auto" w:fill="DBE5F1" w:themeFill="accent1" w:themeFillTint="33"/>
          </w:tcPr>
          <w:p w:rsidR="004F4248" w:rsidRPr="001A5D3C" w:rsidRDefault="004F4248" w:rsidP="00807B9E">
            <w:pPr>
              <w:spacing w:after="240"/>
              <w:outlineLvl w:val="1"/>
              <w:rPr>
                <w:rFonts w:eastAsia="STZhongsong"/>
                <w:szCs w:val="20"/>
              </w:rPr>
            </w:pPr>
            <w:r w:rsidRPr="001A5D3C">
              <w:rPr>
                <w:rFonts w:eastAsia="STZhongsong"/>
                <w:szCs w:val="20"/>
              </w:rPr>
              <w:t>Target</w:t>
            </w:r>
          </w:p>
        </w:tc>
      </w:tr>
      <w:tr w:rsidR="004F4248" w:rsidRPr="001A5D3C" w:rsidTr="00807B9E">
        <w:tc>
          <w:tcPr>
            <w:tcW w:w="1048" w:type="dxa"/>
          </w:tcPr>
          <w:p w:rsidR="004F4248" w:rsidRPr="001A5D3C" w:rsidRDefault="004F4248" w:rsidP="00807B9E">
            <w:pPr>
              <w:spacing w:after="240"/>
              <w:outlineLvl w:val="1"/>
              <w:rPr>
                <w:rFonts w:eastAsia="STZhongsong"/>
                <w:szCs w:val="20"/>
              </w:rPr>
            </w:pPr>
            <w:r w:rsidRPr="001A5D3C">
              <w:rPr>
                <w:rFonts w:eastAsia="STZhongsong"/>
                <w:szCs w:val="20"/>
              </w:rPr>
              <w:t>#1</w:t>
            </w:r>
          </w:p>
        </w:tc>
        <w:tc>
          <w:tcPr>
            <w:tcW w:w="3346" w:type="dxa"/>
          </w:tcPr>
          <w:p w:rsidR="004F4248" w:rsidRPr="001A5D3C" w:rsidRDefault="004F4248" w:rsidP="00807B9E">
            <w:pPr>
              <w:spacing w:after="240"/>
              <w:jc w:val="left"/>
              <w:outlineLvl w:val="1"/>
              <w:rPr>
                <w:rFonts w:eastAsia="STZhongsong"/>
                <w:szCs w:val="20"/>
              </w:rPr>
            </w:pPr>
            <w:r w:rsidRPr="001A5D3C">
              <w:rPr>
                <w:rFonts w:eastAsia="STZhongsong"/>
                <w:szCs w:val="20"/>
              </w:rPr>
              <w:t>Issue Standard Testing</w:t>
            </w:r>
            <w:r>
              <w:rPr>
                <w:rFonts w:eastAsia="STZhongsong"/>
                <w:szCs w:val="20"/>
              </w:rPr>
              <w:t xml:space="preserve"> to DBS or Candidates (as applicable)</w:t>
            </w:r>
          </w:p>
        </w:tc>
        <w:tc>
          <w:tcPr>
            <w:tcW w:w="3260" w:type="dxa"/>
          </w:tcPr>
          <w:p w:rsidR="004F4248" w:rsidRPr="001A5D3C" w:rsidRDefault="004F4248" w:rsidP="00807B9E">
            <w:pPr>
              <w:spacing w:after="240"/>
              <w:jc w:val="left"/>
              <w:outlineLvl w:val="1"/>
              <w:rPr>
                <w:rFonts w:eastAsia="STZhongsong"/>
                <w:szCs w:val="20"/>
              </w:rPr>
            </w:pPr>
            <w:r w:rsidRPr="001A5D3C">
              <w:rPr>
                <w:rFonts w:eastAsia="STZhongsong"/>
                <w:szCs w:val="20"/>
              </w:rPr>
              <w:t xml:space="preserve">Within </w:t>
            </w:r>
            <w:r>
              <w:rPr>
                <w:rFonts w:eastAsia="STZhongsong"/>
                <w:szCs w:val="20"/>
              </w:rPr>
              <w:t>5 working days</w:t>
            </w:r>
            <w:r w:rsidRPr="001A5D3C">
              <w:rPr>
                <w:rFonts w:eastAsia="STZhongsong"/>
                <w:szCs w:val="20"/>
              </w:rPr>
              <w:t xml:space="preserve"> of request by DBS</w:t>
            </w:r>
          </w:p>
        </w:tc>
        <w:tc>
          <w:tcPr>
            <w:tcW w:w="1134" w:type="dxa"/>
          </w:tcPr>
          <w:p w:rsidR="004F4248" w:rsidRPr="001A5D3C" w:rsidRDefault="004F4248" w:rsidP="00807B9E">
            <w:pPr>
              <w:spacing w:after="240"/>
              <w:outlineLvl w:val="1"/>
              <w:rPr>
                <w:rFonts w:eastAsia="STZhongsong"/>
                <w:szCs w:val="20"/>
              </w:rPr>
            </w:pPr>
            <w:r>
              <w:rPr>
                <w:rFonts w:eastAsia="STZhongsong"/>
                <w:szCs w:val="20"/>
              </w:rPr>
              <w:t>100</w:t>
            </w:r>
            <w:r w:rsidRPr="001A5D3C">
              <w:rPr>
                <w:rFonts w:eastAsia="STZhongsong"/>
                <w:szCs w:val="20"/>
              </w:rPr>
              <w:t>%</w:t>
            </w:r>
          </w:p>
        </w:tc>
      </w:tr>
      <w:tr w:rsidR="004F4248" w:rsidRPr="001A5D3C" w:rsidTr="00807B9E">
        <w:tc>
          <w:tcPr>
            <w:tcW w:w="1048" w:type="dxa"/>
          </w:tcPr>
          <w:p w:rsidR="004F4248" w:rsidRPr="001A5D3C" w:rsidRDefault="004F4248" w:rsidP="00807B9E">
            <w:pPr>
              <w:spacing w:after="240"/>
              <w:outlineLvl w:val="1"/>
              <w:rPr>
                <w:rFonts w:eastAsia="STZhongsong"/>
                <w:szCs w:val="20"/>
              </w:rPr>
            </w:pPr>
            <w:r w:rsidRPr="001A5D3C">
              <w:rPr>
                <w:rFonts w:eastAsia="STZhongsong"/>
                <w:szCs w:val="20"/>
              </w:rPr>
              <w:t>#2</w:t>
            </w:r>
          </w:p>
        </w:tc>
        <w:tc>
          <w:tcPr>
            <w:tcW w:w="3346" w:type="dxa"/>
          </w:tcPr>
          <w:p w:rsidR="004F4248" w:rsidRPr="001A5D3C" w:rsidRDefault="004F4248" w:rsidP="00807B9E">
            <w:pPr>
              <w:spacing w:after="240"/>
              <w:jc w:val="left"/>
              <w:outlineLvl w:val="1"/>
              <w:rPr>
                <w:rFonts w:eastAsia="STZhongsong"/>
                <w:szCs w:val="20"/>
              </w:rPr>
            </w:pPr>
            <w:r w:rsidRPr="001A5D3C">
              <w:rPr>
                <w:rFonts w:eastAsia="STZhongsong"/>
                <w:szCs w:val="20"/>
              </w:rPr>
              <w:t>Interpreting Results</w:t>
            </w:r>
            <w:r>
              <w:rPr>
                <w:rFonts w:eastAsia="STZhongsong"/>
                <w:szCs w:val="20"/>
              </w:rPr>
              <w:t xml:space="preserve"> (where requested)</w:t>
            </w:r>
          </w:p>
        </w:tc>
        <w:tc>
          <w:tcPr>
            <w:tcW w:w="3260" w:type="dxa"/>
          </w:tcPr>
          <w:p w:rsidR="004F4248" w:rsidRPr="001A5D3C" w:rsidRDefault="004F4248" w:rsidP="00807B9E">
            <w:pPr>
              <w:spacing w:after="240"/>
              <w:jc w:val="left"/>
              <w:outlineLvl w:val="1"/>
              <w:rPr>
                <w:rFonts w:eastAsia="STZhongsong"/>
                <w:szCs w:val="20"/>
              </w:rPr>
            </w:pPr>
            <w:r w:rsidRPr="001A5D3C">
              <w:rPr>
                <w:rFonts w:eastAsia="STZhongsong"/>
                <w:szCs w:val="20"/>
              </w:rPr>
              <w:t xml:space="preserve">Within </w:t>
            </w:r>
            <w:r>
              <w:rPr>
                <w:rFonts w:eastAsia="STZhongsong"/>
                <w:szCs w:val="20"/>
              </w:rPr>
              <w:t>5 working days</w:t>
            </w:r>
            <w:r w:rsidRPr="001A5D3C">
              <w:rPr>
                <w:rFonts w:eastAsia="STZhongsong"/>
                <w:szCs w:val="20"/>
              </w:rPr>
              <w:t xml:space="preserve"> of </w:t>
            </w:r>
            <w:r>
              <w:rPr>
                <w:rFonts w:eastAsia="STZhongsong"/>
                <w:szCs w:val="20"/>
              </w:rPr>
              <w:t>request</w:t>
            </w:r>
          </w:p>
        </w:tc>
        <w:tc>
          <w:tcPr>
            <w:tcW w:w="1134" w:type="dxa"/>
          </w:tcPr>
          <w:p w:rsidR="004F4248" w:rsidRPr="001A5D3C" w:rsidRDefault="004F4248" w:rsidP="00807B9E">
            <w:pPr>
              <w:spacing w:after="240"/>
              <w:outlineLvl w:val="1"/>
              <w:rPr>
                <w:rFonts w:eastAsia="STZhongsong"/>
                <w:szCs w:val="20"/>
              </w:rPr>
            </w:pPr>
            <w:r>
              <w:rPr>
                <w:rFonts w:eastAsia="STZhongsong"/>
                <w:szCs w:val="20"/>
              </w:rPr>
              <w:t>100</w:t>
            </w:r>
            <w:r w:rsidRPr="001A5D3C">
              <w:rPr>
                <w:rFonts w:eastAsia="STZhongsong"/>
                <w:szCs w:val="20"/>
              </w:rPr>
              <w:t>%</w:t>
            </w:r>
          </w:p>
        </w:tc>
      </w:tr>
      <w:tr w:rsidR="004F4248" w:rsidRPr="001A5D3C" w:rsidTr="00807B9E">
        <w:tc>
          <w:tcPr>
            <w:tcW w:w="1048" w:type="dxa"/>
          </w:tcPr>
          <w:p w:rsidR="004F4248" w:rsidRPr="001A5D3C" w:rsidRDefault="004F4248" w:rsidP="00807B9E">
            <w:pPr>
              <w:spacing w:after="240"/>
              <w:outlineLvl w:val="1"/>
              <w:rPr>
                <w:rFonts w:eastAsia="STZhongsong"/>
                <w:szCs w:val="20"/>
              </w:rPr>
            </w:pPr>
            <w:r w:rsidRPr="001A5D3C">
              <w:rPr>
                <w:rFonts w:eastAsia="STZhongsong"/>
                <w:szCs w:val="20"/>
              </w:rPr>
              <w:t>#3</w:t>
            </w:r>
          </w:p>
        </w:tc>
        <w:tc>
          <w:tcPr>
            <w:tcW w:w="3346" w:type="dxa"/>
          </w:tcPr>
          <w:p w:rsidR="004F4248" w:rsidRPr="001A5D3C" w:rsidRDefault="004F4248" w:rsidP="00807B9E">
            <w:pPr>
              <w:spacing w:after="240"/>
              <w:jc w:val="left"/>
              <w:outlineLvl w:val="1"/>
              <w:rPr>
                <w:rFonts w:eastAsia="STZhongsong"/>
                <w:szCs w:val="20"/>
              </w:rPr>
            </w:pPr>
            <w:r>
              <w:rPr>
                <w:rFonts w:eastAsia="STZhongsong"/>
                <w:szCs w:val="20"/>
              </w:rPr>
              <w:t>Responding to Design R</w:t>
            </w:r>
            <w:r w:rsidRPr="001A5D3C">
              <w:rPr>
                <w:rFonts w:eastAsia="STZhongsong"/>
                <w:szCs w:val="20"/>
              </w:rPr>
              <w:t>equests</w:t>
            </w:r>
          </w:p>
        </w:tc>
        <w:tc>
          <w:tcPr>
            <w:tcW w:w="3260" w:type="dxa"/>
          </w:tcPr>
          <w:p w:rsidR="004F4248" w:rsidRPr="001A5D3C" w:rsidRDefault="004F4248" w:rsidP="00807B9E">
            <w:pPr>
              <w:spacing w:after="240"/>
              <w:jc w:val="left"/>
              <w:outlineLvl w:val="1"/>
              <w:rPr>
                <w:rFonts w:eastAsia="STZhongsong"/>
                <w:szCs w:val="20"/>
              </w:rPr>
            </w:pPr>
            <w:r w:rsidRPr="001A5D3C">
              <w:rPr>
                <w:rFonts w:eastAsia="STZhongsong"/>
                <w:szCs w:val="20"/>
              </w:rPr>
              <w:t>Within 48 hours of request by DBS</w:t>
            </w:r>
          </w:p>
        </w:tc>
        <w:tc>
          <w:tcPr>
            <w:tcW w:w="1134" w:type="dxa"/>
          </w:tcPr>
          <w:p w:rsidR="004F4248" w:rsidRPr="001A5D3C" w:rsidRDefault="004F4248" w:rsidP="00807B9E">
            <w:pPr>
              <w:spacing w:after="240"/>
              <w:outlineLvl w:val="1"/>
              <w:rPr>
                <w:rFonts w:eastAsia="STZhongsong"/>
                <w:szCs w:val="20"/>
              </w:rPr>
            </w:pPr>
            <w:r>
              <w:rPr>
                <w:rFonts w:eastAsia="STZhongsong"/>
                <w:szCs w:val="20"/>
              </w:rPr>
              <w:t>100</w:t>
            </w:r>
            <w:r w:rsidRPr="001A5D3C">
              <w:rPr>
                <w:rFonts w:eastAsia="STZhongsong"/>
                <w:szCs w:val="20"/>
              </w:rPr>
              <w:t>%</w:t>
            </w:r>
          </w:p>
        </w:tc>
      </w:tr>
      <w:tr w:rsidR="004F4248" w:rsidRPr="001A5D3C" w:rsidTr="00807B9E">
        <w:tc>
          <w:tcPr>
            <w:tcW w:w="1048" w:type="dxa"/>
          </w:tcPr>
          <w:p w:rsidR="004F4248" w:rsidRPr="001A5D3C" w:rsidRDefault="004F4248" w:rsidP="00807B9E">
            <w:pPr>
              <w:spacing w:after="240"/>
              <w:outlineLvl w:val="1"/>
              <w:rPr>
                <w:rFonts w:eastAsia="STZhongsong"/>
                <w:szCs w:val="20"/>
              </w:rPr>
            </w:pPr>
            <w:r w:rsidRPr="001A5D3C">
              <w:rPr>
                <w:rFonts w:eastAsia="STZhongsong"/>
                <w:szCs w:val="20"/>
              </w:rPr>
              <w:t>#4</w:t>
            </w:r>
          </w:p>
        </w:tc>
        <w:tc>
          <w:tcPr>
            <w:tcW w:w="3346" w:type="dxa"/>
          </w:tcPr>
          <w:p w:rsidR="004F4248" w:rsidRPr="001A5D3C" w:rsidRDefault="004F4248" w:rsidP="00807B9E">
            <w:pPr>
              <w:spacing w:after="240"/>
              <w:jc w:val="left"/>
              <w:outlineLvl w:val="1"/>
              <w:rPr>
                <w:rFonts w:eastAsia="STZhongsong"/>
                <w:szCs w:val="20"/>
              </w:rPr>
            </w:pPr>
            <w:r w:rsidRPr="001A5D3C">
              <w:rPr>
                <w:rFonts w:eastAsia="STZhongsong"/>
                <w:szCs w:val="20"/>
              </w:rPr>
              <w:t xml:space="preserve">Assessment </w:t>
            </w:r>
            <w:r>
              <w:rPr>
                <w:rFonts w:eastAsia="STZhongsong"/>
                <w:szCs w:val="20"/>
              </w:rPr>
              <w:t xml:space="preserve">Centre </w:t>
            </w:r>
            <w:r w:rsidRPr="001A5D3C">
              <w:rPr>
                <w:rFonts w:eastAsia="STZhongsong"/>
                <w:szCs w:val="20"/>
              </w:rPr>
              <w:t>Design - including Authority approval</w:t>
            </w:r>
          </w:p>
        </w:tc>
        <w:tc>
          <w:tcPr>
            <w:tcW w:w="3260" w:type="dxa"/>
          </w:tcPr>
          <w:p w:rsidR="004F4248" w:rsidRPr="001A5D3C" w:rsidRDefault="004F4248" w:rsidP="00807B9E">
            <w:pPr>
              <w:spacing w:after="240"/>
              <w:jc w:val="left"/>
              <w:outlineLvl w:val="1"/>
              <w:rPr>
                <w:rFonts w:eastAsia="STZhongsong"/>
                <w:szCs w:val="20"/>
              </w:rPr>
            </w:pPr>
            <w:r w:rsidRPr="001A5D3C">
              <w:rPr>
                <w:rFonts w:eastAsia="STZhongsong"/>
                <w:szCs w:val="20"/>
              </w:rPr>
              <w:t xml:space="preserve">Within </w:t>
            </w:r>
            <w:r>
              <w:rPr>
                <w:rFonts w:eastAsia="STZhongsong"/>
                <w:szCs w:val="20"/>
              </w:rPr>
              <w:t>4</w:t>
            </w:r>
            <w:r w:rsidRPr="001A5D3C">
              <w:rPr>
                <w:rFonts w:eastAsia="STZhongsong"/>
                <w:szCs w:val="20"/>
              </w:rPr>
              <w:t xml:space="preserve"> weeks of original request by DBS </w:t>
            </w:r>
          </w:p>
        </w:tc>
        <w:tc>
          <w:tcPr>
            <w:tcW w:w="1134" w:type="dxa"/>
          </w:tcPr>
          <w:p w:rsidR="004F4248" w:rsidRPr="001A5D3C" w:rsidRDefault="004F4248" w:rsidP="00807B9E">
            <w:pPr>
              <w:spacing w:after="240"/>
              <w:outlineLvl w:val="1"/>
              <w:rPr>
                <w:rFonts w:eastAsia="STZhongsong"/>
                <w:szCs w:val="20"/>
              </w:rPr>
            </w:pPr>
            <w:r>
              <w:rPr>
                <w:rFonts w:eastAsia="STZhongsong"/>
                <w:szCs w:val="20"/>
              </w:rPr>
              <w:t>100</w:t>
            </w:r>
            <w:r w:rsidRPr="001A5D3C">
              <w:rPr>
                <w:rFonts w:eastAsia="STZhongsong"/>
                <w:szCs w:val="20"/>
              </w:rPr>
              <w:t>%</w:t>
            </w:r>
          </w:p>
        </w:tc>
      </w:tr>
      <w:tr w:rsidR="004F4248" w:rsidRPr="001A5D3C" w:rsidTr="00807B9E">
        <w:tc>
          <w:tcPr>
            <w:tcW w:w="1048" w:type="dxa"/>
          </w:tcPr>
          <w:p w:rsidR="004F4248" w:rsidRPr="001A5D3C" w:rsidRDefault="004F4248" w:rsidP="00807B9E">
            <w:pPr>
              <w:spacing w:after="240"/>
              <w:outlineLvl w:val="1"/>
              <w:rPr>
                <w:rFonts w:eastAsia="STZhongsong"/>
                <w:szCs w:val="20"/>
              </w:rPr>
            </w:pPr>
            <w:r>
              <w:rPr>
                <w:rFonts w:eastAsia="STZhongsong"/>
                <w:szCs w:val="20"/>
              </w:rPr>
              <w:t>#5</w:t>
            </w:r>
          </w:p>
        </w:tc>
        <w:tc>
          <w:tcPr>
            <w:tcW w:w="3346" w:type="dxa"/>
          </w:tcPr>
          <w:p w:rsidR="004F4248" w:rsidRPr="001A5D3C" w:rsidRDefault="004F4248" w:rsidP="00807B9E">
            <w:pPr>
              <w:spacing w:after="240"/>
              <w:jc w:val="left"/>
              <w:outlineLvl w:val="1"/>
              <w:rPr>
                <w:rFonts w:eastAsia="STZhongsong"/>
                <w:szCs w:val="20"/>
              </w:rPr>
            </w:pPr>
            <w:r>
              <w:rPr>
                <w:rFonts w:eastAsia="STZhongsong"/>
                <w:szCs w:val="20"/>
              </w:rPr>
              <w:t>Provision of assessor for Assessment Centres</w:t>
            </w:r>
          </w:p>
        </w:tc>
        <w:tc>
          <w:tcPr>
            <w:tcW w:w="3260" w:type="dxa"/>
          </w:tcPr>
          <w:p w:rsidR="004F4248" w:rsidRPr="001A5D3C" w:rsidRDefault="004F4248" w:rsidP="00807B9E">
            <w:pPr>
              <w:spacing w:after="240"/>
              <w:jc w:val="left"/>
              <w:outlineLvl w:val="1"/>
              <w:rPr>
                <w:rFonts w:eastAsia="STZhongsong"/>
                <w:szCs w:val="20"/>
              </w:rPr>
            </w:pPr>
            <w:r>
              <w:rPr>
                <w:rFonts w:eastAsia="STZhongsong"/>
                <w:szCs w:val="20"/>
              </w:rPr>
              <w:t>Correct number and type of assessors to be provided at agreed time and location.</w:t>
            </w:r>
          </w:p>
        </w:tc>
        <w:tc>
          <w:tcPr>
            <w:tcW w:w="1134" w:type="dxa"/>
          </w:tcPr>
          <w:p w:rsidR="004F4248" w:rsidRPr="001A5D3C" w:rsidRDefault="004F4248" w:rsidP="00807B9E">
            <w:pPr>
              <w:spacing w:after="240"/>
              <w:outlineLvl w:val="1"/>
              <w:rPr>
                <w:rFonts w:eastAsia="STZhongsong"/>
                <w:szCs w:val="20"/>
              </w:rPr>
            </w:pPr>
            <w:r>
              <w:rPr>
                <w:rFonts w:eastAsia="STZhongsong"/>
                <w:szCs w:val="20"/>
              </w:rPr>
              <w:t>100%</w:t>
            </w:r>
          </w:p>
        </w:tc>
      </w:tr>
    </w:tbl>
    <w:p w:rsidR="004F4248" w:rsidRPr="0081061A" w:rsidRDefault="004F4248" w:rsidP="004F4248">
      <w:pPr>
        <w:pStyle w:val="Heading3"/>
        <w:numPr>
          <w:ilvl w:val="0"/>
          <w:numId w:val="0"/>
        </w:numPr>
        <w:spacing w:after="120"/>
        <w:rPr>
          <w:highlight w:val="yellow"/>
        </w:rPr>
      </w:pPr>
    </w:p>
    <w:p w:rsidR="004F4248" w:rsidRDefault="004F4248" w:rsidP="004F4248">
      <w:pPr>
        <w:pStyle w:val="Heading1"/>
        <w:spacing w:after="120"/>
      </w:pPr>
      <w:bookmarkStart w:id="241" w:name="_Toc481506185"/>
      <w:bookmarkStart w:id="242" w:name="_Toc482968568"/>
      <w:bookmarkStart w:id="243" w:name="_Toc483571951"/>
      <w:bookmarkStart w:id="244" w:name="_Toc483571995"/>
      <w:bookmarkStart w:id="245" w:name="_Toc483572037"/>
      <w:bookmarkStart w:id="246" w:name="_Toc483572850"/>
      <w:r>
        <w:t>Security requirements</w:t>
      </w:r>
      <w:bookmarkEnd w:id="240"/>
      <w:bookmarkEnd w:id="241"/>
      <w:bookmarkEnd w:id="242"/>
      <w:bookmarkEnd w:id="243"/>
      <w:bookmarkEnd w:id="244"/>
      <w:bookmarkEnd w:id="245"/>
      <w:bookmarkEnd w:id="246"/>
    </w:p>
    <w:p w:rsidR="004F4248" w:rsidRPr="00097BDB" w:rsidRDefault="004F4248" w:rsidP="004F4248">
      <w:pPr>
        <w:pStyle w:val="Heading2"/>
        <w:tabs>
          <w:tab w:val="clear" w:pos="720"/>
          <w:tab w:val="num" w:pos="0"/>
        </w:tabs>
        <w:overflowPunct w:val="0"/>
        <w:autoSpaceDE w:val="0"/>
        <w:autoSpaceDN w:val="0"/>
        <w:spacing w:after="120"/>
        <w:ind w:left="709" w:hanging="709"/>
        <w:textAlignment w:val="baseline"/>
        <w:rPr>
          <w:rFonts w:cs="Arial"/>
          <w:szCs w:val="22"/>
        </w:rPr>
      </w:pPr>
      <w:r>
        <w:t>The DBS internal Security Team have reviewed the security requirements and are content they are fit for purpose and do not breach and data protection requirements.</w:t>
      </w:r>
    </w:p>
    <w:p w:rsidR="004F4248" w:rsidRPr="009F69EF"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47" w:name="_Toc368573041"/>
      <w:bookmarkStart w:id="248" w:name="_Toc481506186"/>
      <w:bookmarkStart w:id="249" w:name="_Toc482968569"/>
      <w:bookmarkStart w:id="250" w:name="_Toc483571952"/>
      <w:bookmarkStart w:id="251" w:name="_Toc483571996"/>
      <w:bookmarkStart w:id="252" w:name="_Toc483572038"/>
      <w:bookmarkStart w:id="253" w:name="_Toc483572851"/>
      <w:r w:rsidRPr="009F69EF">
        <w:rPr>
          <w:rFonts w:cs="Arial"/>
          <w:szCs w:val="22"/>
        </w:rPr>
        <w:t>intellectual property rights (ipr)</w:t>
      </w:r>
      <w:bookmarkEnd w:id="247"/>
      <w:bookmarkEnd w:id="248"/>
      <w:bookmarkEnd w:id="249"/>
      <w:bookmarkEnd w:id="250"/>
      <w:bookmarkEnd w:id="251"/>
      <w:bookmarkEnd w:id="252"/>
      <w:bookmarkEnd w:id="253"/>
      <w:r w:rsidRPr="009F69EF">
        <w:rPr>
          <w:rFonts w:cs="Arial"/>
          <w:szCs w:val="22"/>
        </w:rPr>
        <w:t xml:space="preserve"> </w:t>
      </w:r>
    </w:p>
    <w:p w:rsidR="004F4248" w:rsidRPr="009F69EF" w:rsidRDefault="004F4248" w:rsidP="004F4248">
      <w:pPr>
        <w:pStyle w:val="Heading2"/>
        <w:rPr>
          <w:rFonts w:cs="Arial"/>
        </w:rPr>
      </w:pPr>
      <w:r w:rsidRPr="009F69EF">
        <w:rPr>
          <w:rFonts w:cs="Arial"/>
        </w:rPr>
        <w:t xml:space="preserve">The Authority will own all assessment Centre material created as a result of the contract. </w:t>
      </w:r>
      <w:r w:rsidRPr="009F69EF">
        <w:t>All materials contained ARE protected by copyright laws, and may not be reproduced, republished, distributed, transmitted, displayed, broadcast or otherwise exploited in any manner without the express prior written permission of</w:t>
      </w:r>
      <w:r w:rsidRPr="009F69EF">
        <w:rPr>
          <w:rStyle w:val="apple-converted-space"/>
          <w:color w:val="000000"/>
          <w:szCs w:val="22"/>
        </w:rPr>
        <w:t> the Authority.</w:t>
      </w:r>
    </w:p>
    <w:p w:rsidR="004F4248" w:rsidRPr="007C663D" w:rsidRDefault="004F4248" w:rsidP="004F4248">
      <w:pPr>
        <w:pStyle w:val="Heading2"/>
        <w:tabs>
          <w:tab w:val="num" w:pos="0"/>
        </w:tabs>
        <w:overflowPunct w:val="0"/>
        <w:autoSpaceDE w:val="0"/>
        <w:autoSpaceDN w:val="0"/>
        <w:spacing w:after="120"/>
        <w:ind w:left="709" w:hanging="709"/>
        <w:textAlignment w:val="baseline"/>
        <w:rPr>
          <w:rFonts w:cs="Arial"/>
          <w:szCs w:val="22"/>
        </w:rPr>
      </w:pPr>
      <w:r w:rsidRPr="009F69EF">
        <w:t>For the avoidance of doubt, any and all bespoke testing or assessment centres designed specifically in the delivery of services under this contract shall become the property of the Authority. This shall mean that the Authority has full an unequivocal ownership and use of all documentation</w:t>
      </w:r>
      <w:r>
        <w:t xml:space="preserve"> created specifically for the testing of candidates. This shall include:</w:t>
      </w:r>
    </w:p>
    <w:p w:rsidR="004F4248" w:rsidRDefault="004F4248" w:rsidP="004F4248">
      <w:pPr>
        <w:pStyle w:val="Heading3"/>
      </w:pPr>
      <w:r>
        <w:t>Assessment Centre testing;</w:t>
      </w:r>
    </w:p>
    <w:p w:rsidR="004F4248" w:rsidRDefault="004F4248" w:rsidP="004F4248">
      <w:pPr>
        <w:pStyle w:val="Heading3"/>
      </w:pPr>
      <w:r>
        <w:t>Bespoke tests of any type;</w:t>
      </w:r>
    </w:p>
    <w:p w:rsidR="004F4248" w:rsidRDefault="004F4248" w:rsidP="004F4248">
      <w:pPr>
        <w:pStyle w:val="Heading3"/>
      </w:pPr>
      <w:r>
        <w:t>Support documentation, Guidance and Scoring Methodologies.</w:t>
      </w:r>
    </w:p>
    <w:p w:rsidR="004F4248" w:rsidRDefault="004F4248" w:rsidP="004F4248">
      <w:pPr>
        <w:pStyle w:val="Heading2"/>
      </w:pPr>
      <w:r>
        <w:t>This shall not include:</w:t>
      </w:r>
    </w:p>
    <w:p w:rsidR="004F4248" w:rsidRDefault="004F4248" w:rsidP="004F4248">
      <w:pPr>
        <w:pStyle w:val="Heading3"/>
      </w:pPr>
      <w:r>
        <w:t>Supplier portals;</w:t>
      </w:r>
    </w:p>
    <w:p w:rsidR="004F4248" w:rsidRPr="00964B09" w:rsidRDefault="004F4248" w:rsidP="004F4248">
      <w:pPr>
        <w:pStyle w:val="Heading3"/>
      </w:pPr>
      <w:r>
        <w:t>Standard off the shelf testing.</w:t>
      </w:r>
    </w:p>
    <w:p w:rsidR="004F4248" w:rsidRPr="0027225C"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54" w:name="_Toc481506187"/>
      <w:bookmarkStart w:id="255" w:name="_Toc482968570"/>
      <w:bookmarkStart w:id="256" w:name="_Toc483571953"/>
      <w:bookmarkStart w:id="257" w:name="_Toc483571997"/>
      <w:bookmarkStart w:id="258" w:name="_Toc483572039"/>
      <w:bookmarkStart w:id="259" w:name="_Toc483572852"/>
      <w:bookmarkStart w:id="260" w:name="_Toc368573042"/>
      <w:r w:rsidRPr="00964B09">
        <w:rPr>
          <w:rFonts w:cs="Arial"/>
          <w:szCs w:val="22"/>
        </w:rPr>
        <w:t>payment</w:t>
      </w:r>
      <w:bookmarkEnd w:id="254"/>
      <w:bookmarkEnd w:id="255"/>
      <w:bookmarkEnd w:id="256"/>
      <w:bookmarkEnd w:id="257"/>
      <w:bookmarkEnd w:id="258"/>
      <w:bookmarkEnd w:id="259"/>
    </w:p>
    <w:p w:rsidR="004F4248" w:rsidRPr="0027225C" w:rsidRDefault="004F4248" w:rsidP="004F4248">
      <w:pPr>
        <w:pStyle w:val="Heading2"/>
        <w:rPr>
          <w:szCs w:val="22"/>
        </w:rPr>
      </w:pPr>
      <w:r w:rsidRPr="0027225C">
        <w:rPr>
          <w:rFonts w:cs="Arial"/>
          <w:color w:val="000000"/>
          <w:szCs w:val="22"/>
          <w:shd w:val="clear" w:color="auto" w:fill="FFFFFF"/>
        </w:rPr>
        <w:t xml:space="preserve">Payment can only be made following satisfactory delivery of pre-agreed certified products and deliverables. </w:t>
      </w:r>
    </w:p>
    <w:p w:rsidR="004F4248" w:rsidRPr="0027225C" w:rsidRDefault="004F4248" w:rsidP="004F4248">
      <w:pPr>
        <w:pStyle w:val="Heading2"/>
        <w:rPr>
          <w:szCs w:val="22"/>
        </w:rPr>
      </w:pPr>
      <w:r w:rsidRPr="0027225C">
        <w:rPr>
          <w:rFonts w:cs="Arial"/>
          <w:color w:val="000000"/>
          <w:szCs w:val="22"/>
          <w:shd w:val="clear" w:color="auto" w:fill="FFFFFF"/>
        </w:rPr>
        <w:t xml:space="preserve">Before payment can be considered, each invoice must include a detailed elemental breakdown of work completed and the associated costs. </w:t>
      </w:r>
    </w:p>
    <w:p w:rsidR="004F4248" w:rsidRDefault="004F4248" w:rsidP="004F4248">
      <w:pPr>
        <w:pStyle w:val="Heading1"/>
        <w:tabs>
          <w:tab w:val="clear" w:pos="720"/>
          <w:tab w:val="num" w:pos="0"/>
        </w:tabs>
        <w:overflowPunct w:val="0"/>
        <w:autoSpaceDE w:val="0"/>
        <w:autoSpaceDN w:val="0"/>
        <w:spacing w:after="120"/>
        <w:ind w:left="709" w:hanging="709"/>
        <w:textAlignment w:val="baseline"/>
        <w:rPr>
          <w:rFonts w:cs="Arial"/>
          <w:szCs w:val="22"/>
        </w:rPr>
      </w:pPr>
      <w:bookmarkStart w:id="261" w:name="_Toc481506188"/>
      <w:bookmarkStart w:id="262" w:name="_Toc482968571"/>
      <w:bookmarkStart w:id="263" w:name="_Toc483571954"/>
      <w:bookmarkStart w:id="264" w:name="_Toc483571998"/>
      <w:bookmarkStart w:id="265" w:name="_Toc483572040"/>
      <w:bookmarkStart w:id="266" w:name="_Toc483572853"/>
      <w:r>
        <w:rPr>
          <w:rFonts w:cs="Arial"/>
          <w:szCs w:val="22"/>
        </w:rPr>
        <w:t>additional information</w:t>
      </w:r>
      <w:bookmarkEnd w:id="260"/>
      <w:bookmarkEnd w:id="261"/>
      <w:bookmarkEnd w:id="262"/>
      <w:bookmarkEnd w:id="263"/>
      <w:bookmarkEnd w:id="264"/>
      <w:bookmarkEnd w:id="265"/>
      <w:bookmarkEnd w:id="266"/>
      <w:r>
        <w:rPr>
          <w:rFonts w:cs="Arial"/>
          <w:szCs w:val="22"/>
        </w:rPr>
        <w:t xml:space="preserve"> </w:t>
      </w:r>
    </w:p>
    <w:p w:rsidR="004F4248" w:rsidRPr="008D7C34" w:rsidRDefault="004F4248" w:rsidP="004F4248">
      <w:pPr>
        <w:pStyle w:val="Heading2"/>
      </w:pPr>
      <w:r w:rsidRPr="008D7C34">
        <w:t>Not applicable</w:t>
      </w:r>
      <w:r>
        <w:t>.</w:t>
      </w:r>
    </w:p>
    <w:p w:rsidR="004F4248" w:rsidRDefault="004F4248" w:rsidP="004F4248">
      <w:pPr>
        <w:pStyle w:val="Heading1"/>
        <w:spacing w:after="120"/>
      </w:pPr>
      <w:bookmarkStart w:id="267" w:name="_Toc368573043"/>
      <w:bookmarkStart w:id="268" w:name="_Toc481506189"/>
      <w:bookmarkStart w:id="269" w:name="_Toc482968572"/>
      <w:bookmarkStart w:id="270" w:name="_Toc483571955"/>
      <w:bookmarkStart w:id="271" w:name="_Toc483571999"/>
      <w:bookmarkStart w:id="272" w:name="_Toc483572041"/>
      <w:bookmarkStart w:id="273" w:name="_Toc483572854"/>
      <w:bookmarkEnd w:id="102"/>
      <w:r>
        <w:t>Location</w:t>
      </w:r>
      <w:bookmarkEnd w:id="267"/>
      <w:bookmarkEnd w:id="268"/>
      <w:bookmarkEnd w:id="269"/>
      <w:bookmarkEnd w:id="270"/>
      <w:bookmarkEnd w:id="271"/>
      <w:bookmarkEnd w:id="272"/>
      <w:bookmarkEnd w:id="273"/>
      <w:r>
        <w:t xml:space="preserve"> </w:t>
      </w:r>
    </w:p>
    <w:p w:rsidR="004F4248" w:rsidRDefault="004F4248" w:rsidP="004F4248">
      <w:pPr>
        <w:pStyle w:val="Heading2"/>
        <w:tabs>
          <w:tab w:val="num" w:pos="4832"/>
        </w:tabs>
      </w:pPr>
      <w:r>
        <w:t xml:space="preserve">The location of the Services will be carried out at the Contracting Authority offices: </w:t>
      </w:r>
    </w:p>
    <w:p w:rsidR="004F4248" w:rsidRDefault="004C184E" w:rsidP="004F4248">
      <w:pPr>
        <w:pStyle w:val="Heading3"/>
      </w:pPr>
      <w:r w:rsidRPr="004241FA">
        <w:rPr>
          <w:rFonts w:cs="Arial"/>
          <w:b/>
          <w:szCs w:val="22"/>
        </w:rPr>
        <w:t>[Redacted]</w:t>
      </w:r>
      <w:r>
        <w:rPr>
          <w:rFonts w:cs="Arial"/>
          <w:szCs w:val="22"/>
        </w:rPr>
        <w:t xml:space="preserve"> </w:t>
      </w:r>
      <w:r w:rsidR="004F4248">
        <w:t xml:space="preserve">and </w:t>
      </w:r>
    </w:p>
    <w:p w:rsidR="004F4248" w:rsidRDefault="004C184E" w:rsidP="004F4248">
      <w:pPr>
        <w:pStyle w:val="Heading2"/>
        <w:numPr>
          <w:ilvl w:val="0"/>
          <w:numId w:val="0"/>
        </w:numPr>
        <w:spacing w:after="120"/>
        <w:ind w:left="709"/>
      </w:pPr>
      <w:r w:rsidRPr="004241FA">
        <w:rPr>
          <w:rFonts w:cs="Arial"/>
          <w:b/>
          <w:szCs w:val="22"/>
        </w:rPr>
        <w:t>[Redacted]</w:t>
      </w:r>
    </w:p>
    <w:p w:rsidR="004F4248" w:rsidRPr="00A74FE3" w:rsidRDefault="004F4248" w:rsidP="004F4248">
      <w:pPr>
        <w:tabs>
          <w:tab w:val="left" w:pos="1392"/>
        </w:tabs>
        <w:rPr>
          <w:rFonts w:eastAsia="STZhongsong"/>
          <w:szCs w:val="20"/>
        </w:rPr>
      </w:pPr>
    </w:p>
    <w:p w:rsidR="00A649DF" w:rsidRPr="00174DC0" w:rsidRDefault="00A649DF" w:rsidP="00174DC0">
      <w:pPr>
        <w:pStyle w:val="ScheduleLevel1"/>
        <w:numPr>
          <w:ilvl w:val="0"/>
          <w:numId w:val="0"/>
        </w:numPr>
        <w:spacing w:after="120"/>
        <w:jc w:val="center"/>
        <w:rPr>
          <w:rFonts w:cs="Arial"/>
          <w:szCs w:val="22"/>
        </w:rPr>
      </w:pPr>
    </w:p>
    <w:p w:rsidR="00A649DF" w:rsidRDefault="00A649DF">
      <w:pPr>
        <w:rPr>
          <w:rFonts w:eastAsia="Times New Roman" w:cs="Arial"/>
          <w:b/>
          <w:szCs w:val="22"/>
          <w:lang w:eastAsia="en-US"/>
        </w:rPr>
      </w:pPr>
      <w:r>
        <w:rPr>
          <w:rFonts w:cs="Arial"/>
          <w:b/>
          <w:szCs w:val="22"/>
        </w:rPr>
        <w:br w:type="page"/>
      </w:r>
    </w:p>
    <w:p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274" w:name="_Toc481506190"/>
      <w:bookmarkStart w:id="275" w:name="_Toc483572855"/>
      <w:r w:rsidRPr="001167A3">
        <w:rPr>
          <w:rFonts w:eastAsia="Times New Roman"/>
          <w:b/>
          <w:szCs w:val="22"/>
          <w:lang w:eastAsia="en-US"/>
        </w:rPr>
        <w:t>ANNEX 4 – SUPPLIERS RESPONSE</w:t>
      </w:r>
      <w:bookmarkEnd w:id="274"/>
      <w:bookmarkEnd w:id="275"/>
    </w:p>
    <w:p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276" w:name="_Toc481500411"/>
      <w:bookmarkStart w:id="277" w:name="_Toc481506191"/>
      <w:bookmarkStart w:id="278" w:name="_Toc482968574"/>
      <w:bookmarkStart w:id="279" w:name="_Toc483571957"/>
      <w:bookmarkStart w:id="280" w:name="_Toc483572001"/>
      <w:bookmarkStart w:id="281" w:name="_Toc483572043"/>
      <w:bookmarkStart w:id="282" w:name="_Toc483572856"/>
      <w:r>
        <w:rPr>
          <w:rFonts w:eastAsia="Times New Roman"/>
          <w:b/>
          <w:szCs w:val="22"/>
          <w:lang w:eastAsia="en-US"/>
        </w:rPr>
        <w:t>(As provided within the e-Sourcing event)</w:t>
      </w:r>
      <w:bookmarkEnd w:id="276"/>
      <w:bookmarkEnd w:id="277"/>
      <w:bookmarkEnd w:id="278"/>
      <w:bookmarkEnd w:id="279"/>
      <w:bookmarkEnd w:id="280"/>
      <w:bookmarkEnd w:id="281"/>
      <w:bookmarkEnd w:id="282"/>
    </w:p>
    <w:p w:rsidR="00807B9E" w:rsidRDefault="00807B9E" w:rsidP="00807B9E">
      <w:pPr>
        <w:pStyle w:val="ScheduleLevel1"/>
        <w:numPr>
          <w:ilvl w:val="0"/>
          <w:numId w:val="0"/>
        </w:numPr>
        <w:spacing w:after="120"/>
        <w:jc w:val="center"/>
        <w:rPr>
          <w:rFonts w:cs="Arial"/>
          <w:b/>
          <w:szCs w:val="22"/>
        </w:rPr>
      </w:pPr>
      <w:r w:rsidRPr="00807B9E">
        <w:rPr>
          <w:rFonts w:cs="Arial"/>
          <w:b/>
          <w:szCs w:val="22"/>
        </w:rPr>
        <w:t xml:space="preserve">Mandatory Questions </w:t>
      </w:r>
      <w:r>
        <w:rPr>
          <w:rFonts w:cs="Arial"/>
          <w:b/>
          <w:szCs w:val="22"/>
        </w:rPr>
        <w:t>1-3</w:t>
      </w:r>
    </w:p>
    <w:p w:rsidR="00807B9E" w:rsidRDefault="007B6D5E" w:rsidP="00807B9E">
      <w:pPr>
        <w:pStyle w:val="ScheduleLevel1"/>
        <w:numPr>
          <w:ilvl w:val="0"/>
          <w:numId w:val="0"/>
        </w:numPr>
        <w:spacing w:after="120"/>
        <w:jc w:val="center"/>
        <w:rPr>
          <w:rFonts w:cs="Arial"/>
          <w:b/>
          <w:szCs w:val="22"/>
        </w:rPr>
      </w:pPr>
      <w:r w:rsidRPr="004241FA">
        <w:rPr>
          <w:rFonts w:cs="Arial"/>
          <w:b/>
          <w:szCs w:val="22"/>
        </w:rPr>
        <w:t>[Redacted]</w:t>
      </w:r>
    </w:p>
    <w:p w:rsidR="00807B9E" w:rsidRDefault="00807B9E" w:rsidP="00807B9E">
      <w:pPr>
        <w:pStyle w:val="ScheduleLevel1"/>
        <w:numPr>
          <w:ilvl w:val="0"/>
          <w:numId w:val="0"/>
        </w:numPr>
        <w:spacing w:after="120"/>
        <w:jc w:val="center"/>
        <w:rPr>
          <w:rFonts w:cs="Arial"/>
          <w:b/>
          <w:szCs w:val="22"/>
        </w:rPr>
      </w:pPr>
      <w:r>
        <w:rPr>
          <w:rFonts w:cs="Arial"/>
          <w:b/>
          <w:szCs w:val="22"/>
        </w:rPr>
        <w:t xml:space="preserve">Quality Questions </w:t>
      </w:r>
    </w:p>
    <w:p w:rsidR="007B6D5E" w:rsidRPr="00807B9E" w:rsidRDefault="007B6D5E" w:rsidP="00807B9E">
      <w:pPr>
        <w:pStyle w:val="ScheduleLevel1"/>
        <w:numPr>
          <w:ilvl w:val="0"/>
          <w:numId w:val="0"/>
        </w:numPr>
        <w:spacing w:after="120"/>
        <w:jc w:val="center"/>
        <w:rPr>
          <w:rFonts w:cs="Arial"/>
          <w:b/>
          <w:szCs w:val="22"/>
        </w:rPr>
      </w:pPr>
      <w:r w:rsidRPr="004241FA">
        <w:rPr>
          <w:rFonts w:cs="Arial"/>
          <w:b/>
          <w:szCs w:val="22"/>
        </w:rPr>
        <w:t>[Redacted]</w:t>
      </w:r>
    </w:p>
    <w:p w:rsidR="008E3E38" w:rsidRDefault="00174DC0">
      <w:pPr>
        <w:rPr>
          <w:rFonts w:eastAsia="Times New Roman"/>
          <w:b/>
          <w:szCs w:val="22"/>
          <w:lang w:eastAsia="en-US"/>
        </w:rPr>
      </w:pPr>
      <w:bookmarkStart w:id="283" w:name="_Toc437243999"/>
      <w:r>
        <w:rPr>
          <w:rFonts w:eastAsia="Times New Roman"/>
          <w:b/>
          <w:szCs w:val="22"/>
          <w:lang w:eastAsia="en-US"/>
        </w:rPr>
        <w:br w:type="page"/>
      </w:r>
    </w:p>
    <w:p w:rsidR="00370F56" w:rsidRDefault="00370F56">
      <w:pPr>
        <w:rPr>
          <w:rFonts w:eastAsia="Times New Roman"/>
          <w:b/>
          <w:szCs w:val="22"/>
          <w:lang w:eastAsia="en-US"/>
        </w:rPr>
        <w:sectPr w:rsidR="00370F56" w:rsidSect="00F67DBE">
          <w:endnotePr>
            <w:numFmt w:val="decimal"/>
          </w:endnotePr>
          <w:pgSz w:w="11909" w:h="16834" w:code="9"/>
          <w:pgMar w:top="1242" w:right="1440" w:bottom="1418" w:left="1440" w:header="425" w:footer="431" w:gutter="0"/>
          <w:cols w:space="720"/>
          <w:noEndnote/>
          <w:docGrid w:linePitch="299"/>
        </w:sectPr>
      </w:pPr>
    </w:p>
    <w:p w:rsidR="008E3E38" w:rsidRDefault="008E3E38">
      <w:pPr>
        <w:rPr>
          <w:rFonts w:eastAsia="Times New Roman"/>
          <w:b/>
          <w:szCs w:val="22"/>
          <w:lang w:eastAsia="en-US"/>
        </w:rPr>
      </w:pPr>
    </w:p>
    <w:p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284" w:name="_Toc481506192"/>
      <w:bookmarkStart w:id="285" w:name="_Toc483572857"/>
      <w:r w:rsidRPr="00506046">
        <w:rPr>
          <w:rFonts w:eastAsia="Times New Roman"/>
          <w:b/>
          <w:szCs w:val="22"/>
          <w:lang w:eastAsia="en-US"/>
        </w:rPr>
        <w:t>ANNEX 5 – CLARIFICATIONS</w:t>
      </w:r>
      <w:bookmarkEnd w:id="283"/>
      <w:bookmarkEnd w:id="284"/>
      <w:bookmarkEnd w:id="285"/>
    </w:p>
    <w:tbl>
      <w:tblPr>
        <w:tblStyle w:val="TableGrid"/>
        <w:tblW w:w="13948" w:type="dxa"/>
        <w:tblLook w:val="04A0"/>
      </w:tblPr>
      <w:tblGrid>
        <w:gridCol w:w="571"/>
        <w:gridCol w:w="1551"/>
        <w:gridCol w:w="4987"/>
        <w:gridCol w:w="5334"/>
        <w:gridCol w:w="1505"/>
      </w:tblGrid>
      <w:tr w:rsidR="00370F56" w:rsidTr="00065A30">
        <w:tc>
          <w:tcPr>
            <w:tcW w:w="571" w:type="dxa"/>
            <w:shd w:val="clear" w:color="auto" w:fill="D9D9D9" w:themeFill="background1" w:themeFillShade="D9"/>
          </w:tcPr>
          <w:p w:rsidR="00370F56" w:rsidRPr="00FD7ACB" w:rsidRDefault="00370F56" w:rsidP="00065A30">
            <w:pPr>
              <w:rPr>
                <w:rFonts w:cs="Arial"/>
                <w:b/>
              </w:rPr>
            </w:pPr>
            <w:r w:rsidRPr="00FD7ACB">
              <w:rPr>
                <w:rFonts w:cs="Arial"/>
                <w:b/>
              </w:rPr>
              <w:t>Ref</w:t>
            </w:r>
          </w:p>
        </w:tc>
        <w:tc>
          <w:tcPr>
            <w:tcW w:w="1551" w:type="dxa"/>
            <w:shd w:val="clear" w:color="auto" w:fill="D9D9D9" w:themeFill="background1" w:themeFillShade="D9"/>
          </w:tcPr>
          <w:p w:rsidR="00370F56" w:rsidRPr="00FD7ACB" w:rsidRDefault="00370F56" w:rsidP="00065A30">
            <w:pPr>
              <w:rPr>
                <w:rFonts w:cs="Arial"/>
                <w:b/>
              </w:rPr>
            </w:pPr>
            <w:r>
              <w:rPr>
                <w:rFonts w:cs="Arial"/>
                <w:b/>
              </w:rPr>
              <w:t>Appendix D Question Number</w:t>
            </w:r>
          </w:p>
        </w:tc>
        <w:tc>
          <w:tcPr>
            <w:tcW w:w="4987" w:type="dxa"/>
            <w:shd w:val="clear" w:color="auto" w:fill="D9D9D9" w:themeFill="background1" w:themeFillShade="D9"/>
          </w:tcPr>
          <w:p w:rsidR="00370F56" w:rsidRPr="00FD7ACB" w:rsidRDefault="00370F56" w:rsidP="00065A30">
            <w:pPr>
              <w:rPr>
                <w:rFonts w:cs="Arial"/>
                <w:b/>
              </w:rPr>
            </w:pPr>
            <w:r w:rsidRPr="00FD7ACB">
              <w:rPr>
                <w:rFonts w:cs="Arial"/>
                <w:b/>
              </w:rPr>
              <w:t>Clarification Question</w:t>
            </w:r>
          </w:p>
        </w:tc>
        <w:tc>
          <w:tcPr>
            <w:tcW w:w="5334" w:type="dxa"/>
            <w:shd w:val="clear" w:color="auto" w:fill="D9D9D9" w:themeFill="background1" w:themeFillShade="D9"/>
          </w:tcPr>
          <w:p w:rsidR="00370F56" w:rsidRPr="00FD7ACB" w:rsidRDefault="00370F56" w:rsidP="00065A30">
            <w:pPr>
              <w:rPr>
                <w:rFonts w:cs="Arial"/>
                <w:b/>
              </w:rPr>
            </w:pPr>
            <w:r w:rsidRPr="00FD7ACB">
              <w:rPr>
                <w:rFonts w:cs="Arial"/>
                <w:b/>
              </w:rPr>
              <w:t>Response</w:t>
            </w:r>
          </w:p>
        </w:tc>
        <w:tc>
          <w:tcPr>
            <w:tcW w:w="1505" w:type="dxa"/>
            <w:shd w:val="clear" w:color="auto" w:fill="D9D9D9" w:themeFill="background1" w:themeFillShade="D9"/>
          </w:tcPr>
          <w:p w:rsidR="00370F56" w:rsidRPr="00FD7ACB" w:rsidRDefault="00370F56" w:rsidP="00065A30">
            <w:pPr>
              <w:rPr>
                <w:rFonts w:cs="Arial"/>
                <w:b/>
              </w:rPr>
            </w:pPr>
            <w:r w:rsidRPr="00FD7ACB">
              <w:rPr>
                <w:rFonts w:cs="Arial"/>
                <w:b/>
              </w:rPr>
              <w:t xml:space="preserve">Date Issued </w:t>
            </w:r>
          </w:p>
        </w:tc>
      </w:tr>
      <w:tr w:rsidR="00370F56" w:rsidTr="00065A30">
        <w:tc>
          <w:tcPr>
            <w:tcW w:w="571" w:type="dxa"/>
          </w:tcPr>
          <w:p w:rsidR="00370F56" w:rsidRPr="005A21E5" w:rsidRDefault="00370F56" w:rsidP="00065A30">
            <w:pPr>
              <w:jc w:val="center"/>
              <w:rPr>
                <w:rFonts w:cs="Arial"/>
              </w:rPr>
            </w:pPr>
            <w:r w:rsidRPr="005A21E5">
              <w:rPr>
                <w:rFonts w:cs="Arial"/>
              </w:rPr>
              <w:t>1</w:t>
            </w:r>
          </w:p>
        </w:tc>
        <w:tc>
          <w:tcPr>
            <w:tcW w:w="1551" w:type="dxa"/>
          </w:tcPr>
          <w:p w:rsidR="00370F56" w:rsidRPr="005A21E5" w:rsidRDefault="00370F56" w:rsidP="00065A30">
            <w:pPr>
              <w:rPr>
                <w:rFonts w:cs="Arial"/>
              </w:rPr>
            </w:pPr>
            <w:r>
              <w:rPr>
                <w:rFonts w:cs="Arial"/>
              </w:rPr>
              <w:t>N/A</w:t>
            </w:r>
          </w:p>
        </w:tc>
        <w:tc>
          <w:tcPr>
            <w:tcW w:w="4987" w:type="dxa"/>
          </w:tcPr>
          <w:p w:rsidR="00370F56" w:rsidRPr="00C510BF" w:rsidRDefault="00370F56" w:rsidP="00065A30">
            <w:pPr>
              <w:rPr>
                <w:rFonts w:cs="Arial"/>
              </w:rPr>
            </w:pPr>
            <w:r w:rsidRPr="00C510BF">
              <w:rPr>
                <w:rFonts w:cs="Arial"/>
              </w:rPr>
              <w:t>Do you envisage assessments taking place at DBS offices, external venues or combination of the two? If there is a combination, please can you give an indication of the likely split?</w:t>
            </w:r>
            <w:r w:rsidRPr="00C510BF">
              <w:rPr>
                <w:rFonts w:cs="Arial"/>
                <w:color w:val="FF0000"/>
              </w:rPr>
              <w:t xml:space="preserve"> </w:t>
            </w:r>
          </w:p>
          <w:p w:rsidR="00370F56" w:rsidRPr="005A21E5" w:rsidRDefault="00370F56" w:rsidP="00065A30">
            <w:pPr>
              <w:rPr>
                <w:rFonts w:cs="Arial"/>
              </w:rPr>
            </w:pPr>
          </w:p>
          <w:p w:rsidR="00370F56" w:rsidRPr="005A21E5" w:rsidRDefault="00370F56" w:rsidP="00065A30">
            <w:pPr>
              <w:rPr>
                <w:rFonts w:cs="Arial"/>
              </w:rPr>
            </w:pPr>
          </w:p>
        </w:tc>
        <w:tc>
          <w:tcPr>
            <w:tcW w:w="5334" w:type="dxa"/>
          </w:tcPr>
          <w:p w:rsidR="00370F56" w:rsidRPr="00C510BF" w:rsidRDefault="00370F56" w:rsidP="00065A30">
            <w:pPr>
              <w:rPr>
                <w:rFonts w:cs="Arial"/>
              </w:rPr>
            </w:pPr>
            <w:r w:rsidRPr="00C510BF">
              <w:rPr>
                <w:rFonts w:cs="Arial"/>
              </w:rPr>
              <w:t>There will be a Split between office and external venue. It is likely that 90% will be delivered in external venues</w:t>
            </w:r>
            <w:r>
              <w:rPr>
                <w:rFonts w:cs="Arial"/>
              </w:rPr>
              <w:t>.</w:t>
            </w:r>
          </w:p>
          <w:p w:rsidR="00370F56" w:rsidRPr="005A21E5" w:rsidRDefault="00370F56" w:rsidP="00065A30">
            <w:pPr>
              <w:rPr>
                <w:rFonts w:cs="Arial"/>
              </w:rPr>
            </w:pPr>
          </w:p>
        </w:tc>
        <w:tc>
          <w:tcPr>
            <w:tcW w:w="1505" w:type="dxa"/>
          </w:tcPr>
          <w:p w:rsidR="00370F56" w:rsidRPr="005A21E5" w:rsidRDefault="00370F56" w:rsidP="00065A30">
            <w:pPr>
              <w:rPr>
                <w:rFonts w:cs="Arial"/>
              </w:rPr>
            </w:pPr>
            <w:r>
              <w:rPr>
                <w:rFonts w:cs="Arial"/>
              </w:rPr>
              <w:t>07/04/2017</w:t>
            </w:r>
          </w:p>
        </w:tc>
      </w:tr>
      <w:tr w:rsidR="00370F56" w:rsidTr="00065A30">
        <w:tc>
          <w:tcPr>
            <w:tcW w:w="571" w:type="dxa"/>
          </w:tcPr>
          <w:p w:rsidR="00370F56" w:rsidRPr="005A21E5" w:rsidRDefault="00370F56" w:rsidP="00065A30">
            <w:pPr>
              <w:jc w:val="center"/>
              <w:rPr>
                <w:rFonts w:cs="Arial"/>
              </w:rPr>
            </w:pPr>
            <w:r w:rsidRPr="005A21E5">
              <w:rPr>
                <w:rFonts w:cs="Arial"/>
              </w:rPr>
              <w:t>2</w:t>
            </w:r>
          </w:p>
        </w:tc>
        <w:tc>
          <w:tcPr>
            <w:tcW w:w="1551" w:type="dxa"/>
          </w:tcPr>
          <w:p w:rsidR="00370F56" w:rsidRPr="005A21E5" w:rsidRDefault="00370F56" w:rsidP="00065A30">
            <w:pPr>
              <w:rPr>
                <w:rFonts w:cs="Arial"/>
              </w:rPr>
            </w:pPr>
            <w:r>
              <w:rPr>
                <w:rFonts w:cs="Arial"/>
              </w:rPr>
              <w:t>N/A</w:t>
            </w:r>
          </w:p>
        </w:tc>
        <w:tc>
          <w:tcPr>
            <w:tcW w:w="4987" w:type="dxa"/>
          </w:tcPr>
          <w:p w:rsidR="00370F56" w:rsidRPr="005A21E5" w:rsidRDefault="00370F56" w:rsidP="00065A30">
            <w:pPr>
              <w:rPr>
                <w:rFonts w:cs="Arial"/>
              </w:rPr>
            </w:pPr>
            <w:r w:rsidRPr="00C510BF">
              <w:rPr>
                <w:rFonts w:cs="Arial"/>
              </w:rPr>
              <w:t>Will assessment centres run in any locations other than Liverpool and Darlington?</w:t>
            </w:r>
          </w:p>
          <w:p w:rsidR="00370F56" w:rsidRPr="005A21E5" w:rsidRDefault="00370F56" w:rsidP="00065A30">
            <w:pPr>
              <w:rPr>
                <w:rFonts w:cs="Arial"/>
              </w:rPr>
            </w:pPr>
          </w:p>
        </w:tc>
        <w:tc>
          <w:tcPr>
            <w:tcW w:w="5334" w:type="dxa"/>
          </w:tcPr>
          <w:p w:rsidR="00370F56" w:rsidRPr="00C510BF" w:rsidRDefault="00370F56" w:rsidP="00065A30">
            <w:pPr>
              <w:rPr>
                <w:rFonts w:cs="Arial"/>
              </w:rPr>
            </w:pPr>
            <w:r w:rsidRPr="00C510BF">
              <w:rPr>
                <w:rFonts w:cs="Arial"/>
              </w:rPr>
              <w:t xml:space="preserve">No, assessments will only be held in Liverpool and Darlington. </w:t>
            </w:r>
          </w:p>
          <w:p w:rsidR="00370F56" w:rsidRPr="005A21E5" w:rsidRDefault="00370F56" w:rsidP="00065A30">
            <w:pPr>
              <w:rPr>
                <w:rFonts w:cs="Arial"/>
              </w:rPr>
            </w:pPr>
          </w:p>
        </w:tc>
        <w:tc>
          <w:tcPr>
            <w:tcW w:w="1505" w:type="dxa"/>
          </w:tcPr>
          <w:p w:rsidR="00370F56" w:rsidRPr="005A21E5" w:rsidRDefault="00370F56" w:rsidP="00065A30">
            <w:pPr>
              <w:rPr>
                <w:rFonts w:cs="Arial"/>
              </w:rPr>
            </w:pPr>
            <w:r>
              <w:rPr>
                <w:rFonts w:cs="Arial"/>
              </w:rPr>
              <w:t>07/04/2017</w:t>
            </w:r>
          </w:p>
        </w:tc>
      </w:tr>
      <w:tr w:rsidR="00370F56" w:rsidTr="00065A30">
        <w:tc>
          <w:tcPr>
            <w:tcW w:w="571" w:type="dxa"/>
          </w:tcPr>
          <w:p w:rsidR="00370F56" w:rsidRPr="005A21E5" w:rsidRDefault="00370F56" w:rsidP="00065A30">
            <w:pPr>
              <w:jc w:val="center"/>
              <w:rPr>
                <w:rFonts w:cs="Arial"/>
              </w:rPr>
            </w:pPr>
            <w:r w:rsidRPr="005A21E5">
              <w:rPr>
                <w:rFonts w:cs="Arial"/>
              </w:rPr>
              <w:t>3</w:t>
            </w:r>
          </w:p>
        </w:tc>
        <w:tc>
          <w:tcPr>
            <w:tcW w:w="1551" w:type="dxa"/>
          </w:tcPr>
          <w:p w:rsidR="00370F56" w:rsidRPr="005A21E5" w:rsidRDefault="00370F56" w:rsidP="00065A30">
            <w:pPr>
              <w:rPr>
                <w:rFonts w:cs="Arial"/>
              </w:rPr>
            </w:pPr>
            <w:r>
              <w:rPr>
                <w:rFonts w:cs="Arial"/>
              </w:rPr>
              <w:t>N/A</w:t>
            </w:r>
          </w:p>
        </w:tc>
        <w:tc>
          <w:tcPr>
            <w:tcW w:w="4987" w:type="dxa"/>
          </w:tcPr>
          <w:p w:rsidR="00370F56" w:rsidRPr="00C510BF" w:rsidRDefault="00370F56" w:rsidP="00065A30">
            <w:pPr>
              <w:rPr>
                <w:rFonts w:cs="Arial"/>
              </w:rPr>
            </w:pPr>
            <w:r w:rsidRPr="00C510BF">
              <w:rPr>
                <w:rFonts w:cs="Arial"/>
              </w:rPr>
              <w:t xml:space="preserve">Regarding the requirement to provide diversity MI relating to the assessment tools, are we able to be provided with diversity data provided by the candidates at the point of application and link test performance to data captured at the point of application or would we need to recapture diversity data at point candidate completes assessment tools / exercises? </w:t>
            </w:r>
          </w:p>
          <w:p w:rsidR="00370F56" w:rsidRPr="005A21E5" w:rsidRDefault="00370F56" w:rsidP="00065A30">
            <w:pPr>
              <w:rPr>
                <w:rFonts w:cs="Arial"/>
              </w:rPr>
            </w:pPr>
          </w:p>
          <w:p w:rsidR="00370F56" w:rsidRPr="005A21E5" w:rsidRDefault="00370F56" w:rsidP="00065A30">
            <w:pPr>
              <w:rPr>
                <w:rFonts w:cs="Arial"/>
              </w:rPr>
            </w:pPr>
          </w:p>
          <w:p w:rsidR="00370F56" w:rsidRPr="005A21E5" w:rsidRDefault="00370F56" w:rsidP="00065A30">
            <w:pPr>
              <w:rPr>
                <w:rFonts w:cs="Arial"/>
              </w:rPr>
            </w:pPr>
          </w:p>
        </w:tc>
        <w:tc>
          <w:tcPr>
            <w:tcW w:w="5334" w:type="dxa"/>
          </w:tcPr>
          <w:p w:rsidR="00370F56" w:rsidRDefault="00370F56" w:rsidP="00065A30">
            <w:pPr>
              <w:rPr>
                <w:rFonts w:cs="Arial"/>
              </w:rPr>
            </w:pPr>
            <w:r w:rsidRPr="00C510BF">
              <w:rPr>
                <w:rFonts w:cs="Arial"/>
              </w:rPr>
              <w:t>We would anticipate the provider would be required to capture diversity data as our current system captures some information but if candidates are sourced from other routes the supplier captured diversity information will be required</w:t>
            </w:r>
            <w:r>
              <w:rPr>
                <w:rFonts w:cs="Arial"/>
              </w:rPr>
              <w:t>.</w:t>
            </w:r>
          </w:p>
          <w:p w:rsidR="00370F56" w:rsidRDefault="00370F56" w:rsidP="00065A30">
            <w:pPr>
              <w:rPr>
                <w:rFonts w:cs="Arial"/>
              </w:rPr>
            </w:pPr>
          </w:p>
          <w:p w:rsidR="00370F56" w:rsidRDefault="00370F56" w:rsidP="00065A30">
            <w:pPr>
              <w:pStyle w:val="CommentText"/>
            </w:pPr>
            <w:r>
              <w:t>The current system captures E&amp;D data when candidates apply, the comment above is on the basis we are future proofing the recruitment process on the basis that candidates do not apply through Civil Service Jobs. If candidates apply via different routes and use an applicant tracking system it would be helpful if we could also capture the E&amp;D related information also from this route.</w:t>
            </w:r>
          </w:p>
          <w:p w:rsidR="00370F56" w:rsidRDefault="00370F56" w:rsidP="00065A30">
            <w:pPr>
              <w:rPr>
                <w:rFonts w:cs="Arial"/>
              </w:rPr>
            </w:pPr>
          </w:p>
          <w:p w:rsidR="00370F56" w:rsidRPr="005A21E5" w:rsidRDefault="00370F56" w:rsidP="00065A30">
            <w:pPr>
              <w:rPr>
                <w:rFonts w:cs="Arial"/>
              </w:rPr>
            </w:pPr>
          </w:p>
        </w:tc>
        <w:tc>
          <w:tcPr>
            <w:tcW w:w="1505" w:type="dxa"/>
          </w:tcPr>
          <w:p w:rsidR="00370F56" w:rsidRPr="005A21E5" w:rsidRDefault="00370F56" w:rsidP="00065A30">
            <w:pPr>
              <w:rPr>
                <w:rFonts w:cs="Arial"/>
              </w:rPr>
            </w:pPr>
            <w:r>
              <w:rPr>
                <w:rFonts w:cs="Arial"/>
              </w:rPr>
              <w:t>07/04/2017</w:t>
            </w:r>
          </w:p>
        </w:tc>
      </w:tr>
      <w:tr w:rsidR="00370F56" w:rsidTr="00065A30">
        <w:tc>
          <w:tcPr>
            <w:tcW w:w="571" w:type="dxa"/>
          </w:tcPr>
          <w:p w:rsidR="00370F56" w:rsidRPr="005A21E5" w:rsidRDefault="00370F56" w:rsidP="00065A30">
            <w:pPr>
              <w:jc w:val="center"/>
              <w:rPr>
                <w:rFonts w:cs="Arial"/>
              </w:rPr>
            </w:pPr>
            <w:r w:rsidRPr="005A21E5">
              <w:rPr>
                <w:rFonts w:cs="Arial"/>
              </w:rPr>
              <w:t>4</w:t>
            </w:r>
          </w:p>
        </w:tc>
        <w:tc>
          <w:tcPr>
            <w:tcW w:w="1551" w:type="dxa"/>
          </w:tcPr>
          <w:p w:rsidR="00370F56" w:rsidRPr="005A21E5" w:rsidRDefault="00370F56" w:rsidP="00065A30">
            <w:pPr>
              <w:rPr>
                <w:rFonts w:cs="Arial"/>
              </w:rPr>
            </w:pPr>
            <w:r>
              <w:rPr>
                <w:rFonts w:cs="Arial"/>
              </w:rPr>
              <w:t>N/A</w:t>
            </w:r>
          </w:p>
        </w:tc>
        <w:tc>
          <w:tcPr>
            <w:tcW w:w="4987" w:type="dxa"/>
          </w:tcPr>
          <w:p w:rsidR="00370F56" w:rsidRPr="005A21E5" w:rsidRDefault="00370F56" w:rsidP="00065A30">
            <w:pPr>
              <w:rPr>
                <w:rFonts w:cs="Arial"/>
              </w:rPr>
            </w:pPr>
            <w:r w:rsidRPr="00EA1EFF">
              <w:rPr>
                <w:rFonts w:cs="Arial"/>
              </w:rPr>
              <w:t>Where online tests are identified as relevant tools in the AC design process, will tests be completed when candidates attend the assessment centre or can they be done online in advance</w:t>
            </w:r>
          </w:p>
          <w:p w:rsidR="00370F56" w:rsidRPr="005A21E5" w:rsidRDefault="00370F56" w:rsidP="00065A30">
            <w:pPr>
              <w:rPr>
                <w:rFonts w:cs="Arial"/>
              </w:rPr>
            </w:pPr>
          </w:p>
        </w:tc>
        <w:tc>
          <w:tcPr>
            <w:tcW w:w="5334" w:type="dxa"/>
          </w:tcPr>
          <w:p w:rsidR="00370F56" w:rsidRPr="00EA1EFF" w:rsidRDefault="00370F56" w:rsidP="00065A30">
            <w:pPr>
              <w:rPr>
                <w:rFonts w:cs="Arial"/>
              </w:rPr>
            </w:pPr>
            <w:r w:rsidRPr="00EA1EFF">
              <w:rPr>
                <w:rFonts w:cs="Arial"/>
              </w:rPr>
              <w:t>The tests can be completed online in advance.</w:t>
            </w:r>
          </w:p>
          <w:p w:rsidR="00370F56" w:rsidRPr="005A21E5" w:rsidRDefault="00370F56" w:rsidP="00065A30">
            <w:pPr>
              <w:rPr>
                <w:rFonts w:cs="Arial"/>
              </w:rPr>
            </w:pPr>
          </w:p>
        </w:tc>
        <w:tc>
          <w:tcPr>
            <w:tcW w:w="1505" w:type="dxa"/>
          </w:tcPr>
          <w:p w:rsidR="00370F56" w:rsidRPr="005A21E5" w:rsidRDefault="00370F56" w:rsidP="00065A30">
            <w:pPr>
              <w:rPr>
                <w:rFonts w:cs="Arial"/>
              </w:rPr>
            </w:pPr>
            <w:r>
              <w:rPr>
                <w:rFonts w:cs="Arial"/>
              </w:rPr>
              <w:t>07/04/2017</w:t>
            </w:r>
          </w:p>
        </w:tc>
      </w:tr>
      <w:tr w:rsidR="00370F56" w:rsidTr="00065A30">
        <w:tc>
          <w:tcPr>
            <w:tcW w:w="571" w:type="dxa"/>
          </w:tcPr>
          <w:p w:rsidR="00370F56" w:rsidRPr="005A21E5" w:rsidRDefault="00370F56" w:rsidP="00065A30">
            <w:pPr>
              <w:jc w:val="center"/>
              <w:rPr>
                <w:rFonts w:cs="Arial"/>
              </w:rPr>
            </w:pPr>
            <w:r w:rsidRPr="005A21E5">
              <w:rPr>
                <w:rFonts w:cs="Arial"/>
              </w:rPr>
              <w:t>5</w:t>
            </w:r>
          </w:p>
        </w:tc>
        <w:tc>
          <w:tcPr>
            <w:tcW w:w="1551" w:type="dxa"/>
          </w:tcPr>
          <w:p w:rsidR="00370F56" w:rsidRPr="005A21E5" w:rsidRDefault="00370F56" w:rsidP="00065A30">
            <w:pPr>
              <w:rPr>
                <w:rFonts w:cs="Arial"/>
              </w:rPr>
            </w:pPr>
            <w:r>
              <w:rPr>
                <w:rFonts w:cs="Arial"/>
              </w:rPr>
              <w:t>N/A</w:t>
            </w:r>
          </w:p>
        </w:tc>
        <w:tc>
          <w:tcPr>
            <w:tcW w:w="4987" w:type="dxa"/>
          </w:tcPr>
          <w:p w:rsidR="00370F56" w:rsidRPr="00EA1EFF" w:rsidRDefault="00370F56" w:rsidP="00065A30">
            <w:pPr>
              <w:rPr>
                <w:rFonts w:cs="Arial"/>
              </w:rPr>
            </w:pPr>
            <w:r w:rsidRPr="00EA1EFF">
              <w:rPr>
                <w:rFonts w:cs="Arial"/>
              </w:rPr>
              <w:t>6.4.2</w:t>
            </w:r>
            <w:r>
              <w:rPr>
                <w:rFonts w:cs="Arial"/>
              </w:rPr>
              <w:t xml:space="preserve"> (of the Appendix B)</w:t>
            </w:r>
            <w:r w:rsidRPr="00EA1EFF">
              <w:rPr>
                <w:rFonts w:cs="Arial"/>
              </w:rPr>
              <w:t xml:space="preserve">: Provision of all relevant materials for assessment centres, i.e. portal for online tests, electronic and printed copies of all tests and supporting material such as guidance and scoring frameworks - Does this cover laptops/pc’s if required for an exercise?  </w:t>
            </w:r>
          </w:p>
          <w:p w:rsidR="00370F56" w:rsidRPr="005A21E5" w:rsidRDefault="00370F56" w:rsidP="00065A30">
            <w:pPr>
              <w:rPr>
                <w:rFonts w:cs="Arial"/>
              </w:rPr>
            </w:pPr>
          </w:p>
          <w:p w:rsidR="00370F56" w:rsidRPr="005A21E5" w:rsidRDefault="00370F56" w:rsidP="00065A30">
            <w:pPr>
              <w:rPr>
                <w:rFonts w:cs="Arial"/>
              </w:rPr>
            </w:pPr>
          </w:p>
        </w:tc>
        <w:tc>
          <w:tcPr>
            <w:tcW w:w="5334" w:type="dxa"/>
          </w:tcPr>
          <w:p w:rsidR="00370F56" w:rsidRPr="00EA1EFF" w:rsidRDefault="00370F56" w:rsidP="00065A30">
            <w:pPr>
              <w:rPr>
                <w:rFonts w:cs="Arial"/>
              </w:rPr>
            </w:pPr>
            <w:r w:rsidRPr="00EA1EFF">
              <w:rPr>
                <w:rFonts w:cs="Arial"/>
              </w:rPr>
              <w:t xml:space="preserve">If required for an exercise, yes </w:t>
            </w:r>
            <w:proofErr w:type="gramStart"/>
            <w:r w:rsidRPr="00EA1EFF">
              <w:rPr>
                <w:rFonts w:cs="Arial"/>
              </w:rPr>
              <w:t>laptops/pc’s</w:t>
            </w:r>
            <w:proofErr w:type="gramEnd"/>
            <w:r w:rsidRPr="00EA1EFF">
              <w:rPr>
                <w:rFonts w:cs="Arial"/>
              </w:rPr>
              <w:t xml:space="preserve"> would need to be supplied.</w:t>
            </w:r>
          </w:p>
          <w:p w:rsidR="00370F56" w:rsidRPr="005A21E5" w:rsidRDefault="00370F56" w:rsidP="00065A30">
            <w:pPr>
              <w:rPr>
                <w:rFonts w:cs="Arial"/>
              </w:rPr>
            </w:pPr>
          </w:p>
        </w:tc>
        <w:tc>
          <w:tcPr>
            <w:tcW w:w="1505" w:type="dxa"/>
          </w:tcPr>
          <w:p w:rsidR="00370F56" w:rsidRPr="005A21E5" w:rsidRDefault="00370F56" w:rsidP="00065A30">
            <w:pPr>
              <w:rPr>
                <w:rFonts w:cs="Arial"/>
              </w:rPr>
            </w:pPr>
            <w:r>
              <w:rPr>
                <w:rFonts w:cs="Arial"/>
              </w:rPr>
              <w:t>07/04/2017</w:t>
            </w:r>
          </w:p>
        </w:tc>
      </w:tr>
      <w:tr w:rsidR="00370F56" w:rsidTr="00065A30">
        <w:tc>
          <w:tcPr>
            <w:tcW w:w="571" w:type="dxa"/>
          </w:tcPr>
          <w:p w:rsidR="00370F56" w:rsidRPr="005A21E5" w:rsidRDefault="00370F56" w:rsidP="00065A30">
            <w:pPr>
              <w:jc w:val="center"/>
              <w:rPr>
                <w:rFonts w:cs="Arial"/>
              </w:rPr>
            </w:pPr>
            <w:r w:rsidRPr="005A21E5">
              <w:rPr>
                <w:rFonts w:cs="Arial"/>
              </w:rPr>
              <w:t>6</w:t>
            </w:r>
          </w:p>
        </w:tc>
        <w:tc>
          <w:tcPr>
            <w:tcW w:w="1551" w:type="dxa"/>
          </w:tcPr>
          <w:p w:rsidR="00370F56" w:rsidRPr="005A21E5" w:rsidRDefault="00370F56" w:rsidP="00065A30">
            <w:pPr>
              <w:rPr>
                <w:rFonts w:cs="Arial"/>
              </w:rPr>
            </w:pPr>
            <w:r>
              <w:rPr>
                <w:rFonts w:cs="Arial"/>
              </w:rPr>
              <w:t>N/A</w:t>
            </w:r>
          </w:p>
        </w:tc>
        <w:tc>
          <w:tcPr>
            <w:tcW w:w="4987" w:type="dxa"/>
          </w:tcPr>
          <w:p w:rsidR="00370F56" w:rsidRPr="00EA1EFF" w:rsidRDefault="00370F56" w:rsidP="00065A30">
            <w:pPr>
              <w:rPr>
                <w:rFonts w:cs="Arial"/>
              </w:rPr>
            </w:pPr>
            <w:r w:rsidRPr="00EA1EFF">
              <w:rPr>
                <w:rFonts w:cs="Arial"/>
              </w:rPr>
              <w:t xml:space="preserve">Are there any potential restrictions around internet and IT provision in the proposed assessment centre venues, for example, regarding the use of suppler-issued laptops and dongles? </w:t>
            </w:r>
          </w:p>
          <w:p w:rsidR="00370F56" w:rsidRPr="005A21E5" w:rsidRDefault="00370F56" w:rsidP="00065A30">
            <w:pPr>
              <w:rPr>
                <w:rFonts w:cs="Arial"/>
              </w:rPr>
            </w:pPr>
          </w:p>
          <w:p w:rsidR="00370F56" w:rsidRPr="005A21E5" w:rsidRDefault="00370F56" w:rsidP="00065A30">
            <w:pPr>
              <w:rPr>
                <w:rFonts w:cs="Arial"/>
              </w:rPr>
            </w:pPr>
          </w:p>
        </w:tc>
        <w:tc>
          <w:tcPr>
            <w:tcW w:w="5334" w:type="dxa"/>
          </w:tcPr>
          <w:p w:rsidR="00370F56" w:rsidRPr="00EA1EFF" w:rsidRDefault="00370F56" w:rsidP="00065A30">
            <w:pPr>
              <w:rPr>
                <w:rFonts w:cs="Arial"/>
              </w:rPr>
            </w:pPr>
            <w:r w:rsidRPr="00EA1EFF">
              <w:rPr>
                <w:rFonts w:cs="Arial"/>
              </w:rPr>
              <w:t>We would not be able to guarantee that every venue would have internet access. If required, as part of the assessment design, we would require the supplier-issued laptops.</w:t>
            </w:r>
          </w:p>
          <w:p w:rsidR="00370F56" w:rsidRPr="005A21E5" w:rsidRDefault="00370F56" w:rsidP="00065A30">
            <w:pPr>
              <w:rPr>
                <w:rFonts w:cs="Arial"/>
              </w:rPr>
            </w:pPr>
          </w:p>
        </w:tc>
        <w:tc>
          <w:tcPr>
            <w:tcW w:w="1505" w:type="dxa"/>
          </w:tcPr>
          <w:p w:rsidR="00370F56" w:rsidRPr="005A21E5" w:rsidRDefault="00370F56" w:rsidP="00065A30">
            <w:pPr>
              <w:rPr>
                <w:rFonts w:cs="Arial"/>
              </w:rPr>
            </w:pPr>
            <w:r>
              <w:rPr>
                <w:rFonts w:cs="Arial"/>
              </w:rPr>
              <w:t>07/04/2017</w:t>
            </w:r>
          </w:p>
        </w:tc>
      </w:tr>
      <w:tr w:rsidR="00370F56" w:rsidTr="00065A30">
        <w:tc>
          <w:tcPr>
            <w:tcW w:w="571" w:type="dxa"/>
          </w:tcPr>
          <w:p w:rsidR="00370F56" w:rsidRPr="005A21E5" w:rsidRDefault="00370F56" w:rsidP="00065A30">
            <w:pPr>
              <w:jc w:val="center"/>
              <w:rPr>
                <w:rFonts w:cs="Arial"/>
              </w:rPr>
            </w:pPr>
            <w:r w:rsidRPr="005A21E5">
              <w:rPr>
                <w:rFonts w:cs="Arial"/>
              </w:rPr>
              <w:t>7</w:t>
            </w:r>
          </w:p>
        </w:tc>
        <w:tc>
          <w:tcPr>
            <w:tcW w:w="1551" w:type="dxa"/>
          </w:tcPr>
          <w:p w:rsidR="00370F56" w:rsidRPr="005A21E5" w:rsidRDefault="00370F56" w:rsidP="00065A30">
            <w:pPr>
              <w:rPr>
                <w:rFonts w:cs="Arial"/>
              </w:rPr>
            </w:pPr>
            <w:r>
              <w:rPr>
                <w:rFonts w:cs="Arial"/>
              </w:rPr>
              <w:t>N/A</w:t>
            </w:r>
          </w:p>
        </w:tc>
        <w:tc>
          <w:tcPr>
            <w:tcW w:w="4987" w:type="dxa"/>
          </w:tcPr>
          <w:p w:rsidR="00370F56" w:rsidRPr="00EA1EFF" w:rsidRDefault="00370F56" w:rsidP="00065A30">
            <w:pPr>
              <w:rPr>
                <w:rFonts w:cs="Arial"/>
              </w:rPr>
            </w:pPr>
            <w:r w:rsidRPr="00EA1EFF">
              <w:rPr>
                <w:rFonts w:cs="Arial"/>
              </w:rPr>
              <w:t xml:space="preserve">Is there likely to be more than one assessment centre being held at the same time in different locations? </w:t>
            </w:r>
          </w:p>
          <w:p w:rsidR="00370F56" w:rsidRPr="005A21E5" w:rsidRDefault="00370F56" w:rsidP="00065A30">
            <w:pPr>
              <w:rPr>
                <w:rFonts w:cs="Arial"/>
              </w:rPr>
            </w:pPr>
          </w:p>
          <w:p w:rsidR="00370F56" w:rsidRPr="005A21E5" w:rsidRDefault="00370F56" w:rsidP="00065A30">
            <w:pPr>
              <w:rPr>
                <w:rFonts w:cs="Arial"/>
              </w:rPr>
            </w:pPr>
          </w:p>
          <w:p w:rsidR="00370F56" w:rsidRPr="005A21E5" w:rsidRDefault="00370F56" w:rsidP="00065A30">
            <w:pPr>
              <w:rPr>
                <w:rFonts w:cs="Arial"/>
              </w:rPr>
            </w:pPr>
          </w:p>
        </w:tc>
        <w:tc>
          <w:tcPr>
            <w:tcW w:w="5334" w:type="dxa"/>
          </w:tcPr>
          <w:p w:rsidR="00370F56" w:rsidRDefault="00370F56" w:rsidP="00065A30">
            <w:pPr>
              <w:rPr>
                <w:rFonts w:cs="Arial"/>
              </w:rPr>
            </w:pPr>
            <w:r w:rsidRPr="00EA1EFF">
              <w:rPr>
                <w:rFonts w:cs="Arial"/>
              </w:rPr>
              <w:t>This could be required but would be in exceptional circumstances. The probab</w:t>
            </w:r>
            <w:r>
              <w:rPr>
                <w:rFonts w:cs="Arial"/>
              </w:rPr>
              <w:t>ility of this occurring is low.</w:t>
            </w:r>
          </w:p>
          <w:p w:rsidR="00370F56" w:rsidRPr="005A21E5" w:rsidRDefault="00370F56" w:rsidP="00065A30">
            <w:pPr>
              <w:rPr>
                <w:rFonts w:cs="Arial"/>
              </w:rPr>
            </w:pPr>
          </w:p>
        </w:tc>
        <w:tc>
          <w:tcPr>
            <w:tcW w:w="1505" w:type="dxa"/>
          </w:tcPr>
          <w:p w:rsidR="00370F56" w:rsidRPr="005A21E5" w:rsidRDefault="00370F56" w:rsidP="00065A30">
            <w:pPr>
              <w:rPr>
                <w:rFonts w:cs="Arial"/>
              </w:rPr>
            </w:pPr>
            <w:r>
              <w:rPr>
                <w:rFonts w:cs="Arial"/>
              </w:rPr>
              <w:t>07/04/2017</w:t>
            </w:r>
          </w:p>
        </w:tc>
      </w:tr>
    </w:tbl>
    <w:p w:rsidR="00370F56" w:rsidRDefault="00370F56" w:rsidP="00370F56"/>
    <w:p w:rsidR="004B1AF8" w:rsidRDefault="004B1AF8">
      <w:pPr>
        <w:rPr>
          <w:rFonts w:eastAsia="Times New Roman" w:cs="Arial"/>
          <w:szCs w:val="22"/>
          <w:highlight w:val="yellow"/>
          <w:lang w:eastAsia="en-US"/>
        </w:rPr>
      </w:pPr>
    </w:p>
    <w:p w:rsidR="00370F56" w:rsidRDefault="00370F56">
      <w:pPr>
        <w:rPr>
          <w:rFonts w:eastAsia="Times New Roman" w:cs="Arial"/>
          <w:szCs w:val="22"/>
          <w:highlight w:val="yellow"/>
          <w:lang w:eastAsia="en-US"/>
        </w:rPr>
      </w:pPr>
    </w:p>
    <w:p w:rsidR="00370F56" w:rsidRDefault="00370F56">
      <w:pPr>
        <w:rPr>
          <w:rFonts w:eastAsia="Times New Roman" w:cs="Arial"/>
          <w:szCs w:val="22"/>
          <w:highlight w:val="yellow"/>
          <w:lang w:eastAsia="en-US"/>
        </w:rPr>
      </w:pPr>
    </w:p>
    <w:p w:rsidR="00370F56" w:rsidRDefault="00370F56">
      <w:pPr>
        <w:rPr>
          <w:rFonts w:eastAsia="Times New Roman" w:cs="Arial"/>
          <w:szCs w:val="22"/>
          <w:highlight w:val="yellow"/>
          <w:lang w:eastAsia="en-US"/>
        </w:rPr>
      </w:pPr>
    </w:p>
    <w:p w:rsidR="00370F56" w:rsidRDefault="00370F56">
      <w:pPr>
        <w:rPr>
          <w:rFonts w:eastAsia="Times New Roman" w:cs="Arial"/>
          <w:szCs w:val="22"/>
          <w:highlight w:val="yellow"/>
          <w:lang w:eastAsia="en-US"/>
        </w:rPr>
        <w:sectPr w:rsidR="00370F56" w:rsidSect="00370F56">
          <w:endnotePr>
            <w:numFmt w:val="decimal"/>
          </w:endnotePr>
          <w:pgSz w:w="16834" w:h="11909" w:orient="landscape" w:code="9"/>
          <w:pgMar w:top="1440" w:right="1242" w:bottom="1440" w:left="1418" w:header="425" w:footer="431" w:gutter="0"/>
          <w:cols w:space="720"/>
          <w:noEndnote/>
          <w:docGrid w:linePitch="299"/>
        </w:sectPr>
      </w:pPr>
    </w:p>
    <w:p w:rsidR="00370F56" w:rsidRDefault="00370F56">
      <w:pPr>
        <w:rPr>
          <w:rFonts w:eastAsia="Times New Roman" w:cs="Arial"/>
          <w:szCs w:val="22"/>
          <w:highlight w:val="yellow"/>
          <w:lang w:eastAsia="en-US"/>
        </w:rPr>
      </w:pPr>
    </w:p>
    <w:p w:rsidR="004B1AF8"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286" w:name="_Toc439318929"/>
      <w:bookmarkStart w:id="287" w:name="_Toc481506193"/>
      <w:bookmarkStart w:id="288" w:name="_Toc483572858"/>
      <w:r w:rsidRPr="000F5FE2">
        <w:rPr>
          <w:rFonts w:eastAsia="Times New Roman"/>
          <w:b/>
          <w:szCs w:val="22"/>
          <w:lang w:eastAsia="en-US"/>
        </w:rPr>
        <w:t>ANNEX 6 – ADDITIONAL TERMS &amp; CONDITIONS</w:t>
      </w:r>
      <w:bookmarkEnd w:id="286"/>
      <w:bookmarkEnd w:id="287"/>
      <w:bookmarkEnd w:id="288"/>
    </w:p>
    <w:p w:rsidR="00895EEC" w:rsidRPr="00895EEC" w:rsidRDefault="00895EEC" w:rsidP="004B1AF8">
      <w:pPr>
        <w:widowControl w:val="0"/>
        <w:tabs>
          <w:tab w:val="num" w:pos="540"/>
        </w:tabs>
        <w:spacing w:after="100" w:afterAutospacing="1"/>
        <w:ind w:left="851" w:hanging="851"/>
        <w:jc w:val="center"/>
        <w:outlineLvl w:val="0"/>
        <w:rPr>
          <w:rFonts w:eastAsia="Times New Roman"/>
          <w:szCs w:val="22"/>
          <w:lang w:eastAsia="en-US"/>
        </w:rPr>
      </w:pPr>
      <w:r w:rsidRPr="00895EEC">
        <w:rPr>
          <w:rFonts w:eastAsia="Times New Roman"/>
          <w:szCs w:val="22"/>
          <w:lang w:eastAsia="en-US"/>
        </w:rPr>
        <w:t xml:space="preserve">Not Applicable </w:t>
      </w:r>
    </w:p>
    <w:p w:rsidR="000B01FD" w:rsidRDefault="000B01FD" w:rsidP="004B1AF8">
      <w:pPr>
        <w:pStyle w:val="ScheduleLevel1"/>
        <w:numPr>
          <w:ilvl w:val="0"/>
          <w:numId w:val="0"/>
        </w:numPr>
        <w:spacing w:after="120"/>
        <w:jc w:val="center"/>
        <w:rPr>
          <w:rFonts w:cs="Arial"/>
          <w:szCs w:val="22"/>
          <w:highlight w:val="yellow"/>
        </w:rPr>
      </w:pPr>
    </w:p>
    <w:p w:rsidR="000B01FD" w:rsidRDefault="000B01FD">
      <w:pPr>
        <w:rPr>
          <w:rFonts w:eastAsia="Times New Roman" w:cs="Arial"/>
          <w:szCs w:val="22"/>
          <w:highlight w:val="yellow"/>
          <w:lang w:eastAsia="en-US"/>
        </w:rPr>
      </w:pPr>
      <w:r w:rsidRPr="000B01FD">
        <w:rPr>
          <w:rFonts w:cs="Arial"/>
          <w:szCs w:val="22"/>
        </w:rPr>
        <w:br w:type="page"/>
      </w:r>
    </w:p>
    <w:p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289" w:name="_Toc440457130"/>
      <w:bookmarkStart w:id="290" w:name="_Toc481506194"/>
      <w:bookmarkStart w:id="291" w:name="_Toc483572859"/>
      <w:r w:rsidRPr="00D66848">
        <w:rPr>
          <w:rFonts w:eastAsia="Times New Roman"/>
          <w:b/>
          <w:szCs w:val="22"/>
          <w:lang w:eastAsia="en-US"/>
        </w:rPr>
        <w:t>ANNEX 7 – CHANGE CONTROL FORMS</w:t>
      </w:r>
      <w:bookmarkEnd w:id="289"/>
      <w:bookmarkEnd w:id="290"/>
      <w:bookmarkEnd w:id="291"/>
    </w:p>
    <w:tbl>
      <w:tblPr>
        <w:tblStyle w:val="TableGrid10"/>
        <w:tblW w:w="11058" w:type="dxa"/>
        <w:tblInd w:w="-962" w:type="dxa"/>
        <w:tblLook w:val="04A0"/>
      </w:tblPr>
      <w:tblGrid>
        <w:gridCol w:w="2127"/>
        <w:gridCol w:w="1258"/>
        <w:gridCol w:w="680"/>
        <w:gridCol w:w="403"/>
        <w:gridCol w:w="1494"/>
        <w:gridCol w:w="2257"/>
        <w:gridCol w:w="767"/>
        <w:gridCol w:w="2072"/>
      </w:tblGrid>
      <w:tr w:rsidR="006D60CC" w:rsidRPr="00082CE7" w:rsidTr="00556818">
        <w:trPr>
          <w:trHeight w:val="320"/>
        </w:trPr>
        <w:tc>
          <w:tcPr>
            <w:tcW w:w="11058" w:type="dxa"/>
            <w:gridSpan w:val="8"/>
            <w:hideMark/>
          </w:tcPr>
          <w:p w:rsidR="006D60CC" w:rsidRPr="00082CE7" w:rsidRDefault="006D60CC" w:rsidP="00556818">
            <w:pPr>
              <w:jc w:val="center"/>
              <w:rPr>
                <w:rFonts w:asciiTheme="minorHAnsi" w:eastAsia="Calibri" w:hAnsiTheme="minorHAnsi" w:cs="Arial"/>
                <w:b/>
                <w:bCs/>
                <w:lang w:eastAsia="en-US"/>
              </w:rPr>
            </w:pPr>
            <w:r w:rsidRPr="00082CE7">
              <w:rPr>
                <w:rFonts w:asciiTheme="minorHAnsi" w:eastAsia="Calibri" w:hAnsiTheme="minorHAnsi" w:cs="Arial"/>
                <w:b/>
                <w:bCs/>
                <w:lang w:eastAsia="en-US"/>
              </w:rPr>
              <w:t>Contract Management Guidance – Template #10</w:t>
            </w:r>
          </w:p>
          <w:p w:rsidR="006D60CC" w:rsidRPr="00082CE7" w:rsidRDefault="006D60CC" w:rsidP="00556818">
            <w:pPr>
              <w:jc w:val="center"/>
              <w:rPr>
                <w:rFonts w:asciiTheme="minorHAnsi" w:eastAsia="Calibri" w:hAnsiTheme="minorHAnsi" w:cs="Arial"/>
                <w:b/>
                <w:bCs/>
                <w:lang w:eastAsia="en-US"/>
              </w:rPr>
            </w:pPr>
            <w:r w:rsidRPr="00082CE7">
              <w:rPr>
                <w:rFonts w:asciiTheme="minorHAnsi" w:eastAsia="Calibri" w:hAnsiTheme="minorHAnsi"/>
                <w:b/>
                <w:bCs/>
                <w:lang w:eastAsia="en-US"/>
              </w:rPr>
              <w:t>CHANGE CONTROL FORM- General – v. 4</w:t>
            </w:r>
          </w:p>
        </w:tc>
      </w:tr>
      <w:tr w:rsidR="006D60CC" w:rsidRPr="00082CE7" w:rsidTr="00556818">
        <w:trPr>
          <w:trHeight w:val="870"/>
        </w:trPr>
        <w:tc>
          <w:tcPr>
            <w:tcW w:w="2127" w:type="dxa"/>
            <w:shd w:val="clear" w:color="auto" w:fill="00B0F0"/>
            <w:hideMark/>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Contract Name:</w:t>
            </w:r>
          </w:p>
        </w:tc>
        <w:tc>
          <w:tcPr>
            <w:tcW w:w="3835" w:type="dxa"/>
            <w:gridSpan w:val="4"/>
            <w:noWrap/>
            <w:hideMark/>
          </w:tcPr>
          <w:p w:rsidR="006D60CC" w:rsidRPr="00082CE7" w:rsidRDefault="006D60CC" w:rsidP="00556818">
            <w:pPr>
              <w:tabs>
                <w:tab w:val="left" w:pos="3619"/>
              </w:tabs>
              <w:rPr>
                <w:rFonts w:asciiTheme="minorHAnsi" w:eastAsia="Calibri" w:hAnsiTheme="minorHAnsi" w:cs="Arial"/>
                <w:bCs/>
                <w:lang w:eastAsia="en-US"/>
              </w:rPr>
            </w:pPr>
            <w:r w:rsidRPr="00082CE7">
              <w:rPr>
                <w:rFonts w:asciiTheme="minorHAnsi" w:eastAsia="Calibri" w:hAnsiTheme="minorHAnsi" w:cs="Arial"/>
                <w:bCs/>
                <w:lang w:eastAsia="en-US"/>
              </w:rPr>
              <w:tab/>
            </w:r>
          </w:p>
        </w:tc>
        <w:tc>
          <w:tcPr>
            <w:tcW w:w="3024" w:type="dxa"/>
            <w:gridSpan w:val="2"/>
            <w:shd w:val="clear" w:color="auto" w:fill="00B0F0"/>
          </w:tcPr>
          <w:p w:rsidR="006D60CC" w:rsidRPr="00082CE7" w:rsidRDefault="006D60CC" w:rsidP="00556818">
            <w:pPr>
              <w:tabs>
                <w:tab w:val="left" w:pos="3619"/>
              </w:tabs>
              <w:rPr>
                <w:rFonts w:asciiTheme="minorHAnsi" w:eastAsia="Calibri" w:hAnsiTheme="minorHAnsi" w:cs="Arial"/>
                <w:b/>
                <w:bCs/>
                <w:lang w:eastAsia="en-US"/>
              </w:rPr>
            </w:pPr>
            <w:r w:rsidRPr="00082CE7">
              <w:rPr>
                <w:rFonts w:asciiTheme="minorHAnsi" w:eastAsia="Calibri" w:hAnsiTheme="minorHAnsi" w:cs="Arial"/>
                <w:b/>
                <w:bCs/>
                <w:lang w:eastAsia="en-US"/>
              </w:rPr>
              <w:t>Contract Ref. No.</w:t>
            </w:r>
          </w:p>
        </w:tc>
        <w:tc>
          <w:tcPr>
            <w:tcW w:w="2072" w:type="dxa"/>
          </w:tcPr>
          <w:p w:rsidR="006D60CC" w:rsidRPr="00082CE7" w:rsidRDefault="006D60CC" w:rsidP="00556818">
            <w:pPr>
              <w:tabs>
                <w:tab w:val="left" w:pos="3619"/>
              </w:tabs>
              <w:rPr>
                <w:rFonts w:asciiTheme="minorHAnsi" w:eastAsia="Calibri" w:hAnsiTheme="minorHAnsi" w:cs="Arial"/>
                <w:bCs/>
                <w:lang w:eastAsia="en-US"/>
              </w:rPr>
            </w:pPr>
          </w:p>
        </w:tc>
      </w:tr>
      <w:tr w:rsidR="006D60CC" w:rsidRPr="00082CE7" w:rsidTr="00556818">
        <w:trPr>
          <w:trHeight w:val="2895"/>
        </w:trPr>
        <w:tc>
          <w:tcPr>
            <w:tcW w:w="11058" w:type="dxa"/>
            <w:gridSpan w:val="8"/>
            <w:hideMark/>
          </w:tcPr>
          <w:p w:rsidR="006D60CC" w:rsidRPr="00082CE7" w:rsidRDefault="006D60CC" w:rsidP="00556818">
            <w:pPr>
              <w:jc w:val="center"/>
              <w:rPr>
                <w:rFonts w:asciiTheme="minorHAnsi" w:eastAsia="Calibri" w:hAnsiTheme="minorHAnsi" w:cs="Arial"/>
                <w:i/>
                <w:iCs/>
                <w:color w:val="FF0000"/>
                <w:lang w:eastAsia="en-US"/>
              </w:rPr>
            </w:pPr>
            <w:r w:rsidRPr="00082CE7">
              <w:rPr>
                <w:rFonts w:asciiTheme="minorHAnsi" w:eastAsia="Calibri" w:hAnsiTheme="minorHAnsi" w:cs="Arial"/>
                <w:i/>
                <w:iCs/>
                <w:color w:val="FF0000"/>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lang w:eastAsia="en-US"/>
              </w:rPr>
              <w:t>complete.</w:t>
            </w:r>
            <w:proofErr w:type="gramEnd"/>
          </w:p>
          <w:p w:rsidR="006D60CC" w:rsidRPr="00082CE7" w:rsidRDefault="006D60CC" w:rsidP="00556818">
            <w:pPr>
              <w:jc w:val="center"/>
              <w:rPr>
                <w:rFonts w:asciiTheme="minorHAnsi" w:eastAsia="Calibri" w:hAnsiTheme="minorHAnsi" w:cs="Arial"/>
                <w:i/>
                <w:iCs/>
                <w:color w:val="FF0000"/>
                <w:lang w:eastAsia="en-US"/>
              </w:rPr>
            </w:pPr>
            <w:r w:rsidRPr="00082CE7">
              <w:rPr>
                <w:rFonts w:asciiTheme="minorHAnsi" w:eastAsia="Calibri" w:hAnsiTheme="minorHAnsi" w:cs="Arial"/>
                <w:i/>
                <w:iCs/>
                <w:color w:val="FF0000"/>
                <w:lang w:eastAsia="en-US"/>
              </w:rPr>
              <w:t xml:space="preserve"> </w:t>
            </w:r>
            <w:r w:rsidRPr="00082CE7">
              <w:rPr>
                <w:rFonts w:asciiTheme="minorHAnsi" w:eastAsia="Calibri" w:hAnsiTheme="minorHAnsi" w:cs="Arial"/>
                <w:b/>
                <w:bCs/>
                <w:i/>
                <w:iCs/>
                <w:color w:val="FF0000"/>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lang w:eastAsia="en-US"/>
              </w:rPr>
              <w:t>]</w:t>
            </w:r>
            <w:r w:rsidRPr="00082CE7">
              <w:rPr>
                <w:rFonts w:asciiTheme="minorHAnsi" w:eastAsia="Calibri" w:hAnsiTheme="minorHAnsi" w:cs="Arial"/>
                <w:i/>
                <w:iCs/>
                <w:color w:val="FF0000"/>
                <w:lang w:eastAsia="en-US"/>
              </w:rPr>
              <w:br/>
            </w:r>
            <w:r w:rsidRPr="00082CE7">
              <w:rPr>
                <w:rFonts w:asciiTheme="minorHAnsi" w:eastAsia="Calibri" w:hAnsiTheme="minorHAnsi" w:cs="Arial"/>
                <w:i/>
                <w:iCs/>
                <w:color w:val="FF0000"/>
                <w:lang w:eastAsia="en-US"/>
              </w:rPr>
              <w:br/>
              <w:t>[Guidance on how to fill in specific stages or the wording to be added in relation to each specific contract is put in square brackets and in Italics throughout the document]</w:t>
            </w:r>
          </w:p>
          <w:p w:rsidR="006D60CC" w:rsidRPr="00082CE7" w:rsidRDefault="006D60CC" w:rsidP="00556818">
            <w:pPr>
              <w:jc w:val="center"/>
              <w:rPr>
                <w:rFonts w:asciiTheme="minorHAnsi" w:eastAsia="Calibri" w:hAnsiTheme="minorHAnsi" w:cs="Arial"/>
                <w:iCs/>
                <w:lang w:eastAsia="en-US"/>
              </w:rPr>
            </w:pPr>
            <w:r w:rsidRPr="00082CE7">
              <w:rPr>
                <w:rFonts w:asciiTheme="minorHAnsi" w:eastAsia="Calibri" w:hAnsiTheme="minorHAnsi" w:cs="Arial"/>
                <w:iCs/>
                <w:color w:val="FF0000"/>
                <w:lang w:eastAsia="en-US"/>
              </w:rPr>
              <w:t xml:space="preserve">Change Control Process map: </w:t>
            </w:r>
            <w:r w:rsidRPr="00082CE7">
              <w:rPr>
                <w:rFonts w:asciiTheme="minorHAnsi" w:eastAsia="Calibri" w:hAnsiTheme="minorHAnsi" w:cs="Arial"/>
                <w:iCs/>
                <w:color w:val="FF0000"/>
                <w:lang w:eastAsia="en-US"/>
              </w:rPr>
              <w:object w:dxaOrig="149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49.55pt" o:ole="">
                  <v:imagedata r:id="rId17" o:title=""/>
                </v:shape>
                <o:OLEObject Type="Embed" ProgID="Package" ShapeID="_x0000_i1025" DrawAspect="Icon" ObjectID="_1587551674" r:id="rId18"/>
              </w:object>
            </w:r>
          </w:p>
        </w:tc>
      </w:tr>
      <w:tr w:rsidR="006D60CC" w:rsidRPr="00082CE7" w:rsidTr="00556818">
        <w:trPr>
          <w:trHeight w:val="862"/>
        </w:trPr>
        <w:tc>
          <w:tcPr>
            <w:tcW w:w="11058" w:type="dxa"/>
            <w:gridSpan w:val="8"/>
            <w:noWrap/>
            <w:hideMark/>
          </w:tcPr>
          <w:p w:rsidR="006D60CC" w:rsidRPr="00082CE7" w:rsidRDefault="00F82648" w:rsidP="00556818">
            <w:pPr>
              <w:jc w:val="center"/>
              <w:rPr>
                <w:rFonts w:asciiTheme="minorHAnsi" w:eastAsia="Calibri" w:hAnsiTheme="minorHAnsi" w:cs="Arial"/>
                <w:b/>
                <w:bCs/>
                <w:u w:val="single"/>
                <w:lang w:eastAsia="en-US"/>
              </w:rPr>
            </w:pPr>
            <w:r w:rsidRPr="00F82648">
              <w:rPr>
                <w:rFonts w:asciiTheme="minorHAnsi" w:eastAsia="Calibri" w:hAnsiTheme="minorHAnsi" w:cs="Arial"/>
                <w:b/>
                <w:bCs/>
                <w:noProof/>
                <w:u w:val="single"/>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rsidR="00EA3167" w:rsidRPr="00082CE7" w:rsidRDefault="00EA3167" w:rsidP="006D60CC">
                        <w:pPr>
                          <w:jc w:val="center"/>
                          <w:rPr>
                            <w:rFonts w:asciiTheme="minorHAnsi" w:hAnsiTheme="minorHAnsi"/>
                          </w:rPr>
                        </w:pPr>
                        <w:r w:rsidRPr="00082CE7">
                          <w:rPr>
                            <w:rFonts w:asciiTheme="minorHAnsi" w:hAnsiTheme="minorHAnsi" w:cs="Arial"/>
                            <w:b/>
                            <w:bCs/>
                            <w:u w:val="single"/>
                          </w:rPr>
                          <w:t>CUSTOMER CHANGE NOTICE (CCN)</w:t>
                        </w:r>
                      </w:p>
                      <w:p w:rsidR="00EA3167" w:rsidRDefault="00EA3167" w:rsidP="006D60CC"/>
                    </w:txbxContent>
                  </v:textbox>
                  <w10:wrap type="square"/>
                </v:shape>
              </w:pict>
            </w:r>
            <w:r w:rsidR="006D60CC" w:rsidRPr="00082CE7">
              <w:rPr>
                <w:rFonts w:asciiTheme="minorHAnsi" w:eastAsia="Calibri" w:hAnsiTheme="minorHAnsi" w:cs="Arial"/>
                <w:b/>
                <w:bCs/>
                <w:u w:val="single"/>
                <w:lang w:eastAsia="en-US"/>
              </w:rPr>
              <w:t xml:space="preserve"> </w: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i/>
                <w:iCs/>
                <w:lang w:eastAsia="en-US"/>
              </w:rPr>
              <w:t> </w:t>
            </w:r>
          </w:p>
        </w:tc>
      </w:tr>
      <w:tr w:rsidR="006D60CC" w:rsidRPr="00082CE7" w:rsidTr="00556818">
        <w:trPr>
          <w:trHeight w:val="300"/>
        </w:trPr>
        <w:tc>
          <w:tcPr>
            <w:tcW w:w="11058" w:type="dxa"/>
            <w:gridSpan w:val="8"/>
            <w:hideMark/>
          </w:tcPr>
          <w:p w:rsidR="006D60CC" w:rsidRPr="00082CE7" w:rsidRDefault="006D60CC" w:rsidP="00556818">
            <w:pPr>
              <w:jc w:val="center"/>
              <w:rPr>
                <w:rFonts w:asciiTheme="minorHAnsi" w:eastAsia="Calibri" w:hAnsiTheme="minorHAnsi" w:cs="Arial"/>
                <w:i/>
                <w:iCs/>
                <w:lang w:eastAsia="en-US"/>
              </w:rPr>
            </w:pPr>
            <w:r w:rsidRPr="00082CE7">
              <w:rPr>
                <w:rFonts w:asciiTheme="minorHAnsi" w:eastAsia="Calibri" w:hAnsiTheme="minorHAnsi" w:cs="Arial"/>
                <w:i/>
                <w:iCs/>
                <w:color w:val="FF0000"/>
                <w:lang w:eastAsia="en-US"/>
              </w:rPr>
              <w:t>[insert summary of contractual provision/ process agreed with the supplier for contractual change control]</w:t>
            </w:r>
          </w:p>
        </w:tc>
      </w:tr>
      <w:tr w:rsidR="006D60CC" w:rsidRPr="00082CE7" w:rsidTr="00556818">
        <w:trPr>
          <w:trHeight w:val="90"/>
        </w:trPr>
        <w:tc>
          <w:tcPr>
            <w:tcW w:w="11058" w:type="dxa"/>
            <w:gridSpan w:val="8"/>
            <w:hideMark/>
          </w:tcPr>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lang w:eastAsia="en-US"/>
              </w:rPr>
              <w:t> </w:t>
            </w:r>
          </w:p>
        </w:tc>
      </w:tr>
      <w:tr w:rsidR="006D60CC" w:rsidRPr="00082CE7" w:rsidTr="0046798D">
        <w:trPr>
          <w:trHeight w:val="5258"/>
        </w:trPr>
        <w:tc>
          <w:tcPr>
            <w:tcW w:w="11058" w:type="dxa"/>
            <w:gridSpan w:val="8"/>
            <w:noWrap/>
            <w:hideMark/>
          </w:tcPr>
          <w:p w:rsidR="006D60CC" w:rsidRPr="00082CE7" w:rsidRDefault="00F82648" w:rsidP="00556818">
            <w:pPr>
              <w:rPr>
                <w:rFonts w:asciiTheme="minorHAnsi" w:eastAsia="Calibri" w:hAnsiTheme="minorHAnsi" w:cs="Arial"/>
                <w:i/>
                <w:iCs/>
                <w:lang w:eastAsia="en-US"/>
              </w:rPr>
            </w:pPr>
            <w:r w:rsidRPr="00F82648">
              <w:rPr>
                <w:rFonts w:asciiTheme="minorHAnsi" w:eastAsia="Calibri" w:hAnsiTheme="minorHAnsi" w:cs="Arial"/>
                <w:i/>
                <w:iCs/>
                <w:noProof/>
                <w:lang w:eastAsia="en-GB"/>
              </w:rPr>
              <w:pict>
                <v:shape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rsidR="00EA3167" w:rsidRPr="00E35B14" w:rsidRDefault="00EA3167" w:rsidP="006D60CC">
                        <w:pPr>
                          <w:rPr>
                            <w:rFonts w:cs="Arial"/>
                            <w:sz w:val="24"/>
                          </w:rPr>
                        </w:pPr>
                        <w:r w:rsidRPr="00F91D0C">
                          <w:rPr>
                            <w:rFonts w:ascii="Calibri" w:hAnsi="Calibri" w:cs="Arial"/>
                          </w:rPr>
                          <w:t>Initiated by</w:t>
                        </w:r>
                        <w:r w:rsidRPr="00E35B14">
                          <w:rPr>
                            <w:rFonts w:cs="Arial"/>
                            <w:sz w:val="24"/>
                          </w:rPr>
                          <w:t>:</w:t>
                        </w:r>
                      </w:p>
                      <w:p w:rsidR="00EA3167" w:rsidRDefault="00EA3167" w:rsidP="006D60CC"/>
                    </w:txbxContent>
                  </v:textbox>
                </v:shape>
              </w:pict>
            </w:r>
          </w:p>
          <w:p w:rsidR="006D60CC" w:rsidRPr="00082CE7" w:rsidRDefault="00F82648" w:rsidP="00556818">
            <w:pPr>
              <w:rPr>
                <w:rFonts w:asciiTheme="minorHAnsi" w:eastAsia="Calibri" w:hAnsiTheme="minorHAnsi" w:cs="Arial"/>
                <w:i/>
                <w:iCs/>
                <w:lang w:eastAsia="en-US"/>
              </w:rPr>
            </w:pPr>
            <w:r w:rsidRPr="00F82648">
              <w:rPr>
                <w:rFonts w:asciiTheme="minorHAnsi" w:eastAsia="Calibri" w:hAnsiTheme="minorHAnsi" w:cs="Arial"/>
                <w:i/>
                <w:iCs/>
                <w:noProof/>
                <w:lang w:eastAsia="en-GB"/>
              </w:rPr>
              <w:pict>
                <v:shape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rsidR="00EA3167" w:rsidRPr="00136F61" w:rsidRDefault="00EA3167"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w:r>
            <w:r w:rsidRPr="00F82648">
              <w:rPr>
                <w:rFonts w:asciiTheme="minorHAnsi" w:eastAsia="Calibri" w:hAnsiTheme="minorHAnsi" w:cs="Arial"/>
                <w:i/>
                <w:iCs/>
                <w:noProof/>
                <w:lang w:eastAsia="en-GB"/>
              </w:rPr>
              <w:pict>
                <v:shape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rsidR="00EA3167" w:rsidRPr="00F91D0C" w:rsidRDefault="00EA3167"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w:r>
            <w:r w:rsidRPr="00F82648">
              <w:rPr>
                <w:rFonts w:asciiTheme="minorHAnsi" w:eastAsia="Calibri" w:hAnsiTheme="minorHAnsi"/>
                <w:noProof/>
                <w:lang w:eastAsia="en-GB"/>
              </w:rPr>
              <w:pict>
                <v:shape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rsidR="00EA3167" w:rsidRPr="00F91D0C" w:rsidRDefault="00EA3167" w:rsidP="006D60CC">
                        <w:pPr>
                          <w:rPr>
                            <w:rFonts w:ascii="Calibri" w:hAnsi="Calibri" w:cs="Arial"/>
                          </w:rPr>
                        </w:pPr>
                        <w:r w:rsidRPr="00F91D0C">
                          <w:rPr>
                            <w:rFonts w:ascii="Calibri" w:hAnsi="Calibri" w:cs="Arial"/>
                          </w:rPr>
                          <w:t>CCN Reference:</w:t>
                        </w:r>
                      </w:p>
                    </w:txbxContent>
                  </v:textbox>
                  <w10:wrap type="square"/>
                </v:shape>
              </w:pict>
            </w: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6D60CC" w:rsidP="00556818">
            <w:pPr>
              <w:rPr>
                <w:rFonts w:asciiTheme="minorHAnsi" w:eastAsia="Calibri" w:hAnsiTheme="minorHAnsi" w:cs="Arial"/>
                <w:i/>
                <w:iCs/>
                <w:lang w:eastAsia="en-US"/>
              </w:rPr>
            </w:pPr>
          </w:p>
          <w:p w:rsidR="006D60CC" w:rsidRPr="00082CE7" w:rsidRDefault="00F82648" w:rsidP="00556818">
            <w:pPr>
              <w:rPr>
                <w:rFonts w:asciiTheme="minorHAnsi" w:eastAsia="Calibri" w:hAnsiTheme="minorHAnsi" w:cs="Arial"/>
                <w:i/>
                <w:iCs/>
                <w:lang w:eastAsia="en-US"/>
              </w:rPr>
            </w:pPr>
            <w:r w:rsidRPr="00F82648">
              <w:rPr>
                <w:rFonts w:asciiTheme="minorHAnsi" w:eastAsia="Calibri" w:hAnsiTheme="minorHAnsi" w:cs="Arial"/>
                <w:i/>
                <w:iCs/>
                <w:noProof/>
                <w:lang w:eastAsia="en-GB"/>
              </w:rPr>
              <w:pict>
                <v:shape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rsidR="00EA3167" w:rsidRDefault="00EA3167" w:rsidP="006D60CC">
                        <w:r w:rsidRPr="00F91D0C">
                          <w:rPr>
                            <w:rFonts w:ascii="Calibri" w:hAnsi="Calibri" w:cs="Arial"/>
                          </w:rPr>
                          <w:t>Source of change</w:t>
                        </w:r>
                        <w:r>
                          <w:rPr>
                            <w:rFonts w:ascii="Calibri" w:hAnsi="Calibri" w:cs="Arial"/>
                          </w:rPr>
                          <w:t>:</w:t>
                        </w:r>
                      </w:p>
                    </w:txbxContent>
                  </v:textbox>
                </v:shape>
              </w:pict>
            </w:r>
          </w:p>
          <w:p w:rsidR="006D60CC" w:rsidRPr="00082CE7" w:rsidRDefault="00F82648" w:rsidP="00556818">
            <w:pPr>
              <w:rPr>
                <w:rFonts w:asciiTheme="minorHAnsi" w:eastAsia="Calibri" w:hAnsiTheme="minorHAnsi" w:cs="Arial"/>
                <w:i/>
                <w:iCs/>
                <w:lang w:eastAsia="en-US"/>
              </w:rPr>
            </w:pPr>
            <w:r w:rsidRPr="00F82648">
              <w:rPr>
                <w:rFonts w:asciiTheme="minorHAnsi" w:eastAsia="Calibri" w:hAnsiTheme="minorHAnsi" w:cs="Arial"/>
                <w:i/>
                <w:iCs/>
                <w:noProof/>
                <w:lang w:eastAsia="en-GB"/>
              </w:rPr>
              <w:pict>
                <v:shape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rsidR="00EA3167" w:rsidRPr="00F91D0C" w:rsidRDefault="00EA316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EA3167" w:rsidRPr="00E35B14" w:rsidRDefault="00EA3167" w:rsidP="006D60CC">
                        <w:pPr>
                          <w:rPr>
                            <w:rFonts w:cs="Arial"/>
                            <w:sz w:val="24"/>
                          </w:rPr>
                        </w:pPr>
                      </w:p>
                      <w:p w:rsidR="00EA3167" w:rsidRDefault="00EA3167" w:rsidP="006D60CC"/>
                    </w:txbxContent>
                  </v:textbox>
                </v:shape>
              </w:pict>
            </w:r>
            <w:r w:rsidRPr="00F82648">
              <w:rPr>
                <w:rFonts w:asciiTheme="minorHAnsi" w:eastAsia="Calibri" w:hAnsiTheme="minorHAnsi" w:cs="Arial"/>
                <w:i/>
                <w:iCs/>
                <w:noProof/>
                <w:lang w:eastAsia="en-GB"/>
              </w:rPr>
              <w:pict>
                <v:shape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rsidR="00EA3167" w:rsidRPr="00136F61" w:rsidRDefault="00EA3167" w:rsidP="006D60CC">
                        <w:pPr>
                          <w:rPr>
                            <w:color w:val="FF0000"/>
                          </w:rPr>
                        </w:pPr>
                      </w:p>
                    </w:txbxContent>
                  </v:textbox>
                </v:shape>
              </w:pict>
            </w:r>
            <w:r w:rsidRPr="00F82648">
              <w:rPr>
                <w:rFonts w:asciiTheme="minorHAnsi" w:eastAsia="Calibri" w:hAnsiTheme="minorHAnsi" w:cs="Arial"/>
                <w:i/>
                <w:iCs/>
                <w:noProof/>
                <w:lang w:eastAsia="en-GB"/>
              </w:rPr>
              <w:pict>
                <v:shape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rsidR="00EA3167" w:rsidRPr="00136F61" w:rsidRDefault="00EA3167"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EA3167" w:rsidRPr="00F91D0C" w:rsidRDefault="00EA3167" w:rsidP="006D60CC">
                        <w:pPr>
                          <w:rPr>
                            <w:rFonts w:ascii="Calibri" w:hAnsi="Calibri"/>
                            <w:color w:val="FF0000"/>
                          </w:rPr>
                        </w:pPr>
                      </w:p>
                    </w:txbxContent>
                  </v:textbox>
                </v:shape>
              </w:pict>
            </w:r>
            <w:r w:rsidR="006D60CC" w:rsidRPr="00082CE7">
              <w:rPr>
                <w:rFonts w:asciiTheme="minorHAnsi" w:eastAsia="Calibri" w:hAnsiTheme="minorHAnsi" w:cs="Arial"/>
                <w:lang w:eastAsia="en-US"/>
              </w:rPr>
              <w:t>:</w:t>
            </w:r>
            <w:r w:rsidR="006D60CC" w:rsidRPr="00082CE7">
              <w:rPr>
                <w:rFonts w:asciiTheme="minorHAnsi" w:eastAsia="Calibri" w:hAnsiTheme="minorHAnsi" w:cs="Arial"/>
                <w:i/>
                <w:iCs/>
                <w:noProof/>
                <w:lang w:eastAsia="en-GB"/>
              </w:rPr>
              <w:t xml:space="preserve"> </w: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F82648" w:rsidP="00556818">
            <w:pPr>
              <w:rPr>
                <w:rFonts w:asciiTheme="minorHAnsi" w:eastAsia="Calibri" w:hAnsiTheme="minorHAnsi" w:cs="Arial"/>
                <w:b/>
                <w:bCs/>
                <w:sz w:val="24"/>
                <w:u w:val="single"/>
                <w:lang w:eastAsia="en-US"/>
              </w:rPr>
            </w:pPr>
            <w:r w:rsidRPr="00F82648">
              <w:rPr>
                <w:rFonts w:asciiTheme="minorHAnsi" w:eastAsia="Calibri" w:hAnsiTheme="minorHAnsi" w:cs="Arial"/>
                <w:i/>
                <w:iCs/>
                <w:noProof/>
                <w:lang w:eastAsia="en-GB"/>
              </w:rPr>
              <w:pict>
                <v:shape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rsidR="00EA3167" w:rsidRDefault="00EA3167"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rsidR="00EA3167" w:rsidRDefault="00EA3167" w:rsidP="006D60CC">
                        <w:pPr>
                          <w:rPr>
                            <w:rFonts w:ascii="Calibri" w:hAnsi="Calibri" w:cs="Arial"/>
                          </w:rPr>
                        </w:pPr>
                      </w:p>
                      <w:p w:rsidR="00EA3167" w:rsidRPr="000006CC" w:rsidRDefault="00EA3167"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b/>
                <w:bCs/>
                <w:sz w:val="24"/>
                <w:u w:val="single"/>
                <w:lang w:eastAsia="en-US"/>
              </w:rPr>
              <w:t>STAGE 1 - CUSTOMER</w:t>
            </w:r>
          </w:p>
          <w:p w:rsidR="006D60CC" w:rsidRPr="00082CE7" w:rsidRDefault="006D60CC" w:rsidP="00556818">
            <w:pPr>
              <w:rPr>
                <w:rFonts w:asciiTheme="minorHAnsi" w:eastAsia="Calibri" w:hAnsiTheme="minorHAnsi" w:cs="Arial"/>
                <w:lang w:eastAsia="en-US"/>
              </w:rPr>
            </w:pPr>
          </w:p>
          <w:p w:rsidR="006D60CC" w:rsidRPr="00082CE7" w:rsidRDefault="00F82648" w:rsidP="00556818">
            <w:pPr>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rsidR="00EA3167" w:rsidRPr="000006CC" w:rsidRDefault="00EA3167" w:rsidP="006D60CC">
                        <w:pPr>
                          <w:rPr>
                            <w:rFonts w:ascii="Calibri" w:hAnsi="Calibri"/>
                          </w:rPr>
                        </w:pPr>
                        <w:r w:rsidRPr="000006CC">
                          <w:rPr>
                            <w:rFonts w:ascii="Calibri" w:hAnsi="Calibri" w:cs="Arial"/>
                          </w:rPr>
                          <w:t>Summary of proposals/ requirements</w:t>
                        </w:r>
                      </w:p>
                    </w:txbxContent>
                  </v:textbox>
                </v:shape>
              </w:pic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F82648" w:rsidP="00556818">
            <w:pPr>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rsidR="00EA3167" w:rsidRPr="00207057" w:rsidRDefault="00EA3167"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w:r>
            <w:r w:rsidRPr="00F82648">
              <w:rPr>
                <w:rFonts w:asciiTheme="minorHAnsi" w:eastAsia="Calibri" w:hAnsiTheme="minorHAnsi" w:cs="Arial"/>
                <w:i/>
                <w:iCs/>
                <w:noProof/>
                <w:lang w:eastAsia="en-GB"/>
              </w:rPr>
              <w:pict>
                <v:shape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rsidR="00EA3167" w:rsidRPr="000006CC" w:rsidRDefault="00EA3167" w:rsidP="006D60CC">
                        <w:pPr>
                          <w:rPr>
                            <w:rFonts w:ascii="Calibri" w:hAnsi="Calibri"/>
                          </w:rPr>
                        </w:pPr>
                        <w:r w:rsidRPr="000006CC">
                          <w:rPr>
                            <w:rFonts w:ascii="Calibri" w:hAnsi="Calibri" w:cs="Arial"/>
                          </w:rPr>
                          <w:t>Proposed payment:</w:t>
                        </w:r>
                      </w:p>
                    </w:txbxContent>
                  </v:textbox>
                </v:shape>
              </w:pict>
            </w:r>
          </w:p>
          <w:p w:rsidR="006D60CC" w:rsidRPr="00082CE7" w:rsidRDefault="006D60CC" w:rsidP="00556818">
            <w:pPr>
              <w:rPr>
                <w:rFonts w:asciiTheme="minorHAnsi" w:eastAsia="Calibri" w:hAnsiTheme="minorHAnsi" w:cs="Arial"/>
                <w:lang w:eastAsia="en-US"/>
              </w:rPr>
            </w:pPr>
          </w:p>
          <w:p w:rsidR="006D60CC" w:rsidRPr="00082CE7" w:rsidRDefault="00F82648" w:rsidP="00556818">
            <w:pPr>
              <w:rPr>
                <w:rFonts w:asciiTheme="minorHAnsi" w:eastAsia="Calibri" w:hAnsiTheme="minorHAnsi" w:cs="Arial"/>
                <w:i/>
                <w:iCs/>
                <w:lang w:eastAsia="en-US"/>
              </w:rPr>
            </w:pPr>
            <w:r w:rsidRPr="00F82648">
              <w:rPr>
                <w:rFonts w:asciiTheme="minorHAnsi" w:eastAsia="Calibri" w:hAnsiTheme="minorHAnsi" w:cs="Arial"/>
                <w:i/>
                <w:iCs/>
                <w:noProof/>
                <w:lang w:eastAsia="en-GB"/>
              </w:rPr>
              <w:pict>
                <v:shape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rsidR="00EA3167" w:rsidRPr="003B2BBF" w:rsidRDefault="00EA3167" w:rsidP="006D60CC">
                        <w:pPr>
                          <w:rPr>
                            <w:rFonts w:ascii="Calibri" w:hAnsi="Calibri"/>
                          </w:rPr>
                        </w:pPr>
                        <w:r w:rsidRPr="003B2BBF">
                          <w:rPr>
                            <w:rFonts w:ascii="Calibri" w:hAnsi="Calibri" w:cs="Arial"/>
                          </w:rPr>
                          <w:t>Required delivery date, with rationale:</w:t>
                        </w:r>
                      </w:p>
                    </w:txbxContent>
                  </v:textbox>
                </v:shape>
              </w:pict>
            </w:r>
          </w:p>
          <w:p w:rsidR="006D60CC" w:rsidRPr="00082CE7" w:rsidRDefault="006D60CC" w:rsidP="00556818">
            <w:pPr>
              <w:rPr>
                <w:rFonts w:asciiTheme="minorHAnsi" w:eastAsia="Calibri" w:hAnsiTheme="minorHAnsi" w:cs="Arial"/>
                <w:lang w:eastAsia="en-US"/>
              </w:rPr>
            </w:pPr>
          </w:p>
          <w:p w:rsidR="006D60CC" w:rsidRPr="00082CE7" w:rsidRDefault="00F82648" w:rsidP="00556818">
            <w:pPr>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rsidR="00EA3167" w:rsidRPr="00082CE7" w:rsidRDefault="00EA3167"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w: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6D60CC" w:rsidP="00556818">
            <w:pPr>
              <w:rPr>
                <w:rFonts w:asciiTheme="minorHAnsi" w:eastAsia="Calibri" w:hAnsiTheme="minorHAnsi" w:cs="Arial"/>
                <w:lang w:eastAsia="en-US"/>
              </w:rPr>
            </w:pPr>
          </w:p>
          <w:p w:rsidR="006D60CC" w:rsidRPr="00082CE7" w:rsidRDefault="00F82648" w:rsidP="00556818">
            <w:pPr>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rsidR="00EA3167" w:rsidRDefault="00EA3167"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rsidR="00EA3167" w:rsidRPr="006C397A" w:rsidRDefault="00EA3167"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w:r>
          </w:p>
          <w:p w:rsidR="006D60CC" w:rsidRPr="00082CE7" w:rsidRDefault="00F82648" w:rsidP="00556818">
            <w:pPr>
              <w:tabs>
                <w:tab w:val="left" w:pos="6680"/>
              </w:tabs>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rsidR="00EA3167" w:rsidRPr="003B2BBF" w:rsidRDefault="00EA3167" w:rsidP="006D60CC">
                        <w:pPr>
                          <w:jc w:val="center"/>
                          <w:rPr>
                            <w:color w:val="FF0000"/>
                          </w:rPr>
                        </w:pPr>
                      </w:p>
                    </w:txbxContent>
                  </v:textbox>
                </v:shape>
              </w:pict>
            </w:r>
            <w:r w:rsidRPr="00F82648">
              <w:rPr>
                <w:rFonts w:asciiTheme="minorHAnsi" w:eastAsia="Calibri" w:hAnsiTheme="minorHAnsi" w:cs="Arial"/>
                <w:i/>
                <w:iCs/>
                <w:noProof/>
                <w:lang w:eastAsia="en-GB"/>
              </w:rPr>
              <w:pict>
                <v:shape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rsidR="00EA3167" w:rsidRPr="003B2BBF" w:rsidRDefault="00EA3167" w:rsidP="006D60CC">
                        <w:pPr>
                          <w:jc w:val="center"/>
                          <w:rPr>
                            <w:color w:val="FF0000"/>
                          </w:rPr>
                        </w:pPr>
                      </w:p>
                    </w:txbxContent>
                  </v:textbox>
                </v:shape>
              </w:pict>
            </w:r>
            <w:r w:rsidRPr="00F82648">
              <w:rPr>
                <w:rFonts w:asciiTheme="minorHAnsi" w:eastAsia="Calibri" w:hAnsiTheme="minorHAnsi" w:cs="Arial"/>
                <w:i/>
                <w:iCs/>
                <w:noProof/>
                <w:lang w:eastAsia="en-GB"/>
              </w:rPr>
              <w:pict>
                <v:shape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rsidR="00EA3167" w:rsidRPr="003B2BBF" w:rsidRDefault="00EA3167" w:rsidP="006D60CC">
                        <w:pPr>
                          <w:jc w:val="center"/>
                          <w:rPr>
                            <w:color w:val="FF0000"/>
                          </w:rPr>
                        </w:pPr>
                      </w:p>
                    </w:txbxContent>
                  </v:textbox>
                </v:shape>
              </w:pic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F82648" w:rsidP="00556818">
            <w:pPr>
              <w:tabs>
                <w:tab w:val="left" w:pos="6680"/>
              </w:tabs>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rsidR="00EA3167" w:rsidRPr="000006CC" w:rsidRDefault="00EA3167" w:rsidP="006D60CC">
                        <w:pPr>
                          <w:rPr>
                            <w:rFonts w:ascii="Calibri" w:hAnsi="Calibri"/>
                          </w:rPr>
                        </w:pPr>
                        <w:r>
                          <w:rPr>
                            <w:rFonts w:ascii="Calibri" w:hAnsi="Calibri" w:cs="Arial"/>
                          </w:rPr>
                          <w:t xml:space="preserve">Date </w:t>
                        </w:r>
                      </w:p>
                    </w:txbxContent>
                  </v:textbox>
                </v:shape>
              </w:pict>
            </w:r>
            <w:r w:rsidRPr="00F82648">
              <w:rPr>
                <w:rFonts w:asciiTheme="minorHAnsi" w:eastAsia="Calibri" w:hAnsiTheme="minorHAnsi" w:cs="Arial"/>
                <w:i/>
                <w:iCs/>
                <w:noProof/>
                <w:lang w:eastAsia="en-GB"/>
              </w:rPr>
              <w:pict>
                <v:shape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rsidR="00EA3167" w:rsidRPr="000006CC" w:rsidRDefault="00EA3167" w:rsidP="006D60CC">
                        <w:pPr>
                          <w:rPr>
                            <w:rFonts w:ascii="Calibri" w:hAnsi="Calibri"/>
                          </w:rPr>
                        </w:pPr>
                        <w:r>
                          <w:rPr>
                            <w:rFonts w:ascii="Calibri" w:hAnsi="Calibri" w:cs="Arial"/>
                          </w:rPr>
                          <w:t xml:space="preserve">Print Name &amp; Position </w:t>
                        </w:r>
                      </w:p>
                    </w:txbxContent>
                  </v:textbox>
                </v:shape>
              </w:pict>
            </w:r>
            <w:r w:rsidRPr="00F82648">
              <w:rPr>
                <w:rFonts w:asciiTheme="minorHAnsi" w:eastAsia="Calibri" w:hAnsiTheme="minorHAnsi" w:cs="Arial"/>
                <w:i/>
                <w:iCs/>
                <w:noProof/>
                <w:lang w:eastAsia="en-GB"/>
              </w:rPr>
              <w:pict>
                <v:shape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rsidR="00EA3167" w:rsidRPr="000006CC" w:rsidRDefault="00EA3167" w:rsidP="006D60CC">
                        <w:pPr>
                          <w:rPr>
                            <w:rFonts w:ascii="Calibri" w:hAnsi="Calibri"/>
                          </w:rPr>
                        </w:pPr>
                        <w:r>
                          <w:rPr>
                            <w:rFonts w:ascii="Calibri" w:hAnsi="Calibri" w:cs="Arial"/>
                          </w:rPr>
                          <w:t xml:space="preserve">Signature </w:t>
                        </w:r>
                      </w:p>
                    </w:txbxContent>
                  </v:textbox>
                </v:shape>
              </w:pic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F82648" w:rsidP="00556818">
            <w:pPr>
              <w:tabs>
                <w:tab w:val="left" w:pos="6680"/>
              </w:tabs>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rsidR="00EA3167" w:rsidRPr="006C397A" w:rsidRDefault="00EA3167"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w:r>
          </w:p>
          <w:p w:rsidR="006D60CC" w:rsidRPr="00082CE7" w:rsidRDefault="00F82648" w:rsidP="00556818">
            <w:pPr>
              <w:tabs>
                <w:tab w:val="left" w:pos="6680"/>
              </w:tabs>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rsidR="00EA3167" w:rsidRPr="003B2BBF" w:rsidRDefault="00EA3167" w:rsidP="006D60CC">
                        <w:pPr>
                          <w:jc w:val="center"/>
                          <w:rPr>
                            <w:color w:val="FF0000"/>
                          </w:rPr>
                        </w:pPr>
                      </w:p>
                    </w:txbxContent>
                  </v:textbox>
                </v:shape>
              </w:pict>
            </w:r>
            <w:r w:rsidRPr="00F82648">
              <w:rPr>
                <w:rFonts w:asciiTheme="minorHAnsi" w:eastAsia="Calibri" w:hAnsiTheme="minorHAnsi" w:cs="Arial"/>
                <w:i/>
                <w:iCs/>
                <w:noProof/>
                <w:lang w:eastAsia="en-GB"/>
              </w:rPr>
              <w:pict>
                <v:shape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rsidR="00EA3167" w:rsidRPr="003B2BBF" w:rsidRDefault="00EA3167" w:rsidP="006D60CC">
                        <w:pPr>
                          <w:jc w:val="center"/>
                          <w:rPr>
                            <w:color w:val="FF0000"/>
                          </w:rPr>
                        </w:pPr>
                      </w:p>
                    </w:txbxContent>
                  </v:textbox>
                </v:shape>
              </w:pict>
            </w:r>
            <w:r w:rsidRPr="00F82648">
              <w:rPr>
                <w:rFonts w:asciiTheme="minorHAnsi" w:eastAsia="Calibri" w:hAnsiTheme="minorHAnsi" w:cs="Arial"/>
                <w:i/>
                <w:iCs/>
                <w:noProof/>
                <w:lang w:eastAsia="en-GB"/>
              </w:rPr>
              <w:pict>
                <v:shape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rsidR="00EA3167" w:rsidRPr="003B2BBF" w:rsidRDefault="00EA3167" w:rsidP="006D60CC">
                        <w:pPr>
                          <w:jc w:val="center"/>
                          <w:rPr>
                            <w:color w:val="FF0000"/>
                          </w:rPr>
                        </w:pPr>
                      </w:p>
                    </w:txbxContent>
                  </v:textbox>
                </v:shape>
              </w:pic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F82648" w:rsidP="00556818">
            <w:pPr>
              <w:tabs>
                <w:tab w:val="left" w:pos="6680"/>
              </w:tabs>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rsidR="00EA3167" w:rsidRPr="000006CC" w:rsidRDefault="00EA3167" w:rsidP="006D60CC">
                        <w:pPr>
                          <w:rPr>
                            <w:rFonts w:ascii="Calibri" w:hAnsi="Calibri"/>
                          </w:rPr>
                        </w:pPr>
                        <w:r>
                          <w:rPr>
                            <w:rFonts w:ascii="Calibri" w:hAnsi="Calibri" w:cs="Arial"/>
                          </w:rPr>
                          <w:t xml:space="preserve">Signature </w:t>
                        </w:r>
                      </w:p>
                    </w:txbxContent>
                  </v:textbox>
                </v:shape>
              </w:pict>
            </w:r>
          </w:p>
          <w:p w:rsidR="006D60CC" w:rsidRPr="00082CE7" w:rsidRDefault="00F82648" w:rsidP="00556818">
            <w:pPr>
              <w:tabs>
                <w:tab w:val="left" w:pos="6680"/>
              </w:tabs>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rsidR="00EA3167" w:rsidRPr="000006CC" w:rsidRDefault="00EA3167" w:rsidP="006D60CC">
                        <w:pPr>
                          <w:rPr>
                            <w:rFonts w:ascii="Calibri" w:hAnsi="Calibri"/>
                          </w:rPr>
                        </w:pPr>
                        <w:r>
                          <w:rPr>
                            <w:rFonts w:ascii="Calibri" w:hAnsi="Calibri" w:cs="Arial"/>
                          </w:rPr>
                          <w:t xml:space="preserve">Print Name &amp; Position </w:t>
                        </w:r>
                      </w:p>
                    </w:txbxContent>
                  </v:textbox>
                </v:shape>
              </w:pict>
            </w:r>
            <w:r w:rsidRPr="00F82648">
              <w:rPr>
                <w:rFonts w:asciiTheme="minorHAnsi" w:eastAsia="Calibri" w:hAnsiTheme="minorHAnsi" w:cs="Arial"/>
                <w:i/>
                <w:iCs/>
                <w:noProof/>
                <w:lang w:eastAsia="en-GB"/>
              </w:rPr>
              <w:pict>
                <v:shape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rsidR="00EA3167" w:rsidRPr="000006CC" w:rsidRDefault="00EA3167" w:rsidP="006D60CC">
                        <w:pPr>
                          <w:rPr>
                            <w:rFonts w:ascii="Calibri" w:hAnsi="Calibri"/>
                          </w:rPr>
                        </w:pPr>
                        <w:r>
                          <w:rPr>
                            <w:rFonts w:ascii="Calibri" w:hAnsi="Calibri" w:cs="Arial"/>
                          </w:rPr>
                          <w:t xml:space="preserve">Date </w:t>
                        </w:r>
                      </w:p>
                    </w:txbxContent>
                  </v:textbox>
                </v:shape>
              </w:pict>
            </w:r>
          </w:p>
          <w:p w:rsidR="006D60CC" w:rsidRPr="00082CE7" w:rsidRDefault="006D60CC" w:rsidP="00556818">
            <w:pPr>
              <w:tabs>
                <w:tab w:val="left" w:pos="6680"/>
              </w:tabs>
              <w:rPr>
                <w:rFonts w:asciiTheme="minorHAnsi" w:eastAsia="Calibri" w:hAnsiTheme="minorHAnsi" w:cs="Arial"/>
                <w:lang w:eastAsia="en-US"/>
              </w:rPr>
            </w:pPr>
          </w:p>
          <w:p w:rsidR="006D60CC" w:rsidRPr="00082CE7" w:rsidRDefault="006D60CC" w:rsidP="00556818">
            <w:pPr>
              <w:tabs>
                <w:tab w:val="left" w:pos="6680"/>
              </w:tabs>
              <w:rPr>
                <w:rFonts w:asciiTheme="minorHAnsi" w:eastAsia="Calibri" w:hAnsiTheme="minorHAnsi" w:cs="Arial"/>
                <w:lang w:eastAsia="en-US"/>
              </w:rPr>
            </w:pPr>
          </w:p>
        </w:tc>
      </w:tr>
      <w:tr w:rsidR="006D60CC" w:rsidRPr="00082CE7" w:rsidTr="00556818">
        <w:trPr>
          <w:trHeight w:val="300"/>
        </w:trPr>
        <w:tc>
          <w:tcPr>
            <w:tcW w:w="11058" w:type="dxa"/>
            <w:gridSpan w:val="8"/>
            <w:noWrap/>
          </w:tcPr>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rsidR="006D60CC" w:rsidRPr="00082CE7" w:rsidRDefault="006D60CC" w:rsidP="00556818">
            <w:pPr>
              <w:rPr>
                <w:rFonts w:asciiTheme="minorHAnsi" w:eastAsia="Calibri" w:hAnsiTheme="minorHAnsi" w:cs="Arial"/>
                <w:b/>
                <w:bCs/>
                <w:sz w:val="24"/>
                <w:u w:val="single"/>
                <w:lang w:eastAsia="en-US"/>
              </w:rPr>
            </w:pPr>
          </w:p>
        </w:tc>
      </w:tr>
      <w:tr w:rsidR="006D60CC" w:rsidRPr="00082CE7" w:rsidTr="00556818">
        <w:trPr>
          <w:trHeight w:val="300"/>
        </w:trPr>
        <w:tc>
          <w:tcPr>
            <w:tcW w:w="4468" w:type="dxa"/>
            <w:gridSpan w:val="4"/>
            <w:noWrap/>
            <w:hideMark/>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Comments/ Caveats on requested change</w:t>
            </w:r>
          </w:p>
        </w:tc>
        <w:tc>
          <w:tcPr>
            <w:tcW w:w="6590" w:type="dxa"/>
            <w:gridSpan w:val="4"/>
          </w:tcPr>
          <w:p w:rsidR="006D60CC" w:rsidRPr="00082CE7" w:rsidRDefault="006D60CC" w:rsidP="00556818">
            <w:pPr>
              <w:jc w:val="center"/>
              <w:rPr>
                <w:rFonts w:asciiTheme="minorHAnsi" w:eastAsia="Calibri" w:hAnsiTheme="minorHAnsi"/>
                <w:color w:val="FF0000"/>
                <w:lang w:eastAsia="en-US"/>
              </w:rPr>
            </w:pPr>
            <w:r w:rsidRPr="00082CE7">
              <w:rPr>
                <w:rFonts w:asciiTheme="minorHAnsi" w:eastAsia="Calibri" w:hAnsiTheme="minorHAnsi" w:cs="Arial"/>
                <w:i/>
                <w:iCs/>
                <w:color w:val="FF0000"/>
                <w:lang w:eastAsia="en-US"/>
              </w:rPr>
              <w:t>[e.g. proposed implementation route; conditions of delivery]</w:t>
            </w:r>
          </w:p>
          <w:p w:rsidR="006D60CC" w:rsidRPr="00082CE7" w:rsidRDefault="006D60CC" w:rsidP="00556818">
            <w:pPr>
              <w:rPr>
                <w:rFonts w:asciiTheme="minorHAnsi" w:eastAsia="Calibri" w:hAnsiTheme="minorHAnsi" w:cs="Arial"/>
                <w:b/>
                <w:bCs/>
                <w:sz w:val="24"/>
                <w:u w:val="single"/>
                <w:lang w:eastAsia="en-US"/>
              </w:rPr>
            </w:pPr>
          </w:p>
        </w:tc>
      </w:tr>
      <w:tr w:rsidR="006D60CC" w:rsidRPr="00082CE7" w:rsidTr="00556818">
        <w:trPr>
          <w:trHeight w:val="300"/>
        </w:trPr>
        <w:tc>
          <w:tcPr>
            <w:tcW w:w="11058" w:type="dxa"/>
            <w:gridSpan w:val="8"/>
            <w:tcBorders>
              <w:bottom w:val="single" w:sz="4" w:space="0" w:color="auto"/>
            </w:tcBorders>
            <w:noWrap/>
          </w:tcPr>
          <w:p w:rsidR="006D60CC" w:rsidRPr="00082CE7" w:rsidRDefault="006D60CC" w:rsidP="00556818">
            <w:pPr>
              <w:jc w:val="center"/>
              <w:rPr>
                <w:rFonts w:asciiTheme="minorHAnsi" w:eastAsia="Calibri" w:hAnsiTheme="minorHAnsi" w:cs="Arial"/>
                <w:i/>
                <w:iCs/>
                <w:lang w:eastAsia="en-US"/>
              </w:rPr>
            </w:pPr>
          </w:p>
        </w:tc>
      </w:tr>
      <w:tr w:rsidR="006D60CC" w:rsidRPr="00082CE7" w:rsidTr="00556818">
        <w:trPr>
          <w:trHeight w:val="300"/>
        </w:trPr>
        <w:tc>
          <w:tcPr>
            <w:tcW w:w="11058" w:type="dxa"/>
            <w:gridSpan w:val="8"/>
            <w:shd w:val="clear" w:color="auto" w:fill="BDD6EE"/>
            <w:noWrap/>
          </w:tcPr>
          <w:p w:rsidR="006D60CC" w:rsidRPr="00082CE7" w:rsidRDefault="006D60CC" w:rsidP="00556818">
            <w:pPr>
              <w:rPr>
                <w:rFonts w:asciiTheme="minorHAnsi" w:eastAsia="Calibri" w:hAnsiTheme="minorHAnsi" w:cs="Arial"/>
                <w:i/>
                <w:iCs/>
                <w:lang w:eastAsia="en-US"/>
              </w:rPr>
            </w:pPr>
            <w:r w:rsidRPr="00082CE7">
              <w:rPr>
                <w:rFonts w:asciiTheme="minorHAnsi" w:eastAsia="Calibri" w:hAnsiTheme="minorHAnsi" w:cs="Arial"/>
                <w:b/>
                <w:bCs/>
                <w:u w:val="single"/>
                <w:lang w:eastAsia="en-US"/>
              </w:rPr>
              <w:t>CAPITAL / IMPLEMENTATION COST</w:t>
            </w: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Labour</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Materials</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Other Costs</w:t>
            </w:r>
          </w:p>
        </w:tc>
        <w:tc>
          <w:tcPr>
            <w:tcW w:w="7673" w:type="dxa"/>
            <w:gridSpan w:val="6"/>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3385" w:type="dxa"/>
            <w:gridSpan w:val="2"/>
            <w:tcBorders>
              <w:bottom w:val="single" w:sz="4" w:space="0" w:color="auto"/>
            </w:tcBorders>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TOTAL:</w:t>
            </w:r>
          </w:p>
        </w:tc>
        <w:tc>
          <w:tcPr>
            <w:tcW w:w="7673" w:type="dxa"/>
            <w:gridSpan w:val="6"/>
            <w:tcBorders>
              <w:bottom w:val="single" w:sz="4" w:space="0" w:color="auto"/>
            </w:tcBorders>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300"/>
        </w:trPr>
        <w:tc>
          <w:tcPr>
            <w:tcW w:w="11058" w:type="dxa"/>
            <w:gridSpan w:val="8"/>
            <w:shd w:val="clear" w:color="auto" w:fill="BDD6EE"/>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REVENUE COSTS (per annum)</w:t>
            </w:r>
          </w:p>
        </w:tc>
      </w:tr>
      <w:tr w:rsidR="006D60CC" w:rsidRPr="00082CE7" w:rsidTr="00556818">
        <w:trPr>
          <w:trHeight w:val="443"/>
        </w:trPr>
        <w:tc>
          <w:tcPr>
            <w:tcW w:w="4065" w:type="dxa"/>
            <w:gridSpan w:val="3"/>
            <w:noWrap/>
          </w:tcPr>
          <w:p w:rsidR="006D60CC" w:rsidRPr="00082CE7" w:rsidRDefault="006D60CC" w:rsidP="00556818">
            <w:pPr>
              <w:rPr>
                <w:rFonts w:asciiTheme="minorHAnsi" w:eastAsia="Calibri" w:hAnsiTheme="minorHAnsi" w:cs="Arial"/>
                <w:b/>
                <w:bCs/>
                <w:u w:val="single"/>
                <w:lang w:eastAsia="en-US"/>
              </w:rPr>
            </w:pPr>
          </w:p>
        </w:tc>
        <w:tc>
          <w:tcPr>
            <w:tcW w:w="4154" w:type="dxa"/>
            <w:gridSpan w:val="3"/>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Contract Base Rate</w:t>
            </w:r>
          </w:p>
        </w:tc>
        <w:tc>
          <w:tcPr>
            <w:tcW w:w="2839" w:type="dxa"/>
            <w:gridSpan w:val="2"/>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Current Contract Rate</w:t>
            </w: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Cs/>
                <w:lang w:eastAsia="en-US"/>
              </w:rPr>
            </w:pPr>
            <w:r w:rsidRPr="00082CE7">
              <w:rPr>
                <w:rFonts w:asciiTheme="minorHAnsi" w:eastAsia="Calibri" w:hAnsiTheme="minorHAnsi" w:cs="Arial"/>
                <w:bCs/>
                <w:lang w:eastAsia="en-US"/>
              </w:rPr>
              <w:t>Breakdown</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4065" w:type="dxa"/>
            <w:gridSpan w:val="3"/>
            <w:noWrap/>
          </w:tcPr>
          <w:p w:rsidR="006D60CC" w:rsidRPr="00082CE7" w:rsidRDefault="006D60CC" w:rsidP="00556818">
            <w:pPr>
              <w:rPr>
                <w:rFonts w:asciiTheme="minorHAnsi" w:eastAsia="Calibri" w:hAnsiTheme="minorHAnsi" w:cs="Arial"/>
                <w:b/>
                <w:bCs/>
                <w:lang w:eastAsia="en-US"/>
              </w:rPr>
            </w:pPr>
            <w:r w:rsidRPr="00082CE7">
              <w:rPr>
                <w:rFonts w:asciiTheme="minorHAnsi" w:eastAsia="Calibri" w:hAnsiTheme="minorHAnsi" w:cs="Arial"/>
                <w:b/>
                <w:bCs/>
                <w:lang w:eastAsia="en-US"/>
              </w:rPr>
              <w:t>TOTAL</w:t>
            </w:r>
          </w:p>
        </w:tc>
        <w:tc>
          <w:tcPr>
            <w:tcW w:w="4154" w:type="dxa"/>
            <w:gridSpan w:val="3"/>
          </w:tcPr>
          <w:p w:rsidR="006D60CC" w:rsidRPr="00082CE7" w:rsidRDefault="006D60CC" w:rsidP="00556818">
            <w:pPr>
              <w:rPr>
                <w:rFonts w:asciiTheme="minorHAnsi" w:eastAsia="Calibri" w:hAnsiTheme="minorHAnsi" w:cs="Arial"/>
                <w:b/>
                <w:bCs/>
                <w:u w:val="single"/>
                <w:lang w:eastAsia="en-US"/>
              </w:rPr>
            </w:pPr>
          </w:p>
        </w:tc>
        <w:tc>
          <w:tcPr>
            <w:tcW w:w="2839" w:type="dxa"/>
            <w:gridSpan w:val="2"/>
          </w:tcPr>
          <w:p w:rsidR="006D60CC" w:rsidRPr="00082CE7" w:rsidRDefault="006D60CC" w:rsidP="00556818">
            <w:pPr>
              <w:rPr>
                <w:rFonts w:asciiTheme="minorHAnsi" w:eastAsia="Calibri" w:hAnsiTheme="minorHAnsi" w:cs="Arial"/>
                <w:b/>
                <w:bCs/>
                <w:u w:val="single"/>
                <w:lang w:eastAsia="en-US"/>
              </w:rPr>
            </w:pPr>
          </w:p>
        </w:tc>
      </w:tr>
      <w:tr w:rsidR="006D60CC" w:rsidRPr="00082CE7" w:rsidTr="00556818">
        <w:trPr>
          <w:trHeight w:val="440"/>
        </w:trPr>
        <w:tc>
          <w:tcPr>
            <w:tcW w:w="2127" w:type="dxa"/>
            <w:noWrap/>
          </w:tcPr>
          <w:p w:rsidR="006D60CC" w:rsidRPr="00082CE7" w:rsidRDefault="006D60CC" w:rsidP="00556818">
            <w:pPr>
              <w:rPr>
                <w:rFonts w:asciiTheme="minorHAnsi" w:eastAsia="Calibri" w:hAnsiTheme="minorHAnsi" w:cs="Arial"/>
                <w:b/>
                <w:bCs/>
                <w:u w:val="single"/>
                <w:lang w:eastAsia="en-US"/>
              </w:rPr>
            </w:pPr>
            <w:r w:rsidRPr="00082CE7">
              <w:rPr>
                <w:rFonts w:asciiTheme="minorHAnsi" w:eastAsia="Calibri" w:hAnsiTheme="minorHAnsi" w:cs="Arial"/>
                <w:b/>
                <w:bCs/>
                <w:u w:val="single"/>
                <w:lang w:eastAsia="en-US"/>
              </w:rPr>
              <w:t>ABORTIVE COSTS:</w:t>
            </w:r>
          </w:p>
        </w:tc>
        <w:tc>
          <w:tcPr>
            <w:tcW w:w="8931" w:type="dxa"/>
            <w:gridSpan w:val="7"/>
          </w:tcPr>
          <w:p w:rsidR="006D60CC" w:rsidRPr="00082CE7" w:rsidRDefault="006D60CC" w:rsidP="00556818">
            <w:pPr>
              <w:jc w:val="center"/>
              <w:rPr>
                <w:rFonts w:asciiTheme="minorHAnsi" w:eastAsia="Calibri" w:hAnsiTheme="minorHAnsi" w:cs="Arial"/>
                <w:bCs/>
                <w:i/>
                <w:lang w:eastAsia="en-US"/>
              </w:rPr>
            </w:pPr>
            <w:r w:rsidRPr="00082CE7">
              <w:rPr>
                <w:rFonts w:asciiTheme="minorHAnsi" w:eastAsia="Calibri" w:hAnsiTheme="minorHAnsi" w:cs="Arial"/>
                <w:bCs/>
                <w:i/>
                <w:color w:val="FF0000"/>
                <w:lang w:eastAsia="en-US"/>
              </w:rPr>
              <w:t>[Cost incurred if CCN is withdrawn. Delete this row if no abortive costs can be expected (e.g. supplier is unlikely to incur professional fees in costing and submitting a costed proposal ]</w:t>
            </w:r>
          </w:p>
        </w:tc>
      </w:tr>
      <w:tr w:rsidR="006D60CC" w:rsidRPr="00082CE7" w:rsidTr="00556818">
        <w:trPr>
          <w:trHeight w:val="440"/>
        </w:trPr>
        <w:tc>
          <w:tcPr>
            <w:tcW w:w="11058" w:type="dxa"/>
            <w:gridSpan w:val="8"/>
            <w:noWrap/>
          </w:tcPr>
          <w:p w:rsidR="006D60CC" w:rsidRPr="00082CE7" w:rsidRDefault="006D60CC" w:rsidP="00556818">
            <w:pPr>
              <w:jc w:val="center"/>
              <w:rPr>
                <w:rFonts w:asciiTheme="minorHAnsi" w:eastAsia="Calibri" w:hAnsiTheme="minorHAnsi" w:cs="Arial"/>
                <w:bCs/>
                <w:lang w:eastAsia="en-US"/>
              </w:rPr>
            </w:pPr>
            <w:r w:rsidRPr="00082CE7">
              <w:rPr>
                <w:rFonts w:asciiTheme="minorHAnsi" w:eastAsia="Calibri" w:hAnsiTheme="minorHAnsi" w:cs="Arial"/>
                <w:i/>
                <w:iCs/>
                <w:color w:val="FF0000"/>
                <w:lang w:eastAsia="en-US"/>
              </w:rPr>
              <w:t>NB: Any abortive costs to be discussed with the customer before being incurred</w:t>
            </w:r>
          </w:p>
        </w:tc>
      </w:tr>
      <w:tr w:rsidR="006D60CC" w:rsidRPr="00082CE7" w:rsidTr="00556818">
        <w:trPr>
          <w:trHeight w:val="7681"/>
        </w:trPr>
        <w:tc>
          <w:tcPr>
            <w:tcW w:w="11058" w:type="dxa"/>
            <w:gridSpan w:val="8"/>
            <w:noWrap/>
            <w:hideMark/>
          </w:tcPr>
          <w:p w:rsidR="006D60CC" w:rsidRPr="00082CE7" w:rsidRDefault="00F82648" w:rsidP="00556818">
            <w:pPr>
              <w:rPr>
                <w:rFonts w:asciiTheme="minorHAnsi" w:eastAsia="Calibri" w:hAnsiTheme="minorHAnsi" w:cs="Arial"/>
                <w:b/>
                <w:bCs/>
                <w:sz w:val="24"/>
                <w:lang w:eastAsia="en-US"/>
              </w:rPr>
            </w:pPr>
            <w:r>
              <w:rPr>
                <w:rFonts w:asciiTheme="minorHAnsi" w:eastAsia="Calibri" w:hAnsiTheme="minorHAnsi" w:cs="Arial"/>
                <w:b/>
                <w:bCs/>
                <w:noProof/>
                <w:sz w:val="24"/>
                <w:lang w:eastAsia="en-GB"/>
              </w:rPr>
              <w:pict>
                <v:shape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73 -281 -73 21319 21673 21319 21673 -281 -73 -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rsidR="00EA3167" w:rsidRDefault="00EA3167" w:rsidP="006D60CC"/>
                    </w:txbxContent>
                  </v:textbox>
                  <w10:wrap type="tight" anchory="page"/>
                </v:shape>
              </w:pict>
            </w:r>
          </w:p>
          <w:p w:rsidR="006D60CC" w:rsidRPr="00082CE7" w:rsidRDefault="00F82648" w:rsidP="00556818">
            <w:pPr>
              <w:rPr>
                <w:rFonts w:asciiTheme="minorHAnsi" w:eastAsia="Calibri" w:hAnsiTheme="minorHAnsi" w:cs="Arial"/>
                <w:b/>
                <w:bCs/>
                <w:sz w:val="24"/>
                <w:lang w:eastAsia="en-US"/>
              </w:rPr>
            </w:pPr>
            <w:r w:rsidRPr="00F82648">
              <w:rPr>
                <w:rFonts w:asciiTheme="minorHAnsi" w:eastAsia="Calibri" w:hAnsiTheme="minorHAnsi" w:cs="Arial"/>
                <w:i/>
                <w:iCs/>
                <w:noProof/>
                <w:lang w:eastAsia="en-GB"/>
              </w:rPr>
              <w:pict>
                <v:shape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rsidR="00EA3167" w:rsidRPr="007A78F9" w:rsidRDefault="00EA3167"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F82648" w:rsidP="00556818">
            <w:pPr>
              <w:rPr>
                <w:rFonts w:asciiTheme="minorHAnsi" w:eastAsia="Calibri" w:hAnsiTheme="minorHAnsi" w:cs="Arial"/>
                <w:b/>
                <w:bCs/>
                <w:sz w:val="24"/>
                <w:lang w:eastAsia="en-US"/>
              </w:rPr>
            </w:pPr>
            <w:r>
              <w:rPr>
                <w:rFonts w:asciiTheme="minorHAnsi" w:eastAsia="Calibri" w:hAnsiTheme="minorHAnsi" w:cs="Arial"/>
                <w:b/>
                <w:bCs/>
                <w:noProof/>
                <w:sz w:val="24"/>
                <w:lang w:eastAsia="en-GB"/>
              </w:rPr>
              <w:pict>
                <v:shape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72 -273 -72 21327 21672 21327 21672 -273 -72 -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rsidR="00EA3167" w:rsidRDefault="00EA3167" w:rsidP="006D60CC"/>
                    </w:txbxContent>
                  </v:textbox>
                  <w10:wrap type="tight" anchory="page"/>
                </v:shape>
              </w:pict>
            </w:r>
            <w:r w:rsidRPr="00F82648">
              <w:rPr>
                <w:rFonts w:asciiTheme="minorHAnsi" w:eastAsia="Calibri" w:hAnsiTheme="minorHAnsi" w:cs="Arial"/>
                <w:i/>
                <w:iCs/>
                <w:noProof/>
                <w:lang w:eastAsia="en-GB"/>
              </w:rPr>
              <w:pict>
                <v:shape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rsidR="00EA3167" w:rsidRPr="00715415" w:rsidRDefault="00EA3167"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F82648" w:rsidP="00556818">
            <w:pPr>
              <w:rPr>
                <w:rFonts w:asciiTheme="minorHAnsi" w:eastAsia="Calibri" w:hAnsiTheme="minorHAnsi" w:cs="Arial"/>
                <w:b/>
                <w:bCs/>
                <w:sz w:val="24"/>
                <w:lang w:eastAsia="en-US"/>
              </w:rPr>
            </w:pPr>
            <w:r w:rsidRPr="00F82648">
              <w:rPr>
                <w:rFonts w:asciiTheme="minorHAnsi" w:eastAsia="Calibri" w:hAnsiTheme="minorHAnsi" w:cs="Arial"/>
                <w:i/>
                <w:iCs/>
                <w:noProof/>
                <w:lang w:eastAsia="en-GB"/>
              </w:rPr>
              <w:pict>
                <v:shape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rsidR="00EA3167" w:rsidRPr="00082CE7" w:rsidRDefault="00EA316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w:r>
            <w:r w:rsidRPr="00F82648">
              <w:rPr>
                <w:rFonts w:asciiTheme="minorHAnsi" w:eastAsia="Calibri" w:hAnsiTheme="minorHAnsi" w:cs="Arial"/>
                <w:i/>
                <w:iCs/>
                <w:noProof/>
                <w:lang w:eastAsia="en-GB"/>
              </w:rPr>
              <w:pict>
                <v:shape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rsidR="00EA3167" w:rsidRPr="00715415" w:rsidRDefault="00EA3167" w:rsidP="006D60CC">
                        <w:pPr>
                          <w:rPr>
                            <w:rFonts w:ascii="Calibri" w:hAnsi="Calibri"/>
                          </w:rPr>
                        </w:pPr>
                        <w:r w:rsidRPr="00715415">
                          <w:rPr>
                            <w:rFonts w:ascii="Calibri" w:hAnsi="Calibri" w:cs="Arial"/>
                          </w:rPr>
                          <w:t>Print Name &amp; Position:</w:t>
                        </w:r>
                      </w:p>
                    </w:txbxContent>
                  </v:textbox>
                </v:shape>
              </w:pic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F82648" w:rsidP="00556818">
            <w:pPr>
              <w:rPr>
                <w:rFonts w:asciiTheme="minorHAnsi" w:eastAsia="Calibri" w:hAnsiTheme="minorHAnsi" w:cs="Arial"/>
                <w:b/>
                <w:bCs/>
                <w:sz w:val="24"/>
                <w:lang w:eastAsia="en-US"/>
              </w:rPr>
            </w:pPr>
            <w:r w:rsidRPr="00F82648">
              <w:rPr>
                <w:rFonts w:asciiTheme="minorHAnsi" w:eastAsia="Calibri" w:hAnsiTheme="minorHAnsi" w:cs="Arial"/>
                <w:i/>
                <w:iCs/>
                <w:noProof/>
                <w:lang w:eastAsia="en-GB"/>
              </w:rPr>
              <w:pict>
                <v:shape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rsidR="00EA3167" w:rsidRPr="00715415" w:rsidRDefault="00EA3167" w:rsidP="006D60CC">
                        <w:pPr>
                          <w:rPr>
                            <w:rFonts w:ascii="Calibri" w:hAnsi="Calibri"/>
                          </w:rPr>
                        </w:pPr>
                        <w:r>
                          <w:rPr>
                            <w:rFonts w:ascii="Calibri" w:hAnsi="Calibri" w:cs="Arial"/>
                            <w:bCs/>
                          </w:rPr>
                          <w:t>Date:</w:t>
                        </w:r>
                      </w:p>
                    </w:txbxContent>
                  </v:textbox>
                </v:shape>
              </w:pic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F82648" w:rsidP="00556818">
            <w:pPr>
              <w:rPr>
                <w:rFonts w:asciiTheme="minorHAnsi" w:eastAsia="Calibri" w:hAnsiTheme="minorHAnsi" w:cs="Arial"/>
                <w:b/>
                <w:bCs/>
                <w:sz w:val="24"/>
                <w:lang w:eastAsia="en-US"/>
              </w:rPr>
            </w:pPr>
            <w:r w:rsidRPr="00F82648">
              <w:rPr>
                <w:rFonts w:asciiTheme="minorHAnsi" w:eastAsia="Calibri" w:hAnsiTheme="minorHAnsi" w:cs="Arial"/>
                <w:i/>
                <w:iCs/>
                <w:noProof/>
                <w:lang w:eastAsia="en-GB"/>
              </w:rPr>
              <w:pict>
                <v:shape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rsidR="00EA3167" w:rsidRPr="004C7C13" w:rsidRDefault="00EA3167"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w:r>
          </w:p>
          <w:p w:rsidR="006D60CC" w:rsidRPr="00082CE7" w:rsidRDefault="00F82648" w:rsidP="00556818">
            <w:pPr>
              <w:rPr>
                <w:rFonts w:asciiTheme="minorHAnsi" w:eastAsia="Calibri" w:hAnsiTheme="minorHAnsi" w:cs="Arial"/>
                <w:b/>
                <w:bCs/>
                <w:sz w:val="24"/>
                <w:lang w:eastAsia="en-US"/>
              </w:rPr>
            </w:pPr>
            <w:r w:rsidRPr="00F82648">
              <w:rPr>
                <w:rFonts w:asciiTheme="minorHAnsi" w:eastAsia="Calibri" w:hAnsiTheme="minorHAnsi" w:cs="Arial"/>
                <w:i/>
                <w:iCs/>
                <w:noProof/>
                <w:lang w:eastAsia="en-GB"/>
              </w:rPr>
              <w:pict>
                <v:shape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rsidR="00EA3167" w:rsidRPr="003B2BBF" w:rsidRDefault="00EA3167" w:rsidP="006D60CC">
                        <w:pPr>
                          <w:jc w:val="center"/>
                          <w:rPr>
                            <w:color w:val="FF0000"/>
                          </w:rPr>
                        </w:pPr>
                      </w:p>
                    </w:txbxContent>
                  </v:textbox>
                </v:shape>
              </w:pict>
            </w:r>
            <w:r w:rsidRPr="00F82648">
              <w:rPr>
                <w:rFonts w:asciiTheme="minorHAnsi" w:eastAsia="Calibri" w:hAnsiTheme="minorHAnsi" w:cs="Arial"/>
                <w:i/>
                <w:iCs/>
                <w:noProof/>
                <w:lang w:eastAsia="en-GB"/>
              </w:rPr>
              <w:pict>
                <v:shape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rsidR="00EA3167" w:rsidRPr="003B2BBF" w:rsidRDefault="00EA3167" w:rsidP="006D60CC">
                        <w:pPr>
                          <w:jc w:val="center"/>
                          <w:rPr>
                            <w:color w:val="FF0000"/>
                          </w:rPr>
                        </w:pPr>
                      </w:p>
                    </w:txbxContent>
                  </v:textbox>
                </v:shape>
              </w:pict>
            </w:r>
            <w:r w:rsidRPr="00F82648">
              <w:rPr>
                <w:rFonts w:asciiTheme="minorHAnsi" w:eastAsia="Calibri" w:hAnsiTheme="minorHAnsi" w:cs="Arial"/>
                <w:i/>
                <w:iCs/>
                <w:noProof/>
                <w:lang w:eastAsia="en-GB"/>
              </w:rPr>
              <w:pict>
                <v:shape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rsidR="00EA3167" w:rsidRPr="003B2BBF" w:rsidRDefault="00EA3167" w:rsidP="006D60CC">
                        <w:pPr>
                          <w:jc w:val="center"/>
                          <w:rPr>
                            <w:color w:val="FF0000"/>
                          </w:rPr>
                        </w:pPr>
                      </w:p>
                    </w:txbxContent>
                  </v:textbox>
                </v:shape>
              </w:pic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p w:rsidR="006D60CC" w:rsidRPr="00082CE7" w:rsidRDefault="00F82648" w:rsidP="00556818">
            <w:pPr>
              <w:rPr>
                <w:rFonts w:asciiTheme="minorHAnsi" w:eastAsia="Calibri" w:hAnsiTheme="minorHAnsi" w:cs="Arial"/>
                <w:b/>
                <w:bCs/>
                <w:sz w:val="24"/>
                <w:lang w:eastAsia="en-US"/>
              </w:rPr>
            </w:pPr>
            <w:r w:rsidRPr="00F82648">
              <w:rPr>
                <w:rFonts w:asciiTheme="minorHAnsi" w:eastAsia="Calibri" w:hAnsiTheme="minorHAnsi" w:cs="Arial"/>
                <w:i/>
                <w:iCs/>
                <w:noProof/>
                <w:lang w:eastAsia="en-GB"/>
              </w:rPr>
              <w:pict>
                <v:shape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rsidR="00EA3167" w:rsidRPr="000006CC" w:rsidRDefault="00EA3167" w:rsidP="006D60CC">
                        <w:pPr>
                          <w:rPr>
                            <w:rFonts w:ascii="Calibri" w:hAnsi="Calibri"/>
                          </w:rPr>
                        </w:pPr>
                        <w:r>
                          <w:rPr>
                            <w:rFonts w:ascii="Calibri" w:hAnsi="Calibri" w:cs="Arial"/>
                          </w:rPr>
                          <w:t xml:space="preserve">Signature </w:t>
                        </w:r>
                      </w:p>
                    </w:txbxContent>
                  </v:textbox>
                </v:shape>
              </w:pict>
            </w:r>
            <w:r w:rsidRPr="00F82648">
              <w:rPr>
                <w:rFonts w:asciiTheme="minorHAnsi" w:eastAsia="Calibri" w:hAnsiTheme="minorHAnsi" w:cs="Arial"/>
                <w:i/>
                <w:iCs/>
                <w:noProof/>
                <w:lang w:eastAsia="en-GB"/>
              </w:rPr>
              <w:pict>
                <v:shap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rsidR="00EA3167" w:rsidRPr="000006CC" w:rsidRDefault="00EA3167" w:rsidP="006D60CC">
                        <w:pPr>
                          <w:rPr>
                            <w:rFonts w:ascii="Calibri" w:hAnsi="Calibri"/>
                          </w:rPr>
                        </w:pPr>
                        <w:r>
                          <w:rPr>
                            <w:rFonts w:ascii="Calibri" w:hAnsi="Calibri" w:cs="Arial"/>
                          </w:rPr>
                          <w:t xml:space="preserve">Date </w:t>
                        </w:r>
                      </w:p>
                    </w:txbxContent>
                  </v:textbox>
                </v:shape>
              </w:pict>
            </w:r>
            <w:r w:rsidRPr="00F82648">
              <w:rPr>
                <w:rFonts w:asciiTheme="minorHAnsi" w:eastAsia="Calibri" w:hAnsiTheme="minorHAnsi" w:cs="Arial"/>
                <w:i/>
                <w:iCs/>
                <w:noProof/>
                <w:lang w:eastAsia="en-GB"/>
              </w:rPr>
              <w:pict>
                <v:shape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rsidR="00EA3167" w:rsidRPr="000006CC" w:rsidRDefault="00EA3167" w:rsidP="006D60CC">
                        <w:pPr>
                          <w:rPr>
                            <w:rFonts w:ascii="Calibri" w:hAnsi="Calibri"/>
                          </w:rPr>
                        </w:pPr>
                        <w:r>
                          <w:rPr>
                            <w:rFonts w:ascii="Calibri" w:hAnsi="Calibri" w:cs="Arial"/>
                          </w:rPr>
                          <w:t xml:space="preserve">Print Name &amp; Position </w:t>
                        </w:r>
                      </w:p>
                    </w:txbxContent>
                  </v:textbox>
                </v:shape>
              </w:pict>
            </w:r>
          </w:p>
          <w:p w:rsidR="006D60CC" w:rsidRPr="00082CE7" w:rsidRDefault="006D60CC" w:rsidP="00556818">
            <w:pPr>
              <w:rPr>
                <w:rFonts w:asciiTheme="minorHAnsi" w:eastAsia="Calibri" w:hAnsiTheme="minorHAnsi" w:cs="Arial"/>
                <w:b/>
                <w:bCs/>
                <w:sz w:val="24"/>
                <w:lang w:eastAsia="en-US"/>
              </w:rPr>
            </w:pPr>
          </w:p>
          <w:p w:rsidR="006D60CC" w:rsidRPr="00082CE7" w:rsidRDefault="006D60CC" w:rsidP="00556818">
            <w:pPr>
              <w:rPr>
                <w:rFonts w:asciiTheme="minorHAnsi" w:eastAsia="Calibri" w:hAnsiTheme="minorHAnsi" w:cs="Arial"/>
                <w:b/>
                <w:bCs/>
                <w:sz w:val="24"/>
                <w:lang w:eastAsia="en-US"/>
              </w:rPr>
            </w:pPr>
          </w:p>
        </w:tc>
      </w:tr>
      <w:tr w:rsidR="006D60CC" w:rsidRPr="00082CE7" w:rsidTr="00556818">
        <w:trPr>
          <w:trHeight w:val="290"/>
        </w:trPr>
        <w:tc>
          <w:tcPr>
            <w:tcW w:w="11058" w:type="dxa"/>
            <w:gridSpan w:val="8"/>
            <w:noWrap/>
            <w:hideMark/>
          </w:tcPr>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rsidTr="00556818">
        <w:trPr>
          <w:trHeight w:val="290"/>
        </w:trPr>
        <w:tc>
          <w:tcPr>
            <w:tcW w:w="11058" w:type="dxa"/>
            <w:gridSpan w:val="8"/>
            <w:noWrap/>
          </w:tcPr>
          <w:p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lang w:eastAsia="en-US"/>
              </w:rPr>
              <w:t>[</w:t>
            </w:r>
            <w:proofErr w:type="gramStart"/>
            <w:r w:rsidRPr="00082CE7">
              <w:rPr>
                <w:rFonts w:asciiTheme="minorHAnsi" w:eastAsia="Calibri" w:hAnsiTheme="minorHAnsi" w:cs="Arial"/>
                <w:bCs/>
                <w:i/>
                <w:color w:val="FF0000"/>
                <w:lang w:eastAsia="en-US"/>
              </w:rPr>
              <w:t>this</w:t>
            </w:r>
            <w:proofErr w:type="gramEnd"/>
            <w:r w:rsidRPr="00082CE7">
              <w:rPr>
                <w:rFonts w:asciiTheme="minorHAnsi" w:eastAsia="Calibri" w:hAnsiTheme="minorHAnsi" w:cs="Arial"/>
                <w:bCs/>
                <w:i/>
                <w:color w:val="FF0000"/>
                <w:lang w:eastAsia="en-US"/>
              </w:rPr>
              <w:t xml:space="preserve"> stage is to be used if CCS/ customer organisation are not clear on or don't agree with the supplier's proposals for CCN implementation.]</w:t>
            </w:r>
          </w:p>
        </w:tc>
      </w:tr>
      <w:tr w:rsidR="006D60CC" w:rsidRPr="00082CE7" w:rsidTr="00556818">
        <w:trPr>
          <w:trHeight w:val="728"/>
        </w:trPr>
        <w:tc>
          <w:tcPr>
            <w:tcW w:w="11058" w:type="dxa"/>
            <w:gridSpan w:val="8"/>
            <w:noWrap/>
            <w:hideMark/>
          </w:tcPr>
          <w:p w:rsidR="006D60CC" w:rsidRPr="00082CE7" w:rsidRDefault="00F82648" w:rsidP="00556818">
            <w:pPr>
              <w:rPr>
                <w:rFonts w:asciiTheme="minorHAnsi" w:eastAsia="Calibri" w:hAnsiTheme="minorHAnsi" w:cs="Arial"/>
                <w:lang w:eastAsia="en-US"/>
              </w:rPr>
            </w:pPr>
            <w:r w:rsidRPr="00F82648">
              <w:rPr>
                <w:rFonts w:asciiTheme="minorHAnsi" w:eastAsia="Calibri" w:hAnsiTheme="minorHAnsi" w:cs="Arial"/>
                <w:i/>
                <w:iCs/>
                <w:noProof/>
                <w:lang w:eastAsia="en-GB"/>
              </w:rPr>
              <w:pict>
                <v:shap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006D60CC" w:rsidRPr="00082CE7">
              <w:rPr>
                <w:rFonts w:asciiTheme="minorHAnsi" w:eastAsia="Calibri" w:hAnsiTheme="minorHAnsi" w:cs="Arial"/>
                <w:b/>
                <w:bCs/>
                <w:u w:val="single"/>
                <w:lang w:eastAsia="en-US"/>
              </w:rPr>
              <w:br/>
            </w:r>
            <w:r w:rsidR="006D60CC" w:rsidRPr="00082CE7">
              <w:rPr>
                <w:rFonts w:asciiTheme="minorHAnsi" w:eastAsia="Calibri" w:hAnsiTheme="minorHAnsi" w:cs="Arial"/>
                <w:lang w:eastAsia="en-US"/>
              </w:rPr>
              <w:t xml:space="preserve">Clarifications/ queries </w:t>
            </w:r>
          </w:p>
          <w:p w:rsidR="006D60CC" w:rsidRPr="00082CE7" w:rsidRDefault="006D60CC" w:rsidP="00556818">
            <w:pPr>
              <w:rPr>
                <w:rFonts w:asciiTheme="minorHAnsi" w:eastAsia="Calibri" w:hAnsiTheme="minorHAnsi" w:cs="Arial"/>
                <w:lang w:eastAsia="en-US"/>
              </w:rPr>
            </w:pPr>
            <w:r w:rsidRPr="00082CE7">
              <w:rPr>
                <w:rFonts w:asciiTheme="minorHAnsi" w:eastAsia="Calibri" w:hAnsiTheme="minorHAnsi" w:cs="Arial"/>
                <w:lang w:eastAsia="en-US"/>
              </w:rPr>
              <w:t>to supplier regarding                                                                                                             Date:</w:t>
            </w:r>
          </w:p>
          <w:p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lang w:eastAsia="en-US"/>
              </w:rPr>
              <w:t xml:space="preserve">their proposals:                                                                 </w:t>
            </w:r>
          </w:p>
          <w:p w:rsidR="006D60CC" w:rsidRPr="00082CE7" w:rsidRDefault="006D60CC" w:rsidP="00556818">
            <w:pPr>
              <w:rPr>
                <w:rFonts w:asciiTheme="minorHAnsi" w:eastAsia="Calibri" w:hAnsiTheme="minorHAnsi" w:cs="Arial"/>
                <w:i/>
                <w:iCs/>
                <w:sz w:val="24"/>
                <w:lang w:eastAsia="en-US"/>
              </w:rPr>
            </w:pPr>
          </w:p>
          <w:p w:rsidR="006D60CC" w:rsidRPr="00082CE7" w:rsidRDefault="006D60CC" w:rsidP="00556818">
            <w:pPr>
              <w:rPr>
                <w:rFonts w:asciiTheme="minorHAnsi" w:eastAsia="Calibri" w:hAnsiTheme="minorHAnsi" w:cs="Arial"/>
                <w:i/>
                <w:iCs/>
                <w:sz w:val="24"/>
                <w:lang w:eastAsia="en-US"/>
              </w:rPr>
            </w:pPr>
          </w:p>
          <w:p w:rsidR="006D60CC" w:rsidRPr="00082CE7" w:rsidRDefault="00F82648" w:rsidP="00556818">
            <w:pPr>
              <w:rPr>
                <w:rFonts w:asciiTheme="minorHAnsi" w:eastAsia="Calibri" w:hAnsiTheme="minorHAnsi" w:cs="Arial"/>
                <w:i/>
                <w:iCs/>
                <w:sz w:val="24"/>
                <w:lang w:eastAsia="en-US"/>
              </w:rPr>
            </w:pPr>
            <w:r w:rsidRPr="00F82648">
              <w:rPr>
                <w:rFonts w:asciiTheme="minorHAnsi" w:eastAsia="Calibri" w:hAnsiTheme="minorHAnsi" w:cs="Arial"/>
                <w:i/>
                <w:iCs/>
                <w:noProof/>
                <w:lang w:eastAsia="en-GB"/>
              </w:rPr>
              <w:pict>
                <v:shape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082CE7" w:rsidRDefault="006D60CC" w:rsidP="00556818">
            <w:pPr>
              <w:rPr>
                <w:rFonts w:asciiTheme="minorHAnsi" w:eastAsia="Calibri" w:hAnsiTheme="minorHAnsi" w:cs="Arial"/>
                <w:iCs/>
                <w:lang w:eastAsia="en-US"/>
              </w:rPr>
            </w:pPr>
          </w:p>
          <w:p w:rsidR="006D60CC" w:rsidRPr="00082CE7" w:rsidRDefault="006D60CC" w:rsidP="00556818">
            <w:pPr>
              <w:rPr>
                <w:rFonts w:asciiTheme="minorHAnsi" w:eastAsia="Calibri" w:hAnsiTheme="minorHAnsi" w:cs="Arial"/>
                <w:iCs/>
                <w:lang w:eastAsia="en-US"/>
              </w:rPr>
            </w:pPr>
            <w:r w:rsidRPr="00082CE7">
              <w:rPr>
                <w:rFonts w:asciiTheme="minorHAnsi" w:eastAsia="Calibri" w:hAnsiTheme="minorHAnsi" w:cs="Arial"/>
                <w:iCs/>
                <w:lang w:eastAsia="en-US"/>
              </w:rPr>
              <w:t xml:space="preserve">Supplier Response                                                                                                                  Date:                       </w:t>
            </w:r>
          </w:p>
          <w:p w:rsidR="006D60CC" w:rsidRPr="00082CE7" w:rsidRDefault="006D60CC" w:rsidP="00556818">
            <w:pPr>
              <w:rPr>
                <w:rFonts w:asciiTheme="minorHAnsi" w:eastAsia="Calibri" w:hAnsiTheme="minorHAnsi" w:cs="Arial"/>
                <w:iCs/>
                <w:lang w:eastAsia="en-US"/>
              </w:rPr>
            </w:pPr>
            <w:r w:rsidRPr="00082CE7">
              <w:rPr>
                <w:rFonts w:asciiTheme="minorHAnsi" w:eastAsia="Calibri" w:hAnsiTheme="minorHAnsi" w:cs="Arial"/>
                <w:iCs/>
                <w:lang w:eastAsia="en-US"/>
              </w:rPr>
              <w:t xml:space="preserve">                            </w:t>
            </w:r>
          </w:p>
          <w:p w:rsidR="006D60CC" w:rsidRPr="00082CE7" w:rsidRDefault="006D60CC" w:rsidP="00556818">
            <w:pPr>
              <w:rPr>
                <w:rFonts w:asciiTheme="minorHAnsi" w:eastAsia="Calibri" w:hAnsiTheme="minorHAnsi" w:cs="Arial"/>
                <w:i/>
                <w:iCs/>
                <w:sz w:val="24"/>
                <w:lang w:eastAsia="en-US"/>
              </w:rPr>
            </w:pPr>
          </w:p>
          <w:p w:rsidR="006D60CC" w:rsidRPr="00082CE7" w:rsidRDefault="006D60CC" w:rsidP="00556818">
            <w:pPr>
              <w:rPr>
                <w:rFonts w:asciiTheme="minorHAnsi" w:eastAsia="Calibri" w:hAnsiTheme="minorHAnsi" w:cs="Arial"/>
                <w:i/>
                <w:iCs/>
                <w:sz w:val="24"/>
                <w:lang w:eastAsia="en-US"/>
              </w:rPr>
            </w:pPr>
          </w:p>
        </w:tc>
      </w:tr>
      <w:tr w:rsidR="006D60CC" w:rsidRPr="00082CE7" w:rsidTr="00556818">
        <w:trPr>
          <w:trHeight w:val="381"/>
        </w:trPr>
        <w:tc>
          <w:tcPr>
            <w:tcW w:w="11058" w:type="dxa"/>
            <w:gridSpan w:val="8"/>
            <w:noWrap/>
          </w:tcPr>
          <w:p w:rsidR="006D60CC" w:rsidRPr="00082CE7" w:rsidRDefault="006D60CC" w:rsidP="00556818">
            <w:pPr>
              <w:rPr>
                <w:rFonts w:asciiTheme="minorHAnsi" w:eastAsia="Calibri" w:hAnsiTheme="minorHAnsi" w:cs="Arial"/>
                <w:b/>
                <w:bCs/>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rsidTr="00556818">
        <w:trPr>
          <w:trHeight w:val="982"/>
        </w:trPr>
        <w:tc>
          <w:tcPr>
            <w:tcW w:w="11058" w:type="dxa"/>
            <w:gridSpan w:val="8"/>
            <w:noWrap/>
            <w:hideMark/>
          </w:tcPr>
          <w:p w:rsidR="006D60CC" w:rsidRPr="00082CE7" w:rsidRDefault="00F82648" w:rsidP="00556818">
            <w:pPr>
              <w:rPr>
                <w:rFonts w:asciiTheme="minorHAnsi" w:eastAsia="Calibri" w:hAnsiTheme="minorHAnsi" w:cs="Arial"/>
                <w:b/>
                <w:bCs/>
                <w:lang w:eastAsia="en-US"/>
              </w:rPr>
            </w:pPr>
            <w:r w:rsidRPr="00F82648">
              <w:rPr>
                <w:rFonts w:asciiTheme="minorHAnsi" w:eastAsia="Calibri" w:hAnsiTheme="minorHAnsi" w:cs="Arial"/>
                <w:i/>
                <w:iCs/>
                <w:noProof/>
                <w:lang w:eastAsia="en-GB"/>
              </w:rPr>
              <w:pict>
                <v:shape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rsidR="00EA3167" w:rsidRPr="00E57A1D" w:rsidRDefault="00EA3167"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w:r>
            <w:r w:rsidRPr="00F82648">
              <w:rPr>
                <w:rFonts w:asciiTheme="minorHAnsi" w:eastAsia="Calibri" w:hAnsiTheme="minorHAnsi" w:cs="Arial"/>
                <w:i/>
                <w:iCs/>
                <w:noProof/>
                <w:lang w:eastAsia="en-GB"/>
              </w:rPr>
              <w:pict>
                <v:shape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rsidR="00EA3167" w:rsidRPr="00207057" w:rsidRDefault="00EA3167" w:rsidP="006D60CC">
                        <w:pPr>
                          <w:rPr>
                            <w:rFonts w:ascii="Calibri" w:hAnsi="Calibri"/>
                            <w:color w:val="FF0000"/>
                          </w:rPr>
                        </w:pPr>
                        <w:r w:rsidRPr="00207057">
                          <w:rPr>
                            <w:rFonts w:ascii="Calibri" w:hAnsi="Calibri" w:cs="Arial"/>
                            <w:i/>
                            <w:iCs/>
                            <w:color w:val="FF0000"/>
                          </w:rPr>
                          <w:t>[Yes/ no]</w:t>
                        </w:r>
                      </w:p>
                    </w:txbxContent>
                  </v:textbox>
                </v:shape>
              </w:pict>
            </w:r>
            <w:r w:rsidR="006D60CC" w:rsidRPr="00082CE7">
              <w:rPr>
                <w:rFonts w:asciiTheme="minorHAnsi" w:eastAsia="Calibri" w:hAnsiTheme="minorHAnsi" w:cs="Arial"/>
                <w:b/>
                <w:bCs/>
                <w:lang w:eastAsia="en-US"/>
              </w:rPr>
              <w:t> </w:t>
            </w:r>
          </w:p>
          <w:p w:rsidR="006D60CC" w:rsidRPr="00082CE7" w:rsidRDefault="006D60CC" w:rsidP="00556818">
            <w:pPr>
              <w:rPr>
                <w:rFonts w:asciiTheme="minorHAnsi" w:eastAsia="Calibri" w:hAnsiTheme="minorHAnsi" w:cs="Arial"/>
                <w:b/>
                <w:bCs/>
                <w:lang w:eastAsia="en-US"/>
              </w:rPr>
            </w:pPr>
          </w:p>
          <w:p w:rsidR="006D60CC" w:rsidRPr="00082CE7" w:rsidRDefault="006D60CC" w:rsidP="00556818">
            <w:pPr>
              <w:rPr>
                <w:rFonts w:asciiTheme="minorHAnsi" w:eastAsia="Calibri" w:hAnsiTheme="minorHAnsi" w:cs="Arial"/>
                <w:b/>
                <w:bCs/>
                <w:sz w:val="24"/>
                <w:lang w:eastAsia="en-US"/>
              </w:rPr>
            </w:pPr>
          </w:p>
        </w:tc>
      </w:tr>
      <w:tr w:rsidR="006D60CC" w:rsidRPr="00082CE7" w:rsidTr="00556818">
        <w:trPr>
          <w:trHeight w:val="293"/>
        </w:trPr>
        <w:tc>
          <w:tcPr>
            <w:tcW w:w="11058" w:type="dxa"/>
            <w:gridSpan w:val="8"/>
            <w:vMerge w:val="restart"/>
            <w:hideMark/>
          </w:tcPr>
          <w:p w:rsidR="006D60CC" w:rsidRPr="00082CE7" w:rsidRDefault="006D60CC" w:rsidP="00556818">
            <w:pPr>
              <w:jc w:val="center"/>
              <w:rPr>
                <w:rFonts w:asciiTheme="minorHAnsi" w:eastAsia="Calibri" w:hAnsiTheme="minorHAnsi" w:cs="Arial"/>
                <w:lang w:eastAsia="en-US"/>
              </w:rPr>
            </w:pPr>
            <w:r w:rsidRPr="00082CE7">
              <w:rPr>
                <w:rFonts w:asciiTheme="minorHAnsi" w:eastAsia="Calibri" w:hAnsiTheme="minorHAnsi" w:cs="Arial"/>
                <w:lang w:eastAsia="en-US"/>
              </w:rPr>
              <w:t xml:space="preserve">By signing below, unless CCN is withdrawn, </w:t>
            </w:r>
            <w:r w:rsidRPr="00082CE7">
              <w:rPr>
                <w:rFonts w:asciiTheme="minorHAnsi" w:eastAsia="Calibri" w:hAnsiTheme="minorHAnsi" w:cs="Arial"/>
                <w:color w:val="FF0000"/>
                <w:lang w:eastAsia="en-US"/>
              </w:rPr>
              <w:t xml:space="preserve">the </w:t>
            </w:r>
            <w:r w:rsidRPr="00082CE7">
              <w:rPr>
                <w:rFonts w:asciiTheme="minorHAnsi" w:eastAsia="Calibri" w:hAnsiTheme="minorHAnsi" w:cs="Arial"/>
                <w:i/>
                <w:iCs/>
                <w:color w:val="FF0000"/>
                <w:lang w:eastAsia="en-US"/>
              </w:rPr>
              <w:t>[Customer / Authority, as defined in the contract]</w:t>
            </w:r>
            <w:r w:rsidRPr="00082CE7">
              <w:rPr>
                <w:rFonts w:asciiTheme="minorHAnsi" w:eastAsia="Calibri" w:hAnsiTheme="minorHAnsi" w:cs="Arial"/>
                <w:color w:val="FF0000"/>
                <w:lang w:eastAsia="en-US"/>
              </w:rPr>
              <w:t xml:space="preserve"> </w:t>
            </w:r>
            <w:r w:rsidRPr="00082CE7">
              <w:rPr>
                <w:rFonts w:asciiTheme="minorHAnsi" w:eastAsia="Calibri" w:hAnsiTheme="minorHAnsi" w:cs="Arial"/>
                <w:lang w:eastAsia="en-US"/>
              </w:rPr>
              <w:t xml:space="preserve">agrees to pay the </w:t>
            </w:r>
            <w:r w:rsidRPr="00082CE7">
              <w:rPr>
                <w:rFonts w:asciiTheme="minorHAnsi" w:eastAsia="Calibri" w:hAnsiTheme="minorHAnsi" w:cs="Arial"/>
                <w:i/>
                <w:iCs/>
                <w:color w:val="FF0000"/>
                <w:lang w:eastAsia="en-US"/>
              </w:rPr>
              <w:t xml:space="preserve">[Supplier/ Contractor, as defined in the contract] </w:t>
            </w:r>
            <w:r w:rsidRPr="00082CE7">
              <w:rPr>
                <w:rFonts w:asciiTheme="minorHAnsi" w:eastAsia="Calibri" w:hAnsiTheme="minorHAnsi" w:cs="Arial"/>
                <w:lang w:eastAsia="en-US"/>
              </w:rPr>
              <w:t>the costs detailed in Stage 2, by deadlines agreed with the supplier, or as defined in the contract.</w:t>
            </w:r>
          </w:p>
        </w:tc>
      </w:tr>
      <w:tr w:rsidR="006D60CC" w:rsidRPr="00082CE7" w:rsidTr="00556818">
        <w:trPr>
          <w:trHeight w:val="300"/>
        </w:trPr>
        <w:tc>
          <w:tcPr>
            <w:tcW w:w="11058" w:type="dxa"/>
            <w:gridSpan w:val="8"/>
            <w:vMerge/>
            <w:hideMark/>
          </w:tcPr>
          <w:p w:rsidR="006D60CC" w:rsidRPr="00082CE7" w:rsidRDefault="006D60CC" w:rsidP="00556818">
            <w:pPr>
              <w:rPr>
                <w:rFonts w:asciiTheme="minorHAnsi" w:eastAsia="Calibri" w:hAnsiTheme="minorHAnsi" w:cs="Arial"/>
                <w:sz w:val="24"/>
                <w:lang w:eastAsia="en-US"/>
              </w:rPr>
            </w:pPr>
          </w:p>
        </w:tc>
      </w:tr>
      <w:tr w:rsidR="006D60CC" w:rsidRPr="00082CE7" w:rsidTr="00556818">
        <w:trPr>
          <w:trHeight w:val="5260"/>
        </w:trPr>
        <w:tc>
          <w:tcPr>
            <w:tcW w:w="11058" w:type="dxa"/>
            <w:gridSpan w:val="8"/>
            <w:noWrap/>
            <w:hideMark/>
          </w:tcPr>
          <w:p w:rsidR="006D60CC" w:rsidRPr="00082CE7" w:rsidRDefault="00F82648" w:rsidP="00556818">
            <w:pPr>
              <w:rPr>
                <w:rFonts w:asciiTheme="minorHAnsi" w:eastAsia="Calibri" w:hAnsiTheme="minorHAnsi" w:cs="Arial"/>
                <w:sz w:val="24"/>
                <w:lang w:eastAsia="en-US"/>
              </w:rPr>
            </w:pPr>
            <w:r w:rsidRPr="00F82648">
              <w:rPr>
                <w:rFonts w:asciiTheme="minorHAnsi" w:eastAsia="Calibri" w:hAnsiTheme="minorHAnsi" w:cs="Arial"/>
                <w:i/>
                <w:iCs/>
                <w:noProof/>
                <w:lang w:eastAsia="en-GB"/>
              </w:rPr>
              <w:pict>
                <v:shape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rsidR="00EA3167" w:rsidRPr="00082CE7" w:rsidRDefault="00EA316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w:r>
            <w:r w:rsidRPr="00F82648">
              <w:rPr>
                <w:rFonts w:asciiTheme="minorHAnsi" w:eastAsia="Calibri" w:hAnsiTheme="minorHAnsi" w:cs="Arial"/>
                <w:i/>
                <w:iCs/>
                <w:noProof/>
                <w:lang w:eastAsia="en-GB"/>
              </w:rPr>
              <w:pict>
                <v:shape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rsidR="00EA3167" w:rsidRPr="00082CE7" w:rsidRDefault="00EA3167" w:rsidP="006D60CC">
                        <w:pPr>
                          <w:rPr>
                            <w:rFonts w:asciiTheme="minorHAnsi" w:hAnsiTheme="minorHAnsi"/>
                          </w:rPr>
                        </w:pPr>
                        <w:r w:rsidRPr="00082CE7">
                          <w:rPr>
                            <w:rFonts w:asciiTheme="minorHAnsi" w:hAnsiTheme="minorHAnsi" w:cs="Arial"/>
                          </w:rPr>
                          <w:t xml:space="preserve">Print Name &amp; Position </w:t>
                        </w:r>
                      </w:p>
                    </w:txbxContent>
                  </v:textbox>
                </v:shape>
              </w:pict>
            </w:r>
            <w:r w:rsidR="006D60CC" w:rsidRPr="00082CE7">
              <w:rPr>
                <w:rFonts w:asciiTheme="minorHAnsi" w:eastAsia="Calibri" w:hAnsiTheme="minorHAnsi" w:cs="Arial"/>
                <w:sz w:val="24"/>
                <w:lang w:eastAsia="en-US"/>
              </w:rPr>
              <w:t> </w: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F82648" w:rsidP="00556818">
            <w:pPr>
              <w:rPr>
                <w:rFonts w:asciiTheme="minorHAnsi" w:eastAsia="Calibri" w:hAnsiTheme="minorHAnsi" w:cs="Arial"/>
                <w:sz w:val="24"/>
                <w:lang w:eastAsia="en-US"/>
              </w:rPr>
            </w:pPr>
            <w:r w:rsidRPr="00F82648">
              <w:rPr>
                <w:rFonts w:asciiTheme="minorHAnsi" w:eastAsia="Calibri" w:hAnsiTheme="minorHAnsi" w:cs="Arial"/>
                <w:i/>
                <w:iCs/>
                <w:noProof/>
                <w:lang w:eastAsia="en-GB"/>
              </w:rPr>
              <w:pict>
                <v:shape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082CE7" w:rsidRDefault="00F82648" w:rsidP="00556818">
            <w:pPr>
              <w:rPr>
                <w:rFonts w:asciiTheme="minorHAnsi" w:eastAsia="Calibri" w:hAnsiTheme="minorHAnsi" w:cs="Arial"/>
                <w:sz w:val="24"/>
                <w:lang w:eastAsia="en-US"/>
              </w:rPr>
            </w:pPr>
            <w:r w:rsidRPr="00F82648">
              <w:rPr>
                <w:rFonts w:asciiTheme="minorHAnsi" w:eastAsia="Calibri" w:hAnsiTheme="minorHAnsi" w:cs="Arial"/>
                <w:i/>
                <w:iCs/>
                <w:noProof/>
                <w:lang w:eastAsia="en-GB"/>
              </w:rPr>
              <w:pict>
                <v:shape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rsidR="00EA3167" w:rsidRPr="00082CE7" w:rsidRDefault="00EA3167" w:rsidP="006D60CC">
                        <w:pPr>
                          <w:rPr>
                            <w:rFonts w:asciiTheme="minorHAnsi" w:hAnsiTheme="minorHAnsi"/>
                          </w:rPr>
                        </w:pPr>
                        <w:r w:rsidRPr="00082CE7">
                          <w:rPr>
                            <w:rFonts w:asciiTheme="minorHAnsi" w:hAnsiTheme="minorHAnsi" w:cs="Arial"/>
                          </w:rPr>
                          <w:t xml:space="preserve">Date: </w:t>
                        </w:r>
                      </w:p>
                    </w:txbxContent>
                  </v:textbox>
                </v:shape>
              </w:pict>
            </w:r>
          </w:p>
          <w:p w:rsidR="006D60CC" w:rsidRPr="00082CE7" w:rsidRDefault="006D60CC" w:rsidP="00556818">
            <w:pPr>
              <w:rPr>
                <w:rFonts w:asciiTheme="minorHAnsi" w:eastAsia="Calibri" w:hAnsiTheme="minorHAnsi" w:cs="Arial"/>
                <w:sz w:val="24"/>
                <w:lang w:eastAsia="en-US"/>
              </w:rPr>
            </w:pPr>
          </w:p>
          <w:p w:rsidR="006D60CC" w:rsidRPr="00082CE7" w:rsidRDefault="00F82648" w:rsidP="00556818">
            <w:pPr>
              <w:rPr>
                <w:rFonts w:asciiTheme="minorHAnsi" w:eastAsia="Calibri" w:hAnsiTheme="minorHAnsi" w:cs="Arial"/>
                <w:sz w:val="24"/>
                <w:lang w:eastAsia="en-US"/>
              </w:rPr>
            </w:pPr>
            <w:r w:rsidRPr="00F82648">
              <w:rPr>
                <w:rFonts w:asciiTheme="minorHAnsi" w:eastAsia="Calibri" w:hAnsiTheme="minorHAnsi" w:cs="Arial"/>
                <w:i/>
                <w:iCs/>
                <w:noProof/>
                <w:lang w:eastAsia="en-GB"/>
              </w:rPr>
              <w:pict>
                <v:shape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rsidR="00EA3167" w:rsidRPr="00156BD4" w:rsidRDefault="00EA316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w:r>
          </w:p>
          <w:p w:rsidR="006D60CC" w:rsidRPr="00082CE7" w:rsidRDefault="00F82648" w:rsidP="00556818">
            <w:pPr>
              <w:rPr>
                <w:rFonts w:asciiTheme="minorHAnsi" w:eastAsia="Calibri" w:hAnsiTheme="minorHAnsi" w:cs="Arial"/>
                <w:sz w:val="24"/>
                <w:lang w:eastAsia="en-US"/>
              </w:rPr>
            </w:pPr>
            <w:r w:rsidRPr="00F82648">
              <w:rPr>
                <w:rFonts w:asciiTheme="minorHAnsi" w:eastAsia="Calibri" w:hAnsiTheme="minorHAnsi" w:cs="Arial"/>
                <w:i/>
                <w:iCs/>
                <w:noProof/>
                <w:lang w:eastAsia="en-GB"/>
              </w:rPr>
              <w:pict>
                <v:shape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F82648" w:rsidP="00556818">
            <w:pPr>
              <w:rPr>
                <w:rFonts w:asciiTheme="minorHAnsi" w:eastAsia="Calibri" w:hAnsiTheme="minorHAnsi" w:cs="Arial"/>
                <w:sz w:val="24"/>
                <w:lang w:eastAsia="en-US"/>
              </w:rPr>
            </w:pPr>
            <w:r w:rsidRPr="00F82648">
              <w:rPr>
                <w:rFonts w:asciiTheme="minorHAnsi" w:eastAsia="Calibri" w:hAnsiTheme="minorHAnsi" w:cs="Arial"/>
                <w:i/>
                <w:iCs/>
                <w:noProof/>
                <w:lang w:eastAsia="en-GB"/>
              </w:rPr>
              <w:pict>
                <v:shape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rsidR="00EA3167" w:rsidRPr="00E57A1D" w:rsidRDefault="00EA3167" w:rsidP="006D60CC">
                        <w:pPr>
                          <w:jc w:val="center"/>
                        </w:pPr>
                        <w:r w:rsidRPr="00082CE7">
                          <w:rPr>
                            <w:rFonts w:asciiTheme="minorHAnsi" w:hAnsiTheme="minorHAnsi"/>
                          </w:rPr>
                          <w:t>Print Name &amp; Position</w:t>
                        </w:r>
                        <w:r>
                          <w:t xml:space="preserve"> </w:t>
                        </w:r>
                      </w:p>
                    </w:txbxContent>
                  </v:textbox>
                </v:shape>
              </w:pict>
            </w:r>
            <w:r w:rsidRPr="00F82648">
              <w:rPr>
                <w:rFonts w:asciiTheme="minorHAnsi" w:eastAsia="Calibri" w:hAnsiTheme="minorHAnsi" w:cs="Arial"/>
                <w:i/>
                <w:iCs/>
                <w:noProof/>
                <w:lang w:eastAsia="en-GB"/>
              </w:rPr>
              <w:pict>
                <v:shape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rsidR="00EA3167" w:rsidRPr="00082CE7" w:rsidRDefault="00EA3167" w:rsidP="006D60CC">
                        <w:pPr>
                          <w:jc w:val="center"/>
                          <w:rPr>
                            <w:rFonts w:asciiTheme="minorHAnsi" w:hAnsiTheme="minorHAnsi"/>
                          </w:rPr>
                        </w:pPr>
                        <w:r w:rsidRPr="00082CE7">
                          <w:rPr>
                            <w:rFonts w:asciiTheme="minorHAnsi" w:hAnsiTheme="minorHAnsi"/>
                          </w:rPr>
                          <w:t>Signature</w:t>
                        </w:r>
                      </w:p>
                    </w:txbxContent>
                  </v:textbox>
                </v:shape>
              </w:pict>
            </w:r>
          </w:p>
          <w:p w:rsidR="006D60CC" w:rsidRPr="00082CE7" w:rsidRDefault="006D60CC" w:rsidP="00556818">
            <w:pPr>
              <w:rPr>
                <w:rFonts w:asciiTheme="minorHAnsi" w:eastAsia="Calibri" w:hAnsiTheme="minorHAnsi" w:cs="Arial"/>
                <w:sz w:val="24"/>
                <w:lang w:eastAsia="en-US"/>
              </w:rPr>
            </w:pPr>
          </w:p>
          <w:p w:rsidR="006D60CC" w:rsidRPr="00082CE7" w:rsidRDefault="00F82648" w:rsidP="00556818">
            <w:pPr>
              <w:rPr>
                <w:rFonts w:asciiTheme="minorHAnsi" w:eastAsia="Calibri" w:hAnsiTheme="minorHAnsi" w:cs="Arial"/>
                <w:sz w:val="24"/>
                <w:lang w:eastAsia="en-US"/>
              </w:rPr>
            </w:pPr>
            <w:r w:rsidRPr="00F82648">
              <w:rPr>
                <w:rFonts w:asciiTheme="minorHAnsi" w:eastAsia="Calibri" w:hAnsiTheme="minorHAnsi" w:cs="Arial"/>
                <w:i/>
                <w:iCs/>
                <w:noProof/>
                <w:lang w:eastAsia="en-GB"/>
              </w:rPr>
              <w:pict>
                <v:shape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082CE7" w:rsidRDefault="00F82648" w:rsidP="00556818">
            <w:pPr>
              <w:rPr>
                <w:rFonts w:asciiTheme="minorHAnsi" w:eastAsia="Calibri" w:hAnsiTheme="minorHAnsi" w:cs="Arial"/>
                <w:sz w:val="24"/>
                <w:lang w:eastAsia="en-US"/>
              </w:rPr>
            </w:pPr>
            <w:r w:rsidRPr="00F82648">
              <w:rPr>
                <w:rFonts w:asciiTheme="minorHAnsi" w:eastAsia="Calibri" w:hAnsiTheme="minorHAnsi" w:cs="Arial"/>
                <w:i/>
                <w:iCs/>
                <w:noProof/>
                <w:lang w:eastAsia="en-GB"/>
              </w:rPr>
              <w:pict>
                <v:shape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rsidR="00EA3167" w:rsidRPr="00E57A1D" w:rsidRDefault="00EA3167" w:rsidP="006D60CC">
                        <w:pPr>
                          <w:jc w:val="center"/>
                        </w:pPr>
                        <w:r>
                          <w:t>Date:</w:t>
                        </w:r>
                      </w:p>
                    </w:txbxContent>
                  </v:textbox>
                </v:shape>
              </w:pict>
            </w: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p w:rsidR="006D60CC" w:rsidRPr="00082CE7" w:rsidRDefault="006D60CC" w:rsidP="00556818">
            <w:pPr>
              <w:rPr>
                <w:rFonts w:asciiTheme="minorHAnsi" w:eastAsia="Calibri" w:hAnsiTheme="minorHAnsi" w:cs="Arial"/>
                <w:sz w:val="24"/>
                <w:lang w:eastAsia="en-US"/>
              </w:rPr>
            </w:pPr>
          </w:p>
        </w:tc>
      </w:tr>
      <w:tr w:rsidR="006D60CC" w:rsidRPr="00082CE7" w:rsidTr="00556818">
        <w:trPr>
          <w:trHeight w:val="430"/>
        </w:trPr>
        <w:tc>
          <w:tcPr>
            <w:tcW w:w="11058" w:type="dxa"/>
            <w:gridSpan w:val="8"/>
            <w:noWrap/>
            <w:hideMark/>
          </w:tcPr>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rsidR="006D60CC" w:rsidRPr="00082CE7" w:rsidRDefault="00F82648" w:rsidP="00556818">
            <w:pPr>
              <w:rPr>
                <w:rFonts w:asciiTheme="minorHAnsi" w:eastAsia="Calibri" w:hAnsiTheme="minorHAnsi" w:cs="Arial"/>
                <w:b/>
                <w:bCs/>
                <w:sz w:val="24"/>
                <w:u w:val="single"/>
                <w:lang w:eastAsia="en-US"/>
              </w:rPr>
            </w:pPr>
            <w:r w:rsidRPr="00F82648">
              <w:rPr>
                <w:rFonts w:asciiTheme="minorHAnsi" w:eastAsia="Calibri" w:hAnsiTheme="minorHAnsi" w:cs="Arial"/>
                <w:i/>
                <w:iCs/>
                <w:noProof/>
                <w:lang w:eastAsia="en-GB"/>
              </w:rPr>
              <w:pict>
                <v:shape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rsidR="00EA3167" w:rsidRPr="00156BD4" w:rsidRDefault="00EA3167"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F82648" w:rsidP="00556818">
            <w:pPr>
              <w:rPr>
                <w:rFonts w:asciiTheme="minorHAnsi" w:eastAsia="Calibri" w:hAnsiTheme="minorHAnsi" w:cs="Arial"/>
                <w:b/>
                <w:bCs/>
                <w:sz w:val="24"/>
                <w:u w:val="single"/>
                <w:lang w:eastAsia="en-US"/>
              </w:rPr>
            </w:pPr>
            <w:r w:rsidRPr="00F82648">
              <w:rPr>
                <w:rFonts w:asciiTheme="minorHAnsi" w:eastAsia="Calibri" w:hAnsiTheme="minorHAnsi" w:cs="Arial"/>
                <w:i/>
                <w:iCs/>
                <w:noProof/>
                <w:lang w:eastAsia="en-GB"/>
              </w:rPr>
              <w:pict>
                <v:shape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rsidR="00EA3167" w:rsidRPr="00156BD4" w:rsidRDefault="00EA3167" w:rsidP="006D60CC">
                        <w:pPr>
                          <w:rPr>
                            <w:rFonts w:ascii="Calibri" w:hAnsi="Calibri"/>
                          </w:rPr>
                        </w:pPr>
                        <w:r w:rsidRPr="00156BD4">
                          <w:rPr>
                            <w:rFonts w:ascii="Calibri" w:hAnsi="Calibri" w:cs="Arial"/>
                          </w:rPr>
                          <w:t>Date works have been completed/ provision required under the CCN commenced:</w:t>
                        </w:r>
                      </w:p>
                    </w:txbxContent>
                  </v:textbox>
                </v:shape>
              </w:pict>
            </w:r>
          </w:p>
          <w:p w:rsidR="006D60CC" w:rsidRPr="00082CE7" w:rsidRDefault="00F82648" w:rsidP="00556818">
            <w:pPr>
              <w:rPr>
                <w:rFonts w:asciiTheme="minorHAnsi" w:eastAsia="Calibri" w:hAnsiTheme="minorHAnsi" w:cs="Arial"/>
                <w:b/>
                <w:bCs/>
                <w:sz w:val="24"/>
                <w:u w:val="single"/>
                <w:lang w:eastAsia="en-US"/>
              </w:rPr>
            </w:pPr>
            <w:r w:rsidRPr="00F82648">
              <w:rPr>
                <w:rFonts w:asciiTheme="minorHAnsi" w:eastAsia="Calibri" w:hAnsiTheme="minorHAnsi" w:cs="Arial"/>
                <w:i/>
                <w:iCs/>
                <w:noProof/>
                <w:lang w:eastAsia="en-GB"/>
              </w:rPr>
              <w:pict>
                <v:shape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rsidR="00EA3167" w:rsidRPr="00156BD4" w:rsidRDefault="00EA3167" w:rsidP="006D60CC">
                        <w:pPr>
                          <w:rPr>
                            <w:rFonts w:ascii="Calibri" w:hAnsi="Calibri"/>
                          </w:rPr>
                        </w:pPr>
                        <w:r>
                          <w:rPr>
                            <w:rFonts w:ascii="Calibri" w:hAnsi="Calibri" w:cs="Arial"/>
                          </w:rPr>
                          <w:t>Date Signed by Customer:</w:t>
                        </w:r>
                      </w:p>
                    </w:txbxContent>
                  </v:textbox>
                </v:shape>
              </w:pic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F82648" w:rsidP="00556818">
            <w:pPr>
              <w:rPr>
                <w:rFonts w:asciiTheme="minorHAnsi" w:eastAsia="Calibri" w:hAnsiTheme="minorHAnsi" w:cs="Arial"/>
                <w:b/>
                <w:bCs/>
                <w:sz w:val="24"/>
                <w:u w:val="single"/>
                <w:lang w:eastAsia="en-US"/>
              </w:rPr>
            </w:pPr>
            <w:r w:rsidRPr="00F82648">
              <w:rPr>
                <w:rFonts w:asciiTheme="minorHAnsi" w:eastAsia="Calibri" w:hAnsiTheme="minorHAnsi" w:cs="Arial"/>
                <w:i/>
                <w:iCs/>
                <w:noProof/>
                <w:lang w:eastAsia="en-GB"/>
              </w:rPr>
              <w:pict>
                <v:shape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Theme="minorHAnsi" w:eastAsia="Calibri" w:hAnsiTheme="minorHAnsi" w:cs="Arial"/>
                <w:i/>
                <w:iCs/>
                <w:noProof/>
                <w:lang w:eastAsia="en-GB"/>
              </w:rPr>
              <w:pict>
                <v:shape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082CE7" w:rsidRDefault="00F82648" w:rsidP="00556818">
            <w:pPr>
              <w:rPr>
                <w:rFonts w:asciiTheme="minorHAnsi" w:eastAsia="Calibri" w:hAnsiTheme="minorHAnsi" w:cs="Arial"/>
                <w:b/>
                <w:bCs/>
                <w:sz w:val="24"/>
                <w:u w:val="single"/>
                <w:lang w:eastAsia="en-US"/>
              </w:rPr>
            </w:pPr>
            <w:r w:rsidRPr="00F82648">
              <w:rPr>
                <w:rFonts w:asciiTheme="minorHAnsi" w:eastAsia="Calibri" w:hAnsiTheme="minorHAnsi" w:cs="Arial"/>
                <w:i/>
                <w:iCs/>
                <w:noProof/>
                <w:lang w:eastAsia="en-GB"/>
              </w:rPr>
              <w:pict>
                <v:shape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rsidR="00EA3167" w:rsidRPr="00082CE7" w:rsidRDefault="00EA3167"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w:r>
            <w:r w:rsidRPr="00F82648">
              <w:rPr>
                <w:rFonts w:asciiTheme="minorHAnsi" w:eastAsia="Calibri" w:hAnsiTheme="minorHAnsi" w:cs="Arial"/>
                <w:i/>
                <w:iCs/>
                <w:noProof/>
                <w:lang w:eastAsia="en-GB"/>
              </w:rPr>
              <w:pict>
                <v:shape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rsidR="00EA3167" w:rsidRPr="00082CE7" w:rsidRDefault="00EA3167" w:rsidP="006D60CC">
                        <w:pPr>
                          <w:rPr>
                            <w:rFonts w:asciiTheme="minorHAnsi" w:hAnsiTheme="minorHAnsi"/>
                          </w:rPr>
                        </w:pPr>
                        <w:r w:rsidRPr="00082CE7">
                          <w:rPr>
                            <w:rFonts w:asciiTheme="minorHAnsi" w:hAnsiTheme="minorHAnsi" w:cs="Arial"/>
                          </w:rPr>
                          <w:t xml:space="preserve">Print Name &amp; Position </w:t>
                        </w:r>
                      </w:p>
                    </w:txbxContent>
                  </v:textbox>
                </v:shape>
              </w:pict>
            </w: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b/>
                <w:bCs/>
                <w:sz w:val="24"/>
                <w:u w:val="single"/>
                <w:lang w:eastAsia="en-US"/>
              </w:rPr>
            </w:pPr>
          </w:p>
          <w:p w:rsidR="006D60CC" w:rsidRPr="00082CE7" w:rsidRDefault="006D60CC" w:rsidP="00556818">
            <w:pPr>
              <w:rPr>
                <w:rFonts w:asciiTheme="minorHAnsi" w:eastAsia="Calibri" w:hAnsiTheme="minorHAnsi" w:cs="Arial"/>
                <w:sz w:val="24"/>
                <w:lang w:eastAsia="en-US"/>
              </w:rPr>
            </w:pPr>
          </w:p>
        </w:tc>
      </w:tr>
    </w:tbl>
    <w:p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370F56">
          <w:endnotePr>
            <w:numFmt w:val="decimal"/>
          </w:endnotePr>
          <w:pgSz w:w="11909" w:h="16834" w:code="9"/>
          <w:pgMar w:top="1242" w:right="1440" w:bottom="1418" w:left="1440" w:header="425" w:footer="431" w:gutter="0"/>
          <w:cols w:space="720"/>
          <w:noEndnote/>
          <w:docGrid w:linePitch="299"/>
        </w:sectPr>
      </w:pPr>
    </w:p>
    <w:tbl>
      <w:tblPr>
        <w:tblStyle w:val="TableGrid20"/>
        <w:tblW w:w="11058" w:type="dxa"/>
        <w:tblInd w:w="-998" w:type="dxa"/>
        <w:tblLook w:val="04A0"/>
      </w:tblPr>
      <w:tblGrid>
        <w:gridCol w:w="2354"/>
        <w:gridCol w:w="606"/>
        <w:gridCol w:w="2022"/>
        <w:gridCol w:w="2102"/>
        <w:gridCol w:w="3974"/>
      </w:tblGrid>
      <w:tr w:rsidR="006D60CC" w:rsidRPr="00FF2CAE" w:rsidTr="00556818">
        <w:trPr>
          <w:trHeight w:val="308"/>
        </w:trPr>
        <w:tc>
          <w:tcPr>
            <w:tcW w:w="11058" w:type="dxa"/>
            <w:gridSpan w:val="5"/>
            <w:hideMark/>
          </w:tcPr>
          <w:p w:rsidR="006D60CC" w:rsidRPr="00FF2CAE" w:rsidRDefault="006D60CC" w:rsidP="00556818">
            <w:pPr>
              <w:jc w:val="center"/>
              <w:rPr>
                <w:rFonts w:ascii="Calibri" w:eastAsia="Calibri" w:hAnsi="Calibri"/>
                <w:b/>
                <w:bCs/>
                <w:lang w:eastAsia="en-US"/>
              </w:rPr>
            </w:pPr>
            <w:r w:rsidRPr="00FF2CAE">
              <w:rPr>
                <w:rFonts w:ascii="Calibri" w:eastAsia="Calibri" w:hAnsi="Calibri"/>
                <w:b/>
                <w:bCs/>
                <w:lang w:eastAsia="en-US"/>
              </w:rPr>
              <w:t>Contract Management Guidance – Template #10</w:t>
            </w:r>
            <w:r w:rsidRPr="00FF2CAE">
              <w:rPr>
                <w:rFonts w:ascii="Calibri" w:eastAsia="Calibri" w:hAnsi="Calibri"/>
                <w:b/>
                <w:bCs/>
                <w:lang w:eastAsia="en-US"/>
              </w:rPr>
              <w:br/>
              <w:t>CHANGE CONTROL FORM- Extensions – v. 5</w:t>
            </w:r>
          </w:p>
        </w:tc>
      </w:tr>
      <w:tr w:rsidR="006D60CC" w:rsidRPr="00FF2CAE" w:rsidTr="00556818">
        <w:trPr>
          <w:trHeight w:val="721"/>
        </w:trPr>
        <w:tc>
          <w:tcPr>
            <w:tcW w:w="2354" w:type="dxa"/>
            <w:shd w:val="clear" w:color="auto" w:fill="00B0F0"/>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Contract Name:</w:t>
            </w:r>
          </w:p>
        </w:tc>
        <w:tc>
          <w:tcPr>
            <w:tcW w:w="2628" w:type="dxa"/>
            <w:gridSpan w:val="2"/>
            <w:noWrap/>
            <w:hideMark/>
          </w:tcPr>
          <w:p w:rsidR="006D60CC" w:rsidRPr="00FF2CAE" w:rsidRDefault="006D60CC" w:rsidP="00556818">
            <w:pPr>
              <w:rPr>
                <w:rFonts w:ascii="Calibri" w:eastAsia="Calibri" w:hAnsi="Calibri"/>
                <w:lang w:eastAsia="en-US"/>
              </w:rPr>
            </w:pPr>
            <w:r w:rsidRPr="00FF2CAE">
              <w:rPr>
                <w:rFonts w:ascii="Calibri" w:eastAsia="Calibri" w:hAnsi="Calibri"/>
                <w:color w:val="FF0000"/>
                <w:lang w:eastAsia="en-US"/>
              </w:rPr>
              <w:t>XXXX</w:t>
            </w:r>
          </w:p>
        </w:tc>
        <w:tc>
          <w:tcPr>
            <w:tcW w:w="2102" w:type="dxa"/>
            <w:shd w:val="clear" w:color="auto" w:fill="00B0F0"/>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Contract Ref. No.</w:t>
            </w:r>
          </w:p>
        </w:tc>
        <w:tc>
          <w:tcPr>
            <w:tcW w:w="3974" w:type="dxa"/>
            <w:hideMark/>
          </w:tcPr>
          <w:p w:rsidR="006D60CC" w:rsidRPr="00FF2CAE" w:rsidRDefault="006D60CC" w:rsidP="00556818">
            <w:pPr>
              <w:rPr>
                <w:rFonts w:ascii="Calibri" w:eastAsia="Calibri" w:hAnsi="Calibri"/>
                <w:lang w:eastAsia="en-US"/>
              </w:rPr>
            </w:pPr>
            <w:r w:rsidRPr="00FF2CAE">
              <w:rPr>
                <w:rFonts w:ascii="Calibri" w:eastAsia="Calibri" w:hAnsi="Calibri"/>
                <w:color w:val="FF0000"/>
                <w:lang w:eastAsia="en-US"/>
              </w:rPr>
              <w:t>XXXX</w:t>
            </w:r>
            <w:r w:rsidRPr="00FF2CAE">
              <w:rPr>
                <w:rFonts w:ascii="Calibri" w:eastAsia="Calibri" w:hAnsi="Calibri"/>
                <w:color w:val="FF0000"/>
                <w:lang w:eastAsia="en-US"/>
              </w:rPr>
              <w:br/>
              <w:t>[Insert CCN Change Number]</w:t>
            </w:r>
          </w:p>
        </w:tc>
      </w:tr>
      <w:tr w:rsidR="006D60CC" w:rsidRPr="00FF2CAE" w:rsidTr="00556818">
        <w:trPr>
          <w:trHeight w:val="2715"/>
        </w:trPr>
        <w:tc>
          <w:tcPr>
            <w:tcW w:w="11058" w:type="dxa"/>
            <w:gridSpan w:val="5"/>
            <w:shd w:val="clear" w:color="auto" w:fill="FFFF00"/>
            <w:hideMark/>
          </w:tcPr>
          <w:p w:rsidR="006D60CC" w:rsidRPr="00FF2CAE" w:rsidRDefault="006D60CC" w:rsidP="00556818">
            <w:pPr>
              <w:jc w:val="center"/>
              <w:rPr>
                <w:rFonts w:ascii="Calibri" w:eastAsia="Calibri" w:hAnsi="Calibri" w:cs="Arial"/>
                <w:i/>
                <w:iCs/>
                <w:color w:val="FF0000"/>
                <w:lang w:eastAsia="en-US"/>
              </w:rPr>
            </w:pPr>
            <w:r w:rsidRPr="00FF2CAE">
              <w:rPr>
                <w:rFonts w:ascii="Calibri" w:eastAsia="Calibri" w:hAnsi="Calibri" w:cs="Arial"/>
                <w:i/>
                <w:iCs/>
                <w:color w:val="FF0000"/>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lang w:eastAsia="en-US"/>
              </w:rPr>
              <w:t>complete.</w:t>
            </w:r>
            <w:proofErr w:type="gramEnd"/>
          </w:p>
          <w:p w:rsidR="006D60CC" w:rsidRPr="00FF2CAE" w:rsidRDefault="006D60CC" w:rsidP="00556818">
            <w:pPr>
              <w:jc w:val="center"/>
              <w:rPr>
                <w:rFonts w:ascii="Calibri" w:eastAsia="Calibri" w:hAnsi="Calibri" w:cs="Arial"/>
                <w:i/>
                <w:iCs/>
                <w:color w:val="FF0000"/>
                <w:lang w:eastAsia="en-US"/>
              </w:rPr>
            </w:pPr>
            <w:r w:rsidRPr="00FF2CAE">
              <w:rPr>
                <w:rFonts w:ascii="Calibri" w:eastAsia="Calibri" w:hAnsi="Calibri" w:cs="Arial"/>
                <w:i/>
                <w:iCs/>
                <w:color w:val="FF0000"/>
                <w:lang w:eastAsia="en-US"/>
              </w:rPr>
              <w:t xml:space="preserve"> </w:t>
            </w:r>
            <w:r w:rsidRPr="00FF2CAE">
              <w:rPr>
                <w:rFonts w:ascii="Calibri" w:eastAsia="Calibri" w:hAnsi="Calibri" w:cs="Arial"/>
                <w:b/>
                <w:bCs/>
                <w:i/>
                <w:iCs/>
                <w:color w:val="FF0000"/>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lang w:eastAsia="en-US"/>
              </w:rPr>
              <w:br/>
            </w:r>
            <w:r w:rsidRPr="00FF2CAE">
              <w:rPr>
                <w:rFonts w:ascii="Calibri" w:eastAsia="Calibri" w:hAnsi="Calibri" w:cs="Arial"/>
                <w:i/>
                <w:iCs/>
                <w:color w:val="FF0000"/>
                <w:lang w:eastAsia="en-US"/>
              </w:rPr>
              <w:br/>
              <w:t>[Guidance on how to fill in specific stages or the wording to be added in relation to each specific contract is put in square brackets and in Italics throughout the document]</w:t>
            </w:r>
          </w:p>
          <w:p w:rsidR="006D60CC" w:rsidRPr="00FF2CAE" w:rsidRDefault="006D60CC" w:rsidP="00556818">
            <w:pPr>
              <w:jc w:val="center"/>
              <w:rPr>
                <w:rFonts w:ascii="Calibri" w:eastAsia="Calibri" w:hAnsi="Calibri"/>
                <w:i/>
                <w:iCs/>
                <w:lang w:eastAsia="en-US"/>
              </w:rPr>
            </w:pPr>
            <w:r w:rsidRPr="00FF2CAE">
              <w:rPr>
                <w:rFonts w:ascii="Calibri" w:eastAsia="Calibri" w:hAnsi="Calibri" w:cs="Arial"/>
                <w:iCs/>
                <w:color w:val="FF0000"/>
                <w:lang w:eastAsia="en-US"/>
              </w:rPr>
              <w:t xml:space="preserve">Change Control Process map: </w:t>
            </w:r>
            <w:r w:rsidRPr="00FF2CAE">
              <w:rPr>
                <w:rFonts w:ascii="Calibri" w:eastAsia="Calibri" w:hAnsi="Calibri" w:cs="Arial"/>
                <w:iCs/>
                <w:color w:val="FF0000"/>
                <w:lang w:eastAsia="en-US"/>
              </w:rPr>
              <w:object w:dxaOrig="1490" w:dyaOrig="991">
                <v:shape id="_x0000_i1026" type="#_x0000_t75" style="width:74.8pt;height:49.55pt" o:ole="">
                  <v:imagedata r:id="rId17" o:title=""/>
                </v:shape>
                <o:OLEObject Type="Embed" ProgID="Package" ShapeID="_x0000_i1026" DrawAspect="Icon" ObjectID="_1587551675" r:id="rId19"/>
              </w:object>
            </w:r>
          </w:p>
        </w:tc>
      </w:tr>
      <w:tr w:rsidR="006D60CC" w:rsidRPr="00FF2CAE" w:rsidTr="00556818">
        <w:trPr>
          <w:trHeight w:val="473"/>
        </w:trPr>
        <w:tc>
          <w:tcPr>
            <w:tcW w:w="2960" w:type="dxa"/>
            <w:gridSpan w:val="2"/>
            <w:noWrap/>
            <w:hideMark/>
          </w:tcPr>
          <w:p w:rsidR="006D60CC" w:rsidRPr="00FF2CAE" w:rsidRDefault="006D60CC" w:rsidP="00556818">
            <w:pPr>
              <w:rPr>
                <w:rFonts w:ascii="Calibri" w:eastAsia="Calibri" w:hAnsi="Calibri"/>
                <w:lang w:eastAsia="en-US"/>
              </w:rPr>
            </w:pPr>
          </w:p>
        </w:tc>
        <w:tc>
          <w:tcPr>
            <w:tcW w:w="4124" w:type="dxa"/>
            <w:gridSpan w:val="2"/>
            <w:shd w:val="clear" w:color="auto" w:fill="00B0F0"/>
            <w:noWrap/>
            <w:hideMark/>
          </w:tcPr>
          <w:p w:rsidR="006D60CC" w:rsidRPr="00FF2CAE" w:rsidRDefault="006D60CC" w:rsidP="00556818">
            <w:pPr>
              <w:jc w:val="center"/>
              <w:rPr>
                <w:rFonts w:ascii="Calibri" w:eastAsia="Calibri" w:hAnsi="Calibri"/>
                <w:b/>
                <w:bCs/>
                <w:u w:val="single"/>
                <w:lang w:eastAsia="en-US"/>
              </w:rPr>
            </w:pPr>
            <w:r w:rsidRPr="00FF2CAE">
              <w:rPr>
                <w:rFonts w:ascii="Calibri" w:eastAsia="Calibri" w:hAnsi="Calibri"/>
                <w:b/>
                <w:bCs/>
                <w:sz w:val="28"/>
                <w:u w:val="single"/>
                <w:lang w:eastAsia="en-US"/>
              </w:rPr>
              <w:t>CLIENT CHANGE NOTICE (CCN)</w:t>
            </w:r>
          </w:p>
        </w:tc>
        <w:tc>
          <w:tcPr>
            <w:tcW w:w="3974" w:type="dxa"/>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i/>
                <w:iCs/>
                <w:lang w:eastAsia="en-US"/>
              </w:rPr>
            </w:pPr>
            <w:r w:rsidRPr="00FF2CAE">
              <w:rPr>
                <w:rFonts w:ascii="Calibri" w:eastAsia="Calibri" w:hAnsi="Calibri"/>
                <w:i/>
                <w:iCs/>
                <w:lang w:eastAsia="en-US"/>
              </w:rPr>
              <w:t> </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i/>
                <w:iCs/>
                <w:color w:val="FF0000"/>
                <w:lang w:eastAsia="en-US"/>
              </w:rPr>
            </w:pPr>
            <w:r w:rsidRPr="00FF2CAE">
              <w:rPr>
                <w:rFonts w:ascii="Calibri" w:eastAsia="Calibri" w:hAnsi="Calibri" w:cs="Arial"/>
                <w:i/>
                <w:iCs/>
                <w:color w:val="FF0000"/>
                <w:lang w:eastAsia="en-US"/>
              </w:rPr>
              <w:t>[insert summary of contractual provision/ process agreed with the supplier for contractual change control]</w:t>
            </w:r>
          </w:p>
        </w:tc>
      </w:tr>
      <w:tr w:rsidR="006D60CC" w:rsidRPr="00FF2CAE" w:rsidTr="00556818">
        <w:trPr>
          <w:trHeight w:val="293"/>
        </w:trPr>
        <w:tc>
          <w:tcPr>
            <w:tcW w:w="11058" w:type="dxa"/>
            <w:gridSpan w:val="5"/>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708"/>
        </w:trPr>
        <w:tc>
          <w:tcPr>
            <w:tcW w:w="11058" w:type="dxa"/>
            <w:gridSpan w:val="5"/>
            <w:noWrap/>
          </w:tcPr>
          <w:p w:rsidR="006D60CC" w:rsidRPr="00FF2CAE" w:rsidRDefault="006D60CC" w:rsidP="00556818">
            <w:pPr>
              <w:rPr>
                <w:rFonts w:ascii="Calibri" w:eastAsia="Calibri" w:hAnsi="Calibri" w:cs="Arial"/>
                <w:i/>
                <w:iCs/>
                <w:lang w:eastAsia="en-US"/>
              </w:rPr>
            </w:pPr>
          </w:p>
          <w:p w:rsidR="006D60CC" w:rsidRPr="00FF2CAE" w:rsidRDefault="00F82648" w:rsidP="00556818">
            <w:pPr>
              <w:rPr>
                <w:rFonts w:ascii="Calibri" w:eastAsia="Calibri" w:hAnsi="Calibri" w:cs="Arial"/>
                <w:i/>
                <w:iCs/>
                <w:lang w:eastAsia="en-US"/>
              </w:rPr>
            </w:pPr>
            <w:r w:rsidRPr="00F82648">
              <w:rPr>
                <w:rFonts w:ascii="Calibri" w:eastAsia="Calibri" w:hAnsi="Calibri" w:cs="Arial"/>
                <w:i/>
                <w:iCs/>
                <w:noProof/>
                <w:lang w:eastAsia="en-GB"/>
              </w:rPr>
              <w:pict>
                <v:shape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rsidR="00EA3167" w:rsidRPr="00FF2CAE" w:rsidRDefault="00EA3167"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w:r>
            <w:r w:rsidRPr="00F82648">
              <w:rPr>
                <w:rFonts w:ascii="Calibri" w:eastAsia="Calibri" w:hAnsi="Calibri" w:cs="Arial"/>
                <w:i/>
                <w:iCs/>
                <w:noProof/>
                <w:lang w:eastAsia="en-GB"/>
              </w:rPr>
              <w:pict>
                <v:shape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rsidR="00EA3167" w:rsidRPr="00F91D0C" w:rsidRDefault="00EA3167"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w:r>
            <w:r w:rsidRPr="00F82648">
              <w:rPr>
                <w:rFonts w:ascii="Calibri" w:eastAsia="Calibri" w:hAnsi="Calibri"/>
                <w:noProof/>
                <w:lang w:eastAsia="en-GB"/>
              </w:rPr>
              <w:pict>
                <v:shape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rsidR="00EA3167" w:rsidRPr="00F91D0C" w:rsidRDefault="00EA3167" w:rsidP="006D60CC">
                        <w:pPr>
                          <w:rPr>
                            <w:rFonts w:ascii="Calibri" w:hAnsi="Calibri" w:cs="Arial"/>
                          </w:rPr>
                        </w:pPr>
                        <w:r w:rsidRPr="00F91D0C">
                          <w:rPr>
                            <w:rFonts w:ascii="Calibri" w:hAnsi="Calibri" w:cs="Arial"/>
                          </w:rPr>
                          <w:t>CCN Reference:</w:t>
                        </w:r>
                      </w:p>
                    </w:txbxContent>
                  </v:textbox>
                  <w10:wrap type="square"/>
                </v:shape>
              </w:pict>
            </w:r>
          </w:p>
          <w:p w:rsidR="006D60CC" w:rsidRPr="00FF2CAE" w:rsidRDefault="00F82648" w:rsidP="00556818">
            <w:pPr>
              <w:rPr>
                <w:rFonts w:ascii="Calibri" w:eastAsia="Calibri" w:hAnsi="Calibri" w:cs="Arial"/>
                <w:i/>
                <w:iCs/>
                <w:lang w:eastAsia="en-US"/>
              </w:rPr>
            </w:pPr>
            <w:r w:rsidRPr="00F82648">
              <w:rPr>
                <w:rFonts w:ascii="Calibri" w:eastAsia="Calibri" w:hAnsi="Calibri" w:cs="Arial"/>
                <w:i/>
                <w:iCs/>
                <w:noProof/>
                <w:lang w:eastAsia="en-GB"/>
              </w:rPr>
              <w:pict>
                <v:shape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rsidR="00EA3167" w:rsidRPr="00E35B14" w:rsidRDefault="00EA3167" w:rsidP="006D60CC">
                        <w:pPr>
                          <w:rPr>
                            <w:rFonts w:cs="Arial"/>
                            <w:sz w:val="24"/>
                          </w:rPr>
                        </w:pPr>
                        <w:r w:rsidRPr="00F91D0C">
                          <w:rPr>
                            <w:rFonts w:ascii="Calibri" w:hAnsi="Calibri" w:cs="Arial"/>
                          </w:rPr>
                          <w:t>Initiated by</w:t>
                        </w:r>
                        <w:r w:rsidRPr="00E35B14">
                          <w:rPr>
                            <w:rFonts w:cs="Arial"/>
                            <w:sz w:val="24"/>
                          </w:rPr>
                          <w:t>:</w:t>
                        </w:r>
                      </w:p>
                      <w:p w:rsidR="00EA3167" w:rsidRDefault="00EA3167" w:rsidP="006D60CC"/>
                    </w:txbxContent>
                  </v:textbox>
                </v:shape>
              </w:pict>
            </w:r>
          </w:p>
          <w:p w:rsidR="006D60CC" w:rsidRPr="00FF2CAE" w:rsidRDefault="006D60CC" w:rsidP="00556818">
            <w:pPr>
              <w:rPr>
                <w:rFonts w:ascii="Calibri" w:eastAsia="Calibri" w:hAnsi="Calibri" w:cs="Arial"/>
                <w:i/>
                <w:iCs/>
                <w:lang w:eastAsia="en-US"/>
              </w:rPr>
            </w:pPr>
          </w:p>
          <w:p w:rsidR="006D60CC" w:rsidRPr="00FF2CAE" w:rsidRDefault="006D60CC" w:rsidP="00556818">
            <w:pPr>
              <w:rPr>
                <w:rFonts w:ascii="Calibri" w:eastAsia="Calibri" w:hAnsi="Calibri" w:cs="Arial"/>
                <w:i/>
                <w:iCs/>
                <w:lang w:eastAsia="en-US"/>
              </w:rPr>
            </w:pPr>
          </w:p>
          <w:p w:rsidR="006D60CC" w:rsidRPr="00FF2CAE" w:rsidRDefault="006D60CC" w:rsidP="00556818">
            <w:pPr>
              <w:rPr>
                <w:rFonts w:ascii="Calibri" w:eastAsia="Calibri" w:hAnsi="Calibri" w:cs="Arial"/>
                <w:i/>
                <w:iCs/>
                <w:lang w:eastAsia="en-US"/>
              </w:rPr>
            </w:pPr>
          </w:p>
          <w:p w:rsidR="006D60CC" w:rsidRPr="00FF2CAE" w:rsidRDefault="00F82648" w:rsidP="00556818">
            <w:pPr>
              <w:rPr>
                <w:rFonts w:ascii="Calibri" w:eastAsia="Calibri" w:hAnsi="Calibri" w:cs="Arial"/>
                <w:i/>
                <w:iCs/>
                <w:lang w:eastAsia="en-US"/>
              </w:rPr>
            </w:pPr>
            <w:r w:rsidRPr="00F82648">
              <w:rPr>
                <w:rFonts w:ascii="Calibri" w:eastAsia="Calibri" w:hAnsi="Calibri" w:cs="Arial"/>
                <w:i/>
                <w:iCs/>
                <w:noProof/>
                <w:lang w:eastAsia="en-GB"/>
              </w:rPr>
              <w:pict>
                <v:shape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rsidR="00EA3167" w:rsidRDefault="00EA3167" w:rsidP="006D60CC">
                        <w:r w:rsidRPr="00F91D0C">
                          <w:rPr>
                            <w:rFonts w:ascii="Calibri" w:hAnsi="Calibri" w:cs="Arial"/>
                          </w:rPr>
                          <w:t>Source of change</w:t>
                        </w:r>
                        <w:r>
                          <w:rPr>
                            <w:rFonts w:ascii="Calibri" w:hAnsi="Calibri" w:cs="Arial"/>
                          </w:rPr>
                          <w:t>:</w:t>
                        </w:r>
                      </w:p>
                    </w:txbxContent>
                  </v:textbox>
                </v:shape>
              </w:pict>
            </w:r>
          </w:p>
          <w:p w:rsidR="006D60CC" w:rsidRPr="00FF2CAE" w:rsidRDefault="00F82648" w:rsidP="00556818">
            <w:pPr>
              <w:rPr>
                <w:rFonts w:ascii="Calibri" w:eastAsia="Calibri" w:hAnsi="Calibri" w:cs="Arial"/>
                <w:i/>
                <w:iCs/>
                <w:lang w:eastAsia="en-US"/>
              </w:rPr>
            </w:pPr>
            <w:r w:rsidRPr="00F82648">
              <w:rPr>
                <w:rFonts w:ascii="Calibri" w:eastAsia="Calibri" w:hAnsi="Calibri" w:cs="Arial"/>
                <w:i/>
                <w:iCs/>
                <w:noProof/>
                <w:lang w:eastAsia="en-GB"/>
              </w:rPr>
              <w:pict>
                <v:shap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rsidR="00EA3167" w:rsidRPr="00F91D0C" w:rsidRDefault="00EA3167"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rsidR="00EA3167" w:rsidRPr="00E35B14" w:rsidRDefault="00EA3167" w:rsidP="006D60CC">
                        <w:pPr>
                          <w:rPr>
                            <w:rFonts w:cs="Arial"/>
                            <w:sz w:val="24"/>
                          </w:rPr>
                        </w:pPr>
                      </w:p>
                      <w:p w:rsidR="00EA3167" w:rsidRDefault="00EA3167" w:rsidP="006D60CC"/>
                    </w:txbxContent>
                  </v:textbox>
                </v:shape>
              </w:pict>
            </w:r>
            <w:r w:rsidRPr="00F82648">
              <w:rPr>
                <w:rFonts w:ascii="Calibri" w:eastAsia="Calibri" w:hAnsi="Calibri" w:cs="Arial"/>
                <w:i/>
                <w:iCs/>
                <w:noProof/>
                <w:lang w:eastAsia="en-GB"/>
              </w:rPr>
              <w:pict>
                <v:shape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rsidR="00EA3167" w:rsidRPr="00136F61" w:rsidRDefault="00EA3167" w:rsidP="006D60CC">
                        <w:pPr>
                          <w:rPr>
                            <w:color w:val="FF0000"/>
                          </w:rPr>
                        </w:pPr>
                      </w:p>
                    </w:txbxContent>
                  </v:textbox>
                </v:shape>
              </w:pict>
            </w:r>
            <w:r w:rsidRPr="00F82648">
              <w:rPr>
                <w:rFonts w:ascii="Calibri" w:eastAsia="Calibri" w:hAnsi="Calibri" w:cs="Arial"/>
                <w:i/>
                <w:iCs/>
                <w:noProof/>
                <w:lang w:eastAsia="en-GB"/>
              </w:rPr>
              <w:pict>
                <v:shape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rsidR="00EA3167" w:rsidRPr="00136F61" w:rsidRDefault="00EA3167"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rsidR="00EA3167" w:rsidRPr="00F91D0C" w:rsidRDefault="00EA3167" w:rsidP="006D60CC">
                        <w:pPr>
                          <w:rPr>
                            <w:rFonts w:ascii="Calibri" w:hAnsi="Calibri"/>
                            <w:color w:val="FF0000"/>
                          </w:rPr>
                        </w:pPr>
                      </w:p>
                    </w:txbxContent>
                  </v:textbox>
                </v:shape>
              </w:pict>
            </w:r>
            <w:r w:rsidR="006D60CC" w:rsidRPr="00FF2CAE">
              <w:rPr>
                <w:rFonts w:ascii="Calibri" w:eastAsia="Calibri" w:hAnsi="Calibri" w:cs="Arial"/>
                <w:lang w:eastAsia="en-US"/>
              </w:rPr>
              <w:t>:</w:t>
            </w:r>
            <w:r w:rsidR="006D60CC" w:rsidRPr="00FF2CAE">
              <w:rPr>
                <w:rFonts w:ascii="Calibri" w:eastAsia="Calibri" w:hAnsi="Calibri" w:cs="Arial"/>
                <w:i/>
                <w:iCs/>
                <w:noProof/>
                <w:lang w:eastAsia="en-GB"/>
              </w:rPr>
              <w:t xml:space="preserve"> </w:t>
            </w:r>
          </w:p>
          <w:p w:rsidR="006D60CC" w:rsidRPr="00FF2CAE" w:rsidRDefault="006D60CC" w:rsidP="00556818">
            <w:pPr>
              <w:rPr>
                <w:rFonts w:ascii="Calibri" w:eastAsia="Calibri" w:hAnsi="Calibri" w:cs="Arial"/>
                <w:lang w:eastAsia="en-US"/>
              </w:rPr>
            </w:pPr>
          </w:p>
          <w:p w:rsidR="006D60CC" w:rsidRPr="00FF2CAE" w:rsidRDefault="006D60CC" w:rsidP="00556818">
            <w:pPr>
              <w:rPr>
                <w:rFonts w:ascii="Calibri" w:eastAsia="Calibri" w:hAnsi="Calibri" w:cs="Arial"/>
                <w:lang w:eastAsia="en-US"/>
              </w:rPr>
            </w:pPr>
          </w:p>
          <w:p w:rsidR="006D60CC" w:rsidRPr="00FF2CAE" w:rsidRDefault="006D60CC" w:rsidP="00556818">
            <w:pPr>
              <w:rPr>
                <w:rFonts w:ascii="Calibri" w:eastAsia="Calibri" w:hAnsi="Calibri"/>
                <w:b/>
                <w:bCs/>
                <w:u w:val="single"/>
                <w:lang w:eastAsia="en-US"/>
              </w:rPr>
            </w:pP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 </w:t>
            </w:r>
          </w:p>
        </w:tc>
      </w:tr>
      <w:tr w:rsidR="006D60CC" w:rsidRPr="00FF2CAE" w:rsidTr="00556818">
        <w:trPr>
          <w:trHeight w:val="285"/>
        </w:trPr>
        <w:tc>
          <w:tcPr>
            <w:tcW w:w="11058" w:type="dxa"/>
            <w:gridSpan w:val="5"/>
            <w:hideMark/>
          </w:tcPr>
          <w:p w:rsidR="006D60CC" w:rsidRPr="00FF2CAE" w:rsidRDefault="006D60CC" w:rsidP="00556818">
            <w:pPr>
              <w:rPr>
                <w:rFonts w:ascii="Calibri" w:eastAsia="Calibri" w:hAnsi="Calibri"/>
                <w:i/>
                <w:iCs/>
                <w:lang w:eastAsia="en-US"/>
              </w:rPr>
            </w:pPr>
            <w:r w:rsidRPr="00FF2CAE">
              <w:rPr>
                <w:rFonts w:ascii="Calibri" w:eastAsia="Calibri" w:hAnsi="Calibri"/>
                <w:i/>
                <w:iCs/>
                <w:lang w:eastAsia="en-US"/>
              </w:rPr>
              <w:t> </w:t>
            </w:r>
          </w:p>
        </w:tc>
      </w:tr>
      <w:tr w:rsidR="006D60CC" w:rsidRPr="00FF2CAE" w:rsidTr="00556818">
        <w:trPr>
          <w:trHeight w:val="420"/>
        </w:trPr>
        <w:tc>
          <w:tcPr>
            <w:tcW w:w="11058" w:type="dxa"/>
            <w:gridSpan w:val="5"/>
            <w:noWrap/>
            <w:hideMark/>
          </w:tcPr>
          <w:p w:rsidR="006D60CC" w:rsidRPr="00FF2CAE" w:rsidRDefault="006D60CC" w:rsidP="00556818">
            <w:pPr>
              <w:rPr>
                <w:rFonts w:asciiTheme="minorHAnsi" w:eastAsia="Calibri" w:hAnsiTheme="minorHAnsi" w:cs="Arial"/>
                <w:lang w:eastAsia="en-US"/>
              </w:rPr>
            </w:pPr>
            <w:r w:rsidRPr="00FF2CAE">
              <w:rPr>
                <w:rFonts w:asciiTheme="minorHAnsi" w:eastAsia="Calibri" w:hAnsiTheme="minorHAnsi" w:cs="Arial"/>
                <w:b/>
                <w:bCs/>
                <w:sz w:val="24"/>
                <w:u w:val="single"/>
                <w:lang w:eastAsia="en-US"/>
              </w:rPr>
              <w:t>STAGE 1 - CLIENT</w:t>
            </w:r>
          </w:p>
          <w:p w:rsidR="006D60CC" w:rsidRPr="00FF2CAE" w:rsidRDefault="006D60CC" w:rsidP="00556818">
            <w:pPr>
              <w:rPr>
                <w:rFonts w:ascii="Calibri" w:eastAsia="Calibri" w:hAnsi="Calibri"/>
                <w:i/>
                <w:iCs/>
                <w:lang w:eastAsia="en-US"/>
              </w:rPr>
            </w:pPr>
          </w:p>
        </w:tc>
      </w:tr>
      <w:tr w:rsidR="006D60CC" w:rsidRPr="00FF2CAE" w:rsidTr="0046798D">
        <w:trPr>
          <w:trHeight w:val="1760"/>
        </w:trPr>
        <w:tc>
          <w:tcPr>
            <w:tcW w:w="2354" w:type="dxa"/>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Summary of proposals/ requirements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c>
          <w:tcPr>
            <w:tcW w:w="8704" w:type="dxa"/>
            <w:gridSpan w:val="4"/>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Further to the current contract expiry date of </w:t>
            </w:r>
            <w:r w:rsidRPr="00FF2CAE">
              <w:rPr>
                <w:rFonts w:ascii="Calibri" w:eastAsia="Calibri" w:hAnsi="Calibri"/>
                <w:color w:val="FF0000"/>
                <w:lang w:eastAsia="en-US"/>
              </w:rPr>
              <w:t xml:space="preserve">[insert date] </w:t>
            </w:r>
            <w:r w:rsidRPr="00FF2CAE">
              <w:rPr>
                <w:rFonts w:ascii="Calibri" w:eastAsia="Calibri" w:hAnsi="Calibri"/>
                <w:lang w:eastAsia="en-US"/>
              </w:rPr>
              <w:t>the</w:t>
            </w:r>
            <w:r w:rsidRPr="00FF2CAE">
              <w:rPr>
                <w:rFonts w:ascii="Calibri" w:eastAsia="Calibri" w:hAnsi="Calibri"/>
                <w:color w:val="FF0000"/>
                <w:lang w:eastAsia="en-US"/>
              </w:rPr>
              <w:t xml:space="preserve"> [insert contracting authority name] </w:t>
            </w:r>
            <w:r w:rsidRPr="00FF2CAE">
              <w:rPr>
                <w:rFonts w:ascii="Calibri" w:eastAsia="Calibri" w:hAnsi="Calibri"/>
                <w:lang w:eastAsia="en-US"/>
              </w:rPr>
              <w:t xml:space="preserve">wishes to take up the option of a </w:t>
            </w:r>
            <w:r w:rsidRPr="00FF2CAE">
              <w:rPr>
                <w:rFonts w:ascii="Calibri" w:eastAsia="Calibri" w:hAnsi="Calibri"/>
                <w:color w:val="FF0000"/>
                <w:lang w:eastAsia="en-US"/>
              </w:rPr>
              <w:t xml:space="preserve">[insert extensions duration] </w:t>
            </w:r>
            <w:r w:rsidRPr="00FF2CAE">
              <w:rPr>
                <w:rFonts w:ascii="Calibri" w:eastAsia="Calibri" w:hAnsi="Calibri"/>
                <w:lang w:eastAsia="en-US"/>
              </w:rPr>
              <w:t>extension to</w:t>
            </w:r>
            <w:r w:rsidRPr="00FF2CAE">
              <w:rPr>
                <w:rFonts w:ascii="Calibri" w:eastAsia="Calibri" w:hAnsi="Calibri"/>
                <w:color w:val="FF0000"/>
                <w:lang w:eastAsia="en-US"/>
              </w:rPr>
              <w:t xml:space="preserve"> [insert new expiry date] </w:t>
            </w:r>
            <w:r w:rsidRPr="00FF2CAE">
              <w:rPr>
                <w:rFonts w:ascii="Calibri" w:eastAsia="Calibri" w:hAnsi="Calibri"/>
                <w:lang w:eastAsia="en-US"/>
              </w:rPr>
              <w:t>as per the [</w:t>
            </w:r>
            <w:r w:rsidRPr="00FF2CAE">
              <w:rPr>
                <w:rFonts w:ascii="Calibri" w:eastAsia="Calibri" w:hAnsi="Calibri"/>
                <w:color w:val="FF0000"/>
                <w:lang w:eastAsia="en-US"/>
              </w:rPr>
              <w:t>Contract/ Agreement/ Call off</w:t>
            </w:r>
            <w:r w:rsidRPr="00FF2CAE">
              <w:rPr>
                <w:rFonts w:ascii="Calibri" w:eastAsia="Calibri" w:hAnsi="Calibri"/>
                <w:lang w:eastAsia="en-US"/>
              </w:rPr>
              <w:t xml:space="preserve">]. </w:t>
            </w:r>
            <w:r w:rsidRPr="00FF2CAE">
              <w:rPr>
                <w:rFonts w:ascii="Calibri" w:eastAsia="Calibri" w:hAnsi="Calibri"/>
                <w:lang w:eastAsia="en-US"/>
              </w:rPr>
              <w:br/>
            </w:r>
            <w:r w:rsidRPr="00FF2CAE">
              <w:rPr>
                <w:rFonts w:ascii="Calibri" w:eastAsia="Calibri" w:hAnsi="Calibri"/>
                <w:color w:val="FF0000"/>
                <w:lang w:eastAsia="en-US"/>
              </w:rPr>
              <w:br/>
            </w:r>
            <w:r w:rsidRPr="00FF2CAE">
              <w:rPr>
                <w:rFonts w:ascii="Calibri" w:eastAsia="Calibri" w:hAnsi="Calibri"/>
                <w:lang w:eastAsia="en-US"/>
              </w:rPr>
              <w:t>The contract extension will be in line with the current contract terms and conditions and based upon the init</w:t>
            </w:r>
            <w:r w:rsidR="0046798D">
              <w:rPr>
                <w:rFonts w:ascii="Calibri" w:eastAsia="Calibri" w:hAnsi="Calibri"/>
                <w:lang w:eastAsia="en-US"/>
              </w:rPr>
              <w:t>ial pricing schedule.</w:t>
            </w:r>
          </w:p>
        </w:tc>
      </w:tr>
      <w:tr w:rsidR="006D60CC" w:rsidRPr="00FF2CAE" w:rsidTr="00556818">
        <w:trPr>
          <w:trHeight w:val="293"/>
        </w:trPr>
        <w:tc>
          <w:tcPr>
            <w:tcW w:w="2354" w:type="dxa"/>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Proposed payment:</w:t>
            </w:r>
          </w:p>
        </w:tc>
        <w:tc>
          <w:tcPr>
            <w:tcW w:w="8704" w:type="dxa"/>
            <w:gridSpan w:val="4"/>
            <w:noWrap/>
            <w:hideMark/>
          </w:tcPr>
          <w:p w:rsidR="006D60CC" w:rsidRPr="00FF2CAE" w:rsidRDefault="006D60CC" w:rsidP="00556818">
            <w:pPr>
              <w:jc w:val="center"/>
              <w:rPr>
                <w:rFonts w:ascii="Calibri" w:eastAsia="Calibri" w:hAnsi="Calibri"/>
                <w:lang w:eastAsia="en-US"/>
              </w:rPr>
            </w:pPr>
            <w:r w:rsidRPr="00FF2CAE">
              <w:rPr>
                <w:rFonts w:ascii="Calibri" w:eastAsia="Calibri" w:hAnsi="Calibri"/>
                <w:color w:val="FF0000"/>
                <w:lang w:eastAsia="en-US"/>
              </w:rPr>
              <w:t>In line with the Terms and Conditions of Contract</w:t>
            </w:r>
          </w:p>
        </w:tc>
      </w:tr>
      <w:tr w:rsidR="006D60CC" w:rsidRPr="00FF2CAE" w:rsidTr="00556818">
        <w:trPr>
          <w:trHeight w:val="91"/>
        </w:trPr>
        <w:tc>
          <w:tcPr>
            <w:tcW w:w="11058" w:type="dxa"/>
            <w:gridSpan w:val="5"/>
            <w:noWrap/>
          </w:tcPr>
          <w:p w:rsidR="006D60CC" w:rsidRPr="00FF2CAE" w:rsidRDefault="006D60CC" w:rsidP="00556818">
            <w:pPr>
              <w:rPr>
                <w:rFonts w:ascii="Calibri" w:eastAsia="Calibri" w:hAnsi="Calibri"/>
                <w:b/>
                <w:bCs/>
                <w:u w:val="single"/>
                <w:lang w:eastAsia="en-US"/>
              </w:rPr>
            </w:pPr>
          </w:p>
        </w:tc>
      </w:tr>
      <w:tr w:rsidR="006D60CC" w:rsidRPr="00FF2CAE" w:rsidTr="00556818">
        <w:trPr>
          <w:trHeight w:val="293"/>
        </w:trPr>
        <w:tc>
          <w:tcPr>
            <w:tcW w:w="2354" w:type="dxa"/>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Required delivery date, with rationale:</w:t>
            </w:r>
          </w:p>
        </w:tc>
        <w:tc>
          <w:tcPr>
            <w:tcW w:w="8704" w:type="dxa"/>
            <w:gridSpan w:val="4"/>
            <w:noWrap/>
            <w:hideMark/>
          </w:tcPr>
          <w:p w:rsidR="006D60CC" w:rsidRPr="00FF2CAE" w:rsidRDefault="006D60CC" w:rsidP="00556818">
            <w:pPr>
              <w:jc w:val="center"/>
              <w:rPr>
                <w:rFonts w:ascii="Calibri" w:eastAsia="Calibri" w:hAnsi="Calibri"/>
                <w:i/>
                <w:lang w:eastAsia="en-US"/>
              </w:rPr>
            </w:pPr>
            <w:r w:rsidRPr="00FF2CAE">
              <w:rPr>
                <w:rFonts w:ascii="Calibri" w:eastAsia="Calibri" w:hAnsi="Calibri"/>
                <w:i/>
                <w:color w:val="FF0000"/>
                <w:lang w:eastAsia="en-US"/>
              </w:rPr>
              <w:t>[Contract current expiry date]</w:t>
            </w:r>
          </w:p>
        </w:tc>
      </w:tr>
      <w:tr w:rsidR="006D60CC" w:rsidRPr="00FF2CAE" w:rsidTr="00556818">
        <w:trPr>
          <w:trHeight w:val="293"/>
        </w:trPr>
        <w:tc>
          <w:tcPr>
            <w:tcW w:w="11058" w:type="dxa"/>
            <w:gridSpan w:val="5"/>
            <w:noWrap/>
          </w:tcPr>
          <w:p w:rsidR="006D60CC" w:rsidRPr="00FF2CAE" w:rsidRDefault="006D60CC" w:rsidP="00556818">
            <w:pPr>
              <w:rPr>
                <w:rFonts w:ascii="Calibri" w:eastAsia="Calibri" w:hAnsi="Calibri"/>
                <w:lang w:eastAsia="en-US"/>
              </w:rPr>
            </w:pPr>
          </w:p>
        </w:tc>
      </w:tr>
      <w:tr w:rsidR="006D60CC" w:rsidRPr="00FF2CAE" w:rsidTr="00556818">
        <w:trPr>
          <w:trHeight w:val="3353"/>
        </w:trPr>
        <w:tc>
          <w:tcPr>
            <w:tcW w:w="11058" w:type="dxa"/>
            <w:gridSpan w:val="5"/>
            <w:hideMark/>
          </w:tcPr>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176 -284 -176 21316 21776 21316 21776 -284 -176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rsidR="00EA3167" w:rsidRDefault="00EA3167" w:rsidP="006D60CC"/>
                    </w:txbxContent>
                  </v:textbox>
                  <w10:wrap type="tight" anchory="page"/>
                </v:shape>
              </w:pict>
            </w:r>
            <w:r w:rsidRPr="00F82648">
              <w:rPr>
                <w:rFonts w:ascii="Calibri" w:eastAsia="Calibri" w:hAnsi="Calibri"/>
                <w:noProof/>
                <w:lang w:eastAsia="en-GB"/>
              </w:rPr>
              <w:pict>
                <v:shape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115 -284 -115 21316 21715 21316 21715 -284 -115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rsidR="00EA3167" w:rsidRDefault="00EA3167" w:rsidP="006D60CC"/>
                    </w:txbxContent>
                  </v:textbox>
                  <w10:wrap type="tight" anchory="page"/>
                </v:shape>
              </w:pict>
            </w:r>
            <w:r w:rsidRPr="00F82648">
              <w:rPr>
                <w:rFonts w:ascii="Calibri" w:eastAsia="Calibri" w:hAnsi="Calibri"/>
                <w:noProof/>
                <w:lang w:eastAsia="en-GB"/>
              </w:rPr>
              <w:pict>
                <v:shape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115 -284 -115 21316 21715 21316 21715 -284 -115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rsidR="00EA3167" w:rsidRDefault="00EA3167" w:rsidP="006D60CC"/>
                    </w:txbxContent>
                  </v:textbox>
                  <w10:wrap type="tight" anchory="page"/>
                </v:shape>
              </w:pict>
            </w:r>
            <w:r w:rsidR="006D60CC"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cs="Arial"/>
                <w:lang w:eastAsia="en-US"/>
              </w:rPr>
              <w:t xml:space="preserve">Change authorised to proceed to Stage 2 </w:t>
            </w:r>
            <w:r w:rsidRPr="00FF2CAE">
              <w:rPr>
                <w:rFonts w:ascii="Calibri" w:eastAsia="Calibri" w:hAnsi="Calibri" w:cs="Arial"/>
                <w:b/>
                <w:bCs/>
                <w:lang w:eastAsia="en-US"/>
              </w:rPr>
              <w:t>(Customer organisation representative):</w:t>
            </w:r>
            <w:r w:rsidRPr="00FF2CAE">
              <w:rPr>
                <w:rFonts w:ascii="Calibri" w:eastAsia="Calibri" w:hAnsi="Calibri"/>
                <w:lang w:eastAsia="en-US"/>
              </w:rPr>
              <w:t xml:space="preserve">                           Signature                                  Print Name &amp; Position                                Date</w:t>
            </w:r>
          </w:p>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176 -284 -176 21316 21776 21316 21776 -284 -176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rsidR="00EA3167" w:rsidRDefault="00EA3167" w:rsidP="006D60CC"/>
                    </w:txbxContent>
                  </v:textbox>
                  <w10:wrap type="tight" anchory="page"/>
                </v:shape>
              </w:pict>
            </w:r>
            <w:r w:rsidRPr="00F82648">
              <w:rPr>
                <w:rFonts w:ascii="Calibri" w:eastAsia="Calibri" w:hAnsi="Calibri"/>
                <w:noProof/>
                <w:lang w:eastAsia="en-GB"/>
              </w:rPr>
              <w:pict>
                <v:shape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115 -284 -115 21316 21715 21316 21715 -284 -115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rsidR="00EA3167" w:rsidRDefault="00EA3167" w:rsidP="006D60CC"/>
                    </w:txbxContent>
                  </v:textbox>
                  <w10:wrap type="tight" anchory="page"/>
                </v:shape>
              </w:pict>
            </w:r>
            <w:r w:rsidRPr="00F82648">
              <w:rPr>
                <w:rFonts w:ascii="Calibri" w:eastAsia="Calibri" w:hAnsi="Calibri"/>
                <w:noProof/>
                <w:lang w:eastAsia="en-GB"/>
              </w:rPr>
              <w:pict>
                <v:shape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115 -284 -115 21316 21715 21316 21715 -284 -115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rsidR="00EA3167" w:rsidRDefault="00EA3167" w:rsidP="006D60CC"/>
                    </w:txbxContent>
                  </v:textbox>
                  <w10:wrap type="tight" anchory="page"/>
                </v:shape>
              </w:pict>
            </w:r>
            <w:r w:rsidR="006D60CC" w:rsidRPr="00FF2CAE">
              <w:rPr>
                <w:rFonts w:ascii="Calibri" w:eastAsia="Calibri" w:hAnsi="Calibri"/>
                <w:lang w:eastAsia="en-US"/>
              </w:rPr>
              <w:t xml:space="preserve">                                                                </w: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cs="Arial"/>
                <w:b/>
                <w:bCs/>
                <w:lang w:eastAsia="en-US"/>
              </w:rPr>
            </w:pPr>
            <w:r w:rsidRPr="00FF2CAE">
              <w:rPr>
                <w:rFonts w:ascii="Calibri" w:eastAsia="Calibri" w:hAnsi="Calibri" w:cs="Arial"/>
                <w:lang w:eastAsia="en-US"/>
              </w:rPr>
              <w:t xml:space="preserve">Change authorised to proceed to Stage 2 </w:t>
            </w:r>
            <w:r w:rsidRPr="00FF2CAE">
              <w:rPr>
                <w:rFonts w:ascii="Calibri" w:eastAsia="Calibri" w:hAnsi="Calibri" w:cs="Arial"/>
                <w:b/>
                <w:bCs/>
                <w:lang w:eastAsia="en-US"/>
              </w:rPr>
              <w:t>(CCS representative)</w:t>
            </w:r>
          </w:p>
          <w:p w:rsidR="006D60CC" w:rsidRPr="00FF2CAE" w:rsidRDefault="006D60CC" w:rsidP="00556818">
            <w:pPr>
              <w:rPr>
                <w:rFonts w:ascii="Calibri" w:eastAsia="Calibri" w:hAnsi="Calibri" w:cs="Arial"/>
                <w:b/>
                <w:bCs/>
                <w:lang w:eastAsia="en-US"/>
              </w:rPr>
            </w:pPr>
          </w:p>
          <w:p w:rsidR="006D60CC" w:rsidRPr="00FF2CAE" w:rsidRDefault="006D60CC" w:rsidP="00556818">
            <w:pPr>
              <w:rPr>
                <w:rFonts w:ascii="Calibri" w:eastAsia="Calibri" w:hAnsi="Calibri" w:cs="Arial"/>
                <w:b/>
                <w:bCs/>
                <w:lang w:eastAsia="en-US"/>
              </w:rPr>
            </w:pP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                                                            Signature                                  Print Name &amp; Position                                Date</w:t>
            </w:r>
          </w:p>
          <w:p w:rsidR="006D60CC" w:rsidRPr="00FF2CAE" w:rsidRDefault="006D60CC" w:rsidP="00556818">
            <w:pPr>
              <w:rPr>
                <w:rFonts w:ascii="Calibri" w:eastAsia="Calibri" w:hAnsi="Calibri"/>
                <w:lang w:eastAsia="en-US"/>
              </w:rPr>
            </w:pPr>
          </w:p>
        </w:tc>
      </w:tr>
      <w:tr w:rsidR="006D60CC" w:rsidRPr="00FF2CAE" w:rsidTr="00556818">
        <w:trPr>
          <w:trHeight w:val="293"/>
        </w:trPr>
        <w:tc>
          <w:tcPr>
            <w:tcW w:w="11058" w:type="dxa"/>
            <w:gridSpan w:val="5"/>
            <w:noWrap/>
          </w:tcPr>
          <w:p w:rsidR="006D60CC" w:rsidRPr="00FF2CAE" w:rsidRDefault="006D60CC" w:rsidP="00556818">
            <w:pPr>
              <w:rPr>
                <w:rFonts w:ascii="Calibri" w:eastAsia="Calibri" w:hAnsi="Calibri"/>
                <w:b/>
                <w:bCs/>
                <w:u w:val="single"/>
                <w:lang w:eastAsia="en-US"/>
              </w:rPr>
            </w:pPr>
          </w:p>
        </w:tc>
      </w:tr>
      <w:tr w:rsidR="006D60CC" w:rsidRPr="00FF2CAE" w:rsidTr="00556818">
        <w:trPr>
          <w:trHeight w:val="428"/>
        </w:trPr>
        <w:tc>
          <w:tcPr>
            <w:tcW w:w="11058" w:type="dxa"/>
            <w:gridSpan w:val="5"/>
            <w:noWrap/>
            <w:hideMark/>
          </w:tcPr>
          <w:p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 </w:t>
            </w:r>
          </w:p>
        </w:tc>
      </w:tr>
      <w:tr w:rsidR="006D60CC" w:rsidRPr="00FF2CAE" w:rsidTr="00556818">
        <w:trPr>
          <w:trHeight w:val="960"/>
        </w:trPr>
        <w:tc>
          <w:tcPr>
            <w:tcW w:w="2354" w:type="dxa"/>
            <w:hideMark/>
          </w:tcPr>
          <w:p w:rsidR="006D60CC" w:rsidRPr="00FF2CAE" w:rsidRDefault="006D60CC" w:rsidP="00556818">
            <w:pPr>
              <w:rPr>
                <w:rFonts w:ascii="Calibri" w:eastAsia="Calibri" w:hAnsi="Calibri"/>
                <w:b/>
                <w:lang w:eastAsia="en-US"/>
              </w:rPr>
            </w:pPr>
            <w:r w:rsidRPr="00FF2CAE">
              <w:rPr>
                <w:rFonts w:ascii="Calibri" w:eastAsia="Calibri" w:hAnsi="Calibri"/>
                <w:b/>
                <w:lang w:eastAsia="en-US"/>
              </w:rPr>
              <w:t>Comments/ caveats on requested change:</w:t>
            </w:r>
          </w:p>
        </w:tc>
        <w:tc>
          <w:tcPr>
            <w:tcW w:w="8704" w:type="dxa"/>
            <w:gridSpan w:val="4"/>
            <w:hideMark/>
          </w:tcPr>
          <w:p w:rsidR="006D60CC" w:rsidRPr="00FF2CAE" w:rsidRDefault="006D60CC" w:rsidP="00556818">
            <w:pPr>
              <w:jc w:val="center"/>
              <w:rPr>
                <w:rFonts w:ascii="Calibri" w:eastAsia="Calibri" w:hAnsi="Calibri"/>
                <w:color w:val="FF0000"/>
                <w:lang w:eastAsia="en-US"/>
              </w:rPr>
            </w:pPr>
            <w:r w:rsidRPr="00FF2CAE">
              <w:rPr>
                <w:rFonts w:ascii="Calibri" w:eastAsia="Calibri" w:hAnsi="Calibri" w:cs="Arial"/>
                <w:i/>
                <w:iCs/>
                <w:color w:val="FF0000"/>
                <w:lang w:eastAsia="en-US"/>
              </w:rPr>
              <w:t>[e.g. proposed implementation route; conditions of delivery]</w:t>
            </w:r>
          </w:p>
          <w:p w:rsidR="006D60CC" w:rsidRPr="00FF2CAE" w:rsidRDefault="006D60CC" w:rsidP="00556818">
            <w:pPr>
              <w:rPr>
                <w:rFonts w:ascii="Calibri" w:eastAsia="Calibri" w:hAnsi="Calibri"/>
                <w:lang w:eastAsia="en-US"/>
              </w:rPr>
            </w:pPr>
          </w:p>
        </w:tc>
      </w:tr>
      <w:tr w:rsidR="006D60CC" w:rsidRPr="00FF2CAE" w:rsidTr="00556818">
        <w:trPr>
          <w:trHeight w:val="343"/>
        </w:trPr>
        <w:tc>
          <w:tcPr>
            <w:tcW w:w="11058" w:type="dxa"/>
            <w:gridSpan w:val="5"/>
            <w:noWrap/>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 </w:t>
            </w:r>
          </w:p>
        </w:tc>
      </w:tr>
      <w:tr w:rsidR="006D60CC" w:rsidRPr="00FF2CAE" w:rsidTr="00556818">
        <w:trPr>
          <w:trHeight w:val="293"/>
        </w:trPr>
        <w:tc>
          <w:tcPr>
            <w:tcW w:w="2960" w:type="dxa"/>
            <w:gridSpan w:val="2"/>
            <w:noWrap/>
            <w:hideMark/>
          </w:tcPr>
          <w:p w:rsidR="006D60CC" w:rsidRPr="00FF2CAE" w:rsidRDefault="006D60CC" w:rsidP="00556818">
            <w:pPr>
              <w:rPr>
                <w:rFonts w:ascii="Calibri" w:eastAsia="Calibri" w:hAnsi="Calibri"/>
                <w:b/>
                <w:bCs/>
                <w:lang w:eastAsia="en-US"/>
              </w:rPr>
            </w:pPr>
            <w:r w:rsidRPr="00FF2CAE">
              <w:rPr>
                <w:rFonts w:ascii="Calibri" w:eastAsia="Calibri" w:hAnsi="Calibri"/>
                <w:b/>
                <w:bCs/>
                <w:lang w:eastAsia="en-US"/>
              </w:rPr>
              <w:t>ABORTIVE COSTS :</w:t>
            </w:r>
          </w:p>
        </w:tc>
        <w:tc>
          <w:tcPr>
            <w:tcW w:w="8098" w:type="dxa"/>
            <w:gridSpan w:val="3"/>
            <w:noWrap/>
            <w:hideMark/>
          </w:tcPr>
          <w:p w:rsidR="006D60CC" w:rsidRPr="00FF2CAE" w:rsidRDefault="006D60CC" w:rsidP="00556818">
            <w:pPr>
              <w:rPr>
                <w:rFonts w:ascii="Calibri" w:eastAsia="Calibri" w:hAnsi="Calibri"/>
                <w:lang w:eastAsia="en-US"/>
              </w:rPr>
            </w:pPr>
            <w:r w:rsidRPr="00FF2CAE">
              <w:rPr>
                <w:rFonts w:ascii="Calibri" w:eastAsia="Calibri" w:hAnsi="Calibri" w:cs="Arial"/>
                <w:bCs/>
                <w:i/>
                <w:color w:val="FF0000"/>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lang w:eastAsia="en-US"/>
              </w:rPr>
              <w:t> </w:t>
            </w:r>
          </w:p>
        </w:tc>
      </w:tr>
      <w:tr w:rsidR="006D60CC" w:rsidRPr="00FF2CAE" w:rsidTr="00556818">
        <w:trPr>
          <w:trHeight w:val="285"/>
        </w:trPr>
        <w:tc>
          <w:tcPr>
            <w:tcW w:w="11058" w:type="dxa"/>
            <w:gridSpan w:val="5"/>
            <w:noWrap/>
            <w:hideMark/>
          </w:tcPr>
          <w:p w:rsidR="006D60CC" w:rsidRPr="00FF2CAE" w:rsidRDefault="006D60CC" w:rsidP="00556818">
            <w:pPr>
              <w:rPr>
                <w:rFonts w:ascii="Calibri" w:eastAsia="Calibri" w:hAnsi="Calibri"/>
                <w:b/>
                <w:bCs/>
                <w:lang w:eastAsia="en-US"/>
              </w:rPr>
            </w:pPr>
            <w:r w:rsidRPr="00FF2CAE">
              <w:rPr>
                <w:rFonts w:ascii="Calibri" w:eastAsia="Calibri" w:hAnsi="Calibri"/>
                <w:i/>
                <w:iCs/>
                <w:color w:val="FF0000"/>
                <w:lang w:eastAsia="en-US"/>
              </w:rPr>
              <w:t>NB: Any abortive costs to be discussed with the client before being incurred</w:t>
            </w:r>
            <w:r w:rsidRPr="00FF2CAE">
              <w:rPr>
                <w:rFonts w:ascii="Calibri" w:eastAsia="Calibri" w:hAnsi="Calibri"/>
                <w:b/>
                <w:bCs/>
                <w:color w:val="FF0000"/>
                <w:lang w:eastAsia="en-US"/>
              </w:rPr>
              <w:t> </w:t>
            </w:r>
          </w:p>
        </w:tc>
      </w:tr>
      <w:tr w:rsidR="006D60CC" w:rsidRPr="00FF2CAE" w:rsidTr="00556818">
        <w:trPr>
          <w:trHeight w:val="2220"/>
        </w:trPr>
        <w:tc>
          <w:tcPr>
            <w:tcW w:w="11058" w:type="dxa"/>
            <w:gridSpan w:val="5"/>
            <w:tcBorders>
              <w:bottom w:val="single" w:sz="4" w:space="0" w:color="auto"/>
            </w:tcBorders>
            <w:noWrap/>
          </w:tcPr>
          <w:p w:rsidR="006D60CC" w:rsidRPr="00FF2CAE" w:rsidRDefault="00F82648" w:rsidP="00556818">
            <w:pPr>
              <w:rPr>
                <w:rFonts w:ascii="Calibri" w:eastAsia="Calibri" w:hAnsi="Calibri"/>
                <w:b/>
                <w:bCs/>
                <w:u w:val="single"/>
                <w:lang w:eastAsia="en-US"/>
              </w:rPr>
            </w:pPr>
            <w:r w:rsidRPr="00F82648">
              <w:rPr>
                <w:rFonts w:ascii="Calibri" w:eastAsia="Calibri" w:hAnsi="Calibri"/>
                <w:noProof/>
                <w:lang w:eastAsia="en-GB"/>
              </w:rPr>
              <w:pict>
                <v:shape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rsidR="00EA3167" w:rsidRDefault="00EA3167" w:rsidP="006D60CC"/>
                    </w:txbxContent>
                  </v:textbox>
                  <w10:wrap type="square" anchory="page"/>
                </v:shape>
              </w:pict>
            </w:r>
          </w:p>
          <w:p w:rsidR="006D60CC" w:rsidRPr="00FF2CAE" w:rsidRDefault="006D60CC" w:rsidP="00556818">
            <w:pPr>
              <w:rPr>
                <w:rFonts w:ascii="Calibri" w:eastAsia="Calibri" w:hAnsi="Calibri"/>
                <w:bCs/>
                <w:lang w:eastAsia="en-US"/>
              </w:rPr>
            </w:pPr>
            <w:r w:rsidRPr="00FF2CAE">
              <w:rPr>
                <w:rFonts w:ascii="Calibri" w:eastAsia="Calibri" w:hAnsi="Calibri" w:cs="Arial"/>
                <w:lang w:eastAsia="en-US"/>
              </w:rPr>
              <w:t>Anticipated period from CCN being authorised by client to start of related provision</w:t>
            </w:r>
          </w:p>
        </w:tc>
      </w:tr>
      <w:tr w:rsidR="006D60CC" w:rsidRPr="00FF2CAE" w:rsidTr="00556818">
        <w:trPr>
          <w:trHeight w:val="285"/>
        </w:trPr>
        <w:tc>
          <w:tcPr>
            <w:tcW w:w="11058" w:type="dxa"/>
            <w:gridSpan w:val="5"/>
            <w:vMerge w:val="restart"/>
            <w:shd w:val="clear" w:color="auto" w:fill="FFFFFF"/>
            <w:hideMark/>
          </w:tcPr>
          <w:p w:rsidR="006D60CC" w:rsidRPr="00FF2CAE" w:rsidRDefault="006D60CC" w:rsidP="00556818">
            <w:pPr>
              <w:rPr>
                <w:rFonts w:ascii="Calibri" w:eastAsia="Calibri" w:hAnsi="Calibri"/>
                <w:lang w:eastAsia="en-US"/>
              </w:rPr>
            </w:pPr>
            <w:r w:rsidRPr="00FF2CAE">
              <w:rPr>
                <w:rFonts w:ascii="Calibri" w:eastAsia="Calibri" w:hAnsi="Calibri"/>
                <w:lang w:eastAsia="en-US"/>
              </w:rPr>
              <w:t>[</w:t>
            </w:r>
            <w:r w:rsidRPr="00FF2CAE">
              <w:rPr>
                <w:rFonts w:ascii="Calibri" w:eastAsia="Calibri" w:hAnsi="Calibri"/>
                <w:color w:val="FF0000"/>
                <w:lang w:eastAsia="en-US"/>
              </w:rPr>
              <w:t>Supplier name, as appears in the contract</w:t>
            </w:r>
            <w:r w:rsidRPr="00FF2CAE">
              <w:rPr>
                <w:rFonts w:ascii="Calibri" w:eastAsia="Calibri" w:hAnsi="Calibri"/>
                <w:lang w:eastAsia="en-US"/>
              </w:rPr>
              <w:t>] confirms that the costs identified above are the agreed figures that will be payable on CCN implementation</w:t>
            </w:r>
          </w:p>
        </w:tc>
      </w:tr>
      <w:tr w:rsidR="006D60CC" w:rsidRPr="00FF2CAE" w:rsidTr="00556818">
        <w:trPr>
          <w:trHeight w:val="285"/>
        </w:trPr>
        <w:tc>
          <w:tcPr>
            <w:tcW w:w="11058" w:type="dxa"/>
            <w:gridSpan w:val="5"/>
            <w:vMerge/>
            <w:tcBorders>
              <w:bottom w:val="single" w:sz="4" w:space="0" w:color="auto"/>
            </w:tcBorders>
            <w:shd w:val="clear" w:color="auto" w:fill="FFFFFF"/>
            <w:hideMark/>
          </w:tcPr>
          <w:p w:rsidR="006D60CC" w:rsidRPr="00FF2CAE" w:rsidRDefault="006D60CC" w:rsidP="00556818">
            <w:pPr>
              <w:rPr>
                <w:rFonts w:ascii="Calibri" w:eastAsia="Calibri" w:hAnsi="Calibri"/>
                <w:lang w:eastAsia="en-US"/>
              </w:rPr>
            </w:pPr>
          </w:p>
        </w:tc>
      </w:tr>
      <w:tr w:rsidR="006D60CC" w:rsidRPr="00FF2CAE" w:rsidTr="00556818">
        <w:trPr>
          <w:trHeight w:val="1800"/>
        </w:trPr>
        <w:tc>
          <w:tcPr>
            <w:tcW w:w="11058" w:type="dxa"/>
            <w:gridSpan w:val="5"/>
            <w:tcBorders>
              <w:bottom w:val="single" w:sz="4" w:space="0" w:color="auto"/>
            </w:tcBorders>
            <w:noWrap/>
            <w:hideMark/>
          </w:tcPr>
          <w:p w:rsidR="006D60CC" w:rsidRPr="00FF2CAE" w:rsidRDefault="00F82648" w:rsidP="00556818">
            <w:pPr>
              <w:rPr>
                <w:rFonts w:ascii="Calibri" w:eastAsia="Calibri" w:hAnsi="Calibri"/>
                <w:b/>
                <w:bCs/>
                <w:u w:val="single"/>
                <w:lang w:eastAsia="en-US"/>
              </w:rPr>
            </w:pPr>
            <w:r w:rsidRPr="00F82648">
              <w:rPr>
                <w:rFonts w:ascii="Calibri" w:eastAsia="Calibri" w:hAnsi="Calibri"/>
                <w:noProof/>
                <w:lang w:eastAsia="en-GB"/>
              </w:rPr>
              <w:pict>
                <v:shape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rsidR="00EA3167" w:rsidRDefault="00EA3167" w:rsidP="006D60CC"/>
                    </w:txbxContent>
                  </v:textbox>
                  <w10:wrap anchory="page"/>
                </v:shape>
              </w:pict>
            </w: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Signed </w:t>
            </w:r>
            <w:r w:rsidRPr="00FF2CAE">
              <w:rPr>
                <w:rFonts w:ascii="Calibri" w:eastAsia="Calibri" w:hAnsi="Calibri" w:cs="Arial"/>
                <w:lang w:eastAsia="en-US"/>
              </w:rPr>
              <w:t>(</w:t>
            </w:r>
            <w:r w:rsidRPr="00FF2CAE">
              <w:rPr>
                <w:rFonts w:ascii="Calibri" w:eastAsia="Calibri" w:hAnsi="Calibri" w:cs="Arial"/>
                <w:b/>
                <w:lang w:eastAsia="en-US"/>
              </w:rPr>
              <w:t>Supplier Representative</w:t>
            </w:r>
            <w:r w:rsidRPr="00FF2CAE">
              <w:rPr>
                <w:rFonts w:ascii="Calibri" w:eastAsia="Calibri" w:hAnsi="Calibri" w:cs="Arial"/>
                <w:lang w:eastAsia="en-US"/>
              </w:rPr>
              <w:t>)</w:t>
            </w:r>
            <w:r w:rsidRPr="00FF2CAE">
              <w:rPr>
                <w:rFonts w:ascii="Calibri" w:eastAsia="Calibri" w:hAnsi="Calibri"/>
                <w:bCs/>
                <w:lang w:eastAsia="en-US"/>
              </w:rPr>
              <w:t xml:space="preserve">:                                                                                                       </w:t>
            </w:r>
          </w:p>
          <w:p w:rsidR="006D60CC" w:rsidRPr="00FF2CAE" w:rsidRDefault="006D60CC" w:rsidP="00556818">
            <w:pPr>
              <w:rPr>
                <w:rFonts w:ascii="Calibri" w:eastAsia="Calibri" w:hAnsi="Calibri"/>
                <w:bCs/>
                <w:lang w:eastAsia="en-US"/>
              </w:rPr>
            </w:pPr>
          </w:p>
          <w:p w:rsidR="006D60CC" w:rsidRPr="00FF2CAE" w:rsidRDefault="00F82648" w:rsidP="00556818">
            <w:pPr>
              <w:rPr>
                <w:rFonts w:ascii="Calibri" w:eastAsia="Calibri" w:hAnsi="Calibri"/>
                <w:bCs/>
                <w:lang w:eastAsia="en-US"/>
              </w:rPr>
            </w:pPr>
            <w:r w:rsidRPr="00F82648">
              <w:rPr>
                <w:rFonts w:ascii="Calibri" w:eastAsia="Calibri" w:hAnsi="Calibri"/>
                <w:noProof/>
                <w:lang w:eastAsia="en-GB"/>
              </w:rPr>
              <w:pict>
                <v:shape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rsidR="00EA3167" w:rsidRDefault="00EA3167" w:rsidP="006D60CC"/>
                    </w:txbxContent>
                  </v:textbox>
                  <w10:wrap anchory="page"/>
                </v:shape>
              </w:pict>
            </w:r>
          </w:p>
          <w:p w:rsidR="006D60CC" w:rsidRPr="00FF2CAE" w:rsidRDefault="006D60CC" w:rsidP="00556818">
            <w:pPr>
              <w:rPr>
                <w:rFonts w:ascii="Calibri" w:eastAsia="Calibri" w:hAnsi="Calibri"/>
                <w:bCs/>
                <w:lang w:eastAsia="en-US"/>
              </w:rPr>
            </w:pP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Print Name &amp; Position: </w:t>
            </w:r>
          </w:p>
          <w:p w:rsidR="006D60CC" w:rsidRPr="00FF2CAE" w:rsidRDefault="00F82648" w:rsidP="00556818">
            <w:pPr>
              <w:rPr>
                <w:rFonts w:ascii="Calibri" w:eastAsia="Calibri" w:hAnsi="Calibri"/>
                <w:b/>
                <w:bCs/>
                <w:u w:val="single"/>
                <w:lang w:eastAsia="en-US"/>
              </w:rPr>
            </w:pPr>
            <w:r w:rsidRPr="00F82648">
              <w:rPr>
                <w:rFonts w:ascii="Calibri" w:eastAsia="Calibri" w:hAnsi="Calibri"/>
                <w:noProof/>
                <w:lang w:eastAsia="en-GB"/>
              </w:rPr>
              <w:pict>
                <v:shap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rsidR="00EA3167" w:rsidRDefault="00EA3167" w:rsidP="006D60CC"/>
                    </w:txbxContent>
                  </v:textbox>
                  <w10:wrap anchory="page"/>
                </v:shape>
              </w:pict>
            </w:r>
          </w:p>
          <w:p w:rsidR="006D60CC" w:rsidRPr="00FF2CAE" w:rsidRDefault="006D60CC" w:rsidP="00556818">
            <w:pPr>
              <w:rPr>
                <w:rFonts w:ascii="Calibri" w:eastAsia="Calibri" w:hAnsi="Calibri"/>
                <w:bCs/>
                <w:lang w:eastAsia="en-US"/>
              </w:rPr>
            </w:pPr>
            <w:r w:rsidRPr="00FF2CAE">
              <w:rPr>
                <w:rFonts w:ascii="Calibri" w:eastAsia="Calibri" w:hAnsi="Calibri"/>
                <w:bCs/>
                <w:lang w:eastAsia="en-US"/>
              </w:rPr>
              <w:t xml:space="preserve">Date:  </w:t>
            </w:r>
          </w:p>
          <w:p w:rsidR="006D60CC" w:rsidRPr="00FF2CAE" w:rsidRDefault="006D60CC" w:rsidP="00556818">
            <w:pPr>
              <w:rPr>
                <w:rFonts w:ascii="Calibri" w:eastAsia="Calibri" w:hAnsi="Calibri"/>
                <w:b/>
                <w:bCs/>
                <w:u w:val="single"/>
                <w:lang w:eastAsia="en-US"/>
              </w:rPr>
            </w:pPr>
          </w:p>
        </w:tc>
      </w:tr>
      <w:tr w:rsidR="006D60CC" w:rsidRPr="00FF2CAE" w:rsidTr="00556818">
        <w:trPr>
          <w:trHeight w:val="428"/>
        </w:trPr>
        <w:tc>
          <w:tcPr>
            <w:tcW w:w="11058" w:type="dxa"/>
            <w:gridSpan w:val="5"/>
            <w:tcBorders>
              <w:top w:val="single" w:sz="4" w:space="0" w:color="auto"/>
              <w:left w:val="nil"/>
              <w:bottom w:val="nil"/>
              <w:right w:val="nil"/>
            </w:tcBorders>
            <w:noWrap/>
            <w:hideMark/>
          </w:tcPr>
          <w:p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u w:val="single"/>
                <w:lang w:eastAsia="en-US"/>
              </w:rPr>
            </w:pPr>
            <w:r w:rsidRPr="00FF2CAE">
              <w:rPr>
                <w:rFonts w:ascii="Calibri" w:eastAsia="Calibri" w:hAnsi="Calibri" w:cs="Arial"/>
                <w:bCs/>
                <w:i/>
                <w:color w:val="FF0000"/>
                <w:lang w:eastAsia="en-US"/>
              </w:rPr>
              <w:t>[</w:t>
            </w:r>
            <w:proofErr w:type="gramStart"/>
            <w:r w:rsidRPr="00FF2CAE">
              <w:rPr>
                <w:rFonts w:ascii="Calibri" w:eastAsia="Calibri" w:hAnsi="Calibri" w:cs="Arial"/>
                <w:bCs/>
                <w:i/>
                <w:color w:val="FF0000"/>
                <w:lang w:eastAsia="en-US"/>
              </w:rPr>
              <w:t>this</w:t>
            </w:r>
            <w:proofErr w:type="gramEnd"/>
            <w:r w:rsidRPr="00FF2CAE">
              <w:rPr>
                <w:rFonts w:ascii="Calibri" w:eastAsia="Calibri" w:hAnsi="Calibri" w:cs="Arial"/>
                <w:bCs/>
                <w:i/>
                <w:color w:val="FF0000"/>
                <w:lang w:eastAsia="en-US"/>
              </w:rPr>
              <w:t xml:space="preserve"> stage is to be used if CCS/ customer organisation are not clear on- or don't agree with the supplier's proposals for CCN implementation.]</w:t>
            </w:r>
          </w:p>
        </w:tc>
      </w:tr>
      <w:tr w:rsidR="006D60CC" w:rsidRPr="00FF2CAE" w:rsidTr="00556818">
        <w:trPr>
          <w:trHeight w:val="3409"/>
        </w:trPr>
        <w:tc>
          <w:tcPr>
            <w:tcW w:w="11058" w:type="dxa"/>
            <w:gridSpan w:val="5"/>
            <w:tcBorders>
              <w:top w:val="nil"/>
              <w:bottom w:val="single" w:sz="4" w:space="0" w:color="auto"/>
            </w:tcBorders>
            <w:noWrap/>
            <w:hideMark/>
          </w:tcPr>
          <w:p w:rsidR="006D60CC" w:rsidRPr="00FF2CAE" w:rsidRDefault="00F82648" w:rsidP="00556818">
            <w:pPr>
              <w:rPr>
                <w:rFonts w:ascii="Calibri" w:eastAsia="Calibri" w:hAnsi="Calibri"/>
                <w:b/>
                <w:bCs/>
                <w:u w:val="single"/>
                <w:lang w:eastAsia="en-US"/>
              </w:rPr>
            </w:pPr>
            <w:r w:rsidRPr="00F82648">
              <w:rPr>
                <w:rFonts w:ascii="Calibri" w:eastAsia="Calibri" w:hAnsi="Calibri"/>
                <w:b/>
                <w:bCs/>
                <w:noProof/>
                <w:u w:val="single"/>
                <w:lang w:eastAsia="en-GB"/>
              </w:rPr>
              <w:pict>
                <v:shape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59 -284 -59 21316 21659 21316 21659 -284 -59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rsidR="00EA3167" w:rsidRDefault="00EA3167" w:rsidP="006D60CC"/>
                    </w:txbxContent>
                  </v:textbox>
                  <w10:wrap type="tight" anchory="page"/>
                </v:shape>
              </w:pict>
            </w:r>
            <w:r w:rsidRPr="00F82648">
              <w:rPr>
                <w:rFonts w:ascii="Calibri" w:eastAsia="Calibri" w:hAnsi="Calibri"/>
                <w:b/>
                <w:bCs/>
                <w:noProof/>
                <w:u w:val="single"/>
                <w:lang w:eastAsia="en-GB"/>
              </w:rPr>
              <w:pict>
                <v:shape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157 -284 -157 21316 21757 21316 21757 -284 -157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rsidR="00EA3167" w:rsidRDefault="00EA3167" w:rsidP="006D60CC"/>
                    </w:txbxContent>
                  </v:textbox>
                  <w10:wrap type="tight" anchory="page"/>
                </v:shape>
              </w:pic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Clarification/ queries to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to supplier regarding                                                                                                                Date: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their proposals:</w: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59 -284 -59 21316 21659 21316 21659 -284 -59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rsidR="00EA3167" w:rsidRDefault="00EA3167" w:rsidP="006D60CC"/>
                    </w:txbxContent>
                  </v:textbox>
                  <w10:wrap type="tight" anchory="page"/>
                </v:shape>
              </w:pict>
            </w:r>
            <w:r w:rsidRPr="00F82648">
              <w:rPr>
                <w:rFonts w:ascii="Calibri" w:eastAsia="Calibri" w:hAnsi="Calibri"/>
                <w:noProof/>
                <w:lang w:eastAsia="en-GB"/>
              </w:rPr>
              <w:pict>
                <v:shape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157 -284 -157 21316 21757 21316 21757 -284 -157 -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rsidR="00EA3167" w:rsidRDefault="00EA3167" w:rsidP="006D60CC"/>
                    </w:txbxContent>
                  </v:textbox>
                  <w10:wrap type="tight" anchory="page"/>
                </v:shape>
              </w:pic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r w:rsidRPr="00FF2CAE">
              <w:rPr>
                <w:rFonts w:ascii="Calibri" w:eastAsia="Calibri" w:hAnsi="Calibri"/>
                <w:lang w:eastAsia="en-US"/>
              </w:rPr>
              <w:t>Supplier response                                                                                                                                 Date:</w:t>
            </w:r>
          </w:p>
        </w:tc>
      </w:tr>
      <w:tr w:rsidR="006D60CC" w:rsidRPr="00FF2CAE" w:rsidTr="00556818">
        <w:trPr>
          <w:trHeight w:val="428"/>
        </w:trPr>
        <w:tc>
          <w:tcPr>
            <w:tcW w:w="11058" w:type="dxa"/>
            <w:gridSpan w:val="5"/>
            <w:tcBorders>
              <w:top w:val="single" w:sz="4" w:space="0" w:color="auto"/>
            </w:tcBorders>
            <w:noWrap/>
            <w:hideMark/>
          </w:tcPr>
          <w:p w:rsidR="006D60CC" w:rsidRPr="00FF2CAE" w:rsidRDefault="006D60CC" w:rsidP="00556818">
            <w:pPr>
              <w:rPr>
                <w:rFonts w:asciiTheme="minorHAnsi" w:eastAsia="Calibri" w:hAnsiTheme="minorHAnsi"/>
                <w:b/>
                <w:bCs/>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lang w:eastAsia="en-US"/>
              </w:rPr>
              <w:t> </w:t>
            </w:r>
          </w:p>
        </w:tc>
      </w:tr>
      <w:tr w:rsidR="006D60CC" w:rsidRPr="00FF2CAE" w:rsidTr="00556818">
        <w:trPr>
          <w:trHeight w:val="982"/>
        </w:trPr>
        <w:tc>
          <w:tcPr>
            <w:tcW w:w="11058" w:type="dxa"/>
            <w:gridSpan w:val="5"/>
            <w:noWrap/>
            <w:hideMark/>
          </w:tcPr>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wrapcoords="-95 -771 -95 20829 21695 20829 21695 -771 -95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rsidR="00EA3167" w:rsidRPr="00FF2CAE" w:rsidRDefault="00EA3167"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w:r>
            <w:r w:rsidR="006D60CC" w:rsidRPr="00FF2CAE">
              <w:rPr>
                <w:rFonts w:ascii="Calibri" w:eastAsia="Calibri" w:hAnsi="Calibri"/>
                <w:lang w:eastAsia="en-US"/>
              </w:rPr>
              <w:t> </w:t>
            </w:r>
          </w:p>
          <w:p w:rsidR="006D60CC" w:rsidRPr="00FF2CAE" w:rsidRDefault="006D60CC" w:rsidP="00556818">
            <w:pPr>
              <w:rPr>
                <w:rFonts w:ascii="Calibri" w:eastAsia="Calibri" w:hAnsi="Calibri"/>
                <w:lang w:eastAsia="en-US"/>
              </w:rPr>
            </w:pPr>
            <w:r w:rsidRPr="00FF2CAE">
              <w:rPr>
                <w:rFonts w:ascii="Calibri" w:eastAsia="Calibri" w:hAnsi="Calibri"/>
                <w:lang w:eastAsia="en-US"/>
              </w:rPr>
              <w:t xml:space="preserve">Variation Withdrawn </w:t>
            </w:r>
          </w:p>
          <w:p w:rsidR="006D60CC" w:rsidRPr="00FF2CAE" w:rsidRDefault="006D60CC" w:rsidP="00556818">
            <w:pPr>
              <w:rPr>
                <w:rFonts w:ascii="Calibri" w:eastAsia="Calibri" w:hAnsi="Calibri"/>
                <w:b/>
                <w:bCs/>
                <w:lang w:eastAsia="en-US"/>
              </w:rPr>
            </w:pPr>
          </w:p>
        </w:tc>
      </w:tr>
      <w:tr w:rsidR="006D60CC" w:rsidRPr="00FF2CAE" w:rsidTr="00556818">
        <w:trPr>
          <w:trHeight w:val="285"/>
        </w:trPr>
        <w:tc>
          <w:tcPr>
            <w:tcW w:w="11058" w:type="dxa"/>
            <w:gridSpan w:val="5"/>
            <w:vMerge w:val="restart"/>
            <w:hideMark/>
          </w:tcPr>
          <w:p w:rsidR="006D60CC" w:rsidRPr="00FF2CAE" w:rsidRDefault="006D60CC" w:rsidP="00556818">
            <w:pPr>
              <w:rPr>
                <w:rFonts w:ascii="Calibri" w:eastAsia="Calibri" w:hAnsi="Calibri"/>
                <w:lang w:eastAsia="en-US"/>
              </w:rPr>
            </w:pPr>
            <w:r w:rsidRPr="00FF2CAE">
              <w:rPr>
                <w:rFonts w:ascii="Calibri" w:eastAsia="Calibri" w:hAnsi="Calibri" w:cs="Arial"/>
                <w:lang w:eastAsia="en-US"/>
              </w:rPr>
              <w:t xml:space="preserve">By signing below, unless CCN is withdrawn, </w:t>
            </w:r>
            <w:r w:rsidRPr="00FF2CAE">
              <w:rPr>
                <w:rFonts w:ascii="Calibri" w:eastAsia="Calibri" w:hAnsi="Calibri" w:cs="Arial"/>
                <w:color w:val="FF0000"/>
                <w:lang w:eastAsia="en-US"/>
              </w:rPr>
              <w:t xml:space="preserve">the </w:t>
            </w:r>
            <w:r w:rsidRPr="00FF2CAE">
              <w:rPr>
                <w:rFonts w:ascii="Calibri" w:eastAsia="Calibri" w:hAnsi="Calibri" w:cs="Arial"/>
                <w:i/>
                <w:iCs/>
                <w:color w:val="FF0000"/>
                <w:lang w:eastAsia="en-US"/>
              </w:rPr>
              <w:t>[Client / Authority, as defined in the contract]</w:t>
            </w:r>
            <w:r w:rsidRPr="00FF2CAE">
              <w:rPr>
                <w:rFonts w:ascii="Calibri" w:eastAsia="Calibri" w:hAnsi="Calibri" w:cs="Arial"/>
                <w:color w:val="FF0000"/>
                <w:lang w:eastAsia="en-US"/>
              </w:rPr>
              <w:t xml:space="preserve"> </w:t>
            </w:r>
            <w:r w:rsidRPr="00FF2CAE">
              <w:rPr>
                <w:rFonts w:ascii="Calibri" w:eastAsia="Calibri" w:hAnsi="Calibri" w:cs="Arial"/>
                <w:lang w:eastAsia="en-US"/>
              </w:rPr>
              <w:t xml:space="preserve">agrees to pay the </w:t>
            </w:r>
            <w:r w:rsidRPr="00FF2CAE">
              <w:rPr>
                <w:rFonts w:ascii="Calibri" w:eastAsia="Calibri" w:hAnsi="Calibri" w:cs="Arial"/>
                <w:i/>
                <w:iCs/>
                <w:color w:val="FF0000"/>
                <w:lang w:eastAsia="en-US"/>
              </w:rPr>
              <w:t xml:space="preserve">[Supplier/ Contractor, as defined in the contract] </w:t>
            </w:r>
            <w:r w:rsidRPr="00FF2CAE">
              <w:rPr>
                <w:rFonts w:ascii="Calibri" w:eastAsia="Calibri" w:hAnsi="Calibri" w:cs="Arial"/>
                <w:lang w:eastAsia="en-US"/>
              </w:rPr>
              <w:t>the costs detailed in Stage 2, by deadlines agreed with the supplier.</w:t>
            </w:r>
          </w:p>
        </w:tc>
      </w:tr>
      <w:tr w:rsidR="006D60CC" w:rsidRPr="00FF2CAE" w:rsidTr="00556818">
        <w:trPr>
          <w:trHeight w:val="293"/>
        </w:trPr>
        <w:tc>
          <w:tcPr>
            <w:tcW w:w="11058" w:type="dxa"/>
            <w:gridSpan w:val="5"/>
            <w:vMerge/>
            <w:hideMark/>
          </w:tcPr>
          <w:p w:rsidR="006D60CC" w:rsidRPr="00FF2CAE" w:rsidRDefault="006D60CC" w:rsidP="00556818">
            <w:pPr>
              <w:rPr>
                <w:rFonts w:ascii="Calibri" w:eastAsia="Calibri" w:hAnsi="Calibri"/>
                <w:lang w:eastAsia="en-US"/>
              </w:rPr>
            </w:pPr>
          </w:p>
        </w:tc>
      </w:tr>
      <w:tr w:rsidR="006D60CC" w:rsidRPr="00FF2CAE" w:rsidTr="00556818">
        <w:trPr>
          <w:trHeight w:val="2663"/>
        </w:trPr>
        <w:tc>
          <w:tcPr>
            <w:tcW w:w="11058" w:type="dxa"/>
            <w:gridSpan w:val="5"/>
            <w:noWrap/>
          </w:tcPr>
          <w:p w:rsidR="006D60CC" w:rsidRPr="00FF2CAE" w:rsidRDefault="006D60CC" w:rsidP="00556818">
            <w:pPr>
              <w:rPr>
                <w:rFonts w:ascii="Calibri" w:eastAsia="Calibri" w:hAnsi="Calibri"/>
                <w:lang w:eastAsia="en-US"/>
              </w:rPr>
            </w:pPr>
          </w:p>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Calibri" w:eastAsia="Calibri" w:hAnsi="Calibri"/>
                <w:noProof/>
                <w:lang w:eastAsia="en-GB"/>
              </w:rPr>
              <w:pict>
                <v:shape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Calibri" w:eastAsia="Calibri" w:hAnsi="Calibri"/>
                <w:noProof/>
                <w:lang w:eastAsia="en-GB"/>
              </w:rPr>
              <w:pict>
                <v:shape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rsidR="00EA3167" w:rsidRPr="00FF2CAE" w:rsidRDefault="00EA316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w:r>
            <w:r w:rsidRPr="00F82648">
              <w:rPr>
                <w:rFonts w:ascii="Calibri" w:eastAsia="Calibri" w:hAnsi="Calibri"/>
                <w:noProof/>
                <w:lang w:eastAsia="en-GB"/>
              </w:rPr>
              <w:pict>
                <v:shape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rsidR="00EA3167" w:rsidRPr="00FF2CAE" w:rsidRDefault="00EA3167" w:rsidP="006D60CC">
                        <w:pPr>
                          <w:jc w:val="center"/>
                          <w:rPr>
                            <w:rFonts w:asciiTheme="minorHAnsi" w:hAnsiTheme="minorHAnsi"/>
                          </w:rPr>
                        </w:pPr>
                        <w:r w:rsidRPr="00FF2CAE">
                          <w:rPr>
                            <w:rFonts w:asciiTheme="minorHAnsi" w:hAnsiTheme="minorHAnsi"/>
                          </w:rPr>
                          <w:t>Date</w:t>
                        </w:r>
                      </w:p>
                    </w:txbxContent>
                  </v:textbox>
                </v:shape>
              </w:pict>
            </w:r>
            <w:r w:rsidRPr="00F82648">
              <w:rPr>
                <w:rFonts w:ascii="Calibri" w:eastAsia="Calibri" w:hAnsi="Calibri"/>
                <w:noProof/>
                <w:lang w:eastAsia="en-GB"/>
              </w:rPr>
              <w:pict>
                <v:shape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rsidR="00EA3167" w:rsidRPr="00E57A1D" w:rsidRDefault="00EA3167" w:rsidP="006D60CC">
                        <w:pPr>
                          <w:jc w:val="center"/>
                        </w:pPr>
                        <w:r w:rsidRPr="00FF2CAE">
                          <w:rPr>
                            <w:rFonts w:asciiTheme="minorHAnsi" w:hAnsiTheme="minorHAnsi"/>
                          </w:rPr>
                          <w:t>Print Name &amp; Position</w:t>
                        </w:r>
                        <w:r>
                          <w:t xml:space="preserve"> </w:t>
                        </w:r>
                      </w:p>
                    </w:txbxContent>
                  </v:textbox>
                </v:shape>
              </w:pict>
            </w:r>
          </w:p>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rsidR="00EA3167" w:rsidRPr="00FF2CAE" w:rsidRDefault="00EA3167" w:rsidP="006D60CC">
                        <w:pPr>
                          <w:jc w:val="center"/>
                          <w:rPr>
                            <w:rFonts w:asciiTheme="minorHAnsi" w:hAnsiTheme="minorHAnsi"/>
                          </w:rPr>
                        </w:pPr>
                        <w:r w:rsidRPr="00FF2CAE">
                          <w:rPr>
                            <w:rFonts w:asciiTheme="minorHAnsi" w:hAnsiTheme="minorHAnsi"/>
                          </w:rPr>
                          <w:t>Signature</w:t>
                        </w:r>
                      </w:p>
                    </w:txbxContent>
                  </v:textbox>
                </v:shape>
              </w:pic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rsidR="00EA3167" w:rsidRPr="00156BD4" w:rsidRDefault="00EA3167"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w:r>
          </w:p>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Calibri" w:eastAsia="Calibri" w:hAnsi="Calibri"/>
                <w:noProof/>
                <w:lang w:eastAsia="en-GB"/>
              </w:rPr>
              <w:pict>
                <v:shape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Calibri" w:eastAsia="Calibri" w:hAnsi="Calibri"/>
                <w:noProof/>
                <w:lang w:eastAsia="en-GB"/>
              </w:rPr>
              <w:pict>
                <v:shape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F82648" w:rsidP="00556818">
            <w:pPr>
              <w:rPr>
                <w:rFonts w:ascii="Calibri" w:eastAsia="Calibri" w:hAnsi="Calibri"/>
                <w:lang w:eastAsia="en-US"/>
              </w:rPr>
            </w:pPr>
            <w:r w:rsidRPr="00F82648">
              <w:rPr>
                <w:rFonts w:ascii="Calibri" w:eastAsia="Calibri" w:hAnsi="Calibri"/>
                <w:noProof/>
                <w:lang w:eastAsia="en-GB"/>
              </w:rPr>
              <w:pict>
                <v:shape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rsidR="00EA3167" w:rsidRPr="00FF2CAE" w:rsidRDefault="00EA3167" w:rsidP="006D60CC">
                        <w:pPr>
                          <w:rPr>
                            <w:rFonts w:asciiTheme="minorHAnsi" w:hAnsiTheme="minorHAnsi"/>
                          </w:rPr>
                        </w:pPr>
                        <w:r w:rsidRPr="00FF2CAE">
                          <w:rPr>
                            <w:rFonts w:asciiTheme="minorHAnsi" w:hAnsiTheme="minorHAnsi" w:cs="Arial"/>
                          </w:rPr>
                          <w:t xml:space="preserve">Date </w:t>
                        </w:r>
                      </w:p>
                    </w:txbxContent>
                  </v:textbox>
                </v:shape>
              </w:pict>
            </w:r>
            <w:r w:rsidRPr="00F82648">
              <w:rPr>
                <w:rFonts w:ascii="Calibri" w:eastAsia="Calibri" w:hAnsi="Calibri"/>
                <w:noProof/>
                <w:lang w:eastAsia="en-GB"/>
              </w:rPr>
              <w:pict>
                <v:shape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rsidR="00EA3167" w:rsidRPr="00FF2CAE" w:rsidRDefault="00EA3167" w:rsidP="006D60CC">
                        <w:pPr>
                          <w:rPr>
                            <w:rFonts w:asciiTheme="minorHAnsi" w:hAnsiTheme="minorHAnsi"/>
                          </w:rPr>
                        </w:pPr>
                        <w:r w:rsidRPr="00FF2CAE">
                          <w:rPr>
                            <w:rFonts w:asciiTheme="minorHAnsi" w:hAnsiTheme="minorHAnsi" w:cs="Arial"/>
                          </w:rPr>
                          <w:t xml:space="preserve">Print Name &amp; Position </w:t>
                        </w:r>
                      </w:p>
                    </w:txbxContent>
                  </v:textbox>
                </v:shape>
              </w:pict>
            </w:r>
            <w:r w:rsidRPr="00F82648">
              <w:rPr>
                <w:rFonts w:ascii="Calibri" w:eastAsia="Calibri" w:hAnsi="Calibri"/>
                <w:noProof/>
                <w:lang w:eastAsia="en-GB"/>
              </w:rPr>
              <w:pict>
                <v:shape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rsidR="00EA3167" w:rsidRPr="00FF2CAE" w:rsidRDefault="00EA3167" w:rsidP="006D60CC">
                        <w:pPr>
                          <w:jc w:val="center"/>
                          <w:rPr>
                            <w:rFonts w:asciiTheme="minorHAnsi" w:hAnsiTheme="minorHAnsi"/>
                          </w:rPr>
                        </w:pPr>
                        <w:r w:rsidRPr="00FF2CAE">
                          <w:rPr>
                            <w:rFonts w:asciiTheme="minorHAnsi" w:hAnsiTheme="minorHAnsi"/>
                          </w:rPr>
                          <w:t>Signature</w:t>
                        </w:r>
                      </w:p>
                    </w:txbxContent>
                  </v:textbox>
                </v:shape>
              </w:pict>
            </w: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tc>
      </w:tr>
      <w:tr w:rsidR="006D60CC" w:rsidRPr="00FF2CAE" w:rsidTr="00556818">
        <w:trPr>
          <w:trHeight w:val="428"/>
        </w:trPr>
        <w:tc>
          <w:tcPr>
            <w:tcW w:w="11058" w:type="dxa"/>
            <w:gridSpan w:val="5"/>
            <w:noWrap/>
            <w:hideMark/>
          </w:tcPr>
          <w:p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rsidR="006D60CC" w:rsidRPr="00FF2CAE" w:rsidRDefault="006D60CC" w:rsidP="00556818">
            <w:pPr>
              <w:rPr>
                <w:rFonts w:ascii="Calibri" w:eastAsia="Calibri" w:hAnsi="Calibri"/>
                <w:lang w:eastAsia="en-US"/>
              </w:rPr>
            </w:pPr>
          </w:p>
        </w:tc>
      </w:tr>
      <w:tr w:rsidR="006D60CC" w:rsidRPr="00FF2CAE" w:rsidTr="00556818">
        <w:trPr>
          <w:trHeight w:val="285"/>
        </w:trPr>
        <w:tc>
          <w:tcPr>
            <w:tcW w:w="11058" w:type="dxa"/>
            <w:gridSpan w:val="5"/>
            <w:hideMark/>
          </w:tcPr>
          <w:p w:rsidR="006D60CC" w:rsidRPr="00FF2CAE" w:rsidRDefault="006D60CC" w:rsidP="00556818">
            <w:pPr>
              <w:jc w:val="center"/>
              <w:rPr>
                <w:rFonts w:ascii="Calibri" w:eastAsia="Calibri" w:hAnsi="Calibri"/>
                <w:lang w:eastAsia="en-US"/>
              </w:rPr>
            </w:pPr>
            <w:r w:rsidRPr="00FF2CAE">
              <w:rPr>
                <w:rFonts w:ascii="Calibri" w:eastAsia="Calibri" w:hAnsi="Calibri"/>
                <w:lang w:eastAsia="en-US"/>
              </w:rPr>
              <w:t xml:space="preserve">I confirm that the </w:t>
            </w:r>
            <w:r w:rsidRPr="00FF2CAE">
              <w:rPr>
                <w:rFonts w:ascii="Calibri" w:eastAsia="Calibri" w:hAnsi="Calibri"/>
                <w:color w:val="FF0000"/>
                <w:lang w:eastAsia="en-US"/>
              </w:rPr>
              <w:t xml:space="preserve">[works have been completed/ provision required under the CCN commenced] </w:t>
            </w:r>
            <w:r w:rsidRPr="00FF2CAE">
              <w:rPr>
                <w:rFonts w:ascii="Calibri" w:eastAsia="Calibri" w:hAnsi="Calibri"/>
                <w:lang w:eastAsia="en-US"/>
              </w:rPr>
              <w:t>in accordance with the customer requirements and supplier proposals in this CCN.</w:t>
            </w:r>
          </w:p>
          <w:p w:rsidR="006D60CC" w:rsidRPr="00FF2CAE" w:rsidRDefault="006D60CC" w:rsidP="00556818">
            <w:pPr>
              <w:rPr>
                <w:rFonts w:ascii="Calibri" w:eastAsia="Calibri" w:hAnsi="Calibri"/>
                <w:lang w:eastAsia="en-US"/>
              </w:rPr>
            </w:pPr>
          </w:p>
        </w:tc>
      </w:tr>
      <w:tr w:rsidR="006D60CC" w:rsidRPr="00FF2CAE" w:rsidTr="00556818">
        <w:trPr>
          <w:trHeight w:val="2819"/>
        </w:trPr>
        <w:tc>
          <w:tcPr>
            <w:tcW w:w="11058" w:type="dxa"/>
            <w:gridSpan w:val="5"/>
          </w:tcPr>
          <w:p w:rsidR="006D60CC" w:rsidRPr="00FF2CAE" w:rsidRDefault="006D60CC" w:rsidP="00556818">
            <w:pPr>
              <w:rPr>
                <w:rFonts w:eastAsia="Calibri" w:cs="Arial"/>
                <w:b/>
                <w:bCs/>
                <w:sz w:val="24"/>
                <w:u w:val="single"/>
                <w:lang w:eastAsia="en-US"/>
              </w:rPr>
            </w:pPr>
          </w:p>
          <w:p w:rsidR="006D60CC" w:rsidRPr="00FF2CAE" w:rsidRDefault="00F82648" w:rsidP="00556818">
            <w:pPr>
              <w:rPr>
                <w:rFonts w:eastAsia="Calibri" w:cs="Arial"/>
                <w:b/>
                <w:bCs/>
                <w:sz w:val="24"/>
                <w:u w:val="single"/>
                <w:lang w:eastAsia="en-US"/>
              </w:rPr>
            </w:pPr>
            <w:r w:rsidRPr="00F82648">
              <w:rPr>
                <w:rFonts w:ascii="Calibri" w:eastAsia="Calibri" w:hAnsi="Calibri" w:cs="Arial"/>
                <w:i/>
                <w:iCs/>
                <w:noProof/>
                <w:lang w:eastAsia="en-GB"/>
              </w:rPr>
              <w:pict>
                <v:shape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rsidR="00EA3167" w:rsidRPr="00156BD4" w:rsidRDefault="00EA3167" w:rsidP="006D60CC">
                        <w:pPr>
                          <w:rPr>
                            <w:rFonts w:ascii="Calibri" w:hAnsi="Calibri"/>
                          </w:rPr>
                        </w:pPr>
                        <w:r w:rsidRPr="00156BD4">
                          <w:rPr>
                            <w:rFonts w:ascii="Calibri" w:hAnsi="Calibri" w:cs="Arial"/>
                          </w:rPr>
                          <w:t>Date works have been completed/ provision required under the CCN commenced:</w:t>
                        </w:r>
                      </w:p>
                    </w:txbxContent>
                  </v:textbox>
                </v:shape>
              </w:pict>
            </w:r>
            <w:r w:rsidRPr="00F82648">
              <w:rPr>
                <w:rFonts w:ascii="Calibri" w:eastAsia="Calibri" w:hAnsi="Calibri" w:cs="Arial"/>
                <w:i/>
                <w:iCs/>
                <w:noProof/>
                <w:lang w:eastAsia="en-GB"/>
              </w:rPr>
              <w:pict>
                <v:shape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rsidR="00EA3167" w:rsidRPr="00156BD4" w:rsidRDefault="00EA3167" w:rsidP="006D60CC">
                        <w:pPr>
                          <w:rPr>
                            <w:rFonts w:ascii="Calibri" w:hAnsi="Calibri"/>
                          </w:rPr>
                        </w:pPr>
                        <w:r>
                          <w:rPr>
                            <w:rFonts w:ascii="Calibri" w:hAnsi="Calibri" w:cs="Arial"/>
                          </w:rPr>
                          <w:t>Date Signed by Customer:</w:t>
                        </w:r>
                      </w:p>
                    </w:txbxContent>
                  </v:textbox>
                </v:shape>
              </w:pict>
            </w:r>
            <w:r w:rsidRPr="00F82648">
              <w:rPr>
                <w:rFonts w:ascii="Calibri" w:eastAsia="Calibri" w:hAnsi="Calibri" w:cs="Arial"/>
                <w:i/>
                <w:iCs/>
                <w:noProof/>
                <w:lang w:eastAsia="en-GB"/>
              </w:rPr>
              <w:pict>
                <v:shape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Calibri" w:eastAsia="Calibri" w:hAnsi="Calibri" w:cs="Arial"/>
                <w:i/>
                <w:iCs/>
                <w:noProof/>
                <w:lang w:eastAsia="en-GB"/>
              </w:rPr>
              <w:pict>
                <v:shape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F82648" w:rsidP="00556818">
            <w:pPr>
              <w:rPr>
                <w:rFonts w:eastAsia="Calibri" w:cs="Arial"/>
                <w:b/>
                <w:bCs/>
                <w:sz w:val="24"/>
                <w:u w:val="single"/>
                <w:lang w:eastAsia="en-US"/>
              </w:rPr>
            </w:pPr>
            <w:r w:rsidRPr="00F82648">
              <w:rPr>
                <w:rFonts w:ascii="Calibri" w:eastAsia="Calibri" w:hAnsi="Calibri" w:cs="Arial"/>
                <w:i/>
                <w:iCs/>
                <w:noProof/>
                <w:lang w:eastAsia="en-GB"/>
              </w:rPr>
              <w:pict>
                <v:shape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rsidR="00EA3167" w:rsidRPr="00FF2CAE" w:rsidRDefault="00EA3167"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w:r>
            <w:r w:rsidRPr="00F82648">
              <w:rPr>
                <w:rFonts w:ascii="Calibri" w:eastAsia="Calibri" w:hAnsi="Calibri" w:cs="Arial"/>
                <w:i/>
                <w:iCs/>
                <w:noProof/>
                <w:lang w:eastAsia="en-GB"/>
              </w:rPr>
              <w:pict>
                <v:shape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r w:rsidRPr="00F82648">
              <w:rPr>
                <w:rFonts w:ascii="Calibri" w:eastAsia="Calibri" w:hAnsi="Calibri" w:cs="Arial"/>
                <w:i/>
                <w:iCs/>
                <w:noProof/>
                <w:lang w:eastAsia="en-GB"/>
              </w:rPr>
              <w:pict>
                <v:shape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rsidR="00EA3167" w:rsidRPr="007A78F9" w:rsidRDefault="00EA3167" w:rsidP="006D60CC">
                        <w:pPr>
                          <w:jc w:val="center"/>
                          <w:rPr>
                            <w:rFonts w:ascii="Calibri" w:hAnsi="Calibri"/>
                            <w:color w:val="FF0000"/>
                          </w:rPr>
                        </w:pPr>
                      </w:p>
                    </w:txbxContent>
                  </v:textbox>
                </v:shape>
              </w:pict>
            </w:r>
          </w:p>
          <w:p w:rsidR="006D60CC" w:rsidRPr="00FF2CAE" w:rsidRDefault="00F82648" w:rsidP="00556818">
            <w:pPr>
              <w:rPr>
                <w:rFonts w:eastAsia="Calibri" w:cs="Arial"/>
                <w:b/>
                <w:bCs/>
                <w:sz w:val="24"/>
                <w:u w:val="single"/>
                <w:lang w:eastAsia="en-US"/>
              </w:rPr>
            </w:pPr>
            <w:r w:rsidRPr="00F82648">
              <w:rPr>
                <w:rFonts w:ascii="Calibri" w:eastAsia="Calibri" w:hAnsi="Calibri" w:cs="Arial"/>
                <w:i/>
                <w:iCs/>
                <w:noProof/>
                <w:lang w:eastAsia="en-GB"/>
              </w:rPr>
              <w:pict>
                <v:shape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rsidR="00EA3167" w:rsidRPr="00FF2CAE" w:rsidRDefault="00EA3167" w:rsidP="006D60CC">
                        <w:pPr>
                          <w:rPr>
                            <w:rFonts w:asciiTheme="minorHAnsi" w:hAnsiTheme="minorHAnsi"/>
                          </w:rPr>
                        </w:pPr>
                        <w:r w:rsidRPr="00FF2CAE">
                          <w:rPr>
                            <w:rFonts w:asciiTheme="minorHAnsi" w:hAnsiTheme="minorHAnsi" w:cs="Arial"/>
                          </w:rPr>
                          <w:t xml:space="preserve">Print Name &amp; Position </w:t>
                        </w:r>
                      </w:p>
                    </w:txbxContent>
                  </v:textbox>
                </v:shape>
              </w:pict>
            </w: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eastAsia="Calibri" w:cs="Arial"/>
                <w:b/>
                <w:bCs/>
                <w:sz w:val="24"/>
                <w:u w:val="single"/>
                <w:lang w:eastAsia="en-US"/>
              </w:rPr>
            </w:pPr>
          </w:p>
          <w:p w:rsidR="006D60CC" w:rsidRPr="00FF2CAE" w:rsidRDefault="006D60CC" w:rsidP="00556818">
            <w:pPr>
              <w:rPr>
                <w:rFonts w:ascii="Calibri" w:eastAsia="Calibri" w:hAnsi="Calibri"/>
                <w:lang w:eastAsia="en-US"/>
              </w:rPr>
            </w:pPr>
          </w:p>
          <w:p w:rsidR="006D60CC" w:rsidRPr="00FF2CAE" w:rsidRDefault="006D60CC" w:rsidP="00556818">
            <w:pPr>
              <w:rPr>
                <w:rFonts w:ascii="Calibri" w:eastAsia="Calibri" w:hAnsi="Calibri"/>
                <w:lang w:eastAsia="en-US"/>
              </w:rPr>
            </w:pPr>
          </w:p>
        </w:tc>
      </w:tr>
    </w:tbl>
    <w:p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370F56">
      <w:endnotePr>
        <w:numFmt w:val="decimal"/>
      </w:endnotePr>
      <w:pgSz w:w="11909" w:h="16834" w:code="9"/>
      <w:pgMar w:top="1242" w:right="1440" w:bottom="1418" w:left="1440" w:header="425" w:footer="431"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AAD" w:rsidRDefault="00585AAD">
      <w:pPr>
        <w:spacing w:line="20" w:lineRule="exact"/>
      </w:pPr>
    </w:p>
  </w:endnote>
  <w:endnote w:type="continuationSeparator" w:id="0">
    <w:p w:rsidR="00585AAD" w:rsidRDefault="00585AAD">
      <w:pPr>
        <w:spacing w:line="20" w:lineRule="exact"/>
      </w:pPr>
      <w:r>
        <w:t xml:space="preserve"> </w:t>
      </w:r>
    </w:p>
  </w:endnote>
  <w:endnote w:type="continuationNotice" w:id="1">
    <w:p w:rsidR="00585AAD" w:rsidRDefault="00585AAD">
      <w:pPr>
        <w:spacing w:line="20" w:lineRule="exact"/>
      </w:pP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167" w:rsidRDefault="00F82648" w:rsidP="00FD43F2">
    <w:pPr>
      <w:pStyle w:val="Footer"/>
      <w:framePr w:wrap="around" w:vAnchor="text" w:hAnchor="margin" w:xAlign="center" w:y="1"/>
      <w:jc w:val="center"/>
      <w:rPr>
        <w:rStyle w:val="PageNumber"/>
      </w:rPr>
    </w:pPr>
    <w:r>
      <w:rPr>
        <w:rStyle w:val="PageNumber"/>
      </w:rPr>
      <w:fldChar w:fldCharType="begin"/>
    </w:r>
    <w:r w:rsidR="00EA3167" w:rsidRPr="00553947">
      <w:rPr>
        <w:rStyle w:val="PageNumber"/>
        <w:rFonts w:ascii="Calibri" w:hAnsi="Calibri"/>
        <w:color w:val="000000"/>
      </w:rPr>
      <w:instrText xml:space="preserve"> DOCPROPERTY  bjDocumentSecurityLabel"  \* MERGEFORMAT </w:instrText>
    </w:r>
    <w:r>
      <w:rPr>
        <w:rStyle w:val="PageNumber"/>
      </w:rPr>
      <w:fldChar w:fldCharType="separate"/>
    </w:r>
    <w:r w:rsidR="00EA3167">
      <w:rPr>
        <w:rStyle w:val="PageNumber"/>
        <w:rFonts w:ascii="Calibri" w:hAnsi="Calibri"/>
        <w:color w:val="000000"/>
      </w:rPr>
      <w:t>NO SECURITY LABEL</w:t>
    </w:r>
    <w:r>
      <w:rPr>
        <w:rStyle w:val="PageNumber"/>
      </w:rPr>
      <w:fldChar w:fldCharType="end"/>
    </w:r>
  </w:p>
  <w:p w:rsidR="00EA3167" w:rsidRDefault="00F82648" w:rsidP="00FD43F2">
    <w:pPr>
      <w:pStyle w:val="Footer"/>
      <w:framePr w:wrap="around" w:vAnchor="text" w:hAnchor="margin" w:xAlign="center" w:y="1"/>
      <w:jc w:val="center"/>
      <w:rPr>
        <w:rStyle w:val="PageNumber"/>
      </w:rPr>
    </w:pPr>
    <w:r>
      <w:rPr>
        <w:rStyle w:val="PageNumber"/>
      </w:rPr>
      <w:fldChar w:fldCharType="begin"/>
    </w:r>
    <w:r w:rsidR="00EA3167">
      <w:rPr>
        <w:rStyle w:val="PageNumber"/>
      </w:rPr>
      <w:instrText xml:space="preserve">PAGE  </w:instrText>
    </w:r>
    <w:r>
      <w:rPr>
        <w:rStyle w:val="PageNumber"/>
      </w:rPr>
      <w:fldChar w:fldCharType="separate"/>
    </w:r>
    <w:r w:rsidR="00EA3167">
      <w:rPr>
        <w:rStyle w:val="PageNumber"/>
        <w:noProof/>
      </w:rPr>
      <w:t>5</w:t>
    </w:r>
    <w:r>
      <w:rPr>
        <w:rStyle w:val="PageNumber"/>
      </w:rPr>
      <w:fldChar w:fldCharType="end"/>
    </w:r>
  </w:p>
  <w:p w:rsidR="00EA3167" w:rsidRDefault="00EA3167" w:rsidP="00FD43F2">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167" w:rsidRPr="00C34E12" w:rsidRDefault="00F82648" w:rsidP="00FD43F2">
    <w:pPr>
      <w:pStyle w:val="Footer"/>
      <w:framePr w:wrap="around" w:vAnchor="text" w:hAnchor="margin" w:xAlign="center" w:y="1"/>
      <w:jc w:val="center"/>
      <w:rPr>
        <w:rStyle w:val="PageNumber"/>
        <w:rFonts w:cs="Arial"/>
      </w:rPr>
    </w:pPr>
    <w:r>
      <w:rPr>
        <w:rStyle w:val="PageNumber"/>
      </w:rPr>
      <w:fldChar w:fldCharType="begin"/>
    </w:r>
    <w:r w:rsidR="00EA3167">
      <w:rPr>
        <w:rStyle w:val="PageNumber"/>
      </w:rPr>
      <w:instrText xml:space="preserve">PAGE  </w:instrText>
    </w:r>
    <w:r>
      <w:rPr>
        <w:rStyle w:val="PageNumber"/>
      </w:rPr>
      <w:fldChar w:fldCharType="separate"/>
    </w:r>
    <w:r w:rsidR="00EA3167">
      <w:rPr>
        <w:rStyle w:val="PageNumber"/>
        <w:noProof/>
      </w:rPr>
      <w:t>2</w:t>
    </w:r>
    <w:r>
      <w:rPr>
        <w:rStyle w:val="PageNumber"/>
      </w:rPr>
      <w:fldChar w:fldCharType="end"/>
    </w:r>
  </w:p>
  <w:p w:rsidR="00EA3167" w:rsidRDefault="00EA3167" w:rsidP="00FD43F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167" w:rsidRPr="00A65391" w:rsidRDefault="00EA3167" w:rsidP="00FD43F2">
    <w:pPr>
      <w:pStyle w:val="Footer"/>
      <w:jc w:val="center"/>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846808"/>
      <w:docPartObj>
        <w:docPartGallery w:val="Page Numbers (Bottom of Page)"/>
        <w:docPartUnique/>
      </w:docPartObj>
    </w:sdtPr>
    <w:sdtEndPr>
      <w:rPr>
        <w:noProof/>
      </w:rPr>
    </w:sdtEndPr>
    <w:sdtContent>
      <w:p w:rsidR="00EA3167" w:rsidRPr="00CE50FE" w:rsidRDefault="00EA3167" w:rsidP="00F70073">
        <w:pPr>
          <w:pStyle w:val="Footer"/>
          <w:pBdr>
            <w:top w:val="single" w:sz="4" w:space="1" w:color="auto"/>
          </w:pBdr>
          <w:jc w:val="center"/>
          <w:rPr>
            <w:sz w:val="20"/>
            <w:szCs w:val="20"/>
          </w:rPr>
        </w:pPr>
        <w:r w:rsidRPr="00CE50FE">
          <w:rPr>
            <w:sz w:val="20"/>
            <w:szCs w:val="20"/>
          </w:rPr>
          <w:t>OFFICIAL</w:t>
        </w:r>
      </w:p>
      <w:p w:rsidR="00EA3167" w:rsidRPr="00CE50FE" w:rsidRDefault="00EA3167"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rsidR="007B6D5E" w:rsidRDefault="007B6D5E" w:rsidP="00F70073">
        <w:pPr>
          <w:pStyle w:val="Footer"/>
          <w:pBdr>
            <w:top w:val="single" w:sz="4" w:space="1" w:color="auto"/>
          </w:pBdr>
          <w:rPr>
            <w:rFonts w:cs="Arial"/>
            <w:b/>
            <w:szCs w:val="22"/>
          </w:rPr>
        </w:pPr>
        <w:r w:rsidRPr="004241FA">
          <w:rPr>
            <w:rFonts w:cs="Arial"/>
            <w:b/>
            <w:szCs w:val="22"/>
          </w:rPr>
          <w:t>[Redacted]</w:t>
        </w:r>
      </w:p>
      <w:p w:rsidR="00EA3167" w:rsidRPr="00CE50FE" w:rsidRDefault="00EA3167" w:rsidP="00F70073">
        <w:pPr>
          <w:pStyle w:val="Footer"/>
          <w:pBdr>
            <w:top w:val="single" w:sz="4" w:space="1" w:color="auto"/>
          </w:pBdr>
          <w:rPr>
            <w:sz w:val="20"/>
            <w:szCs w:val="20"/>
          </w:rPr>
        </w:pPr>
        <w:r>
          <w:rPr>
            <w:rFonts w:cs="Arial"/>
            <w:color w:val="222222"/>
            <w:sz w:val="19"/>
            <w:szCs w:val="19"/>
            <w:shd w:val="clear" w:color="auto" w:fill="FFFFFF"/>
          </w:rPr>
          <w:t>© Crown copyright 2016</w:t>
        </w:r>
      </w:p>
      <w:p w:rsidR="00EA3167" w:rsidRPr="00CE50FE" w:rsidRDefault="00907755" w:rsidP="00F70073">
        <w:pPr>
          <w:pStyle w:val="Footer"/>
          <w:pBdr>
            <w:top w:val="single" w:sz="4" w:space="1" w:color="auto"/>
          </w:pBdr>
          <w:jc w:val="right"/>
          <w:rPr>
            <w:sz w:val="20"/>
            <w:szCs w:val="20"/>
          </w:rPr>
        </w:pPr>
        <w:r>
          <w:rPr>
            <w:sz w:val="20"/>
            <w:szCs w:val="20"/>
          </w:rPr>
          <w:t>V2</w:t>
        </w:r>
        <w:r w:rsidR="00EA3167">
          <w:rPr>
            <w:sz w:val="20"/>
            <w:szCs w:val="20"/>
          </w:rPr>
          <w:t>.0 26</w:t>
        </w:r>
        <w:r w:rsidR="00EA3167" w:rsidRPr="005825FC">
          <w:rPr>
            <w:sz w:val="20"/>
            <w:szCs w:val="20"/>
          </w:rPr>
          <w:t>/05/2017</w:t>
        </w:r>
      </w:p>
      <w:p w:rsidR="00EA3167" w:rsidRDefault="00F82648" w:rsidP="00F70073">
        <w:pPr>
          <w:pStyle w:val="Footer"/>
          <w:pBdr>
            <w:top w:val="single" w:sz="4" w:space="1" w:color="auto"/>
          </w:pBdr>
          <w:jc w:val="center"/>
        </w:pPr>
        <w:r w:rsidRPr="00CE50FE">
          <w:rPr>
            <w:sz w:val="20"/>
            <w:szCs w:val="20"/>
          </w:rPr>
          <w:fldChar w:fldCharType="begin"/>
        </w:r>
        <w:r w:rsidR="00EA3167" w:rsidRPr="00CE50FE">
          <w:rPr>
            <w:sz w:val="20"/>
            <w:szCs w:val="20"/>
          </w:rPr>
          <w:instrText xml:space="preserve"> PAGE   \* MERGEFORMAT </w:instrText>
        </w:r>
        <w:r w:rsidRPr="00CE50FE">
          <w:rPr>
            <w:sz w:val="20"/>
            <w:szCs w:val="20"/>
          </w:rPr>
          <w:fldChar w:fldCharType="separate"/>
        </w:r>
        <w:r w:rsidR="004C184E">
          <w:rPr>
            <w:noProof/>
            <w:sz w:val="20"/>
            <w:szCs w:val="20"/>
          </w:rPr>
          <w:t>2</w:t>
        </w:r>
        <w:r w:rsidRPr="00CE50FE">
          <w:rPr>
            <w:noProof/>
            <w:sz w:val="20"/>
            <w:szCs w:val="20"/>
          </w:rPr>
          <w:fldChar w:fldCharType="end"/>
        </w:r>
      </w:p>
    </w:sdtContent>
  </w:sdt>
  <w:p w:rsidR="00EA3167" w:rsidRPr="00360755" w:rsidRDefault="00EA3167" w:rsidP="0036075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AAD" w:rsidRDefault="00585AAD">
      <w:r>
        <w:separator/>
      </w:r>
    </w:p>
  </w:footnote>
  <w:footnote w:type="continuationSeparator" w:id="0">
    <w:p w:rsidR="00585AAD" w:rsidRDefault="00585AAD">
      <w:r>
        <w:continuationSeparator/>
      </w:r>
    </w:p>
  </w:footnote>
  <w:footnote w:type="continuationNotice" w:id="1">
    <w:p w:rsidR="00585AAD" w:rsidRDefault="00585AA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167" w:rsidRDefault="00F82648" w:rsidP="00FD43F2">
    <w:pPr>
      <w:pStyle w:val="Header"/>
      <w:jc w:val="center"/>
    </w:pPr>
    <w:r>
      <w:fldChar w:fldCharType="begin"/>
    </w:r>
    <w:r w:rsidR="00EA3167" w:rsidRPr="00553947">
      <w:rPr>
        <w:rFonts w:ascii="Calibri" w:hAnsi="Calibri"/>
        <w:color w:val="000000"/>
      </w:rPr>
      <w:instrText xml:space="preserve"> DOCPROPERTY  bjDocumentSecurityLabel"  \* MERGEFORMAT </w:instrText>
    </w:r>
    <w:r>
      <w:fldChar w:fldCharType="separate"/>
    </w:r>
    <w:r w:rsidR="00EA3167">
      <w:rPr>
        <w:rFonts w:ascii="Calibri" w:hAnsi="Calibri"/>
        <w:color w:val="000000"/>
      </w:rPr>
      <w:t>NO SECURITY LABEL</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167" w:rsidRDefault="00EA3167" w:rsidP="00F3190B">
    <w:pPr>
      <w:pStyle w:val="Header"/>
      <w:jc w:val="center"/>
      <w:rPr>
        <w:b/>
      </w:rPr>
    </w:pPr>
  </w:p>
  <w:p w:rsidR="00EA3167" w:rsidRDefault="00EA3167" w:rsidP="00C831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167" w:rsidRDefault="00EA3167"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simplePos x="0" y="0"/>
          <wp:positionH relativeFrom="column">
            <wp:posOffset>-466725</wp:posOffset>
          </wp:positionH>
          <wp:positionV relativeFrom="page">
            <wp:posOffset>276225</wp:posOffset>
          </wp:positionV>
          <wp:extent cx="781050" cy="651606"/>
          <wp:effectExtent l="0" t="0" r="0" b="0"/>
          <wp:wrapNone/>
          <wp:docPr id="250"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51606"/>
                  </a:xfrm>
                  <a:prstGeom prst="rect">
                    <a:avLst/>
                  </a:prstGeom>
                  <a:noFill/>
                  <a:ln>
                    <a:noFill/>
                  </a:ln>
                </pic:spPr>
              </pic:pic>
            </a:graphicData>
          </a:graphic>
        </wp:anchor>
      </w:drawing>
    </w:r>
    <w:r>
      <w:rPr>
        <w:rFonts w:cs="Arial"/>
        <w:sz w:val="20"/>
        <w:szCs w:val="20"/>
      </w:rPr>
      <w:t>OFFICIAL</w:t>
    </w:r>
  </w:p>
  <w:p w:rsidR="00EA3167" w:rsidRDefault="00EA3167" w:rsidP="00F70073">
    <w:pPr>
      <w:pStyle w:val="Header"/>
      <w:pBdr>
        <w:bottom w:val="single" w:sz="4" w:space="1" w:color="auto"/>
      </w:pBdr>
      <w:jc w:val="center"/>
      <w:rPr>
        <w:rFonts w:cs="Arial"/>
        <w:sz w:val="20"/>
        <w:szCs w:val="20"/>
      </w:rPr>
    </w:pPr>
    <w:r>
      <w:rPr>
        <w:rFonts w:cs="Arial"/>
        <w:sz w:val="20"/>
        <w:szCs w:val="20"/>
      </w:rPr>
      <w:t>Agreement Annexes - Services</w:t>
    </w:r>
  </w:p>
  <w:p w:rsidR="00EA3167" w:rsidRPr="005825FC" w:rsidRDefault="00EA3167" w:rsidP="00F70073">
    <w:pPr>
      <w:pStyle w:val="Header"/>
      <w:pBdr>
        <w:bottom w:val="single" w:sz="4" w:space="1" w:color="auto"/>
      </w:pBdr>
      <w:jc w:val="center"/>
      <w:rPr>
        <w:rFonts w:cs="Arial"/>
        <w:sz w:val="20"/>
        <w:szCs w:val="20"/>
      </w:rPr>
    </w:pPr>
    <w:r w:rsidRPr="005825FC">
      <w:rPr>
        <w:rFonts w:cs="Arial"/>
        <w:sz w:val="20"/>
        <w:szCs w:val="20"/>
      </w:rPr>
      <w:t>The Provision of Recruitment Testing</w:t>
    </w:r>
    <w:r>
      <w:rPr>
        <w:rFonts w:cs="Arial"/>
        <w:sz w:val="20"/>
        <w:szCs w:val="20"/>
      </w:rPr>
      <w:t xml:space="preserve"> Services</w:t>
    </w:r>
    <w:r w:rsidRPr="005825FC">
      <w:rPr>
        <w:rFonts w:cs="Arial"/>
        <w:sz w:val="20"/>
        <w:szCs w:val="20"/>
      </w:rPr>
      <w:t xml:space="preserve"> for DBS</w:t>
    </w:r>
  </w:p>
  <w:p w:rsidR="00EA3167" w:rsidRDefault="00EA3167" w:rsidP="00F70073">
    <w:pPr>
      <w:pStyle w:val="Header"/>
      <w:pBdr>
        <w:bottom w:val="single" w:sz="4" w:space="1" w:color="auto"/>
      </w:pBdr>
      <w:jc w:val="center"/>
      <w:rPr>
        <w:rFonts w:cs="Arial"/>
        <w:sz w:val="20"/>
        <w:szCs w:val="20"/>
      </w:rPr>
    </w:pPr>
    <w:r w:rsidRPr="005825FC">
      <w:rPr>
        <w:rFonts w:cs="Arial"/>
        <w:sz w:val="20"/>
        <w:szCs w:val="20"/>
      </w:rPr>
      <w:t>Contract Reference: CCZP16A26</w:t>
    </w:r>
    <w:r>
      <w:rPr>
        <w:rFonts w:cs="Arial"/>
        <w:sz w:val="20"/>
        <w:szCs w:val="20"/>
      </w:rPr>
      <w:t xml:space="preserve"> </w:t>
    </w:r>
  </w:p>
  <w:p w:rsidR="00EA3167" w:rsidRDefault="00EA3167" w:rsidP="00F70073">
    <w:pPr>
      <w:pStyle w:val="Header"/>
      <w:pBdr>
        <w:bottom w:val="single" w:sz="4" w:space="1" w:color="auto"/>
      </w:pBdr>
      <w:jc w:val="center"/>
    </w:pPr>
  </w:p>
  <w:p w:rsidR="00EA3167" w:rsidRDefault="00EA3167" w:rsidP="00C831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08C323F"/>
    <w:multiLevelType w:val="hybridMultilevel"/>
    <w:tmpl w:val="97401FBC"/>
    <w:lvl w:ilvl="0" w:tplc="5D96DFF6">
      <w:start w:val="1"/>
      <w:numFmt w:val="lowerLetter"/>
      <w:lvlText w:val="(%1)"/>
      <w:lvlJc w:val="left"/>
      <w:pPr>
        <w:tabs>
          <w:tab w:val="num" w:pos="930"/>
        </w:tabs>
        <w:ind w:left="930" w:hanging="360"/>
      </w:pPr>
      <w:rPr>
        <w:rFonts w:cs="Times New Roman" w:hint="default"/>
      </w:rPr>
    </w:lvl>
    <w:lvl w:ilvl="1" w:tplc="08090019" w:tentative="1">
      <w:start w:val="1"/>
      <w:numFmt w:val="lowerLetter"/>
      <w:lvlText w:val="%2."/>
      <w:lvlJc w:val="left"/>
      <w:pPr>
        <w:tabs>
          <w:tab w:val="num" w:pos="1650"/>
        </w:tabs>
        <w:ind w:left="1650" w:hanging="360"/>
      </w:pPr>
      <w:rPr>
        <w:rFonts w:cs="Times New Roman"/>
      </w:rPr>
    </w:lvl>
    <w:lvl w:ilvl="2" w:tplc="0809001B" w:tentative="1">
      <w:start w:val="1"/>
      <w:numFmt w:val="lowerRoman"/>
      <w:lvlText w:val="%3."/>
      <w:lvlJc w:val="right"/>
      <w:pPr>
        <w:tabs>
          <w:tab w:val="num" w:pos="2370"/>
        </w:tabs>
        <w:ind w:left="2370" w:hanging="180"/>
      </w:pPr>
      <w:rPr>
        <w:rFonts w:cs="Times New Roman"/>
      </w:rPr>
    </w:lvl>
    <w:lvl w:ilvl="3" w:tplc="0809000F" w:tentative="1">
      <w:start w:val="1"/>
      <w:numFmt w:val="decimal"/>
      <w:lvlText w:val="%4."/>
      <w:lvlJc w:val="left"/>
      <w:pPr>
        <w:tabs>
          <w:tab w:val="num" w:pos="3090"/>
        </w:tabs>
        <w:ind w:left="3090" w:hanging="360"/>
      </w:pPr>
      <w:rPr>
        <w:rFonts w:cs="Times New Roman"/>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EEE6973"/>
    <w:multiLevelType w:val="hybridMultilevel"/>
    <w:tmpl w:val="21867A7E"/>
    <w:lvl w:ilvl="0" w:tplc="AB543198">
      <w:start w:val="1"/>
      <w:numFmt w:val="lowerLetter"/>
      <w:lvlText w:val="(%1)"/>
      <w:lvlJc w:val="left"/>
      <w:pPr>
        <w:tabs>
          <w:tab w:val="num" w:pos="930"/>
        </w:tabs>
        <w:ind w:left="930" w:hanging="360"/>
      </w:pPr>
      <w:rPr>
        <w:rFonts w:cs="Times New Roman" w:hint="default"/>
      </w:rPr>
    </w:lvl>
    <w:lvl w:ilvl="1" w:tplc="08090019" w:tentative="1">
      <w:start w:val="1"/>
      <w:numFmt w:val="lowerLetter"/>
      <w:lvlText w:val="%2."/>
      <w:lvlJc w:val="left"/>
      <w:pPr>
        <w:tabs>
          <w:tab w:val="num" w:pos="1650"/>
        </w:tabs>
        <w:ind w:left="1650" w:hanging="360"/>
      </w:pPr>
      <w:rPr>
        <w:rFonts w:cs="Times New Roman"/>
      </w:rPr>
    </w:lvl>
    <w:lvl w:ilvl="2" w:tplc="0809001B" w:tentative="1">
      <w:start w:val="1"/>
      <w:numFmt w:val="lowerRoman"/>
      <w:lvlText w:val="%3."/>
      <w:lvlJc w:val="right"/>
      <w:pPr>
        <w:tabs>
          <w:tab w:val="num" w:pos="2370"/>
        </w:tabs>
        <w:ind w:left="2370" w:hanging="180"/>
      </w:pPr>
      <w:rPr>
        <w:rFonts w:cs="Times New Roman"/>
      </w:rPr>
    </w:lvl>
    <w:lvl w:ilvl="3" w:tplc="0809000F" w:tentative="1">
      <w:start w:val="1"/>
      <w:numFmt w:val="decimal"/>
      <w:lvlText w:val="%4."/>
      <w:lvlJc w:val="left"/>
      <w:pPr>
        <w:tabs>
          <w:tab w:val="num" w:pos="3090"/>
        </w:tabs>
        <w:ind w:left="3090" w:hanging="360"/>
      </w:pPr>
      <w:rPr>
        <w:rFonts w:cs="Times New Roman"/>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78D2969"/>
    <w:multiLevelType w:val="hybridMultilevel"/>
    <w:tmpl w:val="63F06E22"/>
    <w:lvl w:ilvl="0" w:tplc="5D96DFF6">
      <w:start w:val="1"/>
      <w:numFmt w:val="lowerLetter"/>
      <w:lvlText w:val="(%1)"/>
      <w:lvlJc w:val="left"/>
      <w:pPr>
        <w:tabs>
          <w:tab w:val="num" w:pos="930"/>
        </w:tabs>
        <w:ind w:left="930" w:hanging="360"/>
      </w:pPr>
      <w:rPr>
        <w:rFonts w:cs="Times New Roman" w:hint="default"/>
      </w:rPr>
    </w:lvl>
    <w:lvl w:ilvl="1" w:tplc="08090019" w:tentative="1">
      <w:start w:val="1"/>
      <w:numFmt w:val="lowerLetter"/>
      <w:lvlText w:val="%2."/>
      <w:lvlJc w:val="left"/>
      <w:pPr>
        <w:tabs>
          <w:tab w:val="num" w:pos="1650"/>
        </w:tabs>
        <w:ind w:left="1650" w:hanging="360"/>
      </w:pPr>
      <w:rPr>
        <w:rFonts w:cs="Times New Roman"/>
      </w:rPr>
    </w:lvl>
    <w:lvl w:ilvl="2" w:tplc="0809001B" w:tentative="1">
      <w:start w:val="1"/>
      <w:numFmt w:val="lowerRoman"/>
      <w:lvlText w:val="%3."/>
      <w:lvlJc w:val="right"/>
      <w:pPr>
        <w:tabs>
          <w:tab w:val="num" w:pos="2370"/>
        </w:tabs>
        <w:ind w:left="2370" w:hanging="180"/>
      </w:pPr>
      <w:rPr>
        <w:rFonts w:cs="Times New Roman"/>
      </w:rPr>
    </w:lvl>
    <w:lvl w:ilvl="3" w:tplc="0809000F" w:tentative="1">
      <w:start w:val="1"/>
      <w:numFmt w:val="decimal"/>
      <w:lvlText w:val="%4."/>
      <w:lvlJc w:val="left"/>
      <w:pPr>
        <w:tabs>
          <w:tab w:val="num" w:pos="3090"/>
        </w:tabs>
        <w:ind w:left="3090" w:hanging="360"/>
      </w:pPr>
      <w:rPr>
        <w:rFonts w:cs="Times New Roman"/>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14">
    <w:nsid w:val="18650ABE"/>
    <w:multiLevelType w:val="hybridMultilevel"/>
    <w:tmpl w:val="E98E6B6A"/>
    <w:lvl w:ilvl="0" w:tplc="416886C8">
      <w:start w:val="1"/>
      <w:numFmt w:val="lowerLetter"/>
      <w:lvlText w:val="(%1)"/>
      <w:lvlJc w:val="left"/>
      <w:pPr>
        <w:tabs>
          <w:tab w:val="num" w:pos="987"/>
        </w:tabs>
        <w:ind w:left="987" w:hanging="42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5">
    <w:nsid w:val="1FE36EC5"/>
    <w:multiLevelType w:val="hybridMultilevel"/>
    <w:tmpl w:val="73E20DA8"/>
    <w:lvl w:ilvl="0" w:tplc="C05642BC">
      <w:start w:val="1"/>
      <w:numFmt w:val="lowerLetter"/>
      <w:lvlText w:val="(%1)"/>
      <w:lvlJc w:val="left"/>
      <w:pPr>
        <w:tabs>
          <w:tab w:val="num" w:pos="930"/>
        </w:tabs>
        <w:ind w:left="930" w:hanging="360"/>
      </w:pPr>
      <w:rPr>
        <w:rFonts w:cs="Times New Roman" w:hint="default"/>
      </w:rPr>
    </w:lvl>
    <w:lvl w:ilvl="1" w:tplc="08090019" w:tentative="1">
      <w:start w:val="1"/>
      <w:numFmt w:val="lowerLetter"/>
      <w:lvlText w:val="%2."/>
      <w:lvlJc w:val="left"/>
      <w:pPr>
        <w:tabs>
          <w:tab w:val="num" w:pos="1650"/>
        </w:tabs>
        <w:ind w:left="1650" w:hanging="360"/>
      </w:pPr>
      <w:rPr>
        <w:rFonts w:cs="Times New Roman"/>
      </w:rPr>
    </w:lvl>
    <w:lvl w:ilvl="2" w:tplc="0809001B" w:tentative="1">
      <w:start w:val="1"/>
      <w:numFmt w:val="lowerRoman"/>
      <w:lvlText w:val="%3."/>
      <w:lvlJc w:val="right"/>
      <w:pPr>
        <w:tabs>
          <w:tab w:val="num" w:pos="2370"/>
        </w:tabs>
        <w:ind w:left="2370" w:hanging="180"/>
      </w:pPr>
      <w:rPr>
        <w:rFonts w:cs="Times New Roman"/>
      </w:rPr>
    </w:lvl>
    <w:lvl w:ilvl="3" w:tplc="0809000F" w:tentative="1">
      <w:start w:val="1"/>
      <w:numFmt w:val="decimal"/>
      <w:lvlText w:val="%4."/>
      <w:lvlJc w:val="left"/>
      <w:pPr>
        <w:tabs>
          <w:tab w:val="num" w:pos="3090"/>
        </w:tabs>
        <w:ind w:left="3090" w:hanging="360"/>
      </w:pPr>
      <w:rPr>
        <w:rFonts w:cs="Times New Roman"/>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16">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9">
    <w:nsid w:val="272D3015"/>
    <w:multiLevelType w:val="hybridMultilevel"/>
    <w:tmpl w:val="D88E7C54"/>
    <w:lvl w:ilvl="0" w:tplc="00040CBC">
      <w:start w:val="1"/>
      <w:numFmt w:val="lowerLetter"/>
      <w:lvlText w:val="(%1)"/>
      <w:lvlJc w:val="left"/>
      <w:pPr>
        <w:tabs>
          <w:tab w:val="num" w:pos="987"/>
        </w:tabs>
        <w:ind w:left="987" w:hanging="42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3FE32BA4"/>
    <w:multiLevelType w:val="hybridMultilevel"/>
    <w:tmpl w:val="F3AA67A8"/>
    <w:lvl w:ilvl="0" w:tplc="FFDE6CAC">
      <w:start w:val="1"/>
      <w:numFmt w:val="lowerLetter"/>
      <w:lvlText w:val="(%1)"/>
      <w:lvlJc w:val="left"/>
      <w:pPr>
        <w:tabs>
          <w:tab w:val="num" w:pos="1050"/>
        </w:tabs>
        <w:ind w:left="1050" w:hanging="48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B9C6921"/>
    <w:multiLevelType w:val="hybridMultilevel"/>
    <w:tmpl w:val="1E5CFA3C"/>
    <w:lvl w:ilvl="0" w:tplc="89EE150E">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9">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nsid w:val="50DC420C"/>
    <w:multiLevelType w:val="hybridMultilevel"/>
    <w:tmpl w:val="037E4834"/>
    <w:lvl w:ilvl="0" w:tplc="416886C8">
      <w:start w:val="1"/>
      <w:numFmt w:val="lowerLetter"/>
      <w:lvlText w:val="(%1)"/>
      <w:lvlJc w:val="left"/>
      <w:pPr>
        <w:tabs>
          <w:tab w:val="num" w:pos="1554"/>
        </w:tabs>
        <w:ind w:left="1554" w:hanging="420"/>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31">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nsid w:val="54910E33"/>
    <w:multiLevelType w:val="hybridMultilevel"/>
    <w:tmpl w:val="297E4AA8"/>
    <w:lvl w:ilvl="0" w:tplc="54A21D66">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3">
    <w:nsid w:val="565B19DA"/>
    <w:multiLevelType w:val="hybridMultilevel"/>
    <w:tmpl w:val="01C2D556"/>
    <w:lvl w:ilvl="0" w:tplc="8CF05D8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nsid w:val="5E9C5060"/>
    <w:multiLevelType w:val="hybridMultilevel"/>
    <w:tmpl w:val="61685C26"/>
    <w:lvl w:ilvl="0" w:tplc="5D96DFF6">
      <w:start w:val="1"/>
      <w:numFmt w:val="lowerLetter"/>
      <w:lvlText w:val="(%1)"/>
      <w:lvlJc w:val="left"/>
      <w:pPr>
        <w:tabs>
          <w:tab w:val="num" w:pos="930"/>
        </w:tabs>
        <w:ind w:left="930" w:hanging="360"/>
      </w:pPr>
      <w:rPr>
        <w:rFonts w:cs="Times New Roman" w:hint="default"/>
      </w:rPr>
    </w:lvl>
    <w:lvl w:ilvl="1" w:tplc="08090019" w:tentative="1">
      <w:start w:val="1"/>
      <w:numFmt w:val="lowerLetter"/>
      <w:lvlText w:val="%2."/>
      <w:lvlJc w:val="left"/>
      <w:pPr>
        <w:tabs>
          <w:tab w:val="num" w:pos="1650"/>
        </w:tabs>
        <w:ind w:left="1650" w:hanging="360"/>
      </w:pPr>
      <w:rPr>
        <w:rFonts w:cs="Times New Roman"/>
      </w:rPr>
    </w:lvl>
    <w:lvl w:ilvl="2" w:tplc="0809001B" w:tentative="1">
      <w:start w:val="1"/>
      <w:numFmt w:val="lowerRoman"/>
      <w:lvlText w:val="%3."/>
      <w:lvlJc w:val="right"/>
      <w:pPr>
        <w:tabs>
          <w:tab w:val="num" w:pos="2370"/>
        </w:tabs>
        <w:ind w:left="2370" w:hanging="180"/>
      </w:pPr>
      <w:rPr>
        <w:rFonts w:cs="Times New Roman"/>
      </w:rPr>
    </w:lvl>
    <w:lvl w:ilvl="3" w:tplc="0809000F" w:tentative="1">
      <w:start w:val="1"/>
      <w:numFmt w:val="decimal"/>
      <w:lvlText w:val="%4."/>
      <w:lvlJc w:val="left"/>
      <w:pPr>
        <w:tabs>
          <w:tab w:val="num" w:pos="3090"/>
        </w:tabs>
        <w:ind w:left="3090" w:hanging="360"/>
      </w:pPr>
      <w:rPr>
        <w:rFonts w:cs="Times New Roman"/>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36">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nsid w:val="6F794E8A"/>
    <w:multiLevelType w:val="hybridMultilevel"/>
    <w:tmpl w:val="CC7A09B8"/>
    <w:lvl w:ilvl="0" w:tplc="54A21D66">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0">
    <w:nsid w:val="74360F9A"/>
    <w:multiLevelType w:val="hybridMultilevel"/>
    <w:tmpl w:val="B032F9BC"/>
    <w:lvl w:ilvl="0" w:tplc="2116D15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773462BA"/>
    <w:multiLevelType w:val="hybridMultilevel"/>
    <w:tmpl w:val="3B4405A4"/>
    <w:lvl w:ilvl="0" w:tplc="416886C8">
      <w:start w:val="1"/>
      <w:numFmt w:val="lowerLetter"/>
      <w:lvlText w:val="(%1)"/>
      <w:lvlJc w:val="left"/>
      <w:pPr>
        <w:tabs>
          <w:tab w:val="num" w:pos="987"/>
        </w:tabs>
        <w:ind w:left="987" w:hanging="42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2">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nsid w:val="7CD96EFC"/>
    <w:multiLevelType w:val="hybridMultilevel"/>
    <w:tmpl w:val="49349C2E"/>
    <w:lvl w:ilvl="0" w:tplc="416886C8">
      <w:start w:val="1"/>
      <w:numFmt w:val="lowerLetter"/>
      <w:lvlText w:val="(%1)"/>
      <w:lvlJc w:val="left"/>
      <w:pPr>
        <w:tabs>
          <w:tab w:val="num" w:pos="987"/>
        </w:tabs>
        <w:ind w:left="987" w:hanging="42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4">
    <w:nsid w:val="7FDA1CD6"/>
    <w:multiLevelType w:val="hybridMultilevel"/>
    <w:tmpl w:val="CD3AADA6"/>
    <w:lvl w:ilvl="0" w:tplc="5CD6EF3E">
      <w:start w:val="1"/>
      <w:numFmt w:val="lowerLetter"/>
      <w:lvlText w:val="(%1)"/>
      <w:lvlJc w:val="left"/>
      <w:pPr>
        <w:tabs>
          <w:tab w:val="num" w:pos="927"/>
        </w:tabs>
        <w:ind w:left="927" w:hanging="36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num w:numId="1">
    <w:abstractNumId w:val="7"/>
  </w:num>
  <w:num w:numId="2">
    <w:abstractNumId w:val="31"/>
  </w:num>
  <w:num w:numId="3">
    <w:abstractNumId w:val="20"/>
  </w:num>
  <w:num w:numId="4">
    <w:abstractNumId w:val="21"/>
  </w:num>
  <w:num w:numId="5">
    <w:abstractNumId w:val="6"/>
  </w:num>
  <w:num w:numId="6">
    <w:abstractNumId w:val="27"/>
  </w:num>
  <w:num w:numId="7">
    <w:abstractNumId w:val="23"/>
  </w:num>
  <w:num w:numId="8">
    <w:abstractNumId w:val="17"/>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1"/>
  </w:num>
  <w:num w:numId="16">
    <w:abstractNumId w:val="37"/>
  </w:num>
  <w:num w:numId="17">
    <w:abstractNumId w:val="10"/>
  </w:num>
  <w:num w:numId="18">
    <w:abstractNumId w:val="25"/>
  </w:num>
  <w:num w:numId="19">
    <w:abstractNumId w:val="22"/>
  </w:num>
  <w:num w:numId="20">
    <w:abstractNumId w:val="36"/>
  </w:num>
  <w:num w:numId="21">
    <w:abstractNumId w:val="16"/>
  </w:num>
  <w:num w:numId="22">
    <w:abstractNumId w:val="38"/>
  </w:num>
  <w:num w:numId="23">
    <w:abstractNumId w:val="18"/>
  </w:num>
  <w:num w:numId="24">
    <w:abstractNumId w:val="34"/>
  </w:num>
  <w:num w:numId="25">
    <w:abstractNumId w:val="24"/>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35"/>
  </w:num>
  <w:num w:numId="30">
    <w:abstractNumId w:val="5"/>
  </w:num>
  <w:num w:numId="31">
    <w:abstractNumId w:val="13"/>
  </w:num>
  <w:num w:numId="32">
    <w:abstractNumId w:val="26"/>
  </w:num>
  <w:num w:numId="33">
    <w:abstractNumId w:val="40"/>
  </w:num>
  <w:num w:numId="34">
    <w:abstractNumId w:val="9"/>
  </w:num>
  <w:num w:numId="35">
    <w:abstractNumId w:val="43"/>
  </w:num>
  <w:num w:numId="36">
    <w:abstractNumId w:val="41"/>
  </w:num>
  <w:num w:numId="37">
    <w:abstractNumId w:val="30"/>
  </w:num>
  <w:num w:numId="38">
    <w:abstractNumId w:val="14"/>
  </w:num>
  <w:num w:numId="39">
    <w:abstractNumId w:val="32"/>
  </w:num>
  <w:num w:numId="40">
    <w:abstractNumId w:val="39"/>
  </w:num>
  <w:num w:numId="41">
    <w:abstractNumId w:val="19"/>
  </w:num>
  <w:num w:numId="42">
    <w:abstractNumId w:val="44"/>
  </w:num>
  <w:num w:numId="43">
    <w:abstractNumId w:val="15"/>
  </w:num>
  <w:num w:numId="44">
    <w:abstractNumId w:val="31"/>
  </w:num>
  <w:num w:numId="45">
    <w:abstractNumId w:val="31"/>
  </w:num>
  <w:num w:numId="46">
    <w:abstractNumId w:val="31"/>
  </w:num>
  <w:num w:numId="47">
    <w:abstractNumId w:val="31"/>
  </w:num>
  <w:num w:numId="48">
    <w:abstractNumId w:val="31"/>
  </w:num>
  <w:num w:numId="49">
    <w:abstractNumId w:val="31"/>
  </w:num>
  <w:num w:numId="50">
    <w:abstractNumId w:val="31"/>
  </w:num>
  <w:num w:numId="51">
    <w:abstractNumId w:val="31"/>
  </w:num>
  <w:num w:numId="52">
    <w:abstractNumId w:val="3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0004"/>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4D2"/>
    <w:rsid w:val="00035A45"/>
    <w:rsid w:val="00037CB6"/>
    <w:rsid w:val="00040A60"/>
    <w:rsid w:val="000421D0"/>
    <w:rsid w:val="000459DD"/>
    <w:rsid w:val="00052A65"/>
    <w:rsid w:val="0005414E"/>
    <w:rsid w:val="000541C6"/>
    <w:rsid w:val="00056F7F"/>
    <w:rsid w:val="00060D0E"/>
    <w:rsid w:val="00061D32"/>
    <w:rsid w:val="00065A30"/>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37BFA"/>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140"/>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1482F"/>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25"/>
    <w:rsid w:val="003660F6"/>
    <w:rsid w:val="003668D6"/>
    <w:rsid w:val="00366F85"/>
    <w:rsid w:val="0037049F"/>
    <w:rsid w:val="00370F56"/>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184E"/>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24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5FC"/>
    <w:rsid w:val="0058297A"/>
    <w:rsid w:val="0058409F"/>
    <w:rsid w:val="00585AAD"/>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6F5"/>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6D5E"/>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7B9E"/>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442"/>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0C56"/>
    <w:rsid w:val="008916A4"/>
    <w:rsid w:val="00892D1D"/>
    <w:rsid w:val="0089393C"/>
    <w:rsid w:val="00895EE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3E38"/>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07755"/>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377D8"/>
    <w:rsid w:val="009448C5"/>
    <w:rsid w:val="0094512F"/>
    <w:rsid w:val="00947707"/>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29F7"/>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75AEA"/>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D64"/>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196"/>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21D7"/>
    <w:rsid w:val="00C644A6"/>
    <w:rsid w:val="00C64CE8"/>
    <w:rsid w:val="00C67D1A"/>
    <w:rsid w:val="00C704B7"/>
    <w:rsid w:val="00C71D94"/>
    <w:rsid w:val="00C73155"/>
    <w:rsid w:val="00C7447E"/>
    <w:rsid w:val="00C76852"/>
    <w:rsid w:val="00C7767B"/>
    <w:rsid w:val="00C77D9C"/>
    <w:rsid w:val="00C814FF"/>
    <w:rsid w:val="00C81EC7"/>
    <w:rsid w:val="00C831EC"/>
    <w:rsid w:val="00C847AF"/>
    <w:rsid w:val="00C8752E"/>
    <w:rsid w:val="00C901B4"/>
    <w:rsid w:val="00C91F82"/>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414"/>
    <w:rsid w:val="00CD393E"/>
    <w:rsid w:val="00CD3EE5"/>
    <w:rsid w:val="00CD4D5D"/>
    <w:rsid w:val="00CE2942"/>
    <w:rsid w:val="00CE43E0"/>
    <w:rsid w:val="00CE50FE"/>
    <w:rsid w:val="00CE650D"/>
    <w:rsid w:val="00CF09E4"/>
    <w:rsid w:val="00CF199D"/>
    <w:rsid w:val="00CF7B6A"/>
    <w:rsid w:val="00CF7DAD"/>
    <w:rsid w:val="00D01126"/>
    <w:rsid w:val="00D02543"/>
    <w:rsid w:val="00D02587"/>
    <w:rsid w:val="00D02784"/>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1C5D"/>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0F2A"/>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167"/>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662F"/>
    <w:rsid w:val="00F37B26"/>
    <w:rsid w:val="00F40B47"/>
    <w:rsid w:val="00F40C92"/>
    <w:rsid w:val="00F42D71"/>
    <w:rsid w:val="00F439AD"/>
    <w:rsid w:val="00F4664B"/>
    <w:rsid w:val="00F468FE"/>
    <w:rsid w:val="00F476A1"/>
    <w:rsid w:val="00F533A3"/>
    <w:rsid w:val="00F567EF"/>
    <w:rsid w:val="00F63977"/>
    <w:rsid w:val="00F6463B"/>
    <w:rsid w:val="00F66FED"/>
    <w:rsid w:val="00F67DBE"/>
    <w:rsid w:val="00F70073"/>
    <w:rsid w:val="00F70732"/>
    <w:rsid w:val="00F718BA"/>
    <w:rsid w:val="00F722CD"/>
    <w:rsid w:val="00F7526B"/>
    <w:rsid w:val="00F80355"/>
    <w:rsid w:val="00F82648"/>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B556C"/>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toc 1" w:uiPriority="39"/>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A711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F4248"/>
  </w:style>
  <w:style w:type="paragraph" w:customStyle="1" w:styleId="11">
    <w:name w:val="1.1"/>
    <w:basedOn w:val="Normal"/>
    <w:rsid w:val="00890C56"/>
    <w:pPr>
      <w:tabs>
        <w:tab w:val="left" w:pos="1440"/>
      </w:tabs>
      <w:overflowPunct w:val="0"/>
      <w:autoSpaceDE w:val="0"/>
      <w:autoSpaceDN w:val="0"/>
      <w:adjustRightInd w:val="0"/>
      <w:ind w:left="864" w:hanging="864"/>
      <w:textAlignment w:val="baseline"/>
    </w:pPr>
    <w:rPr>
      <w:rFonts w:ascii="Times New Roman" w:eastAsia="Times New Roman" w:hAnsi="Times New Roman"/>
      <w:sz w:val="24"/>
      <w:szCs w:val="20"/>
      <w:lang w:eastAsia="en-US"/>
    </w:rPr>
  </w:style>
</w:styles>
</file>

<file path=word/webSettings.xml><?xml version="1.0" encoding="utf-8"?>
<w:webSettings xmlns:r="http://schemas.openxmlformats.org/officeDocument/2006/relationships" xmlns:w="http://schemas.openxmlformats.org/wordprocessingml/2006/main">
  <w:divs>
    <w:div w:id="299845340">
      <w:bodyDiv w:val="1"/>
      <w:marLeft w:val="0"/>
      <w:marRight w:val="0"/>
      <w:marTop w:val="0"/>
      <w:marBottom w:val="0"/>
      <w:divBdr>
        <w:top w:val="none" w:sz="0" w:space="0" w:color="auto"/>
        <w:left w:val="none" w:sz="0" w:space="0" w:color="auto"/>
        <w:bottom w:val="none" w:sz="0" w:space="0" w:color="auto"/>
        <w:right w:val="none" w:sz="0" w:space="0" w:color="auto"/>
      </w:divBdr>
    </w:div>
    <w:div w:id="312486485">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492988520">
      <w:bodyDiv w:val="1"/>
      <w:marLeft w:val="0"/>
      <w:marRight w:val="0"/>
      <w:marTop w:val="0"/>
      <w:marBottom w:val="0"/>
      <w:divBdr>
        <w:top w:val="none" w:sz="0" w:space="0" w:color="auto"/>
        <w:left w:val="none" w:sz="0" w:space="0" w:color="auto"/>
        <w:bottom w:val="none" w:sz="0" w:space="0" w:color="auto"/>
        <w:right w:val="none" w:sz="0" w:space="0" w:color="auto"/>
      </w:divBdr>
    </w:div>
    <w:div w:id="178213893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4ECC5697-871E-4764-873A-7954387B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44</Pages>
  <Words>11899</Words>
  <Characters>66350</Characters>
  <Application>Microsoft Office Word</Application>
  <DocSecurity>0</DocSecurity>
  <Lines>552</Lines>
  <Paragraphs>156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78093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Steven Linden</cp:lastModifiedBy>
  <cp:revision>2</cp:revision>
  <cp:lastPrinted>2012-12-10T12:26:00Z</cp:lastPrinted>
  <dcterms:created xsi:type="dcterms:W3CDTF">2018-05-11T12:48:00Z</dcterms:created>
  <dcterms:modified xsi:type="dcterms:W3CDTF">2018-05-11T12:48:00Z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