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C6F" w:rsidRDefault="00610D0F">
      <w:pPr>
        <w:pStyle w:val="Body"/>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Aston on Trent Parish Council</w:t>
      </w:r>
    </w:p>
    <w:p w:rsidR="00C77C6F" w:rsidRDefault="00610D0F">
      <w:pPr>
        <w:pStyle w:val="Body"/>
      </w:pPr>
      <w:r>
        <w:tab/>
      </w:r>
      <w:r>
        <w:rPr>
          <w:color w:val="FF2C21"/>
        </w:rPr>
        <w:tab/>
      </w:r>
      <w:r>
        <w:rPr>
          <w:color w:val="FF2C21"/>
        </w:rPr>
        <w:tab/>
      </w:r>
      <w:r>
        <w:rPr>
          <w:color w:val="FF2C21"/>
        </w:rPr>
        <w:tab/>
      </w:r>
      <w:r>
        <w:rPr>
          <w:color w:val="FF2C21"/>
        </w:rPr>
        <w:tab/>
      </w:r>
      <w:r>
        <w:rPr>
          <w:color w:val="FF2C21"/>
        </w:rPr>
        <w:tab/>
      </w:r>
      <w:r>
        <w:rPr>
          <w:color w:val="FF2C21"/>
        </w:rPr>
        <w:tab/>
      </w:r>
      <w:r>
        <w:rPr>
          <w:color w:val="FF2C21"/>
        </w:rPr>
        <w:tab/>
      </w:r>
      <w:r>
        <w:rPr>
          <w:color w:val="FF2C21"/>
        </w:rPr>
        <w:tab/>
      </w:r>
      <w:r>
        <w:rPr>
          <w:lang w:val="en-US"/>
        </w:rPr>
        <w:t>67 Little Moorside</w:t>
      </w:r>
    </w:p>
    <w:p w:rsidR="00C77C6F" w:rsidRDefault="00610D0F">
      <w:pPr>
        <w:pStyle w:val="Body"/>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Aston on Trent</w:t>
      </w:r>
    </w:p>
    <w:p w:rsidR="00C77C6F" w:rsidRDefault="00610D0F">
      <w:pPr>
        <w:pStyle w:val="Body"/>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Derby</w:t>
      </w:r>
    </w:p>
    <w:p w:rsidR="00C77C6F" w:rsidRDefault="00610D0F">
      <w:pPr>
        <w:pStyle w:val="Body"/>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DE72 2DZ</w:t>
      </w:r>
    </w:p>
    <w:p w:rsidR="00C77C6F" w:rsidRDefault="00C77C6F">
      <w:pPr>
        <w:pStyle w:val="Body"/>
      </w:pPr>
    </w:p>
    <w:p w:rsidR="00C77C6F" w:rsidRDefault="00C77C6F">
      <w:pPr>
        <w:pStyle w:val="Body"/>
      </w:pPr>
    </w:p>
    <w:p w:rsidR="00C77C6F" w:rsidRDefault="00610D0F">
      <w:pPr>
        <w:pStyle w:val="Body"/>
      </w:pPr>
      <w:r>
        <w:rPr>
          <w:lang w:val="en-US"/>
        </w:rPr>
        <w:t>Dear Sirs</w:t>
      </w:r>
    </w:p>
    <w:p w:rsidR="00C77C6F" w:rsidRDefault="00C77C6F">
      <w:pPr>
        <w:pStyle w:val="Body"/>
      </w:pPr>
    </w:p>
    <w:p w:rsidR="00C77C6F" w:rsidRDefault="00610D0F">
      <w:pPr>
        <w:pStyle w:val="Body"/>
        <w:jc w:val="center"/>
        <w:rPr>
          <w:b/>
          <w:bCs/>
        </w:rPr>
      </w:pPr>
      <w:r>
        <w:rPr>
          <w:b/>
          <w:bCs/>
          <w:lang w:val="en-US"/>
        </w:rPr>
        <w:t>Aston on Trent Recreation Centre Extension and Improvements</w:t>
      </w:r>
    </w:p>
    <w:p w:rsidR="00C77C6F" w:rsidRDefault="00C77C6F">
      <w:pPr>
        <w:pStyle w:val="Body"/>
      </w:pPr>
    </w:p>
    <w:p w:rsidR="00C77C6F" w:rsidRDefault="00610D0F">
      <w:pPr>
        <w:pStyle w:val="Body"/>
      </w:pPr>
      <w:r>
        <w:rPr>
          <w:lang w:val="en-US"/>
        </w:rPr>
        <w:t>We are pleased to invite you to tender for the above works, and we enclose the following documents to enable you to submit a tender by the required date.</w:t>
      </w:r>
    </w:p>
    <w:p w:rsidR="00C77C6F" w:rsidRDefault="00C77C6F">
      <w:pPr>
        <w:pStyle w:val="Body"/>
      </w:pPr>
    </w:p>
    <w:p w:rsidR="00C77C6F" w:rsidRDefault="00610D0F">
      <w:pPr>
        <w:pStyle w:val="Body"/>
        <w:numPr>
          <w:ilvl w:val="0"/>
          <w:numId w:val="2"/>
        </w:numPr>
      </w:pPr>
      <w:r>
        <w:rPr>
          <w:lang w:val="en-US"/>
        </w:rPr>
        <w:t>Form of Tender</w:t>
      </w:r>
    </w:p>
    <w:p w:rsidR="00C77C6F" w:rsidRDefault="00610D0F">
      <w:pPr>
        <w:pStyle w:val="Body"/>
        <w:numPr>
          <w:ilvl w:val="0"/>
          <w:numId w:val="2"/>
        </w:numPr>
      </w:pPr>
      <w:r>
        <w:rPr>
          <w:lang w:val="en-US"/>
        </w:rPr>
        <w:t>Specification for works</w:t>
      </w:r>
    </w:p>
    <w:p w:rsidR="00C77C6F" w:rsidRPr="00FB61FB" w:rsidRDefault="00610D0F">
      <w:pPr>
        <w:pStyle w:val="Body"/>
        <w:numPr>
          <w:ilvl w:val="0"/>
          <w:numId w:val="2"/>
        </w:numPr>
      </w:pPr>
      <w:r>
        <w:rPr>
          <w:lang w:val="en-US"/>
        </w:rPr>
        <w:t>Design risk register</w:t>
      </w:r>
    </w:p>
    <w:p w:rsidR="00FB61FB" w:rsidRDefault="00FB61FB">
      <w:pPr>
        <w:pStyle w:val="Body"/>
        <w:numPr>
          <w:ilvl w:val="0"/>
          <w:numId w:val="2"/>
        </w:numPr>
      </w:pPr>
      <w:r>
        <w:rPr>
          <w:lang w:val="en-US"/>
        </w:rPr>
        <w:t>Supporting Documentation Financial Standing Questionaire</w:t>
      </w:r>
    </w:p>
    <w:p w:rsidR="00C77C6F" w:rsidRDefault="00610D0F">
      <w:pPr>
        <w:pStyle w:val="Body"/>
        <w:numPr>
          <w:ilvl w:val="0"/>
          <w:numId w:val="2"/>
        </w:numPr>
      </w:pPr>
      <w:r>
        <w:rPr>
          <w:lang w:val="en-US"/>
        </w:rPr>
        <w:t>11 no Architectural design drawings incorporating specification for the work. Drawing numbers:</w:t>
      </w:r>
    </w:p>
    <w:p w:rsidR="00C77C6F" w:rsidRDefault="00610D0F">
      <w:pPr>
        <w:pStyle w:val="Body"/>
      </w:pPr>
      <w:r>
        <w:rPr>
          <w:lang w:val="en-US"/>
        </w:rPr>
        <w:tab/>
        <w:t xml:space="preserve">EKV BR 100 Rev D GF &amp; GA plan, </w:t>
      </w:r>
    </w:p>
    <w:p w:rsidR="00C77C6F" w:rsidRDefault="00610D0F">
      <w:pPr>
        <w:pStyle w:val="Body"/>
      </w:pPr>
      <w:r>
        <w:rPr>
          <w:lang w:val="en-US"/>
        </w:rPr>
        <w:tab/>
        <w:t xml:space="preserve">EKV BR 101 Rev D FF &amp; GA Plan, </w:t>
      </w:r>
    </w:p>
    <w:p w:rsidR="00C77C6F" w:rsidRDefault="00610D0F">
      <w:pPr>
        <w:pStyle w:val="Body"/>
      </w:pPr>
      <w:r>
        <w:rPr>
          <w:lang w:val="en-US"/>
        </w:rPr>
        <w:tab/>
        <w:t>EKV BR 102 Rev A Roof Plan</w:t>
      </w:r>
    </w:p>
    <w:p w:rsidR="00C77C6F" w:rsidRDefault="00610D0F">
      <w:pPr>
        <w:pStyle w:val="Body"/>
      </w:pPr>
      <w:r>
        <w:rPr>
          <w:lang w:val="en-US"/>
        </w:rPr>
        <w:tab/>
        <w:t>EKV BR 103 Rev C Fire Strategy Plans</w:t>
      </w:r>
    </w:p>
    <w:p w:rsidR="00C77C6F" w:rsidRDefault="00610D0F">
      <w:pPr>
        <w:pStyle w:val="Body"/>
      </w:pPr>
      <w:r>
        <w:rPr>
          <w:lang w:val="en-US"/>
        </w:rPr>
        <w:tab/>
        <w:t>EKV BR 200 Rev C West &amp; East elevations</w:t>
      </w:r>
    </w:p>
    <w:p w:rsidR="00C77C6F" w:rsidRDefault="00610D0F">
      <w:pPr>
        <w:pStyle w:val="Body"/>
      </w:pPr>
      <w:r>
        <w:rPr>
          <w:lang w:val="en-US"/>
        </w:rPr>
        <w:t xml:space="preserve"> </w:t>
      </w:r>
      <w:r>
        <w:rPr>
          <w:lang w:val="en-US"/>
        </w:rPr>
        <w:tab/>
        <w:t>EKV BR 201 Rev D North &amp; South Elevations</w:t>
      </w:r>
    </w:p>
    <w:p w:rsidR="00C77C6F" w:rsidRDefault="00610D0F">
      <w:pPr>
        <w:pStyle w:val="Body"/>
      </w:pPr>
      <w:r>
        <w:rPr>
          <w:lang w:val="en-US"/>
        </w:rPr>
        <w:tab/>
        <w:t>EKV BR 300 Rev C Sections</w:t>
      </w:r>
    </w:p>
    <w:p w:rsidR="00C77C6F" w:rsidRDefault="00610D0F">
      <w:pPr>
        <w:pStyle w:val="Body"/>
      </w:pPr>
      <w:r>
        <w:rPr>
          <w:lang w:val="en-US"/>
        </w:rPr>
        <w:tab/>
        <w:t>EKV BR 500 Rev C GF M&amp;E Plan</w:t>
      </w:r>
    </w:p>
    <w:p w:rsidR="00C77C6F" w:rsidRDefault="00610D0F">
      <w:pPr>
        <w:pStyle w:val="Body"/>
      </w:pPr>
      <w:r>
        <w:rPr>
          <w:lang w:val="en-US"/>
        </w:rPr>
        <w:tab/>
        <w:t>EKV BR 501 Rev C FF M&amp;E Plan</w:t>
      </w:r>
    </w:p>
    <w:p w:rsidR="00C77C6F" w:rsidRDefault="00610D0F">
      <w:pPr>
        <w:pStyle w:val="Body"/>
      </w:pPr>
      <w:r>
        <w:rPr>
          <w:lang w:val="en-US"/>
        </w:rPr>
        <w:tab/>
        <w:t>EKV BR 600 Rev C BR notes</w:t>
      </w:r>
    </w:p>
    <w:p w:rsidR="00C77C6F" w:rsidRDefault="00610D0F">
      <w:pPr>
        <w:pStyle w:val="Body"/>
      </w:pPr>
      <w:r>
        <w:rPr>
          <w:lang w:val="en-US"/>
        </w:rPr>
        <w:tab/>
        <w:t>EKV BR 601 Rev C Door &amp; Window Schedule</w:t>
      </w:r>
    </w:p>
    <w:p w:rsidR="00C77C6F" w:rsidRDefault="00C77C6F">
      <w:pPr>
        <w:pStyle w:val="Body"/>
      </w:pPr>
    </w:p>
    <w:p w:rsidR="00C77C6F" w:rsidRDefault="00FC16F2">
      <w:pPr>
        <w:pStyle w:val="Body"/>
        <w:numPr>
          <w:ilvl w:val="0"/>
          <w:numId w:val="2"/>
        </w:numPr>
      </w:pPr>
      <w:r w:rsidRPr="00FC16F2">
        <w:rPr>
          <w:color w:val="auto"/>
          <w:lang w:val="en-US"/>
        </w:rPr>
        <w:t>3</w:t>
      </w:r>
      <w:r>
        <w:rPr>
          <w:lang w:val="en-US"/>
        </w:rPr>
        <w:t xml:space="preserve"> x</w:t>
      </w:r>
      <w:r w:rsidR="00610D0F">
        <w:rPr>
          <w:lang w:val="en-US"/>
        </w:rPr>
        <w:t xml:space="preserve"> structural design drawings </w:t>
      </w:r>
    </w:p>
    <w:p w:rsidR="00C77C6F" w:rsidRDefault="00610D0F">
      <w:pPr>
        <w:pStyle w:val="Body"/>
      </w:pPr>
      <w:r>
        <w:rPr>
          <w:lang w:val="en-US"/>
        </w:rPr>
        <w:tab/>
        <w:t>A2680-100 Drainage Plan (NOTE: Storm water drainage and soakaway will not be required)</w:t>
      </w:r>
    </w:p>
    <w:p w:rsidR="00C77C6F" w:rsidRDefault="00610D0F">
      <w:pPr>
        <w:pStyle w:val="Body"/>
      </w:pPr>
      <w:r>
        <w:rPr>
          <w:lang w:val="en-US"/>
        </w:rPr>
        <w:tab/>
        <w:t>A2680-200 Rev B Structural Plan</w:t>
      </w:r>
    </w:p>
    <w:p w:rsidR="00C77C6F" w:rsidRDefault="00610D0F">
      <w:pPr>
        <w:pStyle w:val="Body"/>
      </w:pPr>
      <w:r>
        <w:rPr>
          <w:lang w:val="en-US"/>
        </w:rPr>
        <w:tab/>
        <w:t>A2680 Rev B Structural calculations</w:t>
      </w:r>
    </w:p>
    <w:p w:rsidR="00C77C6F" w:rsidRDefault="00FC16F2">
      <w:pPr>
        <w:pStyle w:val="Body"/>
        <w:numPr>
          <w:ilvl w:val="0"/>
          <w:numId w:val="2"/>
        </w:numPr>
      </w:pPr>
      <w:r>
        <w:rPr>
          <w:lang w:val="en-US"/>
        </w:rPr>
        <w:t>6 x</w:t>
      </w:r>
      <w:r w:rsidR="00610D0F">
        <w:rPr>
          <w:lang w:val="en-US"/>
        </w:rPr>
        <w:t xml:space="preserve"> details of electrical works and plumbing works </w:t>
      </w:r>
    </w:p>
    <w:p w:rsidR="00C77C6F" w:rsidRDefault="00610D0F">
      <w:pPr>
        <w:pStyle w:val="Body"/>
      </w:pPr>
      <w:r>
        <w:rPr>
          <w:lang w:val="en-US"/>
        </w:rPr>
        <w:tab/>
        <w:t>ARC E001</w:t>
      </w:r>
    </w:p>
    <w:p w:rsidR="00C77C6F" w:rsidRDefault="00610D0F">
      <w:pPr>
        <w:pStyle w:val="Body"/>
      </w:pPr>
      <w:r>
        <w:rPr>
          <w:lang w:val="en-US"/>
        </w:rPr>
        <w:tab/>
        <w:t>ARC E002</w:t>
      </w:r>
    </w:p>
    <w:p w:rsidR="00C77C6F" w:rsidRDefault="00610D0F">
      <w:pPr>
        <w:pStyle w:val="Body"/>
      </w:pPr>
      <w:r>
        <w:rPr>
          <w:lang w:val="en-US"/>
        </w:rPr>
        <w:tab/>
        <w:t>ARC M001 Rev A</w:t>
      </w:r>
    </w:p>
    <w:p w:rsidR="00C77C6F" w:rsidRDefault="00610D0F">
      <w:pPr>
        <w:pStyle w:val="Body"/>
      </w:pPr>
      <w:r>
        <w:rPr>
          <w:lang w:val="en-US"/>
        </w:rPr>
        <w:tab/>
        <w:t>ARC M002</w:t>
      </w:r>
    </w:p>
    <w:p w:rsidR="00C77C6F" w:rsidRDefault="00610D0F">
      <w:pPr>
        <w:pStyle w:val="Body"/>
      </w:pPr>
      <w:r>
        <w:rPr>
          <w:lang w:val="en-US"/>
        </w:rPr>
        <w:tab/>
        <w:t>ARC Details of Tank</w:t>
      </w:r>
      <w:bookmarkStart w:id="0" w:name="_GoBack"/>
      <w:bookmarkEnd w:id="0"/>
    </w:p>
    <w:p w:rsidR="00C77C6F" w:rsidRDefault="00610D0F">
      <w:pPr>
        <w:pStyle w:val="Body"/>
      </w:pPr>
      <w:r>
        <w:rPr>
          <w:lang w:val="en-US"/>
        </w:rPr>
        <w:tab/>
        <w:t>ARC Hot Water Proposal</w:t>
      </w:r>
    </w:p>
    <w:p w:rsidR="00C77C6F" w:rsidRDefault="00C77C6F">
      <w:pPr>
        <w:pStyle w:val="Body"/>
      </w:pPr>
    </w:p>
    <w:p w:rsidR="00C77C6F" w:rsidRDefault="00610D0F">
      <w:pPr>
        <w:pStyle w:val="Body"/>
      </w:pPr>
      <w:r>
        <w:rPr>
          <w:lang w:val="en-US"/>
        </w:rPr>
        <w:t>7) Sketch plan of proposed car park CP1</w:t>
      </w:r>
    </w:p>
    <w:p w:rsidR="00C77C6F" w:rsidRDefault="00C77C6F">
      <w:pPr>
        <w:pStyle w:val="Body"/>
      </w:pPr>
    </w:p>
    <w:p w:rsidR="00C77C6F" w:rsidRDefault="00610D0F">
      <w:pPr>
        <w:pStyle w:val="Body"/>
      </w:pPr>
      <w:r>
        <w:rPr>
          <w:lang w:val="en-US"/>
        </w:rPr>
        <w:t>Please return your Form of T</w:t>
      </w:r>
      <w:r w:rsidR="00D33CA5">
        <w:rPr>
          <w:lang w:val="en-US"/>
        </w:rPr>
        <w:t>ender and supporting documentation</w:t>
      </w:r>
      <w:r>
        <w:rPr>
          <w:lang w:val="en-US"/>
        </w:rPr>
        <w:t xml:space="preserve"> in a sealed envelope to:</w:t>
      </w:r>
    </w:p>
    <w:p w:rsidR="00C77C6F" w:rsidRDefault="00C77C6F">
      <w:pPr>
        <w:pStyle w:val="Body"/>
      </w:pPr>
    </w:p>
    <w:p w:rsidR="00C77C6F" w:rsidRDefault="00610D0F">
      <w:pPr>
        <w:pStyle w:val="Body"/>
      </w:pPr>
      <w:r>
        <w:rPr>
          <w:lang w:val="en-US"/>
        </w:rPr>
        <w:t xml:space="preserve">The Parish Clerk, </w:t>
      </w:r>
    </w:p>
    <w:p w:rsidR="00C77C6F" w:rsidRDefault="00610D0F">
      <w:pPr>
        <w:pStyle w:val="Body"/>
      </w:pPr>
      <w:r>
        <w:rPr>
          <w:lang w:val="en-US"/>
        </w:rPr>
        <w:t>Aston on Trent Parish Council,</w:t>
      </w:r>
    </w:p>
    <w:p w:rsidR="00C77C6F" w:rsidRDefault="00610D0F">
      <w:pPr>
        <w:pStyle w:val="Body"/>
      </w:pPr>
      <w:r>
        <w:rPr>
          <w:lang w:val="en-US"/>
        </w:rPr>
        <w:t>67 Little Moorside,</w:t>
      </w:r>
    </w:p>
    <w:p w:rsidR="00C77C6F" w:rsidRDefault="00610D0F">
      <w:pPr>
        <w:pStyle w:val="Body"/>
      </w:pPr>
      <w:r>
        <w:rPr>
          <w:lang w:val="en-US"/>
        </w:rPr>
        <w:t>Aston on Trent</w:t>
      </w:r>
    </w:p>
    <w:p w:rsidR="00C77C6F" w:rsidRDefault="00610D0F">
      <w:pPr>
        <w:pStyle w:val="Body"/>
      </w:pPr>
      <w:r>
        <w:rPr>
          <w:lang w:val="en-US"/>
        </w:rPr>
        <w:t>Derby</w:t>
      </w:r>
    </w:p>
    <w:p w:rsidR="00C77C6F" w:rsidRDefault="00610D0F">
      <w:pPr>
        <w:pStyle w:val="Body"/>
      </w:pPr>
      <w:r>
        <w:rPr>
          <w:lang w:val="en-US"/>
        </w:rPr>
        <w:t>DE72 2DZ</w:t>
      </w:r>
    </w:p>
    <w:p w:rsidR="00C77C6F" w:rsidRDefault="00C77C6F">
      <w:pPr>
        <w:pStyle w:val="Body"/>
      </w:pPr>
    </w:p>
    <w:p w:rsidR="00C77C6F" w:rsidRDefault="00610D0F">
      <w:pPr>
        <w:pStyle w:val="Body"/>
      </w:pPr>
      <w:r>
        <w:rPr>
          <w:lang w:val="en-US"/>
        </w:rPr>
        <w:t xml:space="preserve">Tenders must arrive by 12.00 midday on </w:t>
      </w:r>
      <w:r w:rsidR="00FC16F2" w:rsidRPr="00FC16F2">
        <w:rPr>
          <w:color w:val="FF0000"/>
          <w:lang w:val="en-US"/>
        </w:rPr>
        <w:t>28 June</w:t>
      </w:r>
      <w:r w:rsidRPr="00FC16F2">
        <w:rPr>
          <w:color w:val="FF0000"/>
          <w:lang w:val="en-US"/>
        </w:rPr>
        <w:t xml:space="preserve"> 2017</w:t>
      </w:r>
      <w:r>
        <w:rPr>
          <w:lang w:val="en-US"/>
        </w:rPr>
        <w:t>. No indication as to the sender should be given on the outside of the envelope and any tender submitte</w:t>
      </w:r>
      <w:r w:rsidR="005828E7">
        <w:rPr>
          <w:lang w:val="en-US"/>
        </w:rPr>
        <w:t xml:space="preserve">d in any other form than the </w:t>
      </w:r>
      <w:r>
        <w:rPr>
          <w:lang w:val="en-US"/>
        </w:rPr>
        <w:t>Form of Tender will not be considered. Late tenders will NOT be considered. The Parish Council offers no guarantee that any tender will be accepted and they will not be responsible for any cost incurred in the preparation of the tender.</w:t>
      </w:r>
    </w:p>
    <w:p w:rsidR="00C77C6F" w:rsidRDefault="00C77C6F">
      <w:pPr>
        <w:pStyle w:val="Body"/>
      </w:pPr>
    </w:p>
    <w:p w:rsidR="00C77C6F" w:rsidRDefault="00610D0F">
      <w:pPr>
        <w:pStyle w:val="Body"/>
      </w:pPr>
      <w:r>
        <w:rPr>
          <w:lang w:val="en-US"/>
        </w:rPr>
        <w:t>Tender</w:t>
      </w:r>
      <w:r w:rsidR="005828E7">
        <w:rPr>
          <w:lang w:val="en-US"/>
        </w:rPr>
        <w:t>er</w:t>
      </w:r>
      <w:r>
        <w:rPr>
          <w:lang w:val="en-US"/>
        </w:rPr>
        <w:t xml:space="preserve">s are strongly advised to visit the existing building and surrounding area and ascertain any additional information that may be needed in the preparation of the tender. No claims will be accepted for any additional cost arising from a lack of local knowledge. </w:t>
      </w:r>
    </w:p>
    <w:p w:rsidR="00C77C6F" w:rsidRDefault="00C77C6F">
      <w:pPr>
        <w:pStyle w:val="Body"/>
      </w:pPr>
    </w:p>
    <w:p w:rsidR="00C77C6F" w:rsidRDefault="00610D0F">
      <w:pPr>
        <w:pStyle w:val="Body"/>
      </w:pPr>
      <w:r>
        <w:rPr>
          <w:lang w:val="en-US"/>
        </w:rPr>
        <w:t xml:space="preserve">Access to the building can be arranged by contacting Barbara James on 01332 792061 or by email at </w:t>
      </w:r>
      <w:hyperlink r:id="rId7" w:history="1">
        <w:r>
          <w:rPr>
            <w:rStyle w:val="Hyperlink0"/>
            <w:lang w:val="en-US"/>
          </w:rPr>
          <w:t>b</w:t>
        </w:r>
        <w:r>
          <w:rPr>
            <w:rStyle w:val="Hyperlink0"/>
          </w:rPr>
          <w:t>arbaralesleyjames@gmail.com</w:t>
        </w:r>
      </w:hyperlink>
      <w:r>
        <w:rPr>
          <w:lang w:val="en-US"/>
        </w:rPr>
        <w:t>.</w:t>
      </w:r>
    </w:p>
    <w:p w:rsidR="00C77C6F" w:rsidRDefault="00C77C6F">
      <w:pPr>
        <w:pStyle w:val="Body"/>
      </w:pPr>
    </w:p>
    <w:p w:rsidR="00C77C6F" w:rsidRDefault="00610D0F">
      <w:pPr>
        <w:pStyle w:val="Body"/>
      </w:pPr>
      <w:r>
        <w:rPr>
          <w:lang w:val="en-US"/>
        </w:rPr>
        <w:t>The standard terms and conditions of the JCT Minor Works building Contract, 2011 Edition (JCTMW) will apply to the contract although the formal document may not completed.</w:t>
      </w:r>
    </w:p>
    <w:p w:rsidR="00C77C6F" w:rsidRDefault="00C77C6F">
      <w:pPr>
        <w:pStyle w:val="Body"/>
      </w:pPr>
    </w:p>
    <w:p w:rsidR="00C77C6F" w:rsidRDefault="00C77C6F">
      <w:pPr>
        <w:pStyle w:val="Body"/>
      </w:pPr>
    </w:p>
    <w:p w:rsidR="00C77C6F" w:rsidRDefault="00610D0F">
      <w:pPr>
        <w:pStyle w:val="Body"/>
      </w:pPr>
      <w:r>
        <w:rPr>
          <w:lang w:val="en-US"/>
        </w:rPr>
        <w:t>Yours sincerely</w:t>
      </w:r>
    </w:p>
    <w:p w:rsidR="00C77C6F" w:rsidRDefault="00C77C6F">
      <w:pPr>
        <w:pStyle w:val="Body"/>
      </w:pPr>
    </w:p>
    <w:p w:rsidR="00C77C6F" w:rsidRDefault="00C77C6F">
      <w:pPr>
        <w:pStyle w:val="Body"/>
      </w:pPr>
    </w:p>
    <w:p w:rsidR="00C77C6F" w:rsidRDefault="00C77C6F">
      <w:pPr>
        <w:pStyle w:val="Body"/>
      </w:pPr>
    </w:p>
    <w:p w:rsidR="00C77C6F" w:rsidRDefault="00C77C6F">
      <w:pPr>
        <w:pStyle w:val="Body"/>
      </w:pPr>
    </w:p>
    <w:p w:rsidR="00C77C6F" w:rsidRDefault="00C77C6F">
      <w:pPr>
        <w:pStyle w:val="Body"/>
      </w:pPr>
    </w:p>
    <w:p w:rsidR="00C77C6F" w:rsidRDefault="00610D0F">
      <w:pPr>
        <w:pStyle w:val="Body"/>
      </w:pPr>
      <w:r>
        <w:rPr>
          <w:lang w:val="en-US"/>
        </w:rPr>
        <w:t>The Parish Clerk</w:t>
      </w:r>
    </w:p>
    <w:p w:rsidR="00C77C6F" w:rsidRDefault="00610D0F">
      <w:pPr>
        <w:pStyle w:val="Body"/>
      </w:pPr>
      <w:r>
        <w:rPr>
          <w:lang w:val="en-US"/>
        </w:rPr>
        <w:t>Aston on Trent Parish Council</w:t>
      </w:r>
    </w:p>
    <w:sectPr w:rsidR="00C77C6F">
      <w:headerReference w:type="default" r:id="rId8"/>
      <w:footerReference w:type="default" r:id="rId9"/>
      <w:pgSz w:w="11906" w:h="16838"/>
      <w:pgMar w:top="720" w:right="1134" w:bottom="720" w:left="1134"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BF9" w:rsidRDefault="004D5BF9">
      <w:r>
        <w:separator/>
      </w:r>
    </w:p>
  </w:endnote>
  <w:endnote w:type="continuationSeparator" w:id="0">
    <w:p w:rsidR="004D5BF9" w:rsidRDefault="004D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C6F" w:rsidRDefault="00C77C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BF9" w:rsidRDefault="004D5BF9">
      <w:r>
        <w:separator/>
      </w:r>
    </w:p>
  </w:footnote>
  <w:footnote w:type="continuationSeparator" w:id="0">
    <w:p w:rsidR="004D5BF9" w:rsidRDefault="004D5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C6F" w:rsidRDefault="00C77C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405"/>
    <w:multiLevelType w:val="hybridMultilevel"/>
    <w:tmpl w:val="E03E6AB2"/>
    <w:numStyleLink w:val="Lettered"/>
  </w:abstractNum>
  <w:abstractNum w:abstractNumId="1" w15:restartNumberingAfterBreak="0">
    <w:nsid w:val="24946D18"/>
    <w:multiLevelType w:val="hybridMultilevel"/>
    <w:tmpl w:val="E03E6AB2"/>
    <w:styleLink w:val="Lettered"/>
    <w:lvl w:ilvl="0" w:tplc="A7E0C5F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D64C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14EAF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C741DF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2853B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7AA3A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A2E595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4A82C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FC7AC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6F"/>
    <w:rsid w:val="004D5BF9"/>
    <w:rsid w:val="005828E7"/>
    <w:rsid w:val="00610D0F"/>
    <w:rsid w:val="00713CF9"/>
    <w:rsid w:val="00C77C6F"/>
    <w:rsid w:val="00D33CA5"/>
    <w:rsid w:val="00FB61FB"/>
    <w:rsid w:val="00FC1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37DB"/>
  <w15:docId w15:val="{F5009E3F-7DCE-4550-A168-2D738D61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Lettered">
    <w:name w:val="Lettered"/>
    <w:pPr>
      <w:numPr>
        <w:numId w:val="1"/>
      </w:numPr>
    </w:p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rbaralesleyjam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Butcher</dc:creator>
  <cp:lastModifiedBy>Sheena Butcher</cp:lastModifiedBy>
  <cp:revision>5</cp:revision>
  <dcterms:created xsi:type="dcterms:W3CDTF">2017-05-24T18:15:00Z</dcterms:created>
  <dcterms:modified xsi:type="dcterms:W3CDTF">2017-05-31T11:40:00Z</dcterms:modified>
</cp:coreProperties>
</file>