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5DFD0" w14:textId="65BA65A2" w:rsidR="00D357B2" w:rsidRDefault="73347C16" w:rsidP="00D351F2">
      <w:pPr>
        <w:pStyle w:val="TOCHeading1"/>
      </w:pPr>
      <w:r>
        <w:t>Specification for Print Services for the University of London</w:t>
      </w:r>
    </w:p>
    <w:p w14:paraId="0F65DFD1" w14:textId="5174B8E0" w:rsidR="00601420" w:rsidRDefault="73347C16" w:rsidP="00D351F2">
      <w:pPr>
        <w:tabs>
          <w:tab w:val="left" w:pos="720"/>
        </w:tabs>
      </w:pPr>
      <w:r>
        <w:t xml:space="preserve">This Print Services </w:t>
      </w:r>
      <w:r w:rsidR="004C33C1">
        <w:t>Contract</w:t>
      </w:r>
      <w:r>
        <w:t xml:space="preserve"> specification provides details for both the general service requirements and the specialist requirements for the </w:t>
      </w:r>
      <w:r w:rsidR="004C33C1">
        <w:t>Contract</w:t>
      </w:r>
      <w:r>
        <w:t>’s 4 areas of service:</w:t>
      </w:r>
    </w:p>
    <w:p w14:paraId="0F65DFD2" w14:textId="77777777" w:rsidR="00601420" w:rsidRPr="003D03E6" w:rsidRDefault="00601420" w:rsidP="00D351F2">
      <w:pPr>
        <w:tabs>
          <w:tab w:val="left" w:pos="720"/>
        </w:tabs>
      </w:pPr>
    </w:p>
    <w:p w14:paraId="243F458D" w14:textId="77777777" w:rsidR="00937638" w:rsidRPr="00937638" w:rsidRDefault="00937638" w:rsidP="001F5F70">
      <w:pPr>
        <w:pStyle w:val="ListParagraph"/>
        <w:numPr>
          <w:ilvl w:val="0"/>
          <w:numId w:val="1"/>
        </w:numPr>
        <w:tabs>
          <w:tab w:val="left" w:pos="720"/>
        </w:tabs>
        <w:spacing w:before="80" w:after="80"/>
        <w:rPr>
          <w:rFonts w:eastAsia="Calibri Light" w:cs="Calibri Light"/>
        </w:rPr>
      </w:pPr>
      <w:r w:rsidRPr="00937638">
        <w:rPr>
          <w:rFonts w:eastAsia="Calibri Light" w:cs="Calibri Light"/>
        </w:rPr>
        <w:t>General Printing Services</w:t>
      </w:r>
    </w:p>
    <w:p w14:paraId="2A5C0159" w14:textId="77777777" w:rsidR="00937638" w:rsidRPr="00937638" w:rsidRDefault="00937638" w:rsidP="001F5F70">
      <w:pPr>
        <w:pStyle w:val="ListParagraph"/>
        <w:numPr>
          <w:ilvl w:val="0"/>
          <w:numId w:val="1"/>
        </w:numPr>
        <w:tabs>
          <w:tab w:val="left" w:pos="720"/>
        </w:tabs>
        <w:spacing w:before="80" w:after="80"/>
        <w:rPr>
          <w:rFonts w:eastAsia="Calibri Light" w:cs="Calibri Light"/>
        </w:rPr>
      </w:pPr>
      <w:r w:rsidRPr="00937638">
        <w:rPr>
          <w:rFonts w:eastAsia="Calibri Light" w:cs="Calibri Light"/>
        </w:rPr>
        <w:t>Display &amp; Exhibition Print</w:t>
      </w:r>
    </w:p>
    <w:p w14:paraId="26AC85FB" w14:textId="77777777" w:rsidR="00937638" w:rsidRPr="00937638" w:rsidRDefault="00937638" w:rsidP="001F5F70">
      <w:pPr>
        <w:pStyle w:val="ListParagraph"/>
        <w:numPr>
          <w:ilvl w:val="0"/>
          <w:numId w:val="1"/>
        </w:numPr>
        <w:tabs>
          <w:tab w:val="left" w:pos="720"/>
        </w:tabs>
        <w:spacing w:before="80" w:after="80"/>
        <w:rPr>
          <w:rFonts w:eastAsia="Calibri Light" w:cs="Calibri Light"/>
        </w:rPr>
      </w:pPr>
      <w:r w:rsidRPr="00937638">
        <w:rPr>
          <w:rFonts w:eastAsia="Calibri Light" w:cs="Calibri Light"/>
        </w:rPr>
        <w:t>Secure Print Exam Papers &amp; Diplomas</w:t>
      </w:r>
    </w:p>
    <w:p w14:paraId="0D6970CD" w14:textId="439CAF12" w:rsidR="000E2CBD" w:rsidRPr="003D03E6" w:rsidRDefault="00937638" w:rsidP="001F5F70">
      <w:pPr>
        <w:pStyle w:val="ListParagraph"/>
        <w:numPr>
          <w:ilvl w:val="0"/>
          <w:numId w:val="1"/>
        </w:numPr>
        <w:tabs>
          <w:tab w:val="left" w:pos="720"/>
        </w:tabs>
        <w:spacing w:before="80" w:after="80"/>
      </w:pPr>
      <w:r w:rsidRPr="00937638">
        <w:rPr>
          <w:rFonts w:eastAsia="Calibri Light" w:cs="Calibri Light"/>
        </w:rPr>
        <w:t>Convenient Printing</w:t>
      </w:r>
    </w:p>
    <w:p w14:paraId="0F65DFD7" w14:textId="77777777" w:rsidR="00601420" w:rsidRPr="003D03E6" w:rsidRDefault="00601420" w:rsidP="00D351F2">
      <w:pPr>
        <w:tabs>
          <w:tab w:val="left" w:pos="720"/>
        </w:tabs>
      </w:pPr>
    </w:p>
    <w:p w14:paraId="0F65DFD8" w14:textId="1288F7F7" w:rsidR="003D03E6" w:rsidRDefault="73347C16" w:rsidP="00D351F2">
      <w:pPr>
        <w:tabs>
          <w:tab w:val="left" w:pos="720"/>
        </w:tabs>
      </w:pPr>
      <w:r>
        <w:t xml:space="preserve">This specification is presented in 2 parts.  All bidding </w:t>
      </w:r>
      <w:r w:rsidR="0046441E">
        <w:t>Supplier</w:t>
      </w:r>
      <w:r>
        <w:t xml:space="preserve">s must submit a response for the General Specification, shown in the Schedules below.  </w:t>
      </w:r>
      <w:r w:rsidR="0046441E">
        <w:t>Supplier</w:t>
      </w:r>
      <w:r>
        <w:t>s must also submit a response or responses for the Specialist Specification(s) for</w:t>
      </w:r>
      <w:r w:rsidR="00937638">
        <w:t xml:space="preserve"> the </w:t>
      </w:r>
      <w:r>
        <w:t xml:space="preserve">services that they wish to bid for.  This tender pack includes Tender Response Documents for all the specification elements below and </w:t>
      </w:r>
      <w:r w:rsidR="0046441E">
        <w:t>Supplier</w:t>
      </w:r>
      <w:r>
        <w:t>s must use these documents to submit their tender response.</w:t>
      </w:r>
    </w:p>
    <w:p w14:paraId="0F65DFD9" w14:textId="77777777" w:rsidR="00684ED3" w:rsidRPr="00723245" w:rsidRDefault="00684ED3" w:rsidP="00D351F2">
      <w:pPr>
        <w:tabs>
          <w:tab w:val="left" w:pos="720"/>
        </w:tabs>
        <w:rPr>
          <w:szCs w:val="20"/>
        </w:rPr>
      </w:pPr>
    </w:p>
    <w:p w14:paraId="0F65DFDA" w14:textId="77777777" w:rsidR="00684ED3" w:rsidRPr="00723245" w:rsidRDefault="73347C16" w:rsidP="00D351F2">
      <w:pPr>
        <w:pStyle w:val="FormHeader"/>
        <w:tabs>
          <w:tab w:val="left" w:pos="720"/>
        </w:tabs>
      </w:pPr>
      <w:r>
        <w:t>General Specification Schedules</w:t>
      </w:r>
    </w:p>
    <w:p w14:paraId="0F65DFDB" w14:textId="77777777" w:rsidR="00684ED3" w:rsidRDefault="00684ED3" w:rsidP="00D351F2">
      <w:pPr>
        <w:tabs>
          <w:tab w:val="left" w:pos="720"/>
        </w:tabs>
        <w:spacing w:before="80" w:after="80"/>
        <w:rPr>
          <w:szCs w:val="20"/>
        </w:rPr>
      </w:pPr>
      <w:r w:rsidRPr="7C7D6E4A">
        <w:t xml:space="preserve">Schedule </w:t>
      </w:r>
      <w:r w:rsidR="00107512">
        <w:t>1</w:t>
      </w:r>
      <w:r w:rsidRPr="7C7D6E4A">
        <w:t>.0</w:t>
      </w:r>
      <w:r w:rsidRPr="00723245">
        <w:rPr>
          <w:szCs w:val="20"/>
        </w:rPr>
        <w:tab/>
      </w:r>
      <w:r w:rsidR="00D85570">
        <w:rPr>
          <w:szCs w:val="20"/>
        </w:rPr>
        <w:tab/>
      </w:r>
      <w:r w:rsidRPr="7C7D6E4A">
        <w:t>Performance Management</w:t>
      </w:r>
    </w:p>
    <w:p w14:paraId="0F65DFDC" w14:textId="04628FE6" w:rsidR="00684ED3" w:rsidRPr="00723245" w:rsidRDefault="00684ED3" w:rsidP="00D351F2">
      <w:pPr>
        <w:tabs>
          <w:tab w:val="left" w:pos="720"/>
        </w:tabs>
        <w:spacing w:before="80" w:after="80"/>
        <w:rPr>
          <w:szCs w:val="20"/>
        </w:rPr>
      </w:pPr>
      <w:r w:rsidRPr="7C7D6E4A">
        <w:t xml:space="preserve">Schedule </w:t>
      </w:r>
      <w:r w:rsidR="00107512">
        <w:t>2</w:t>
      </w:r>
      <w:r w:rsidRPr="7C7D6E4A">
        <w:t>.0</w:t>
      </w:r>
      <w:r w:rsidRPr="00723245">
        <w:rPr>
          <w:szCs w:val="20"/>
        </w:rPr>
        <w:tab/>
      </w:r>
      <w:r w:rsidR="00D85570">
        <w:rPr>
          <w:szCs w:val="20"/>
        </w:rPr>
        <w:tab/>
      </w:r>
      <w:r w:rsidR="00136EE4">
        <w:rPr>
          <w:szCs w:val="20"/>
        </w:rPr>
        <w:t xml:space="preserve">Strategic </w:t>
      </w:r>
      <w:r w:rsidRPr="7C7D6E4A">
        <w:t>Security &amp; Risk Management</w:t>
      </w:r>
    </w:p>
    <w:p w14:paraId="0F65DFDD" w14:textId="77777777" w:rsidR="00684ED3" w:rsidRPr="00723245" w:rsidRDefault="00684ED3" w:rsidP="00D351F2">
      <w:pPr>
        <w:tabs>
          <w:tab w:val="left" w:pos="720"/>
        </w:tabs>
        <w:spacing w:before="80" w:after="80"/>
        <w:rPr>
          <w:szCs w:val="20"/>
        </w:rPr>
      </w:pPr>
      <w:r w:rsidRPr="7C7D6E4A">
        <w:t xml:space="preserve">Schedule </w:t>
      </w:r>
      <w:r w:rsidR="00107512">
        <w:t>3</w:t>
      </w:r>
      <w:r w:rsidRPr="7C7D6E4A">
        <w:t>.0</w:t>
      </w:r>
      <w:r w:rsidRPr="00723245">
        <w:rPr>
          <w:szCs w:val="20"/>
        </w:rPr>
        <w:tab/>
      </w:r>
      <w:r w:rsidR="00D85570">
        <w:rPr>
          <w:szCs w:val="20"/>
        </w:rPr>
        <w:tab/>
      </w:r>
      <w:r w:rsidRPr="7C7D6E4A">
        <w:t>Staff &amp; Resource Management</w:t>
      </w:r>
    </w:p>
    <w:p w14:paraId="0F65DFDE" w14:textId="77777777" w:rsidR="00684ED3" w:rsidRPr="00723245" w:rsidRDefault="00684ED3" w:rsidP="00D351F2">
      <w:pPr>
        <w:tabs>
          <w:tab w:val="left" w:pos="720"/>
        </w:tabs>
        <w:spacing w:before="80" w:after="80"/>
        <w:rPr>
          <w:szCs w:val="20"/>
        </w:rPr>
      </w:pPr>
      <w:r w:rsidRPr="7C7D6E4A">
        <w:t xml:space="preserve">Schedule </w:t>
      </w:r>
      <w:r w:rsidR="00107512">
        <w:t>4</w:t>
      </w:r>
      <w:r w:rsidRPr="7C7D6E4A">
        <w:t>.0</w:t>
      </w:r>
      <w:r w:rsidRPr="00723245">
        <w:rPr>
          <w:szCs w:val="20"/>
        </w:rPr>
        <w:tab/>
      </w:r>
      <w:r w:rsidR="00D85570">
        <w:rPr>
          <w:szCs w:val="20"/>
        </w:rPr>
        <w:tab/>
      </w:r>
      <w:r w:rsidRPr="7C7D6E4A">
        <w:t>Service Sustainability</w:t>
      </w:r>
    </w:p>
    <w:p w14:paraId="0F65DFDF" w14:textId="77777777" w:rsidR="00684ED3" w:rsidRPr="00723245" w:rsidRDefault="00684ED3" w:rsidP="00D351F2">
      <w:pPr>
        <w:tabs>
          <w:tab w:val="left" w:pos="720"/>
        </w:tabs>
        <w:spacing w:before="80" w:after="80"/>
        <w:rPr>
          <w:szCs w:val="20"/>
        </w:rPr>
      </w:pPr>
      <w:r>
        <w:t xml:space="preserve">Schedule </w:t>
      </w:r>
      <w:r w:rsidR="00107512">
        <w:t>5</w:t>
      </w:r>
      <w:r w:rsidRPr="7C7D6E4A">
        <w:t>.0</w:t>
      </w:r>
      <w:r w:rsidRPr="00723245">
        <w:rPr>
          <w:szCs w:val="20"/>
        </w:rPr>
        <w:tab/>
      </w:r>
      <w:r w:rsidR="00D85570">
        <w:rPr>
          <w:szCs w:val="20"/>
        </w:rPr>
        <w:tab/>
      </w:r>
      <w:r w:rsidRPr="7C7D6E4A">
        <w:t>Internship &amp; Work Experience Programmes</w:t>
      </w:r>
    </w:p>
    <w:p w14:paraId="0F65DFE0" w14:textId="77777777" w:rsidR="00684ED3" w:rsidRPr="00723245" w:rsidRDefault="00684ED3" w:rsidP="00D351F2">
      <w:pPr>
        <w:tabs>
          <w:tab w:val="left" w:pos="720"/>
        </w:tabs>
        <w:spacing w:before="80" w:after="80"/>
        <w:rPr>
          <w:szCs w:val="20"/>
        </w:rPr>
      </w:pPr>
      <w:r w:rsidRPr="7C7D6E4A">
        <w:t xml:space="preserve">Schedule </w:t>
      </w:r>
      <w:r w:rsidR="00107512">
        <w:t>6</w:t>
      </w:r>
      <w:r w:rsidRPr="7C7D6E4A">
        <w:t>.0</w:t>
      </w:r>
      <w:r w:rsidRPr="00723245">
        <w:rPr>
          <w:szCs w:val="20"/>
        </w:rPr>
        <w:tab/>
      </w:r>
      <w:r w:rsidR="00D85570">
        <w:rPr>
          <w:szCs w:val="20"/>
        </w:rPr>
        <w:tab/>
      </w:r>
      <w:r w:rsidRPr="7C7D6E4A">
        <w:t>Equalities</w:t>
      </w:r>
    </w:p>
    <w:p w14:paraId="0F65DFE1" w14:textId="77777777" w:rsidR="00684ED3" w:rsidRDefault="00684ED3" w:rsidP="00D351F2">
      <w:pPr>
        <w:tabs>
          <w:tab w:val="left" w:pos="720"/>
        </w:tabs>
        <w:spacing w:before="80" w:after="80"/>
      </w:pPr>
      <w:r w:rsidRPr="7C7D6E4A">
        <w:t xml:space="preserve">Schedule </w:t>
      </w:r>
      <w:r w:rsidR="00107512">
        <w:t>7</w:t>
      </w:r>
      <w:r w:rsidRPr="7C7D6E4A">
        <w:t>.0</w:t>
      </w:r>
      <w:r w:rsidRPr="00723245">
        <w:rPr>
          <w:szCs w:val="20"/>
        </w:rPr>
        <w:tab/>
      </w:r>
      <w:r w:rsidR="00D85570">
        <w:rPr>
          <w:szCs w:val="20"/>
        </w:rPr>
        <w:tab/>
      </w:r>
      <w:r w:rsidRPr="7C7D6E4A">
        <w:t xml:space="preserve">Innovation </w:t>
      </w:r>
    </w:p>
    <w:p w14:paraId="0F65DFE2" w14:textId="51BA725B" w:rsidR="00684ED3" w:rsidRPr="00723245" w:rsidRDefault="00107512" w:rsidP="00D351F2">
      <w:pPr>
        <w:tabs>
          <w:tab w:val="left" w:pos="720"/>
        </w:tabs>
        <w:spacing w:before="80" w:after="80"/>
        <w:rPr>
          <w:szCs w:val="20"/>
        </w:rPr>
      </w:pPr>
      <w:r w:rsidRPr="66BC8B02">
        <w:t>Schedule 8</w:t>
      </w:r>
      <w:r w:rsidR="00684ED3" w:rsidRPr="66BC8B02">
        <w:t>.0</w:t>
      </w:r>
      <w:r w:rsidR="00684ED3" w:rsidRPr="00924660">
        <w:rPr>
          <w:szCs w:val="20"/>
        </w:rPr>
        <w:tab/>
      </w:r>
      <w:r w:rsidR="00D85570">
        <w:rPr>
          <w:szCs w:val="20"/>
        </w:rPr>
        <w:tab/>
      </w:r>
      <w:r w:rsidR="0046441E">
        <w:t>Supplier</w:t>
      </w:r>
      <w:r w:rsidR="00684ED3" w:rsidRPr="66BC8B02">
        <w:t xml:space="preserve"> Presentation</w:t>
      </w:r>
    </w:p>
    <w:p w14:paraId="0F65DFE4" w14:textId="77777777" w:rsidR="003D03E6" w:rsidRDefault="003D03E6" w:rsidP="00D351F2">
      <w:pPr>
        <w:tabs>
          <w:tab w:val="left" w:pos="720"/>
        </w:tabs>
        <w:spacing w:before="80" w:after="80"/>
      </w:pPr>
    </w:p>
    <w:p w14:paraId="0F65DFE5" w14:textId="77777777" w:rsidR="003D03E6" w:rsidRPr="00723245" w:rsidRDefault="73347C16" w:rsidP="00D351F2">
      <w:pPr>
        <w:pStyle w:val="FormHeader"/>
        <w:tabs>
          <w:tab w:val="left" w:pos="720"/>
        </w:tabs>
      </w:pPr>
      <w:r>
        <w:t>Specialist Specification Schedules</w:t>
      </w:r>
    </w:p>
    <w:p w14:paraId="0F65DFE6" w14:textId="4CF16B04" w:rsidR="003D03E6" w:rsidRDefault="003D03E6" w:rsidP="00D351F2">
      <w:pPr>
        <w:tabs>
          <w:tab w:val="left" w:pos="720"/>
        </w:tabs>
        <w:spacing w:before="80" w:after="80"/>
      </w:pPr>
      <w:r>
        <w:t>Lot 1</w:t>
      </w:r>
      <w:r w:rsidR="00D85570">
        <w:tab/>
      </w:r>
      <w:r>
        <w:t xml:space="preserve">Convenient Printing </w:t>
      </w:r>
    </w:p>
    <w:p w14:paraId="0F65DFE7" w14:textId="2A2F5774" w:rsidR="003D03E6" w:rsidRDefault="003D03E6" w:rsidP="00D351F2">
      <w:pPr>
        <w:tabs>
          <w:tab w:val="left" w:pos="720"/>
        </w:tabs>
        <w:spacing w:before="80" w:after="80"/>
      </w:pPr>
      <w:r>
        <w:t>Lot 2</w:t>
      </w:r>
      <w:r w:rsidR="00D85570">
        <w:tab/>
      </w:r>
      <w:r>
        <w:t>Display &amp; Exhibition Print</w:t>
      </w:r>
    </w:p>
    <w:p w14:paraId="0F65DFE8" w14:textId="78FD5918" w:rsidR="003D03E6" w:rsidRDefault="003D03E6" w:rsidP="00D351F2">
      <w:pPr>
        <w:tabs>
          <w:tab w:val="left" w:pos="720"/>
        </w:tabs>
        <w:spacing w:before="80" w:after="80"/>
      </w:pPr>
      <w:r>
        <w:t>Lot 3</w:t>
      </w:r>
      <w:r w:rsidR="00D85570">
        <w:tab/>
      </w:r>
      <w:r>
        <w:t xml:space="preserve">General Print Services </w:t>
      </w:r>
    </w:p>
    <w:p w14:paraId="0F65DFE9" w14:textId="0D77A170" w:rsidR="003D03E6" w:rsidRDefault="003D03E6" w:rsidP="00D351F2">
      <w:pPr>
        <w:tabs>
          <w:tab w:val="left" w:pos="720"/>
        </w:tabs>
        <w:spacing w:before="80" w:after="80"/>
      </w:pPr>
      <w:r>
        <w:t>Lot 4</w:t>
      </w:r>
      <w:r w:rsidR="00D85570">
        <w:tab/>
      </w:r>
      <w:r>
        <w:t xml:space="preserve">Student Study Materials &amp; Examination Papers </w:t>
      </w:r>
    </w:p>
    <w:p w14:paraId="0F65DFEA" w14:textId="77777777" w:rsidR="003D03E6" w:rsidRDefault="003D03E6" w:rsidP="00D351F2">
      <w:pPr>
        <w:tabs>
          <w:tab w:val="left" w:pos="720"/>
        </w:tabs>
        <w:spacing w:before="80" w:after="80"/>
      </w:pPr>
    </w:p>
    <w:p w14:paraId="1302E8A7" w14:textId="06E11251" w:rsidR="000F4315" w:rsidRDefault="000F4315" w:rsidP="00D351F2">
      <w:pPr>
        <w:tabs>
          <w:tab w:val="left" w:pos="720"/>
        </w:tabs>
        <w:spacing w:before="80" w:after="80"/>
      </w:pPr>
      <w:r>
        <w:t xml:space="preserve">Each Lot contains the same specification Schedules below.  Lot 3 has an additional Schedule for </w:t>
      </w:r>
      <w:r w:rsidRPr="000F4315">
        <w:t>Secure Print Management</w:t>
      </w:r>
      <w:r>
        <w:t>:</w:t>
      </w:r>
    </w:p>
    <w:p w14:paraId="4178F245" w14:textId="77777777" w:rsidR="000F4315" w:rsidRDefault="000F4315" w:rsidP="00D351F2">
      <w:pPr>
        <w:tabs>
          <w:tab w:val="left" w:pos="720"/>
        </w:tabs>
        <w:spacing w:before="80" w:after="80"/>
      </w:pPr>
    </w:p>
    <w:p w14:paraId="06797C47" w14:textId="28F63571" w:rsidR="000F4315" w:rsidRPr="000F4315" w:rsidRDefault="000F4315" w:rsidP="00D351F2">
      <w:pPr>
        <w:tabs>
          <w:tab w:val="left" w:pos="720"/>
        </w:tabs>
        <w:spacing w:before="80" w:after="80"/>
      </w:pPr>
      <w:r>
        <w:tab/>
      </w:r>
      <w:r w:rsidRPr="000F4315">
        <w:t>Schedule 1.0</w:t>
      </w:r>
      <w:r w:rsidRPr="000F4315">
        <w:tab/>
        <w:t>Detailed Service Requirement &amp; Examples of Recent Print Orders Placed by the University</w:t>
      </w:r>
    </w:p>
    <w:p w14:paraId="7DA170AD" w14:textId="086CFEF4" w:rsidR="000F4315" w:rsidRPr="000F4315" w:rsidRDefault="000F4315" w:rsidP="00D351F2">
      <w:pPr>
        <w:tabs>
          <w:tab w:val="left" w:pos="720"/>
        </w:tabs>
        <w:spacing w:before="80" w:after="80"/>
      </w:pPr>
      <w:r>
        <w:tab/>
      </w:r>
      <w:r w:rsidRPr="000F4315">
        <w:t xml:space="preserve">Schedule 2.0 </w:t>
      </w:r>
      <w:r w:rsidRPr="000F4315">
        <w:tab/>
        <w:t>Service Quality</w:t>
      </w:r>
    </w:p>
    <w:p w14:paraId="356CA897" w14:textId="42A51974" w:rsidR="000F4315" w:rsidRPr="000F4315" w:rsidRDefault="000F4315" w:rsidP="00D351F2">
      <w:pPr>
        <w:tabs>
          <w:tab w:val="left" w:pos="720"/>
        </w:tabs>
        <w:spacing w:before="80" w:after="80"/>
      </w:pPr>
      <w:r>
        <w:tab/>
      </w:r>
      <w:r w:rsidRPr="000F4315">
        <w:t xml:space="preserve">Schedule 3.0 </w:t>
      </w:r>
      <w:r w:rsidRPr="000F4315">
        <w:tab/>
      </w:r>
      <w:r w:rsidR="001E2397">
        <w:t>Service Delivery</w:t>
      </w:r>
    </w:p>
    <w:p w14:paraId="248C798E" w14:textId="0D149A07" w:rsidR="000F4315" w:rsidRPr="000F4315" w:rsidRDefault="000F4315" w:rsidP="00D351F2">
      <w:pPr>
        <w:tabs>
          <w:tab w:val="left" w:pos="720"/>
        </w:tabs>
        <w:spacing w:before="80" w:after="80"/>
      </w:pPr>
      <w:r>
        <w:tab/>
      </w:r>
      <w:r w:rsidRPr="000F4315">
        <w:t xml:space="preserve">Schedule 4.0 </w:t>
      </w:r>
      <w:r w:rsidRPr="000F4315">
        <w:tab/>
        <w:t xml:space="preserve">Value </w:t>
      </w:r>
      <w:r w:rsidR="001C61C0" w:rsidRPr="000F4315">
        <w:t>for</w:t>
      </w:r>
      <w:r w:rsidRPr="000F4315">
        <w:t xml:space="preserve"> Money</w:t>
      </w:r>
    </w:p>
    <w:p w14:paraId="3C20081D" w14:textId="256ECF74" w:rsidR="000F4315" w:rsidRPr="000F4315" w:rsidRDefault="000F4315" w:rsidP="00D351F2">
      <w:pPr>
        <w:tabs>
          <w:tab w:val="left" w:pos="720"/>
        </w:tabs>
        <w:spacing w:before="80" w:after="80"/>
      </w:pPr>
      <w:r>
        <w:tab/>
      </w:r>
      <w:r w:rsidRPr="000F4315">
        <w:t xml:space="preserve">Schedule 5.0 </w:t>
      </w:r>
      <w:r w:rsidRPr="000F4315">
        <w:tab/>
        <w:t xml:space="preserve">Customer Service </w:t>
      </w:r>
    </w:p>
    <w:p w14:paraId="33E41DF9" w14:textId="4895380A" w:rsidR="000F4315" w:rsidRPr="000F4315" w:rsidRDefault="000F4315" w:rsidP="00D351F2">
      <w:pPr>
        <w:tabs>
          <w:tab w:val="left" w:pos="720"/>
        </w:tabs>
        <w:spacing w:before="80" w:after="80"/>
      </w:pPr>
      <w:r>
        <w:tab/>
      </w:r>
      <w:r w:rsidRPr="000F4315">
        <w:t xml:space="preserve">Schedule 6.0 </w:t>
      </w:r>
      <w:r w:rsidRPr="000F4315">
        <w:tab/>
      </w:r>
      <w:r w:rsidR="004C33C1">
        <w:t>Contract</w:t>
      </w:r>
      <w:r w:rsidRPr="000F4315">
        <w:t xml:space="preserve"> Management</w:t>
      </w:r>
    </w:p>
    <w:p w14:paraId="515EA057" w14:textId="103764BF" w:rsidR="000F4315" w:rsidRPr="000F4315" w:rsidRDefault="000F4315" w:rsidP="00D351F2">
      <w:pPr>
        <w:tabs>
          <w:tab w:val="left" w:pos="720"/>
        </w:tabs>
        <w:spacing w:before="80" w:after="80"/>
      </w:pPr>
      <w:r>
        <w:tab/>
      </w:r>
      <w:r w:rsidRPr="000F4315">
        <w:t xml:space="preserve">Schedule 7.0 </w:t>
      </w:r>
      <w:r w:rsidRPr="000F4315">
        <w:tab/>
        <w:t>Added Value</w:t>
      </w:r>
    </w:p>
    <w:p w14:paraId="592B15A6" w14:textId="7F2EEA95" w:rsidR="000F4315" w:rsidRDefault="000F4315" w:rsidP="00D351F2">
      <w:pPr>
        <w:tabs>
          <w:tab w:val="left" w:pos="720"/>
        </w:tabs>
        <w:spacing w:before="80" w:after="80"/>
      </w:pPr>
      <w:r>
        <w:tab/>
      </w:r>
      <w:r w:rsidRPr="000F4315">
        <w:t xml:space="preserve">Schedule 8.0 </w:t>
      </w:r>
      <w:r w:rsidRPr="000F4315">
        <w:tab/>
      </w:r>
      <w:r w:rsidR="004C33C1">
        <w:t>Contract</w:t>
      </w:r>
      <w:r w:rsidRPr="000F4315">
        <w:t xml:space="preserve"> Pricing</w:t>
      </w:r>
    </w:p>
    <w:p w14:paraId="64EA5406" w14:textId="77777777" w:rsidR="000F4315" w:rsidRDefault="000F4315" w:rsidP="00D351F2">
      <w:pPr>
        <w:tabs>
          <w:tab w:val="left" w:pos="720"/>
        </w:tabs>
        <w:spacing w:before="80" w:after="80"/>
      </w:pPr>
    </w:p>
    <w:p w14:paraId="0CA65867" w14:textId="77777777" w:rsidR="000F4315" w:rsidRDefault="000F4315" w:rsidP="00D351F2">
      <w:pPr>
        <w:tabs>
          <w:tab w:val="left" w:pos="720"/>
        </w:tabs>
        <w:spacing w:before="80" w:after="80"/>
      </w:pPr>
    </w:p>
    <w:p w14:paraId="40860CFC" w14:textId="77777777" w:rsidR="00AC51D6" w:rsidRDefault="00AC51D6" w:rsidP="00D351F2">
      <w:pPr>
        <w:tabs>
          <w:tab w:val="left" w:pos="720"/>
        </w:tabs>
        <w:spacing w:before="80" w:after="80"/>
      </w:pPr>
    </w:p>
    <w:p w14:paraId="71ACE826" w14:textId="77777777" w:rsidR="00AC51D6" w:rsidRDefault="00AC51D6" w:rsidP="00D351F2">
      <w:pPr>
        <w:tabs>
          <w:tab w:val="left" w:pos="720"/>
        </w:tabs>
        <w:spacing w:before="80" w:after="80"/>
      </w:pPr>
    </w:p>
    <w:p w14:paraId="0F65DFEC" w14:textId="77777777" w:rsidR="00684ED3" w:rsidRPr="00FF7B04" w:rsidRDefault="73347C16" w:rsidP="00D351F2">
      <w:pPr>
        <w:pStyle w:val="FormHeader"/>
        <w:tabs>
          <w:tab w:val="left" w:pos="720"/>
        </w:tabs>
      </w:pPr>
      <w:r>
        <w:lastRenderedPageBreak/>
        <w:t>Background &amp; Context</w:t>
      </w:r>
    </w:p>
    <w:p w14:paraId="2A9F6326" w14:textId="267B59A5" w:rsidR="007B78D9" w:rsidRPr="007B78D9" w:rsidRDefault="007B78D9" w:rsidP="007B78D9">
      <w:pPr>
        <w:pStyle w:val="FormHeader"/>
      </w:pPr>
      <w:r w:rsidRPr="007B78D9">
        <w:t>The University of London</w:t>
      </w:r>
    </w:p>
    <w:p w14:paraId="3FAB6340" w14:textId="77777777" w:rsidR="007B78D9" w:rsidRPr="007B78D9" w:rsidRDefault="007B78D9" w:rsidP="007B78D9">
      <w:pPr>
        <w:tabs>
          <w:tab w:val="left" w:pos="720"/>
        </w:tabs>
        <w:rPr>
          <w:rFonts w:asciiTheme="majorHAnsi" w:eastAsiaTheme="majorEastAsia" w:hAnsiTheme="majorHAnsi" w:cstheme="majorBidi"/>
        </w:rPr>
      </w:pPr>
      <w:r w:rsidRPr="007B78D9">
        <w:rPr>
          <w:rFonts w:asciiTheme="majorHAnsi" w:eastAsiaTheme="majorEastAsia" w:hAnsiTheme="majorHAnsi" w:cstheme="majorBidi"/>
        </w:rPr>
        <w:t xml:space="preserve">The University of London was granted its charter in 1836 and is one of the oldest, largest and most diverse universities in the UK.  The University of London has been a pioneering force in higher education from its early years.  The London syllabus introduced many new subjects into university education, including modern languages and laboratory science.  As a federal University teaching is carried by the 18 Colleges and Institutes that comprise the University; within the Colleges and Institutes we have over 120,000 students studying over 3700 courses. Not all of our students are actually located in London: some study at the University of London Institute in Paris and there are over 50,000 students studying by distance and flexible learning in 180 countries with the University </w:t>
      </w:r>
      <w:proofErr w:type="gramStart"/>
      <w:r w:rsidRPr="007B78D9">
        <w:rPr>
          <w:rFonts w:asciiTheme="majorHAnsi" w:eastAsiaTheme="majorEastAsia" w:hAnsiTheme="majorHAnsi" w:cstheme="majorBidi"/>
        </w:rPr>
        <w:t>of</w:t>
      </w:r>
      <w:proofErr w:type="gramEnd"/>
      <w:r w:rsidRPr="007B78D9">
        <w:rPr>
          <w:rFonts w:asciiTheme="majorHAnsi" w:eastAsiaTheme="majorEastAsia" w:hAnsiTheme="majorHAnsi" w:cstheme="majorBidi"/>
        </w:rPr>
        <w:t xml:space="preserve"> London International Academy.</w:t>
      </w:r>
    </w:p>
    <w:p w14:paraId="2D0B5BCD" w14:textId="77777777" w:rsidR="007B78D9" w:rsidRPr="007B78D9" w:rsidRDefault="007B78D9" w:rsidP="007B78D9">
      <w:pPr>
        <w:tabs>
          <w:tab w:val="left" w:pos="720"/>
        </w:tabs>
        <w:rPr>
          <w:rFonts w:asciiTheme="majorHAnsi" w:eastAsiaTheme="majorEastAsia" w:hAnsiTheme="majorHAnsi" w:cstheme="majorBidi"/>
        </w:rPr>
      </w:pPr>
    </w:p>
    <w:p w14:paraId="0F65DFEE" w14:textId="365FA1F2" w:rsidR="003D03E6" w:rsidRDefault="007B78D9" w:rsidP="007B78D9">
      <w:pPr>
        <w:tabs>
          <w:tab w:val="left" w:pos="720"/>
        </w:tabs>
        <w:rPr>
          <w:rFonts w:asciiTheme="majorHAnsi" w:eastAsiaTheme="majorEastAsia" w:hAnsiTheme="majorHAnsi" w:cstheme="majorBidi"/>
        </w:rPr>
      </w:pPr>
      <w:r w:rsidRPr="007B78D9">
        <w:rPr>
          <w:rFonts w:asciiTheme="majorHAnsi" w:eastAsiaTheme="majorEastAsia" w:hAnsiTheme="majorHAnsi" w:cstheme="majorBidi"/>
        </w:rPr>
        <w:t xml:space="preserve">Queen Elizabeth, The Queen Mother was Chancellor of the University for over a quarter of a century.  In 1981 she retired and The Princess Royal was invited to become Chancellor. The University is a family of world-class institutions, collectively upholding its international reputation of academic distinction in teaching and research.  The outstanding achievements of the Colleges and Institutes mean that the University of London degree continues to be internationally recognised for its quality and excellence.  Additional general information about the University can be found at </w:t>
      </w:r>
      <w:hyperlink r:id="rId10" w:history="1">
        <w:r w:rsidRPr="00791C13">
          <w:rPr>
            <w:rStyle w:val="Hyperlink"/>
            <w:rFonts w:asciiTheme="majorHAnsi" w:eastAsiaTheme="majorEastAsia" w:hAnsiTheme="majorHAnsi" w:cstheme="majorBidi"/>
          </w:rPr>
          <w:t>www.london.ac.uk</w:t>
        </w:r>
      </w:hyperlink>
      <w:r w:rsidRPr="007B78D9">
        <w:rPr>
          <w:rFonts w:asciiTheme="majorHAnsi" w:eastAsiaTheme="majorEastAsia" w:hAnsiTheme="majorHAnsi" w:cstheme="majorBidi"/>
        </w:rPr>
        <w:t>.</w:t>
      </w:r>
    </w:p>
    <w:p w14:paraId="652AC94F" w14:textId="344DEED8" w:rsidR="007B78D9" w:rsidRPr="007B78D9" w:rsidRDefault="007B78D9" w:rsidP="007B78D9"/>
    <w:p w14:paraId="1A8CD9D4" w14:textId="4B7D1B5A" w:rsidR="007B78D9" w:rsidRPr="007B78D9" w:rsidRDefault="007B78D9" w:rsidP="007B78D9">
      <w:pPr>
        <w:pStyle w:val="FormHeader"/>
      </w:pPr>
      <w:r w:rsidRPr="00FB06B1">
        <w:rPr>
          <w:rFonts w:eastAsia="Times New Roman"/>
          <w:noProof/>
          <w:color w:val="auto"/>
        </w:rPr>
        <w:drawing>
          <wp:anchor distT="144145" distB="144145" distL="144145" distR="144145" simplePos="0" relativeHeight="251659264" behindDoc="0" locked="0" layoutInCell="1" allowOverlap="1" wp14:anchorId="6355BA74" wp14:editId="3719308D">
            <wp:simplePos x="0" y="0"/>
            <wp:positionH relativeFrom="margin">
              <wp:align>left</wp:align>
            </wp:positionH>
            <wp:positionV relativeFrom="margin">
              <wp:posOffset>2700020</wp:posOffset>
            </wp:positionV>
            <wp:extent cx="4086000" cy="3240000"/>
            <wp:effectExtent l="0" t="0" r="0" b="0"/>
            <wp:wrapSquare wrapText="bothSides"/>
            <wp:docPr id="1" name="Picture 1" descr="G:\Print Services Project\Charts &amp; Graphics\Print Contract Structure No Label.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rint Services Project\Charts &amp; Graphics\Print Contract Structure No Label.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86000" cy="324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33C1">
        <w:t>Contract</w:t>
      </w:r>
      <w:r w:rsidRPr="007B78D9">
        <w:t xml:space="preserve"> Overview</w:t>
      </w:r>
    </w:p>
    <w:p w14:paraId="0F65DFEF" w14:textId="44A3B61F" w:rsidR="003D03E6" w:rsidRDefault="007B78D9" w:rsidP="007B78D9">
      <w:pPr>
        <w:tabs>
          <w:tab w:val="left" w:pos="720"/>
        </w:tabs>
        <w:rPr>
          <w:rFonts w:asciiTheme="majorHAnsi" w:eastAsiaTheme="majorEastAsia" w:hAnsiTheme="majorHAnsi" w:cstheme="majorBidi"/>
        </w:rPr>
      </w:pPr>
      <w:r w:rsidRPr="007B78D9">
        <w:rPr>
          <w:rFonts w:asciiTheme="majorHAnsi" w:eastAsiaTheme="majorEastAsia" w:hAnsiTheme="majorHAnsi" w:cstheme="majorBidi"/>
        </w:rPr>
        <w:t xml:space="preserve">The </w:t>
      </w:r>
      <w:r w:rsidR="004C33C1">
        <w:rPr>
          <w:rFonts w:asciiTheme="majorHAnsi" w:eastAsiaTheme="majorEastAsia" w:hAnsiTheme="majorHAnsi" w:cstheme="majorBidi"/>
        </w:rPr>
        <w:t>Contract</w:t>
      </w:r>
      <w:r w:rsidRPr="007B78D9">
        <w:rPr>
          <w:rFonts w:asciiTheme="majorHAnsi" w:eastAsiaTheme="majorEastAsia" w:hAnsiTheme="majorHAnsi" w:cstheme="majorBidi"/>
        </w:rPr>
        <w:t xml:space="preserve"> that will be awarded is for Print Services for the University of London.  This includes printing of brochures, catalogues, handouts, banners, large format printing and the secure printing of student exam papers and diplomas.  We are also looking for a print </w:t>
      </w:r>
      <w:r w:rsidR="0046441E">
        <w:rPr>
          <w:rFonts w:asciiTheme="majorHAnsi" w:eastAsiaTheme="majorEastAsia" w:hAnsiTheme="majorHAnsi" w:cstheme="majorBidi"/>
        </w:rPr>
        <w:t>Supplier</w:t>
      </w:r>
      <w:r w:rsidRPr="007B78D9">
        <w:rPr>
          <w:rFonts w:asciiTheme="majorHAnsi" w:eastAsiaTheme="majorEastAsia" w:hAnsiTheme="majorHAnsi" w:cstheme="majorBidi"/>
        </w:rPr>
        <w:t xml:space="preserve"> who can provide a same day print service, for very urgent or emergency print work.  The diagram at left shows the 4 service Lots that will make up the </w:t>
      </w:r>
      <w:r w:rsidR="004C33C1">
        <w:rPr>
          <w:rFonts w:asciiTheme="majorHAnsi" w:eastAsiaTheme="majorEastAsia" w:hAnsiTheme="majorHAnsi" w:cstheme="majorBidi"/>
        </w:rPr>
        <w:t>Contract</w:t>
      </w:r>
      <w:r w:rsidRPr="007B78D9">
        <w:rPr>
          <w:rFonts w:asciiTheme="majorHAnsi" w:eastAsiaTheme="majorEastAsia" w:hAnsiTheme="majorHAnsi" w:cstheme="majorBidi"/>
        </w:rPr>
        <w:t xml:space="preserve">, along with a description of the services and </w:t>
      </w:r>
      <w:r w:rsidR="004C33C1">
        <w:rPr>
          <w:rFonts w:asciiTheme="majorHAnsi" w:eastAsiaTheme="majorEastAsia" w:hAnsiTheme="majorHAnsi" w:cstheme="majorBidi"/>
        </w:rPr>
        <w:t>Contract</w:t>
      </w:r>
      <w:r w:rsidRPr="007B78D9">
        <w:rPr>
          <w:rFonts w:asciiTheme="majorHAnsi" w:eastAsiaTheme="majorEastAsia" w:hAnsiTheme="majorHAnsi" w:cstheme="majorBidi"/>
        </w:rPr>
        <w:t xml:space="preserve"> values.</w:t>
      </w:r>
    </w:p>
    <w:p w14:paraId="5C0AF4D1" w14:textId="686C11C4" w:rsidR="007B78D9" w:rsidRDefault="007B78D9" w:rsidP="007B78D9">
      <w:pPr>
        <w:tabs>
          <w:tab w:val="left" w:pos="720"/>
        </w:tabs>
        <w:rPr>
          <w:rFonts w:asciiTheme="majorHAnsi" w:eastAsiaTheme="majorEastAsia" w:hAnsiTheme="majorHAnsi" w:cstheme="majorBidi"/>
        </w:rPr>
      </w:pPr>
    </w:p>
    <w:p w14:paraId="6F2765F1" w14:textId="041CD822" w:rsidR="007B78D9" w:rsidRPr="007B78D9" w:rsidRDefault="007B78D9" w:rsidP="007B78D9">
      <w:pPr>
        <w:pStyle w:val="FormHeader"/>
      </w:pPr>
      <w:bookmarkStart w:id="0" w:name="_Toc356486008"/>
      <w:r w:rsidRPr="007B78D9">
        <w:t xml:space="preserve">Lot 3: </w:t>
      </w:r>
      <w:bookmarkEnd w:id="0"/>
      <w:r w:rsidRPr="007B78D9">
        <w:t>Secure Print Exam Papers &amp; Diplomas</w:t>
      </w:r>
    </w:p>
    <w:p w14:paraId="557EC383" w14:textId="124261BF" w:rsidR="007B78D9" w:rsidRPr="007B78D9" w:rsidRDefault="007B78D9" w:rsidP="007B78D9">
      <w:pPr>
        <w:rPr>
          <w:rFonts w:eastAsia="Times New Roman" w:cs="Arial"/>
          <w:szCs w:val="20"/>
          <w:lang w:eastAsia="en-GB"/>
        </w:rPr>
      </w:pPr>
      <w:r w:rsidRPr="007B78D9">
        <w:rPr>
          <w:rFonts w:eastAsia="Times New Roman" w:cs="Arial"/>
          <w:szCs w:val="20"/>
          <w:lang w:eastAsia="en-GB"/>
        </w:rPr>
        <w:t xml:space="preserve">The University </w:t>
      </w:r>
      <w:proofErr w:type="gramStart"/>
      <w:r w:rsidRPr="007B78D9">
        <w:rPr>
          <w:rFonts w:eastAsia="Times New Roman" w:cs="Arial"/>
          <w:szCs w:val="20"/>
          <w:lang w:eastAsia="en-GB"/>
        </w:rPr>
        <w:t>of</w:t>
      </w:r>
      <w:proofErr w:type="gramEnd"/>
      <w:r w:rsidRPr="007B78D9">
        <w:rPr>
          <w:rFonts w:eastAsia="Times New Roman" w:cs="Arial"/>
          <w:szCs w:val="20"/>
          <w:lang w:eastAsia="en-GB"/>
        </w:rPr>
        <w:t xml:space="preserve"> London International Academy is a central academic body and part of the federal University of London. International Programmes was established in 1858 and has been delivering University of London programmes worldwide by flexible and distance learning since that time.  Today there are over 54,000 students in 180 countries.  To find out more about the University </w:t>
      </w:r>
      <w:proofErr w:type="gramStart"/>
      <w:r w:rsidRPr="007B78D9">
        <w:rPr>
          <w:rFonts w:eastAsia="Times New Roman" w:cs="Arial"/>
          <w:szCs w:val="20"/>
          <w:lang w:eastAsia="en-GB"/>
        </w:rPr>
        <w:t>of</w:t>
      </w:r>
      <w:proofErr w:type="gramEnd"/>
      <w:r w:rsidRPr="007B78D9">
        <w:rPr>
          <w:rFonts w:eastAsia="Times New Roman" w:cs="Arial"/>
          <w:szCs w:val="20"/>
          <w:lang w:eastAsia="en-GB"/>
        </w:rPr>
        <w:t xml:space="preserve"> London International Academy please visit: </w:t>
      </w:r>
      <w:hyperlink r:id="rId12" w:history="1">
        <w:r w:rsidRPr="007B78D9">
          <w:rPr>
            <w:rFonts w:eastAsia="Times New Roman" w:cs="Arial"/>
            <w:color w:val="0563C1" w:themeColor="hyperlink"/>
            <w:szCs w:val="20"/>
            <w:u w:val="single"/>
            <w:lang w:eastAsia="en-GB"/>
          </w:rPr>
          <w:t>https://london.ac.uk/ways-study/distance-learning</w:t>
        </w:r>
      </w:hyperlink>
      <w:r w:rsidRPr="007B78D9">
        <w:rPr>
          <w:rFonts w:eastAsia="Times New Roman" w:cs="Arial"/>
          <w:szCs w:val="20"/>
          <w:lang w:eastAsia="en-GB"/>
        </w:rPr>
        <w:t xml:space="preserve">.  Lot 3 Secure Print Exam Papers &amp; Diplomas is a special </w:t>
      </w:r>
      <w:r w:rsidR="004C33C1">
        <w:rPr>
          <w:rFonts w:eastAsia="Times New Roman" w:cs="Arial"/>
          <w:szCs w:val="20"/>
          <w:lang w:eastAsia="en-GB"/>
        </w:rPr>
        <w:t>Contract</w:t>
      </w:r>
      <w:r w:rsidRPr="007B78D9">
        <w:rPr>
          <w:rFonts w:eastAsia="Times New Roman" w:cs="Arial"/>
          <w:szCs w:val="20"/>
          <w:lang w:eastAsia="en-GB"/>
        </w:rPr>
        <w:t xml:space="preserve">, requiring a higher specification for the secure production and management of these items.  </w:t>
      </w:r>
      <w:r w:rsidR="0046441E">
        <w:rPr>
          <w:rFonts w:eastAsia="Times New Roman" w:cs="Arial"/>
          <w:szCs w:val="20"/>
          <w:lang w:eastAsia="en-GB"/>
        </w:rPr>
        <w:t>Supplier</w:t>
      </w:r>
      <w:r w:rsidRPr="007B78D9">
        <w:rPr>
          <w:rFonts w:eastAsia="Times New Roman" w:cs="Arial"/>
          <w:szCs w:val="20"/>
          <w:lang w:eastAsia="en-GB"/>
        </w:rPr>
        <w:t>s interested in bidding for this lot must note the key service requirements:</w:t>
      </w:r>
    </w:p>
    <w:p w14:paraId="7B1F6741" w14:textId="77777777" w:rsidR="007B78D9" w:rsidRPr="007B78D9" w:rsidRDefault="007B78D9" w:rsidP="007B78D9">
      <w:pPr>
        <w:rPr>
          <w:rFonts w:eastAsia="Times New Roman" w:cs="Arial"/>
          <w:szCs w:val="20"/>
          <w:lang w:eastAsia="en-GB"/>
        </w:rPr>
      </w:pPr>
    </w:p>
    <w:p w14:paraId="7EC933AD" w14:textId="77777777" w:rsidR="007B78D9" w:rsidRPr="007B78D9" w:rsidRDefault="007B78D9" w:rsidP="001F5F70">
      <w:pPr>
        <w:numPr>
          <w:ilvl w:val="0"/>
          <w:numId w:val="4"/>
        </w:numPr>
        <w:contextualSpacing/>
        <w:rPr>
          <w:rFonts w:eastAsia="Times New Roman" w:cs="Arial"/>
          <w:szCs w:val="20"/>
          <w:lang w:eastAsia="en-GB"/>
        </w:rPr>
      </w:pPr>
      <w:r w:rsidRPr="007B78D9">
        <w:rPr>
          <w:rFonts w:eastAsia="Times New Roman" w:cs="Arial"/>
          <w:szCs w:val="20"/>
          <w:lang w:eastAsia="en-GB"/>
        </w:rPr>
        <w:t>Provision of print services to University of London UK and international students</w:t>
      </w:r>
    </w:p>
    <w:p w14:paraId="07D078D9" w14:textId="77777777" w:rsidR="007B78D9" w:rsidRPr="007B78D9" w:rsidRDefault="007B78D9" w:rsidP="001F5F70">
      <w:pPr>
        <w:numPr>
          <w:ilvl w:val="0"/>
          <w:numId w:val="4"/>
        </w:numPr>
        <w:contextualSpacing/>
        <w:rPr>
          <w:rFonts w:eastAsia="Times New Roman" w:cs="Arial"/>
          <w:szCs w:val="20"/>
          <w:lang w:eastAsia="en-GB"/>
        </w:rPr>
      </w:pPr>
      <w:r w:rsidRPr="007B78D9">
        <w:rPr>
          <w:rFonts w:eastAsia="Times New Roman" w:cs="Arial"/>
          <w:szCs w:val="20"/>
          <w:lang w:eastAsia="en-GB"/>
        </w:rPr>
        <w:t>Security and confidentially in production, storage and delivery is paramount</w:t>
      </w:r>
    </w:p>
    <w:p w14:paraId="63B8E031" w14:textId="2397AE47" w:rsidR="007B78D9" w:rsidRPr="007B78D9" w:rsidRDefault="0046441E" w:rsidP="001F5F70">
      <w:pPr>
        <w:numPr>
          <w:ilvl w:val="0"/>
          <w:numId w:val="4"/>
        </w:numPr>
        <w:contextualSpacing/>
        <w:rPr>
          <w:rFonts w:eastAsia="Times New Roman" w:cs="Arial"/>
          <w:szCs w:val="20"/>
          <w:lang w:eastAsia="en-GB"/>
        </w:rPr>
      </w:pPr>
      <w:r>
        <w:rPr>
          <w:rFonts w:eastAsia="Times New Roman" w:cs="Arial"/>
          <w:szCs w:val="20"/>
          <w:lang w:eastAsia="en-GB"/>
        </w:rPr>
        <w:t>Supplier</w:t>
      </w:r>
      <w:r w:rsidR="007B78D9" w:rsidRPr="007B78D9">
        <w:rPr>
          <w:rFonts w:eastAsia="Times New Roman" w:cs="Arial"/>
          <w:szCs w:val="20"/>
          <w:lang w:eastAsia="en-GB"/>
        </w:rPr>
        <w:t>s bidding for this lot will not be allowed to outsource any of the work to third party providers</w:t>
      </w:r>
    </w:p>
    <w:p w14:paraId="467D9CF4" w14:textId="2DFFE894" w:rsidR="007B78D9" w:rsidRPr="007B78D9" w:rsidRDefault="004C33C1" w:rsidP="001F5F70">
      <w:pPr>
        <w:numPr>
          <w:ilvl w:val="0"/>
          <w:numId w:val="4"/>
        </w:numPr>
        <w:contextualSpacing/>
        <w:rPr>
          <w:rFonts w:eastAsia="Times New Roman" w:cs="Arial"/>
          <w:szCs w:val="20"/>
          <w:lang w:eastAsia="en-GB"/>
        </w:rPr>
      </w:pPr>
      <w:r w:rsidRPr="004C33C1">
        <w:rPr>
          <w:rFonts w:eastAsia="Times New Roman" w:cs="Arial"/>
          <w:szCs w:val="20"/>
          <w:lang w:eastAsia="en-GB"/>
        </w:rPr>
        <w:t xml:space="preserve">Due to the security issues with this service delivery, it is preferred that </w:t>
      </w:r>
      <w:r w:rsidR="0046441E">
        <w:rPr>
          <w:rFonts w:eastAsia="Times New Roman" w:cs="Arial"/>
          <w:szCs w:val="20"/>
          <w:lang w:eastAsia="en-GB"/>
        </w:rPr>
        <w:t>Supplier</w:t>
      </w:r>
      <w:r w:rsidRPr="004C33C1">
        <w:rPr>
          <w:rFonts w:eastAsia="Times New Roman" w:cs="Arial"/>
          <w:szCs w:val="20"/>
          <w:lang w:eastAsia="en-GB"/>
        </w:rPr>
        <w:t>s are based within the M25 – but this is not essential</w:t>
      </w:r>
    </w:p>
    <w:p w14:paraId="5BFB1EB8" w14:textId="77777777" w:rsidR="007B78D9" w:rsidRDefault="007B78D9" w:rsidP="007B78D9">
      <w:pPr>
        <w:rPr>
          <w:rFonts w:eastAsia="Times New Roman" w:cs="Arial"/>
          <w:szCs w:val="20"/>
          <w:lang w:eastAsia="en-GB"/>
        </w:rPr>
      </w:pPr>
    </w:p>
    <w:p w14:paraId="5D860DD3" w14:textId="77777777" w:rsidR="0046441E" w:rsidRDefault="0046441E" w:rsidP="007B78D9">
      <w:pPr>
        <w:rPr>
          <w:rFonts w:eastAsia="Times New Roman" w:cs="Arial"/>
          <w:szCs w:val="20"/>
          <w:lang w:eastAsia="en-GB"/>
        </w:rPr>
      </w:pPr>
    </w:p>
    <w:p w14:paraId="7ACD3F20" w14:textId="77777777" w:rsidR="0046441E" w:rsidRDefault="0046441E" w:rsidP="007B78D9">
      <w:pPr>
        <w:rPr>
          <w:rFonts w:eastAsia="Times New Roman" w:cs="Arial"/>
          <w:szCs w:val="20"/>
          <w:lang w:eastAsia="en-GB"/>
        </w:rPr>
      </w:pPr>
    </w:p>
    <w:p w14:paraId="2EFBA8E9" w14:textId="77777777" w:rsidR="0046441E" w:rsidRDefault="0046441E" w:rsidP="007B78D9">
      <w:pPr>
        <w:rPr>
          <w:rFonts w:eastAsia="Times New Roman" w:cs="Arial"/>
          <w:szCs w:val="20"/>
          <w:lang w:eastAsia="en-GB"/>
        </w:rPr>
      </w:pPr>
    </w:p>
    <w:p w14:paraId="078BB6E8" w14:textId="77777777" w:rsidR="0046441E" w:rsidRDefault="0046441E" w:rsidP="007B78D9">
      <w:pPr>
        <w:rPr>
          <w:rFonts w:eastAsia="Times New Roman" w:cs="Arial"/>
          <w:szCs w:val="20"/>
          <w:lang w:eastAsia="en-GB"/>
        </w:rPr>
      </w:pPr>
    </w:p>
    <w:p w14:paraId="15F4A7F8" w14:textId="77777777" w:rsidR="0046441E" w:rsidRDefault="0046441E" w:rsidP="007B78D9">
      <w:pPr>
        <w:rPr>
          <w:rFonts w:eastAsia="Times New Roman" w:cs="Arial"/>
          <w:szCs w:val="20"/>
          <w:lang w:eastAsia="en-GB"/>
        </w:rPr>
      </w:pPr>
    </w:p>
    <w:p w14:paraId="0E7EE788" w14:textId="417B65BA" w:rsidR="004C33C1" w:rsidRPr="00222AFD" w:rsidRDefault="004C33C1" w:rsidP="004C33C1">
      <w:pPr>
        <w:pStyle w:val="Header001"/>
      </w:pPr>
      <w:r>
        <w:lastRenderedPageBreak/>
        <w:t>Critical Success Factors &amp; Contract KPIs</w:t>
      </w:r>
    </w:p>
    <w:p w14:paraId="35850E1F" w14:textId="57EF9D8F" w:rsidR="004C33C1" w:rsidRPr="004C33C1" w:rsidRDefault="004C33C1" w:rsidP="0046441E">
      <w:r w:rsidRPr="004C33C1">
        <w:t>The</w:t>
      </w:r>
      <w:r>
        <w:t xml:space="preserve"> </w:t>
      </w:r>
      <w:r w:rsidRPr="004C33C1">
        <w:t>Print Services specification has been developed to support a set of 6 critical success factors and KPIs that will govern service delivery</w:t>
      </w:r>
      <w:r>
        <w:t xml:space="preserve"> for this Contract</w:t>
      </w:r>
      <w:r w:rsidRPr="004C33C1">
        <w:t xml:space="preserve">.  These factors are below, including the measures that will be used to determine their effectiveness.  </w:t>
      </w:r>
      <w:r w:rsidR="0046441E">
        <w:t>Successful suppliers will consider these factors when preparing their tender response:</w:t>
      </w:r>
    </w:p>
    <w:p w14:paraId="4C7B7A33" w14:textId="77777777" w:rsidR="004C33C1" w:rsidRDefault="004C33C1" w:rsidP="004C33C1">
      <w:pPr>
        <w:rPr>
          <w:sz w:val="18"/>
          <w:szCs w:val="18"/>
        </w:rPr>
      </w:pPr>
    </w:p>
    <w:tbl>
      <w:tblPr>
        <w:tblStyle w:val="TableGrid"/>
        <w:tblW w:w="907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072"/>
      </w:tblGrid>
      <w:tr w:rsidR="004C33C1" w:rsidRPr="00E74EC9" w14:paraId="578842A9" w14:textId="77777777" w:rsidTr="0046441E">
        <w:trPr>
          <w:trHeight w:val="312"/>
          <w:jc w:val="center"/>
        </w:trPr>
        <w:tc>
          <w:tcPr>
            <w:tcW w:w="9072" w:type="dxa"/>
            <w:vAlign w:val="center"/>
          </w:tcPr>
          <w:p w14:paraId="380BE68C" w14:textId="77777777" w:rsidR="004C33C1" w:rsidRDefault="004C33C1" w:rsidP="0046441E">
            <w:pPr>
              <w:pStyle w:val="Header001"/>
            </w:pPr>
            <w:r>
              <w:t>KPI 001: Service Quality</w:t>
            </w:r>
          </w:p>
          <w:p w14:paraId="3B98518A" w14:textId="609B1BAB" w:rsidR="004C33C1" w:rsidRDefault="004C33C1" w:rsidP="0046441E">
            <w:r>
              <w:t>The provision of a high quality, value for money print Contract that will deliver a range of print services to the University, including student study materials, examination papers, printed brochures, leaflets and guides and specialist and large format printing.</w:t>
            </w:r>
          </w:p>
          <w:p w14:paraId="5D7CFC50" w14:textId="77777777" w:rsidR="004C33C1" w:rsidRDefault="004C33C1" w:rsidP="0046441E"/>
          <w:p w14:paraId="1EE87975" w14:textId="77777777" w:rsidR="004C33C1" w:rsidRPr="00E74EC9" w:rsidRDefault="004C33C1" w:rsidP="0046441E">
            <w:r w:rsidRPr="00887ECB">
              <w:rPr>
                <w:i/>
              </w:rPr>
              <w:t>Measure: Quality Audits, Working to Specification</w:t>
            </w:r>
          </w:p>
        </w:tc>
      </w:tr>
      <w:tr w:rsidR="004C33C1" w:rsidRPr="00E74EC9" w14:paraId="722D10D8" w14:textId="77777777" w:rsidTr="0046441E">
        <w:trPr>
          <w:trHeight w:val="312"/>
          <w:jc w:val="center"/>
        </w:trPr>
        <w:tc>
          <w:tcPr>
            <w:tcW w:w="9072" w:type="dxa"/>
            <w:vAlign w:val="center"/>
          </w:tcPr>
          <w:p w14:paraId="21724056" w14:textId="77777777" w:rsidR="004C33C1" w:rsidRDefault="004C33C1" w:rsidP="0046441E">
            <w:pPr>
              <w:pStyle w:val="Header001"/>
            </w:pPr>
            <w:r>
              <w:t>KPI 002: Service Logistics</w:t>
            </w:r>
          </w:p>
          <w:p w14:paraId="371AEF25" w14:textId="77777777" w:rsidR="004C33C1" w:rsidRDefault="004C33C1" w:rsidP="0046441E">
            <w:r>
              <w:t>Delivery of a print service that can manage high quality, large scale print outputs as well as smaller, one-off or project based print jobs.  The service must provide print work on an urgent or emergency basis and observe a high standard of logistics to deliver consignments accurately, on time and invoiced correctly.</w:t>
            </w:r>
          </w:p>
          <w:p w14:paraId="1F55385C" w14:textId="77777777" w:rsidR="004C33C1" w:rsidRDefault="004C33C1" w:rsidP="0046441E"/>
          <w:p w14:paraId="4D73E535" w14:textId="5802DFA0" w:rsidR="004C33C1" w:rsidRPr="00E74EC9" w:rsidRDefault="004C33C1" w:rsidP="0046441E">
            <w:r w:rsidRPr="00887ECB">
              <w:rPr>
                <w:i/>
              </w:rPr>
              <w:t>Measure: Time Delivery, Operational Accuracy</w:t>
            </w:r>
          </w:p>
        </w:tc>
      </w:tr>
      <w:tr w:rsidR="004C33C1" w:rsidRPr="00E74EC9" w14:paraId="6465AC82" w14:textId="77777777" w:rsidTr="0046441E">
        <w:trPr>
          <w:trHeight w:val="312"/>
          <w:jc w:val="center"/>
        </w:trPr>
        <w:tc>
          <w:tcPr>
            <w:tcW w:w="9072" w:type="dxa"/>
            <w:vAlign w:val="center"/>
          </w:tcPr>
          <w:p w14:paraId="45EC3291" w14:textId="77777777" w:rsidR="004C33C1" w:rsidRDefault="004C33C1" w:rsidP="0046441E">
            <w:pPr>
              <w:pStyle w:val="Header001"/>
            </w:pPr>
            <w:r>
              <w:t>KPI 003: Value for Money</w:t>
            </w:r>
          </w:p>
          <w:p w14:paraId="115CC782" w14:textId="77777777" w:rsidR="004C33C1" w:rsidRDefault="004C33C1" w:rsidP="0046441E">
            <w:r>
              <w:t>The print service must provide the University with a Value for Money service that provides the University with solutions to maximize economy, efficiency and effectiveness in using the print service.  The University must be able to use the service to spend less, spend well and spend wisely.</w:t>
            </w:r>
          </w:p>
          <w:p w14:paraId="2F5E901B" w14:textId="77777777" w:rsidR="004C33C1" w:rsidRDefault="004C33C1" w:rsidP="0046441E"/>
          <w:p w14:paraId="59CB3965" w14:textId="13B293E0" w:rsidR="004C33C1" w:rsidRPr="00E74EC9" w:rsidRDefault="0046441E" w:rsidP="0046441E">
            <w:r>
              <w:rPr>
                <w:i/>
              </w:rPr>
              <w:t>Measure: Internal &amp; External Benchmarking, Market Analysis</w:t>
            </w:r>
          </w:p>
        </w:tc>
      </w:tr>
      <w:tr w:rsidR="004C33C1" w:rsidRPr="00E74EC9" w14:paraId="3D908D0D" w14:textId="77777777" w:rsidTr="0046441E">
        <w:trPr>
          <w:trHeight w:val="312"/>
          <w:jc w:val="center"/>
        </w:trPr>
        <w:tc>
          <w:tcPr>
            <w:tcW w:w="9072" w:type="dxa"/>
            <w:vAlign w:val="center"/>
          </w:tcPr>
          <w:p w14:paraId="2B97E8BF" w14:textId="77777777" w:rsidR="004C33C1" w:rsidRDefault="004C33C1" w:rsidP="0046441E">
            <w:pPr>
              <w:pStyle w:val="Header001"/>
            </w:pPr>
            <w:r>
              <w:t>KPI 004: Customer Service</w:t>
            </w:r>
          </w:p>
          <w:p w14:paraId="7DC8A1FA" w14:textId="77777777" w:rsidR="004C33C1" w:rsidRDefault="004C33C1" w:rsidP="0046441E">
            <w:r>
              <w:t xml:space="preserve">The customer will be at the heart of the service and a print services provider must work with the University to provide a high standard of customer service to all of the University’s stakeholders who will use the print services.  Service queries and complaints must be managed professionally with the appropriate sense of urgency, with the goal to create an ever improving print service for the University. </w:t>
            </w:r>
          </w:p>
          <w:p w14:paraId="14FAF5AD" w14:textId="77777777" w:rsidR="004C33C1" w:rsidRDefault="004C33C1" w:rsidP="0046441E"/>
          <w:p w14:paraId="7AAF9914" w14:textId="77777777" w:rsidR="004C33C1" w:rsidRPr="00C35ECE" w:rsidRDefault="004C33C1" w:rsidP="0046441E">
            <w:pPr>
              <w:rPr>
                <w:i/>
              </w:rPr>
            </w:pPr>
            <w:r w:rsidRPr="00C35ECE">
              <w:rPr>
                <w:i/>
              </w:rPr>
              <w:t>Measure: Customer Satisfaction, Complaints Resolution</w:t>
            </w:r>
          </w:p>
        </w:tc>
      </w:tr>
      <w:tr w:rsidR="004C33C1" w:rsidRPr="00E74EC9" w14:paraId="47CE7C24" w14:textId="77777777" w:rsidTr="0046441E">
        <w:trPr>
          <w:trHeight w:val="312"/>
          <w:jc w:val="center"/>
        </w:trPr>
        <w:tc>
          <w:tcPr>
            <w:tcW w:w="9072" w:type="dxa"/>
            <w:vAlign w:val="center"/>
          </w:tcPr>
          <w:p w14:paraId="6D7FFE11" w14:textId="31938320" w:rsidR="004C33C1" w:rsidRDefault="004C33C1" w:rsidP="0046441E">
            <w:pPr>
              <w:pStyle w:val="Header001"/>
            </w:pPr>
            <w:r>
              <w:t>KPI 005: Contract Management</w:t>
            </w:r>
          </w:p>
          <w:p w14:paraId="6242C3EA" w14:textId="4B485F92" w:rsidR="004C33C1" w:rsidRDefault="004C33C1" w:rsidP="0046441E">
            <w:r>
              <w:t xml:space="preserve">The Contract will be managed by the </w:t>
            </w:r>
            <w:r w:rsidR="0046441E">
              <w:t>Supplier</w:t>
            </w:r>
            <w:r>
              <w:t xml:space="preserve"> and the University for the term of the Contract, with both parties working in collaboration to solve problems, improve service delivery and deliver innovation, added value and benefits to the University.  A formal implementation review will be carried out 90 days after Contract award and quarterly performance reviews will be conducted thereafter until the Contract ends.</w:t>
            </w:r>
          </w:p>
          <w:p w14:paraId="3662DE05" w14:textId="77777777" w:rsidR="004C33C1" w:rsidRDefault="004C33C1" w:rsidP="0046441E"/>
          <w:p w14:paraId="09EC42E2" w14:textId="77777777" w:rsidR="004C33C1" w:rsidRPr="00C35ECE" w:rsidRDefault="004C33C1" w:rsidP="0046441E">
            <w:pPr>
              <w:rPr>
                <w:i/>
              </w:rPr>
            </w:pPr>
            <w:r w:rsidRPr="00C35ECE">
              <w:rPr>
                <w:i/>
              </w:rPr>
              <w:t>Measure: Dedicated Account Manager, Invoice &amp; Report Accuracy</w:t>
            </w:r>
          </w:p>
        </w:tc>
      </w:tr>
      <w:tr w:rsidR="004C33C1" w:rsidRPr="00E74EC9" w14:paraId="3667C61C" w14:textId="77777777" w:rsidTr="0046441E">
        <w:trPr>
          <w:trHeight w:val="312"/>
          <w:jc w:val="center"/>
        </w:trPr>
        <w:tc>
          <w:tcPr>
            <w:tcW w:w="9072" w:type="dxa"/>
            <w:vAlign w:val="center"/>
          </w:tcPr>
          <w:p w14:paraId="577D5914" w14:textId="77777777" w:rsidR="004C33C1" w:rsidRDefault="004C33C1" w:rsidP="0046441E">
            <w:pPr>
              <w:pStyle w:val="Header001"/>
            </w:pPr>
            <w:r>
              <w:t>KPI 006: Added Value</w:t>
            </w:r>
          </w:p>
          <w:p w14:paraId="7ECF3299" w14:textId="6A8D9F13" w:rsidR="004C33C1" w:rsidRDefault="004C33C1" w:rsidP="0046441E">
            <w:r>
              <w:t xml:space="preserve">Whilst the Contract must provide the University with a high quality, value for money print Contract, the Contract must also bring additional value to the University of London.  This could be the provision of an apprentice or graduate work programme for UoL students, access to additional </w:t>
            </w:r>
            <w:r w:rsidR="0046441E">
              <w:t>Supplier</w:t>
            </w:r>
            <w:r>
              <w:t xml:space="preserve"> resources, discounts on certain services or products or additional sustainability achievements that benefit the </w:t>
            </w:r>
            <w:r w:rsidR="0046441E">
              <w:t>Supplier</w:t>
            </w:r>
            <w:r>
              <w:t xml:space="preserve"> and the University.</w:t>
            </w:r>
          </w:p>
          <w:p w14:paraId="6DD50BB8" w14:textId="77777777" w:rsidR="004C33C1" w:rsidRDefault="004C33C1" w:rsidP="0046441E"/>
          <w:p w14:paraId="212F80AA" w14:textId="21EB5180" w:rsidR="004C33C1" w:rsidRPr="00C35ECE" w:rsidRDefault="004C33C1" w:rsidP="0046441E">
            <w:pPr>
              <w:rPr>
                <w:i/>
              </w:rPr>
            </w:pPr>
            <w:r w:rsidRPr="00C35ECE">
              <w:rPr>
                <w:i/>
              </w:rPr>
              <w:t xml:space="preserve">Measure: Service &amp; </w:t>
            </w:r>
            <w:r w:rsidR="0046441E">
              <w:rPr>
                <w:i/>
              </w:rPr>
              <w:t>Supplier</w:t>
            </w:r>
            <w:r w:rsidRPr="00C35ECE">
              <w:rPr>
                <w:i/>
              </w:rPr>
              <w:t xml:space="preserve"> Sustainability, Innovation</w:t>
            </w:r>
          </w:p>
        </w:tc>
      </w:tr>
    </w:tbl>
    <w:p w14:paraId="4627FD88" w14:textId="77777777" w:rsidR="004C33C1" w:rsidRDefault="004C33C1" w:rsidP="004C33C1"/>
    <w:p w14:paraId="01D03A50" w14:textId="6F3D29BC" w:rsidR="007B78D9" w:rsidRPr="007B78D9" w:rsidRDefault="007B78D9" w:rsidP="007B78D9">
      <w:pPr>
        <w:pStyle w:val="FormHeader"/>
      </w:pPr>
      <w:r w:rsidRPr="007B78D9">
        <w:t>Tender Overview</w:t>
      </w:r>
    </w:p>
    <w:p w14:paraId="2C59B0DB" w14:textId="051219CE" w:rsidR="007B78D9" w:rsidRPr="007B78D9" w:rsidRDefault="007B78D9" w:rsidP="007B78D9">
      <w:pPr>
        <w:ind w:left="11" w:hanging="11"/>
        <w:rPr>
          <w:rFonts w:asciiTheme="majorHAnsi" w:hAnsiTheme="majorHAnsi" w:cs="Calibri"/>
          <w:color w:val="000000"/>
          <w:lang w:eastAsia="en-GB"/>
        </w:rPr>
      </w:pPr>
      <w:r w:rsidRPr="007B78D9">
        <w:rPr>
          <w:rFonts w:asciiTheme="majorHAnsi" w:hAnsiTheme="majorHAnsi" w:cs="Calibri"/>
          <w:color w:val="000000"/>
          <w:lang w:eastAsia="en-GB"/>
        </w:rPr>
        <w:t xml:space="preserve">The University of London is advertising a tender to award a </w:t>
      </w:r>
      <w:r w:rsidR="004C33C1">
        <w:rPr>
          <w:rFonts w:asciiTheme="majorHAnsi" w:hAnsiTheme="majorHAnsi" w:cs="Calibri"/>
          <w:color w:val="000000"/>
          <w:lang w:eastAsia="en-GB"/>
        </w:rPr>
        <w:t>Contract</w:t>
      </w:r>
      <w:r w:rsidRPr="007B78D9">
        <w:rPr>
          <w:rFonts w:asciiTheme="majorHAnsi" w:hAnsiTheme="majorHAnsi" w:cs="Calibri"/>
          <w:color w:val="000000"/>
          <w:lang w:eastAsia="en-GB"/>
        </w:rPr>
        <w:t xml:space="preserve"> for Print Services.  Depending on how </w:t>
      </w:r>
      <w:r w:rsidR="0046441E">
        <w:rPr>
          <w:rFonts w:asciiTheme="majorHAnsi" w:hAnsiTheme="majorHAnsi" w:cs="Calibri"/>
          <w:color w:val="000000"/>
          <w:lang w:eastAsia="en-GB"/>
        </w:rPr>
        <w:t>Supplier</w:t>
      </w:r>
      <w:r w:rsidRPr="007B78D9">
        <w:rPr>
          <w:rFonts w:asciiTheme="majorHAnsi" w:hAnsiTheme="majorHAnsi" w:cs="Calibri"/>
          <w:color w:val="000000"/>
          <w:lang w:eastAsia="en-GB"/>
        </w:rPr>
        <w:t xml:space="preserve">s choose to bid in this tender, the University could award 1 </w:t>
      </w:r>
      <w:r w:rsidR="004C33C1">
        <w:rPr>
          <w:rFonts w:asciiTheme="majorHAnsi" w:hAnsiTheme="majorHAnsi" w:cs="Calibri"/>
          <w:color w:val="000000"/>
          <w:lang w:eastAsia="en-GB"/>
        </w:rPr>
        <w:t>Contract</w:t>
      </w:r>
      <w:r w:rsidRPr="007B78D9">
        <w:rPr>
          <w:rFonts w:asciiTheme="majorHAnsi" w:hAnsiTheme="majorHAnsi" w:cs="Calibri"/>
          <w:color w:val="000000"/>
          <w:lang w:eastAsia="en-GB"/>
        </w:rPr>
        <w:t xml:space="preserve"> or up to 4.  The </w:t>
      </w:r>
      <w:r w:rsidR="0046441E">
        <w:rPr>
          <w:rFonts w:asciiTheme="majorHAnsi" w:hAnsiTheme="majorHAnsi" w:cs="Calibri"/>
          <w:color w:val="000000"/>
          <w:lang w:eastAsia="en-GB"/>
        </w:rPr>
        <w:t>Supplier</w:t>
      </w:r>
      <w:r w:rsidRPr="007B78D9">
        <w:rPr>
          <w:rFonts w:asciiTheme="majorHAnsi" w:hAnsiTheme="majorHAnsi" w:cs="Calibri"/>
          <w:color w:val="000000"/>
          <w:lang w:eastAsia="en-GB"/>
        </w:rPr>
        <w:t xml:space="preserve">(s) will be awarded a </w:t>
      </w:r>
      <w:r w:rsidR="004C33C1">
        <w:rPr>
          <w:rFonts w:asciiTheme="majorHAnsi" w:hAnsiTheme="majorHAnsi" w:cs="Calibri"/>
          <w:color w:val="000000"/>
          <w:lang w:eastAsia="en-GB"/>
        </w:rPr>
        <w:t>Contract</w:t>
      </w:r>
      <w:r w:rsidRPr="007B78D9">
        <w:rPr>
          <w:rFonts w:asciiTheme="majorHAnsi" w:hAnsiTheme="majorHAnsi" w:cs="Calibri"/>
          <w:color w:val="000000"/>
          <w:lang w:eastAsia="en-GB"/>
        </w:rPr>
        <w:t xml:space="preserve"> for a 3 year term and will become the exclusive provider for Print Services at the University of London.   </w:t>
      </w:r>
    </w:p>
    <w:p w14:paraId="07E29855" w14:textId="77777777" w:rsidR="007B78D9" w:rsidRPr="007B78D9" w:rsidRDefault="007B78D9" w:rsidP="007B78D9">
      <w:pPr>
        <w:ind w:left="11" w:hanging="11"/>
        <w:rPr>
          <w:rFonts w:asciiTheme="majorHAnsi" w:hAnsiTheme="majorHAnsi" w:cs="Calibri"/>
          <w:color w:val="000000"/>
          <w:lang w:eastAsia="en-GB"/>
        </w:rPr>
      </w:pPr>
    </w:p>
    <w:p w14:paraId="1AFAA609" w14:textId="2261CA96" w:rsidR="007B78D9" w:rsidRPr="007B78D9" w:rsidRDefault="004C33C1" w:rsidP="001F5F70">
      <w:pPr>
        <w:numPr>
          <w:ilvl w:val="0"/>
          <w:numId w:val="3"/>
        </w:numPr>
        <w:contextualSpacing/>
        <w:rPr>
          <w:rFonts w:asciiTheme="majorHAnsi" w:hAnsiTheme="majorHAnsi" w:cs="Calibri"/>
          <w:color w:val="000000"/>
          <w:lang w:eastAsia="en-GB"/>
        </w:rPr>
      </w:pPr>
      <w:r>
        <w:rPr>
          <w:rFonts w:asciiTheme="majorHAnsi" w:hAnsiTheme="majorHAnsi" w:cs="Calibri"/>
          <w:color w:val="000000"/>
          <w:lang w:eastAsia="en-GB"/>
        </w:rPr>
        <w:t>Contract</w:t>
      </w:r>
      <w:r w:rsidR="007B78D9" w:rsidRPr="007B78D9">
        <w:rPr>
          <w:rFonts w:asciiTheme="majorHAnsi" w:hAnsiTheme="majorHAnsi" w:cs="Calibri"/>
          <w:color w:val="000000"/>
          <w:lang w:eastAsia="en-GB"/>
        </w:rPr>
        <w:t xml:space="preserve"> Title</w:t>
      </w:r>
      <w:r w:rsidR="007B78D9" w:rsidRPr="007B78D9">
        <w:rPr>
          <w:rFonts w:asciiTheme="majorHAnsi" w:hAnsiTheme="majorHAnsi" w:cs="Calibri"/>
          <w:color w:val="000000"/>
          <w:lang w:eastAsia="en-GB"/>
        </w:rPr>
        <w:tab/>
      </w:r>
      <w:r w:rsidR="007B78D9" w:rsidRPr="007B78D9">
        <w:rPr>
          <w:rFonts w:asciiTheme="majorHAnsi" w:hAnsiTheme="majorHAnsi" w:cs="Calibri"/>
          <w:color w:val="000000"/>
          <w:lang w:eastAsia="en-GB"/>
        </w:rPr>
        <w:tab/>
      </w:r>
      <w:r w:rsidR="007B78D9" w:rsidRPr="007B78D9">
        <w:rPr>
          <w:rFonts w:asciiTheme="majorHAnsi" w:hAnsiTheme="majorHAnsi" w:cs="Calibri"/>
          <w:color w:val="000000"/>
          <w:lang w:eastAsia="en-GB"/>
        </w:rPr>
        <w:tab/>
        <w:t>Print Services for the University of London</w:t>
      </w:r>
    </w:p>
    <w:p w14:paraId="1CC060BE" w14:textId="17F27EDC" w:rsidR="007B78D9" w:rsidRPr="007B78D9" w:rsidRDefault="004C33C1" w:rsidP="001F5F70">
      <w:pPr>
        <w:numPr>
          <w:ilvl w:val="0"/>
          <w:numId w:val="3"/>
        </w:numPr>
        <w:contextualSpacing/>
        <w:rPr>
          <w:rFonts w:asciiTheme="majorHAnsi" w:hAnsiTheme="majorHAnsi" w:cs="Calibri"/>
          <w:color w:val="000000"/>
          <w:lang w:eastAsia="en-GB"/>
        </w:rPr>
      </w:pPr>
      <w:r>
        <w:rPr>
          <w:rFonts w:asciiTheme="majorHAnsi" w:hAnsiTheme="majorHAnsi" w:cs="Calibri"/>
          <w:color w:val="000000"/>
          <w:lang w:eastAsia="en-GB"/>
        </w:rPr>
        <w:t>Contract</w:t>
      </w:r>
      <w:r w:rsidR="007B78D9" w:rsidRPr="007B78D9">
        <w:rPr>
          <w:rFonts w:asciiTheme="majorHAnsi" w:hAnsiTheme="majorHAnsi" w:cs="Calibri"/>
          <w:color w:val="000000"/>
          <w:lang w:eastAsia="en-GB"/>
        </w:rPr>
        <w:t xml:space="preserve"> Term</w:t>
      </w:r>
      <w:r w:rsidR="007B78D9" w:rsidRPr="007B78D9">
        <w:rPr>
          <w:rFonts w:asciiTheme="majorHAnsi" w:hAnsiTheme="majorHAnsi" w:cs="Calibri"/>
          <w:color w:val="000000"/>
          <w:lang w:eastAsia="en-GB"/>
        </w:rPr>
        <w:tab/>
      </w:r>
      <w:r w:rsidR="007B78D9" w:rsidRPr="007B78D9">
        <w:rPr>
          <w:rFonts w:asciiTheme="majorHAnsi" w:hAnsiTheme="majorHAnsi" w:cs="Calibri"/>
          <w:color w:val="000000"/>
          <w:lang w:eastAsia="en-GB"/>
        </w:rPr>
        <w:tab/>
      </w:r>
      <w:r w:rsidR="007B78D9" w:rsidRPr="007B78D9">
        <w:rPr>
          <w:rFonts w:asciiTheme="majorHAnsi" w:hAnsiTheme="majorHAnsi" w:cs="Calibri"/>
          <w:color w:val="000000"/>
          <w:lang w:eastAsia="en-GB"/>
        </w:rPr>
        <w:tab/>
        <w:t>3 years or 36 months</w:t>
      </w:r>
    </w:p>
    <w:p w14:paraId="1B4C18B7" w14:textId="77777777" w:rsidR="007B78D9" w:rsidRPr="007B78D9" w:rsidRDefault="007B78D9" w:rsidP="001F5F70">
      <w:pPr>
        <w:numPr>
          <w:ilvl w:val="0"/>
          <w:numId w:val="3"/>
        </w:numPr>
        <w:contextualSpacing/>
        <w:rPr>
          <w:rFonts w:asciiTheme="majorHAnsi" w:hAnsiTheme="majorHAnsi" w:cs="Calibri"/>
          <w:color w:val="000000"/>
          <w:lang w:eastAsia="en-GB"/>
        </w:rPr>
      </w:pPr>
      <w:r w:rsidRPr="007B78D9">
        <w:rPr>
          <w:rFonts w:asciiTheme="majorHAnsi" w:hAnsiTheme="majorHAnsi" w:cs="Calibri"/>
          <w:color w:val="000000"/>
          <w:lang w:eastAsia="en-GB"/>
        </w:rPr>
        <w:lastRenderedPageBreak/>
        <w:t>Extension</w:t>
      </w:r>
      <w:r w:rsidRPr="007B78D9">
        <w:rPr>
          <w:rFonts w:asciiTheme="majorHAnsi" w:hAnsiTheme="majorHAnsi" w:cs="Calibri"/>
          <w:color w:val="000000"/>
          <w:lang w:eastAsia="en-GB"/>
        </w:rPr>
        <w:tab/>
      </w:r>
      <w:r w:rsidRPr="007B78D9">
        <w:rPr>
          <w:rFonts w:asciiTheme="majorHAnsi" w:hAnsiTheme="majorHAnsi" w:cs="Calibri"/>
          <w:color w:val="000000"/>
          <w:lang w:eastAsia="en-GB"/>
        </w:rPr>
        <w:tab/>
      </w:r>
      <w:r w:rsidRPr="007B78D9">
        <w:rPr>
          <w:rFonts w:asciiTheme="majorHAnsi" w:hAnsiTheme="majorHAnsi" w:cs="Calibri"/>
          <w:color w:val="000000"/>
          <w:lang w:eastAsia="en-GB"/>
        </w:rPr>
        <w:tab/>
      </w:r>
      <w:r w:rsidRPr="007B78D9">
        <w:rPr>
          <w:rFonts w:asciiTheme="majorHAnsi" w:hAnsiTheme="majorHAnsi" w:cs="Calibri"/>
          <w:color w:val="000000"/>
          <w:lang w:eastAsia="en-GB"/>
        </w:rPr>
        <w:tab/>
        <w:t>Possibility to extend for a further two years, upon agreement</w:t>
      </w:r>
    </w:p>
    <w:p w14:paraId="515CE717" w14:textId="1CF55463" w:rsidR="007B78D9" w:rsidRPr="007B78D9" w:rsidRDefault="007B78D9" w:rsidP="001F5F70">
      <w:pPr>
        <w:numPr>
          <w:ilvl w:val="0"/>
          <w:numId w:val="3"/>
        </w:numPr>
        <w:contextualSpacing/>
        <w:rPr>
          <w:rFonts w:eastAsia="Times New Roman" w:cs="Arial"/>
          <w:szCs w:val="20"/>
          <w:lang w:eastAsia="en-GB"/>
        </w:rPr>
      </w:pPr>
      <w:r w:rsidRPr="007B78D9">
        <w:rPr>
          <w:rFonts w:asciiTheme="majorHAnsi" w:hAnsiTheme="majorHAnsi" w:cs="Calibri"/>
          <w:color w:val="000000"/>
          <w:lang w:eastAsia="en-GB"/>
        </w:rPr>
        <w:t xml:space="preserve">Estimated Aggregate </w:t>
      </w:r>
      <w:r w:rsidR="004C33C1">
        <w:rPr>
          <w:rFonts w:asciiTheme="majorHAnsi" w:hAnsiTheme="majorHAnsi" w:cs="Calibri"/>
          <w:color w:val="000000"/>
          <w:lang w:eastAsia="en-GB"/>
        </w:rPr>
        <w:t>Contract</w:t>
      </w:r>
      <w:r w:rsidRPr="007B78D9">
        <w:rPr>
          <w:rFonts w:asciiTheme="majorHAnsi" w:hAnsiTheme="majorHAnsi" w:cs="Calibri"/>
          <w:color w:val="000000"/>
          <w:lang w:eastAsia="en-GB"/>
        </w:rPr>
        <w:t xml:space="preserve"> Value</w:t>
      </w:r>
      <w:r w:rsidRPr="007B78D9">
        <w:rPr>
          <w:rFonts w:asciiTheme="majorHAnsi" w:hAnsiTheme="majorHAnsi" w:cs="Calibri"/>
          <w:color w:val="000000"/>
          <w:lang w:eastAsia="en-GB"/>
        </w:rPr>
        <w:tab/>
      </w:r>
      <w:r w:rsidRPr="007B78D9">
        <w:rPr>
          <w:rFonts w:eastAsia="Times New Roman" w:cs="Arial"/>
          <w:szCs w:val="20"/>
          <w:lang w:eastAsia="en-GB"/>
        </w:rPr>
        <w:t>£985,000 for the 3 year term for all Lots or as in the table below:</w:t>
      </w:r>
    </w:p>
    <w:p w14:paraId="741A498D" w14:textId="77777777" w:rsidR="007B78D9" w:rsidRPr="007B78D9" w:rsidRDefault="007B78D9" w:rsidP="007B78D9">
      <w:pPr>
        <w:rPr>
          <w:lang w:eastAsia="en-GB"/>
        </w:rPr>
      </w:pPr>
    </w:p>
    <w:tbl>
      <w:tblPr>
        <w:tblStyle w:val="TableGrid1"/>
        <w:tblW w:w="680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09"/>
        <w:gridCol w:w="3355"/>
        <w:gridCol w:w="2840"/>
      </w:tblGrid>
      <w:tr w:rsidR="007B78D9" w:rsidRPr="007B78D9" w14:paraId="6B6503CF" w14:textId="77777777" w:rsidTr="007B78D9">
        <w:trPr>
          <w:jc w:val="center"/>
        </w:trPr>
        <w:tc>
          <w:tcPr>
            <w:tcW w:w="609" w:type="dxa"/>
          </w:tcPr>
          <w:p w14:paraId="2F848B27" w14:textId="77777777" w:rsidR="007B78D9" w:rsidRPr="007B78D9" w:rsidRDefault="007B78D9" w:rsidP="007B78D9">
            <w:pPr>
              <w:jc w:val="center"/>
              <w:rPr>
                <w:rFonts w:eastAsia="Times New Roman"/>
                <w:b/>
                <w:bCs/>
              </w:rPr>
            </w:pPr>
            <w:r w:rsidRPr="007B78D9">
              <w:rPr>
                <w:rFonts w:eastAsia="Times New Roman"/>
                <w:b/>
                <w:bCs/>
              </w:rPr>
              <w:t>Lot</w:t>
            </w:r>
          </w:p>
        </w:tc>
        <w:tc>
          <w:tcPr>
            <w:tcW w:w="3355" w:type="dxa"/>
          </w:tcPr>
          <w:p w14:paraId="0ADB246C" w14:textId="140E8318" w:rsidR="007B78D9" w:rsidRPr="007B78D9" w:rsidRDefault="004C33C1" w:rsidP="007B78D9">
            <w:pPr>
              <w:jc w:val="center"/>
              <w:rPr>
                <w:rFonts w:eastAsia="Times New Roman"/>
                <w:b/>
                <w:bCs/>
              </w:rPr>
            </w:pPr>
            <w:r>
              <w:rPr>
                <w:rFonts w:eastAsia="Times New Roman"/>
                <w:b/>
                <w:bCs/>
              </w:rPr>
              <w:t>Contract</w:t>
            </w:r>
            <w:r w:rsidR="007B78D9" w:rsidRPr="007B78D9">
              <w:rPr>
                <w:rFonts w:eastAsia="Times New Roman"/>
                <w:b/>
                <w:bCs/>
              </w:rPr>
              <w:t xml:space="preserve"> Lot Name</w:t>
            </w:r>
          </w:p>
        </w:tc>
        <w:tc>
          <w:tcPr>
            <w:tcW w:w="2840" w:type="dxa"/>
          </w:tcPr>
          <w:p w14:paraId="14110121" w14:textId="0F7A9A4B" w:rsidR="007B78D9" w:rsidRPr="007B78D9" w:rsidRDefault="007B78D9" w:rsidP="007B78D9">
            <w:pPr>
              <w:jc w:val="center"/>
              <w:rPr>
                <w:rFonts w:eastAsia="Times New Roman"/>
                <w:b/>
                <w:bCs/>
              </w:rPr>
            </w:pPr>
            <w:r w:rsidRPr="007B78D9">
              <w:rPr>
                <w:rFonts w:eastAsia="Times New Roman"/>
                <w:b/>
                <w:bCs/>
              </w:rPr>
              <w:t xml:space="preserve">3 Year </w:t>
            </w:r>
            <w:r w:rsidR="004C33C1">
              <w:rPr>
                <w:rFonts w:eastAsia="Times New Roman"/>
                <w:b/>
                <w:bCs/>
              </w:rPr>
              <w:t>Contract</w:t>
            </w:r>
            <w:r w:rsidRPr="007B78D9">
              <w:rPr>
                <w:rFonts w:eastAsia="Times New Roman"/>
                <w:b/>
                <w:bCs/>
              </w:rPr>
              <w:t xml:space="preserve"> Value</w:t>
            </w:r>
          </w:p>
        </w:tc>
      </w:tr>
      <w:tr w:rsidR="007B78D9" w:rsidRPr="007B78D9" w14:paraId="1B78577F" w14:textId="77777777" w:rsidTr="007B78D9">
        <w:trPr>
          <w:jc w:val="center"/>
        </w:trPr>
        <w:tc>
          <w:tcPr>
            <w:tcW w:w="609" w:type="dxa"/>
          </w:tcPr>
          <w:p w14:paraId="1D501E94" w14:textId="77777777" w:rsidR="007B78D9" w:rsidRPr="007B78D9" w:rsidRDefault="007B78D9" w:rsidP="007B78D9">
            <w:pPr>
              <w:jc w:val="center"/>
              <w:rPr>
                <w:rFonts w:eastAsia="Times New Roman"/>
              </w:rPr>
            </w:pPr>
            <w:r w:rsidRPr="007B78D9">
              <w:rPr>
                <w:rFonts w:eastAsia="Times New Roman"/>
              </w:rPr>
              <w:t>1</w:t>
            </w:r>
          </w:p>
        </w:tc>
        <w:tc>
          <w:tcPr>
            <w:tcW w:w="3355" w:type="dxa"/>
          </w:tcPr>
          <w:p w14:paraId="25B1C957" w14:textId="77777777" w:rsidR="007B78D9" w:rsidRPr="007B78D9" w:rsidRDefault="007B78D9" w:rsidP="007B78D9">
            <w:pPr>
              <w:rPr>
                <w:rFonts w:eastAsia="Times New Roman"/>
              </w:rPr>
            </w:pPr>
            <w:r w:rsidRPr="007B78D9">
              <w:rPr>
                <w:rFonts w:eastAsia="Times New Roman"/>
              </w:rPr>
              <w:t>General Printing Services</w:t>
            </w:r>
          </w:p>
        </w:tc>
        <w:tc>
          <w:tcPr>
            <w:tcW w:w="2840" w:type="dxa"/>
            <w:vAlign w:val="bottom"/>
          </w:tcPr>
          <w:p w14:paraId="3085E393" w14:textId="77777777" w:rsidR="007B78D9" w:rsidRPr="007B78D9" w:rsidRDefault="007B78D9" w:rsidP="007B78D9">
            <w:pPr>
              <w:jc w:val="center"/>
              <w:rPr>
                <w:rFonts w:eastAsia="Times New Roman"/>
                <w:color w:val="000000"/>
              </w:rPr>
            </w:pPr>
            <w:r w:rsidRPr="007B78D9">
              <w:rPr>
                <w:rFonts w:eastAsia="Times New Roman"/>
                <w:color w:val="000000"/>
              </w:rPr>
              <w:t>£420,000.00</w:t>
            </w:r>
          </w:p>
        </w:tc>
      </w:tr>
      <w:tr w:rsidR="007B78D9" w:rsidRPr="007B78D9" w14:paraId="2D8FC192" w14:textId="77777777" w:rsidTr="007B78D9">
        <w:trPr>
          <w:jc w:val="center"/>
        </w:trPr>
        <w:tc>
          <w:tcPr>
            <w:tcW w:w="609" w:type="dxa"/>
          </w:tcPr>
          <w:p w14:paraId="72C1557C" w14:textId="77777777" w:rsidR="007B78D9" w:rsidRPr="007B78D9" w:rsidRDefault="007B78D9" w:rsidP="007B78D9">
            <w:pPr>
              <w:jc w:val="center"/>
              <w:rPr>
                <w:rFonts w:eastAsia="Times New Roman"/>
              </w:rPr>
            </w:pPr>
            <w:r w:rsidRPr="007B78D9">
              <w:rPr>
                <w:rFonts w:eastAsia="Times New Roman"/>
              </w:rPr>
              <w:t>2</w:t>
            </w:r>
          </w:p>
        </w:tc>
        <w:tc>
          <w:tcPr>
            <w:tcW w:w="3355" w:type="dxa"/>
          </w:tcPr>
          <w:p w14:paraId="7DF978A5" w14:textId="77777777" w:rsidR="007B78D9" w:rsidRPr="007B78D9" w:rsidRDefault="007B78D9" w:rsidP="007B78D9">
            <w:pPr>
              <w:rPr>
                <w:rFonts w:eastAsia="Times New Roman"/>
              </w:rPr>
            </w:pPr>
            <w:r w:rsidRPr="007B78D9">
              <w:rPr>
                <w:rFonts w:eastAsia="Times New Roman"/>
              </w:rPr>
              <w:t>Display &amp; Exhibition Print</w:t>
            </w:r>
          </w:p>
        </w:tc>
        <w:tc>
          <w:tcPr>
            <w:tcW w:w="2840" w:type="dxa"/>
            <w:vAlign w:val="bottom"/>
          </w:tcPr>
          <w:p w14:paraId="669642DB" w14:textId="77777777" w:rsidR="007B78D9" w:rsidRPr="007B78D9" w:rsidRDefault="007B78D9" w:rsidP="007B78D9">
            <w:pPr>
              <w:jc w:val="center"/>
              <w:rPr>
                <w:rFonts w:eastAsia="Times New Roman"/>
                <w:color w:val="000000"/>
              </w:rPr>
            </w:pPr>
            <w:r w:rsidRPr="007B78D9">
              <w:rPr>
                <w:rFonts w:eastAsia="Times New Roman"/>
                <w:color w:val="000000"/>
              </w:rPr>
              <w:t>£75,000.00</w:t>
            </w:r>
          </w:p>
        </w:tc>
      </w:tr>
      <w:tr w:rsidR="007B78D9" w:rsidRPr="007B78D9" w14:paraId="4A259396" w14:textId="77777777" w:rsidTr="007B78D9">
        <w:trPr>
          <w:jc w:val="center"/>
        </w:trPr>
        <w:tc>
          <w:tcPr>
            <w:tcW w:w="609" w:type="dxa"/>
          </w:tcPr>
          <w:p w14:paraId="7F01DB19" w14:textId="77777777" w:rsidR="007B78D9" w:rsidRPr="007B78D9" w:rsidRDefault="007B78D9" w:rsidP="007B78D9">
            <w:pPr>
              <w:jc w:val="center"/>
              <w:rPr>
                <w:rFonts w:eastAsia="Times New Roman"/>
              </w:rPr>
            </w:pPr>
            <w:r w:rsidRPr="007B78D9">
              <w:rPr>
                <w:rFonts w:eastAsia="Times New Roman"/>
              </w:rPr>
              <w:t>3</w:t>
            </w:r>
          </w:p>
        </w:tc>
        <w:tc>
          <w:tcPr>
            <w:tcW w:w="3355" w:type="dxa"/>
          </w:tcPr>
          <w:p w14:paraId="053F3EDA" w14:textId="77777777" w:rsidR="007B78D9" w:rsidRPr="007B78D9" w:rsidRDefault="007B78D9" w:rsidP="007B78D9">
            <w:pPr>
              <w:rPr>
                <w:rFonts w:eastAsia="Times New Roman"/>
              </w:rPr>
            </w:pPr>
            <w:r w:rsidRPr="007B78D9">
              <w:rPr>
                <w:rFonts w:eastAsia="Times New Roman"/>
              </w:rPr>
              <w:t>Secure Print Exam Papers &amp; Diplomas</w:t>
            </w:r>
          </w:p>
        </w:tc>
        <w:tc>
          <w:tcPr>
            <w:tcW w:w="2840" w:type="dxa"/>
            <w:vAlign w:val="bottom"/>
          </w:tcPr>
          <w:p w14:paraId="665AF2E8" w14:textId="77777777" w:rsidR="007B78D9" w:rsidRPr="007B78D9" w:rsidRDefault="007B78D9" w:rsidP="007B78D9">
            <w:pPr>
              <w:jc w:val="center"/>
              <w:rPr>
                <w:rFonts w:eastAsia="Times New Roman"/>
                <w:color w:val="000000"/>
              </w:rPr>
            </w:pPr>
            <w:r w:rsidRPr="007B78D9">
              <w:rPr>
                <w:rFonts w:eastAsia="Times New Roman"/>
                <w:color w:val="000000"/>
              </w:rPr>
              <w:t>£400,000</w:t>
            </w:r>
          </w:p>
        </w:tc>
      </w:tr>
      <w:tr w:rsidR="007B78D9" w:rsidRPr="007B78D9" w14:paraId="343DA077" w14:textId="77777777" w:rsidTr="007B78D9">
        <w:trPr>
          <w:jc w:val="center"/>
        </w:trPr>
        <w:tc>
          <w:tcPr>
            <w:tcW w:w="609" w:type="dxa"/>
          </w:tcPr>
          <w:p w14:paraId="1E9BAB26" w14:textId="77777777" w:rsidR="007B78D9" w:rsidRPr="007B78D9" w:rsidRDefault="007B78D9" w:rsidP="007B78D9">
            <w:pPr>
              <w:jc w:val="center"/>
              <w:rPr>
                <w:rFonts w:eastAsia="Times New Roman"/>
              </w:rPr>
            </w:pPr>
            <w:r w:rsidRPr="007B78D9">
              <w:rPr>
                <w:rFonts w:eastAsia="Times New Roman"/>
              </w:rPr>
              <w:t>4</w:t>
            </w:r>
          </w:p>
        </w:tc>
        <w:tc>
          <w:tcPr>
            <w:tcW w:w="3355" w:type="dxa"/>
          </w:tcPr>
          <w:p w14:paraId="5501997C" w14:textId="77777777" w:rsidR="007B78D9" w:rsidRPr="007B78D9" w:rsidRDefault="007B78D9" w:rsidP="007B78D9">
            <w:pPr>
              <w:rPr>
                <w:rFonts w:eastAsia="Times New Roman"/>
              </w:rPr>
            </w:pPr>
            <w:r w:rsidRPr="007B78D9">
              <w:rPr>
                <w:rFonts w:eastAsia="Times New Roman"/>
              </w:rPr>
              <w:t>Convenient Printing</w:t>
            </w:r>
          </w:p>
        </w:tc>
        <w:tc>
          <w:tcPr>
            <w:tcW w:w="2840" w:type="dxa"/>
            <w:vAlign w:val="bottom"/>
          </w:tcPr>
          <w:p w14:paraId="396A0B3B" w14:textId="77777777" w:rsidR="007B78D9" w:rsidRPr="007B78D9" w:rsidRDefault="007B78D9" w:rsidP="007B78D9">
            <w:pPr>
              <w:jc w:val="center"/>
              <w:rPr>
                <w:rFonts w:eastAsia="Times New Roman"/>
                <w:color w:val="000000"/>
              </w:rPr>
            </w:pPr>
            <w:r w:rsidRPr="007B78D9">
              <w:rPr>
                <w:rFonts w:eastAsia="Times New Roman"/>
                <w:color w:val="000000"/>
              </w:rPr>
              <w:t>£90,000.00</w:t>
            </w:r>
          </w:p>
        </w:tc>
      </w:tr>
      <w:tr w:rsidR="007B78D9" w:rsidRPr="007B78D9" w14:paraId="5DCBDEFD" w14:textId="77777777" w:rsidTr="007B78D9">
        <w:trPr>
          <w:jc w:val="center"/>
        </w:trPr>
        <w:tc>
          <w:tcPr>
            <w:tcW w:w="609" w:type="dxa"/>
          </w:tcPr>
          <w:p w14:paraId="3B41BA64" w14:textId="77777777" w:rsidR="007B78D9" w:rsidRPr="007B78D9" w:rsidRDefault="007B78D9" w:rsidP="007B78D9">
            <w:pPr>
              <w:jc w:val="center"/>
              <w:rPr>
                <w:rFonts w:eastAsia="Times New Roman"/>
                <w:b/>
                <w:bCs/>
              </w:rPr>
            </w:pPr>
          </w:p>
        </w:tc>
        <w:tc>
          <w:tcPr>
            <w:tcW w:w="3355" w:type="dxa"/>
          </w:tcPr>
          <w:p w14:paraId="63985AE7" w14:textId="14B41F3F" w:rsidR="007B78D9" w:rsidRPr="007B78D9" w:rsidRDefault="007B78D9" w:rsidP="007B78D9">
            <w:pPr>
              <w:jc w:val="right"/>
              <w:rPr>
                <w:rFonts w:eastAsia="Times New Roman"/>
                <w:b/>
                <w:bCs/>
              </w:rPr>
            </w:pPr>
            <w:r w:rsidRPr="007B78D9">
              <w:rPr>
                <w:rFonts w:eastAsia="Times New Roman"/>
                <w:b/>
                <w:bCs/>
              </w:rPr>
              <w:t xml:space="preserve">3 Year </w:t>
            </w:r>
            <w:r w:rsidR="004C33C1">
              <w:rPr>
                <w:rFonts w:eastAsia="Times New Roman"/>
                <w:b/>
                <w:bCs/>
              </w:rPr>
              <w:t>Contract</w:t>
            </w:r>
            <w:r w:rsidRPr="007B78D9">
              <w:rPr>
                <w:rFonts w:eastAsia="Times New Roman"/>
                <w:b/>
                <w:bCs/>
              </w:rPr>
              <w:t xml:space="preserve"> Value</w:t>
            </w:r>
          </w:p>
        </w:tc>
        <w:tc>
          <w:tcPr>
            <w:tcW w:w="2840" w:type="dxa"/>
          </w:tcPr>
          <w:p w14:paraId="66E4422E" w14:textId="77777777" w:rsidR="007B78D9" w:rsidRPr="007B78D9" w:rsidRDefault="007B78D9" w:rsidP="007B78D9">
            <w:pPr>
              <w:jc w:val="center"/>
              <w:rPr>
                <w:rFonts w:eastAsia="Times New Roman"/>
                <w:b/>
                <w:bCs/>
              </w:rPr>
            </w:pPr>
            <w:bookmarkStart w:id="1" w:name="OLE_LINK1"/>
            <w:bookmarkStart w:id="2" w:name="OLE_LINK2"/>
            <w:r w:rsidRPr="007B78D9">
              <w:rPr>
                <w:rFonts w:eastAsia="Times New Roman"/>
                <w:b/>
                <w:bCs/>
              </w:rPr>
              <w:t>£</w:t>
            </w:r>
            <w:bookmarkEnd w:id="1"/>
            <w:bookmarkEnd w:id="2"/>
            <w:r w:rsidRPr="007B78D9">
              <w:rPr>
                <w:rFonts w:eastAsia="Times New Roman"/>
                <w:b/>
                <w:bCs/>
              </w:rPr>
              <w:t>985,000.00</w:t>
            </w:r>
          </w:p>
        </w:tc>
      </w:tr>
    </w:tbl>
    <w:p w14:paraId="7136688C" w14:textId="77777777" w:rsidR="007B78D9" w:rsidRPr="007B78D9" w:rsidRDefault="007B78D9" w:rsidP="007B78D9">
      <w:pPr>
        <w:ind w:left="11"/>
        <w:rPr>
          <w:rFonts w:eastAsia="Times New Roman" w:cs="Arial"/>
          <w:szCs w:val="20"/>
          <w:lang w:eastAsia="en-GB"/>
        </w:rPr>
      </w:pPr>
    </w:p>
    <w:p w14:paraId="4F55BE7E" w14:textId="4FDC4FAF" w:rsidR="007B78D9" w:rsidRPr="007B78D9" w:rsidRDefault="0046441E" w:rsidP="007B78D9">
      <w:pPr>
        <w:ind w:left="11" w:hanging="11"/>
        <w:rPr>
          <w:rFonts w:asciiTheme="majorHAnsi" w:hAnsiTheme="majorHAnsi" w:cs="Calibri"/>
          <w:color w:val="000000"/>
          <w:lang w:eastAsia="en-GB"/>
        </w:rPr>
      </w:pPr>
      <w:r>
        <w:rPr>
          <w:rFonts w:asciiTheme="majorHAnsi" w:hAnsiTheme="majorHAnsi" w:cs="Calibri"/>
          <w:color w:val="000000"/>
          <w:lang w:eastAsia="en-GB"/>
        </w:rPr>
        <w:t>Supplier</w:t>
      </w:r>
      <w:r w:rsidR="007B78D9" w:rsidRPr="007B78D9">
        <w:rPr>
          <w:rFonts w:asciiTheme="majorHAnsi" w:hAnsiTheme="majorHAnsi" w:cs="Calibri"/>
          <w:color w:val="000000"/>
          <w:lang w:eastAsia="en-GB"/>
        </w:rPr>
        <w:t xml:space="preserve">s who are interested in bidding for this </w:t>
      </w:r>
      <w:r w:rsidR="004C33C1">
        <w:rPr>
          <w:rFonts w:asciiTheme="majorHAnsi" w:hAnsiTheme="majorHAnsi" w:cs="Calibri"/>
          <w:color w:val="000000"/>
          <w:lang w:eastAsia="en-GB"/>
        </w:rPr>
        <w:t>Contract</w:t>
      </w:r>
      <w:r w:rsidR="007B78D9" w:rsidRPr="007B78D9">
        <w:rPr>
          <w:rFonts w:asciiTheme="majorHAnsi" w:hAnsiTheme="majorHAnsi" w:cs="Calibri"/>
          <w:color w:val="000000"/>
          <w:lang w:eastAsia="en-GB"/>
        </w:rPr>
        <w:t xml:space="preserve"> should ensure that they are familiar with the content of and the extent and nature of the obligations as outlined in this information document, the PQQ and its instructions and the published tender documents.  In any event </w:t>
      </w:r>
      <w:r>
        <w:rPr>
          <w:rFonts w:asciiTheme="majorHAnsi" w:hAnsiTheme="majorHAnsi" w:cs="Calibri"/>
          <w:color w:val="000000"/>
          <w:lang w:eastAsia="en-GB"/>
        </w:rPr>
        <w:t>Supplier</w:t>
      </w:r>
      <w:r w:rsidR="007B78D9" w:rsidRPr="007B78D9">
        <w:rPr>
          <w:rFonts w:asciiTheme="majorHAnsi" w:hAnsiTheme="majorHAnsi" w:cs="Calibri"/>
          <w:color w:val="000000"/>
          <w:lang w:eastAsia="en-GB"/>
        </w:rPr>
        <w:t xml:space="preserve">s will be deemed to have done so before submitting a PQQ or tender.  </w:t>
      </w:r>
      <w:r w:rsidR="007B78D9">
        <w:rPr>
          <w:rFonts w:asciiTheme="majorHAnsi" w:hAnsiTheme="majorHAnsi" w:cs="Calibri"/>
          <w:color w:val="000000"/>
          <w:lang w:eastAsia="en-GB"/>
        </w:rPr>
        <w:t>More information on how to prepare the tender response and how the tender will be evaluated can be found in the Instructions to Tenderers document in the ITT pack.</w:t>
      </w:r>
    </w:p>
    <w:p w14:paraId="2B5ECE91" w14:textId="77777777" w:rsidR="007B78D9" w:rsidRDefault="007B78D9" w:rsidP="007B78D9">
      <w:pPr>
        <w:tabs>
          <w:tab w:val="left" w:pos="720"/>
        </w:tabs>
        <w:rPr>
          <w:rFonts w:asciiTheme="majorHAnsi" w:eastAsiaTheme="majorEastAsia" w:hAnsiTheme="majorHAnsi" w:cstheme="majorBidi"/>
        </w:rPr>
      </w:pPr>
    </w:p>
    <w:p w14:paraId="0F65DFF0" w14:textId="77777777" w:rsidR="003D03E6" w:rsidRDefault="003D03E6" w:rsidP="00D351F2">
      <w:pPr>
        <w:tabs>
          <w:tab w:val="left" w:pos="720"/>
        </w:tabs>
        <w:rPr>
          <w:rFonts w:asciiTheme="majorHAnsi" w:eastAsiaTheme="majorEastAsia" w:hAnsiTheme="majorHAnsi" w:cstheme="majorBidi"/>
        </w:rPr>
      </w:pPr>
    </w:p>
    <w:p w14:paraId="0F65DFF1" w14:textId="77777777" w:rsidR="003D03E6" w:rsidRDefault="003D03E6" w:rsidP="00D351F2">
      <w:pPr>
        <w:tabs>
          <w:tab w:val="left" w:pos="720"/>
        </w:tabs>
        <w:rPr>
          <w:rFonts w:asciiTheme="majorHAnsi" w:eastAsiaTheme="majorEastAsia" w:hAnsiTheme="majorHAnsi" w:cstheme="majorBidi"/>
        </w:rPr>
      </w:pPr>
    </w:p>
    <w:p w14:paraId="0F65DFF2" w14:textId="77777777" w:rsidR="00107512" w:rsidRDefault="00107512" w:rsidP="00D351F2">
      <w:pPr>
        <w:tabs>
          <w:tab w:val="left" w:pos="720"/>
        </w:tabs>
        <w:rPr>
          <w:rFonts w:asciiTheme="majorHAnsi" w:eastAsiaTheme="majorEastAsia" w:hAnsiTheme="majorHAnsi" w:cstheme="majorBidi"/>
        </w:rPr>
      </w:pPr>
    </w:p>
    <w:p w14:paraId="0F65DFF3" w14:textId="77777777" w:rsidR="00A22002" w:rsidRDefault="73347C16" w:rsidP="0028402F">
      <w:pPr>
        <w:pStyle w:val="TOCHeading1"/>
      </w:pPr>
      <w:r>
        <w:lastRenderedPageBreak/>
        <w:t>General Specification for Print Services for the University of London</w:t>
      </w:r>
    </w:p>
    <w:p w14:paraId="0F65DFF6" w14:textId="77777777" w:rsidR="00684ED3" w:rsidRPr="006D6A58" w:rsidRDefault="00684ED3" w:rsidP="00D351F2">
      <w:pPr>
        <w:pStyle w:val="FormHeader"/>
        <w:tabs>
          <w:tab w:val="left" w:pos="720"/>
        </w:tabs>
        <w:rPr>
          <w:rFonts w:eastAsia="Calibri Light" w:cs="Calibri Light"/>
          <w:color w:val="3333CC"/>
        </w:rPr>
      </w:pPr>
      <w:r w:rsidRPr="66BC8B02">
        <w:rPr>
          <w:color w:val="3333CC"/>
        </w:rPr>
        <w:t xml:space="preserve">Schedule </w:t>
      </w:r>
      <w:r w:rsidR="003D03E6" w:rsidRPr="66BC8B02">
        <w:rPr>
          <w:color w:val="3333CC"/>
        </w:rPr>
        <w:t>1</w:t>
      </w:r>
      <w:r w:rsidRPr="66BC8B02">
        <w:rPr>
          <w:color w:val="3333CC"/>
        </w:rPr>
        <w:t>.0</w:t>
      </w:r>
      <w:r w:rsidRPr="006D6A58">
        <w:rPr>
          <w:color w:val="3333CC"/>
        </w:rPr>
        <w:tab/>
      </w:r>
      <w:r w:rsidRPr="66BC8B02">
        <w:rPr>
          <w:color w:val="3333CC"/>
        </w:rPr>
        <w:t>Performance Management</w:t>
      </w:r>
    </w:p>
    <w:p w14:paraId="0F65DFF7" w14:textId="48187E58" w:rsidR="00684ED3" w:rsidRDefault="73347C16" w:rsidP="00D351F2">
      <w:pPr>
        <w:tabs>
          <w:tab w:val="left" w:pos="720"/>
        </w:tabs>
        <w:ind w:firstLine="11"/>
        <w:rPr>
          <w:rFonts w:eastAsia="Calibri Light" w:cs="Calibri Light"/>
        </w:rPr>
      </w:pPr>
      <w:r>
        <w:t xml:space="preserve">In order to provide a high quality Print Service to the University of London, the </w:t>
      </w:r>
      <w:r w:rsidR="0046441E">
        <w:t>Supplier</w:t>
      </w:r>
      <w:r>
        <w:t xml:space="preserve"> must put in place performance tools and methods that monitor and manage the service for the duration of the </w:t>
      </w:r>
      <w:r w:rsidR="004C33C1">
        <w:t>Contract</w:t>
      </w:r>
      <w:r>
        <w:t xml:space="preserve">.  The successful </w:t>
      </w:r>
      <w:r w:rsidR="0046441E">
        <w:t>Supplier</w:t>
      </w:r>
      <w:r>
        <w:t xml:space="preserve"> will:</w:t>
      </w:r>
    </w:p>
    <w:p w14:paraId="0F65DFF8" w14:textId="77777777" w:rsidR="00684ED3" w:rsidRPr="00EE1363" w:rsidRDefault="00684ED3" w:rsidP="00D351F2">
      <w:pPr>
        <w:tabs>
          <w:tab w:val="left" w:pos="720"/>
        </w:tabs>
        <w:ind w:firstLine="11"/>
        <w:rPr>
          <w:rFonts w:eastAsia="Calibri Light" w:cs="Calibri Light"/>
        </w:rPr>
      </w:pPr>
    </w:p>
    <w:p w14:paraId="0F65DFF9" w14:textId="02D94525" w:rsidR="00684ED3" w:rsidRPr="00D351F2" w:rsidRDefault="00D351F2" w:rsidP="00D351F2">
      <w:pPr>
        <w:tabs>
          <w:tab w:val="left" w:pos="720"/>
        </w:tabs>
        <w:ind w:left="720" w:hanging="720"/>
        <w:rPr>
          <w:rFonts w:eastAsia="Calibri Light" w:cs="Calibri Light"/>
        </w:rPr>
      </w:pPr>
      <w:r>
        <w:rPr>
          <w:rFonts w:eastAsia="Calibri Light" w:cs="Calibri Light"/>
        </w:rPr>
        <w:t>1.1</w:t>
      </w:r>
      <w:r>
        <w:rPr>
          <w:rFonts w:eastAsia="Calibri Light" w:cs="Calibri Light"/>
        </w:rPr>
        <w:tab/>
      </w:r>
      <w:r w:rsidR="73347C16" w:rsidRPr="00D351F2">
        <w:rPr>
          <w:rFonts w:eastAsia="Calibri Light" w:cs="Calibri Light"/>
        </w:rPr>
        <w:t xml:space="preserve">Provide an implementation plan for establishing a quality Print Service, at </w:t>
      </w:r>
      <w:r w:rsidR="004C33C1">
        <w:rPr>
          <w:rFonts w:eastAsia="Calibri Light" w:cs="Calibri Light"/>
        </w:rPr>
        <w:t>Contract</w:t>
      </w:r>
      <w:r w:rsidR="73347C16" w:rsidRPr="00D351F2">
        <w:rPr>
          <w:rFonts w:eastAsia="Calibri Light" w:cs="Calibri Light"/>
        </w:rPr>
        <w:t xml:space="preserve"> award.  The plan must provide key milestones and actions and will be reviewed as part of the </w:t>
      </w:r>
      <w:r w:rsidR="0046441E">
        <w:rPr>
          <w:rFonts w:eastAsia="Calibri Light" w:cs="Calibri Light"/>
        </w:rPr>
        <w:t>Supplier</w:t>
      </w:r>
      <w:r w:rsidR="73347C16" w:rsidRPr="00D351F2">
        <w:rPr>
          <w:rFonts w:eastAsia="Calibri Light" w:cs="Calibri Light"/>
        </w:rPr>
        <w:t xml:space="preserve">’s first </w:t>
      </w:r>
      <w:r w:rsidR="004C33C1">
        <w:rPr>
          <w:rFonts w:eastAsia="Calibri Light" w:cs="Calibri Light"/>
        </w:rPr>
        <w:t>Contract</w:t>
      </w:r>
      <w:r w:rsidR="73347C16" w:rsidRPr="00D351F2">
        <w:rPr>
          <w:rFonts w:eastAsia="Calibri Light" w:cs="Calibri Light"/>
        </w:rPr>
        <w:t xml:space="preserve"> performance review</w:t>
      </w:r>
    </w:p>
    <w:p w14:paraId="0F65DFFA" w14:textId="54226C84" w:rsidR="00684ED3" w:rsidRPr="00D351F2" w:rsidRDefault="00D351F2" w:rsidP="00D351F2">
      <w:pPr>
        <w:tabs>
          <w:tab w:val="left" w:pos="720"/>
        </w:tabs>
        <w:ind w:left="720" w:hanging="720"/>
        <w:rPr>
          <w:rFonts w:eastAsia="Calibri Light" w:cs="Calibri Light"/>
        </w:rPr>
      </w:pPr>
      <w:r>
        <w:rPr>
          <w:rFonts w:eastAsia="Calibri Light" w:cs="Calibri Light"/>
        </w:rPr>
        <w:t>1.2</w:t>
      </w:r>
      <w:r>
        <w:rPr>
          <w:rFonts w:eastAsia="Calibri Light" w:cs="Calibri Light"/>
        </w:rPr>
        <w:tab/>
      </w:r>
      <w:r w:rsidR="73347C16" w:rsidRPr="00D351F2">
        <w:rPr>
          <w:rFonts w:eastAsia="Calibri Light" w:cs="Calibri Light"/>
        </w:rPr>
        <w:t>Develop, enable and maintain a performance assessment system that will monitor key service performance areas to</w:t>
      </w:r>
      <w:r w:rsidR="00DF55D1">
        <w:rPr>
          <w:rFonts w:eastAsia="Calibri Light" w:cs="Calibri Light"/>
        </w:rPr>
        <w:t xml:space="preserve"> fulfil the Contract KPIs and Critical Success Factors.  This will include standards for </w:t>
      </w:r>
      <w:r w:rsidR="73347C16" w:rsidRPr="00D351F2">
        <w:rPr>
          <w:rFonts w:eastAsia="Calibri Light" w:cs="Calibri Light"/>
        </w:rPr>
        <w:t>quality, delivery times and tracking information</w:t>
      </w:r>
    </w:p>
    <w:p w14:paraId="0F65DFFB" w14:textId="4741A863" w:rsidR="00CE33AB" w:rsidRPr="00D351F2" w:rsidRDefault="00D351F2" w:rsidP="00D351F2">
      <w:pPr>
        <w:tabs>
          <w:tab w:val="left" w:pos="720"/>
        </w:tabs>
        <w:ind w:left="720" w:hanging="720"/>
        <w:rPr>
          <w:rFonts w:eastAsia="Calibri Light" w:cs="Calibri Light"/>
        </w:rPr>
      </w:pPr>
      <w:r>
        <w:rPr>
          <w:rFonts w:eastAsia="Calibri Light" w:cs="Calibri Light"/>
        </w:rPr>
        <w:t>1.3</w:t>
      </w:r>
      <w:r>
        <w:rPr>
          <w:rFonts w:eastAsia="Calibri Light" w:cs="Calibri Light"/>
        </w:rPr>
        <w:tab/>
      </w:r>
      <w:r w:rsidR="73347C16" w:rsidRPr="00D351F2">
        <w:rPr>
          <w:rFonts w:eastAsia="Calibri Light" w:cs="Calibri Light"/>
        </w:rPr>
        <w:t xml:space="preserve">Enable a range of activity reports that the </w:t>
      </w:r>
      <w:r w:rsidR="0046441E">
        <w:rPr>
          <w:rFonts w:eastAsia="Calibri Light" w:cs="Calibri Light"/>
        </w:rPr>
        <w:t>Supplier</w:t>
      </w:r>
      <w:r w:rsidR="73347C16" w:rsidRPr="00D351F2">
        <w:rPr>
          <w:rFonts w:eastAsia="Calibri Light" w:cs="Calibri Light"/>
        </w:rPr>
        <w:t xml:space="preserve"> and University staff can access to monitor performance, service delivery, </w:t>
      </w:r>
      <w:proofErr w:type="gramStart"/>
      <w:r w:rsidR="00162A3F" w:rsidRPr="00D351F2">
        <w:rPr>
          <w:rFonts w:eastAsia="Calibri Light" w:cs="Calibri Light"/>
        </w:rPr>
        <w:t>production</w:t>
      </w:r>
      <w:proofErr w:type="gramEnd"/>
      <w:r w:rsidR="00162A3F" w:rsidRPr="00D351F2">
        <w:rPr>
          <w:rFonts w:eastAsia="Calibri Light" w:cs="Calibri Light"/>
        </w:rPr>
        <w:t xml:space="preserve"> times, </w:t>
      </w:r>
      <w:r w:rsidR="73347C16" w:rsidRPr="00D351F2">
        <w:rPr>
          <w:rFonts w:eastAsia="Calibri Light" w:cs="Calibri Light"/>
        </w:rPr>
        <w:t>spend history, etc.</w:t>
      </w:r>
    </w:p>
    <w:p w14:paraId="0F65DFFC" w14:textId="5AAEBEF7" w:rsidR="00684ED3" w:rsidRPr="00D351F2" w:rsidRDefault="00D351F2" w:rsidP="00D351F2">
      <w:pPr>
        <w:tabs>
          <w:tab w:val="left" w:pos="720"/>
        </w:tabs>
        <w:rPr>
          <w:rFonts w:eastAsia="Calibri Light" w:cs="Calibri Light"/>
        </w:rPr>
      </w:pPr>
      <w:r>
        <w:rPr>
          <w:rFonts w:eastAsia="Calibri Light" w:cs="Calibri Light"/>
        </w:rPr>
        <w:t>1.4</w:t>
      </w:r>
      <w:r>
        <w:rPr>
          <w:rFonts w:eastAsia="Calibri Light" w:cs="Calibri Light"/>
        </w:rPr>
        <w:tab/>
      </w:r>
      <w:r w:rsidR="73347C16" w:rsidRPr="00D351F2">
        <w:rPr>
          <w:rFonts w:eastAsia="Calibri Light" w:cs="Calibri Light"/>
        </w:rPr>
        <w:t xml:space="preserve">Allocate a staff member who will be responsible for performance during the </w:t>
      </w:r>
      <w:r w:rsidR="004C33C1">
        <w:rPr>
          <w:rFonts w:eastAsia="Calibri Light" w:cs="Calibri Light"/>
        </w:rPr>
        <w:t>Contract</w:t>
      </w:r>
      <w:r w:rsidR="73347C16" w:rsidRPr="00D351F2">
        <w:rPr>
          <w:rFonts w:eastAsia="Calibri Light" w:cs="Calibri Light"/>
        </w:rPr>
        <w:t xml:space="preserve"> term</w:t>
      </w:r>
    </w:p>
    <w:p w14:paraId="56B17671" w14:textId="77777777" w:rsidR="00D351F2" w:rsidRDefault="00D351F2" w:rsidP="00D351F2">
      <w:pPr>
        <w:tabs>
          <w:tab w:val="left" w:pos="720"/>
        </w:tabs>
        <w:ind w:left="720" w:hanging="720"/>
        <w:rPr>
          <w:rFonts w:eastAsia="Calibri Light" w:cs="Calibri Light"/>
        </w:rPr>
      </w:pPr>
      <w:r>
        <w:rPr>
          <w:rFonts w:eastAsia="Calibri Light" w:cs="Calibri Light"/>
        </w:rPr>
        <w:t>1.5</w:t>
      </w:r>
      <w:r>
        <w:rPr>
          <w:rFonts w:eastAsia="Calibri Light" w:cs="Calibri Light"/>
        </w:rPr>
        <w:tab/>
      </w:r>
      <w:r w:rsidR="73347C16" w:rsidRPr="00D351F2">
        <w:rPr>
          <w:rFonts w:eastAsia="Calibri Light" w:cs="Calibri Light"/>
        </w:rPr>
        <w:t>If relevant, provide details on any ICT or web based system that will support the delivery and management of the Print Services:</w:t>
      </w:r>
    </w:p>
    <w:p w14:paraId="3452F93A" w14:textId="77777777" w:rsidR="00D351F2" w:rsidRPr="00D351F2" w:rsidRDefault="00D351F2" w:rsidP="00D351F2">
      <w:pPr>
        <w:tabs>
          <w:tab w:val="left" w:pos="720"/>
        </w:tabs>
        <w:ind w:left="720" w:hanging="720"/>
        <w:rPr>
          <w:rFonts w:eastAsia="Calibri Light" w:cs="Calibri Light"/>
        </w:rPr>
      </w:pPr>
    </w:p>
    <w:p w14:paraId="0F65DFFE" w14:textId="7119A850" w:rsidR="00107512" w:rsidRPr="00D351F2" w:rsidRDefault="73347C16" w:rsidP="001F5F70">
      <w:pPr>
        <w:pStyle w:val="ListParagraph"/>
        <w:numPr>
          <w:ilvl w:val="0"/>
          <w:numId w:val="2"/>
        </w:numPr>
        <w:tabs>
          <w:tab w:val="left" w:pos="720"/>
        </w:tabs>
        <w:rPr>
          <w:rFonts w:eastAsia="Calibri Light" w:cs="Calibri Light"/>
        </w:rPr>
      </w:pPr>
      <w:r w:rsidRPr="00D351F2">
        <w:rPr>
          <w:rFonts w:eastAsia="Calibri Light" w:cs="Calibri Light"/>
        </w:rPr>
        <w:t>Establish an approach towards the secure and accurate management of their system which provides an efficient service yet manages the University’s data in accordance with Best Practice and all relevant laws and statutes</w:t>
      </w:r>
    </w:p>
    <w:p w14:paraId="0F65DFFF" w14:textId="55477A4E" w:rsidR="00107512" w:rsidRPr="00D351F2" w:rsidRDefault="73347C16" w:rsidP="001F5F70">
      <w:pPr>
        <w:pStyle w:val="ListParagraph"/>
        <w:numPr>
          <w:ilvl w:val="0"/>
          <w:numId w:val="2"/>
        </w:numPr>
        <w:tabs>
          <w:tab w:val="left" w:pos="720"/>
        </w:tabs>
        <w:rPr>
          <w:rFonts w:eastAsia="Calibri Light" w:cs="Calibri Light"/>
        </w:rPr>
      </w:pPr>
      <w:r w:rsidRPr="00D351F2">
        <w:rPr>
          <w:rFonts w:eastAsia="Calibri Light" w:cs="Calibri Light"/>
        </w:rPr>
        <w:t xml:space="preserve">The system must support the </w:t>
      </w:r>
      <w:r w:rsidR="0046441E">
        <w:rPr>
          <w:rFonts w:eastAsia="Calibri Light" w:cs="Calibri Light"/>
        </w:rPr>
        <w:t>Supplier</w:t>
      </w:r>
      <w:r w:rsidRPr="00D351F2">
        <w:rPr>
          <w:rFonts w:eastAsia="Calibri Light" w:cs="Calibri Light"/>
        </w:rPr>
        <w:t>’s continuous improvement of performance, quality and efficiency</w:t>
      </w:r>
    </w:p>
    <w:p w14:paraId="0F65E001" w14:textId="77777777" w:rsidR="006D6A58" w:rsidRDefault="006D6A58" w:rsidP="00D351F2">
      <w:pPr>
        <w:tabs>
          <w:tab w:val="left" w:pos="720"/>
        </w:tabs>
        <w:rPr>
          <w:szCs w:val="20"/>
        </w:rPr>
      </w:pPr>
    </w:p>
    <w:p w14:paraId="7AAC6717" w14:textId="77777777" w:rsidR="0028402F" w:rsidRPr="00EE1363" w:rsidRDefault="0028402F" w:rsidP="00D351F2">
      <w:pPr>
        <w:tabs>
          <w:tab w:val="left" w:pos="720"/>
        </w:tabs>
        <w:rPr>
          <w:szCs w:val="20"/>
        </w:rPr>
      </w:pPr>
    </w:p>
    <w:p w14:paraId="0F65E002" w14:textId="58D1D198" w:rsidR="00684ED3" w:rsidRPr="006D6A58" w:rsidRDefault="00684ED3" w:rsidP="00D351F2">
      <w:pPr>
        <w:pStyle w:val="FormHeader"/>
        <w:tabs>
          <w:tab w:val="left" w:pos="720"/>
        </w:tabs>
        <w:rPr>
          <w:color w:val="3333CC"/>
        </w:rPr>
      </w:pPr>
      <w:r w:rsidRPr="006D6A58">
        <w:rPr>
          <w:color w:val="3333CC"/>
        </w:rPr>
        <w:t xml:space="preserve">Schedule </w:t>
      </w:r>
      <w:r w:rsidR="00107512">
        <w:rPr>
          <w:color w:val="3333CC"/>
        </w:rPr>
        <w:t>2</w:t>
      </w:r>
      <w:r w:rsidRPr="006D6A58">
        <w:rPr>
          <w:color w:val="3333CC"/>
        </w:rPr>
        <w:t>.0</w:t>
      </w:r>
      <w:r w:rsidRPr="006D6A58">
        <w:rPr>
          <w:color w:val="3333CC"/>
        </w:rPr>
        <w:tab/>
      </w:r>
      <w:r w:rsidR="00136EE4">
        <w:rPr>
          <w:color w:val="3333CC"/>
        </w:rPr>
        <w:t xml:space="preserve">Strategic </w:t>
      </w:r>
      <w:r w:rsidRPr="006D6A58">
        <w:rPr>
          <w:color w:val="3333CC"/>
        </w:rPr>
        <w:t>Security &amp; Risk Management</w:t>
      </w:r>
    </w:p>
    <w:p w14:paraId="0F65E003" w14:textId="4A272946" w:rsidR="00684ED3" w:rsidRPr="00EC7BDD" w:rsidRDefault="73347C16" w:rsidP="00D351F2">
      <w:pPr>
        <w:tabs>
          <w:tab w:val="left" w:pos="720"/>
        </w:tabs>
        <w:rPr>
          <w:rFonts w:asciiTheme="majorHAnsi" w:eastAsiaTheme="majorEastAsia" w:hAnsiTheme="majorHAnsi" w:cstheme="majorBidi"/>
        </w:rPr>
      </w:pPr>
      <w:r w:rsidRPr="73347C16">
        <w:rPr>
          <w:rFonts w:asciiTheme="majorHAnsi" w:eastAsiaTheme="majorEastAsia" w:hAnsiTheme="majorHAnsi" w:cstheme="majorBidi"/>
          <w:color w:val="000000" w:themeColor="text1"/>
          <w:lang w:eastAsia="en-GB"/>
        </w:rPr>
        <w:t xml:space="preserve">For the term of the </w:t>
      </w:r>
      <w:r w:rsidR="004C33C1">
        <w:rPr>
          <w:rFonts w:asciiTheme="majorHAnsi" w:eastAsiaTheme="majorEastAsia" w:hAnsiTheme="majorHAnsi" w:cstheme="majorBidi"/>
          <w:color w:val="000000" w:themeColor="text1"/>
          <w:lang w:eastAsia="en-GB"/>
        </w:rPr>
        <w:t>Contract</w:t>
      </w:r>
      <w:r w:rsidRPr="73347C16">
        <w:rPr>
          <w:rFonts w:asciiTheme="majorHAnsi" w:eastAsiaTheme="majorEastAsia" w:hAnsiTheme="majorHAnsi" w:cstheme="majorBidi"/>
          <w:color w:val="000000" w:themeColor="text1"/>
          <w:lang w:eastAsia="en-GB"/>
        </w:rPr>
        <w:t xml:space="preserve"> </w:t>
      </w:r>
      <w:r w:rsidR="0046441E">
        <w:rPr>
          <w:rFonts w:asciiTheme="majorHAnsi" w:eastAsiaTheme="majorEastAsia" w:hAnsiTheme="majorHAnsi" w:cstheme="majorBidi"/>
          <w:color w:val="000000" w:themeColor="text1"/>
          <w:lang w:eastAsia="en-GB"/>
        </w:rPr>
        <w:t>Supplier</w:t>
      </w:r>
      <w:r w:rsidRPr="73347C16">
        <w:rPr>
          <w:rFonts w:asciiTheme="majorHAnsi" w:eastAsiaTheme="majorEastAsia" w:hAnsiTheme="majorHAnsi" w:cstheme="majorBidi"/>
          <w:color w:val="000000" w:themeColor="text1"/>
          <w:lang w:eastAsia="en-GB"/>
        </w:rPr>
        <w:t xml:space="preserve">s will be responsible for the security and risk management elements of their provision of the Print Services.  </w:t>
      </w:r>
      <w:r w:rsidRPr="73347C16">
        <w:rPr>
          <w:rFonts w:asciiTheme="majorHAnsi" w:eastAsiaTheme="majorEastAsia" w:hAnsiTheme="majorHAnsi" w:cstheme="majorBidi"/>
        </w:rPr>
        <w:t xml:space="preserve">The successful </w:t>
      </w:r>
      <w:r w:rsidR="0046441E">
        <w:rPr>
          <w:rFonts w:asciiTheme="majorHAnsi" w:eastAsiaTheme="majorEastAsia" w:hAnsiTheme="majorHAnsi" w:cstheme="majorBidi"/>
        </w:rPr>
        <w:t>Supplier</w:t>
      </w:r>
      <w:r w:rsidRPr="73347C16">
        <w:rPr>
          <w:rFonts w:asciiTheme="majorHAnsi" w:eastAsiaTheme="majorEastAsia" w:hAnsiTheme="majorHAnsi" w:cstheme="majorBidi"/>
        </w:rPr>
        <w:t xml:space="preserve"> will:  </w:t>
      </w:r>
    </w:p>
    <w:p w14:paraId="0F65E004" w14:textId="77777777" w:rsidR="00684ED3" w:rsidRPr="00EC7BDD" w:rsidRDefault="00684ED3" w:rsidP="00D351F2">
      <w:pPr>
        <w:tabs>
          <w:tab w:val="left" w:pos="720"/>
        </w:tabs>
        <w:ind w:left="11" w:hanging="11"/>
        <w:rPr>
          <w:rFonts w:asciiTheme="majorHAnsi" w:hAnsiTheme="majorHAnsi" w:cstheme="majorHAnsi"/>
          <w:color w:val="000000"/>
          <w:szCs w:val="20"/>
          <w:lang w:eastAsia="en-GB"/>
        </w:rPr>
      </w:pPr>
    </w:p>
    <w:p w14:paraId="0F65E005" w14:textId="6E4ABF0B" w:rsidR="00684ED3" w:rsidRPr="00D351F2" w:rsidRDefault="00D351F2" w:rsidP="00D351F2">
      <w:pPr>
        <w:tabs>
          <w:tab w:val="left" w:pos="720"/>
        </w:tabs>
        <w:rPr>
          <w:rFonts w:asciiTheme="majorHAnsi" w:eastAsiaTheme="majorEastAsia" w:hAnsiTheme="majorHAnsi" w:cstheme="majorBidi"/>
          <w:color w:val="000000" w:themeColor="text1"/>
          <w:lang w:eastAsia="en-GB"/>
        </w:rPr>
      </w:pPr>
      <w:r>
        <w:rPr>
          <w:rFonts w:asciiTheme="majorHAnsi" w:eastAsiaTheme="majorEastAsia" w:hAnsiTheme="majorHAnsi" w:cstheme="majorBidi"/>
          <w:color w:val="000000" w:themeColor="text1"/>
          <w:lang w:eastAsia="en-GB"/>
        </w:rPr>
        <w:t>2.1</w:t>
      </w:r>
      <w:r>
        <w:rPr>
          <w:rFonts w:asciiTheme="majorHAnsi" w:eastAsiaTheme="majorEastAsia" w:hAnsiTheme="majorHAnsi" w:cstheme="majorBidi"/>
          <w:color w:val="000000" w:themeColor="text1"/>
          <w:lang w:eastAsia="en-GB"/>
        </w:rPr>
        <w:tab/>
      </w:r>
      <w:r w:rsidR="73347C16" w:rsidRPr="00D351F2">
        <w:rPr>
          <w:rFonts w:asciiTheme="majorHAnsi" w:eastAsiaTheme="majorEastAsia" w:hAnsiTheme="majorHAnsi" w:cstheme="majorBidi"/>
          <w:color w:val="000000" w:themeColor="text1"/>
          <w:lang w:eastAsia="en-GB"/>
        </w:rPr>
        <w:t>Maintain a security and risk analysis regime that will be employed in managing the Print Services</w:t>
      </w:r>
    </w:p>
    <w:p w14:paraId="0F65E006" w14:textId="1F1E215D" w:rsidR="00684ED3" w:rsidRPr="00D351F2" w:rsidRDefault="00D351F2" w:rsidP="00D351F2">
      <w:pPr>
        <w:tabs>
          <w:tab w:val="left" w:pos="720"/>
        </w:tabs>
        <w:ind w:left="720" w:hanging="720"/>
        <w:rPr>
          <w:rFonts w:asciiTheme="majorHAnsi" w:eastAsiaTheme="majorEastAsia" w:hAnsiTheme="majorHAnsi" w:cstheme="majorBidi"/>
        </w:rPr>
      </w:pPr>
      <w:r>
        <w:rPr>
          <w:rFonts w:asciiTheme="majorHAnsi" w:eastAsiaTheme="majorEastAsia" w:hAnsiTheme="majorHAnsi" w:cstheme="majorBidi"/>
          <w:color w:val="000000" w:themeColor="text1"/>
          <w:lang w:eastAsia="en-GB"/>
        </w:rPr>
        <w:t>2.2</w:t>
      </w:r>
      <w:r>
        <w:rPr>
          <w:rFonts w:asciiTheme="majorHAnsi" w:eastAsiaTheme="majorEastAsia" w:hAnsiTheme="majorHAnsi" w:cstheme="majorBidi"/>
          <w:color w:val="000000" w:themeColor="text1"/>
          <w:lang w:eastAsia="en-GB"/>
        </w:rPr>
        <w:tab/>
      </w:r>
      <w:r w:rsidR="73347C16" w:rsidRPr="00D351F2">
        <w:rPr>
          <w:rFonts w:asciiTheme="majorHAnsi" w:eastAsiaTheme="majorEastAsia" w:hAnsiTheme="majorHAnsi" w:cstheme="majorBidi"/>
          <w:color w:val="000000" w:themeColor="text1"/>
          <w:lang w:eastAsia="en-GB"/>
        </w:rPr>
        <w:t xml:space="preserve">Maintain a manager or staff member who will be responsible for security and risk management for the term of the </w:t>
      </w:r>
      <w:r w:rsidR="004C33C1">
        <w:rPr>
          <w:rFonts w:asciiTheme="majorHAnsi" w:eastAsiaTheme="majorEastAsia" w:hAnsiTheme="majorHAnsi" w:cstheme="majorBidi"/>
          <w:color w:val="000000" w:themeColor="text1"/>
          <w:lang w:eastAsia="en-GB"/>
        </w:rPr>
        <w:t>Contract</w:t>
      </w:r>
    </w:p>
    <w:p w14:paraId="0F65E007" w14:textId="6433C17B" w:rsidR="0024186F" w:rsidRPr="00D351F2" w:rsidRDefault="00D351F2" w:rsidP="00D351F2">
      <w:pPr>
        <w:tabs>
          <w:tab w:val="left" w:pos="720"/>
        </w:tabs>
        <w:ind w:left="720" w:hanging="720"/>
        <w:rPr>
          <w:rFonts w:asciiTheme="majorHAnsi" w:eastAsiaTheme="majorEastAsia" w:hAnsiTheme="majorHAnsi" w:cstheme="majorBidi"/>
        </w:rPr>
      </w:pPr>
      <w:r>
        <w:rPr>
          <w:rFonts w:asciiTheme="majorHAnsi" w:eastAsiaTheme="majorEastAsia" w:hAnsiTheme="majorHAnsi" w:cstheme="majorBidi"/>
          <w:color w:val="000000" w:themeColor="text1"/>
          <w:lang w:eastAsia="en-GB"/>
        </w:rPr>
        <w:t>2.3</w:t>
      </w:r>
      <w:r>
        <w:rPr>
          <w:rFonts w:asciiTheme="majorHAnsi" w:eastAsiaTheme="majorEastAsia" w:hAnsiTheme="majorHAnsi" w:cstheme="majorBidi"/>
          <w:color w:val="000000" w:themeColor="text1"/>
          <w:lang w:eastAsia="en-GB"/>
        </w:rPr>
        <w:tab/>
      </w:r>
      <w:r w:rsidR="73347C16" w:rsidRPr="00D351F2">
        <w:rPr>
          <w:rFonts w:asciiTheme="majorHAnsi" w:eastAsiaTheme="majorEastAsia" w:hAnsiTheme="majorHAnsi" w:cstheme="majorBidi"/>
          <w:color w:val="000000" w:themeColor="text1"/>
          <w:lang w:eastAsia="en-GB"/>
        </w:rPr>
        <w:t>Provide a methodology for the secure management of stakeholder data, in line with your GDPR policy and strategy</w:t>
      </w:r>
    </w:p>
    <w:p w14:paraId="0F65E008" w14:textId="30927209" w:rsidR="00684ED3" w:rsidRPr="00D351F2" w:rsidRDefault="00D351F2" w:rsidP="00D351F2">
      <w:pPr>
        <w:tabs>
          <w:tab w:val="left" w:pos="720"/>
        </w:tabs>
        <w:ind w:left="720" w:hanging="720"/>
        <w:rPr>
          <w:rFonts w:asciiTheme="majorHAnsi" w:eastAsiaTheme="majorEastAsia" w:hAnsiTheme="majorHAnsi" w:cstheme="majorBidi"/>
        </w:rPr>
      </w:pPr>
      <w:r>
        <w:rPr>
          <w:rFonts w:asciiTheme="majorHAnsi" w:eastAsiaTheme="majorEastAsia" w:hAnsiTheme="majorHAnsi" w:cstheme="majorBidi"/>
        </w:rPr>
        <w:t>2.4</w:t>
      </w:r>
      <w:r>
        <w:rPr>
          <w:rFonts w:asciiTheme="majorHAnsi" w:eastAsiaTheme="majorEastAsia" w:hAnsiTheme="majorHAnsi" w:cstheme="majorBidi"/>
        </w:rPr>
        <w:tab/>
      </w:r>
      <w:r w:rsidR="569D2198" w:rsidRPr="00D351F2">
        <w:rPr>
          <w:rFonts w:asciiTheme="majorHAnsi" w:eastAsiaTheme="majorEastAsia" w:hAnsiTheme="majorHAnsi" w:cstheme="majorBidi"/>
        </w:rPr>
        <w:t xml:space="preserve">Employ a health and safety programme that complements and supports the key points of </w:t>
      </w:r>
      <w:hyperlink r:id="rId13">
        <w:r w:rsidR="569D2198" w:rsidRPr="00D351F2">
          <w:rPr>
            <w:rStyle w:val="Hyperlink"/>
            <w:rFonts w:asciiTheme="majorHAnsi" w:eastAsiaTheme="majorEastAsia" w:hAnsiTheme="majorHAnsi" w:cstheme="majorBidi"/>
          </w:rPr>
          <w:t>University’s Health &amp; Safety Policy</w:t>
        </w:r>
      </w:hyperlink>
    </w:p>
    <w:p w14:paraId="0F65E009" w14:textId="77777777" w:rsidR="00684ED3" w:rsidRDefault="00684ED3" w:rsidP="00D351F2">
      <w:pPr>
        <w:tabs>
          <w:tab w:val="left" w:pos="720"/>
        </w:tabs>
        <w:rPr>
          <w:rFonts w:asciiTheme="majorHAnsi" w:hAnsiTheme="majorHAnsi" w:cstheme="majorHAnsi"/>
          <w:szCs w:val="20"/>
        </w:rPr>
      </w:pPr>
    </w:p>
    <w:p w14:paraId="0F65E00A" w14:textId="77777777" w:rsidR="00107512" w:rsidRPr="00EC7BDD" w:rsidRDefault="00107512" w:rsidP="00D351F2">
      <w:pPr>
        <w:tabs>
          <w:tab w:val="left" w:pos="720"/>
        </w:tabs>
        <w:rPr>
          <w:rFonts w:asciiTheme="majorHAnsi" w:hAnsiTheme="majorHAnsi" w:cstheme="majorHAnsi"/>
          <w:szCs w:val="20"/>
        </w:rPr>
      </w:pPr>
    </w:p>
    <w:p w14:paraId="0F65E00B" w14:textId="77777777" w:rsidR="00684ED3" w:rsidRPr="006D6A58" w:rsidRDefault="00684ED3" w:rsidP="00D351F2">
      <w:pPr>
        <w:pStyle w:val="FormHeader"/>
        <w:tabs>
          <w:tab w:val="left" w:pos="720"/>
        </w:tabs>
        <w:rPr>
          <w:color w:val="3333CC"/>
        </w:rPr>
      </w:pPr>
      <w:r w:rsidRPr="006D6A58">
        <w:rPr>
          <w:color w:val="3333CC"/>
        </w:rPr>
        <w:t>Schedule</w:t>
      </w:r>
      <w:r w:rsidR="00107512">
        <w:rPr>
          <w:color w:val="3333CC"/>
        </w:rPr>
        <w:t xml:space="preserve"> 3</w:t>
      </w:r>
      <w:r w:rsidRPr="006D6A58">
        <w:rPr>
          <w:color w:val="3333CC"/>
        </w:rPr>
        <w:t>.0</w:t>
      </w:r>
      <w:r w:rsidRPr="006D6A58">
        <w:rPr>
          <w:color w:val="3333CC"/>
        </w:rPr>
        <w:tab/>
        <w:t>Staff &amp; Resource Management</w:t>
      </w:r>
    </w:p>
    <w:p w14:paraId="0F65E00C" w14:textId="0EF69F7F" w:rsidR="00684ED3" w:rsidRPr="00EC7BDD" w:rsidRDefault="73347C16" w:rsidP="00D351F2">
      <w:pPr>
        <w:tabs>
          <w:tab w:val="left" w:pos="720"/>
        </w:tabs>
        <w:rPr>
          <w:rFonts w:asciiTheme="majorHAnsi" w:eastAsiaTheme="majorEastAsia" w:hAnsiTheme="majorHAnsi" w:cstheme="majorBidi"/>
        </w:rPr>
      </w:pPr>
      <w:r w:rsidRPr="73347C16">
        <w:rPr>
          <w:rFonts w:asciiTheme="majorHAnsi" w:eastAsiaTheme="majorEastAsia" w:hAnsiTheme="majorHAnsi" w:cstheme="majorBidi"/>
          <w:color w:val="000000" w:themeColor="text1"/>
          <w:lang w:eastAsia="en-GB"/>
        </w:rPr>
        <w:t xml:space="preserve">The </w:t>
      </w:r>
      <w:r w:rsidR="0046441E">
        <w:rPr>
          <w:rFonts w:asciiTheme="majorHAnsi" w:eastAsiaTheme="majorEastAsia" w:hAnsiTheme="majorHAnsi" w:cstheme="majorBidi"/>
          <w:color w:val="000000" w:themeColor="text1"/>
          <w:lang w:eastAsia="en-GB"/>
        </w:rPr>
        <w:t>Supplier</w:t>
      </w:r>
      <w:r w:rsidRPr="73347C16">
        <w:rPr>
          <w:rFonts w:asciiTheme="majorHAnsi" w:eastAsiaTheme="majorEastAsia" w:hAnsiTheme="majorHAnsi" w:cstheme="majorBidi"/>
          <w:color w:val="000000" w:themeColor="text1"/>
          <w:lang w:eastAsia="en-GB"/>
        </w:rPr>
        <w:t xml:space="preserve"> must manage their staff members, supply chain partners, equipment, consumables and other resources to deliver a quality Print Service to the University.  For the term of the </w:t>
      </w:r>
      <w:r w:rsidR="004C33C1">
        <w:rPr>
          <w:rFonts w:asciiTheme="majorHAnsi" w:eastAsiaTheme="majorEastAsia" w:hAnsiTheme="majorHAnsi" w:cstheme="majorBidi"/>
          <w:color w:val="000000" w:themeColor="text1"/>
          <w:lang w:eastAsia="en-GB"/>
        </w:rPr>
        <w:t>Contract</w:t>
      </w:r>
      <w:r w:rsidRPr="73347C16">
        <w:rPr>
          <w:rFonts w:asciiTheme="majorHAnsi" w:eastAsiaTheme="majorEastAsia" w:hAnsiTheme="majorHAnsi" w:cstheme="majorBidi"/>
          <w:color w:val="000000" w:themeColor="text1"/>
          <w:lang w:eastAsia="en-GB"/>
        </w:rPr>
        <w:t xml:space="preserve"> the</w:t>
      </w:r>
      <w:r w:rsidRPr="73347C16">
        <w:rPr>
          <w:rFonts w:asciiTheme="majorHAnsi" w:eastAsiaTheme="majorEastAsia" w:hAnsiTheme="majorHAnsi" w:cstheme="majorBidi"/>
        </w:rPr>
        <w:t xml:space="preserve"> successful </w:t>
      </w:r>
      <w:r w:rsidR="0046441E">
        <w:rPr>
          <w:rFonts w:asciiTheme="majorHAnsi" w:eastAsiaTheme="majorEastAsia" w:hAnsiTheme="majorHAnsi" w:cstheme="majorBidi"/>
        </w:rPr>
        <w:t>Supplier</w:t>
      </w:r>
      <w:r w:rsidRPr="73347C16">
        <w:rPr>
          <w:rFonts w:asciiTheme="majorHAnsi" w:eastAsiaTheme="majorEastAsia" w:hAnsiTheme="majorHAnsi" w:cstheme="majorBidi"/>
        </w:rPr>
        <w:t xml:space="preserve"> will:</w:t>
      </w:r>
    </w:p>
    <w:p w14:paraId="0F65E00D" w14:textId="77777777" w:rsidR="00684ED3" w:rsidRPr="00DA476F" w:rsidRDefault="00684ED3" w:rsidP="00D351F2">
      <w:pPr>
        <w:tabs>
          <w:tab w:val="left" w:pos="720"/>
        </w:tabs>
        <w:ind w:left="11" w:hanging="11"/>
        <w:rPr>
          <w:rFonts w:cs="Calibri Light"/>
          <w:color w:val="000000"/>
          <w:szCs w:val="20"/>
          <w:lang w:eastAsia="en-GB"/>
        </w:rPr>
      </w:pPr>
    </w:p>
    <w:p w14:paraId="0F65E00E" w14:textId="68B6886C" w:rsidR="00684ED3" w:rsidRPr="006D2CBC" w:rsidRDefault="006D2CBC" w:rsidP="006D2CBC">
      <w:pPr>
        <w:tabs>
          <w:tab w:val="left" w:pos="720"/>
        </w:tabs>
        <w:ind w:left="720" w:hanging="720"/>
        <w:rPr>
          <w:rFonts w:eastAsia="Calibri Light," w:cs="Calibri Light"/>
          <w:color w:val="000000" w:themeColor="text1"/>
          <w:lang w:eastAsia="en-GB"/>
        </w:rPr>
      </w:pPr>
      <w:r>
        <w:rPr>
          <w:rFonts w:eastAsiaTheme="majorEastAsia" w:cs="Calibri Light"/>
          <w:color w:val="000000" w:themeColor="text1"/>
          <w:lang w:eastAsia="en-GB"/>
        </w:rPr>
        <w:t>3.1</w:t>
      </w:r>
      <w:r>
        <w:rPr>
          <w:rFonts w:eastAsiaTheme="majorEastAsia" w:cs="Calibri Light"/>
          <w:color w:val="000000" w:themeColor="text1"/>
          <w:lang w:eastAsia="en-GB"/>
        </w:rPr>
        <w:tab/>
      </w:r>
      <w:r w:rsidR="73347C16" w:rsidRPr="006D2CBC">
        <w:rPr>
          <w:rFonts w:eastAsiaTheme="majorEastAsia" w:cs="Calibri Light"/>
          <w:color w:val="000000" w:themeColor="text1"/>
          <w:lang w:eastAsia="en-GB"/>
        </w:rPr>
        <w:t xml:space="preserve">Maintain a group of skilled, qualified, knowledgeable and experienced staff members or consultants who will deliver the Print Services for the </w:t>
      </w:r>
      <w:r w:rsidR="73347C16" w:rsidRPr="006D2CBC">
        <w:rPr>
          <w:rFonts w:eastAsia="Calibri Light" w:cs="Calibri Light"/>
          <w:color w:val="000000" w:themeColor="text1"/>
          <w:lang w:eastAsia="en-GB"/>
        </w:rPr>
        <w:t>University</w:t>
      </w:r>
    </w:p>
    <w:p w14:paraId="1B8D5930" w14:textId="265ECFCC" w:rsidR="00DA476F" w:rsidRPr="006D2CBC" w:rsidRDefault="006D2CBC" w:rsidP="006D2CBC">
      <w:pPr>
        <w:tabs>
          <w:tab w:val="left" w:pos="720"/>
        </w:tabs>
        <w:ind w:left="720" w:hanging="720"/>
        <w:rPr>
          <w:rFonts w:eastAsia="Calibri Light," w:cs="Calibri Light"/>
          <w:color w:val="000000" w:themeColor="text1"/>
          <w:lang w:eastAsia="en-GB"/>
        </w:rPr>
      </w:pPr>
      <w:r>
        <w:rPr>
          <w:rFonts w:eastAsia="Calibri Light" w:cs="Calibri Light"/>
          <w:color w:val="000000" w:themeColor="text1"/>
          <w:lang w:eastAsia="en-GB"/>
        </w:rPr>
        <w:t>3.2</w:t>
      </w:r>
      <w:r>
        <w:rPr>
          <w:rFonts w:eastAsia="Calibri Light" w:cs="Calibri Light"/>
          <w:color w:val="000000" w:themeColor="text1"/>
          <w:lang w:eastAsia="en-GB"/>
        </w:rPr>
        <w:tab/>
      </w:r>
      <w:r w:rsidR="00DC04DF" w:rsidRPr="006D2CBC">
        <w:rPr>
          <w:rFonts w:eastAsia="Calibri Light" w:cs="Calibri Light"/>
          <w:color w:val="000000" w:themeColor="text1"/>
          <w:lang w:eastAsia="en-GB"/>
        </w:rPr>
        <w:t xml:space="preserve">Engage with a supply chain of skilled, relevant </w:t>
      </w:r>
      <w:r w:rsidR="004C33C1">
        <w:rPr>
          <w:rFonts w:eastAsia="Calibri Light" w:cs="Calibri Light"/>
          <w:color w:val="000000" w:themeColor="text1"/>
          <w:lang w:eastAsia="en-GB"/>
        </w:rPr>
        <w:t>Contract</w:t>
      </w:r>
      <w:r w:rsidR="00DC04DF" w:rsidRPr="006D2CBC">
        <w:rPr>
          <w:rFonts w:eastAsia="Calibri Light" w:cs="Calibri Light"/>
          <w:color w:val="000000" w:themeColor="text1"/>
          <w:lang w:eastAsia="en-GB"/>
        </w:rPr>
        <w:t xml:space="preserve">ors who may provide the Print Services to the University on behalf of the </w:t>
      </w:r>
      <w:r w:rsidR="0046441E">
        <w:rPr>
          <w:rFonts w:eastAsia="Calibri Light" w:cs="Calibri Light"/>
          <w:color w:val="000000" w:themeColor="text1"/>
          <w:lang w:eastAsia="en-GB"/>
        </w:rPr>
        <w:t>Supplier</w:t>
      </w:r>
      <w:r w:rsidR="00DC04DF" w:rsidRPr="006D2CBC">
        <w:rPr>
          <w:rFonts w:eastAsia="Calibri Light" w:cs="Calibri Light"/>
          <w:color w:val="000000" w:themeColor="text1"/>
          <w:lang w:eastAsia="en-GB"/>
        </w:rPr>
        <w:t xml:space="preserve">, for </w:t>
      </w:r>
      <w:r w:rsidR="00DA476F" w:rsidRPr="006D2CBC">
        <w:rPr>
          <w:rFonts w:eastAsia="Calibri Light" w:cs="Calibri Light"/>
          <w:color w:val="000000" w:themeColor="text1"/>
          <w:lang w:eastAsia="en-GB"/>
        </w:rPr>
        <w:t>all Lots other than Lot 3</w:t>
      </w:r>
      <w:r w:rsidR="00DC04DF" w:rsidRPr="006D2CBC">
        <w:rPr>
          <w:rFonts w:eastAsia="Calibri Light" w:cs="Calibri Light"/>
          <w:color w:val="000000" w:themeColor="text1"/>
          <w:lang w:eastAsia="en-GB"/>
        </w:rPr>
        <w:t xml:space="preserve">.  </w:t>
      </w:r>
      <w:r w:rsidR="73347C16" w:rsidRPr="006D2CBC">
        <w:rPr>
          <w:rFonts w:eastAsia="Calibri Light" w:cs="Calibri Light"/>
          <w:color w:val="000000" w:themeColor="text1"/>
          <w:lang w:eastAsia="en-GB"/>
        </w:rPr>
        <w:t xml:space="preserve">The </w:t>
      </w:r>
      <w:r w:rsidR="004C33C1">
        <w:rPr>
          <w:rFonts w:eastAsia="Calibri Light" w:cs="Calibri Light"/>
          <w:color w:val="000000" w:themeColor="text1"/>
          <w:lang w:eastAsia="en-GB"/>
        </w:rPr>
        <w:t>Contract</w:t>
      </w:r>
      <w:r w:rsidR="73347C16" w:rsidRPr="006D2CBC">
        <w:rPr>
          <w:rFonts w:eastAsia="Calibri Light" w:cs="Calibri Light"/>
          <w:color w:val="000000" w:themeColor="text1"/>
          <w:lang w:eastAsia="en-GB"/>
        </w:rPr>
        <w:t xml:space="preserve"> </w:t>
      </w:r>
      <w:r w:rsidR="00DC04DF" w:rsidRPr="006D2CBC">
        <w:rPr>
          <w:rFonts w:eastAsia="Calibri Light" w:cs="Calibri Light"/>
          <w:color w:val="000000" w:themeColor="text1"/>
          <w:lang w:eastAsia="en-GB"/>
        </w:rPr>
        <w:t xml:space="preserve">will be awarded to the </w:t>
      </w:r>
      <w:r w:rsidR="00DA476F" w:rsidRPr="006D2CBC">
        <w:rPr>
          <w:rFonts w:eastAsia="Calibri Light" w:cs="Calibri Light"/>
          <w:color w:val="000000" w:themeColor="text1"/>
          <w:lang w:eastAsia="en-GB"/>
        </w:rPr>
        <w:t xml:space="preserve">principle </w:t>
      </w:r>
      <w:r w:rsidR="00DC04DF" w:rsidRPr="006D2CBC">
        <w:rPr>
          <w:rFonts w:eastAsia="Calibri Light" w:cs="Calibri Light"/>
          <w:color w:val="000000" w:themeColor="text1"/>
          <w:lang w:eastAsia="en-GB"/>
        </w:rPr>
        <w:t xml:space="preserve">bidding </w:t>
      </w:r>
      <w:r w:rsidR="0046441E">
        <w:rPr>
          <w:rFonts w:eastAsia="Calibri Light" w:cs="Calibri Light"/>
          <w:color w:val="000000" w:themeColor="text1"/>
          <w:lang w:eastAsia="en-GB"/>
        </w:rPr>
        <w:t>Supplier</w:t>
      </w:r>
      <w:r w:rsidR="73347C16" w:rsidRPr="006D2CBC">
        <w:rPr>
          <w:rFonts w:eastAsia="Calibri Light" w:cs="Calibri Light"/>
          <w:color w:val="000000" w:themeColor="text1"/>
          <w:lang w:eastAsia="en-GB"/>
        </w:rPr>
        <w:t xml:space="preserve"> only and thereafter they assume all responsibility for their supply chain, including its outputs and outcomes</w:t>
      </w:r>
      <w:r w:rsidR="00DC04DF" w:rsidRPr="006D2CBC">
        <w:rPr>
          <w:rFonts w:eastAsia="Calibri Light" w:cs="Calibri Light"/>
          <w:color w:val="000000" w:themeColor="text1"/>
          <w:lang w:eastAsia="en-GB"/>
        </w:rPr>
        <w:t>.  F</w:t>
      </w:r>
      <w:r w:rsidR="00DA476F" w:rsidRPr="006D2CBC">
        <w:rPr>
          <w:rFonts w:eastAsia="Calibri Light" w:cs="Calibri Light"/>
          <w:color w:val="000000" w:themeColor="text1"/>
          <w:lang w:eastAsia="en-GB"/>
        </w:rPr>
        <w:t xml:space="preserve">or Lot 3 Secure Print Exam Papers &amp; Diplomas, the </w:t>
      </w:r>
      <w:r w:rsidR="0046441E">
        <w:rPr>
          <w:rFonts w:eastAsia="Calibri Light" w:cs="Calibri Light"/>
          <w:color w:val="000000" w:themeColor="text1"/>
          <w:lang w:eastAsia="en-GB"/>
        </w:rPr>
        <w:t>Supplier</w:t>
      </w:r>
      <w:r w:rsidR="00DA476F" w:rsidRPr="006D2CBC">
        <w:rPr>
          <w:rFonts w:eastAsia="Calibri Light" w:cs="Calibri Light"/>
          <w:color w:val="000000" w:themeColor="text1"/>
          <w:lang w:eastAsia="en-GB"/>
        </w:rPr>
        <w:t xml:space="preserve"> awarded this </w:t>
      </w:r>
      <w:r w:rsidR="004C33C1">
        <w:rPr>
          <w:rFonts w:eastAsia="Calibri Light" w:cs="Calibri Light"/>
          <w:color w:val="000000" w:themeColor="text1"/>
          <w:lang w:eastAsia="en-GB"/>
        </w:rPr>
        <w:t>Contract</w:t>
      </w:r>
      <w:r w:rsidR="00DA476F" w:rsidRPr="006D2CBC">
        <w:rPr>
          <w:rFonts w:eastAsia="Calibri Light" w:cs="Calibri Light"/>
          <w:color w:val="000000" w:themeColor="text1"/>
          <w:lang w:eastAsia="en-GB"/>
        </w:rPr>
        <w:t xml:space="preserve"> cannot outsource the Service to a third party provider</w:t>
      </w:r>
    </w:p>
    <w:p w14:paraId="0F65E010" w14:textId="7992FF2C" w:rsidR="00684ED3" w:rsidRPr="006D2CBC" w:rsidRDefault="006D2CBC" w:rsidP="006D2CBC">
      <w:pPr>
        <w:tabs>
          <w:tab w:val="left" w:pos="720"/>
        </w:tabs>
        <w:ind w:left="720" w:hanging="720"/>
        <w:rPr>
          <w:rFonts w:eastAsia="Calibri Light," w:cs="Calibri Light"/>
          <w:color w:val="000000" w:themeColor="text1"/>
          <w:lang w:eastAsia="en-GB"/>
        </w:rPr>
      </w:pPr>
      <w:r>
        <w:rPr>
          <w:rFonts w:eastAsia="Calibri Light," w:cs="Calibri Light"/>
          <w:color w:val="000000" w:themeColor="text1"/>
          <w:lang w:eastAsia="en-GB"/>
        </w:rPr>
        <w:t>3.3</w:t>
      </w:r>
      <w:r>
        <w:rPr>
          <w:rFonts w:eastAsia="Calibri Light," w:cs="Calibri Light"/>
          <w:color w:val="000000" w:themeColor="text1"/>
          <w:lang w:eastAsia="en-GB"/>
        </w:rPr>
        <w:tab/>
      </w:r>
      <w:r w:rsidR="00DA476F" w:rsidRPr="006D2CBC">
        <w:rPr>
          <w:rFonts w:eastAsia="Calibri Light," w:cs="Calibri Light"/>
          <w:color w:val="000000" w:themeColor="text1"/>
          <w:lang w:eastAsia="en-GB"/>
        </w:rPr>
        <w:t xml:space="preserve">The University of London is a London Living Wage organisation.  All the </w:t>
      </w:r>
      <w:r w:rsidR="0046441E">
        <w:rPr>
          <w:rFonts w:eastAsia="Calibri Light," w:cs="Calibri Light"/>
          <w:color w:val="000000" w:themeColor="text1"/>
          <w:lang w:eastAsia="en-GB"/>
        </w:rPr>
        <w:t>Supplier</w:t>
      </w:r>
      <w:r w:rsidR="00DA476F" w:rsidRPr="006D2CBC">
        <w:rPr>
          <w:rFonts w:eastAsia="Calibri Light," w:cs="Calibri Light"/>
          <w:color w:val="000000" w:themeColor="text1"/>
          <w:lang w:eastAsia="en-GB"/>
        </w:rPr>
        <w:t xml:space="preserve">’s staff members who work on the University </w:t>
      </w:r>
      <w:r w:rsidR="004C33C1">
        <w:rPr>
          <w:rFonts w:eastAsia="Calibri Light," w:cs="Calibri Light"/>
          <w:color w:val="000000" w:themeColor="text1"/>
          <w:lang w:eastAsia="en-GB"/>
        </w:rPr>
        <w:t>Contract</w:t>
      </w:r>
      <w:r w:rsidR="00DA476F" w:rsidRPr="006D2CBC">
        <w:rPr>
          <w:rFonts w:eastAsia="Calibri Light," w:cs="Calibri Light"/>
          <w:color w:val="000000" w:themeColor="text1"/>
          <w:lang w:eastAsia="en-GB"/>
        </w:rPr>
        <w:t xml:space="preserve"> must be paid the current London Living Wage salary</w:t>
      </w:r>
      <w:r w:rsidR="00DC04DF" w:rsidRPr="006D2CBC">
        <w:rPr>
          <w:rFonts w:eastAsia="Calibri Light," w:cs="Calibri Light"/>
          <w:color w:val="000000" w:themeColor="text1"/>
          <w:lang w:eastAsia="en-GB"/>
        </w:rPr>
        <w:t xml:space="preserve">, for the term of the </w:t>
      </w:r>
      <w:r w:rsidR="004C33C1">
        <w:rPr>
          <w:rFonts w:eastAsia="Calibri Light," w:cs="Calibri Light"/>
          <w:color w:val="000000" w:themeColor="text1"/>
          <w:lang w:eastAsia="en-GB"/>
        </w:rPr>
        <w:t>Contract</w:t>
      </w:r>
    </w:p>
    <w:p w14:paraId="1ED0310D" w14:textId="734A1E54" w:rsidR="00DA476F" w:rsidRPr="006D2CBC" w:rsidRDefault="006D2CBC" w:rsidP="00136EE4">
      <w:pPr>
        <w:tabs>
          <w:tab w:val="left" w:pos="720"/>
        </w:tabs>
        <w:ind w:left="720" w:hanging="720"/>
        <w:rPr>
          <w:rFonts w:eastAsia="Calibri Light," w:cs="Calibri Light"/>
          <w:color w:val="000000" w:themeColor="text1"/>
          <w:lang w:eastAsia="en-GB"/>
        </w:rPr>
      </w:pPr>
      <w:r>
        <w:rPr>
          <w:rFonts w:eastAsia="Calibri Light" w:cs="Calibri Light"/>
          <w:color w:val="000000" w:themeColor="text1"/>
          <w:lang w:eastAsia="en-GB"/>
        </w:rPr>
        <w:t>3.4</w:t>
      </w:r>
      <w:r>
        <w:rPr>
          <w:rFonts w:eastAsia="Calibri Light" w:cs="Calibri Light"/>
          <w:color w:val="000000" w:themeColor="text1"/>
          <w:lang w:eastAsia="en-GB"/>
        </w:rPr>
        <w:tab/>
      </w:r>
      <w:r w:rsidR="00136EE4">
        <w:rPr>
          <w:rFonts w:eastAsia="Calibri Light" w:cs="Calibri Light"/>
          <w:color w:val="000000" w:themeColor="text1"/>
          <w:lang w:eastAsia="en-GB"/>
        </w:rPr>
        <w:t>Maintain and m</w:t>
      </w:r>
      <w:r w:rsidR="00DA476F" w:rsidRPr="006D2CBC">
        <w:rPr>
          <w:rFonts w:eastAsia="Calibri Light" w:cs="Calibri Light"/>
          <w:color w:val="000000" w:themeColor="text1"/>
          <w:lang w:eastAsia="en-GB"/>
        </w:rPr>
        <w:t>a</w:t>
      </w:r>
      <w:r w:rsidR="00136EE4">
        <w:rPr>
          <w:rFonts w:eastAsia="Calibri Light" w:cs="Calibri Light"/>
          <w:color w:val="000000" w:themeColor="text1"/>
          <w:lang w:eastAsia="en-GB"/>
        </w:rPr>
        <w:t xml:space="preserve">nage and a stock of print </w:t>
      </w:r>
      <w:r w:rsidR="00DA476F" w:rsidRPr="006D2CBC">
        <w:rPr>
          <w:rFonts w:eastAsia="Calibri Light" w:cs="Calibri Light"/>
          <w:color w:val="000000" w:themeColor="text1"/>
          <w:lang w:eastAsia="en-GB"/>
        </w:rPr>
        <w:t>equipment and machinery that will be used to deliver the Services</w:t>
      </w:r>
      <w:r w:rsidR="00136EE4">
        <w:rPr>
          <w:rFonts w:eastAsia="Calibri Light" w:cs="Calibri Light"/>
          <w:color w:val="000000" w:themeColor="text1"/>
          <w:lang w:eastAsia="en-GB"/>
        </w:rPr>
        <w:t xml:space="preserve"> and review this inventory with the University at </w:t>
      </w:r>
      <w:r w:rsidR="004C33C1">
        <w:rPr>
          <w:rFonts w:eastAsia="Calibri Light" w:cs="Calibri Light"/>
          <w:color w:val="000000" w:themeColor="text1"/>
          <w:lang w:eastAsia="en-GB"/>
        </w:rPr>
        <w:t>Contract</w:t>
      </w:r>
      <w:r w:rsidR="00136EE4">
        <w:rPr>
          <w:rFonts w:eastAsia="Calibri Light" w:cs="Calibri Light"/>
          <w:color w:val="000000" w:themeColor="text1"/>
          <w:lang w:eastAsia="en-GB"/>
        </w:rPr>
        <w:t xml:space="preserve"> performance reviews </w:t>
      </w:r>
    </w:p>
    <w:p w14:paraId="0F65E013" w14:textId="77777777" w:rsidR="00107512" w:rsidRDefault="00107512" w:rsidP="00D351F2">
      <w:pPr>
        <w:tabs>
          <w:tab w:val="left" w:pos="720"/>
        </w:tabs>
        <w:rPr>
          <w:rFonts w:cstheme="majorHAnsi"/>
          <w:color w:val="000000"/>
          <w:szCs w:val="20"/>
          <w:lang w:eastAsia="en-GB"/>
        </w:rPr>
      </w:pPr>
    </w:p>
    <w:p w14:paraId="269485A3" w14:textId="77777777" w:rsidR="00A145DD" w:rsidRDefault="00A145DD" w:rsidP="00D351F2">
      <w:pPr>
        <w:tabs>
          <w:tab w:val="left" w:pos="720"/>
        </w:tabs>
        <w:rPr>
          <w:rFonts w:cstheme="majorHAnsi"/>
          <w:color w:val="000000"/>
          <w:szCs w:val="20"/>
          <w:lang w:eastAsia="en-GB"/>
        </w:rPr>
      </w:pPr>
    </w:p>
    <w:p w14:paraId="2AD78B2B" w14:textId="77777777" w:rsidR="00A145DD" w:rsidRDefault="00A145DD" w:rsidP="00D351F2">
      <w:pPr>
        <w:tabs>
          <w:tab w:val="left" w:pos="720"/>
        </w:tabs>
        <w:rPr>
          <w:rFonts w:cstheme="majorHAnsi"/>
          <w:color w:val="000000"/>
          <w:szCs w:val="20"/>
          <w:lang w:eastAsia="en-GB"/>
        </w:rPr>
      </w:pPr>
    </w:p>
    <w:p w14:paraId="0F65E014" w14:textId="77777777" w:rsidR="00684ED3" w:rsidRPr="005E597E" w:rsidRDefault="00684ED3" w:rsidP="00D351F2">
      <w:pPr>
        <w:pStyle w:val="FormHeader"/>
        <w:tabs>
          <w:tab w:val="left" w:pos="720"/>
        </w:tabs>
        <w:rPr>
          <w:color w:val="3333CC"/>
        </w:rPr>
      </w:pPr>
      <w:r w:rsidRPr="005E597E">
        <w:rPr>
          <w:color w:val="3333CC"/>
        </w:rPr>
        <w:lastRenderedPageBreak/>
        <w:t xml:space="preserve">Schedule </w:t>
      </w:r>
      <w:r w:rsidR="00107512">
        <w:rPr>
          <w:color w:val="3333CC"/>
        </w:rPr>
        <w:t>4</w:t>
      </w:r>
      <w:r w:rsidRPr="005E597E">
        <w:rPr>
          <w:color w:val="3333CC"/>
        </w:rPr>
        <w:t>.0</w:t>
      </w:r>
      <w:r w:rsidRPr="005E597E">
        <w:rPr>
          <w:color w:val="3333CC"/>
        </w:rPr>
        <w:tab/>
        <w:t>Service Sustainability</w:t>
      </w:r>
    </w:p>
    <w:p w14:paraId="0F65E015" w14:textId="5070E901" w:rsidR="00684ED3" w:rsidRPr="005E597E" w:rsidRDefault="0046441E" w:rsidP="00D351F2">
      <w:pPr>
        <w:tabs>
          <w:tab w:val="left" w:pos="720"/>
        </w:tabs>
        <w:rPr>
          <w:szCs w:val="20"/>
        </w:rPr>
      </w:pPr>
      <w:r>
        <w:t>Supplier</w:t>
      </w:r>
      <w:r w:rsidR="73347C16">
        <w:t xml:space="preserve">s must provide details on how they will provide the Print Services in a socially, economically and environmentally sustainable way.  The successful </w:t>
      </w:r>
      <w:r>
        <w:t>Supplier</w:t>
      </w:r>
      <w:r w:rsidR="73347C16">
        <w:t xml:space="preserve"> will:</w:t>
      </w:r>
    </w:p>
    <w:p w14:paraId="0F65E016" w14:textId="77777777" w:rsidR="00684ED3" w:rsidRPr="00866BA5" w:rsidRDefault="00684ED3" w:rsidP="00D351F2">
      <w:pPr>
        <w:tabs>
          <w:tab w:val="left" w:pos="720"/>
        </w:tabs>
        <w:ind w:left="720" w:hanging="720"/>
        <w:rPr>
          <w:szCs w:val="20"/>
        </w:rPr>
      </w:pPr>
    </w:p>
    <w:p w14:paraId="0F65E017" w14:textId="4D6B5061" w:rsidR="00684ED3" w:rsidRPr="006D2CBC" w:rsidRDefault="006D2CBC" w:rsidP="006D2CBC">
      <w:pPr>
        <w:tabs>
          <w:tab w:val="left" w:pos="720"/>
        </w:tabs>
        <w:ind w:left="720" w:hanging="720"/>
        <w:rPr>
          <w:rFonts w:eastAsia="Calibri Light" w:cs="Calibri Light"/>
        </w:rPr>
      </w:pPr>
      <w:r>
        <w:rPr>
          <w:rFonts w:eastAsia="Calibri Light" w:cs="Calibri Light"/>
        </w:rPr>
        <w:t>4.1</w:t>
      </w:r>
      <w:r>
        <w:rPr>
          <w:rFonts w:eastAsia="Calibri Light" w:cs="Calibri Light"/>
        </w:rPr>
        <w:tab/>
      </w:r>
      <w:r w:rsidR="73347C16" w:rsidRPr="006D2CBC">
        <w:rPr>
          <w:rFonts w:eastAsia="Calibri Light" w:cs="Calibri Light"/>
        </w:rPr>
        <w:t xml:space="preserve">Provide Print Services to the University that manage the social, economic and environmental elements of the services, in support of the </w:t>
      </w:r>
      <w:hyperlink r:id="rId14">
        <w:r w:rsidR="73347C16" w:rsidRPr="006D2CBC">
          <w:rPr>
            <w:rStyle w:val="Hyperlink"/>
            <w:rFonts w:eastAsia="Calibri Light" w:cs="Calibri Light"/>
          </w:rPr>
          <w:t>University’s Corporate Social Responsibility Policy</w:t>
        </w:r>
      </w:hyperlink>
    </w:p>
    <w:p w14:paraId="0F65E018" w14:textId="6A02B348" w:rsidR="00684ED3" w:rsidRPr="006D2CBC" w:rsidRDefault="006D2CBC" w:rsidP="006D2CBC">
      <w:pPr>
        <w:tabs>
          <w:tab w:val="left" w:pos="720"/>
        </w:tabs>
        <w:ind w:left="720" w:hanging="720"/>
        <w:rPr>
          <w:rFonts w:eastAsia="Calibri Light" w:cs="Calibri Light"/>
        </w:rPr>
      </w:pPr>
      <w:r>
        <w:rPr>
          <w:rFonts w:eastAsia="Calibri Light" w:cs="Calibri Light"/>
        </w:rPr>
        <w:t>4.2</w:t>
      </w:r>
      <w:r>
        <w:rPr>
          <w:rFonts w:eastAsia="Calibri Light" w:cs="Calibri Light"/>
        </w:rPr>
        <w:tab/>
      </w:r>
      <w:r w:rsidR="569D2198" w:rsidRPr="006D2CBC">
        <w:rPr>
          <w:rFonts w:eastAsia="Calibri Light" w:cs="Calibri Light"/>
        </w:rPr>
        <w:t xml:space="preserve">Employ a sustainability programme in their </w:t>
      </w:r>
      <w:r w:rsidR="00136EE4">
        <w:rPr>
          <w:rFonts w:eastAsia="Calibri Light" w:cs="Calibri Light"/>
        </w:rPr>
        <w:t xml:space="preserve">own </w:t>
      </w:r>
      <w:r w:rsidR="569D2198" w:rsidRPr="006D2CBC">
        <w:rPr>
          <w:rFonts w:eastAsia="Calibri Light" w:cs="Calibri Light"/>
        </w:rPr>
        <w:t xml:space="preserve">offices that complements and supports the key points of the CSR policy above </w:t>
      </w:r>
    </w:p>
    <w:p w14:paraId="0F65E019" w14:textId="5CD08A74" w:rsidR="00684ED3" w:rsidRPr="006D2CBC" w:rsidRDefault="006D2CBC" w:rsidP="00136EE4">
      <w:pPr>
        <w:tabs>
          <w:tab w:val="left" w:pos="720"/>
        </w:tabs>
        <w:ind w:left="720" w:hanging="720"/>
        <w:rPr>
          <w:rFonts w:eastAsia="Calibri Light" w:cs="Calibri Light"/>
        </w:rPr>
      </w:pPr>
      <w:r>
        <w:rPr>
          <w:rFonts w:eastAsia="Calibri Light" w:cs="Calibri Light"/>
        </w:rPr>
        <w:t>4.3</w:t>
      </w:r>
      <w:r>
        <w:rPr>
          <w:rFonts w:eastAsia="Calibri Light" w:cs="Calibri Light"/>
        </w:rPr>
        <w:tab/>
      </w:r>
      <w:r w:rsidR="73347C16" w:rsidRPr="006D2CBC">
        <w:rPr>
          <w:rFonts w:eastAsia="Calibri Light" w:cs="Calibri Light"/>
        </w:rPr>
        <w:t xml:space="preserve">For the </w:t>
      </w:r>
      <w:r w:rsidR="004C33C1">
        <w:rPr>
          <w:rFonts w:eastAsia="Calibri Light" w:cs="Calibri Light"/>
        </w:rPr>
        <w:t>Contract</w:t>
      </w:r>
      <w:r w:rsidR="73347C16" w:rsidRPr="006D2CBC">
        <w:rPr>
          <w:rFonts w:eastAsia="Calibri Light" w:cs="Calibri Light"/>
        </w:rPr>
        <w:t xml:space="preserve"> term, maintain a member of staff who will be responsible for the sustainable issues in the delivery of the Print Services</w:t>
      </w:r>
    </w:p>
    <w:p w14:paraId="0F65E01A" w14:textId="7D1D96D8" w:rsidR="00684ED3" w:rsidRPr="006D2CBC" w:rsidRDefault="00136EE4" w:rsidP="006D2CBC">
      <w:pPr>
        <w:tabs>
          <w:tab w:val="left" w:pos="720"/>
        </w:tabs>
        <w:rPr>
          <w:rFonts w:eastAsia="Calibri Light" w:cs="Calibri Light"/>
        </w:rPr>
      </w:pPr>
      <w:r>
        <w:rPr>
          <w:rFonts w:eastAsia="Calibri Light" w:cs="Calibri Light"/>
        </w:rPr>
        <w:t>4.4</w:t>
      </w:r>
      <w:r w:rsidR="006D2CBC">
        <w:rPr>
          <w:rFonts w:eastAsia="Calibri Light" w:cs="Calibri Light"/>
        </w:rPr>
        <w:tab/>
      </w:r>
      <w:r w:rsidR="73347C16" w:rsidRPr="006D2CBC">
        <w:rPr>
          <w:rFonts w:eastAsia="Calibri Light" w:cs="Calibri Light"/>
        </w:rPr>
        <w:t>Provide regular reports to the University on their sustainability achievements in delivering the services</w:t>
      </w:r>
    </w:p>
    <w:p w14:paraId="147D5D10" w14:textId="39626316" w:rsidR="00136EE4" w:rsidRPr="00BD16F1" w:rsidRDefault="00136EE4" w:rsidP="00136EE4">
      <w:pPr>
        <w:tabs>
          <w:tab w:val="left" w:pos="720"/>
        </w:tabs>
        <w:ind w:left="720" w:hanging="720"/>
        <w:rPr>
          <w:rFonts w:asciiTheme="majorHAnsi" w:eastAsiaTheme="majorEastAsia" w:hAnsiTheme="majorHAnsi" w:cstheme="majorBidi"/>
        </w:rPr>
      </w:pPr>
      <w:r>
        <w:rPr>
          <w:rFonts w:eastAsia="Calibri Light" w:cs="Calibri Light"/>
        </w:rPr>
        <w:t>4.5</w:t>
      </w:r>
      <w:r>
        <w:rPr>
          <w:rFonts w:eastAsia="Calibri Light" w:cs="Calibri Light"/>
        </w:rPr>
        <w:tab/>
      </w:r>
      <w:r w:rsidRPr="7C86800A">
        <w:rPr>
          <w:rFonts w:asciiTheme="majorHAnsi" w:eastAsiaTheme="majorEastAsia" w:hAnsiTheme="majorHAnsi" w:cstheme="majorBidi"/>
        </w:rPr>
        <w:t xml:space="preserve">The University of London is a London Living Wage organisation.  </w:t>
      </w:r>
      <w:r w:rsidR="0046441E">
        <w:rPr>
          <w:rFonts w:asciiTheme="majorHAnsi" w:eastAsiaTheme="majorEastAsia" w:hAnsiTheme="majorHAnsi" w:cstheme="majorBidi"/>
        </w:rPr>
        <w:t>Supplier</w:t>
      </w:r>
      <w:r w:rsidRPr="7C86800A">
        <w:rPr>
          <w:rFonts w:asciiTheme="majorHAnsi" w:eastAsiaTheme="majorEastAsia" w:hAnsiTheme="majorHAnsi" w:cstheme="majorBidi"/>
        </w:rPr>
        <w:t>s are required to pay their staff either London Living Wage (for staff based in London) or the Living Wage fo</w:t>
      </w:r>
      <w:r>
        <w:rPr>
          <w:rFonts w:asciiTheme="majorHAnsi" w:eastAsiaTheme="majorEastAsia" w:hAnsiTheme="majorHAnsi" w:cstheme="majorBidi"/>
        </w:rPr>
        <w:t>r staff based outside of London</w:t>
      </w:r>
    </w:p>
    <w:p w14:paraId="0F65E01B" w14:textId="7FEA2913" w:rsidR="00684ED3" w:rsidRPr="006D2CBC" w:rsidRDefault="00136EE4" w:rsidP="00136EE4">
      <w:pPr>
        <w:tabs>
          <w:tab w:val="left" w:pos="720"/>
        </w:tabs>
        <w:ind w:left="720" w:hanging="720"/>
        <w:rPr>
          <w:rFonts w:eastAsia="Calibri Light" w:cs="Calibri Light"/>
        </w:rPr>
      </w:pPr>
      <w:r>
        <w:rPr>
          <w:rFonts w:asciiTheme="majorHAnsi" w:eastAsiaTheme="majorEastAsia" w:hAnsiTheme="majorHAnsi" w:cstheme="majorBidi"/>
        </w:rPr>
        <w:t>4.6</w:t>
      </w:r>
      <w:r>
        <w:rPr>
          <w:rFonts w:asciiTheme="majorHAnsi" w:eastAsiaTheme="majorEastAsia" w:hAnsiTheme="majorHAnsi" w:cstheme="majorBidi"/>
        </w:rPr>
        <w:tab/>
      </w:r>
      <w:r w:rsidR="73347C16" w:rsidRPr="006D2CBC">
        <w:rPr>
          <w:rFonts w:eastAsia="Calibri Light" w:cs="Calibri Light"/>
        </w:rPr>
        <w:t xml:space="preserve">Provide details on how they will manage their supply chain to ensure they are free of slavery and human trafficking, in respect of the </w:t>
      </w:r>
      <w:hyperlink r:id="rId15">
        <w:r w:rsidR="73347C16" w:rsidRPr="006D2CBC">
          <w:rPr>
            <w:rStyle w:val="Hyperlink"/>
            <w:rFonts w:eastAsia="Calibri Light" w:cs="Calibri Light"/>
          </w:rPr>
          <w:t>Modern Slavery Act 2015</w:t>
        </w:r>
      </w:hyperlink>
    </w:p>
    <w:p w14:paraId="0F65E01C" w14:textId="77777777" w:rsidR="00107512" w:rsidRDefault="00107512" w:rsidP="00D351F2">
      <w:pPr>
        <w:tabs>
          <w:tab w:val="left" w:pos="720"/>
        </w:tabs>
        <w:rPr>
          <w:szCs w:val="20"/>
        </w:rPr>
      </w:pPr>
    </w:p>
    <w:p w14:paraId="37C77A52" w14:textId="77777777" w:rsidR="0028402F" w:rsidRPr="00866BA5" w:rsidRDefault="0028402F" w:rsidP="00D351F2">
      <w:pPr>
        <w:tabs>
          <w:tab w:val="left" w:pos="720"/>
        </w:tabs>
        <w:rPr>
          <w:szCs w:val="20"/>
        </w:rPr>
      </w:pPr>
    </w:p>
    <w:p w14:paraId="0F65E01D" w14:textId="77777777" w:rsidR="00684ED3" w:rsidRPr="005E597E" w:rsidRDefault="00684ED3" w:rsidP="00D351F2">
      <w:pPr>
        <w:pStyle w:val="FormHeader"/>
        <w:tabs>
          <w:tab w:val="left" w:pos="720"/>
        </w:tabs>
        <w:rPr>
          <w:color w:val="3333CC"/>
        </w:rPr>
      </w:pPr>
      <w:r w:rsidRPr="005E597E">
        <w:rPr>
          <w:color w:val="3333CC"/>
        </w:rPr>
        <w:t xml:space="preserve">Schedule </w:t>
      </w:r>
      <w:r w:rsidR="00107512">
        <w:rPr>
          <w:color w:val="3333CC"/>
        </w:rPr>
        <w:t>5</w:t>
      </w:r>
      <w:r w:rsidRPr="005E597E">
        <w:rPr>
          <w:color w:val="3333CC"/>
        </w:rPr>
        <w:t>.0</w:t>
      </w:r>
      <w:r w:rsidRPr="005E597E">
        <w:rPr>
          <w:color w:val="3333CC"/>
        </w:rPr>
        <w:tab/>
        <w:t>Internship &amp; Work Experience Programmes</w:t>
      </w:r>
    </w:p>
    <w:p w14:paraId="7D29518E" w14:textId="6585760A" w:rsidR="0028402F" w:rsidRDefault="73347C16" w:rsidP="00D351F2">
      <w:pPr>
        <w:tabs>
          <w:tab w:val="left" w:pos="720"/>
        </w:tabs>
      </w:pPr>
      <w:r>
        <w:t xml:space="preserve">The University of London encourages all of their </w:t>
      </w:r>
      <w:r w:rsidR="0046441E">
        <w:t>Supplier</w:t>
      </w:r>
      <w:r>
        <w:t>s to support an internship, work experience or apprenticeship programme that benefits University of London students</w:t>
      </w:r>
      <w:r w:rsidR="0028402F">
        <w:t>:</w:t>
      </w:r>
    </w:p>
    <w:p w14:paraId="3F0B01B9" w14:textId="77777777" w:rsidR="0028402F" w:rsidRDefault="0028402F" w:rsidP="00D351F2">
      <w:pPr>
        <w:tabs>
          <w:tab w:val="left" w:pos="720"/>
        </w:tabs>
      </w:pPr>
    </w:p>
    <w:p w14:paraId="0F65E01E" w14:textId="59954191" w:rsidR="00684ED3" w:rsidRPr="005E597E" w:rsidRDefault="0028402F" w:rsidP="0028402F">
      <w:pPr>
        <w:tabs>
          <w:tab w:val="left" w:pos="720"/>
        </w:tabs>
        <w:ind w:left="720" w:hanging="720"/>
        <w:rPr>
          <w:rFonts w:eastAsia="Calibri Light" w:cs="Calibri Light"/>
        </w:rPr>
      </w:pPr>
      <w:r>
        <w:t>5.1</w:t>
      </w:r>
      <w:r>
        <w:tab/>
      </w:r>
      <w:r w:rsidR="73347C16">
        <w:t xml:space="preserve">The successful </w:t>
      </w:r>
      <w:r w:rsidR="0046441E">
        <w:t>Supplier</w:t>
      </w:r>
      <w:r w:rsidR="73347C16">
        <w:t xml:space="preserve"> will propose the provision of an apprenticeship, work experience or graduate programme for the benefit o</w:t>
      </w:r>
      <w:r>
        <w:t>f University of London students</w:t>
      </w:r>
    </w:p>
    <w:p w14:paraId="0F65E01F" w14:textId="77777777" w:rsidR="00684ED3" w:rsidRDefault="00684ED3" w:rsidP="00D351F2">
      <w:pPr>
        <w:tabs>
          <w:tab w:val="left" w:pos="720"/>
        </w:tabs>
        <w:rPr>
          <w:rFonts w:cs="Calibri Light"/>
          <w:szCs w:val="20"/>
        </w:rPr>
      </w:pPr>
    </w:p>
    <w:p w14:paraId="0F65E020" w14:textId="77777777" w:rsidR="00107512" w:rsidRPr="005E597E" w:rsidRDefault="00107512" w:rsidP="00D351F2">
      <w:pPr>
        <w:tabs>
          <w:tab w:val="left" w:pos="720"/>
        </w:tabs>
        <w:rPr>
          <w:rFonts w:cs="Calibri Light"/>
          <w:szCs w:val="20"/>
        </w:rPr>
      </w:pPr>
    </w:p>
    <w:p w14:paraId="0F65E021" w14:textId="77777777" w:rsidR="00684ED3" w:rsidRPr="005E597E" w:rsidRDefault="00684ED3" w:rsidP="00D351F2">
      <w:pPr>
        <w:pStyle w:val="FormHeader"/>
        <w:tabs>
          <w:tab w:val="left" w:pos="720"/>
        </w:tabs>
        <w:rPr>
          <w:rFonts w:eastAsia="Calibri Light" w:cs="Calibri Light"/>
          <w:color w:val="3333CC"/>
        </w:rPr>
      </w:pPr>
      <w:r w:rsidRPr="66BC8B02">
        <w:rPr>
          <w:color w:val="3333CC"/>
        </w:rPr>
        <w:t xml:space="preserve">Schedule </w:t>
      </w:r>
      <w:r w:rsidR="00107512" w:rsidRPr="66BC8B02">
        <w:rPr>
          <w:color w:val="3333CC"/>
        </w:rPr>
        <w:t>6</w:t>
      </w:r>
      <w:r w:rsidRPr="66BC8B02">
        <w:rPr>
          <w:color w:val="3333CC"/>
        </w:rPr>
        <w:t>.0</w:t>
      </w:r>
      <w:r w:rsidRPr="005E597E">
        <w:rPr>
          <w:rFonts w:cs="Calibri Light"/>
          <w:color w:val="3333CC"/>
        </w:rPr>
        <w:tab/>
      </w:r>
      <w:r w:rsidRPr="66BC8B02">
        <w:rPr>
          <w:color w:val="3333CC"/>
        </w:rPr>
        <w:t>Equalities</w:t>
      </w:r>
    </w:p>
    <w:p w14:paraId="0F65E022" w14:textId="34D89193" w:rsidR="00684ED3" w:rsidRPr="005E597E" w:rsidRDefault="73347C16" w:rsidP="00D351F2">
      <w:pPr>
        <w:tabs>
          <w:tab w:val="left" w:pos="720"/>
        </w:tabs>
        <w:rPr>
          <w:szCs w:val="20"/>
        </w:rPr>
      </w:pPr>
      <w:r>
        <w:t xml:space="preserve">Throughout the term of this </w:t>
      </w:r>
      <w:r w:rsidR="004C33C1">
        <w:t>Contract</w:t>
      </w:r>
      <w:r>
        <w:t xml:space="preserve">, </w:t>
      </w:r>
      <w:r w:rsidR="0046441E">
        <w:t>Supplier</w:t>
      </w:r>
      <w:r>
        <w:t xml:space="preserve">s will be responsible for delivering the Print Services with full regard to all UK and EU equalities legislation, particularly the </w:t>
      </w:r>
      <w:hyperlink r:id="rId16">
        <w:r w:rsidRPr="73347C16">
          <w:rPr>
            <w:rStyle w:val="Hyperlink"/>
          </w:rPr>
          <w:t>UK Equalities Act 2010</w:t>
        </w:r>
      </w:hyperlink>
      <w:r>
        <w:t xml:space="preserve">.  The successful </w:t>
      </w:r>
      <w:r w:rsidR="0046441E">
        <w:t>Supplier</w:t>
      </w:r>
      <w:r>
        <w:t xml:space="preserve"> will:</w:t>
      </w:r>
    </w:p>
    <w:p w14:paraId="0F65E023" w14:textId="77777777" w:rsidR="00684ED3" w:rsidRPr="005E597E" w:rsidRDefault="00684ED3" w:rsidP="00D351F2">
      <w:pPr>
        <w:tabs>
          <w:tab w:val="left" w:pos="720"/>
        </w:tabs>
        <w:rPr>
          <w:szCs w:val="20"/>
        </w:rPr>
      </w:pPr>
    </w:p>
    <w:p w14:paraId="0F65E024" w14:textId="59AC5409" w:rsidR="00684ED3" w:rsidRPr="0028402F" w:rsidRDefault="0028402F" w:rsidP="0028402F">
      <w:pPr>
        <w:tabs>
          <w:tab w:val="left" w:pos="720"/>
        </w:tabs>
        <w:ind w:left="720" w:hanging="720"/>
        <w:rPr>
          <w:rFonts w:eastAsia="Calibri Light" w:cs="Calibri Light"/>
        </w:rPr>
      </w:pPr>
      <w:r>
        <w:rPr>
          <w:rFonts w:eastAsia="Calibri Light" w:cs="Calibri Light"/>
        </w:rPr>
        <w:t>6.1</w:t>
      </w:r>
      <w:r>
        <w:rPr>
          <w:rFonts w:eastAsia="Calibri Light" w:cs="Calibri Light"/>
        </w:rPr>
        <w:tab/>
      </w:r>
      <w:r w:rsidR="73347C16" w:rsidRPr="0028402F">
        <w:rPr>
          <w:rFonts w:eastAsia="Calibri Light" w:cs="Calibri Light"/>
        </w:rPr>
        <w:t xml:space="preserve">Maintain a methodology for delivering the key points of their equalities policy in the delivery of the Print Services, in line with the </w:t>
      </w:r>
      <w:hyperlink r:id="rId17">
        <w:r w:rsidR="73347C16" w:rsidRPr="0028402F">
          <w:rPr>
            <w:rStyle w:val="Hyperlink"/>
            <w:rFonts w:eastAsia="Calibri Light" w:cs="Calibri Light"/>
          </w:rPr>
          <w:t>University’s Equalities Policy</w:t>
        </w:r>
      </w:hyperlink>
    </w:p>
    <w:p w14:paraId="0F65E025" w14:textId="72716DA1" w:rsidR="00684ED3" w:rsidRPr="0028402F" w:rsidRDefault="0028402F" w:rsidP="0028402F">
      <w:pPr>
        <w:tabs>
          <w:tab w:val="left" w:pos="720"/>
        </w:tabs>
        <w:ind w:left="720" w:hanging="720"/>
        <w:rPr>
          <w:rFonts w:eastAsia="Calibri Light" w:cs="Calibri Light"/>
        </w:rPr>
      </w:pPr>
      <w:r>
        <w:rPr>
          <w:rFonts w:eastAsia="Calibri Light" w:cs="Calibri Light"/>
        </w:rPr>
        <w:t>6.2</w:t>
      </w:r>
      <w:r>
        <w:rPr>
          <w:rFonts w:eastAsia="Calibri Light" w:cs="Calibri Light"/>
        </w:rPr>
        <w:tab/>
      </w:r>
      <w:r w:rsidR="73347C16" w:rsidRPr="0028402F">
        <w:rPr>
          <w:rFonts w:eastAsia="Calibri Light" w:cs="Calibri Light"/>
        </w:rPr>
        <w:t xml:space="preserve">For the </w:t>
      </w:r>
      <w:r w:rsidR="004C33C1">
        <w:rPr>
          <w:rFonts w:eastAsia="Calibri Light" w:cs="Calibri Light"/>
        </w:rPr>
        <w:t>Contract</w:t>
      </w:r>
      <w:r w:rsidR="73347C16" w:rsidRPr="0028402F">
        <w:rPr>
          <w:rFonts w:eastAsia="Calibri Light" w:cs="Calibri Light"/>
        </w:rPr>
        <w:t xml:space="preserve"> term, maintain a member of staff who will be responsible for the equalities issues in the delivery of the Print Services</w:t>
      </w:r>
    </w:p>
    <w:p w14:paraId="0F65E026" w14:textId="5B53C55D" w:rsidR="00684ED3" w:rsidRPr="0028402F" w:rsidRDefault="0028402F" w:rsidP="0028402F">
      <w:pPr>
        <w:tabs>
          <w:tab w:val="left" w:pos="720"/>
        </w:tabs>
        <w:ind w:left="720" w:hanging="720"/>
        <w:rPr>
          <w:rFonts w:eastAsia="Calibri Light" w:cs="Calibri Light"/>
        </w:rPr>
      </w:pPr>
      <w:r>
        <w:rPr>
          <w:rFonts w:eastAsia="Calibri Light" w:cs="Calibri Light"/>
        </w:rPr>
        <w:t>6.3</w:t>
      </w:r>
      <w:r>
        <w:rPr>
          <w:rFonts w:eastAsia="Calibri Light" w:cs="Calibri Light"/>
        </w:rPr>
        <w:tab/>
      </w:r>
      <w:r w:rsidR="73347C16" w:rsidRPr="0028402F">
        <w:rPr>
          <w:rFonts w:eastAsia="Calibri Light" w:cs="Calibri Light"/>
        </w:rPr>
        <w:t>Provide equalities training for their staff members who will be directly involved in delivering the services for the University</w:t>
      </w:r>
    </w:p>
    <w:p w14:paraId="0F65E027" w14:textId="77777777" w:rsidR="00684ED3" w:rsidRDefault="00684ED3" w:rsidP="00D351F2">
      <w:pPr>
        <w:tabs>
          <w:tab w:val="left" w:pos="720"/>
        </w:tabs>
        <w:rPr>
          <w:szCs w:val="20"/>
        </w:rPr>
      </w:pPr>
    </w:p>
    <w:p w14:paraId="0F65E028" w14:textId="77777777" w:rsidR="00107512" w:rsidRPr="005E597E" w:rsidRDefault="00107512" w:rsidP="00D351F2">
      <w:pPr>
        <w:tabs>
          <w:tab w:val="left" w:pos="720"/>
        </w:tabs>
        <w:rPr>
          <w:szCs w:val="20"/>
        </w:rPr>
      </w:pPr>
    </w:p>
    <w:p w14:paraId="0F65E029" w14:textId="77777777" w:rsidR="00684ED3" w:rsidRPr="005E597E" w:rsidRDefault="00107512" w:rsidP="00D351F2">
      <w:pPr>
        <w:pStyle w:val="FormHeader"/>
        <w:tabs>
          <w:tab w:val="left" w:pos="720"/>
        </w:tabs>
        <w:rPr>
          <w:color w:val="3333CC"/>
        </w:rPr>
      </w:pPr>
      <w:r>
        <w:rPr>
          <w:color w:val="3333CC"/>
        </w:rPr>
        <w:t>Schedule 7</w:t>
      </w:r>
      <w:r w:rsidR="00D85570">
        <w:rPr>
          <w:color w:val="3333CC"/>
        </w:rPr>
        <w:t>.0</w:t>
      </w:r>
      <w:r w:rsidR="00D85570">
        <w:rPr>
          <w:color w:val="3333CC"/>
        </w:rPr>
        <w:tab/>
        <w:t>Innovation</w:t>
      </w:r>
    </w:p>
    <w:p w14:paraId="0F65E02B" w14:textId="55ACCEA5" w:rsidR="00684ED3" w:rsidRDefault="73347C16" w:rsidP="00D351F2">
      <w:pPr>
        <w:tabs>
          <w:tab w:val="left" w:pos="720"/>
        </w:tabs>
      </w:pPr>
      <w:r>
        <w:t xml:space="preserve">The University is very interested in any new or innovative practices that the </w:t>
      </w:r>
      <w:r w:rsidR="0046441E">
        <w:t>Supplier</w:t>
      </w:r>
      <w:r>
        <w:t xml:space="preserve"> can provide to the University through the delivery of the Print Services.  </w:t>
      </w:r>
      <w:r w:rsidR="0046441E">
        <w:t>Supplier</w:t>
      </w:r>
      <w:r>
        <w:t xml:space="preserve">s are encouraged to submit their innovation proposals for this </w:t>
      </w:r>
      <w:r w:rsidR="004C33C1">
        <w:t>Contract</w:t>
      </w:r>
      <w:r>
        <w:t xml:space="preserve">; some examples </w:t>
      </w:r>
      <w:r w:rsidR="0028402F">
        <w:t>are</w:t>
      </w:r>
      <w:r>
        <w:t>:</w:t>
      </w:r>
    </w:p>
    <w:p w14:paraId="21D6244E" w14:textId="77777777" w:rsidR="0028402F" w:rsidRPr="005E597E" w:rsidRDefault="0028402F" w:rsidP="00D351F2">
      <w:pPr>
        <w:tabs>
          <w:tab w:val="left" w:pos="720"/>
        </w:tabs>
        <w:rPr>
          <w:szCs w:val="20"/>
        </w:rPr>
      </w:pPr>
    </w:p>
    <w:p w14:paraId="0F65E02C" w14:textId="51F6C87B" w:rsidR="009F5F81" w:rsidRPr="0028402F" w:rsidRDefault="0028402F" w:rsidP="0028402F">
      <w:pPr>
        <w:tabs>
          <w:tab w:val="left" w:pos="720"/>
        </w:tabs>
        <w:ind w:left="720" w:hanging="720"/>
        <w:rPr>
          <w:rFonts w:eastAsia="Calibri Light" w:cs="Calibri Light"/>
        </w:rPr>
      </w:pPr>
      <w:r>
        <w:rPr>
          <w:rFonts w:eastAsia="Calibri Light" w:cs="Calibri Light"/>
        </w:rPr>
        <w:t>7.1</w:t>
      </w:r>
      <w:r>
        <w:rPr>
          <w:rFonts w:eastAsia="Calibri Light" w:cs="Calibri Light"/>
        </w:rPr>
        <w:tab/>
      </w:r>
      <w:r w:rsidR="73347C16" w:rsidRPr="0028402F">
        <w:rPr>
          <w:rFonts w:eastAsia="Calibri Light" w:cs="Calibri Light"/>
        </w:rPr>
        <w:t xml:space="preserve">Innovation in the provision of the Print Services, including machinery and equipment, consumables, systems, </w:t>
      </w:r>
      <w:r w:rsidR="001E2397">
        <w:rPr>
          <w:rFonts w:eastAsia="Calibri Light" w:cs="Calibri Light"/>
        </w:rPr>
        <w:t>Service Delivery</w:t>
      </w:r>
      <w:r w:rsidR="73347C16" w:rsidRPr="0028402F">
        <w:rPr>
          <w:rFonts w:eastAsia="Calibri Light" w:cs="Calibri Light"/>
        </w:rPr>
        <w:t>, etc.</w:t>
      </w:r>
    </w:p>
    <w:p w14:paraId="0F65E02D" w14:textId="1707E817" w:rsidR="00684ED3" w:rsidRPr="0028402F" w:rsidRDefault="0028402F" w:rsidP="0028402F">
      <w:pPr>
        <w:tabs>
          <w:tab w:val="left" w:pos="720"/>
        </w:tabs>
        <w:rPr>
          <w:rFonts w:eastAsia="Calibri Light" w:cs="Calibri Light"/>
        </w:rPr>
      </w:pPr>
      <w:r>
        <w:rPr>
          <w:rFonts w:eastAsia="Calibri Light" w:cs="Calibri Light"/>
        </w:rPr>
        <w:t>7.2</w:t>
      </w:r>
      <w:r>
        <w:rPr>
          <w:rFonts w:eastAsia="Calibri Light" w:cs="Calibri Light"/>
        </w:rPr>
        <w:tab/>
      </w:r>
      <w:r w:rsidR="73347C16" w:rsidRPr="0028402F">
        <w:rPr>
          <w:rFonts w:eastAsia="Calibri Light" w:cs="Calibri Light"/>
        </w:rPr>
        <w:t xml:space="preserve">Additional, relevant services that have not been specified in this tender.  The University may discuss the </w:t>
      </w:r>
      <w:r>
        <w:rPr>
          <w:rFonts w:eastAsia="Calibri Light" w:cs="Calibri Light"/>
        </w:rPr>
        <w:t>7.3</w:t>
      </w:r>
      <w:r>
        <w:rPr>
          <w:rFonts w:eastAsia="Calibri Light" w:cs="Calibri Light"/>
        </w:rPr>
        <w:tab/>
      </w:r>
      <w:r w:rsidR="73347C16" w:rsidRPr="0028402F">
        <w:rPr>
          <w:rFonts w:eastAsia="Calibri Light" w:cs="Calibri Light"/>
        </w:rPr>
        <w:t xml:space="preserve">innovative services with the successful </w:t>
      </w:r>
      <w:r w:rsidR="0046441E">
        <w:rPr>
          <w:rFonts w:eastAsia="Calibri Light" w:cs="Calibri Light"/>
        </w:rPr>
        <w:t>Supplier</w:t>
      </w:r>
      <w:r w:rsidR="73347C16" w:rsidRPr="0028402F">
        <w:rPr>
          <w:rFonts w:eastAsia="Calibri Light" w:cs="Calibri Light"/>
        </w:rPr>
        <w:t xml:space="preserve"> before and after </w:t>
      </w:r>
      <w:r w:rsidR="004C33C1">
        <w:rPr>
          <w:rFonts w:eastAsia="Calibri Light" w:cs="Calibri Light"/>
        </w:rPr>
        <w:t>Contract</w:t>
      </w:r>
      <w:r w:rsidR="73347C16" w:rsidRPr="0028402F">
        <w:rPr>
          <w:rFonts w:eastAsia="Calibri Light" w:cs="Calibri Light"/>
        </w:rPr>
        <w:t xml:space="preserve"> award</w:t>
      </w:r>
    </w:p>
    <w:p w14:paraId="0F65E02E" w14:textId="326C2F2F" w:rsidR="00684ED3" w:rsidRPr="0028402F" w:rsidRDefault="0028402F" w:rsidP="0028402F">
      <w:pPr>
        <w:tabs>
          <w:tab w:val="left" w:pos="720"/>
        </w:tabs>
        <w:rPr>
          <w:rFonts w:eastAsia="Calibri Light" w:cs="Calibri Light"/>
        </w:rPr>
      </w:pPr>
      <w:r>
        <w:rPr>
          <w:rFonts w:eastAsia="Calibri Light" w:cs="Calibri Light"/>
        </w:rPr>
        <w:t>7.3</w:t>
      </w:r>
      <w:r>
        <w:rPr>
          <w:rFonts w:eastAsia="Calibri Light" w:cs="Calibri Light"/>
        </w:rPr>
        <w:tab/>
      </w:r>
      <w:r w:rsidR="73347C16" w:rsidRPr="0028402F">
        <w:rPr>
          <w:rFonts w:eastAsia="Calibri Light" w:cs="Calibri Light"/>
        </w:rPr>
        <w:t>Innovative ways of providing benefits to the University of London students</w:t>
      </w:r>
    </w:p>
    <w:p w14:paraId="0F65E02F" w14:textId="7B5AFF67" w:rsidR="00684ED3" w:rsidRPr="0028402F" w:rsidRDefault="0028402F" w:rsidP="0028402F">
      <w:pPr>
        <w:tabs>
          <w:tab w:val="left" w:pos="720"/>
        </w:tabs>
        <w:rPr>
          <w:rFonts w:eastAsia="Calibri Light" w:cs="Calibri Light"/>
        </w:rPr>
      </w:pPr>
      <w:r>
        <w:rPr>
          <w:rFonts w:eastAsia="Calibri Light" w:cs="Calibri Light"/>
        </w:rPr>
        <w:t>7.5</w:t>
      </w:r>
      <w:r>
        <w:rPr>
          <w:rFonts w:eastAsia="Calibri Light" w:cs="Calibri Light"/>
        </w:rPr>
        <w:tab/>
      </w:r>
      <w:r w:rsidR="73347C16" w:rsidRPr="0028402F">
        <w:rPr>
          <w:rFonts w:eastAsia="Calibri Light" w:cs="Calibri Light"/>
        </w:rPr>
        <w:t>Innovative environmental benefits or practices</w:t>
      </w:r>
    </w:p>
    <w:p w14:paraId="0F65E030" w14:textId="77777777" w:rsidR="00684ED3" w:rsidRDefault="00684ED3" w:rsidP="00D351F2">
      <w:pPr>
        <w:tabs>
          <w:tab w:val="left" w:pos="720"/>
        </w:tabs>
        <w:rPr>
          <w:szCs w:val="20"/>
        </w:rPr>
      </w:pPr>
    </w:p>
    <w:p w14:paraId="545EDFD4" w14:textId="77777777" w:rsidR="0028402F" w:rsidRDefault="0028402F" w:rsidP="00D351F2">
      <w:pPr>
        <w:tabs>
          <w:tab w:val="left" w:pos="720"/>
        </w:tabs>
        <w:rPr>
          <w:szCs w:val="20"/>
        </w:rPr>
      </w:pPr>
    </w:p>
    <w:p w14:paraId="618B48C3" w14:textId="77777777" w:rsidR="00673156" w:rsidRDefault="00673156" w:rsidP="00D351F2">
      <w:pPr>
        <w:tabs>
          <w:tab w:val="left" w:pos="720"/>
        </w:tabs>
        <w:rPr>
          <w:szCs w:val="20"/>
        </w:rPr>
      </w:pPr>
    </w:p>
    <w:p w14:paraId="37735A60" w14:textId="77777777" w:rsidR="00673156" w:rsidRDefault="00673156" w:rsidP="00D351F2">
      <w:pPr>
        <w:tabs>
          <w:tab w:val="left" w:pos="720"/>
        </w:tabs>
        <w:rPr>
          <w:szCs w:val="20"/>
        </w:rPr>
      </w:pPr>
    </w:p>
    <w:p w14:paraId="5F5EE02D" w14:textId="77777777" w:rsidR="00673156" w:rsidRDefault="00673156" w:rsidP="00D351F2">
      <w:pPr>
        <w:tabs>
          <w:tab w:val="left" w:pos="720"/>
        </w:tabs>
        <w:rPr>
          <w:szCs w:val="20"/>
        </w:rPr>
      </w:pPr>
    </w:p>
    <w:p w14:paraId="55CB0D3E" w14:textId="77777777" w:rsidR="00673156" w:rsidRDefault="00673156" w:rsidP="00D351F2">
      <w:pPr>
        <w:tabs>
          <w:tab w:val="left" w:pos="720"/>
        </w:tabs>
        <w:rPr>
          <w:szCs w:val="20"/>
        </w:rPr>
      </w:pPr>
    </w:p>
    <w:p w14:paraId="69C7D6C4" w14:textId="77777777" w:rsidR="00673156" w:rsidRDefault="00673156" w:rsidP="00D351F2">
      <w:pPr>
        <w:tabs>
          <w:tab w:val="left" w:pos="720"/>
        </w:tabs>
        <w:rPr>
          <w:szCs w:val="20"/>
        </w:rPr>
      </w:pPr>
    </w:p>
    <w:p w14:paraId="0F65E031" w14:textId="58DD17DC" w:rsidR="00684ED3" w:rsidRPr="006D6A58" w:rsidRDefault="00684ED3" w:rsidP="00D351F2">
      <w:pPr>
        <w:pStyle w:val="FormHeader"/>
        <w:tabs>
          <w:tab w:val="left" w:pos="720"/>
        </w:tabs>
        <w:rPr>
          <w:color w:val="3333CC"/>
        </w:rPr>
      </w:pPr>
      <w:r w:rsidRPr="006D6A58">
        <w:rPr>
          <w:color w:val="3333CC"/>
        </w:rPr>
        <w:lastRenderedPageBreak/>
        <w:t xml:space="preserve">Schedule </w:t>
      </w:r>
      <w:r w:rsidR="00107512">
        <w:rPr>
          <w:color w:val="3333CC"/>
        </w:rPr>
        <w:t>8</w:t>
      </w:r>
      <w:r w:rsidRPr="006D6A58">
        <w:rPr>
          <w:color w:val="3333CC"/>
        </w:rPr>
        <w:t>.0</w:t>
      </w:r>
      <w:r w:rsidRPr="006D6A58">
        <w:rPr>
          <w:color w:val="3333CC"/>
        </w:rPr>
        <w:tab/>
      </w:r>
      <w:r w:rsidR="0046441E">
        <w:rPr>
          <w:color w:val="3333CC"/>
        </w:rPr>
        <w:t>Supplier</w:t>
      </w:r>
      <w:r w:rsidRPr="006D6A58">
        <w:rPr>
          <w:color w:val="3333CC"/>
        </w:rPr>
        <w:t xml:space="preserve"> Presentation</w:t>
      </w:r>
      <w:r w:rsidRPr="006D6A58">
        <w:rPr>
          <w:color w:val="3333CC"/>
        </w:rPr>
        <w:tab/>
      </w:r>
    </w:p>
    <w:p w14:paraId="0F65E032" w14:textId="3893DFD9" w:rsidR="00684ED3" w:rsidRDefault="0046441E" w:rsidP="0028402F">
      <w:pPr>
        <w:tabs>
          <w:tab w:val="left" w:pos="720"/>
        </w:tabs>
        <w:rPr>
          <w:rFonts w:asciiTheme="majorHAnsi" w:eastAsiaTheme="majorEastAsia" w:hAnsiTheme="majorHAnsi" w:cstheme="majorBidi"/>
        </w:rPr>
      </w:pPr>
      <w:r>
        <w:rPr>
          <w:rFonts w:asciiTheme="majorHAnsi" w:eastAsiaTheme="majorEastAsia" w:hAnsiTheme="majorHAnsi" w:cstheme="majorBidi"/>
        </w:rPr>
        <w:t>Supplier</w:t>
      </w:r>
      <w:r w:rsidR="73347C16" w:rsidRPr="0028402F">
        <w:rPr>
          <w:rFonts w:asciiTheme="majorHAnsi" w:eastAsiaTheme="majorEastAsia" w:hAnsiTheme="majorHAnsi" w:cstheme="majorBidi"/>
        </w:rPr>
        <w:t xml:space="preserve">s will be required to prepare and deliver a short presentation as part of their tender submission.  </w:t>
      </w:r>
      <w:r>
        <w:rPr>
          <w:rFonts w:asciiTheme="majorHAnsi" w:eastAsiaTheme="majorEastAsia" w:hAnsiTheme="majorHAnsi" w:cstheme="majorBidi"/>
        </w:rPr>
        <w:t>Supplier</w:t>
      </w:r>
      <w:r w:rsidR="73347C16" w:rsidRPr="0028402F">
        <w:rPr>
          <w:rFonts w:asciiTheme="majorHAnsi" w:eastAsiaTheme="majorEastAsia" w:hAnsiTheme="majorHAnsi" w:cstheme="majorBidi"/>
        </w:rPr>
        <w:t xml:space="preserve"> presentation guidance will be coordinated by the University of London Procurement and Print Project Team and provided to </w:t>
      </w:r>
      <w:r>
        <w:rPr>
          <w:rFonts w:asciiTheme="majorHAnsi" w:eastAsiaTheme="majorEastAsia" w:hAnsiTheme="majorHAnsi" w:cstheme="majorBidi"/>
        </w:rPr>
        <w:t>Supplier</w:t>
      </w:r>
      <w:r w:rsidR="73347C16" w:rsidRPr="0028402F">
        <w:rPr>
          <w:rFonts w:asciiTheme="majorHAnsi" w:eastAsiaTheme="majorEastAsia" w:hAnsiTheme="majorHAnsi" w:cstheme="majorBidi"/>
        </w:rPr>
        <w:t>s at a time shortly before the presentation</w:t>
      </w:r>
      <w:r w:rsidR="0028402F">
        <w:rPr>
          <w:rFonts w:asciiTheme="majorHAnsi" w:eastAsiaTheme="majorEastAsia" w:hAnsiTheme="majorHAnsi" w:cstheme="majorBidi"/>
        </w:rPr>
        <w:t>:</w:t>
      </w:r>
    </w:p>
    <w:p w14:paraId="78A4D65F" w14:textId="77777777" w:rsidR="0028402F" w:rsidRPr="0028402F" w:rsidRDefault="0028402F" w:rsidP="0028402F">
      <w:pPr>
        <w:tabs>
          <w:tab w:val="left" w:pos="720"/>
        </w:tabs>
        <w:rPr>
          <w:rFonts w:asciiTheme="majorHAnsi" w:eastAsiaTheme="majorEastAsia" w:hAnsiTheme="majorHAnsi" w:cstheme="majorBidi"/>
        </w:rPr>
      </w:pPr>
    </w:p>
    <w:p w14:paraId="0F65E033" w14:textId="2C72F644" w:rsidR="00684ED3" w:rsidRPr="0028402F" w:rsidRDefault="0028402F" w:rsidP="0028402F">
      <w:pPr>
        <w:tabs>
          <w:tab w:val="left" w:pos="720"/>
        </w:tabs>
        <w:ind w:left="720" w:hanging="720"/>
        <w:rPr>
          <w:rFonts w:asciiTheme="majorHAnsi" w:eastAsiaTheme="majorEastAsia" w:hAnsiTheme="majorHAnsi" w:cstheme="majorBidi"/>
        </w:rPr>
      </w:pPr>
      <w:r>
        <w:rPr>
          <w:rFonts w:asciiTheme="majorHAnsi" w:eastAsiaTheme="majorEastAsia" w:hAnsiTheme="majorHAnsi" w:cstheme="majorBidi"/>
        </w:rPr>
        <w:t>8.1</w:t>
      </w:r>
      <w:r>
        <w:rPr>
          <w:rFonts w:asciiTheme="majorHAnsi" w:eastAsiaTheme="majorEastAsia" w:hAnsiTheme="majorHAnsi" w:cstheme="majorBidi"/>
        </w:rPr>
        <w:tab/>
      </w:r>
      <w:r w:rsidR="73347C16" w:rsidRPr="0028402F">
        <w:rPr>
          <w:rFonts w:asciiTheme="majorHAnsi" w:eastAsiaTheme="majorEastAsia" w:hAnsiTheme="majorHAnsi" w:cstheme="majorBidi"/>
        </w:rPr>
        <w:t xml:space="preserve">The presentations are scheduled for 22 – 26 October 2018.  These are the only dates available for the presentations and </w:t>
      </w:r>
      <w:r w:rsidR="0046441E">
        <w:rPr>
          <w:rFonts w:asciiTheme="majorHAnsi" w:eastAsiaTheme="majorEastAsia" w:hAnsiTheme="majorHAnsi" w:cstheme="majorBidi"/>
        </w:rPr>
        <w:t>Supplier</w:t>
      </w:r>
      <w:r w:rsidR="73347C16" w:rsidRPr="0028402F">
        <w:rPr>
          <w:rFonts w:asciiTheme="majorHAnsi" w:eastAsiaTheme="majorEastAsia" w:hAnsiTheme="majorHAnsi" w:cstheme="majorBidi"/>
        </w:rPr>
        <w:t>s must plan on being available on these dates</w:t>
      </w:r>
    </w:p>
    <w:p w14:paraId="0F65E034" w14:textId="4EB7C33F" w:rsidR="00684ED3" w:rsidRPr="0028402F" w:rsidRDefault="0028402F" w:rsidP="0028402F">
      <w:pPr>
        <w:tabs>
          <w:tab w:val="left" w:pos="720"/>
        </w:tabs>
        <w:ind w:left="720" w:hanging="720"/>
        <w:rPr>
          <w:rFonts w:asciiTheme="majorHAnsi" w:eastAsiaTheme="majorEastAsia" w:hAnsiTheme="majorHAnsi" w:cstheme="majorBidi"/>
        </w:rPr>
      </w:pPr>
      <w:r>
        <w:rPr>
          <w:rFonts w:asciiTheme="majorHAnsi" w:eastAsiaTheme="majorEastAsia" w:hAnsiTheme="majorHAnsi" w:cstheme="majorBidi"/>
        </w:rPr>
        <w:t>8.2</w:t>
      </w:r>
      <w:r>
        <w:rPr>
          <w:rFonts w:asciiTheme="majorHAnsi" w:eastAsiaTheme="majorEastAsia" w:hAnsiTheme="majorHAnsi" w:cstheme="majorBidi"/>
        </w:rPr>
        <w:tab/>
      </w:r>
      <w:r w:rsidR="73347C16" w:rsidRPr="0028402F">
        <w:rPr>
          <w:rFonts w:asciiTheme="majorHAnsi" w:eastAsiaTheme="majorEastAsia" w:hAnsiTheme="majorHAnsi" w:cstheme="majorBidi"/>
        </w:rPr>
        <w:t xml:space="preserve">The presentation will be scored as the rest of the tender response, based upon a 0-5 scoring system.  Due to the importance of the presentation in the tender submission, the weighting is set at the higher level of </w:t>
      </w:r>
      <w:r w:rsidR="00E603A1" w:rsidRPr="0028402F">
        <w:rPr>
          <w:rFonts w:asciiTheme="majorHAnsi" w:eastAsiaTheme="majorEastAsia" w:hAnsiTheme="majorHAnsi" w:cstheme="majorBidi"/>
        </w:rPr>
        <w:t>8</w:t>
      </w:r>
    </w:p>
    <w:p w14:paraId="0F65E035" w14:textId="77777777" w:rsidR="006D6A58" w:rsidRDefault="006D6A58" w:rsidP="00D351F2">
      <w:pPr>
        <w:tabs>
          <w:tab w:val="left" w:pos="720"/>
        </w:tabs>
        <w:rPr>
          <w:rFonts w:asciiTheme="majorHAnsi" w:hAnsiTheme="majorHAnsi"/>
        </w:rPr>
      </w:pPr>
    </w:p>
    <w:p w14:paraId="0F65E036" w14:textId="77777777" w:rsidR="00715AE4" w:rsidRDefault="00715AE4" w:rsidP="00D351F2">
      <w:pPr>
        <w:tabs>
          <w:tab w:val="left" w:pos="720"/>
        </w:tabs>
        <w:rPr>
          <w:rFonts w:asciiTheme="majorHAnsi" w:hAnsiTheme="majorHAnsi"/>
        </w:rPr>
      </w:pPr>
    </w:p>
    <w:p w14:paraId="0F65E075" w14:textId="77777777" w:rsidR="003D03E6" w:rsidRDefault="003D03E6" w:rsidP="00D351F2">
      <w:pPr>
        <w:tabs>
          <w:tab w:val="left" w:pos="720"/>
        </w:tabs>
      </w:pPr>
    </w:p>
    <w:p w14:paraId="0F65E076" w14:textId="77777777" w:rsidR="003D03E6" w:rsidRDefault="003D03E6" w:rsidP="00D351F2">
      <w:pPr>
        <w:tabs>
          <w:tab w:val="left" w:pos="720"/>
        </w:tabs>
        <w:rPr>
          <w:rFonts w:asciiTheme="majorHAnsi" w:eastAsiaTheme="majorEastAsia" w:hAnsiTheme="majorHAnsi" w:cstheme="majorBidi"/>
        </w:rPr>
      </w:pPr>
    </w:p>
    <w:p w14:paraId="0F65E077" w14:textId="77777777" w:rsidR="003D03E6" w:rsidRDefault="003D03E6" w:rsidP="00D351F2">
      <w:pPr>
        <w:tabs>
          <w:tab w:val="left" w:pos="720"/>
        </w:tabs>
        <w:rPr>
          <w:rFonts w:asciiTheme="majorHAnsi" w:eastAsiaTheme="majorEastAsia" w:hAnsiTheme="majorHAnsi" w:cstheme="majorBidi"/>
        </w:rPr>
      </w:pPr>
    </w:p>
    <w:p w14:paraId="0F65E078" w14:textId="77777777" w:rsidR="00107512" w:rsidRDefault="00107512" w:rsidP="00D351F2">
      <w:pPr>
        <w:tabs>
          <w:tab w:val="left" w:pos="720"/>
        </w:tabs>
        <w:rPr>
          <w:rFonts w:asciiTheme="majorHAnsi" w:eastAsiaTheme="majorEastAsia" w:hAnsiTheme="majorHAnsi" w:cstheme="majorBidi"/>
        </w:rPr>
      </w:pPr>
    </w:p>
    <w:p w14:paraId="0F65E079" w14:textId="77777777" w:rsidR="00107512" w:rsidRDefault="00107512" w:rsidP="00D351F2">
      <w:pPr>
        <w:tabs>
          <w:tab w:val="left" w:pos="720"/>
        </w:tabs>
        <w:rPr>
          <w:rFonts w:asciiTheme="majorHAnsi" w:eastAsiaTheme="majorEastAsia" w:hAnsiTheme="majorHAnsi" w:cstheme="majorBidi"/>
        </w:rPr>
      </w:pPr>
    </w:p>
    <w:p w14:paraId="27370C6A" w14:textId="77777777" w:rsidR="00971D9C" w:rsidRDefault="00971D9C" w:rsidP="00D351F2">
      <w:pPr>
        <w:tabs>
          <w:tab w:val="left" w:pos="720"/>
        </w:tabs>
        <w:rPr>
          <w:rFonts w:asciiTheme="majorHAnsi" w:eastAsiaTheme="majorEastAsia" w:hAnsiTheme="majorHAnsi" w:cstheme="majorBidi"/>
        </w:rPr>
      </w:pPr>
    </w:p>
    <w:p w14:paraId="05E3FD9A" w14:textId="77777777" w:rsidR="00971D9C" w:rsidRDefault="00971D9C" w:rsidP="00D351F2">
      <w:pPr>
        <w:tabs>
          <w:tab w:val="left" w:pos="720"/>
        </w:tabs>
        <w:rPr>
          <w:rFonts w:asciiTheme="majorHAnsi" w:eastAsiaTheme="majorEastAsia" w:hAnsiTheme="majorHAnsi" w:cstheme="majorBidi"/>
        </w:rPr>
      </w:pPr>
    </w:p>
    <w:p w14:paraId="1684AE2D" w14:textId="77777777" w:rsidR="00971D9C" w:rsidRDefault="00971D9C" w:rsidP="00D351F2">
      <w:pPr>
        <w:tabs>
          <w:tab w:val="left" w:pos="720"/>
        </w:tabs>
        <w:rPr>
          <w:rFonts w:asciiTheme="majorHAnsi" w:eastAsiaTheme="majorEastAsia" w:hAnsiTheme="majorHAnsi" w:cstheme="majorBidi"/>
        </w:rPr>
      </w:pPr>
    </w:p>
    <w:p w14:paraId="7B1AB4C8" w14:textId="77777777" w:rsidR="00971D9C" w:rsidRDefault="00971D9C" w:rsidP="00D351F2">
      <w:pPr>
        <w:tabs>
          <w:tab w:val="left" w:pos="720"/>
        </w:tabs>
        <w:rPr>
          <w:rFonts w:asciiTheme="majorHAnsi" w:eastAsiaTheme="majorEastAsia" w:hAnsiTheme="majorHAnsi" w:cstheme="majorBidi"/>
        </w:rPr>
      </w:pPr>
    </w:p>
    <w:p w14:paraId="4A9664F3" w14:textId="77777777" w:rsidR="00971D9C" w:rsidRDefault="00971D9C" w:rsidP="00D351F2">
      <w:pPr>
        <w:tabs>
          <w:tab w:val="left" w:pos="720"/>
        </w:tabs>
        <w:rPr>
          <w:rFonts w:asciiTheme="majorHAnsi" w:eastAsiaTheme="majorEastAsia" w:hAnsiTheme="majorHAnsi" w:cstheme="majorBidi"/>
        </w:rPr>
      </w:pPr>
    </w:p>
    <w:p w14:paraId="06ABA7B5" w14:textId="77777777" w:rsidR="00971D9C" w:rsidRDefault="00971D9C" w:rsidP="00D351F2">
      <w:pPr>
        <w:tabs>
          <w:tab w:val="left" w:pos="720"/>
        </w:tabs>
        <w:rPr>
          <w:rFonts w:asciiTheme="majorHAnsi" w:eastAsiaTheme="majorEastAsia" w:hAnsiTheme="majorHAnsi" w:cstheme="majorBidi"/>
        </w:rPr>
      </w:pPr>
    </w:p>
    <w:p w14:paraId="024D6DAD" w14:textId="77777777" w:rsidR="00971D9C" w:rsidRDefault="00971D9C" w:rsidP="00D351F2">
      <w:pPr>
        <w:tabs>
          <w:tab w:val="left" w:pos="720"/>
        </w:tabs>
        <w:rPr>
          <w:rFonts w:asciiTheme="majorHAnsi" w:eastAsiaTheme="majorEastAsia" w:hAnsiTheme="majorHAnsi" w:cstheme="majorBidi"/>
        </w:rPr>
      </w:pPr>
    </w:p>
    <w:p w14:paraId="6F752BAF" w14:textId="77777777" w:rsidR="00971D9C" w:rsidRDefault="00971D9C" w:rsidP="00D351F2">
      <w:pPr>
        <w:tabs>
          <w:tab w:val="left" w:pos="720"/>
        </w:tabs>
        <w:rPr>
          <w:rFonts w:asciiTheme="majorHAnsi" w:eastAsiaTheme="majorEastAsia" w:hAnsiTheme="majorHAnsi" w:cstheme="majorBidi"/>
        </w:rPr>
      </w:pPr>
    </w:p>
    <w:p w14:paraId="7D19CE5C" w14:textId="77777777" w:rsidR="00971D9C" w:rsidRDefault="00971D9C" w:rsidP="00D351F2">
      <w:pPr>
        <w:tabs>
          <w:tab w:val="left" w:pos="720"/>
        </w:tabs>
        <w:rPr>
          <w:rFonts w:asciiTheme="majorHAnsi" w:eastAsiaTheme="majorEastAsia" w:hAnsiTheme="majorHAnsi" w:cstheme="majorBidi"/>
        </w:rPr>
      </w:pPr>
    </w:p>
    <w:p w14:paraId="620EA504" w14:textId="77777777" w:rsidR="00971D9C" w:rsidRDefault="00971D9C" w:rsidP="00D351F2">
      <w:pPr>
        <w:tabs>
          <w:tab w:val="left" w:pos="720"/>
        </w:tabs>
        <w:rPr>
          <w:rFonts w:asciiTheme="majorHAnsi" w:eastAsiaTheme="majorEastAsia" w:hAnsiTheme="majorHAnsi" w:cstheme="majorBidi"/>
        </w:rPr>
      </w:pPr>
    </w:p>
    <w:p w14:paraId="66DD858F" w14:textId="77777777" w:rsidR="00971D9C" w:rsidRDefault="00971D9C" w:rsidP="00D351F2">
      <w:pPr>
        <w:tabs>
          <w:tab w:val="left" w:pos="720"/>
        </w:tabs>
        <w:rPr>
          <w:rFonts w:asciiTheme="majorHAnsi" w:eastAsiaTheme="majorEastAsia" w:hAnsiTheme="majorHAnsi" w:cstheme="majorBidi"/>
        </w:rPr>
      </w:pPr>
    </w:p>
    <w:p w14:paraId="5B59A97F" w14:textId="77777777" w:rsidR="00971D9C" w:rsidRDefault="00971D9C" w:rsidP="00D351F2">
      <w:pPr>
        <w:tabs>
          <w:tab w:val="left" w:pos="720"/>
        </w:tabs>
        <w:rPr>
          <w:rFonts w:asciiTheme="majorHAnsi" w:eastAsiaTheme="majorEastAsia" w:hAnsiTheme="majorHAnsi" w:cstheme="majorBidi"/>
        </w:rPr>
      </w:pPr>
    </w:p>
    <w:p w14:paraId="19C85238" w14:textId="77777777" w:rsidR="00971D9C" w:rsidRDefault="00971D9C" w:rsidP="00D351F2">
      <w:pPr>
        <w:tabs>
          <w:tab w:val="left" w:pos="720"/>
        </w:tabs>
        <w:rPr>
          <w:rFonts w:asciiTheme="majorHAnsi" w:eastAsiaTheme="majorEastAsia" w:hAnsiTheme="majorHAnsi" w:cstheme="majorBidi"/>
        </w:rPr>
      </w:pPr>
    </w:p>
    <w:p w14:paraId="3506E318" w14:textId="77777777" w:rsidR="00971D9C" w:rsidRDefault="00971D9C" w:rsidP="00D351F2">
      <w:pPr>
        <w:tabs>
          <w:tab w:val="left" w:pos="720"/>
        </w:tabs>
        <w:rPr>
          <w:rFonts w:asciiTheme="majorHAnsi" w:eastAsiaTheme="majorEastAsia" w:hAnsiTheme="majorHAnsi" w:cstheme="majorBidi"/>
        </w:rPr>
      </w:pPr>
    </w:p>
    <w:p w14:paraId="6442E4C3" w14:textId="77777777" w:rsidR="00971D9C" w:rsidRDefault="00971D9C" w:rsidP="00D351F2">
      <w:pPr>
        <w:tabs>
          <w:tab w:val="left" w:pos="720"/>
        </w:tabs>
        <w:rPr>
          <w:rFonts w:asciiTheme="majorHAnsi" w:eastAsiaTheme="majorEastAsia" w:hAnsiTheme="majorHAnsi" w:cstheme="majorBidi"/>
        </w:rPr>
      </w:pPr>
    </w:p>
    <w:p w14:paraId="754EECE5" w14:textId="77777777" w:rsidR="00971D9C" w:rsidRDefault="00971D9C" w:rsidP="00D351F2">
      <w:pPr>
        <w:tabs>
          <w:tab w:val="left" w:pos="720"/>
        </w:tabs>
        <w:rPr>
          <w:rFonts w:asciiTheme="majorHAnsi" w:eastAsiaTheme="majorEastAsia" w:hAnsiTheme="majorHAnsi" w:cstheme="majorBidi"/>
        </w:rPr>
      </w:pPr>
    </w:p>
    <w:p w14:paraId="6FE30825" w14:textId="77777777" w:rsidR="00971D9C" w:rsidRDefault="00971D9C" w:rsidP="00D351F2">
      <w:pPr>
        <w:tabs>
          <w:tab w:val="left" w:pos="720"/>
        </w:tabs>
        <w:rPr>
          <w:rFonts w:asciiTheme="majorHAnsi" w:eastAsiaTheme="majorEastAsia" w:hAnsiTheme="majorHAnsi" w:cstheme="majorBidi"/>
        </w:rPr>
      </w:pPr>
    </w:p>
    <w:p w14:paraId="73BC767D" w14:textId="77777777" w:rsidR="00971D9C" w:rsidRDefault="00971D9C" w:rsidP="00D351F2">
      <w:pPr>
        <w:tabs>
          <w:tab w:val="left" w:pos="720"/>
        </w:tabs>
        <w:rPr>
          <w:rFonts w:asciiTheme="majorHAnsi" w:eastAsiaTheme="majorEastAsia" w:hAnsiTheme="majorHAnsi" w:cstheme="majorBidi"/>
        </w:rPr>
      </w:pPr>
    </w:p>
    <w:p w14:paraId="201A8DC7" w14:textId="77777777" w:rsidR="00971D9C" w:rsidRDefault="00971D9C" w:rsidP="00D351F2">
      <w:pPr>
        <w:tabs>
          <w:tab w:val="left" w:pos="720"/>
        </w:tabs>
        <w:rPr>
          <w:rFonts w:asciiTheme="majorHAnsi" w:eastAsiaTheme="majorEastAsia" w:hAnsiTheme="majorHAnsi" w:cstheme="majorBidi"/>
        </w:rPr>
      </w:pPr>
    </w:p>
    <w:p w14:paraId="35BDC237" w14:textId="77777777" w:rsidR="00971D9C" w:rsidRDefault="00971D9C" w:rsidP="00D351F2">
      <w:pPr>
        <w:tabs>
          <w:tab w:val="left" w:pos="720"/>
        </w:tabs>
        <w:rPr>
          <w:rFonts w:asciiTheme="majorHAnsi" w:eastAsiaTheme="majorEastAsia" w:hAnsiTheme="majorHAnsi" w:cstheme="majorBidi"/>
        </w:rPr>
      </w:pPr>
    </w:p>
    <w:p w14:paraId="4BD0974A" w14:textId="77777777" w:rsidR="00971D9C" w:rsidRDefault="00971D9C" w:rsidP="00D351F2">
      <w:pPr>
        <w:tabs>
          <w:tab w:val="left" w:pos="720"/>
        </w:tabs>
        <w:rPr>
          <w:rFonts w:asciiTheme="majorHAnsi" w:eastAsiaTheme="majorEastAsia" w:hAnsiTheme="majorHAnsi" w:cstheme="majorBidi"/>
        </w:rPr>
      </w:pPr>
    </w:p>
    <w:p w14:paraId="1C48CD86" w14:textId="77777777" w:rsidR="00971D9C" w:rsidRDefault="00971D9C" w:rsidP="00D351F2">
      <w:pPr>
        <w:tabs>
          <w:tab w:val="left" w:pos="720"/>
        </w:tabs>
        <w:rPr>
          <w:rFonts w:asciiTheme="majorHAnsi" w:eastAsiaTheme="majorEastAsia" w:hAnsiTheme="majorHAnsi" w:cstheme="majorBidi"/>
        </w:rPr>
      </w:pPr>
    </w:p>
    <w:p w14:paraId="300146C7" w14:textId="77777777" w:rsidR="00971D9C" w:rsidRDefault="00971D9C" w:rsidP="00D351F2">
      <w:pPr>
        <w:tabs>
          <w:tab w:val="left" w:pos="720"/>
        </w:tabs>
        <w:rPr>
          <w:rFonts w:asciiTheme="majorHAnsi" w:eastAsiaTheme="majorEastAsia" w:hAnsiTheme="majorHAnsi" w:cstheme="majorBidi"/>
        </w:rPr>
      </w:pPr>
    </w:p>
    <w:p w14:paraId="3C050381" w14:textId="77777777" w:rsidR="00971D9C" w:rsidRDefault="00971D9C" w:rsidP="00D351F2">
      <w:pPr>
        <w:tabs>
          <w:tab w:val="left" w:pos="720"/>
        </w:tabs>
        <w:rPr>
          <w:rFonts w:asciiTheme="majorHAnsi" w:eastAsiaTheme="majorEastAsia" w:hAnsiTheme="majorHAnsi" w:cstheme="majorBidi"/>
        </w:rPr>
      </w:pPr>
    </w:p>
    <w:p w14:paraId="27644315" w14:textId="77777777" w:rsidR="00971D9C" w:rsidRDefault="00971D9C" w:rsidP="00D351F2">
      <w:pPr>
        <w:tabs>
          <w:tab w:val="left" w:pos="720"/>
        </w:tabs>
        <w:rPr>
          <w:rFonts w:asciiTheme="majorHAnsi" w:eastAsiaTheme="majorEastAsia" w:hAnsiTheme="majorHAnsi" w:cstheme="majorBidi"/>
        </w:rPr>
      </w:pPr>
    </w:p>
    <w:p w14:paraId="4C6E4097" w14:textId="77777777" w:rsidR="00971D9C" w:rsidRDefault="00971D9C" w:rsidP="00D351F2">
      <w:pPr>
        <w:tabs>
          <w:tab w:val="left" w:pos="720"/>
        </w:tabs>
        <w:rPr>
          <w:rFonts w:asciiTheme="majorHAnsi" w:eastAsiaTheme="majorEastAsia" w:hAnsiTheme="majorHAnsi" w:cstheme="majorBidi"/>
        </w:rPr>
      </w:pPr>
    </w:p>
    <w:p w14:paraId="3CB0B107" w14:textId="77777777" w:rsidR="00971D9C" w:rsidRDefault="00971D9C" w:rsidP="00D351F2">
      <w:pPr>
        <w:tabs>
          <w:tab w:val="left" w:pos="720"/>
        </w:tabs>
        <w:rPr>
          <w:rFonts w:asciiTheme="majorHAnsi" w:eastAsiaTheme="majorEastAsia" w:hAnsiTheme="majorHAnsi" w:cstheme="majorBidi"/>
        </w:rPr>
      </w:pPr>
    </w:p>
    <w:p w14:paraId="61844104" w14:textId="77777777" w:rsidR="00971D9C" w:rsidRDefault="00971D9C" w:rsidP="00D351F2">
      <w:pPr>
        <w:tabs>
          <w:tab w:val="left" w:pos="720"/>
        </w:tabs>
        <w:rPr>
          <w:rFonts w:asciiTheme="majorHAnsi" w:eastAsiaTheme="majorEastAsia" w:hAnsiTheme="majorHAnsi" w:cstheme="majorBidi"/>
        </w:rPr>
      </w:pPr>
    </w:p>
    <w:p w14:paraId="29BF30BD" w14:textId="77777777" w:rsidR="00971D9C" w:rsidRDefault="00971D9C" w:rsidP="00D351F2">
      <w:pPr>
        <w:tabs>
          <w:tab w:val="left" w:pos="720"/>
        </w:tabs>
        <w:rPr>
          <w:rFonts w:asciiTheme="majorHAnsi" w:eastAsiaTheme="majorEastAsia" w:hAnsiTheme="majorHAnsi" w:cstheme="majorBidi"/>
        </w:rPr>
      </w:pPr>
    </w:p>
    <w:p w14:paraId="26BD86EC" w14:textId="77777777" w:rsidR="00971D9C" w:rsidRDefault="00971D9C" w:rsidP="00D351F2">
      <w:pPr>
        <w:tabs>
          <w:tab w:val="left" w:pos="720"/>
        </w:tabs>
        <w:rPr>
          <w:rFonts w:asciiTheme="majorHAnsi" w:eastAsiaTheme="majorEastAsia" w:hAnsiTheme="majorHAnsi" w:cstheme="majorBidi"/>
        </w:rPr>
      </w:pPr>
    </w:p>
    <w:p w14:paraId="4FEDD16B" w14:textId="77777777" w:rsidR="00971D9C" w:rsidRDefault="00971D9C" w:rsidP="00D351F2">
      <w:pPr>
        <w:tabs>
          <w:tab w:val="left" w:pos="720"/>
        </w:tabs>
        <w:rPr>
          <w:rFonts w:asciiTheme="majorHAnsi" w:eastAsiaTheme="majorEastAsia" w:hAnsiTheme="majorHAnsi" w:cstheme="majorBidi"/>
        </w:rPr>
      </w:pPr>
    </w:p>
    <w:p w14:paraId="7187CCDC" w14:textId="77777777" w:rsidR="00971D9C" w:rsidRDefault="00971D9C" w:rsidP="00D351F2">
      <w:pPr>
        <w:tabs>
          <w:tab w:val="left" w:pos="720"/>
        </w:tabs>
        <w:rPr>
          <w:rFonts w:asciiTheme="majorHAnsi" w:eastAsiaTheme="majorEastAsia" w:hAnsiTheme="majorHAnsi" w:cstheme="majorBidi"/>
        </w:rPr>
      </w:pPr>
    </w:p>
    <w:p w14:paraId="01CB0FB5" w14:textId="77777777" w:rsidR="00971D9C" w:rsidRDefault="00971D9C" w:rsidP="00D351F2">
      <w:pPr>
        <w:tabs>
          <w:tab w:val="left" w:pos="720"/>
        </w:tabs>
        <w:rPr>
          <w:rFonts w:asciiTheme="majorHAnsi" w:eastAsiaTheme="majorEastAsia" w:hAnsiTheme="majorHAnsi" w:cstheme="majorBidi"/>
        </w:rPr>
      </w:pPr>
    </w:p>
    <w:p w14:paraId="662648ED" w14:textId="77777777" w:rsidR="00971D9C" w:rsidRDefault="00971D9C" w:rsidP="00D351F2">
      <w:pPr>
        <w:tabs>
          <w:tab w:val="left" w:pos="720"/>
        </w:tabs>
        <w:rPr>
          <w:rFonts w:asciiTheme="majorHAnsi" w:eastAsiaTheme="majorEastAsia" w:hAnsiTheme="majorHAnsi" w:cstheme="majorBidi"/>
        </w:rPr>
      </w:pPr>
    </w:p>
    <w:p w14:paraId="65C89273" w14:textId="77777777" w:rsidR="00971D9C" w:rsidRDefault="00971D9C" w:rsidP="00D351F2">
      <w:pPr>
        <w:tabs>
          <w:tab w:val="left" w:pos="720"/>
        </w:tabs>
        <w:rPr>
          <w:rFonts w:asciiTheme="majorHAnsi" w:eastAsiaTheme="majorEastAsia" w:hAnsiTheme="majorHAnsi" w:cstheme="majorBidi"/>
        </w:rPr>
      </w:pPr>
    </w:p>
    <w:p w14:paraId="5AA73B43" w14:textId="77777777" w:rsidR="00971D9C" w:rsidRDefault="00971D9C" w:rsidP="00D351F2">
      <w:pPr>
        <w:tabs>
          <w:tab w:val="left" w:pos="720"/>
        </w:tabs>
        <w:rPr>
          <w:rFonts w:asciiTheme="majorHAnsi" w:eastAsiaTheme="majorEastAsia" w:hAnsiTheme="majorHAnsi" w:cstheme="majorBidi"/>
        </w:rPr>
      </w:pPr>
    </w:p>
    <w:p w14:paraId="5C997259" w14:textId="77777777" w:rsidR="00971D9C" w:rsidRDefault="00971D9C" w:rsidP="00D351F2">
      <w:pPr>
        <w:tabs>
          <w:tab w:val="left" w:pos="720"/>
        </w:tabs>
        <w:rPr>
          <w:rFonts w:asciiTheme="majorHAnsi" w:eastAsiaTheme="majorEastAsia" w:hAnsiTheme="majorHAnsi" w:cstheme="majorBidi"/>
        </w:rPr>
      </w:pPr>
    </w:p>
    <w:p w14:paraId="05C4A796" w14:textId="77777777" w:rsidR="00971D9C" w:rsidRDefault="00971D9C" w:rsidP="00D351F2">
      <w:pPr>
        <w:tabs>
          <w:tab w:val="left" w:pos="720"/>
        </w:tabs>
        <w:rPr>
          <w:rFonts w:asciiTheme="majorHAnsi" w:eastAsiaTheme="majorEastAsia" w:hAnsiTheme="majorHAnsi" w:cstheme="majorBidi"/>
        </w:rPr>
      </w:pPr>
    </w:p>
    <w:p w14:paraId="645DE481" w14:textId="77777777" w:rsidR="00971D9C" w:rsidRDefault="00971D9C" w:rsidP="00D351F2">
      <w:pPr>
        <w:tabs>
          <w:tab w:val="left" w:pos="720"/>
        </w:tabs>
        <w:rPr>
          <w:rFonts w:asciiTheme="majorHAnsi" w:eastAsiaTheme="majorEastAsia" w:hAnsiTheme="majorHAnsi" w:cstheme="majorBidi"/>
        </w:rPr>
      </w:pPr>
    </w:p>
    <w:p w14:paraId="01141FDB" w14:textId="77777777" w:rsidR="00971D9C" w:rsidRDefault="00971D9C" w:rsidP="00D351F2">
      <w:pPr>
        <w:tabs>
          <w:tab w:val="left" w:pos="720"/>
        </w:tabs>
        <w:rPr>
          <w:rFonts w:asciiTheme="majorHAnsi" w:eastAsiaTheme="majorEastAsia" w:hAnsiTheme="majorHAnsi" w:cstheme="majorBidi"/>
        </w:rPr>
      </w:pPr>
    </w:p>
    <w:p w14:paraId="7C16B2C0" w14:textId="77777777" w:rsidR="00971D9C" w:rsidRDefault="00971D9C" w:rsidP="00D351F2">
      <w:pPr>
        <w:tabs>
          <w:tab w:val="left" w:pos="720"/>
        </w:tabs>
        <w:rPr>
          <w:rFonts w:asciiTheme="majorHAnsi" w:eastAsiaTheme="majorEastAsia" w:hAnsiTheme="majorHAnsi" w:cstheme="majorBidi"/>
        </w:rPr>
      </w:pPr>
    </w:p>
    <w:p w14:paraId="0F65E07A" w14:textId="77777777" w:rsidR="002673FC" w:rsidRPr="00723245" w:rsidRDefault="73347C16" w:rsidP="00CE6CF9">
      <w:pPr>
        <w:pStyle w:val="TOCHeader003"/>
      </w:pPr>
      <w:r>
        <w:lastRenderedPageBreak/>
        <w:t>Specialist Specification Schedules for Print Services for the University of London</w:t>
      </w:r>
    </w:p>
    <w:p w14:paraId="4E9C3FE4" w14:textId="77777777" w:rsidR="00744C41" w:rsidRDefault="00744C41" w:rsidP="00971D9C">
      <w:pPr>
        <w:pStyle w:val="TOCHeader003"/>
      </w:pPr>
      <w:r>
        <w:t>Schedule for Lot 1: General Print Services</w:t>
      </w:r>
    </w:p>
    <w:p w14:paraId="5B4BE784" w14:textId="49168C13" w:rsidR="00744C41" w:rsidRDefault="009436A4" w:rsidP="00D351F2">
      <w:pPr>
        <w:pStyle w:val="FormHeader"/>
        <w:tabs>
          <w:tab w:val="left" w:pos="720"/>
        </w:tabs>
      </w:pPr>
      <w:r>
        <w:t>1.0</w:t>
      </w:r>
      <w:r>
        <w:tab/>
      </w:r>
      <w:r w:rsidR="00744C41">
        <w:t>Service Description</w:t>
      </w:r>
    </w:p>
    <w:p w14:paraId="35708393" w14:textId="77777777" w:rsidR="00670857" w:rsidRDefault="001C61C0" w:rsidP="00670857">
      <w:pPr>
        <w:tabs>
          <w:tab w:val="left" w:pos="720"/>
        </w:tabs>
        <w:rPr>
          <w:rFonts w:eastAsia="Calibri Light" w:cs="Calibri Light"/>
          <w:szCs w:val="20"/>
          <w:lang w:val="en-US"/>
        </w:rPr>
      </w:pPr>
      <w:r>
        <w:rPr>
          <w:rFonts w:eastAsia="Calibri Light" w:cs="Calibri Light"/>
          <w:szCs w:val="20"/>
          <w:lang w:val="en-US"/>
        </w:rPr>
        <w:t xml:space="preserve">Throughout the year the University of London produces printed material for events, graduations, operational and promotional events and print required for day to day University business.  </w:t>
      </w:r>
      <w:r w:rsidR="00670857">
        <w:rPr>
          <w:rFonts w:eastAsia="Calibri Light" w:cs="Calibri Light"/>
          <w:szCs w:val="20"/>
          <w:lang w:val="en-US"/>
        </w:rPr>
        <w:t>General Print Services at the University includes the following:</w:t>
      </w:r>
    </w:p>
    <w:p w14:paraId="65A3464D" w14:textId="77777777" w:rsidR="00670857" w:rsidRDefault="00670857" w:rsidP="00670857">
      <w:pPr>
        <w:tabs>
          <w:tab w:val="left" w:pos="720"/>
        </w:tabs>
        <w:rPr>
          <w:rFonts w:eastAsia="Calibri Light" w:cs="Calibri Light"/>
          <w:szCs w:val="20"/>
          <w:lang w:val="en-US"/>
        </w:rPr>
      </w:pPr>
    </w:p>
    <w:p w14:paraId="6CA71327" w14:textId="77777777" w:rsidR="00670857" w:rsidRDefault="00670857" w:rsidP="00670857">
      <w:pPr>
        <w:tabs>
          <w:tab w:val="left" w:pos="720"/>
        </w:tabs>
        <w:rPr>
          <w:rFonts w:eastAsia="Calibri Light" w:cs="Calibri Light"/>
          <w:szCs w:val="20"/>
          <w:lang w:val="en-US"/>
        </w:rPr>
        <w:sectPr w:rsidR="00670857" w:rsidSect="00684ED3">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708" w:footer="708" w:gutter="0"/>
          <w:cols w:space="708"/>
          <w:titlePg/>
          <w:docGrid w:linePitch="360"/>
        </w:sectPr>
      </w:pPr>
    </w:p>
    <w:p w14:paraId="6D069B41" w14:textId="1A348A37" w:rsidR="00670857" w:rsidRDefault="00670857" w:rsidP="00670857">
      <w:pPr>
        <w:tabs>
          <w:tab w:val="left" w:pos="720"/>
        </w:tabs>
        <w:rPr>
          <w:rFonts w:eastAsia="Calibri Light" w:cs="Calibri Light"/>
          <w:szCs w:val="20"/>
          <w:lang w:val="en-US"/>
        </w:rPr>
      </w:pPr>
      <w:r>
        <w:rPr>
          <w:rFonts w:eastAsia="Calibri Light" w:cs="Calibri Light"/>
          <w:szCs w:val="20"/>
          <w:lang w:val="en-US"/>
        </w:rPr>
        <w:t>S</w:t>
      </w:r>
      <w:r w:rsidR="001C61C0">
        <w:rPr>
          <w:rFonts w:eastAsia="Calibri Light" w:cs="Calibri Light"/>
          <w:szCs w:val="20"/>
          <w:lang w:val="en-US"/>
        </w:rPr>
        <w:t>ignage</w:t>
      </w:r>
    </w:p>
    <w:p w14:paraId="0DBBB136" w14:textId="3D9BD991" w:rsidR="00670857" w:rsidRDefault="00670857" w:rsidP="00670857">
      <w:pPr>
        <w:tabs>
          <w:tab w:val="left" w:pos="720"/>
        </w:tabs>
        <w:rPr>
          <w:rFonts w:eastAsia="Calibri Light" w:cs="Calibri Light"/>
          <w:szCs w:val="20"/>
          <w:lang w:val="en-US"/>
        </w:rPr>
      </w:pPr>
      <w:r>
        <w:rPr>
          <w:rFonts w:eastAsia="Calibri Light" w:cs="Calibri Light"/>
          <w:szCs w:val="20"/>
          <w:lang w:val="en-US"/>
        </w:rPr>
        <w:t>B</w:t>
      </w:r>
      <w:r w:rsidR="001C61C0">
        <w:rPr>
          <w:rFonts w:eastAsia="Calibri Light" w:cs="Calibri Light"/>
          <w:szCs w:val="20"/>
          <w:lang w:val="en-US"/>
        </w:rPr>
        <w:t>rochures</w:t>
      </w:r>
    </w:p>
    <w:p w14:paraId="03CBAF96" w14:textId="06EFA29D" w:rsidR="00670857" w:rsidRDefault="00670857" w:rsidP="00670857">
      <w:pPr>
        <w:tabs>
          <w:tab w:val="left" w:pos="720"/>
        </w:tabs>
        <w:rPr>
          <w:rFonts w:eastAsia="Calibri Light" w:cs="Calibri Light"/>
          <w:szCs w:val="20"/>
          <w:lang w:val="en-US"/>
        </w:rPr>
      </w:pPr>
      <w:r>
        <w:rPr>
          <w:rFonts w:eastAsia="Calibri Light" w:cs="Calibri Light"/>
          <w:szCs w:val="20"/>
          <w:lang w:val="en-US"/>
        </w:rPr>
        <w:t>L</w:t>
      </w:r>
      <w:r w:rsidR="001C61C0">
        <w:rPr>
          <w:rFonts w:eastAsia="Calibri Light" w:cs="Calibri Light"/>
          <w:szCs w:val="20"/>
          <w:lang w:val="en-US"/>
        </w:rPr>
        <w:t>eaflets</w:t>
      </w:r>
      <w:r>
        <w:rPr>
          <w:rFonts w:eastAsia="Calibri Light" w:cs="Calibri Light"/>
          <w:szCs w:val="20"/>
          <w:lang w:val="en-US"/>
        </w:rPr>
        <w:t xml:space="preserve"> &amp; Flyers</w:t>
      </w:r>
    </w:p>
    <w:p w14:paraId="5ED7FA30" w14:textId="686A9D42" w:rsidR="00670857" w:rsidRDefault="00670857" w:rsidP="00670857">
      <w:pPr>
        <w:tabs>
          <w:tab w:val="left" w:pos="720"/>
        </w:tabs>
        <w:rPr>
          <w:rFonts w:eastAsia="Calibri Light" w:cs="Calibri Light"/>
          <w:szCs w:val="20"/>
          <w:lang w:val="en-US"/>
        </w:rPr>
      </w:pPr>
      <w:r>
        <w:rPr>
          <w:rFonts w:eastAsia="Calibri Light" w:cs="Calibri Light"/>
          <w:szCs w:val="20"/>
          <w:lang w:val="en-US"/>
        </w:rPr>
        <w:t>C</w:t>
      </w:r>
      <w:r w:rsidR="001C61C0">
        <w:rPr>
          <w:rFonts w:eastAsia="Calibri Light" w:cs="Calibri Light"/>
          <w:szCs w:val="20"/>
          <w:lang w:val="en-US"/>
        </w:rPr>
        <w:t>atalogues</w:t>
      </w:r>
    </w:p>
    <w:p w14:paraId="7060FD4B" w14:textId="568C6454" w:rsidR="00670857" w:rsidRDefault="00670857" w:rsidP="00670857">
      <w:pPr>
        <w:tabs>
          <w:tab w:val="left" w:pos="720"/>
        </w:tabs>
        <w:rPr>
          <w:rFonts w:eastAsia="Calibri Light" w:cs="Calibri Light"/>
          <w:szCs w:val="20"/>
          <w:lang w:val="en-US"/>
        </w:rPr>
      </w:pPr>
      <w:r>
        <w:rPr>
          <w:rFonts w:eastAsia="Calibri Light" w:cs="Calibri Light"/>
          <w:szCs w:val="20"/>
          <w:lang w:val="en-US"/>
        </w:rPr>
        <w:t>Calendars</w:t>
      </w:r>
      <w:r w:rsidR="001C61C0">
        <w:rPr>
          <w:rFonts w:eastAsia="Calibri Light" w:cs="Calibri Light"/>
          <w:szCs w:val="20"/>
          <w:lang w:val="en-US"/>
        </w:rPr>
        <w:t xml:space="preserve"> </w:t>
      </w:r>
    </w:p>
    <w:p w14:paraId="62F1BFA2" w14:textId="272FD837" w:rsidR="00670857" w:rsidRDefault="00670857" w:rsidP="00670857">
      <w:pPr>
        <w:tabs>
          <w:tab w:val="left" w:pos="720"/>
        </w:tabs>
        <w:rPr>
          <w:rFonts w:eastAsia="Calibri Light" w:cs="Calibri Light"/>
          <w:szCs w:val="20"/>
          <w:lang w:val="en-US"/>
        </w:rPr>
      </w:pPr>
      <w:r>
        <w:rPr>
          <w:rFonts w:eastAsia="Calibri Light" w:cs="Calibri Light"/>
          <w:szCs w:val="20"/>
          <w:lang w:val="en-US"/>
        </w:rPr>
        <w:t>Business Cards</w:t>
      </w:r>
    </w:p>
    <w:p w14:paraId="6F5190E0" w14:textId="4D06F97C" w:rsidR="00670857" w:rsidRDefault="00670857" w:rsidP="00670857">
      <w:pPr>
        <w:tabs>
          <w:tab w:val="left" w:pos="720"/>
        </w:tabs>
        <w:rPr>
          <w:rFonts w:eastAsia="Calibri Light" w:cs="Calibri Light"/>
          <w:szCs w:val="20"/>
          <w:lang w:val="en-US"/>
        </w:rPr>
      </w:pPr>
      <w:r>
        <w:rPr>
          <w:rFonts w:eastAsia="Calibri Light" w:cs="Calibri Light"/>
          <w:szCs w:val="20"/>
          <w:lang w:val="en-US"/>
        </w:rPr>
        <w:t>Letterheads</w:t>
      </w:r>
    </w:p>
    <w:p w14:paraId="71866CC0" w14:textId="08C33B8D" w:rsidR="00670857" w:rsidRDefault="00670857" w:rsidP="00670857">
      <w:pPr>
        <w:tabs>
          <w:tab w:val="left" w:pos="720"/>
        </w:tabs>
        <w:rPr>
          <w:rFonts w:eastAsia="Calibri Light" w:cs="Calibri Light"/>
          <w:szCs w:val="20"/>
          <w:lang w:val="en-US"/>
        </w:rPr>
      </w:pPr>
      <w:r>
        <w:rPr>
          <w:rFonts w:eastAsia="Calibri Light" w:cs="Calibri Light"/>
          <w:szCs w:val="20"/>
          <w:lang w:val="en-US"/>
        </w:rPr>
        <w:t>Postcards</w:t>
      </w:r>
    </w:p>
    <w:p w14:paraId="1F9DEE14" w14:textId="44D0523C" w:rsidR="00670857" w:rsidRDefault="00670857" w:rsidP="00670857">
      <w:pPr>
        <w:tabs>
          <w:tab w:val="left" w:pos="720"/>
        </w:tabs>
        <w:rPr>
          <w:rFonts w:eastAsia="Calibri Light" w:cs="Calibri Light"/>
          <w:szCs w:val="20"/>
          <w:lang w:val="en-US"/>
        </w:rPr>
      </w:pPr>
      <w:r>
        <w:rPr>
          <w:rFonts w:eastAsia="Calibri Light" w:cs="Calibri Light"/>
          <w:szCs w:val="20"/>
          <w:lang w:val="en-US"/>
        </w:rPr>
        <w:t>Standard and Specialist Envelopes</w:t>
      </w:r>
    </w:p>
    <w:p w14:paraId="323E1A35" w14:textId="375BCE6C" w:rsidR="00670857" w:rsidRDefault="00670857" w:rsidP="00670857">
      <w:pPr>
        <w:tabs>
          <w:tab w:val="left" w:pos="720"/>
        </w:tabs>
        <w:rPr>
          <w:rFonts w:eastAsia="Calibri Light" w:cs="Calibri Light"/>
          <w:szCs w:val="20"/>
          <w:lang w:val="en-US"/>
        </w:rPr>
      </w:pPr>
      <w:r>
        <w:rPr>
          <w:rFonts w:eastAsia="Calibri Light" w:cs="Calibri Light"/>
          <w:szCs w:val="20"/>
          <w:lang w:val="en-US"/>
        </w:rPr>
        <w:t>Folded Leaflets &amp; Booklets</w:t>
      </w:r>
    </w:p>
    <w:p w14:paraId="12918D54" w14:textId="77777777" w:rsidR="00670857" w:rsidRDefault="00670857" w:rsidP="00670857">
      <w:pPr>
        <w:tabs>
          <w:tab w:val="left" w:pos="720"/>
        </w:tabs>
        <w:rPr>
          <w:rFonts w:eastAsia="Calibri Light" w:cs="Calibri Light"/>
          <w:szCs w:val="20"/>
          <w:lang w:val="en-US"/>
        </w:rPr>
        <w:sectPr w:rsidR="00670857" w:rsidSect="00670857">
          <w:type w:val="continuous"/>
          <w:pgSz w:w="11906" w:h="16838"/>
          <w:pgMar w:top="1134" w:right="1134" w:bottom="1134" w:left="1134" w:header="708" w:footer="708" w:gutter="0"/>
          <w:cols w:num="2" w:space="708"/>
          <w:titlePg/>
          <w:docGrid w:linePitch="360"/>
        </w:sectPr>
      </w:pPr>
    </w:p>
    <w:p w14:paraId="13802D70" w14:textId="6096C1B1" w:rsidR="00670857" w:rsidRDefault="00670857" w:rsidP="00670857">
      <w:pPr>
        <w:tabs>
          <w:tab w:val="left" w:pos="720"/>
        </w:tabs>
        <w:rPr>
          <w:rFonts w:eastAsia="Calibri Light" w:cs="Calibri Light"/>
          <w:szCs w:val="20"/>
          <w:lang w:val="en-US"/>
        </w:rPr>
      </w:pPr>
    </w:p>
    <w:p w14:paraId="6A65A9A0" w14:textId="1F6BD34C" w:rsidR="001C61C0" w:rsidRDefault="00670857" w:rsidP="00670857">
      <w:pPr>
        <w:tabs>
          <w:tab w:val="left" w:pos="720"/>
        </w:tabs>
        <w:rPr>
          <w:rFonts w:eastAsia="Calibri Light" w:cs="Calibri Light"/>
          <w:szCs w:val="20"/>
          <w:lang w:val="en-US"/>
        </w:rPr>
      </w:pPr>
      <w:r>
        <w:rPr>
          <w:rFonts w:eastAsia="Calibri Light" w:cs="Calibri Light"/>
          <w:szCs w:val="20"/>
          <w:lang w:val="en-US"/>
        </w:rPr>
        <w:t xml:space="preserve">Print Services are provided to not only the central University </w:t>
      </w:r>
      <w:r w:rsidR="001C61C0">
        <w:rPr>
          <w:rFonts w:eastAsia="Calibri Light" w:cs="Calibri Light"/>
          <w:szCs w:val="20"/>
          <w:lang w:val="en-US"/>
        </w:rPr>
        <w:t>and Senate House Library</w:t>
      </w:r>
      <w:r>
        <w:rPr>
          <w:rFonts w:eastAsia="Calibri Light" w:cs="Calibri Light"/>
          <w:szCs w:val="20"/>
          <w:lang w:val="en-US"/>
        </w:rPr>
        <w:t xml:space="preserve">, but also to </w:t>
      </w:r>
      <w:r w:rsidR="001C61C0">
        <w:rPr>
          <w:rFonts w:eastAsia="Calibri Light" w:cs="Calibri Light"/>
          <w:szCs w:val="20"/>
          <w:lang w:val="en-US"/>
        </w:rPr>
        <w:t xml:space="preserve">the School of Advanced Study and the </w:t>
      </w:r>
      <w:r>
        <w:rPr>
          <w:rFonts w:eastAsia="Calibri Light" w:cs="Calibri Light"/>
          <w:szCs w:val="20"/>
          <w:lang w:val="en-US"/>
        </w:rPr>
        <w:t xml:space="preserve">University’s </w:t>
      </w:r>
      <w:r w:rsidR="001C61C0">
        <w:rPr>
          <w:rFonts w:eastAsia="Calibri Light" w:cs="Calibri Light"/>
          <w:szCs w:val="20"/>
          <w:lang w:val="en-US"/>
        </w:rPr>
        <w:t xml:space="preserve">distance learning academy, </w:t>
      </w:r>
      <w:r w:rsidR="001C61C0" w:rsidRPr="001C61C0">
        <w:rPr>
          <w:rFonts w:eastAsia="Calibri Light" w:cs="Calibri Light"/>
          <w:szCs w:val="20"/>
          <w:lang w:val="en-US"/>
        </w:rPr>
        <w:t>University of London Worldwide</w:t>
      </w:r>
      <w:r w:rsidR="001C61C0">
        <w:rPr>
          <w:rFonts w:eastAsia="Calibri Light" w:cs="Calibri Light"/>
          <w:szCs w:val="20"/>
          <w:lang w:val="en-US"/>
        </w:rPr>
        <w:t>.</w:t>
      </w:r>
    </w:p>
    <w:p w14:paraId="592949F9" w14:textId="77777777" w:rsidR="001C61C0" w:rsidRDefault="001C61C0" w:rsidP="00670857">
      <w:pPr>
        <w:tabs>
          <w:tab w:val="left" w:pos="720"/>
        </w:tabs>
        <w:rPr>
          <w:rFonts w:eastAsia="Calibri Light" w:cs="Calibri Light"/>
          <w:szCs w:val="20"/>
          <w:lang w:val="en-US"/>
        </w:rPr>
      </w:pPr>
    </w:p>
    <w:p w14:paraId="72FBD350" w14:textId="09F64DE2" w:rsidR="00744C41" w:rsidRPr="006B2EB5" w:rsidRDefault="009436A4" w:rsidP="00D351F2">
      <w:pPr>
        <w:pStyle w:val="FormHeader"/>
        <w:tabs>
          <w:tab w:val="left" w:pos="720"/>
        </w:tabs>
        <w:ind w:left="0" w:firstLine="0"/>
      </w:pPr>
      <w:r>
        <w:t>1</w:t>
      </w:r>
      <w:r w:rsidR="00744C41">
        <w:t>.1</w:t>
      </w:r>
      <w:r w:rsidR="00744C41">
        <w:tab/>
      </w:r>
      <w:r w:rsidR="00744C41" w:rsidRPr="006D6A58">
        <w:t>Detailed Service Requirement</w:t>
      </w:r>
    </w:p>
    <w:p w14:paraId="6489AB15" w14:textId="0AD25B86" w:rsidR="006F398C" w:rsidRDefault="003651CC" w:rsidP="00670857">
      <w:pPr>
        <w:rPr>
          <w:rFonts w:asciiTheme="majorHAnsi" w:eastAsiaTheme="majorEastAsia" w:hAnsiTheme="majorHAnsi" w:cstheme="majorBidi"/>
        </w:rPr>
      </w:pPr>
      <w:r>
        <w:rPr>
          <w:rFonts w:asciiTheme="majorHAnsi" w:eastAsiaTheme="majorEastAsia" w:hAnsiTheme="majorHAnsi" w:cstheme="majorBidi"/>
        </w:rPr>
        <w:t>The University will carry out all design work required before the print work is carried out and will always hold the responsibility for final approval before projects go to print.  H</w:t>
      </w:r>
      <w:r w:rsidR="006F398C">
        <w:rPr>
          <w:rFonts w:asciiTheme="majorHAnsi" w:eastAsiaTheme="majorEastAsia" w:hAnsiTheme="majorHAnsi" w:cstheme="majorBidi"/>
        </w:rPr>
        <w:t>owever, where the Supplier has noticed errors or other production issues they must bring these to the attention of the University’s ordering print specialist before final print.  For General Print Service</w:t>
      </w:r>
      <w:r w:rsidR="00E35458">
        <w:rPr>
          <w:rFonts w:asciiTheme="majorHAnsi" w:eastAsiaTheme="majorEastAsia" w:hAnsiTheme="majorHAnsi" w:cstheme="majorBidi"/>
        </w:rPr>
        <w:t>s</w:t>
      </w:r>
      <w:r w:rsidR="006F398C">
        <w:rPr>
          <w:rFonts w:asciiTheme="majorHAnsi" w:eastAsiaTheme="majorEastAsia" w:hAnsiTheme="majorHAnsi" w:cstheme="majorBidi"/>
        </w:rPr>
        <w:t xml:space="preserve"> the successful Supplier will:</w:t>
      </w:r>
    </w:p>
    <w:p w14:paraId="7C6BA1BB" w14:textId="77777777" w:rsidR="006F398C" w:rsidRDefault="006F398C" w:rsidP="00670857">
      <w:pPr>
        <w:rPr>
          <w:rFonts w:asciiTheme="majorHAnsi" w:eastAsiaTheme="majorEastAsia" w:hAnsiTheme="majorHAnsi" w:cstheme="majorBidi"/>
        </w:rPr>
      </w:pPr>
    </w:p>
    <w:p w14:paraId="3942EE36" w14:textId="1736BDAD" w:rsidR="00330A88" w:rsidRDefault="005B2F17" w:rsidP="001F5F70">
      <w:pPr>
        <w:pStyle w:val="ListParagraph"/>
        <w:numPr>
          <w:ilvl w:val="0"/>
          <w:numId w:val="15"/>
        </w:numPr>
      </w:pPr>
      <w:r>
        <w:t xml:space="preserve">Follow </w:t>
      </w:r>
      <w:r w:rsidR="00330A88" w:rsidRPr="00642433">
        <w:t>the University’s House Style Guide for print and design</w:t>
      </w:r>
      <w:r w:rsidR="00330A88">
        <w:t xml:space="preserve"> and where questions arise, seek advice from a University Print Representative</w:t>
      </w:r>
    </w:p>
    <w:p w14:paraId="47755A7C" w14:textId="77777777" w:rsidR="00D51AB7" w:rsidRDefault="00D51AB7" w:rsidP="001F5F70">
      <w:pPr>
        <w:pStyle w:val="ListParagraph"/>
        <w:numPr>
          <w:ilvl w:val="0"/>
          <w:numId w:val="15"/>
        </w:numPr>
      </w:pPr>
      <w:r>
        <w:t>Have small and large format lithographic and digital capabilities, with own finishing and binding operation</w:t>
      </w:r>
    </w:p>
    <w:p w14:paraId="7C1D2FDE" w14:textId="77777777" w:rsidR="00D51AB7" w:rsidRDefault="00D51AB7" w:rsidP="001F5F70">
      <w:pPr>
        <w:pStyle w:val="ListParagraph"/>
        <w:numPr>
          <w:ilvl w:val="0"/>
          <w:numId w:val="15"/>
        </w:numPr>
      </w:pPr>
      <w:r>
        <w:t>Be able to produce mid to large volume printing (&gt;x500 copies), producing material from general office stationery through to single sheet flyers and postcards, folded leaflets and booklets and brochures varying from 8 pages to hundreds of pages</w:t>
      </w:r>
    </w:p>
    <w:p w14:paraId="06C25C46" w14:textId="77777777" w:rsidR="00D51AB7" w:rsidRDefault="00D51AB7" w:rsidP="001F5F70">
      <w:pPr>
        <w:pStyle w:val="ListParagraph"/>
        <w:numPr>
          <w:ilvl w:val="0"/>
          <w:numId w:val="15"/>
        </w:numPr>
      </w:pPr>
      <w:r>
        <w:t>Provide cutting, trimming, folding and lamination services associated with all print work, as required</w:t>
      </w:r>
    </w:p>
    <w:p w14:paraId="695AB062" w14:textId="77777777" w:rsidR="00D51AB7" w:rsidRDefault="00D51AB7" w:rsidP="001F5F70">
      <w:pPr>
        <w:pStyle w:val="ListParagraph"/>
        <w:numPr>
          <w:ilvl w:val="0"/>
          <w:numId w:val="15"/>
        </w:numPr>
      </w:pPr>
      <w:r>
        <w:t xml:space="preserve">For digital and lithographic print, provide regular binding and finishing techniques such as saddle stitch, perfect-binding and </w:t>
      </w:r>
      <w:proofErr w:type="spellStart"/>
      <w:r>
        <w:t>wiro</w:t>
      </w:r>
      <w:proofErr w:type="spellEnd"/>
      <w:r>
        <w:t>-binding, as well as specialist print-finishes such as gold-foil/metallic effects, spot-varnishing, embossing, etc.</w:t>
      </w:r>
    </w:p>
    <w:p w14:paraId="572DA054" w14:textId="77777777" w:rsidR="00D51AB7" w:rsidRDefault="00D51AB7" w:rsidP="001F5F70">
      <w:pPr>
        <w:pStyle w:val="ListParagraph"/>
        <w:numPr>
          <w:ilvl w:val="0"/>
          <w:numId w:val="15"/>
        </w:numPr>
      </w:pPr>
      <w:r>
        <w:t>Provide personalisation and numbering services</w:t>
      </w:r>
    </w:p>
    <w:p w14:paraId="0C6C929B" w14:textId="77777777" w:rsidR="00D51AB7" w:rsidRDefault="00D51AB7" w:rsidP="001F5F70">
      <w:pPr>
        <w:pStyle w:val="ListParagraph"/>
        <w:numPr>
          <w:ilvl w:val="0"/>
          <w:numId w:val="15"/>
        </w:numPr>
      </w:pPr>
      <w:r>
        <w:t>Provide distribution services include mailing lists, fulfilment and distribution</w:t>
      </w:r>
    </w:p>
    <w:p w14:paraId="3C4100DA" w14:textId="77777777" w:rsidR="00D51AB7" w:rsidRDefault="00D51AB7" w:rsidP="001F5F70">
      <w:pPr>
        <w:pStyle w:val="ListParagraph"/>
        <w:numPr>
          <w:ilvl w:val="0"/>
          <w:numId w:val="15"/>
        </w:numPr>
      </w:pPr>
      <w:r>
        <w:t>Ideally be able to access an overseas printing alliance (Continental Europe, Far East), as much of the University’s print work is required overseas, particularly Southeast Asia</w:t>
      </w:r>
    </w:p>
    <w:p w14:paraId="24CA7C0C" w14:textId="77777777" w:rsidR="00D51AB7" w:rsidRDefault="00D51AB7" w:rsidP="00D51AB7"/>
    <w:p w14:paraId="28379C06" w14:textId="77777777" w:rsidR="007201A4" w:rsidRDefault="007201A4" w:rsidP="007201A4">
      <w:r>
        <w:t>Additional requirements required from the Print Services Supplier:</w:t>
      </w:r>
    </w:p>
    <w:p w14:paraId="786964E6" w14:textId="77777777" w:rsidR="007201A4" w:rsidRDefault="007201A4" w:rsidP="007201A4"/>
    <w:p w14:paraId="7E50B9C5" w14:textId="77777777" w:rsidR="007201A4" w:rsidRDefault="007201A4" w:rsidP="001F5F70">
      <w:pPr>
        <w:pStyle w:val="ListParagraph"/>
        <w:numPr>
          <w:ilvl w:val="0"/>
          <w:numId w:val="16"/>
        </w:numPr>
      </w:pPr>
      <w:r>
        <w:t>Provide advice on best economic procedures and materials, as well as best use of materials.</w:t>
      </w:r>
    </w:p>
    <w:p w14:paraId="79F3C242" w14:textId="77777777" w:rsidR="007201A4" w:rsidRDefault="007201A4" w:rsidP="001F5F70">
      <w:pPr>
        <w:pStyle w:val="ListParagraph"/>
        <w:numPr>
          <w:ilvl w:val="0"/>
          <w:numId w:val="16"/>
        </w:numPr>
      </w:pPr>
      <w:r>
        <w:t>File checking for links, fonts, colours etc.</w:t>
      </w:r>
    </w:p>
    <w:p w14:paraId="17705C62" w14:textId="77777777" w:rsidR="007201A4" w:rsidRDefault="007201A4" w:rsidP="001F5F70">
      <w:pPr>
        <w:pStyle w:val="ListParagraph"/>
        <w:numPr>
          <w:ilvl w:val="0"/>
          <w:numId w:val="16"/>
        </w:numPr>
      </w:pPr>
      <w:r>
        <w:t>Sign-off on press when needed</w:t>
      </w:r>
    </w:p>
    <w:p w14:paraId="4C94DF90" w14:textId="77777777" w:rsidR="007201A4" w:rsidRDefault="007201A4" w:rsidP="001F5F70">
      <w:pPr>
        <w:pStyle w:val="ListParagraph"/>
        <w:numPr>
          <w:ilvl w:val="0"/>
          <w:numId w:val="16"/>
        </w:numPr>
      </w:pPr>
      <w:r>
        <w:t>Provide a service  capable  of  receiving  multiple  purchase  orders  from  the University  and delivering  to  the  University's  varied  Divisions  and Institutes.  The Supplier must work with all University print stakeholders and keep each of them informed on developments in print and advise them on the most cost effective print methods</w:t>
      </w:r>
    </w:p>
    <w:p w14:paraId="0651677D" w14:textId="77777777" w:rsidR="007201A4" w:rsidRDefault="007201A4" w:rsidP="001F5F70">
      <w:pPr>
        <w:pStyle w:val="ListParagraph"/>
        <w:numPr>
          <w:ilvl w:val="0"/>
          <w:numId w:val="16"/>
        </w:numPr>
      </w:pPr>
      <w:r>
        <w:t>Ability to meet the University’s requirement for a proof for every print job, usually a pdf proof by e-mail - but for some products a hard-copy proof may be required, such as a digital or a wet-proof. This requirement needs to be built into the price and deadline for the job</w:t>
      </w:r>
    </w:p>
    <w:p w14:paraId="7BFBE785" w14:textId="77777777" w:rsidR="007201A4" w:rsidRDefault="007201A4" w:rsidP="001F5F70">
      <w:pPr>
        <w:pStyle w:val="ListParagraph"/>
        <w:numPr>
          <w:ilvl w:val="0"/>
          <w:numId w:val="16"/>
        </w:numPr>
      </w:pPr>
      <w:r>
        <w:t>For some print jobs the University may leave it to the very last minute to get the most up-to-date information included in the print job. Flexibility on deadlines and delivery and a clear understanding of the print job/product is also an important consideration</w:t>
      </w:r>
    </w:p>
    <w:p w14:paraId="09EDD39A" w14:textId="77777777" w:rsidR="007201A4" w:rsidRDefault="007201A4" w:rsidP="007201A4">
      <w:r>
        <w:lastRenderedPageBreak/>
        <w:t>The Supplier should ensure that any re-work arising from the University's rejection of sub-standard finished work shall be made good at no extra cost to the University. The delivery of the rectified work shall be made in accordance with a timescale agreed by the University's Print Representatives</w:t>
      </w:r>
    </w:p>
    <w:p w14:paraId="70B8BA85" w14:textId="77777777" w:rsidR="00670857" w:rsidRDefault="00670857" w:rsidP="00670857">
      <w:pPr>
        <w:rPr>
          <w:rFonts w:asciiTheme="majorHAnsi" w:eastAsiaTheme="majorEastAsia" w:hAnsiTheme="majorHAnsi" w:cstheme="majorBidi"/>
        </w:rPr>
      </w:pPr>
    </w:p>
    <w:p w14:paraId="4904A598" w14:textId="058F2A4D" w:rsidR="00744C41" w:rsidRDefault="009436A4" w:rsidP="00D351F2">
      <w:pPr>
        <w:pStyle w:val="FormHeader"/>
        <w:tabs>
          <w:tab w:val="left" w:pos="720"/>
        </w:tabs>
      </w:pPr>
      <w:r>
        <w:t>1.1</w:t>
      </w:r>
      <w:r w:rsidR="00043F58">
        <w:t>.1</w:t>
      </w:r>
      <w:r>
        <w:tab/>
      </w:r>
      <w:r w:rsidR="00744C41">
        <w:t>Examples of Recent Print Orders Placed by the University:</w:t>
      </w:r>
    </w:p>
    <w:p w14:paraId="4E7CDAD3" w14:textId="701D616B" w:rsidR="00557CE9" w:rsidRDefault="00557CE9" w:rsidP="00053723">
      <w:r>
        <w:t>Some examples of print project</w:t>
      </w:r>
      <w:r w:rsidR="003002A4">
        <w:t>s</w:t>
      </w:r>
      <w:r>
        <w:t xml:space="preserve"> the University has undertaken are following.  These examples represent the type of work delivered in the General Print Services Lot:</w:t>
      </w:r>
    </w:p>
    <w:p w14:paraId="428E7299" w14:textId="3CBE7C93" w:rsidR="00053723" w:rsidRDefault="00053723" w:rsidP="00053723"/>
    <w:tbl>
      <w:tblPr>
        <w:tblStyle w:val="TableGrid"/>
        <w:tblW w:w="9072"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4531"/>
        <w:gridCol w:w="4541"/>
      </w:tblGrid>
      <w:tr w:rsidR="00053723" w14:paraId="07C90855" w14:textId="77777777" w:rsidTr="008C55FF">
        <w:trPr>
          <w:jc w:val="center"/>
        </w:trPr>
        <w:tc>
          <w:tcPr>
            <w:tcW w:w="4531" w:type="dxa"/>
          </w:tcPr>
          <w:p w14:paraId="78B6517F" w14:textId="77777777" w:rsidR="00053723" w:rsidRDefault="00053723" w:rsidP="00053723">
            <w:pPr>
              <w:pStyle w:val="FormHeader"/>
            </w:pPr>
            <w:r w:rsidRPr="569D2198">
              <w:rPr>
                <w:lang w:val="en-US"/>
              </w:rPr>
              <w:t>Leading Women Leaflet</w:t>
            </w:r>
          </w:p>
          <w:p w14:paraId="0561806F" w14:textId="1C9C994F" w:rsidR="00053723" w:rsidRDefault="00053723" w:rsidP="00053723">
            <w:pPr>
              <w:tabs>
                <w:tab w:val="left" w:pos="720"/>
              </w:tabs>
              <w:rPr>
                <w:rFonts w:eastAsia="Calibri Light" w:cs="Calibri Light"/>
                <w:lang w:val="en-US"/>
              </w:rPr>
            </w:pPr>
            <w:r>
              <w:rPr>
                <w:rFonts w:eastAsia="Calibri Light" w:cs="Calibri Light"/>
                <w:lang w:val="en-US"/>
              </w:rPr>
              <w:t>2pp cover with 4/2pp text</w:t>
            </w:r>
          </w:p>
          <w:p w14:paraId="0888C937" w14:textId="5DAEAA98" w:rsidR="00053723" w:rsidRDefault="00053723" w:rsidP="00053723">
            <w:pPr>
              <w:tabs>
                <w:tab w:val="left" w:pos="720"/>
              </w:tabs>
              <w:rPr>
                <w:rFonts w:eastAsia="Calibri Light" w:cs="Calibri Light"/>
                <w:lang w:val="en-US"/>
              </w:rPr>
            </w:pPr>
            <w:r w:rsidRPr="569D2198">
              <w:rPr>
                <w:rFonts w:eastAsia="Calibri Light" w:cs="Calibri Light"/>
                <w:lang w:val="en-US"/>
              </w:rPr>
              <w:t xml:space="preserve">Cover </w:t>
            </w:r>
            <w:r>
              <w:rPr>
                <w:rFonts w:eastAsia="Calibri Light" w:cs="Calibri Light"/>
                <w:lang w:val="en-US"/>
              </w:rPr>
              <w:t>Stock: Coated Silk White 300gsm</w:t>
            </w:r>
          </w:p>
          <w:p w14:paraId="029C00E0" w14:textId="77777777" w:rsidR="00053723" w:rsidRDefault="00053723" w:rsidP="00053723">
            <w:pPr>
              <w:tabs>
                <w:tab w:val="left" w:pos="720"/>
              </w:tabs>
              <w:rPr>
                <w:rFonts w:eastAsia="Calibri Light" w:cs="Calibri Light"/>
                <w:lang w:val="en-US"/>
              </w:rPr>
            </w:pPr>
            <w:r w:rsidRPr="569D2198">
              <w:rPr>
                <w:rFonts w:eastAsia="Calibri Light" w:cs="Calibri Light"/>
                <w:lang w:val="en-US"/>
              </w:rPr>
              <w:t>Text Stock: Coated Silk White 100gsm</w:t>
            </w:r>
          </w:p>
          <w:p w14:paraId="35DA4633" w14:textId="173A5BC1" w:rsidR="00053723" w:rsidRDefault="00053723" w:rsidP="00053723">
            <w:pPr>
              <w:tabs>
                <w:tab w:val="left" w:pos="720"/>
              </w:tabs>
              <w:rPr>
                <w:rFonts w:eastAsia="Calibri Light" w:cs="Calibri Light"/>
                <w:lang w:val="en-US"/>
              </w:rPr>
            </w:pPr>
            <w:r w:rsidRPr="569D2198">
              <w:rPr>
                <w:rFonts w:eastAsia="Calibri Light" w:cs="Calibri Light"/>
                <w:lang w:val="en-US"/>
              </w:rPr>
              <w:t>Covers: Gloss laminat</w:t>
            </w:r>
            <w:r>
              <w:rPr>
                <w:rFonts w:eastAsia="Calibri Light" w:cs="Calibri Light"/>
                <w:lang w:val="en-US"/>
              </w:rPr>
              <w:t>ed (Single Sided)</w:t>
            </w:r>
          </w:p>
          <w:p w14:paraId="098374CE" w14:textId="77777777" w:rsidR="00053723" w:rsidRDefault="00053723" w:rsidP="00053723">
            <w:pPr>
              <w:tabs>
                <w:tab w:val="left" w:pos="720"/>
              </w:tabs>
              <w:rPr>
                <w:rFonts w:eastAsia="Calibri Light" w:cs="Calibri Light"/>
                <w:lang w:val="en-US"/>
              </w:rPr>
            </w:pPr>
            <w:r w:rsidRPr="569D2198">
              <w:rPr>
                <w:rFonts w:eastAsia="Calibri Light" w:cs="Calibri Light"/>
                <w:lang w:val="en-US"/>
              </w:rPr>
              <w:t>Finishing: Concertina folded, round corner cover sheets affixed to front &amp; back and Pack suitably</w:t>
            </w:r>
          </w:p>
          <w:p w14:paraId="2479A43E" w14:textId="13EECE60" w:rsidR="00053723" w:rsidRDefault="00053723" w:rsidP="00053723">
            <w:pPr>
              <w:tabs>
                <w:tab w:val="left" w:pos="720"/>
              </w:tabs>
            </w:pPr>
            <w:r w:rsidRPr="569D2198">
              <w:rPr>
                <w:rFonts w:eastAsia="Calibri Light" w:cs="Calibri Light"/>
                <w:lang w:val="en-US"/>
              </w:rPr>
              <w:t>x1000</w:t>
            </w:r>
          </w:p>
        </w:tc>
        <w:tc>
          <w:tcPr>
            <w:tcW w:w="4541" w:type="dxa"/>
          </w:tcPr>
          <w:p w14:paraId="15F04ACA" w14:textId="77777777" w:rsidR="00053723" w:rsidRDefault="00053723" w:rsidP="00053723">
            <w:pPr>
              <w:pStyle w:val="FormHeader"/>
              <w:rPr>
                <w:lang w:val="en-US"/>
              </w:rPr>
            </w:pPr>
            <w:r w:rsidRPr="569D2198">
              <w:rPr>
                <w:lang w:val="en-US"/>
              </w:rPr>
              <w:t>SAS Annual Review</w:t>
            </w:r>
          </w:p>
          <w:p w14:paraId="3E71E473" w14:textId="0FF03A38" w:rsidR="00053723" w:rsidRDefault="00053723" w:rsidP="00053723">
            <w:pPr>
              <w:tabs>
                <w:tab w:val="left" w:pos="720"/>
              </w:tabs>
              <w:rPr>
                <w:rFonts w:eastAsia="Calibri Light" w:cs="Calibri Light"/>
                <w:lang w:val="en-US"/>
              </w:rPr>
            </w:pPr>
            <w:r>
              <w:rPr>
                <w:rFonts w:eastAsia="Calibri Light" w:cs="Calibri Light"/>
                <w:lang w:val="en-US"/>
              </w:rPr>
              <w:t>4pp cover with 56pp text</w:t>
            </w:r>
          </w:p>
          <w:p w14:paraId="0DF6288D" w14:textId="77777777" w:rsidR="00053723" w:rsidRDefault="00053723" w:rsidP="00053723">
            <w:pPr>
              <w:tabs>
                <w:tab w:val="left" w:pos="720"/>
              </w:tabs>
              <w:rPr>
                <w:rFonts w:eastAsia="Calibri Light" w:cs="Calibri Light"/>
                <w:lang w:val="en-US"/>
              </w:rPr>
            </w:pPr>
            <w:r w:rsidRPr="569D2198">
              <w:rPr>
                <w:rFonts w:eastAsia="Calibri Light" w:cs="Calibri Light"/>
                <w:lang w:val="en-US"/>
              </w:rPr>
              <w:t>Cover stock: Offset 300gsm</w:t>
            </w:r>
          </w:p>
          <w:p w14:paraId="3255EB0B" w14:textId="00E87303" w:rsidR="00053723" w:rsidRDefault="00053723" w:rsidP="00053723">
            <w:pPr>
              <w:tabs>
                <w:tab w:val="left" w:pos="720"/>
              </w:tabs>
              <w:rPr>
                <w:rFonts w:eastAsia="Calibri Light" w:cs="Calibri Light"/>
                <w:lang w:val="en-US"/>
              </w:rPr>
            </w:pPr>
            <w:r w:rsidRPr="569D2198">
              <w:rPr>
                <w:rFonts w:eastAsia="Calibri Light" w:cs="Calibri Light"/>
                <w:lang w:val="en-US"/>
              </w:rPr>
              <w:t xml:space="preserve">Text stock: Offset 100gsm, with </w:t>
            </w:r>
            <w:proofErr w:type="spellStart"/>
            <w:r w:rsidRPr="569D2198">
              <w:rPr>
                <w:rFonts w:eastAsia="Calibri Light" w:cs="Calibri Light"/>
                <w:lang w:val="en-US"/>
              </w:rPr>
              <w:t>throwout</w:t>
            </w:r>
            <w:proofErr w:type="spellEnd"/>
            <w:r w:rsidRPr="569D2198">
              <w:rPr>
                <w:rFonts w:eastAsia="Calibri Light" w:cs="Calibri Light"/>
                <w:lang w:val="en-US"/>
              </w:rPr>
              <w:t xml:space="preserve"> section: </w:t>
            </w:r>
            <w:r>
              <w:rPr>
                <w:rFonts w:eastAsia="Calibri Light" w:cs="Calibri Light"/>
                <w:lang w:val="en-US"/>
              </w:rPr>
              <w:t>Offset 100gsm</w:t>
            </w:r>
          </w:p>
          <w:p w14:paraId="4DA77B9C" w14:textId="77777777" w:rsidR="00053723" w:rsidRDefault="00053723" w:rsidP="00053723">
            <w:pPr>
              <w:tabs>
                <w:tab w:val="left" w:pos="720"/>
              </w:tabs>
              <w:rPr>
                <w:rFonts w:eastAsia="Calibri Light" w:cs="Calibri Light"/>
                <w:lang w:val="en-US"/>
              </w:rPr>
            </w:pPr>
            <w:r w:rsidRPr="569D2198">
              <w:rPr>
                <w:rFonts w:eastAsia="Calibri Light" w:cs="Calibri Light"/>
                <w:lang w:val="en-US"/>
              </w:rPr>
              <w:t>Finishing Spot UV to front cover, Folded, Perfect Bound</w:t>
            </w:r>
          </w:p>
          <w:p w14:paraId="699EAFBE" w14:textId="7090FB33" w:rsidR="00053723" w:rsidRDefault="00053723" w:rsidP="00053723">
            <w:pPr>
              <w:tabs>
                <w:tab w:val="left" w:pos="720"/>
              </w:tabs>
            </w:pPr>
            <w:r w:rsidRPr="569D2198">
              <w:rPr>
                <w:rFonts w:eastAsia="Calibri Light" w:cs="Calibri Light"/>
                <w:lang w:val="en-US"/>
              </w:rPr>
              <w:t>x2000</w:t>
            </w:r>
          </w:p>
        </w:tc>
      </w:tr>
      <w:tr w:rsidR="00053723" w14:paraId="2EF57E31" w14:textId="77777777" w:rsidTr="008C55FF">
        <w:trPr>
          <w:jc w:val="center"/>
        </w:trPr>
        <w:tc>
          <w:tcPr>
            <w:tcW w:w="4531" w:type="dxa"/>
          </w:tcPr>
          <w:p w14:paraId="3CDEEC28" w14:textId="77777777" w:rsidR="00053723" w:rsidRDefault="00053723" w:rsidP="00053723">
            <w:pPr>
              <w:pStyle w:val="FormHeader"/>
              <w:rPr>
                <w:lang w:val="en-US"/>
              </w:rPr>
            </w:pPr>
            <w:r w:rsidRPr="569D2198">
              <w:rPr>
                <w:lang w:val="en-US"/>
              </w:rPr>
              <w:t>UoL Corporate Brochure (Past, Present, Future)</w:t>
            </w:r>
          </w:p>
          <w:p w14:paraId="4F168E27" w14:textId="1F3568B5" w:rsidR="00053723" w:rsidRDefault="00053723" w:rsidP="00053723">
            <w:pPr>
              <w:tabs>
                <w:tab w:val="left" w:pos="720"/>
              </w:tabs>
              <w:rPr>
                <w:rFonts w:eastAsia="Calibri Light" w:cs="Calibri Light"/>
                <w:lang w:val="en-US"/>
              </w:rPr>
            </w:pPr>
            <w:r>
              <w:rPr>
                <w:rFonts w:eastAsia="Calibri Light" w:cs="Calibri Light"/>
                <w:lang w:val="en-US"/>
              </w:rPr>
              <w:t>4pp cover with 40pp text</w:t>
            </w:r>
          </w:p>
          <w:p w14:paraId="2F583CEB" w14:textId="77777777" w:rsidR="00053723" w:rsidRDefault="00053723" w:rsidP="00053723">
            <w:pPr>
              <w:tabs>
                <w:tab w:val="left" w:pos="720"/>
              </w:tabs>
              <w:rPr>
                <w:rFonts w:eastAsia="Calibri Light" w:cs="Calibri Light"/>
                <w:lang w:val="en-US"/>
              </w:rPr>
            </w:pPr>
            <w:r w:rsidRPr="569D2198">
              <w:rPr>
                <w:rFonts w:eastAsia="Calibri Light" w:cs="Calibri Light"/>
                <w:lang w:val="en-US"/>
              </w:rPr>
              <w:t>Cover stock: Uncoated white 350gsm</w:t>
            </w:r>
          </w:p>
          <w:p w14:paraId="6725D989" w14:textId="6856BAF3" w:rsidR="00053723" w:rsidRDefault="00053723" w:rsidP="00053723">
            <w:pPr>
              <w:tabs>
                <w:tab w:val="left" w:pos="720"/>
              </w:tabs>
              <w:rPr>
                <w:rFonts w:eastAsia="Calibri Light" w:cs="Calibri Light"/>
                <w:lang w:val="en-US"/>
              </w:rPr>
            </w:pPr>
            <w:r w:rsidRPr="569D2198">
              <w:rPr>
                <w:rFonts w:eastAsia="Calibri Light" w:cs="Calibri Light"/>
                <w:lang w:val="en-US"/>
              </w:rPr>
              <w:t>Te</w:t>
            </w:r>
            <w:r>
              <w:rPr>
                <w:rFonts w:eastAsia="Calibri Light" w:cs="Calibri Light"/>
                <w:lang w:val="en-US"/>
              </w:rPr>
              <w:t>xt stock: uncoated White 170gsm</w:t>
            </w:r>
          </w:p>
          <w:p w14:paraId="321758A1" w14:textId="077E774C" w:rsidR="00053723" w:rsidRDefault="00053723" w:rsidP="00053723">
            <w:pPr>
              <w:tabs>
                <w:tab w:val="left" w:pos="720"/>
              </w:tabs>
              <w:rPr>
                <w:rFonts w:eastAsia="Calibri Light" w:cs="Calibri Light"/>
                <w:lang w:val="en-US"/>
              </w:rPr>
            </w:pPr>
            <w:r w:rsidRPr="569D2198">
              <w:rPr>
                <w:rFonts w:eastAsia="Calibri Light" w:cs="Calibri Light"/>
                <w:lang w:val="en-US"/>
              </w:rPr>
              <w:t>Finishing Gold foil on front</w:t>
            </w:r>
            <w:r>
              <w:rPr>
                <w:rFonts w:eastAsia="Calibri Light" w:cs="Calibri Light"/>
                <w:lang w:val="en-US"/>
              </w:rPr>
              <w:t xml:space="preserve"> cover, Folded, Perfect Bound</w:t>
            </w:r>
          </w:p>
          <w:p w14:paraId="46516578" w14:textId="19B344C0" w:rsidR="00053723" w:rsidRDefault="00053723" w:rsidP="00053723">
            <w:pPr>
              <w:tabs>
                <w:tab w:val="left" w:pos="720"/>
              </w:tabs>
            </w:pPr>
            <w:r w:rsidRPr="569D2198">
              <w:rPr>
                <w:rFonts w:eastAsia="Calibri Light" w:cs="Calibri Light"/>
                <w:lang w:val="en-US"/>
              </w:rPr>
              <w:t>x1000</w:t>
            </w:r>
          </w:p>
        </w:tc>
        <w:tc>
          <w:tcPr>
            <w:tcW w:w="4541" w:type="dxa"/>
          </w:tcPr>
          <w:p w14:paraId="2C1476E6" w14:textId="77777777" w:rsidR="00053723" w:rsidRDefault="00053723" w:rsidP="00053723">
            <w:pPr>
              <w:pStyle w:val="FormHeader"/>
              <w:rPr>
                <w:lang w:val="en-US"/>
              </w:rPr>
            </w:pPr>
            <w:r w:rsidRPr="569D2198">
              <w:rPr>
                <w:lang w:val="en-US"/>
              </w:rPr>
              <w:t>UoL Corporate Brochure (Past, Present, Future)</w:t>
            </w:r>
          </w:p>
          <w:p w14:paraId="28222C66" w14:textId="6A20E307" w:rsidR="00053723" w:rsidRDefault="00053723" w:rsidP="00053723">
            <w:pPr>
              <w:tabs>
                <w:tab w:val="left" w:pos="720"/>
              </w:tabs>
              <w:rPr>
                <w:rFonts w:eastAsia="Calibri Light" w:cs="Calibri Light"/>
                <w:lang w:val="en-US"/>
              </w:rPr>
            </w:pPr>
            <w:r>
              <w:rPr>
                <w:rFonts w:eastAsia="Calibri Light" w:cs="Calibri Light"/>
                <w:lang w:val="en-US"/>
              </w:rPr>
              <w:t>4pp cover with 40pp text</w:t>
            </w:r>
          </w:p>
          <w:p w14:paraId="420E0C89" w14:textId="77777777" w:rsidR="00053723" w:rsidRDefault="00053723" w:rsidP="00053723">
            <w:pPr>
              <w:tabs>
                <w:tab w:val="left" w:pos="720"/>
              </w:tabs>
              <w:rPr>
                <w:rFonts w:eastAsia="Calibri Light" w:cs="Calibri Light"/>
                <w:lang w:val="en-US"/>
              </w:rPr>
            </w:pPr>
            <w:r w:rsidRPr="569D2198">
              <w:rPr>
                <w:rFonts w:eastAsia="Calibri Light" w:cs="Calibri Light"/>
                <w:lang w:val="en-US"/>
              </w:rPr>
              <w:t>Cover stock: Uncoated white 350gsm</w:t>
            </w:r>
          </w:p>
          <w:p w14:paraId="3003C88D" w14:textId="7C97B203" w:rsidR="00053723" w:rsidRDefault="00053723" w:rsidP="00053723">
            <w:pPr>
              <w:tabs>
                <w:tab w:val="left" w:pos="720"/>
              </w:tabs>
              <w:rPr>
                <w:rFonts w:eastAsia="Calibri Light" w:cs="Calibri Light"/>
                <w:lang w:val="en-US"/>
              </w:rPr>
            </w:pPr>
            <w:r w:rsidRPr="569D2198">
              <w:rPr>
                <w:rFonts w:eastAsia="Calibri Light" w:cs="Calibri Light"/>
                <w:lang w:val="en-US"/>
              </w:rPr>
              <w:t>Te</w:t>
            </w:r>
            <w:r>
              <w:rPr>
                <w:rFonts w:eastAsia="Calibri Light" w:cs="Calibri Light"/>
                <w:lang w:val="en-US"/>
              </w:rPr>
              <w:t>xt stock: uncoated White 170gsm</w:t>
            </w:r>
          </w:p>
          <w:p w14:paraId="1C318877" w14:textId="3DE6B2EE" w:rsidR="00053723" w:rsidRDefault="00053723" w:rsidP="00053723">
            <w:pPr>
              <w:tabs>
                <w:tab w:val="left" w:pos="720"/>
              </w:tabs>
              <w:rPr>
                <w:rFonts w:eastAsia="Calibri Light" w:cs="Calibri Light"/>
                <w:lang w:val="en-US"/>
              </w:rPr>
            </w:pPr>
            <w:r w:rsidRPr="569D2198">
              <w:rPr>
                <w:rFonts w:eastAsia="Calibri Light" w:cs="Calibri Light"/>
                <w:lang w:val="en-US"/>
              </w:rPr>
              <w:t>Finishing Gold foil on front</w:t>
            </w:r>
            <w:r>
              <w:rPr>
                <w:rFonts w:eastAsia="Calibri Light" w:cs="Calibri Light"/>
                <w:lang w:val="en-US"/>
              </w:rPr>
              <w:t xml:space="preserve"> cover, Folded, Perfect Bound</w:t>
            </w:r>
          </w:p>
          <w:p w14:paraId="3BAE7619" w14:textId="62952741" w:rsidR="00053723" w:rsidRDefault="00053723" w:rsidP="00053723">
            <w:pPr>
              <w:tabs>
                <w:tab w:val="left" w:pos="720"/>
              </w:tabs>
            </w:pPr>
            <w:r w:rsidRPr="569D2198">
              <w:rPr>
                <w:rFonts w:eastAsia="Calibri Light" w:cs="Calibri Light"/>
                <w:lang w:val="en-US"/>
              </w:rPr>
              <w:t>x1000</w:t>
            </w:r>
          </w:p>
        </w:tc>
      </w:tr>
      <w:tr w:rsidR="00053723" w14:paraId="5A4F51E0" w14:textId="77777777" w:rsidTr="008C55FF">
        <w:trPr>
          <w:jc w:val="center"/>
        </w:trPr>
        <w:tc>
          <w:tcPr>
            <w:tcW w:w="4531" w:type="dxa"/>
          </w:tcPr>
          <w:p w14:paraId="48B21C4F" w14:textId="77777777" w:rsidR="00053723" w:rsidRDefault="00053723" w:rsidP="00053723">
            <w:pPr>
              <w:pStyle w:val="FormHeader"/>
            </w:pPr>
            <w:r w:rsidRPr="569D2198">
              <w:t>Alumni Magazine - Summer 2017</w:t>
            </w:r>
          </w:p>
          <w:p w14:paraId="73F4ED78" w14:textId="77777777" w:rsidR="00053723" w:rsidRDefault="00053723" w:rsidP="00053723">
            <w:pPr>
              <w:tabs>
                <w:tab w:val="left" w:pos="720"/>
              </w:tabs>
            </w:pPr>
            <w:r w:rsidRPr="569D2198">
              <w:rPr>
                <w:rFonts w:eastAsia="Calibri Light" w:cs="Calibri Light"/>
              </w:rPr>
              <w:t>Extent: 4pp cover, 40pp text</w:t>
            </w:r>
          </w:p>
          <w:p w14:paraId="16470E94" w14:textId="77777777" w:rsidR="00053723" w:rsidRDefault="00053723" w:rsidP="00053723">
            <w:pPr>
              <w:tabs>
                <w:tab w:val="left" w:pos="720"/>
              </w:tabs>
            </w:pPr>
            <w:r w:rsidRPr="569D2198">
              <w:rPr>
                <w:rFonts w:eastAsia="Calibri Light" w:cs="Calibri Light"/>
              </w:rPr>
              <w:t xml:space="preserve">*digital mocked up wet proof </w:t>
            </w:r>
            <w:proofErr w:type="spellStart"/>
            <w:r w:rsidRPr="569D2198">
              <w:rPr>
                <w:rFonts w:eastAsia="Calibri Light" w:cs="Calibri Light"/>
              </w:rPr>
              <w:t>req</w:t>
            </w:r>
            <w:proofErr w:type="spellEnd"/>
            <w:r w:rsidRPr="569D2198">
              <w:rPr>
                <w:rFonts w:eastAsia="Calibri Light" w:cs="Calibri Light"/>
              </w:rPr>
              <w:t xml:space="preserve">* </w:t>
            </w:r>
          </w:p>
          <w:p w14:paraId="591AC585" w14:textId="77777777" w:rsidR="00053723" w:rsidRDefault="00053723" w:rsidP="00053723">
            <w:pPr>
              <w:tabs>
                <w:tab w:val="left" w:pos="720"/>
              </w:tabs>
              <w:rPr>
                <w:rFonts w:eastAsia="Calibri Light" w:cs="Calibri Light"/>
              </w:rPr>
            </w:pPr>
            <w:r w:rsidRPr="569D2198">
              <w:rPr>
                <w:rFonts w:eastAsia="Calibri Light" w:cs="Calibri Light"/>
              </w:rPr>
              <w:t xml:space="preserve">Cover: printed 5/5 (CMYK + PMS 186u) </w:t>
            </w:r>
          </w:p>
          <w:p w14:paraId="3F071284" w14:textId="73187780" w:rsidR="00053723" w:rsidRDefault="00053723" w:rsidP="00053723">
            <w:pPr>
              <w:tabs>
                <w:tab w:val="left" w:pos="720"/>
              </w:tabs>
            </w:pPr>
            <w:r w:rsidRPr="569D2198">
              <w:rPr>
                <w:rFonts w:eastAsia="Calibri Light" w:cs="Calibri Light"/>
              </w:rPr>
              <w:t>Text: printed 4/4 throughout</w:t>
            </w:r>
          </w:p>
          <w:p w14:paraId="0D5E2820" w14:textId="77777777" w:rsidR="00053723" w:rsidRDefault="00053723" w:rsidP="00053723">
            <w:pPr>
              <w:tabs>
                <w:tab w:val="left" w:pos="720"/>
              </w:tabs>
            </w:pPr>
            <w:r w:rsidRPr="569D2198">
              <w:rPr>
                <w:rFonts w:eastAsia="Calibri Light" w:cs="Calibri Light"/>
              </w:rPr>
              <w:t xml:space="preserve">Size: 260 x 210 mm </w:t>
            </w:r>
          </w:p>
          <w:p w14:paraId="1AA9C817" w14:textId="77777777" w:rsidR="00053723" w:rsidRDefault="00053723" w:rsidP="00053723">
            <w:pPr>
              <w:tabs>
                <w:tab w:val="left" w:pos="720"/>
              </w:tabs>
              <w:rPr>
                <w:rFonts w:eastAsia="Calibri Light" w:cs="Calibri Light"/>
              </w:rPr>
            </w:pPr>
            <w:r w:rsidRPr="569D2198">
              <w:rPr>
                <w:rFonts w:eastAsia="Calibri Light" w:cs="Calibri Light"/>
              </w:rPr>
              <w:t>Colours</w:t>
            </w:r>
            <w:r>
              <w:rPr>
                <w:rFonts w:eastAsia="Calibri Light" w:cs="Calibri Light"/>
              </w:rPr>
              <w:t xml:space="preserve">: </w:t>
            </w:r>
            <w:r w:rsidRPr="569D2198">
              <w:rPr>
                <w:rFonts w:eastAsia="Calibri Light" w:cs="Calibri Light"/>
              </w:rPr>
              <w:t xml:space="preserve">Cover – 250gsm </w:t>
            </w:r>
            <w:proofErr w:type="spellStart"/>
            <w:r w:rsidRPr="569D2198">
              <w:rPr>
                <w:rFonts w:eastAsia="Calibri Light" w:cs="Calibri Light"/>
              </w:rPr>
              <w:t>Inaset</w:t>
            </w:r>
            <w:proofErr w:type="spellEnd"/>
            <w:r w:rsidRPr="569D2198">
              <w:rPr>
                <w:rFonts w:eastAsia="Calibri Light" w:cs="Calibri Light"/>
              </w:rPr>
              <w:t xml:space="preserve"> Plus Offset </w:t>
            </w:r>
          </w:p>
          <w:p w14:paraId="703602C1" w14:textId="7E6DE6DB" w:rsidR="00053723" w:rsidRDefault="00053723" w:rsidP="00053723">
            <w:pPr>
              <w:tabs>
                <w:tab w:val="left" w:pos="720"/>
              </w:tabs>
            </w:pPr>
            <w:r w:rsidRPr="569D2198">
              <w:rPr>
                <w:rFonts w:eastAsia="Calibri Light" w:cs="Calibri Light"/>
              </w:rPr>
              <w:t xml:space="preserve">Text: 120gsm </w:t>
            </w:r>
            <w:proofErr w:type="spellStart"/>
            <w:r w:rsidRPr="569D2198">
              <w:rPr>
                <w:rFonts w:eastAsia="Calibri Light" w:cs="Calibri Light"/>
              </w:rPr>
              <w:t>Inaset</w:t>
            </w:r>
            <w:proofErr w:type="spellEnd"/>
            <w:r w:rsidRPr="569D2198">
              <w:rPr>
                <w:rFonts w:eastAsia="Calibri Light" w:cs="Calibri Light"/>
              </w:rPr>
              <w:t xml:space="preserve"> Plus Offset </w:t>
            </w:r>
          </w:p>
          <w:p w14:paraId="6314899E" w14:textId="77777777" w:rsidR="00053723" w:rsidRDefault="00053723" w:rsidP="00053723">
            <w:pPr>
              <w:tabs>
                <w:tab w:val="left" w:pos="720"/>
              </w:tabs>
            </w:pPr>
            <w:r w:rsidRPr="569D2198">
              <w:rPr>
                <w:rFonts w:eastAsia="Calibri Light" w:cs="Calibri Light"/>
              </w:rPr>
              <w:t>Finishing: Perfect Bound</w:t>
            </w:r>
          </w:p>
          <w:p w14:paraId="25F054A2" w14:textId="77777777" w:rsidR="00053723" w:rsidRDefault="00053723" w:rsidP="00053723">
            <w:pPr>
              <w:tabs>
                <w:tab w:val="left" w:pos="720"/>
              </w:tabs>
            </w:pPr>
            <w:r w:rsidRPr="569D2198">
              <w:rPr>
                <w:rFonts w:eastAsia="Calibri Light" w:cs="Calibri Light"/>
              </w:rPr>
              <w:t>Delivery: Stewart House / GEM</w:t>
            </w:r>
          </w:p>
          <w:p w14:paraId="1AF6E0DD" w14:textId="593E4ADB" w:rsidR="00053723" w:rsidRDefault="00053723" w:rsidP="00053723">
            <w:pPr>
              <w:tabs>
                <w:tab w:val="left" w:pos="720"/>
              </w:tabs>
            </w:pPr>
            <w:r w:rsidRPr="569D2198">
              <w:rPr>
                <w:rFonts w:eastAsia="Calibri Light" w:cs="Calibri Light"/>
              </w:rPr>
              <w:t>Quantity: x1,500 and x2,000</w:t>
            </w:r>
          </w:p>
        </w:tc>
        <w:tc>
          <w:tcPr>
            <w:tcW w:w="4541" w:type="dxa"/>
          </w:tcPr>
          <w:p w14:paraId="0216C059" w14:textId="77777777" w:rsidR="00053723" w:rsidRDefault="00053723" w:rsidP="008C55FF">
            <w:pPr>
              <w:pStyle w:val="FormHeader"/>
            </w:pPr>
            <w:r w:rsidRPr="569D2198">
              <w:t>Professional Accountancy (</w:t>
            </w:r>
            <w:proofErr w:type="spellStart"/>
            <w:r w:rsidRPr="569D2198">
              <w:t>MPAcc</w:t>
            </w:r>
            <w:proofErr w:type="spellEnd"/>
            <w:r w:rsidRPr="569D2198">
              <w:t xml:space="preserve">) Prospectus Leaflet </w:t>
            </w:r>
          </w:p>
          <w:p w14:paraId="3DDDD1C0" w14:textId="77777777" w:rsidR="00053723" w:rsidRDefault="00053723" w:rsidP="00053723">
            <w:pPr>
              <w:tabs>
                <w:tab w:val="left" w:pos="720"/>
              </w:tabs>
            </w:pPr>
            <w:r w:rsidRPr="569D2198">
              <w:rPr>
                <w:rFonts w:eastAsia="Calibri Light" w:cs="Calibri Light"/>
              </w:rPr>
              <w:t>Extent: 4pp cover, 12pp text</w:t>
            </w:r>
          </w:p>
          <w:p w14:paraId="01C48E2B" w14:textId="77777777" w:rsidR="00053723" w:rsidRDefault="00053723" w:rsidP="00053723">
            <w:pPr>
              <w:tabs>
                <w:tab w:val="left" w:pos="720"/>
              </w:tabs>
            </w:pPr>
            <w:r w:rsidRPr="569D2198">
              <w:rPr>
                <w:rFonts w:eastAsia="Calibri Light" w:cs="Calibri Light"/>
              </w:rPr>
              <w:t>Colours: 4/4 throughout</w:t>
            </w:r>
          </w:p>
          <w:p w14:paraId="6C8EC2D0" w14:textId="77777777" w:rsidR="00053723" w:rsidRDefault="00053723" w:rsidP="00053723">
            <w:pPr>
              <w:tabs>
                <w:tab w:val="left" w:pos="720"/>
              </w:tabs>
            </w:pPr>
            <w:r w:rsidRPr="569D2198">
              <w:rPr>
                <w:rFonts w:eastAsia="Calibri Light" w:cs="Calibri Light"/>
              </w:rPr>
              <w:t>Size: 210 x 210mm</w:t>
            </w:r>
          </w:p>
          <w:p w14:paraId="51AF26A8" w14:textId="77777777" w:rsidR="008C55FF" w:rsidRDefault="00053723" w:rsidP="00053723">
            <w:pPr>
              <w:tabs>
                <w:tab w:val="left" w:pos="720"/>
              </w:tabs>
              <w:rPr>
                <w:rFonts w:eastAsia="Calibri Light" w:cs="Calibri Light"/>
              </w:rPr>
            </w:pPr>
            <w:r w:rsidRPr="569D2198">
              <w:rPr>
                <w:rFonts w:eastAsia="Calibri Light" w:cs="Calibri Light"/>
              </w:rPr>
              <w:t xml:space="preserve">Material: Cover: 170gsm silk, </w:t>
            </w:r>
          </w:p>
          <w:p w14:paraId="3BD49270" w14:textId="476AD698" w:rsidR="00053723" w:rsidRDefault="00053723" w:rsidP="00053723">
            <w:pPr>
              <w:tabs>
                <w:tab w:val="left" w:pos="720"/>
              </w:tabs>
            </w:pPr>
            <w:r w:rsidRPr="569D2198">
              <w:rPr>
                <w:rFonts w:eastAsia="Calibri Light" w:cs="Calibri Light"/>
              </w:rPr>
              <w:t xml:space="preserve">Text: 115gsm silk: </w:t>
            </w:r>
          </w:p>
          <w:p w14:paraId="65029A3E" w14:textId="77777777" w:rsidR="00053723" w:rsidRDefault="00053723" w:rsidP="00053723">
            <w:pPr>
              <w:tabs>
                <w:tab w:val="left" w:pos="720"/>
              </w:tabs>
            </w:pPr>
            <w:r w:rsidRPr="569D2198">
              <w:rPr>
                <w:rFonts w:eastAsia="Calibri Light" w:cs="Calibri Light"/>
              </w:rPr>
              <w:t>Fishing: saddle stitch</w:t>
            </w:r>
          </w:p>
          <w:p w14:paraId="2FE42846" w14:textId="77777777" w:rsidR="00053723" w:rsidRDefault="00053723" w:rsidP="00053723">
            <w:pPr>
              <w:tabs>
                <w:tab w:val="left" w:pos="720"/>
              </w:tabs>
            </w:pPr>
            <w:r w:rsidRPr="569D2198">
              <w:rPr>
                <w:rFonts w:eastAsia="Calibri Light" w:cs="Calibri Light"/>
              </w:rPr>
              <w:t>1 x box to Antonia, balance to GEM</w:t>
            </w:r>
          </w:p>
          <w:p w14:paraId="0C1D4792" w14:textId="68B75DB5" w:rsidR="00053723" w:rsidRDefault="00053723" w:rsidP="008C55FF">
            <w:pPr>
              <w:tabs>
                <w:tab w:val="left" w:pos="720"/>
              </w:tabs>
            </w:pPr>
            <w:r>
              <w:rPr>
                <w:rFonts w:eastAsia="Calibri Light" w:cs="Calibri Light"/>
                <w:lang w:val="en-US"/>
              </w:rPr>
              <w:t>X</w:t>
            </w:r>
            <w:r w:rsidRPr="569D2198">
              <w:rPr>
                <w:rFonts w:eastAsia="Calibri Light" w:cs="Calibri Light"/>
                <w:lang w:val="en-US"/>
              </w:rPr>
              <w:t>3,000</w:t>
            </w:r>
          </w:p>
        </w:tc>
      </w:tr>
      <w:tr w:rsidR="007C38C5" w14:paraId="4496F840" w14:textId="77777777" w:rsidTr="008C55FF">
        <w:trPr>
          <w:jc w:val="center"/>
        </w:trPr>
        <w:tc>
          <w:tcPr>
            <w:tcW w:w="4531" w:type="dxa"/>
          </w:tcPr>
          <w:p w14:paraId="6EBE8185" w14:textId="1FDC1C71" w:rsidR="007C38C5" w:rsidRDefault="007C38C5" w:rsidP="00053723">
            <w:pPr>
              <w:pStyle w:val="FormHeader"/>
            </w:pPr>
            <w:r>
              <w:t>Graduation Programmes</w:t>
            </w:r>
          </w:p>
          <w:p w14:paraId="1D7BB617" w14:textId="5A3BED19" w:rsidR="007C38C5" w:rsidRDefault="007C38C5" w:rsidP="007C38C5">
            <w:r w:rsidRPr="007C38C5">
              <w:rPr>
                <w:highlight w:val="yellow"/>
              </w:rPr>
              <w:t>(TBC)</w:t>
            </w:r>
          </w:p>
          <w:p w14:paraId="023E7287" w14:textId="77777777" w:rsidR="007C38C5" w:rsidRPr="569D2198" w:rsidRDefault="007C38C5" w:rsidP="00053723">
            <w:pPr>
              <w:pStyle w:val="FormHeader"/>
            </w:pPr>
          </w:p>
        </w:tc>
        <w:tc>
          <w:tcPr>
            <w:tcW w:w="4541" w:type="dxa"/>
          </w:tcPr>
          <w:p w14:paraId="30BC585F" w14:textId="77777777" w:rsidR="007C38C5" w:rsidRPr="569D2198" w:rsidRDefault="007C38C5" w:rsidP="008C55FF">
            <w:pPr>
              <w:pStyle w:val="FormHeader"/>
            </w:pPr>
          </w:p>
        </w:tc>
      </w:tr>
    </w:tbl>
    <w:p w14:paraId="4DE51002" w14:textId="77777777" w:rsidR="00053723" w:rsidRPr="00053723" w:rsidRDefault="00053723" w:rsidP="00053723"/>
    <w:p w14:paraId="4D9CBB4A" w14:textId="60FB8DEB" w:rsidR="00744C41" w:rsidRPr="00B03D5A" w:rsidRDefault="009436A4" w:rsidP="00D351F2">
      <w:pPr>
        <w:pStyle w:val="FormHeader"/>
        <w:tabs>
          <w:tab w:val="left" w:pos="720"/>
        </w:tabs>
      </w:pPr>
      <w:r>
        <w:t>1</w:t>
      </w:r>
      <w:r w:rsidR="00744C41">
        <w:t>.2</w:t>
      </w:r>
      <w:r w:rsidR="00744C41">
        <w:tab/>
      </w:r>
      <w:r w:rsidR="00744C41" w:rsidRPr="00B03D5A">
        <w:t>Service Quality</w:t>
      </w:r>
    </w:p>
    <w:p w14:paraId="23C55CAD" w14:textId="4DAD15D8" w:rsidR="00136EE4" w:rsidRPr="00642433" w:rsidRDefault="00136EE4" w:rsidP="00642433">
      <w:r w:rsidRPr="00642433">
        <w:t xml:space="preserve">In order to provide a high quality Print Service to the University of London, the </w:t>
      </w:r>
      <w:r w:rsidR="0046441E">
        <w:t>Supplier</w:t>
      </w:r>
      <w:r w:rsidRPr="00642433">
        <w:t xml:space="preserve"> must put in place tools and methods that monitor and manage all quality aspects service for the duration of the </w:t>
      </w:r>
      <w:r w:rsidR="004C33C1">
        <w:t>Contract</w:t>
      </w:r>
      <w:r w:rsidRPr="00642433">
        <w:t xml:space="preserve">.  The successful </w:t>
      </w:r>
      <w:r w:rsidR="0046441E">
        <w:t>Supplier</w:t>
      </w:r>
      <w:r w:rsidRPr="00642433">
        <w:t xml:space="preserve"> will:</w:t>
      </w:r>
    </w:p>
    <w:p w14:paraId="5C74FA75" w14:textId="77777777" w:rsidR="00136EE4" w:rsidRPr="00642433" w:rsidRDefault="00136EE4" w:rsidP="00642433"/>
    <w:p w14:paraId="2F3CB469" w14:textId="3F0ACD7C" w:rsidR="00642433" w:rsidRPr="00642433" w:rsidRDefault="00642433" w:rsidP="00642433">
      <w:pPr>
        <w:ind w:left="720" w:hanging="720"/>
      </w:pPr>
      <w:r>
        <w:t>1.2.1</w:t>
      </w:r>
      <w:r>
        <w:tab/>
      </w:r>
      <w:r w:rsidRPr="00642433">
        <w:t>Develop, enable and maintain a quality assessment system that will monitor print quality produced for the University of London. Elements of the system must include the following:</w:t>
      </w:r>
    </w:p>
    <w:p w14:paraId="46E1DE1C" w14:textId="77777777" w:rsidR="00642433" w:rsidRPr="00642433" w:rsidRDefault="00642433" w:rsidP="00642433"/>
    <w:p w14:paraId="6212BA54" w14:textId="77777777" w:rsidR="00642433" w:rsidRPr="00642433" w:rsidRDefault="00642433" w:rsidP="001F5F70">
      <w:pPr>
        <w:pStyle w:val="ListParagraph"/>
        <w:numPr>
          <w:ilvl w:val="0"/>
          <w:numId w:val="8"/>
        </w:numPr>
      </w:pPr>
      <w:r w:rsidRPr="00642433">
        <w:t>Adherence to the University’s House Style Guide for print and design</w:t>
      </w:r>
    </w:p>
    <w:p w14:paraId="03830069" w14:textId="77777777" w:rsidR="00642433" w:rsidRPr="00642433" w:rsidRDefault="00642433" w:rsidP="001F5F70">
      <w:pPr>
        <w:pStyle w:val="ListParagraph"/>
        <w:numPr>
          <w:ilvl w:val="0"/>
          <w:numId w:val="8"/>
        </w:numPr>
      </w:pPr>
      <w:r w:rsidRPr="00642433">
        <w:t xml:space="preserve">Regular </w:t>
      </w:r>
      <w:r w:rsidRPr="00642433">
        <w:rPr>
          <w:rFonts w:eastAsia="Calibri Light"/>
        </w:rPr>
        <w:t xml:space="preserve">in-house quality checks </w:t>
      </w:r>
      <w:r w:rsidRPr="00642433">
        <w:t xml:space="preserve">to be carried </w:t>
      </w:r>
      <w:r w:rsidRPr="00642433">
        <w:rPr>
          <w:rFonts w:eastAsia="Calibri Light"/>
        </w:rPr>
        <w:t>out for each printed product</w:t>
      </w:r>
      <w:r w:rsidRPr="00642433">
        <w:t xml:space="preserve">, providing details to the University on any changes </w:t>
      </w:r>
      <w:r w:rsidRPr="00642433">
        <w:rPr>
          <w:rFonts w:eastAsia="Calibri Light"/>
        </w:rPr>
        <w:t xml:space="preserve">or </w:t>
      </w:r>
      <w:r w:rsidRPr="00642433">
        <w:t>additions that are made</w:t>
      </w:r>
    </w:p>
    <w:p w14:paraId="53B37218" w14:textId="77777777" w:rsidR="00642433" w:rsidRPr="00642433" w:rsidRDefault="00642433" w:rsidP="001F5F70">
      <w:pPr>
        <w:pStyle w:val="ListParagraph"/>
        <w:numPr>
          <w:ilvl w:val="0"/>
          <w:numId w:val="8"/>
        </w:numPr>
      </w:pPr>
      <w:r w:rsidRPr="00642433">
        <w:t>Working collaboratively with the University’s stakeholders in the planning and delivery stages of print projects</w:t>
      </w:r>
    </w:p>
    <w:p w14:paraId="08C5F867" w14:textId="77777777" w:rsidR="00642433" w:rsidRPr="00642433" w:rsidRDefault="00642433" w:rsidP="00642433"/>
    <w:p w14:paraId="2DD72BAF" w14:textId="1D57D463" w:rsidR="00642433" w:rsidRPr="00642433" w:rsidRDefault="00642433" w:rsidP="00642433">
      <w:r>
        <w:t>1.2.2</w:t>
      </w:r>
      <w:r>
        <w:tab/>
      </w:r>
      <w:r w:rsidRPr="00642433">
        <w:t xml:space="preserve">Allocate a staff member who will be responsible for quality during the </w:t>
      </w:r>
      <w:r w:rsidR="004C33C1">
        <w:t>Contract</w:t>
      </w:r>
      <w:r w:rsidRPr="00642433">
        <w:t xml:space="preserve"> term</w:t>
      </w:r>
    </w:p>
    <w:p w14:paraId="13D2437D" w14:textId="60EC1B94" w:rsidR="00744C41" w:rsidRPr="00B03D5A" w:rsidRDefault="009436A4" w:rsidP="00D351F2">
      <w:pPr>
        <w:pStyle w:val="FormHeader"/>
        <w:tabs>
          <w:tab w:val="left" w:pos="720"/>
        </w:tabs>
        <w:ind w:left="0" w:firstLine="0"/>
      </w:pPr>
      <w:r>
        <w:lastRenderedPageBreak/>
        <w:t>1</w:t>
      </w:r>
      <w:r w:rsidR="00744C41">
        <w:t>.3</w:t>
      </w:r>
      <w:r w:rsidR="00744C41">
        <w:tab/>
      </w:r>
      <w:r w:rsidR="001E2397">
        <w:t>Service Delivery</w:t>
      </w:r>
    </w:p>
    <w:p w14:paraId="5CEAF373" w14:textId="639DE7AC" w:rsidR="001E2397" w:rsidRDefault="001E2397" w:rsidP="00136EE4">
      <w:r>
        <w:t xml:space="preserve">The successful </w:t>
      </w:r>
      <w:r w:rsidR="0046441E">
        <w:t>Supplier</w:t>
      </w:r>
      <w:r>
        <w:t xml:space="preserve"> will work in collaboration with the University’s print stakeholders to deliver a high quality, efficient Print Service.  However, for the </w:t>
      </w:r>
      <w:r w:rsidR="004C33C1">
        <w:t>Contract</w:t>
      </w:r>
      <w:r>
        <w:t xml:space="preserve"> term the </w:t>
      </w:r>
      <w:r w:rsidR="0046441E">
        <w:t>Supplier</w:t>
      </w:r>
      <w:r>
        <w:t xml:space="preserve"> will be responsible for the following:</w:t>
      </w:r>
    </w:p>
    <w:p w14:paraId="09F4EFB6" w14:textId="77777777" w:rsidR="001E2397" w:rsidRDefault="001E2397" w:rsidP="00136EE4"/>
    <w:p w14:paraId="2F469DC6" w14:textId="59B12671" w:rsidR="00206342" w:rsidRDefault="001E2397" w:rsidP="001E2397">
      <w:pPr>
        <w:tabs>
          <w:tab w:val="left" w:pos="720"/>
        </w:tabs>
        <w:ind w:left="720" w:hanging="720"/>
        <w:rPr>
          <w:rFonts w:eastAsia="Calibri Light" w:cs="Calibri Light"/>
        </w:rPr>
      </w:pPr>
      <w:r>
        <w:rPr>
          <w:rFonts w:eastAsia="Calibri Light" w:cs="Calibri Light"/>
        </w:rPr>
        <w:t>1.3.1</w:t>
      </w:r>
      <w:r>
        <w:rPr>
          <w:rFonts w:eastAsia="Calibri Light" w:cs="Calibri Light"/>
        </w:rPr>
        <w:tab/>
      </w:r>
      <w:r w:rsidRPr="00043F58">
        <w:rPr>
          <w:rFonts w:eastAsia="Calibri Light" w:cs="Calibri Light"/>
        </w:rPr>
        <w:t>Develop</w:t>
      </w:r>
      <w:r>
        <w:rPr>
          <w:rFonts w:eastAsia="Calibri Light" w:cs="Calibri Light"/>
        </w:rPr>
        <w:t xml:space="preserve">ing </w:t>
      </w:r>
      <w:r w:rsidRPr="00043F58">
        <w:rPr>
          <w:rFonts w:eastAsia="Calibri Light" w:cs="Calibri Light"/>
        </w:rPr>
        <w:t xml:space="preserve">a </w:t>
      </w:r>
      <w:r w:rsidR="004C33C1">
        <w:rPr>
          <w:rFonts w:eastAsia="Calibri Light" w:cs="Calibri Light"/>
        </w:rPr>
        <w:t>Contract</w:t>
      </w:r>
      <w:r w:rsidRPr="00043F58">
        <w:rPr>
          <w:rFonts w:eastAsia="Calibri Light" w:cs="Calibri Light"/>
        </w:rPr>
        <w:t xml:space="preserve"> SLA in collaboration with the University that details how the </w:t>
      </w:r>
      <w:r w:rsidR="0046441E">
        <w:rPr>
          <w:rFonts w:eastAsia="Calibri Light" w:cs="Calibri Light"/>
        </w:rPr>
        <w:t>Supplier</w:t>
      </w:r>
      <w:r w:rsidRPr="00043F58">
        <w:rPr>
          <w:rFonts w:eastAsia="Calibri Light" w:cs="Calibri Light"/>
        </w:rPr>
        <w:t xml:space="preserve"> will deliver the Print Services</w:t>
      </w:r>
      <w:r w:rsidR="00206342">
        <w:rPr>
          <w:rFonts w:eastAsia="Calibri Light" w:cs="Calibri Light"/>
        </w:rPr>
        <w:t>.  The SLA will include the following:</w:t>
      </w:r>
    </w:p>
    <w:p w14:paraId="7B37FD50" w14:textId="77777777" w:rsidR="00CE6CF9" w:rsidRDefault="00CE6CF9" w:rsidP="001E2397">
      <w:pPr>
        <w:tabs>
          <w:tab w:val="left" w:pos="720"/>
        </w:tabs>
        <w:ind w:left="720" w:hanging="720"/>
        <w:rPr>
          <w:rFonts w:eastAsia="Calibri Light" w:cs="Calibri Light"/>
        </w:rPr>
      </w:pPr>
    </w:p>
    <w:p w14:paraId="29119724" w14:textId="77777777" w:rsidR="00206342" w:rsidRPr="00CE6CF9" w:rsidRDefault="00206342" w:rsidP="001F5F70">
      <w:pPr>
        <w:pStyle w:val="ListParagraph"/>
        <w:numPr>
          <w:ilvl w:val="0"/>
          <w:numId w:val="9"/>
        </w:numPr>
        <w:tabs>
          <w:tab w:val="left" w:pos="720"/>
        </w:tabs>
        <w:ind w:left="360"/>
        <w:rPr>
          <w:rFonts w:eastAsia="Calibri Light" w:cs="Calibri Light"/>
        </w:rPr>
      </w:pPr>
      <w:r w:rsidRPr="00CE6CF9">
        <w:rPr>
          <w:rFonts w:eastAsia="Calibri Light" w:cs="Calibri Light"/>
        </w:rPr>
        <w:t>Ordering procedures and methods</w:t>
      </w:r>
    </w:p>
    <w:p w14:paraId="091E6BC1" w14:textId="77777777" w:rsidR="00206342" w:rsidRPr="00CE6CF9" w:rsidRDefault="00206342" w:rsidP="001F5F70">
      <w:pPr>
        <w:pStyle w:val="ListParagraph"/>
        <w:numPr>
          <w:ilvl w:val="0"/>
          <w:numId w:val="9"/>
        </w:numPr>
        <w:tabs>
          <w:tab w:val="left" w:pos="720"/>
        </w:tabs>
        <w:ind w:left="360"/>
        <w:rPr>
          <w:rFonts w:eastAsia="Calibri Light" w:cs="Calibri Light"/>
        </w:rPr>
      </w:pPr>
      <w:r w:rsidRPr="00CE6CF9">
        <w:rPr>
          <w:rFonts w:eastAsia="Calibri Light" w:cs="Calibri Light"/>
        </w:rPr>
        <w:t>Acceptance or negotiation of submitted quotations</w:t>
      </w:r>
    </w:p>
    <w:p w14:paraId="49D0C39A" w14:textId="77777777" w:rsidR="00206342" w:rsidRPr="00CE6CF9" w:rsidRDefault="00206342" w:rsidP="001F5F70">
      <w:pPr>
        <w:pStyle w:val="ListParagraph"/>
        <w:numPr>
          <w:ilvl w:val="0"/>
          <w:numId w:val="9"/>
        </w:numPr>
        <w:tabs>
          <w:tab w:val="left" w:pos="720"/>
        </w:tabs>
        <w:ind w:left="360"/>
        <w:rPr>
          <w:rFonts w:eastAsia="Calibri Light" w:cs="Calibri Light"/>
        </w:rPr>
      </w:pPr>
      <w:r w:rsidRPr="00CE6CF9">
        <w:rPr>
          <w:rFonts w:eastAsia="Calibri Light" w:cs="Calibri Light"/>
        </w:rPr>
        <w:t>A process for the approval of drafts and proofs</w:t>
      </w:r>
    </w:p>
    <w:p w14:paraId="5F02ADA6" w14:textId="42115C90" w:rsidR="001E2397" w:rsidRPr="00CE6CF9" w:rsidRDefault="00206342" w:rsidP="001F5F70">
      <w:pPr>
        <w:pStyle w:val="ListParagraph"/>
        <w:numPr>
          <w:ilvl w:val="0"/>
          <w:numId w:val="9"/>
        </w:numPr>
        <w:tabs>
          <w:tab w:val="left" w:pos="720"/>
        </w:tabs>
        <w:ind w:left="360"/>
        <w:rPr>
          <w:rFonts w:eastAsia="Calibri Light" w:cs="Calibri Light"/>
        </w:rPr>
      </w:pPr>
      <w:r w:rsidRPr="00CE6CF9">
        <w:rPr>
          <w:rFonts w:eastAsia="Calibri Light" w:cs="Calibri Light"/>
        </w:rPr>
        <w:t>Delivery processes including timings, deadlines for ordering, delivery to multiple addresses and non-UK deliveries</w:t>
      </w:r>
      <w:r w:rsidR="00EE6692">
        <w:rPr>
          <w:rFonts w:eastAsia="Calibri Light" w:cs="Calibri Light"/>
        </w:rPr>
        <w:t>. Default deliveries to the University will be to the Senate House address, to the Loading Bay, unless otherwise indicated in the print order</w:t>
      </w:r>
    </w:p>
    <w:p w14:paraId="2C8186D2" w14:textId="1DE6CCD8" w:rsidR="00206342" w:rsidRDefault="00206342" w:rsidP="001F5F70">
      <w:pPr>
        <w:pStyle w:val="ListParagraph"/>
        <w:numPr>
          <w:ilvl w:val="0"/>
          <w:numId w:val="9"/>
        </w:numPr>
        <w:ind w:left="360"/>
      </w:pPr>
      <w:r>
        <w:t xml:space="preserve">Purchase order and invoicing procedures.  All UoL invoices must include </w:t>
      </w:r>
      <w:r w:rsidRPr="00136EE4">
        <w:t>a detailed description of the work undertaken and a copy of the signed delivery note.</w:t>
      </w:r>
      <w:r>
        <w:t xml:space="preserve">  </w:t>
      </w:r>
      <w:r w:rsidR="007C38C5">
        <w:t xml:space="preserve">Payment will be made in 30 days.  </w:t>
      </w:r>
      <w:r>
        <w:t xml:space="preserve">All invoices must show the order’s relevant, valid purchase order number and submitted to </w:t>
      </w:r>
      <w:hyperlink r:id="rId24" w:history="1">
        <w:r w:rsidRPr="00B80092">
          <w:rPr>
            <w:rStyle w:val="Hyperlink"/>
          </w:rPr>
          <w:t>einvoice@london.ac.uk</w:t>
        </w:r>
      </w:hyperlink>
      <w:r>
        <w:t xml:space="preserve"> for payment</w:t>
      </w:r>
    </w:p>
    <w:p w14:paraId="3A4D3690" w14:textId="48A17158" w:rsidR="007C38C5" w:rsidRDefault="007C38C5" w:rsidP="001F5F70">
      <w:pPr>
        <w:pStyle w:val="ListParagraph"/>
        <w:numPr>
          <w:ilvl w:val="0"/>
          <w:numId w:val="9"/>
        </w:numPr>
        <w:ind w:left="360"/>
      </w:pPr>
      <w:r>
        <w:t xml:space="preserve">Suppliers must be able to accept credit cards as payment for print work.  Suppliers should be able to employ an embedded credit card payment system, as part of a University efficiency plan </w:t>
      </w:r>
    </w:p>
    <w:p w14:paraId="3AA5964A" w14:textId="7042B595" w:rsidR="00206342" w:rsidRDefault="00206342" w:rsidP="001F5F70">
      <w:pPr>
        <w:pStyle w:val="ListParagraph"/>
        <w:numPr>
          <w:ilvl w:val="0"/>
          <w:numId w:val="9"/>
        </w:numPr>
        <w:ind w:left="360"/>
      </w:pPr>
      <w:r>
        <w:t>The University will not make full payment for poor quality print</w:t>
      </w:r>
      <w:r w:rsidR="00CE6CF9">
        <w:t xml:space="preserve"> work</w:t>
      </w:r>
      <w:r>
        <w:t xml:space="preserve">.  The SLA will include a methodology for service credits or defaults in the event of </w:t>
      </w:r>
      <w:r w:rsidR="0046441E">
        <w:t>Supplier</w:t>
      </w:r>
      <w:r>
        <w:t xml:space="preserve"> error including the following:</w:t>
      </w:r>
    </w:p>
    <w:p w14:paraId="4803ADF3" w14:textId="77777777" w:rsidR="007C38C5" w:rsidRDefault="007C38C5" w:rsidP="007C38C5"/>
    <w:p w14:paraId="2A5F6962" w14:textId="3F6F0DD2" w:rsidR="00CE6CF9" w:rsidRDefault="00CE6CF9" w:rsidP="001F5F70">
      <w:pPr>
        <w:pStyle w:val="ListParagraph"/>
        <w:numPr>
          <w:ilvl w:val="0"/>
          <w:numId w:val="10"/>
        </w:numPr>
      </w:pPr>
      <w:r>
        <w:t>Poor quality or unapproved print work</w:t>
      </w:r>
    </w:p>
    <w:p w14:paraId="00F98748" w14:textId="21F76160" w:rsidR="00CE6CF9" w:rsidRDefault="00CE6CF9" w:rsidP="001F5F70">
      <w:pPr>
        <w:pStyle w:val="ListParagraph"/>
        <w:numPr>
          <w:ilvl w:val="0"/>
          <w:numId w:val="10"/>
        </w:numPr>
      </w:pPr>
      <w:r>
        <w:t xml:space="preserve">Orders rejected due to </w:t>
      </w:r>
      <w:r w:rsidR="00744C41" w:rsidRPr="00136EE4">
        <w:t>damage or goods returned</w:t>
      </w:r>
    </w:p>
    <w:p w14:paraId="2271F972" w14:textId="097B612F" w:rsidR="00CE6CF9" w:rsidRPr="00CE6CF9" w:rsidRDefault="00CE6CF9" w:rsidP="001F5F70">
      <w:pPr>
        <w:pStyle w:val="ListParagraph"/>
        <w:numPr>
          <w:ilvl w:val="0"/>
          <w:numId w:val="10"/>
        </w:numPr>
        <w:tabs>
          <w:tab w:val="left" w:pos="720"/>
        </w:tabs>
        <w:rPr>
          <w:rFonts w:eastAsia="Calibri Light" w:cs="Calibri Light"/>
        </w:rPr>
      </w:pPr>
      <w:r w:rsidRPr="00CE6CF9">
        <w:rPr>
          <w:rFonts w:eastAsia="Calibri Light" w:cs="Calibri Light"/>
        </w:rPr>
        <w:t>Delivery errors including delivery times and locations</w:t>
      </w:r>
    </w:p>
    <w:p w14:paraId="69E438A9" w14:textId="77777777" w:rsidR="00CE6CF9" w:rsidRDefault="00CE6CF9" w:rsidP="00D351F2">
      <w:pPr>
        <w:tabs>
          <w:tab w:val="left" w:pos="720"/>
        </w:tabs>
        <w:ind w:firstLine="11"/>
        <w:rPr>
          <w:rFonts w:asciiTheme="majorHAnsi" w:eastAsiaTheme="majorEastAsia" w:hAnsiTheme="majorHAnsi" w:cstheme="majorBidi"/>
          <w:b/>
          <w:bCs/>
        </w:rPr>
      </w:pPr>
    </w:p>
    <w:p w14:paraId="1756A86D" w14:textId="33FC5760" w:rsidR="00744C41" w:rsidRPr="00B03D5A" w:rsidRDefault="009436A4" w:rsidP="00D351F2">
      <w:pPr>
        <w:pStyle w:val="FormHeader"/>
        <w:tabs>
          <w:tab w:val="left" w:pos="720"/>
        </w:tabs>
        <w:ind w:left="0" w:firstLine="0"/>
      </w:pPr>
      <w:r>
        <w:t>1</w:t>
      </w:r>
      <w:r w:rsidR="00744C41">
        <w:t>.4</w:t>
      </w:r>
      <w:r w:rsidR="00744C41">
        <w:tab/>
      </w:r>
      <w:r w:rsidR="00744C41" w:rsidRPr="00B03D5A">
        <w:t xml:space="preserve">Value </w:t>
      </w:r>
      <w:proofErr w:type="gramStart"/>
      <w:r w:rsidR="00744C41" w:rsidRPr="00B03D5A">
        <w:t>For</w:t>
      </w:r>
      <w:proofErr w:type="gramEnd"/>
      <w:r w:rsidR="00744C41" w:rsidRPr="00B03D5A">
        <w:t xml:space="preserve"> Money</w:t>
      </w:r>
    </w:p>
    <w:p w14:paraId="72881FE8" w14:textId="23DE35D6" w:rsidR="00744C41" w:rsidRDefault="00744C41" w:rsidP="00D351F2">
      <w:pPr>
        <w:tabs>
          <w:tab w:val="left" w:pos="720"/>
        </w:tabs>
        <w:rPr>
          <w:szCs w:val="20"/>
        </w:rPr>
      </w:pPr>
      <w:r>
        <w:t xml:space="preserve">The University must ensure that each </w:t>
      </w:r>
      <w:r w:rsidR="004C33C1">
        <w:t>Contract</w:t>
      </w:r>
      <w:r>
        <w:t xml:space="preserve"> delivers Value for Money, throughout the </w:t>
      </w:r>
      <w:r w:rsidR="004C33C1">
        <w:t>Contract</w:t>
      </w:r>
      <w:r>
        <w:t xml:space="preserve"> term.   The successful </w:t>
      </w:r>
      <w:r w:rsidR="0046441E">
        <w:t>Supplier</w:t>
      </w:r>
      <w:r>
        <w:t xml:space="preserve"> will:  </w:t>
      </w:r>
    </w:p>
    <w:p w14:paraId="6B3CFDF7" w14:textId="77777777" w:rsidR="00744C41" w:rsidRDefault="00744C41" w:rsidP="00D351F2">
      <w:pPr>
        <w:tabs>
          <w:tab w:val="left" w:pos="720"/>
        </w:tabs>
        <w:rPr>
          <w:szCs w:val="20"/>
        </w:rPr>
      </w:pPr>
    </w:p>
    <w:p w14:paraId="1DE7E225" w14:textId="1899B0FB" w:rsidR="00744C41" w:rsidRPr="00C66335" w:rsidRDefault="00C66335" w:rsidP="00C66335">
      <w:pPr>
        <w:tabs>
          <w:tab w:val="left" w:pos="720"/>
        </w:tabs>
        <w:ind w:left="720" w:hanging="720"/>
        <w:rPr>
          <w:rFonts w:eastAsia="Calibri Light" w:cs="Calibri Light"/>
        </w:rPr>
      </w:pPr>
      <w:r>
        <w:rPr>
          <w:rFonts w:eastAsia="Calibri Light" w:cs="Calibri Light"/>
        </w:rPr>
        <w:t>1.4.1</w:t>
      </w:r>
      <w:r>
        <w:rPr>
          <w:rFonts w:eastAsia="Calibri Light" w:cs="Calibri Light"/>
        </w:rPr>
        <w:tab/>
      </w:r>
      <w:r w:rsidR="00744C41" w:rsidRPr="00C66335">
        <w:rPr>
          <w:rFonts w:eastAsia="Calibri Light" w:cs="Calibri Light"/>
        </w:rPr>
        <w:t>Provide and develop a system or methodology that will be employed to provide Value for Money to the University</w:t>
      </w:r>
    </w:p>
    <w:p w14:paraId="63DB7131" w14:textId="630F6E6B" w:rsidR="00744C41" w:rsidRPr="00C66335" w:rsidRDefault="00C66335" w:rsidP="00C66335">
      <w:pPr>
        <w:tabs>
          <w:tab w:val="left" w:pos="720"/>
        </w:tabs>
        <w:ind w:left="720" w:hanging="720"/>
        <w:rPr>
          <w:rFonts w:eastAsia="Calibri Light" w:cs="Calibri Light"/>
        </w:rPr>
      </w:pPr>
      <w:r>
        <w:rPr>
          <w:rFonts w:eastAsia="Calibri Light" w:cs="Calibri Light"/>
        </w:rPr>
        <w:t>1.4.2</w:t>
      </w:r>
      <w:r>
        <w:rPr>
          <w:rFonts w:eastAsia="Calibri Light" w:cs="Calibri Light"/>
        </w:rPr>
        <w:tab/>
      </w:r>
      <w:proofErr w:type="gramStart"/>
      <w:r w:rsidR="00744C41" w:rsidRPr="00C66335">
        <w:rPr>
          <w:rFonts w:eastAsia="Calibri Light" w:cs="Calibri Light"/>
        </w:rPr>
        <w:t>For</w:t>
      </w:r>
      <w:proofErr w:type="gramEnd"/>
      <w:r w:rsidR="00744C41" w:rsidRPr="00C66335">
        <w:rPr>
          <w:rFonts w:eastAsia="Calibri Light" w:cs="Calibri Light"/>
        </w:rPr>
        <w:t xml:space="preserve"> the term of the </w:t>
      </w:r>
      <w:r w:rsidR="004C33C1">
        <w:rPr>
          <w:rFonts w:eastAsia="Calibri Light" w:cs="Calibri Light"/>
        </w:rPr>
        <w:t>Contract</w:t>
      </w:r>
      <w:r w:rsidR="00744C41" w:rsidRPr="00C66335">
        <w:rPr>
          <w:rFonts w:eastAsia="Calibri Light" w:cs="Calibri Light"/>
        </w:rPr>
        <w:t xml:space="preserve">, work with the University to develop Value for Money initiatives that will benefit both </w:t>
      </w:r>
      <w:r w:rsidR="0028402F" w:rsidRPr="00C66335">
        <w:rPr>
          <w:rFonts w:eastAsia="Calibri Light" w:cs="Calibri Light"/>
        </w:rPr>
        <w:t xml:space="preserve">the </w:t>
      </w:r>
      <w:r w:rsidR="0046441E">
        <w:rPr>
          <w:rFonts w:eastAsia="Calibri Light" w:cs="Calibri Light"/>
        </w:rPr>
        <w:t>Supplier</w:t>
      </w:r>
      <w:r w:rsidR="0028402F" w:rsidRPr="00C66335">
        <w:rPr>
          <w:rFonts w:eastAsia="Calibri Light" w:cs="Calibri Light"/>
        </w:rPr>
        <w:t xml:space="preserve"> and the University</w:t>
      </w:r>
    </w:p>
    <w:p w14:paraId="48212591" w14:textId="77777777" w:rsidR="00CE6CF9" w:rsidRPr="00B03D5A" w:rsidRDefault="00CE6CF9" w:rsidP="00D351F2">
      <w:pPr>
        <w:tabs>
          <w:tab w:val="left" w:pos="720"/>
        </w:tabs>
        <w:ind w:firstLine="11"/>
        <w:rPr>
          <w:rFonts w:asciiTheme="majorHAnsi" w:eastAsiaTheme="majorEastAsia" w:hAnsiTheme="majorHAnsi" w:cstheme="majorBidi"/>
          <w:b/>
        </w:rPr>
      </w:pPr>
    </w:p>
    <w:p w14:paraId="2D25E0F6" w14:textId="03818DFA" w:rsidR="00744C41" w:rsidRPr="00B03D5A" w:rsidRDefault="009436A4" w:rsidP="00D351F2">
      <w:pPr>
        <w:pStyle w:val="FormHeader"/>
        <w:tabs>
          <w:tab w:val="left" w:pos="720"/>
        </w:tabs>
        <w:ind w:left="0" w:firstLine="0"/>
      </w:pPr>
      <w:r>
        <w:t>1</w:t>
      </w:r>
      <w:r w:rsidR="00744C41">
        <w:t>.5</w:t>
      </w:r>
      <w:r w:rsidR="00744C41">
        <w:tab/>
      </w:r>
      <w:r w:rsidR="00744C41" w:rsidRPr="00B03D5A">
        <w:t>Customer Service</w:t>
      </w:r>
    </w:p>
    <w:p w14:paraId="213411F7" w14:textId="7A2C7C5F" w:rsidR="00744C41" w:rsidRPr="005E597E" w:rsidRDefault="00744C41" w:rsidP="00D351F2">
      <w:pPr>
        <w:tabs>
          <w:tab w:val="left" w:pos="720"/>
        </w:tabs>
        <w:rPr>
          <w:szCs w:val="20"/>
        </w:rPr>
      </w:pPr>
      <w:r>
        <w:t xml:space="preserve">For the term of the </w:t>
      </w:r>
      <w:r w:rsidR="004C33C1">
        <w:t>Contract</w:t>
      </w:r>
      <w:r>
        <w:t xml:space="preserve"> the </w:t>
      </w:r>
      <w:r w:rsidR="0046441E">
        <w:t>Supplier</w:t>
      </w:r>
      <w:r>
        <w:t xml:space="preserve"> will be responsible for managing the customer service and complaints procedures regarding the provision of the Print Services.  The successful </w:t>
      </w:r>
      <w:r w:rsidR="0046441E">
        <w:t>Supplier</w:t>
      </w:r>
      <w:r>
        <w:t xml:space="preserve"> will:  </w:t>
      </w:r>
    </w:p>
    <w:p w14:paraId="65A1E6FA" w14:textId="77777777" w:rsidR="00744C41" w:rsidRPr="005E597E" w:rsidRDefault="00744C41" w:rsidP="00D351F2">
      <w:pPr>
        <w:tabs>
          <w:tab w:val="left" w:pos="720"/>
        </w:tabs>
        <w:rPr>
          <w:szCs w:val="20"/>
        </w:rPr>
      </w:pPr>
    </w:p>
    <w:p w14:paraId="00847648" w14:textId="4307C61B" w:rsidR="00291277" w:rsidRDefault="00043F58" w:rsidP="00043F58">
      <w:pPr>
        <w:tabs>
          <w:tab w:val="left" w:pos="720"/>
        </w:tabs>
        <w:ind w:left="720" w:hanging="720"/>
        <w:rPr>
          <w:rFonts w:eastAsia="Calibri Light" w:cs="Calibri Light"/>
        </w:rPr>
      </w:pPr>
      <w:r>
        <w:rPr>
          <w:rFonts w:eastAsia="Calibri Light" w:cs="Calibri Light"/>
        </w:rPr>
        <w:t>1.5.1</w:t>
      </w:r>
      <w:r>
        <w:rPr>
          <w:rFonts w:eastAsia="Calibri Light" w:cs="Calibri Light"/>
        </w:rPr>
        <w:tab/>
      </w:r>
      <w:r w:rsidR="00291277">
        <w:rPr>
          <w:rFonts w:eastAsia="Calibri Light" w:cs="Calibri Light"/>
        </w:rPr>
        <w:t>Provide a dedicated, collaborative and personalised print service to the University, in working with print services managers and all stakeholders and University print customers</w:t>
      </w:r>
    </w:p>
    <w:p w14:paraId="0F26F225" w14:textId="1C47E0C3" w:rsidR="00744C41" w:rsidRPr="00043F58" w:rsidRDefault="00291277" w:rsidP="00043F58">
      <w:pPr>
        <w:tabs>
          <w:tab w:val="left" w:pos="720"/>
        </w:tabs>
        <w:ind w:left="720" w:hanging="720"/>
        <w:rPr>
          <w:rFonts w:eastAsia="Calibri Light" w:cs="Calibri Light"/>
        </w:rPr>
      </w:pPr>
      <w:r>
        <w:rPr>
          <w:rFonts w:eastAsia="Calibri Light" w:cs="Calibri Light"/>
        </w:rPr>
        <w:t>1.5.2</w:t>
      </w:r>
      <w:r>
        <w:rPr>
          <w:rFonts w:eastAsia="Calibri Light" w:cs="Calibri Light"/>
        </w:rPr>
        <w:tab/>
      </w:r>
      <w:r w:rsidR="00744C41" w:rsidRPr="00043F58">
        <w:rPr>
          <w:rFonts w:eastAsia="Calibri Light" w:cs="Calibri Light"/>
        </w:rPr>
        <w:t>Provide and develop a system or methodology that will be employed to manage customer services and complaints</w:t>
      </w:r>
    </w:p>
    <w:p w14:paraId="64242971" w14:textId="1A77AB14" w:rsidR="00744C41" w:rsidRPr="00043F58" w:rsidRDefault="00043F58" w:rsidP="00043F58">
      <w:pPr>
        <w:tabs>
          <w:tab w:val="left" w:pos="720"/>
        </w:tabs>
        <w:ind w:left="720" w:hanging="720"/>
        <w:rPr>
          <w:rFonts w:eastAsia="Calibri Light" w:cs="Calibri Light"/>
        </w:rPr>
      </w:pPr>
      <w:r>
        <w:rPr>
          <w:rFonts w:eastAsia="Calibri Light" w:cs="Calibri Light"/>
        </w:rPr>
        <w:t>1.5.</w:t>
      </w:r>
      <w:r w:rsidR="00291277">
        <w:rPr>
          <w:rFonts w:eastAsia="Calibri Light" w:cs="Calibri Light"/>
        </w:rPr>
        <w:t>3</w:t>
      </w:r>
      <w:r>
        <w:rPr>
          <w:rFonts w:eastAsia="Calibri Light" w:cs="Calibri Light"/>
        </w:rPr>
        <w:tab/>
      </w:r>
      <w:r w:rsidR="00744C41" w:rsidRPr="00043F58">
        <w:rPr>
          <w:rFonts w:eastAsia="Calibri Light" w:cs="Calibri Light"/>
        </w:rPr>
        <w:t>Provide a named person or persons who shall be designated as a “first point of contact” regarding customer service and complaints</w:t>
      </w:r>
    </w:p>
    <w:p w14:paraId="3AAB1819" w14:textId="77777777" w:rsidR="00CE6CF9" w:rsidRPr="00B03D5A" w:rsidRDefault="00CE6CF9" w:rsidP="00D351F2">
      <w:pPr>
        <w:tabs>
          <w:tab w:val="left" w:pos="720"/>
        </w:tabs>
        <w:ind w:firstLine="11"/>
        <w:rPr>
          <w:rFonts w:asciiTheme="majorHAnsi" w:eastAsiaTheme="majorEastAsia" w:hAnsiTheme="majorHAnsi" w:cstheme="majorBidi"/>
          <w:b/>
        </w:rPr>
      </w:pPr>
    </w:p>
    <w:p w14:paraId="4AB0119F" w14:textId="21EC4E93" w:rsidR="00744C41" w:rsidRPr="00B03D5A" w:rsidRDefault="009436A4" w:rsidP="00D351F2">
      <w:pPr>
        <w:pStyle w:val="FormHeader"/>
        <w:tabs>
          <w:tab w:val="left" w:pos="720"/>
        </w:tabs>
        <w:ind w:left="0" w:firstLine="0"/>
      </w:pPr>
      <w:r>
        <w:t>1</w:t>
      </w:r>
      <w:r w:rsidR="00744C41">
        <w:t>.6</w:t>
      </w:r>
      <w:r w:rsidR="00744C41">
        <w:tab/>
      </w:r>
      <w:r w:rsidR="004C33C1">
        <w:t>Contract</w:t>
      </w:r>
      <w:r w:rsidR="00744C41" w:rsidRPr="00B03D5A">
        <w:t xml:space="preserve"> Management</w:t>
      </w:r>
    </w:p>
    <w:p w14:paraId="5FA0D19C" w14:textId="4C1F83EF" w:rsidR="00744C41" w:rsidRPr="005E597E" w:rsidRDefault="00744C41" w:rsidP="00D351F2">
      <w:pPr>
        <w:tabs>
          <w:tab w:val="left" w:pos="720"/>
        </w:tabs>
        <w:rPr>
          <w:szCs w:val="20"/>
        </w:rPr>
      </w:pPr>
      <w:r>
        <w:t xml:space="preserve">For the term of the </w:t>
      </w:r>
      <w:r w:rsidR="004C33C1">
        <w:t>Contract</w:t>
      </w:r>
      <w:r>
        <w:t xml:space="preserve"> the </w:t>
      </w:r>
      <w:r w:rsidR="0046441E">
        <w:t>Supplier</w:t>
      </w:r>
      <w:r>
        <w:t xml:space="preserve"> must provide a </w:t>
      </w:r>
      <w:r w:rsidR="004C33C1">
        <w:t>Contract</w:t>
      </w:r>
      <w:r>
        <w:t xml:space="preserve"> or account manager who will be responsible for the Print Services </w:t>
      </w:r>
      <w:r w:rsidR="004C33C1">
        <w:t>Contract</w:t>
      </w:r>
      <w:r>
        <w:t xml:space="preserve">.  The University will also provide a </w:t>
      </w:r>
      <w:r w:rsidR="004C33C1">
        <w:t>Contract</w:t>
      </w:r>
      <w:r>
        <w:t xml:space="preserve"> Manager for the </w:t>
      </w:r>
      <w:r w:rsidR="004C33C1">
        <w:t>Contract</w:t>
      </w:r>
      <w:r>
        <w:t xml:space="preserve"> term, as well as focus and/or support groups in different University teams.  The successful </w:t>
      </w:r>
      <w:r w:rsidR="0046441E">
        <w:t>Supplier</w:t>
      </w:r>
      <w:r>
        <w:t xml:space="preserve"> will:  </w:t>
      </w:r>
    </w:p>
    <w:p w14:paraId="37962723" w14:textId="77777777" w:rsidR="00744C41" w:rsidRPr="00B75262" w:rsidRDefault="00744C41" w:rsidP="00D351F2">
      <w:pPr>
        <w:tabs>
          <w:tab w:val="left" w:pos="720"/>
        </w:tabs>
      </w:pPr>
    </w:p>
    <w:p w14:paraId="16683EE9" w14:textId="150C2AE5" w:rsidR="00744C41" w:rsidRPr="00043F58" w:rsidRDefault="00043F58" w:rsidP="00043F58">
      <w:pPr>
        <w:tabs>
          <w:tab w:val="left" w:pos="720"/>
        </w:tabs>
        <w:ind w:left="720" w:hanging="720"/>
        <w:rPr>
          <w:rFonts w:eastAsia="Calibri Light" w:cs="Calibri Light"/>
        </w:rPr>
      </w:pPr>
      <w:r>
        <w:rPr>
          <w:rFonts w:eastAsia="Calibri Light" w:cs="Calibri Light"/>
        </w:rPr>
        <w:t>1.6.1</w:t>
      </w:r>
      <w:r>
        <w:rPr>
          <w:rFonts w:eastAsia="Calibri Light" w:cs="Calibri Light"/>
        </w:rPr>
        <w:tab/>
      </w:r>
      <w:r w:rsidR="00744C41" w:rsidRPr="00043F58">
        <w:rPr>
          <w:rFonts w:eastAsia="Calibri Light" w:cs="Calibri Light"/>
        </w:rPr>
        <w:t xml:space="preserve">Provide a named person or persons who shall be designated as the </w:t>
      </w:r>
      <w:r w:rsidR="004C33C1">
        <w:rPr>
          <w:rFonts w:eastAsia="Calibri Light" w:cs="Calibri Light"/>
        </w:rPr>
        <w:t>Contract</w:t>
      </w:r>
      <w:r w:rsidR="00744C41" w:rsidRPr="00043F58">
        <w:rPr>
          <w:rFonts w:eastAsia="Calibri Light" w:cs="Calibri Light"/>
        </w:rPr>
        <w:t xml:space="preserve"> or account manager for the University of London</w:t>
      </w:r>
    </w:p>
    <w:p w14:paraId="38423847" w14:textId="5080FBD7" w:rsidR="00744C41" w:rsidRPr="00043F58" w:rsidRDefault="00043F58" w:rsidP="00043F58">
      <w:pPr>
        <w:tabs>
          <w:tab w:val="left" w:pos="720"/>
        </w:tabs>
        <w:rPr>
          <w:rFonts w:eastAsia="Calibri Light" w:cs="Calibri Light"/>
        </w:rPr>
      </w:pPr>
      <w:r>
        <w:rPr>
          <w:rFonts w:eastAsia="Calibri Light" w:cs="Calibri Light"/>
        </w:rPr>
        <w:t>1.6.2</w:t>
      </w:r>
      <w:r>
        <w:rPr>
          <w:rFonts w:eastAsia="Calibri Light" w:cs="Calibri Light"/>
        </w:rPr>
        <w:tab/>
      </w:r>
      <w:r w:rsidR="00744C41" w:rsidRPr="00043F58">
        <w:rPr>
          <w:rFonts w:eastAsia="Calibri Light" w:cs="Calibri Light"/>
        </w:rPr>
        <w:t xml:space="preserve">Be involved in day to day </w:t>
      </w:r>
      <w:r w:rsidR="004C33C1">
        <w:rPr>
          <w:rFonts w:eastAsia="Calibri Light" w:cs="Calibri Light"/>
        </w:rPr>
        <w:t>Contract</w:t>
      </w:r>
      <w:r w:rsidR="00744C41" w:rsidRPr="00043F58">
        <w:rPr>
          <w:rFonts w:eastAsia="Calibri Light" w:cs="Calibri Light"/>
        </w:rPr>
        <w:t xml:space="preserve"> business as well as strategic service delivery</w:t>
      </w:r>
    </w:p>
    <w:p w14:paraId="5F75C825" w14:textId="07ED5D0D" w:rsidR="00744C41" w:rsidRPr="00043F58" w:rsidRDefault="00043F58" w:rsidP="00043F58">
      <w:pPr>
        <w:tabs>
          <w:tab w:val="left" w:pos="720"/>
        </w:tabs>
        <w:rPr>
          <w:rFonts w:eastAsia="Calibri Light" w:cs="Calibri Light"/>
        </w:rPr>
      </w:pPr>
      <w:r>
        <w:rPr>
          <w:rFonts w:eastAsia="Calibri Light" w:cs="Calibri Light"/>
        </w:rPr>
        <w:lastRenderedPageBreak/>
        <w:t>1.6.3</w:t>
      </w:r>
      <w:r>
        <w:rPr>
          <w:rFonts w:eastAsia="Calibri Light" w:cs="Calibri Light"/>
        </w:rPr>
        <w:tab/>
      </w:r>
      <w:r w:rsidR="00744C41" w:rsidRPr="00043F58">
        <w:rPr>
          <w:rFonts w:eastAsia="Calibri Light" w:cs="Calibri Light"/>
        </w:rPr>
        <w:t xml:space="preserve">Provide and develop a system or methodology that will be employed to manage the </w:t>
      </w:r>
      <w:r w:rsidR="004C33C1">
        <w:rPr>
          <w:rFonts w:eastAsia="Calibri Light" w:cs="Calibri Light"/>
        </w:rPr>
        <w:t>Contract</w:t>
      </w:r>
      <w:r w:rsidR="00744C41" w:rsidRPr="00043F58">
        <w:rPr>
          <w:rFonts w:eastAsia="Calibri Light" w:cs="Calibri Light"/>
        </w:rPr>
        <w:t xml:space="preserve">.  This will include </w:t>
      </w:r>
      <w:r>
        <w:rPr>
          <w:rFonts w:eastAsia="Calibri Light" w:cs="Calibri Light"/>
        </w:rPr>
        <w:t>1.6.4</w:t>
      </w:r>
      <w:r>
        <w:rPr>
          <w:rFonts w:eastAsia="Calibri Light" w:cs="Calibri Light"/>
        </w:rPr>
        <w:tab/>
      </w:r>
      <w:r w:rsidR="00744C41" w:rsidRPr="00043F58">
        <w:rPr>
          <w:rFonts w:eastAsia="Calibri Light" w:cs="Calibri Light"/>
        </w:rPr>
        <w:t xml:space="preserve">active participation and follow up on the University’s performance management process, including reviews at </w:t>
      </w:r>
      <w:r w:rsidR="00C66335">
        <w:rPr>
          <w:rFonts w:eastAsia="Calibri Light" w:cs="Calibri Light"/>
        </w:rPr>
        <w:t>1.6.5</w:t>
      </w:r>
      <w:r w:rsidR="00C66335">
        <w:rPr>
          <w:rFonts w:eastAsia="Calibri Light" w:cs="Calibri Light"/>
        </w:rPr>
        <w:tab/>
      </w:r>
      <w:r w:rsidR="004C33C1">
        <w:rPr>
          <w:rFonts w:eastAsia="Calibri Light" w:cs="Calibri Light"/>
        </w:rPr>
        <w:t>Contract</w:t>
      </w:r>
      <w:r w:rsidR="00744C41" w:rsidRPr="00043F58">
        <w:rPr>
          <w:rFonts w:eastAsia="Calibri Light" w:cs="Calibri Light"/>
        </w:rPr>
        <w:t xml:space="preserve"> implementation, ongoing, quarterly performance reviews and annual strategic reviews</w:t>
      </w:r>
    </w:p>
    <w:p w14:paraId="448C10CD" w14:textId="78C75C79" w:rsidR="00744C41" w:rsidRPr="00043F58" w:rsidRDefault="00C66335" w:rsidP="00C66335">
      <w:pPr>
        <w:tabs>
          <w:tab w:val="left" w:pos="720"/>
        </w:tabs>
        <w:ind w:left="720" w:hanging="720"/>
        <w:rPr>
          <w:rFonts w:eastAsia="Calibri Light" w:cs="Calibri Light"/>
        </w:rPr>
      </w:pPr>
      <w:r>
        <w:rPr>
          <w:rFonts w:eastAsia="Calibri Light" w:cs="Calibri Light"/>
        </w:rPr>
        <w:t>1.6.6</w:t>
      </w:r>
      <w:r>
        <w:rPr>
          <w:rFonts w:eastAsia="Calibri Light" w:cs="Calibri Light"/>
        </w:rPr>
        <w:tab/>
      </w:r>
      <w:r w:rsidR="00744C41" w:rsidRPr="00043F58">
        <w:rPr>
          <w:rFonts w:eastAsia="Calibri Light" w:cs="Calibri Light"/>
        </w:rPr>
        <w:t xml:space="preserve">Develop a </w:t>
      </w:r>
      <w:r w:rsidR="004C33C1">
        <w:rPr>
          <w:rFonts w:eastAsia="Calibri Light" w:cs="Calibri Light"/>
        </w:rPr>
        <w:t>Contract</w:t>
      </w:r>
      <w:r w:rsidR="00744C41" w:rsidRPr="00043F58">
        <w:rPr>
          <w:rFonts w:eastAsia="Calibri Light" w:cs="Calibri Light"/>
        </w:rPr>
        <w:t xml:space="preserve"> SLA </w:t>
      </w:r>
      <w:r w:rsidR="00A145DD" w:rsidRPr="00043F58">
        <w:rPr>
          <w:rFonts w:eastAsia="Calibri Light" w:cs="Calibri Light"/>
        </w:rPr>
        <w:t xml:space="preserve">in collaboration with the University </w:t>
      </w:r>
      <w:r w:rsidR="00744C41" w:rsidRPr="00043F58">
        <w:rPr>
          <w:rFonts w:eastAsia="Calibri Light" w:cs="Calibri Light"/>
        </w:rPr>
        <w:t xml:space="preserve">that details how the </w:t>
      </w:r>
      <w:r w:rsidR="0046441E">
        <w:rPr>
          <w:rFonts w:eastAsia="Calibri Light" w:cs="Calibri Light"/>
        </w:rPr>
        <w:t>Supplier</w:t>
      </w:r>
      <w:r w:rsidR="00744C41" w:rsidRPr="00043F58">
        <w:rPr>
          <w:rFonts w:eastAsia="Calibri Light" w:cs="Calibri Light"/>
        </w:rPr>
        <w:t xml:space="preserve"> will deliver the Print Services</w:t>
      </w:r>
      <w:r w:rsidR="00CE6CF9">
        <w:rPr>
          <w:rFonts w:eastAsia="Calibri Light" w:cs="Calibri Light"/>
        </w:rPr>
        <w:t>.  See 1.3, above</w:t>
      </w:r>
      <w:r w:rsidR="00744C41" w:rsidRPr="00043F58">
        <w:rPr>
          <w:rFonts w:eastAsia="Calibri Light" w:cs="Calibri Light"/>
        </w:rPr>
        <w:t xml:space="preserve"> </w:t>
      </w:r>
    </w:p>
    <w:p w14:paraId="24AFF872" w14:textId="77777777" w:rsidR="00CE6CF9" w:rsidRDefault="00CE6CF9" w:rsidP="00D351F2">
      <w:pPr>
        <w:tabs>
          <w:tab w:val="left" w:pos="720"/>
        </w:tabs>
      </w:pPr>
    </w:p>
    <w:p w14:paraId="467B6943" w14:textId="79DC49AF" w:rsidR="00744C41" w:rsidRDefault="009436A4" w:rsidP="00D351F2">
      <w:pPr>
        <w:pStyle w:val="FormHeader"/>
        <w:tabs>
          <w:tab w:val="left" w:pos="720"/>
        </w:tabs>
      </w:pPr>
      <w:r>
        <w:t>1</w:t>
      </w:r>
      <w:r w:rsidR="00744C41">
        <w:t>.7</w:t>
      </w:r>
      <w:r w:rsidR="00744C41">
        <w:tab/>
      </w:r>
      <w:r w:rsidR="00744C41" w:rsidRPr="00B03D5A">
        <w:t>Added Value</w:t>
      </w:r>
    </w:p>
    <w:p w14:paraId="07821B8A" w14:textId="2476CEFC" w:rsidR="00744C41" w:rsidRPr="005E597E" w:rsidRDefault="00A145DD" w:rsidP="00D351F2">
      <w:pPr>
        <w:tabs>
          <w:tab w:val="left" w:pos="720"/>
        </w:tabs>
        <w:rPr>
          <w:szCs w:val="20"/>
        </w:rPr>
      </w:pPr>
      <w:r>
        <w:t xml:space="preserve">The University seeks </w:t>
      </w:r>
      <w:r w:rsidR="00744C41">
        <w:t xml:space="preserve">added value, benefits or innovation that the </w:t>
      </w:r>
      <w:r w:rsidR="0046441E">
        <w:t>Supplier</w:t>
      </w:r>
      <w:r w:rsidR="00744C41">
        <w:t xml:space="preserve"> can provide to the University through the delivery of the Print Services.  </w:t>
      </w:r>
      <w:r w:rsidR="0046441E">
        <w:t>Supplier</w:t>
      </w:r>
      <w:r w:rsidR="00744C41">
        <w:t xml:space="preserve">s are encouraged to submit their added value proposals for this </w:t>
      </w:r>
      <w:r w:rsidR="004C33C1">
        <w:t>Contract</w:t>
      </w:r>
      <w:r w:rsidR="00744C41">
        <w:t>; some examples would be:</w:t>
      </w:r>
    </w:p>
    <w:p w14:paraId="25673BB3" w14:textId="77777777" w:rsidR="00744C41" w:rsidRPr="005E597E" w:rsidRDefault="00744C41" w:rsidP="00D351F2">
      <w:pPr>
        <w:tabs>
          <w:tab w:val="left" w:pos="720"/>
        </w:tabs>
        <w:rPr>
          <w:szCs w:val="20"/>
        </w:rPr>
      </w:pPr>
    </w:p>
    <w:p w14:paraId="4CEF45A6" w14:textId="62BA9025" w:rsidR="00043F58" w:rsidRPr="00C66335" w:rsidRDefault="00C66335" w:rsidP="00C66335">
      <w:pPr>
        <w:tabs>
          <w:tab w:val="left" w:pos="720"/>
        </w:tabs>
        <w:ind w:left="720" w:hanging="720"/>
        <w:rPr>
          <w:rFonts w:eastAsia="Calibri Light" w:cs="Calibri Light"/>
        </w:rPr>
      </w:pPr>
      <w:r>
        <w:rPr>
          <w:rFonts w:eastAsia="Calibri Light" w:cs="Calibri Light"/>
        </w:rPr>
        <w:t>1.7.1</w:t>
      </w:r>
      <w:r>
        <w:rPr>
          <w:rFonts w:eastAsia="Calibri Light" w:cs="Calibri Light"/>
        </w:rPr>
        <w:tab/>
      </w:r>
      <w:r w:rsidR="00744C41" w:rsidRPr="00C66335">
        <w:rPr>
          <w:rFonts w:eastAsia="Calibri Light" w:cs="Calibri Light"/>
        </w:rPr>
        <w:t xml:space="preserve">Additional, relevant services that have not been specified in this tender.  </w:t>
      </w:r>
      <w:r w:rsidR="00043F58" w:rsidRPr="00C66335">
        <w:rPr>
          <w:rFonts w:eastAsia="Calibri Light" w:cs="Calibri Light"/>
        </w:rPr>
        <w:t>These may include the provision of design services or the production and delivery of promotional merchandise</w:t>
      </w:r>
    </w:p>
    <w:p w14:paraId="73D61B2C" w14:textId="2A38C35E" w:rsidR="00744C41" w:rsidRPr="00C66335" w:rsidRDefault="00C66335" w:rsidP="00C66335">
      <w:pPr>
        <w:tabs>
          <w:tab w:val="left" w:pos="720"/>
        </w:tabs>
        <w:rPr>
          <w:rFonts w:eastAsia="Calibri Light" w:cs="Calibri Light"/>
        </w:rPr>
      </w:pPr>
      <w:r>
        <w:rPr>
          <w:rFonts w:eastAsia="Calibri Light" w:cs="Calibri Light"/>
        </w:rPr>
        <w:t>1.7.2</w:t>
      </w:r>
      <w:r>
        <w:rPr>
          <w:rFonts w:eastAsia="Calibri Light" w:cs="Calibri Light"/>
        </w:rPr>
        <w:tab/>
      </w:r>
      <w:r w:rsidR="00744C41" w:rsidRPr="00C66335">
        <w:rPr>
          <w:rFonts w:eastAsia="Calibri Light" w:cs="Calibri Light"/>
        </w:rPr>
        <w:t>Added value or benefits for the University of London students</w:t>
      </w:r>
    </w:p>
    <w:p w14:paraId="77DD6CA7" w14:textId="5EABC483" w:rsidR="00744C41" w:rsidRPr="00C66335" w:rsidRDefault="00C66335" w:rsidP="00C66335">
      <w:pPr>
        <w:tabs>
          <w:tab w:val="left" w:pos="720"/>
        </w:tabs>
        <w:rPr>
          <w:rFonts w:eastAsia="Calibri Light" w:cs="Calibri Light"/>
        </w:rPr>
      </w:pPr>
      <w:r>
        <w:rPr>
          <w:rFonts w:eastAsia="Calibri Light" w:cs="Calibri Light"/>
        </w:rPr>
        <w:t>1.7.3</w:t>
      </w:r>
      <w:r>
        <w:rPr>
          <w:rFonts w:eastAsia="Calibri Light" w:cs="Calibri Light"/>
        </w:rPr>
        <w:tab/>
      </w:r>
      <w:r w:rsidR="00744C41" w:rsidRPr="00C66335">
        <w:rPr>
          <w:rFonts w:eastAsia="Calibri Light" w:cs="Calibri Light"/>
        </w:rPr>
        <w:t>Added environmental benefits or practices</w:t>
      </w:r>
    </w:p>
    <w:p w14:paraId="049E44AC" w14:textId="7E9ECDD9" w:rsidR="00744C41" w:rsidRDefault="00C66335" w:rsidP="00C66335">
      <w:pPr>
        <w:tabs>
          <w:tab w:val="left" w:pos="720"/>
        </w:tabs>
        <w:rPr>
          <w:rFonts w:eastAsia="Calibri Light" w:cs="Calibri Light"/>
        </w:rPr>
      </w:pPr>
      <w:r>
        <w:rPr>
          <w:rFonts w:eastAsia="Calibri Light" w:cs="Calibri Light"/>
        </w:rPr>
        <w:t>1.7.4</w:t>
      </w:r>
      <w:r>
        <w:rPr>
          <w:rFonts w:eastAsia="Calibri Light" w:cs="Calibri Light"/>
        </w:rPr>
        <w:tab/>
      </w:r>
      <w:r w:rsidR="00744C41" w:rsidRPr="00C66335">
        <w:rPr>
          <w:rFonts w:eastAsia="Calibri Light" w:cs="Calibri Light"/>
        </w:rPr>
        <w:t>Social value or community benefits for the local Camden area</w:t>
      </w:r>
    </w:p>
    <w:p w14:paraId="2733C551" w14:textId="20CD3B09" w:rsidR="007F5F22" w:rsidRPr="00C66335" w:rsidRDefault="007F5F22" w:rsidP="00C66335">
      <w:pPr>
        <w:tabs>
          <w:tab w:val="left" w:pos="720"/>
        </w:tabs>
        <w:rPr>
          <w:rFonts w:eastAsia="Calibri Light" w:cs="Calibri Light"/>
        </w:rPr>
      </w:pPr>
      <w:r>
        <w:rPr>
          <w:rFonts w:eastAsia="Calibri Light" w:cs="Calibri Light"/>
        </w:rPr>
        <w:t>1.7.5</w:t>
      </w:r>
      <w:r>
        <w:rPr>
          <w:rFonts w:eastAsia="Calibri Light" w:cs="Calibri Light"/>
        </w:rPr>
        <w:tab/>
        <w:t>Translation services</w:t>
      </w:r>
    </w:p>
    <w:p w14:paraId="44E839AC" w14:textId="77777777" w:rsidR="00CE6CF9" w:rsidRPr="00043F58" w:rsidRDefault="00CE6CF9" w:rsidP="00043F58">
      <w:pPr>
        <w:tabs>
          <w:tab w:val="left" w:pos="720"/>
        </w:tabs>
        <w:rPr>
          <w:rFonts w:eastAsia="Calibri Light" w:cs="Calibri Light"/>
        </w:rPr>
      </w:pPr>
    </w:p>
    <w:p w14:paraId="60BDB0B6" w14:textId="492E9D01" w:rsidR="00744C41" w:rsidRDefault="009436A4" w:rsidP="00D351F2">
      <w:pPr>
        <w:pStyle w:val="FormHeader"/>
        <w:tabs>
          <w:tab w:val="left" w:pos="720"/>
        </w:tabs>
      </w:pPr>
      <w:r>
        <w:t>1</w:t>
      </w:r>
      <w:r w:rsidR="00744C41">
        <w:t>.8</w:t>
      </w:r>
      <w:r w:rsidR="00744C41">
        <w:tab/>
      </w:r>
      <w:r w:rsidR="004C33C1">
        <w:t>Contract</w:t>
      </w:r>
      <w:r w:rsidR="00744C41">
        <w:t xml:space="preserve"> Pricing</w:t>
      </w:r>
    </w:p>
    <w:p w14:paraId="6520D880" w14:textId="2D5ED205" w:rsidR="00053723" w:rsidRPr="000B5A5C" w:rsidRDefault="00053723" w:rsidP="00053723">
      <w:pPr>
        <w:pStyle w:val="FormHeader"/>
      </w:pPr>
      <w:r>
        <w:t>1.8.1</w:t>
      </w:r>
      <w:r>
        <w:tab/>
      </w:r>
      <w:r w:rsidRPr="000B5A5C">
        <w:t>Pricing Overview</w:t>
      </w:r>
    </w:p>
    <w:p w14:paraId="381E8669" w14:textId="067B6D8D" w:rsidR="00053723" w:rsidRDefault="00053723" w:rsidP="001F5F70">
      <w:pPr>
        <w:pStyle w:val="ListParagraph"/>
        <w:numPr>
          <w:ilvl w:val="0"/>
          <w:numId w:val="5"/>
        </w:numPr>
      </w:pPr>
      <w:r>
        <w:t xml:space="preserve">Pricing for the Lots in the Print Services </w:t>
      </w:r>
      <w:r w:rsidR="004C33C1">
        <w:t>Contract</w:t>
      </w:r>
      <w:r>
        <w:t xml:space="preserve"> is based upon a “Basket of Goods” principle.  The Basket of Goods refers to a fixed set of print products and services that the University purchases on a regular basis.  These prices for products and services will serve as a core price list, which will be used by the University and the </w:t>
      </w:r>
      <w:r w:rsidR="0046441E">
        <w:t>Supplier</w:t>
      </w:r>
      <w:r>
        <w:t xml:space="preserve"> as a benchmark for ordering print work that is similar or at a higher or lower quality specification.</w:t>
      </w:r>
    </w:p>
    <w:p w14:paraId="42B80D54" w14:textId="035CD3F2" w:rsidR="00053723" w:rsidRDefault="00053723" w:rsidP="001F5F70">
      <w:pPr>
        <w:pStyle w:val="ListParagraph"/>
        <w:numPr>
          <w:ilvl w:val="0"/>
          <w:numId w:val="5"/>
        </w:numPr>
      </w:pPr>
      <w:r>
        <w:t xml:space="preserve">A Basket of Goods price list has been created for each </w:t>
      </w:r>
      <w:r w:rsidR="004C33C1">
        <w:t>Contract</w:t>
      </w:r>
      <w:r>
        <w:t xml:space="preserve"> Lot and </w:t>
      </w:r>
      <w:r w:rsidR="0046441E">
        <w:t>Supplier</w:t>
      </w:r>
      <w:r>
        <w:t>s are required to submit their prices for the Print Services using these pricing spreadsheets only.</w:t>
      </w:r>
    </w:p>
    <w:p w14:paraId="2E223B9D" w14:textId="5BE45538" w:rsidR="00053723" w:rsidRDefault="0046441E" w:rsidP="001F5F70">
      <w:pPr>
        <w:pStyle w:val="ListParagraph"/>
        <w:numPr>
          <w:ilvl w:val="0"/>
          <w:numId w:val="5"/>
        </w:numPr>
      </w:pPr>
      <w:r>
        <w:t>Supplier</w:t>
      </w:r>
      <w:r w:rsidR="00053723">
        <w:t xml:space="preserve">s should use the estimated </w:t>
      </w:r>
      <w:r w:rsidR="004C33C1">
        <w:t>Contract</w:t>
      </w:r>
      <w:r w:rsidR="00053723">
        <w:t xml:space="preserve"> values as a guide when determining their </w:t>
      </w:r>
      <w:r w:rsidR="004C33C1">
        <w:t>Contract</w:t>
      </w:r>
      <w:r w:rsidR="00053723">
        <w:t xml:space="preserve"> pricing.  These values are estimates based upon current and projected University expenditure and are intended as a starting point for pricing:</w:t>
      </w:r>
    </w:p>
    <w:p w14:paraId="7255D4F7" w14:textId="77777777" w:rsidR="00053723" w:rsidRPr="00264311" w:rsidRDefault="00053723" w:rsidP="00053723"/>
    <w:tbl>
      <w:tblPr>
        <w:tblStyle w:val="TableGrid"/>
        <w:tblW w:w="6804" w:type="dxa"/>
        <w:jc w:val="center"/>
        <w:tblLook w:val="04A0" w:firstRow="1" w:lastRow="0" w:firstColumn="1" w:lastColumn="0" w:noHBand="0" w:noVBand="1"/>
      </w:tblPr>
      <w:tblGrid>
        <w:gridCol w:w="609"/>
        <w:gridCol w:w="3355"/>
        <w:gridCol w:w="2840"/>
      </w:tblGrid>
      <w:tr w:rsidR="00053723" w:rsidRPr="00264311" w14:paraId="0A4C2D73" w14:textId="77777777" w:rsidTr="00053723">
        <w:trPr>
          <w:jc w:val="center"/>
        </w:trPr>
        <w:tc>
          <w:tcPr>
            <w:tcW w:w="609" w:type="dxa"/>
          </w:tcPr>
          <w:p w14:paraId="61D80D40" w14:textId="77777777" w:rsidR="00053723" w:rsidRPr="00264311" w:rsidRDefault="00053723" w:rsidP="00053723">
            <w:pPr>
              <w:jc w:val="center"/>
              <w:rPr>
                <w:b/>
                <w:bCs/>
              </w:rPr>
            </w:pPr>
            <w:r w:rsidRPr="00264311">
              <w:rPr>
                <w:b/>
                <w:bCs/>
              </w:rPr>
              <w:t>Lot</w:t>
            </w:r>
          </w:p>
        </w:tc>
        <w:tc>
          <w:tcPr>
            <w:tcW w:w="3355" w:type="dxa"/>
          </w:tcPr>
          <w:p w14:paraId="38814477" w14:textId="28CBA67F" w:rsidR="00053723" w:rsidRPr="00264311" w:rsidRDefault="004C33C1" w:rsidP="00053723">
            <w:pPr>
              <w:jc w:val="center"/>
              <w:rPr>
                <w:b/>
                <w:bCs/>
              </w:rPr>
            </w:pPr>
            <w:r>
              <w:rPr>
                <w:b/>
                <w:bCs/>
              </w:rPr>
              <w:t>Contract</w:t>
            </w:r>
            <w:r w:rsidR="00053723" w:rsidRPr="00264311">
              <w:rPr>
                <w:b/>
                <w:bCs/>
              </w:rPr>
              <w:t xml:space="preserve"> Lot Name</w:t>
            </w:r>
          </w:p>
        </w:tc>
        <w:tc>
          <w:tcPr>
            <w:tcW w:w="2840" w:type="dxa"/>
          </w:tcPr>
          <w:p w14:paraId="522C5881" w14:textId="6773371C" w:rsidR="00053723" w:rsidRPr="00264311" w:rsidRDefault="00053723" w:rsidP="00053723">
            <w:pPr>
              <w:jc w:val="center"/>
              <w:rPr>
                <w:b/>
                <w:bCs/>
              </w:rPr>
            </w:pPr>
            <w:r w:rsidRPr="00264311">
              <w:rPr>
                <w:b/>
                <w:bCs/>
              </w:rPr>
              <w:t xml:space="preserve">3 Year </w:t>
            </w:r>
            <w:r w:rsidR="004C33C1">
              <w:rPr>
                <w:b/>
                <w:bCs/>
              </w:rPr>
              <w:t>Contract</w:t>
            </w:r>
            <w:r w:rsidRPr="00264311">
              <w:rPr>
                <w:b/>
                <w:bCs/>
              </w:rPr>
              <w:t xml:space="preserve"> Value</w:t>
            </w:r>
          </w:p>
        </w:tc>
      </w:tr>
      <w:tr w:rsidR="00053723" w:rsidRPr="00264311" w14:paraId="111E0ADD" w14:textId="77777777" w:rsidTr="00053723">
        <w:trPr>
          <w:jc w:val="center"/>
        </w:trPr>
        <w:tc>
          <w:tcPr>
            <w:tcW w:w="609" w:type="dxa"/>
          </w:tcPr>
          <w:p w14:paraId="27784D6D" w14:textId="77777777" w:rsidR="00053723" w:rsidRPr="00264311" w:rsidRDefault="00053723" w:rsidP="00053723">
            <w:pPr>
              <w:jc w:val="center"/>
            </w:pPr>
            <w:r w:rsidRPr="00264311">
              <w:t>1</w:t>
            </w:r>
          </w:p>
        </w:tc>
        <w:tc>
          <w:tcPr>
            <w:tcW w:w="3355" w:type="dxa"/>
          </w:tcPr>
          <w:p w14:paraId="4D3F0E5C" w14:textId="77777777" w:rsidR="00053723" w:rsidRPr="00264311" w:rsidRDefault="00053723" w:rsidP="00053723">
            <w:r w:rsidRPr="00264311">
              <w:t>General Printing Services</w:t>
            </w:r>
          </w:p>
        </w:tc>
        <w:tc>
          <w:tcPr>
            <w:tcW w:w="2840" w:type="dxa"/>
            <w:vAlign w:val="bottom"/>
          </w:tcPr>
          <w:p w14:paraId="0716CF5E" w14:textId="77777777" w:rsidR="00053723" w:rsidRPr="00264311" w:rsidRDefault="00053723" w:rsidP="00053723">
            <w:pPr>
              <w:jc w:val="center"/>
            </w:pPr>
            <w:r w:rsidRPr="00264311">
              <w:t>£420,000.00</w:t>
            </w:r>
          </w:p>
        </w:tc>
      </w:tr>
      <w:tr w:rsidR="00053723" w:rsidRPr="00264311" w14:paraId="79D3C56E" w14:textId="77777777" w:rsidTr="00053723">
        <w:trPr>
          <w:jc w:val="center"/>
        </w:trPr>
        <w:tc>
          <w:tcPr>
            <w:tcW w:w="609" w:type="dxa"/>
          </w:tcPr>
          <w:p w14:paraId="48937F3A" w14:textId="77777777" w:rsidR="00053723" w:rsidRPr="00264311" w:rsidRDefault="00053723" w:rsidP="00053723">
            <w:pPr>
              <w:jc w:val="center"/>
            </w:pPr>
            <w:r w:rsidRPr="00264311">
              <w:t>2</w:t>
            </w:r>
          </w:p>
        </w:tc>
        <w:tc>
          <w:tcPr>
            <w:tcW w:w="3355" w:type="dxa"/>
          </w:tcPr>
          <w:p w14:paraId="5D849DB9" w14:textId="77777777" w:rsidR="00053723" w:rsidRPr="00264311" w:rsidRDefault="00053723" w:rsidP="00053723">
            <w:r w:rsidRPr="00264311">
              <w:t>Display &amp; Exhibition Print</w:t>
            </w:r>
          </w:p>
        </w:tc>
        <w:tc>
          <w:tcPr>
            <w:tcW w:w="2840" w:type="dxa"/>
            <w:vAlign w:val="bottom"/>
          </w:tcPr>
          <w:p w14:paraId="43A3B140" w14:textId="77777777" w:rsidR="00053723" w:rsidRPr="00264311" w:rsidRDefault="00053723" w:rsidP="00053723">
            <w:pPr>
              <w:jc w:val="center"/>
            </w:pPr>
            <w:r w:rsidRPr="00264311">
              <w:t>£75,000.00</w:t>
            </w:r>
          </w:p>
        </w:tc>
      </w:tr>
      <w:tr w:rsidR="00053723" w:rsidRPr="00264311" w14:paraId="47A032A3" w14:textId="77777777" w:rsidTr="00053723">
        <w:trPr>
          <w:jc w:val="center"/>
        </w:trPr>
        <w:tc>
          <w:tcPr>
            <w:tcW w:w="609" w:type="dxa"/>
          </w:tcPr>
          <w:p w14:paraId="4C49FD5A" w14:textId="77777777" w:rsidR="00053723" w:rsidRPr="00264311" w:rsidRDefault="00053723" w:rsidP="00053723">
            <w:pPr>
              <w:jc w:val="center"/>
            </w:pPr>
            <w:r w:rsidRPr="00264311">
              <w:t>3</w:t>
            </w:r>
          </w:p>
        </w:tc>
        <w:tc>
          <w:tcPr>
            <w:tcW w:w="3355" w:type="dxa"/>
          </w:tcPr>
          <w:p w14:paraId="4D895138" w14:textId="77777777" w:rsidR="00053723" w:rsidRPr="00264311" w:rsidRDefault="00053723" w:rsidP="00053723">
            <w:r>
              <w:t>Secure Print Exam Papers &amp; Diplomas</w:t>
            </w:r>
          </w:p>
        </w:tc>
        <w:tc>
          <w:tcPr>
            <w:tcW w:w="2840" w:type="dxa"/>
            <w:vAlign w:val="bottom"/>
          </w:tcPr>
          <w:p w14:paraId="27FD9DEC" w14:textId="77777777" w:rsidR="00053723" w:rsidRPr="00264311" w:rsidRDefault="00053723" w:rsidP="00053723">
            <w:pPr>
              <w:jc w:val="center"/>
            </w:pPr>
            <w:r>
              <w:t>£400,000</w:t>
            </w:r>
          </w:p>
        </w:tc>
      </w:tr>
      <w:tr w:rsidR="00053723" w:rsidRPr="00264311" w14:paraId="6727B113" w14:textId="77777777" w:rsidTr="00053723">
        <w:trPr>
          <w:jc w:val="center"/>
        </w:trPr>
        <w:tc>
          <w:tcPr>
            <w:tcW w:w="609" w:type="dxa"/>
          </w:tcPr>
          <w:p w14:paraId="67C37120" w14:textId="77777777" w:rsidR="00053723" w:rsidRPr="00264311" w:rsidRDefault="00053723" w:rsidP="00053723">
            <w:pPr>
              <w:jc w:val="center"/>
            </w:pPr>
            <w:r w:rsidRPr="00264311">
              <w:t>4</w:t>
            </w:r>
          </w:p>
        </w:tc>
        <w:tc>
          <w:tcPr>
            <w:tcW w:w="3355" w:type="dxa"/>
          </w:tcPr>
          <w:p w14:paraId="4FD7D7A1" w14:textId="77777777" w:rsidR="00053723" w:rsidRPr="00264311" w:rsidRDefault="00053723" w:rsidP="00053723">
            <w:r w:rsidRPr="00264311">
              <w:t>Convenient Printing</w:t>
            </w:r>
          </w:p>
        </w:tc>
        <w:tc>
          <w:tcPr>
            <w:tcW w:w="2840" w:type="dxa"/>
            <w:vAlign w:val="bottom"/>
          </w:tcPr>
          <w:p w14:paraId="267810C2" w14:textId="77777777" w:rsidR="00053723" w:rsidRPr="00264311" w:rsidRDefault="00053723" w:rsidP="00053723">
            <w:pPr>
              <w:jc w:val="center"/>
            </w:pPr>
            <w:r w:rsidRPr="00264311">
              <w:t>£90,000.00</w:t>
            </w:r>
          </w:p>
        </w:tc>
      </w:tr>
      <w:tr w:rsidR="00053723" w:rsidRPr="00264311" w14:paraId="3CEE5259" w14:textId="77777777" w:rsidTr="00053723">
        <w:trPr>
          <w:jc w:val="center"/>
        </w:trPr>
        <w:tc>
          <w:tcPr>
            <w:tcW w:w="609" w:type="dxa"/>
          </w:tcPr>
          <w:p w14:paraId="78C1147E" w14:textId="77777777" w:rsidR="00053723" w:rsidRPr="00264311" w:rsidRDefault="00053723" w:rsidP="00053723">
            <w:pPr>
              <w:jc w:val="center"/>
              <w:rPr>
                <w:b/>
                <w:bCs/>
              </w:rPr>
            </w:pPr>
          </w:p>
        </w:tc>
        <w:tc>
          <w:tcPr>
            <w:tcW w:w="3355" w:type="dxa"/>
          </w:tcPr>
          <w:p w14:paraId="223C29E0" w14:textId="4D060E02" w:rsidR="00053723" w:rsidRPr="00264311" w:rsidRDefault="00053723" w:rsidP="00053723">
            <w:pPr>
              <w:jc w:val="right"/>
              <w:rPr>
                <w:b/>
                <w:bCs/>
              </w:rPr>
            </w:pPr>
            <w:r w:rsidRPr="00264311">
              <w:rPr>
                <w:b/>
                <w:bCs/>
              </w:rPr>
              <w:t xml:space="preserve">3 Year </w:t>
            </w:r>
            <w:r w:rsidR="004C33C1">
              <w:rPr>
                <w:b/>
                <w:bCs/>
              </w:rPr>
              <w:t>Contract</w:t>
            </w:r>
            <w:r w:rsidRPr="00264311">
              <w:rPr>
                <w:b/>
                <w:bCs/>
              </w:rPr>
              <w:t xml:space="preserve"> Value</w:t>
            </w:r>
          </w:p>
        </w:tc>
        <w:tc>
          <w:tcPr>
            <w:tcW w:w="2840" w:type="dxa"/>
          </w:tcPr>
          <w:p w14:paraId="791F32D7" w14:textId="77777777" w:rsidR="00053723" w:rsidRPr="00264311" w:rsidRDefault="00053723" w:rsidP="00053723">
            <w:pPr>
              <w:jc w:val="center"/>
              <w:rPr>
                <w:b/>
                <w:bCs/>
              </w:rPr>
            </w:pPr>
            <w:r w:rsidRPr="00264311">
              <w:rPr>
                <w:b/>
                <w:bCs/>
              </w:rPr>
              <w:t>£</w:t>
            </w:r>
            <w:r>
              <w:rPr>
                <w:b/>
                <w:bCs/>
              </w:rPr>
              <w:t>985,000.00</w:t>
            </w:r>
          </w:p>
        </w:tc>
      </w:tr>
    </w:tbl>
    <w:p w14:paraId="1DD9FE12" w14:textId="77777777" w:rsidR="00053723" w:rsidRDefault="00053723" w:rsidP="00053723">
      <w:pPr>
        <w:rPr>
          <w:rFonts w:eastAsia="Times New Roman" w:cs="Arial"/>
          <w:szCs w:val="20"/>
        </w:rPr>
      </w:pPr>
    </w:p>
    <w:p w14:paraId="4EF4B4EE" w14:textId="3F7403D0" w:rsidR="00053723" w:rsidRDefault="00053723" w:rsidP="001F5F70">
      <w:pPr>
        <w:pStyle w:val="ListParagraph"/>
        <w:numPr>
          <w:ilvl w:val="0"/>
          <w:numId w:val="5"/>
        </w:numPr>
      </w:pPr>
      <w:r>
        <w:t xml:space="preserve">Submitted prices will be accepted as </w:t>
      </w:r>
      <w:r w:rsidR="004C33C1">
        <w:t>Contract</w:t>
      </w:r>
      <w:r>
        <w:t xml:space="preserve"> prices, which will remain static for the 3 years of the </w:t>
      </w:r>
      <w:r w:rsidR="004C33C1">
        <w:t>Contract</w:t>
      </w:r>
      <w:r>
        <w:t xml:space="preserve"> term. However, in circumstances where pricing has to change (for either an increase or decrease) due to commodity pricing changes the </w:t>
      </w:r>
      <w:r w:rsidR="0046441E">
        <w:t>Supplier</w:t>
      </w:r>
      <w:r>
        <w:t xml:space="preserve"> and the University will agree to meet and discuss options managing pricing issues.</w:t>
      </w:r>
    </w:p>
    <w:p w14:paraId="24A5C901" w14:textId="36E93B51" w:rsidR="00053723" w:rsidRDefault="00053723" w:rsidP="001F5F70">
      <w:pPr>
        <w:pStyle w:val="ListParagraph"/>
        <w:numPr>
          <w:ilvl w:val="0"/>
          <w:numId w:val="5"/>
        </w:numPr>
      </w:pPr>
      <w:r>
        <w:t xml:space="preserve">Each </w:t>
      </w:r>
      <w:r w:rsidR="004C33C1">
        <w:t>Contract</w:t>
      </w:r>
      <w:r>
        <w:t xml:space="preserve"> Lot will be reviewed on an annual, strategic basis, in collaboration with the </w:t>
      </w:r>
      <w:r w:rsidR="004C33C1">
        <w:t>Contract</w:t>
      </w:r>
      <w:r>
        <w:t xml:space="preserve">ed </w:t>
      </w:r>
      <w:r w:rsidR="0046441E">
        <w:t>Supplier</w:t>
      </w:r>
      <w:r>
        <w:t>.  The annual review will include the opportunity for both parties to discuss pricing for the next year.</w:t>
      </w:r>
    </w:p>
    <w:p w14:paraId="7E8E76DF" w14:textId="77777777" w:rsidR="00053723" w:rsidRDefault="00053723" w:rsidP="001F5F70">
      <w:pPr>
        <w:pStyle w:val="ListParagraph"/>
        <w:numPr>
          <w:ilvl w:val="0"/>
          <w:numId w:val="5"/>
        </w:numPr>
      </w:pPr>
      <w:r>
        <w:t>This tender will be evaluated on a 60% - 40% basis: 40% will be based on price and 60% on quality.  The Basket of Goods prices will all be added together and computed according to the Kraljic Matrix formula – see the Instructions to Tenderers in this ITT pack for details.  The lower price submitted, the higher the pricing tender score.</w:t>
      </w:r>
    </w:p>
    <w:p w14:paraId="72346717" w14:textId="77777777" w:rsidR="00053723" w:rsidRDefault="00053723" w:rsidP="00053723"/>
    <w:p w14:paraId="5F63C774" w14:textId="04406AF7" w:rsidR="00053723" w:rsidRPr="000B5A5C" w:rsidRDefault="00C66335" w:rsidP="00053723">
      <w:pPr>
        <w:pStyle w:val="FormHeader"/>
      </w:pPr>
      <w:r>
        <w:t>1.8.2</w:t>
      </w:r>
      <w:r>
        <w:tab/>
      </w:r>
      <w:r w:rsidR="00053723" w:rsidRPr="000B5A5C">
        <w:t>Completing the Pricing Spreadsheets</w:t>
      </w:r>
    </w:p>
    <w:p w14:paraId="11E78EC6" w14:textId="7A47CB4E" w:rsidR="00053723" w:rsidRDefault="00053723" w:rsidP="001F5F70">
      <w:pPr>
        <w:pStyle w:val="ListParagraph"/>
        <w:numPr>
          <w:ilvl w:val="0"/>
          <w:numId w:val="6"/>
        </w:numPr>
        <w:ind w:left="371"/>
      </w:pPr>
      <w:r>
        <w:t xml:space="preserve">The University is keen to improve upon the value of the </w:t>
      </w:r>
      <w:r w:rsidR="004C33C1">
        <w:t>Contract</w:t>
      </w:r>
      <w:r>
        <w:t xml:space="preserve"> and </w:t>
      </w:r>
      <w:r w:rsidR="0046441E">
        <w:t>Supplier</w:t>
      </w:r>
      <w:r>
        <w:t xml:space="preserve">s are strongly advised to consider the best possible pricing they can offer for the </w:t>
      </w:r>
      <w:r w:rsidR="004C33C1">
        <w:t>Contract</w:t>
      </w:r>
      <w:r>
        <w:t xml:space="preserve"> term.</w:t>
      </w:r>
    </w:p>
    <w:p w14:paraId="7B5D0F67" w14:textId="13EA24BB" w:rsidR="00053723" w:rsidRDefault="00053723" w:rsidP="001F5F70">
      <w:pPr>
        <w:pStyle w:val="ListParagraph"/>
        <w:numPr>
          <w:ilvl w:val="0"/>
          <w:numId w:val="6"/>
        </w:numPr>
        <w:ind w:left="371"/>
      </w:pPr>
      <w:r>
        <w:t xml:space="preserve">Where a </w:t>
      </w:r>
      <w:r w:rsidR="0046441E">
        <w:t>Supplier</w:t>
      </w:r>
      <w:r>
        <w:t xml:space="preserve"> is bidding for more than 1 Lot, prices must be submitted for each Lot that is bid for.</w:t>
      </w:r>
    </w:p>
    <w:p w14:paraId="3C24DB94" w14:textId="77777777" w:rsidR="00053723" w:rsidRDefault="00053723" w:rsidP="001F5F70">
      <w:pPr>
        <w:pStyle w:val="ListParagraph"/>
        <w:numPr>
          <w:ilvl w:val="0"/>
          <w:numId w:val="6"/>
        </w:numPr>
        <w:ind w:left="371"/>
      </w:pPr>
      <w:r>
        <w:t>Prices must be submitted for all items in the Basket of Goods.  Incomplete pricing spreadsheets cannot be evaluated.</w:t>
      </w:r>
    </w:p>
    <w:p w14:paraId="7BE2DCDC" w14:textId="5FBF6734" w:rsidR="00053723" w:rsidRDefault="00053723" w:rsidP="001F5F70">
      <w:pPr>
        <w:pStyle w:val="ListParagraph"/>
        <w:numPr>
          <w:ilvl w:val="0"/>
          <w:numId w:val="6"/>
        </w:numPr>
        <w:ind w:left="371"/>
      </w:pPr>
      <w:r>
        <w:t xml:space="preserve">The Added Value sections of the specifications provide </w:t>
      </w:r>
      <w:r w:rsidR="0046441E">
        <w:t>Supplier</w:t>
      </w:r>
      <w:r>
        <w:t xml:space="preserve">s with the opportunity to provide additional, relevant services or products for the term of the </w:t>
      </w:r>
      <w:r w:rsidR="004C33C1">
        <w:t>Contract</w:t>
      </w:r>
      <w:r>
        <w:t xml:space="preserve">.  This may include services such as design services or products such as promotional merchandise.  Each Lot’s pricing spreadsheet has a section to add these services, including a description and price.  Where the offer is for products, list the unit or quantity price and with consultancy add in </w:t>
      </w:r>
      <w:r>
        <w:lastRenderedPageBreak/>
        <w:t>daily and half day rates.</w:t>
      </w:r>
    </w:p>
    <w:p w14:paraId="313C871A" w14:textId="591C560B" w:rsidR="00053723" w:rsidRDefault="00053723" w:rsidP="001F5F70">
      <w:pPr>
        <w:pStyle w:val="ListParagraph"/>
        <w:numPr>
          <w:ilvl w:val="0"/>
          <w:numId w:val="6"/>
        </w:numPr>
        <w:ind w:left="371"/>
      </w:pPr>
      <w:r>
        <w:t xml:space="preserve">Each pricing spreadsheet will include a section for </w:t>
      </w:r>
      <w:r w:rsidR="0046441E">
        <w:t>Supplier</w:t>
      </w:r>
      <w:r>
        <w:t xml:space="preserve">s to provide pricing for implementation costs, if any.  These will only be for year 1 of the </w:t>
      </w:r>
      <w:r w:rsidR="004C33C1">
        <w:t>Contract</w:t>
      </w:r>
      <w:r>
        <w:t xml:space="preserve"> and must be accompanied by a full description of all implementation costs. </w:t>
      </w:r>
    </w:p>
    <w:p w14:paraId="7937780C" w14:textId="2281727F" w:rsidR="00053723" w:rsidRDefault="00053723" w:rsidP="001F5F70">
      <w:pPr>
        <w:pStyle w:val="ListParagraph"/>
        <w:numPr>
          <w:ilvl w:val="0"/>
          <w:numId w:val="6"/>
        </w:numPr>
        <w:ind w:left="371"/>
      </w:pPr>
      <w:r>
        <w:t xml:space="preserve">In the pricing spreadsheet </w:t>
      </w:r>
      <w:r w:rsidR="0046441E">
        <w:t>Supplier</w:t>
      </w:r>
      <w:r>
        <w:t xml:space="preserve">s can add in any rebates and/ or credits that can be made available to the University.  Please add a description and enter figures as negative numbers so they are subtracted from the overall </w:t>
      </w:r>
      <w:r w:rsidR="004C33C1">
        <w:t>Contract</w:t>
      </w:r>
      <w:r>
        <w:t xml:space="preserve"> value.</w:t>
      </w:r>
    </w:p>
    <w:p w14:paraId="6005671C" w14:textId="77777777" w:rsidR="00053723" w:rsidRDefault="00053723" w:rsidP="00053723"/>
    <w:p w14:paraId="4A5175A9" w14:textId="36543263" w:rsidR="00053723" w:rsidRDefault="00C66335" w:rsidP="00053723">
      <w:pPr>
        <w:pStyle w:val="FormHeader"/>
      </w:pPr>
      <w:r>
        <w:t>1.8.3</w:t>
      </w:r>
      <w:r>
        <w:tab/>
      </w:r>
      <w:r w:rsidR="00053723">
        <w:t>Pricing Notes</w:t>
      </w:r>
    </w:p>
    <w:p w14:paraId="0E0C6249" w14:textId="77777777" w:rsidR="00053723" w:rsidRDefault="00053723" w:rsidP="001F5F70">
      <w:pPr>
        <w:pStyle w:val="ListParagraph"/>
        <w:numPr>
          <w:ilvl w:val="0"/>
          <w:numId w:val="7"/>
        </w:numPr>
      </w:pPr>
      <w:r>
        <w:t>If there is no relevant price to enter, as in the implementation pricing, enter a £0.00 into that cell.</w:t>
      </w:r>
    </w:p>
    <w:p w14:paraId="0C23486A" w14:textId="77777777" w:rsidR="00053723" w:rsidRDefault="00053723" w:rsidP="001F5F70">
      <w:pPr>
        <w:pStyle w:val="ListParagraph"/>
        <w:numPr>
          <w:ilvl w:val="0"/>
          <w:numId w:val="7"/>
        </w:numPr>
      </w:pPr>
      <w:r>
        <w:t>Submitted prices must be expressed in pounds Sterling</w:t>
      </w:r>
      <w:r>
        <w:tab/>
      </w:r>
    </w:p>
    <w:p w14:paraId="409DBF55" w14:textId="1EB93FF9" w:rsidR="00053723" w:rsidRDefault="00053723" w:rsidP="001F5F70">
      <w:pPr>
        <w:pStyle w:val="ListParagraph"/>
        <w:numPr>
          <w:ilvl w:val="0"/>
          <w:numId w:val="7"/>
        </w:numPr>
      </w:pPr>
      <w:r>
        <w:t xml:space="preserve">Refer to the table above for details on the estimated </w:t>
      </w:r>
      <w:r w:rsidR="004C33C1">
        <w:t>Contract</w:t>
      </w:r>
      <w:r>
        <w:t xml:space="preserve"> values</w:t>
      </w:r>
    </w:p>
    <w:p w14:paraId="7EC1FBE3" w14:textId="518039EB" w:rsidR="00053723" w:rsidRDefault="00053723" w:rsidP="001F5F70">
      <w:pPr>
        <w:pStyle w:val="ListParagraph"/>
        <w:numPr>
          <w:ilvl w:val="0"/>
          <w:numId w:val="7"/>
        </w:numPr>
      </w:pPr>
      <w:r>
        <w:t xml:space="preserve">Submitted prices will be static for the 3 year term of </w:t>
      </w:r>
      <w:r w:rsidR="004C33C1">
        <w:t>Contract</w:t>
      </w:r>
    </w:p>
    <w:p w14:paraId="72E935C3" w14:textId="77777777" w:rsidR="00053723" w:rsidRDefault="00053723" w:rsidP="001F5F70">
      <w:pPr>
        <w:pStyle w:val="ListParagraph"/>
        <w:numPr>
          <w:ilvl w:val="0"/>
          <w:numId w:val="7"/>
        </w:numPr>
      </w:pPr>
      <w:r>
        <w:t>Prices submitted must be inclusive of VAT</w:t>
      </w:r>
    </w:p>
    <w:p w14:paraId="77C0753E" w14:textId="77777777" w:rsidR="00053723" w:rsidRDefault="00053723" w:rsidP="00053723"/>
    <w:p w14:paraId="2E4E7056" w14:textId="77777777" w:rsidR="00744C41" w:rsidRPr="00130851" w:rsidRDefault="00744C41" w:rsidP="00D351F2">
      <w:pPr>
        <w:pStyle w:val="TOCHeader002"/>
      </w:pPr>
      <w:r>
        <w:lastRenderedPageBreak/>
        <w:t>Schedule for Lot 2: Display &amp; Exhibition Print</w:t>
      </w:r>
    </w:p>
    <w:p w14:paraId="1238722E" w14:textId="722109D2" w:rsidR="00744C41" w:rsidRDefault="00294C15" w:rsidP="00D351F2">
      <w:pPr>
        <w:pStyle w:val="FormHeader"/>
        <w:tabs>
          <w:tab w:val="left" w:pos="720"/>
        </w:tabs>
      </w:pPr>
      <w:r>
        <w:t>2.0</w:t>
      </w:r>
      <w:r>
        <w:tab/>
      </w:r>
      <w:r w:rsidR="00744C41">
        <w:t>Service Description</w:t>
      </w:r>
    </w:p>
    <w:p w14:paraId="6F362509" w14:textId="492E720E" w:rsidR="002664ED" w:rsidRDefault="002664ED" w:rsidP="002664ED">
      <w:pPr>
        <w:tabs>
          <w:tab w:val="left" w:pos="720"/>
        </w:tabs>
        <w:rPr>
          <w:rFonts w:eastAsia="Calibri Light" w:cs="Calibri Light"/>
          <w:szCs w:val="20"/>
          <w:lang w:val="en-US"/>
        </w:rPr>
      </w:pPr>
      <w:r>
        <w:rPr>
          <w:rFonts w:eastAsia="Calibri Light" w:cs="Calibri Light"/>
          <w:szCs w:val="20"/>
          <w:lang w:val="en-US"/>
        </w:rPr>
        <w:t>Throughout the year the University of London produces printed material for events, graduations, operational and promotional events</w:t>
      </w:r>
      <w:r w:rsidR="003002A4">
        <w:rPr>
          <w:rFonts w:eastAsia="Calibri Light" w:cs="Calibri Light"/>
          <w:szCs w:val="20"/>
          <w:lang w:val="en-US"/>
        </w:rPr>
        <w:t xml:space="preserve">.  </w:t>
      </w:r>
      <w:r>
        <w:rPr>
          <w:rFonts w:eastAsia="Calibri Light" w:cs="Calibri Light"/>
          <w:szCs w:val="20"/>
          <w:lang w:val="en-US"/>
        </w:rPr>
        <w:t xml:space="preserve">Display &amp; Exhibition Print at the University </w:t>
      </w:r>
      <w:r w:rsidR="008870CB">
        <w:rPr>
          <w:rFonts w:eastAsia="Calibri Light" w:cs="Calibri Light"/>
          <w:szCs w:val="20"/>
          <w:lang w:val="en-US"/>
        </w:rPr>
        <w:t xml:space="preserve">will include not only the banner and artwork but also </w:t>
      </w:r>
      <w:r w:rsidR="008870CB" w:rsidRPr="00291277">
        <w:rPr>
          <w:rFonts w:asciiTheme="majorHAnsi" w:eastAsiaTheme="majorEastAsia" w:hAnsiTheme="majorHAnsi" w:cstheme="majorBidi"/>
        </w:rPr>
        <w:t>fixtures, fittings and delivery</w:t>
      </w:r>
      <w:r w:rsidR="008870CB">
        <w:rPr>
          <w:rFonts w:asciiTheme="majorHAnsi" w:eastAsiaTheme="majorEastAsia" w:hAnsiTheme="majorHAnsi" w:cstheme="majorBidi"/>
        </w:rPr>
        <w:t xml:space="preserve">.  Display </w:t>
      </w:r>
      <w:r w:rsidR="003002A4">
        <w:rPr>
          <w:rFonts w:asciiTheme="majorHAnsi" w:eastAsiaTheme="majorEastAsia" w:hAnsiTheme="majorHAnsi" w:cstheme="majorBidi"/>
        </w:rPr>
        <w:t xml:space="preserve">&amp; Exhibition Print </w:t>
      </w:r>
      <w:r w:rsidR="003651CC">
        <w:rPr>
          <w:rFonts w:eastAsia="Calibri Light" w:cs="Calibri Light"/>
          <w:szCs w:val="20"/>
          <w:lang w:val="en-US"/>
        </w:rPr>
        <w:t>S</w:t>
      </w:r>
      <w:r w:rsidR="003002A4">
        <w:rPr>
          <w:rFonts w:eastAsia="Calibri Light" w:cs="Calibri Light"/>
          <w:szCs w:val="20"/>
          <w:lang w:val="en-US"/>
        </w:rPr>
        <w:t>ervices</w:t>
      </w:r>
      <w:r>
        <w:rPr>
          <w:rFonts w:eastAsia="Calibri Light" w:cs="Calibri Light"/>
          <w:szCs w:val="20"/>
          <w:lang w:val="en-US"/>
        </w:rPr>
        <w:t xml:space="preserve"> are provided to not only the central University and Senate House Library, but also to the School of Advanced Study and the University’s distance learning academy, </w:t>
      </w:r>
      <w:r w:rsidRPr="001C61C0">
        <w:rPr>
          <w:rFonts w:eastAsia="Calibri Light" w:cs="Calibri Light"/>
          <w:szCs w:val="20"/>
          <w:lang w:val="en-US"/>
        </w:rPr>
        <w:t>University of London Worldwide</w:t>
      </w:r>
      <w:r>
        <w:rPr>
          <w:rFonts w:eastAsia="Calibri Light" w:cs="Calibri Light"/>
          <w:szCs w:val="20"/>
          <w:lang w:val="en-US"/>
        </w:rPr>
        <w:t>.</w:t>
      </w:r>
    </w:p>
    <w:p w14:paraId="0B37BCFD" w14:textId="77777777" w:rsidR="002664ED" w:rsidRDefault="002664ED" w:rsidP="002664ED">
      <w:pPr>
        <w:tabs>
          <w:tab w:val="left" w:pos="720"/>
        </w:tabs>
        <w:rPr>
          <w:rFonts w:eastAsia="Calibri Light" w:cs="Calibri Light"/>
          <w:szCs w:val="20"/>
          <w:lang w:val="en-US"/>
        </w:rPr>
      </w:pPr>
    </w:p>
    <w:p w14:paraId="7459ECFB" w14:textId="5D806736" w:rsidR="002664ED" w:rsidRPr="006B2EB5" w:rsidRDefault="003002A4" w:rsidP="002664ED">
      <w:pPr>
        <w:pStyle w:val="FormHeader"/>
        <w:tabs>
          <w:tab w:val="left" w:pos="720"/>
        </w:tabs>
        <w:ind w:left="0" w:firstLine="0"/>
      </w:pPr>
      <w:r>
        <w:t>2</w:t>
      </w:r>
      <w:r w:rsidR="002664ED">
        <w:t>.1</w:t>
      </w:r>
      <w:r w:rsidR="002664ED">
        <w:tab/>
      </w:r>
      <w:r w:rsidR="002664ED" w:rsidRPr="006D6A58">
        <w:t>Detailed Service Requirement</w:t>
      </w:r>
    </w:p>
    <w:p w14:paraId="38E5466E" w14:textId="7F305D19" w:rsidR="002664ED" w:rsidRDefault="003651CC" w:rsidP="002664ED">
      <w:pPr>
        <w:rPr>
          <w:rFonts w:asciiTheme="majorHAnsi" w:eastAsiaTheme="majorEastAsia" w:hAnsiTheme="majorHAnsi" w:cstheme="majorBidi"/>
        </w:rPr>
      </w:pPr>
      <w:r>
        <w:rPr>
          <w:rFonts w:asciiTheme="majorHAnsi" w:eastAsiaTheme="majorEastAsia" w:hAnsiTheme="majorHAnsi" w:cstheme="majorBidi"/>
        </w:rPr>
        <w:t xml:space="preserve">The University will carry out all design work required before the print work is carried out and will always hold the responsibility for final approval before projects go to print.  </w:t>
      </w:r>
      <w:r w:rsidR="002664ED">
        <w:rPr>
          <w:rFonts w:asciiTheme="majorHAnsi" w:eastAsiaTheme="majorEastAsia" w:hAnsiTheme="majorHAnsi" w:cstheme="majorBidi"/>
        </w:rPr>
        <w:t xml:space="preserve">However, where the Supplier has noticed errors or other production issues they must bring these to the attention of the University’s ordering print specialist before final print.  For </w:t>
      </w:r>
      <w:r>
        <w:rPr>
          <w:rFonts w:asciiTheme="majorHAnsi" w:eastAsiaTheme="majorEastAsia" w:hAnsiTheme="majorHAnsi" w:cstheme="majorBidi"/>
        </w:rPr>
        <w:t xml:space="preserve">Display &amp; Exhibition </w:t>
      </w:r>
      <w:r w:rsidR="002664ED">
        <w:rPr>
          <w:rFonts w:asciiTheme="majorHAnsi" w:eastAsiaTheme="majorEastAsia" w:hAnsiTheme="majorHAnsi" w:cstheme="majorBidi"/>
        </w:rPr>
        <w:t>Print Services the successful Supplier will:</w:t>
      </w:r>
    </w:p>
    <w:p w14:paraId="4ECBBD81" w14:textId="77777777" w:rsidR="002664ED" w:rsidRDefault="002664ED" w:rsidP="002664ED">
      <w:pPr>
        <w:rPr>
          <w:rFonts w:asciiTheme="majorHAnsi" w:eastAsiaTheme="majorEastAsia" w:hAnsiTheme="majorHAnsi" w:cstheme="majorBidi"/>
        </w:rPr>
      </w:pPr>
    </w:p>
    <w:p w14:paraId="7931EC01" w14:textId="77777777" w:rsidR="002664ED" w:rsidRDefault="002664ED" w:rsidP="001F5F70">
      <w:pPr>
        <w:pStyle w:val="ListParagraph"/>
        <w:numPr>
          <w:ilvl w:val="0"/>
          <w:numId w:val="23"/>
        </w:numPr>
      </w:pPr>
      <w:r>
        <w:t xml:space="preserve">Follow </w:t>
      </w:r>
      <w:r w:rsidRPr="00642433">
        <w:t>the University’s House Style Guide for print and design</w:t>
      </w:r>
      <w:r>
        <w:t xml:space="preserve"> and where questions arise, seek advice from a University Print Representative</w:t>
      </w:r>
    </w:p>
    <w:p w14:paraId="22CDFA7F" w14:textId="77777777" w:rsidR="002664ED" w:rsidRDefault="002664ED" w:rsidP="001F5F70">
      <w:pPr>
        <w:pStyle w:val="ListParagraph"/>
        <w:numPr>
          <w:ilvl w:val="0"/>
          <w:numId w:val="23"/>
        </w:numPr>
      </w:pPr>
      <w:r>
        <w:t>Provide personalisation and numbering services</w:t>
      </w:r>
    </w:p>
    <w:p w14:paraId="0712838F" w14:textId="77777777" w:rsidR="008870CB" w:rsidRPr="003002A4" w:rsidRDefault="008870CB" w:rsidP="001F5F70">
      <w:pPr>
        <w:pStyle w:val="ListParagraph"/>
        <w:numPr>
          <w:ilvl w:val="0"/>
          <w:numId w:val="23"/>
        </w:numPr>
        <w:tabs>
          <w:tab w:val="left" w:pos="720"/>
        </w:tabs>
        <w:rPr>
          <w:rFonts w:asciiTheme="majorHAnsi" w:eastAsiaTheme="majorEastAsia" w:hAnsiTheme="majorHAnsi" w:cstheme="majorBidi"/>
        </w:rPr>
      </w:pPr>
      <w:r w:rsidRPr="003002A4">
        <w:rPr>
          <w:rFonts w:asciiTheme="majorHAnsi" w:eastAsiaTheme="majorEastAsia" w:hAnsiTheme="majorHAnsi" w:cstheme="majorBidi"/>
        </w:rPr>
        <w:t>Provide personal on-site consultation, if required, in order to assess suitability and placement options for selected materials</w:t>
      </w:r>
    </w:p>
    <w:p w14:paraId="1895BC3E" w14:textId="77777777" w:rsidR="002664ED" w:rsidRDefault="002664ED" w:rsidP="001F5F70">
      <w:pPr>
        <w:pStyle w:val="ListParagraph"/>
        <w:numPr>
          <w:ilvl w:val="0"/>
          <w:numId w:val="23"/>
        </w:numPr>
      </w:pPr>
      <w:r>
        <w:t>Ideally be able to access an overseas printing alliance (Continental Europe, Far East), as much of the University’s print work is required overseas, particularly Southeast Asia</w:t>
      </w:r>
    </w:p>
    <w:p w14:paraId="67FE39D0" w14:textId="77777777" w:rsidR="008870CB" w:rsidRDefault="008870CB" w:rsidP="002664ED"/>
    <w:p w14:paraId="5400A953" w14:textId="77777777" w:rsidR="002664ED" w:rsidRDefault="002664ED" w:rsidP="002664ED">
      <w:r>
        <w:t>Additional requirements required from the Print Services Supplier:</w:t>
      </w:r>
    </w:p>
    <w:p w14:paraId="386CBE21" w14:textId="77777777" w:rsidR="002664ED" w:rsidRDefault="002664ED" w:rsidP="002664ED"/>
    <w:p w14:paraId="3EC6BDD2" w14:textId="77777777" w:rsidR="002664ED" w:rsidRDefault="002664ED" w:rsidP="001F5F70">
      <w:pPr>
        <w:pStyle w:val="ListParagraph"/>
        <w:numPr>
          <w:ilvl w:val="0"/>
          <w:numId w:val="24"/>
        </w:numPr>
      </w:pPr>
      <w:r>
        <w:t>Provide advice on best economic procedures and materials, as well as best use of materials.</w:t>
      </w:r>
    </w:p>
    <w:p w14:paraId="10C73B6F" w14:textId="47FFEB6E" w:rsidR="008870CB" w:rsidRPr="008870CB" w:rsidRDefault="008870CB" w:rsidP="001F5F70">
      <w:pPr>
        <w:pStyle w:val="ListParagraph"/>
        <w:numPr>
          <w:ilvl w:val="0"/>
          <w:numId w:val="24"/>
        </w:numPr>
        <w:tabs>
          <w:tab w:val="left" w:pos="720"/>
        </w:tabs>
        <w:rPr>
          <w:rFonts w:asciiTheme="majorHAnsi" w:eastAsiaTheme="majorEastAsia" w:hAnsiTheme="majorHAnsi" w:cstheme="majorBidi"/>
        </w:rPr>
      </w:pPr>
      <w:r w:rsidRPr="008870CB">
        <w:rPr>
          <w:rFonts w:asciiTheme="majorHAnsi" w:eastAsiaTheme="majorEastAsia" w:hAnsiTheme="majorHAnsi" w:cstheme="majorBidi"/>
        </w:rPr>
        <w:t xml:space="preserve">Exhibition and display material quotes should always include </w:t>
      </w:r>
      <w:r>
        <w:rPr>
          <w:rFonts w:asciiTheme="majorHAnsi" w:eastAsiaTheme="majorEastAsia" w:hAnsiTheme="majorHAnsi" w:cstheme="majorBidi"/>
        </w:rPr>
        <w:t>a price for collection or delivery</w:t>
      </w:r>
    </w:p>
    <w:p w14:paraId="45AEEE92" w14:textId="77777777" w:rsidR="008870CB" w:rsidRPr="008870CB" w:rsidRDefault="008870CB" w:rsidP="001F5F70">
      <w:pPr>
        <w:pStyle w:val="ListParagraph"/>
        <w:numPr>
          <w:ilvl w:val="0"/>
          <w:numId w:val="24"/>
        </w:numPr>
        <w:tabs>
          <w:tab w:val="left" w:pos="720"/>
        </w:tabs>
        <w:rPr>
          <w:rFonts w:asciiTheme="majorHAnsi" w:eastAsiaTheme="majorEastAsia" w:hAnsiTheme="majorHAnsi" w:cstheme="majorBidi"/>
        </w:rPr>
      </w:pPr>
      <w:r w:rsidRPr="008870CB">
        <w:rPr>
          <w:rFonts w:asciiTheme="majorHAnsi" w:eastAsiaTheme="majorEastAsia" w:hAnsiTheme="majorHAnsi" w:cstheme="majorBidi"/>
        </w:rPr>
        <w:t>Selected jobs may require a fast turnaround time of 3 days maximum</w:t>
      </w:r>
    </w:p>
    <w:p w14:paraId="68E12A69" w14:textId="77777777" w:rsidR="008870CB" w:rsidRPr="008870CB" w:rsidRDefault="008870CB" w:rsidP="001F5F70">
      <w:pPr>
        <w:pStyle w:val="ListParagraph"/>
        <w:numPr>
          <w:ilvl w:val="0"/>
          <w:numId w:val="24"/>
        </w:numPr>
        <w:tabs>
          <w:tab w:val="left" w:pos="720"/>
        </w:tabs>
        <w:rPr>
          <w:rFonts w:asciiTheme="majorHAnsi" w:eastAsiaTheme="majorEastAsia" w:hAnsiTheme="majorHAnsi" w:cstheme="majorBidi"/>
        </w:rPr>
      </w:pPr>
      <w:r w:rsidRPr="008870CB">
        <w:rPr>
          <w:rFonts w:asciiTheme="majorHAnsi" w:eastAsiaTheme="majorEastAsia" w:hAnsiTheme="majorHAnsi" w:cstheme="majorBidi"/>
        </w:rPr>
        <w:t xml:space="preserve">Suppliers must note that a request for a quote does not always lead to the job being ordered due to budget limitations </w:t>
      </w:r>
    </w:p>
    <w:p w14:paraId="55214E9A" w14:textId="77777777" w:rsidR="002664ED" w:rsidRDefault="002664ED" w:rsidP="001F5F70">
      <w:pPr>
        <w:pStyle w:val="ListParagraph"/>
        <w:numPr>
          <w:ilvl w:val="0"/>
          <w:numId w:val="24"/>
        </w:numPr>
      </w:pPr>
      <w:r>
        <w:t>Provide a service  capable  of  receiving  multiple  purchase  orders  from  the University  and delivering  to  the  University's  varied  Divisions  and Institutes.  The Supplier must work with all University print stakeholders and keep each of them informed on developments in print and advise them on the most cost effective print methods</w:t>
      </w:r>
    </w:p>
    <w:p w14:paraId="79D14940" w14:textId="77777777" w:rsidR="002664ED" w:rsidRDefault="002664ED" w:rsidP="001F5F70">
      <w:pPr>
        <w:pStyle w:val="ListParagraph"/>
        <w:numPr>
          <w:ilvl w:val="0"/>
          <w:numId w:val="24"/>
        </w:numPr>
      </w:pPr>
      <w:r>
        <w:t>Ability to meet the University’s requirement for a proof for every print job, usually a pdf proof by e-mail - but for some products a hard-copy proof may be required, such as a digital or a wet-proof. This requirement needs to be built into the price and deadline for the job</w:t>
      </w:r>
    </w:p>
    <w:p w14:paraId="6CF41E40" w14:textId="77777777" w:rsidR="002664ED" w:rsidRDefault="002664ED" w:rsidP="001F5F70">
      <w:pPr>
        <w:pStyle w:val="ListParagraph"/>
        <w:numPr>
          <w:ilvl w:val="0"/>
          <w:numId w:val="24"/>
        </w:numPr>
      </w:pPr>
      <w:r>
        <w:t>For some print jobs the University may leave it to the very last minute to get the most up-to-date information included in the print job. Flexibility on deadlines and delivery and a clear understanding of the print job/product is also an important consideration</w:t>
      </w:r>
    </w:p>
    <w:p w14:paraId="6C395CC8" w14:textId="77777777" w:rsidR="002664ED" w:rsidRDefault="002664ED" w:rsidP="001F5F70">
      <w:pPr>
        <w:pStyle w:val="ListParagraph"/>
        <w:numPr>
          <w:ilvl w:val="0"/>
          <w:numId w:val="24"/>
        </w:numPr>
      </w:pPr>
      <w:r>
        <w:t>The Supplier should ensure that any re-work arising from the University's rejection of sub-standard finished work shall be made good at no extra cost to the University. The delivery of the rectified work shall be made in accordance with a timescale agreed by the University's Print Representatives</w:t>
      </w:r>
    </w:p>
    <w:p w14:paraId="4335557C" w14:textId="77777777" w:rsidR="003002A4" w:rsidRDefault="003002A4" w:rsidP="00291277">
      <w:pPr>
        <w:tabs>
          <w:tab w:val="left" w:pos="720"/>
        </w:tabs>
        <w:rPr>
          <w:rFonts w:asciiTheme="majorHAnsi" w:eastAsiaTheme="majorEastAsia" w:hAnsiTheme="majorHAnsi" w:cstheme="majorBidi"/>
        </w:rPr>
      </w:pPr>
    </w:p>
    <w:p w14:paraId="763E925D" w14:textId="77777777" w:rsidR="001F5F70" w:rsidRDefault="001F5F70" w:rsidP="00291277">
      <w:pPr>
        <w:tabs>
          <w:tab w:val="left" w:pos="720"/>
        </w:tabs>
        <w:rPr>
          <w:rFonts w:asciiTheme="majorHAnsi" w:eastAsiaTheme="majorEastAsia" w:hAnsiTheme="majorHAnsi" w:cstheme="majorBidi"/>
        </w:rPr>
      </w:pPr>
    </w:p>
    <w:p w14:paraId="6BA7E1E9" w14:textId="77777777" w:rsidR="001F5F70" w:rsidRDefault="001F5F70" w:rsidP="00291277">
      <w:pPr>
        <w:tabs>
          <w:tab w:val="left" w:pos="720"/>
        </w:tabs>
        <w:rPr>
          <w:rFonts w:asciiTheme="majorHAnsi" w:eastAsiaTheme="majorEastAsia" w:hAnsiTheme="majorHAnsi" w:cstheme="majorBidi"/>
        </w:rPr>
      </w:pPr>
    </w:p>
    <w:p w14:paraId="2292A4ED" w14:textId="77777777" w:rsidR="001F5F70" w:rsidRDefault="001F5F70" w:rsidP="00291277">
      <w:pPr>
        <w:tabs>
          <w:tab w:val="left" w:pos="720"/>
        </w:tabs>
        <w:rPr>
          <w:rFonts w:asciiTheme="majorHAnsi" w:eastAsiaTheme="majorEastAsia" w:hAnsiTheme="majorHAnsi" w:cstheme="majorBidi"/>
        </w:rPr>
      </w:pPr>
    </w:p>
    <w:p w14:paraId="6ECDE68C" w14:textId="77777777" w:rsidR="001F5F70" w:rsidRDefault="001F5F70" w:rsidP="00291277">
      <w:pPr>
        <w:tabs>
          <w:tab w:val="left" w:pos="720"/>
        </w:tabs>
        <w:rPr>
          <w:rFonts w:asciiTheme="majorHAnsi" w:eastAsiaTheme="majorEastAsia" w:hAnsiTheme="majorHAnsi" w:cstheme="majorBidi"/>
        </w:rPr>
      </w:pPr>
    </w:p>
    <w:p w14:paraId="6C126984" w14:textId="77777777" w:rsidR="001F5F70" w:rsidRDefault="001F5F70" w:rsidP="00291277">
      <w:pPr>
        <w:tabs>
          <w:tab w:val="left" w:pos="720"/>
        </w:tabs>
        <w:rPr>
          <w:rFonts w:asciiTheme="majorHAnsi" w:eastAsiaTheme="majorEastAsia" w:hAnsiTheme="majorHAnsi" w:cstheme="majorBidi"/>
        </w:rPr>
      </w:pPr>
    </w:p>
    <w:p w14:paraId="1966D315" w14:textId="77777777" w:rsidR="001F5F70" w:rsidRDefault="001F5F70" w:rsidP="00291277">
      <w:pPr>
        <w:tabs>
          <w:tab w:val="left" w:pos="720"/>
        </w:tabs>
        <w:rPr>
          <w:rFonts w:asciiTheme="majorHAnsi" w:eastAsiaTheme="majorEastAsia" w:hAnsiTheme="majorHAnsi" w:cstheme="majorBidi"/>
        </w:rPr>
      </w:pPr>
    </w:p>
    <w:p w14:paraId="18BC9649" w14:textId="77777777" w:rsidR="001F5F70" w:rsidRDefault="001F5F70" w:rsidP="00291277">
      <w:pPr>
        <w:tabs>
          <w:tab w:val="left" w:pos="720"/>
        </w:tabs>
        <w:rPr>
          <w:rFonts w:asciiTheme="majorHAnsi" w:eastAsiaTheme="majorEastAsia" w:hAnsiTheme="majorHAnsi" w:cstheme="majorBidi"/>
        </w:rPr>
      </w:pPr>
    </w:p>
    <w:p w14:paraId="15DE3734" w14:textId="77777777" w:rsidR="001F5F70" w:rsidRDefault="001F5F70" w:rsidP="00291277">
      <w:pPr>
        <w:tabs>
          <w:tab w:val="left" w:pos="720"/>
        </w:tabs>
        <w:rPr>
          <w:rFonts w:asciiTheme="majorHAnsi" w:eastAsiaTheme="majorEastAsia" w:hAnsiTheme="majorHAnsi" w:cstheme="majorBidi"/>
        </w:rPr>
      </w:pPr>
    </w:p>
    <w:p w14:paraId="08F880B7" w14:textId="77777777" w:rsidR="001F5F70" w:rsidRDefault="001F5F70" w:rsidP="00291277">
      <w:pPr>
        <w:tabs>
          <w:tab w:val="left" w:pos="720"/>
        </w:tabs>
        <w:rPr>
          <w:rFonts w:asciiTheme="majorHAnsi" w:eastAsiaTheme="majorEastAsia" w:hAnsiTheme="majorHAnsi" w:cstheme="majorBidi"/>
        </w:rPr>
      </w:pPr>
    </w:p>
    <w:p w14:paraId="406E9026" w14:textId="77777777" w:rsidR="001F5F70" w:rsidRDefault="001F5F70" w:rsidP="00291277">
      <w:pPr>
        <w:tabs>
          <w:tab w:val="left" w:pos="720"/>
        </w:tabs>
        <w:rPr>
          <w:rFonts w:asciiTheme="majorHAnsi" w:eastAsiaTheme="majorEastAsia" w:hAnsiTheme="majorHAnsi" w:cstheme="majorBidi"/>
        </w:rPr>
      </w:pPr>
    </w:p>
    <w:p w14:paraId="6C9CC6F6" w14:textId="77777777" w:rsidR="001F5F70" w:rsidRDefault="001F5F70" w:rsidP="00291277">
      <w:pPr>
        <w:tabs>
          <w:tab w:val="left" w:pos="720"/>
        </w:tabs>
        <w:rPr>
          <w:rFonts w:asciiTheme="majorHAnsi" w:eastAsiaTheme="majorEastAsia" w:hAnsiTheme="majorHAnsi" w:cstheme="majorBidi"/>
        </w:rPr>
      </w:pPr>
    </w:p>
    <w:p w14:paraId="5589BE4E" w14:textId="77777777" w:rsidR="001F5F70" w:rsidRDefault="001F5F70" w:rsidP="00291277">
      <w:pPr>
        <w:tabs>
          <w:tab w:val="left" w:pos="720"/>
        </w:tabs>
        <w:rPr>
          <w:rFonts w:asciiTheme="majorHAnsi" w:eastAsiaTheme="majorEastAsia" w:hAnsiTheme="majorHAnsi" w:cstheme="majorBidi"/>
        </w:rPr>
      </w:pPr>
    </w:p>
    <w:p w14:paraId="47796042" w14:textId="7F3E5002" w:rsidR="00744C41" w:rsidRDefault="00294C15" w:rsidP="00D351F2">
      <w:pPr>
        <w:pStyle w:val="FormHeader"/>
        <w:tabs>
          <w:tab w:val="left" w:pos="720"/>
        </w:tabs>
      </w:pPr>
      <w:r>
        <w:lastRenderedPageBreak/>
        <w:t>2.1</w:t>
      </w:r>
      <w:r w:rsidR="003002A4">
        <w:t>.1</w:t>
      </w:r>
      <w:r>
        <w:tab/>
      </w:r>
      <w:r w:rsidR="00744C41">
        <w:t>Examples of Recent Print Orders Placed by the University:</w:t>
      </w:r>
    </w:p>
    <w:p w14:paraId="568CA785" w14:textId="6E68CF67" w:rsidR="003002A4" w:rsidRDefault="003002A4" w:rsidP="003002A4">
      <w:r>
        <w:t>Some examples of print projects the University has undertaken are following.  These examples represent the type of work delivered in the Display &amp; Exhibition Print Lot:</w:t>
      </w:r>
    </w:p>
    <w:p w14:paraId="0EF82353" w14:textId="77777777" w:rsidR="00971D9C" w:rsidRDefault="00971D9C" w:rsidP="00971D9C"/>
    <w:tbl>
      <w:tblPr>
        <w:tblStyle w:val="TableGrid"/>
        <w:tblW w:w="9072"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4531"/>
        <w:gridCol w:w="4541"/>
      </w:tblGrid>
      <w:tr w:rsidR="00971D9C" w14:paraId="3AD766F2" w14:textId="77777777" w:rsidTr="0046441E">
        <w:trPr>
          <w:jc w:val="center"/>
        </w:trPr>
        <w:tc>
          <w:tcPr>
            <w:tcW w:w="4531" w:type="dxa"/>
          </w:tcPr>
          <w:p w14:paraId="28432E57" w14:textId="66F457E1" w:rsidR="002B1285" w:rsidRDefault="00165BE5" w:rsidP="002B1285">
            <w:pPr>
              <w:pStyle w:val="FormHeader"/>
            </w:pPr>
            <w:r w:rsidRPr="00165BE5">
              <w:t>Large</w:t>
            </w:r>
            <w:r w:rsidR="002B1285">
              <w:t xml:space="preserve"> Format Display Stand</w:t>
            </w:r>
          </w:p>
          <w:p w14:paraId="1FA7CFD1" w14:textId="520C462C" w:rsidR="00165BE5" w:rsidRPr="00165BE5" w:rsidRDefault="00165BE5" w:rsidP="00165BE5">
            <w:pPr>
              <w:tabs>
                <w:tab w:val="left" w:pos="720"/>
              </w:tabs>
              <w:rPr>
                <w:rFonts w:asciiTheme="majorHAnsi" w:eastAsiaTheme="majorEastAsia" w:hAnsiTheme="majorHAnsi" w:cstheme="majorBidi"/>
              </w:rPr>
            </w:pPr>
            <w:r w:rsidRPr="00165BE5">
              <w:rPr>
                <w:rFonts w:asciiTheme="majorHAnsi" w:eastAsiaTheme="majorEastAsia" w:hAnsiTheme="majorHAnsi" w:cstheme="majorBidi"/>
              </w:rPr>
              <w:t>(including stand and carry case)</w:t>
            </w:r>
          </w:p>
          <w:p w14:paraId="05C2DC94" w14:textId="25CEBD6B" w:rsidR="00971D9C" w:rsidRDefault="00165BE5" w:rsidP="00165BE5">
            <w:pPr>
              <w:tabs>
                <w:tab w:val="left" w:pos="720"/>
              </w:tabs>
            </w:pPr>
            <w:r w:rsidRPr="73347C16">
              <w:rPr>
                <w:rFonts w:asciiTheme="majorHAnsi" w:eastAsiaTheme="majorEastAsia" w:hAnsiTheme="majorHAnsi" w:cstheme="majorBidi"/>
                <w:lang w:val="en-US"/>
              </w:rPr>
              <w:t xml:space="preserve">1500mm x 2000mm </w:t>
            </w:r>
          </w:p>
        </w:tc>
        <w:tc>
          <w:tcPr>
            <w:tcW w:w="4541" w:type="dxa"/>
          </w:tcPr>
          <w:p w14:paraId="2EF72A37" w14:textId="15000963" w:rsidR="002B1285" w:rsidRDefault="002B1285" w:rsidP="002B1285">
            <w:pPr>
              <w:pStyle w:val="FormHeader"/>
            </w:pPr>
            <w:r>
              <w:t>Extra Large F</w:t>
            </w:r>
            <w:r w:rsidR="00165BE5" w:rsidRPr="00165BE5">
              <w:t xml:space="preserve">ormat </w:t>
            </w:r>
            <w:r>
              <w:t>D</w:t>
            </w:r>
            <w:r w:rsidR="00165BE5" w:rsidRPr="00165BE5">
              <w:t xml:space="preserve">isplay </w:t>
            </w:r>
            <w:r>
              <w:t>S</w:t>
            </w:r>
            <w:r w:rsidR="00165BE5" w:rsidRPr="00165BE5">
              <w:t>tand</w:t>
            </w:r>
          </w:p>
          <w:p w14:paraId="16D7C24C" w14:textId="3F9749E6" w:rsidR="00165BE5" w:rsidRPr="00165BE5" w:rsidRDefault="00165BE5" w:rsidP="00165BE5">
            <w:pPr>
              <w:tabs>
                <w:tab w:val="left" w:pos="720"/>
              </w:tabs>
              <w:rPr>
                <w:rFonts w:asciiTheme="majorHAnsi" w:eastAsiaTheme="majorEastAsia" w:hAnsiTheme="majorHAnsi" w:cstheme="majorBidi"/>
              </w:rPr>
            </w:pPr>
            <w:r w:rsidRPr="00165BE5">
              <w:rPr>
                <w:rFonts w:asciiTheme="majorHAnsi" w:eastAsiaTheme="majorEastAsia" w:hAnsiTheme="majorHAnsi" w:cstheme="majorBidi"/>
              </w:rPr>
              <w:t>(including stand and carry case)</w:t>
            </w:r>
          </w:p>
          <w:p w14:paraId="7F0696E2" w14:textId="2B63916D" w:rsidR="00971D9C" w:rsidRDefault="00165BE5" w:rsidP="00165BE5">
            <w:pPr>
              <w:tabs>
                <w:tab w:val="left" w:pos="720"/>
              </w:tabs>
            </w:pPr>
            <w:r w:rsidRPr="73347C16">
              <w:rPr>
                <w:rFonts w:asciiTheme="majorHAnsi" w:eastAsiaTheme="majorEastAsia" w:hAnsiTheme="majorHAnsi" w:cstheme="majorBidi"/>
                <w:lang w:val="en-US"/>
              </w:rPr>
              <w:t>2000mm x 2000mm</w:t>
            </w:r>
            <w:r w:rsidRPr="73347C16">
              <w:rPr>
                <w:rFonts w:ascii="Arial" w:eastAsia="Arial" w:hAnsi="Arial" w:cs="Arial"/>
                <w:lang w:val="en-US"/>
              </w:rPr>
              <w:t xml:space="preserve"> </w:t>
            </w:r>
          </w:p>
        </w:tc>
      </w:tr>
      <w:tr w:rsidR="00971D9C" w14:paraId="14F5900B" w14:textId="77777777" w:rsidTr="0046441E">
        <w:trPr>
          <w:jc w:val="center"/>
        </w:trPr>
        <w:tc>
          <w:tcPr>
            <w:tcW w:w="4531" w:type="dxa"/>
          </w:tcPr>
          <w:p w14:paraId="41C5DD3C" w14:textId="2EC9D2D7" w:rsidR="00165BE5" w:rsidRPr="00165BE5" w:rsidRDefault="00165BE5" w:rsidP="002B1285">
            <w:pPr>
              <w:pStyle w:val="FormHeader"/>
            </w:pPr>
            <w:r w:rsidRPr="00165BE5">
              <w:t xml:space="preserve">Large </w:t>
            </w:r>
            <w:r w:rsidR="002B1285">
              <w:t>Exhibition Banner S</w:t>
            </w:r>
            <w:r w:rsidRPr="00165BE5">
              <w:t>tands</w:t>
            </w:r>
          </w:p>
          <w:p w14:paraId="5EC516F8" w14:textId="77777777" w:rsidR="00165BE5" w:rsidRPr="00165BE5" w:rsidRDefault="00165BE5" w:rsidP="00165BE5">
            <w:pPr>
              <w:tabs>
                <w:tab w:val="left" w:pos="720"/>
              </w:tabs>
              <w:rPr>
                <w:rFonts w:asciiTheme="majorHAnsi" w:eastAsiaTheme="majorEastAsia" w:hAnsiTheme="majorHAnsi" w:cstheme="majorBidi"/>
              </w:rPr>
            </w:pPr>
            <w:r w:rsidRPr="00165BE5">
              <w:rPr>
                <w:rFonts w:asciiTheme="majorHAnsi" w:eastAsiaTheme="majorEastAsia" w:hAnsiTheme="majorHAnsi" w:cstheme="majorBidi"/>
              </w:rPr>
              <w:t>4x3 curved frame with 6x graphic vinyl panels, magnetic snap fitting system</w:t>
            </w:r>
          </w:p>
          <w:p w14:paraId="104944B5" w14:textId="48B9A753" w:rsidR="00971D9C" w:rsidRDefault="00971D9C" w:rsidP="0046441E">
            <w:pPr>
              <w:tabs>
                <w:tab w:val="left" w:pos="720"/>
              </w:tabs>
            </w:pPr>
          </w:p>
        </w:tc>
        <w:tc>
          <w:tcPr>
            <w:tcW w:w="4541" w:type="dxa"/>
          </w:tcPr>
          <w:p w14:paraId="0FAA5F18" w14:textId="77777777" w:rsidR="002B1285" w:rsidRDefault="00165BE5" w:rsidP="002B1285">
            <w:pPr>
              <w:pStyle w:val="FormHeader"/>
            </w:pPr>
            <w:r w:rsidRPr="00165BE5">
              <w:t>Outdoor</w:t>
            </w:r>
            <w:r w:rsidR="002B1285">
              <w:t xml:space="preserve"> Vinyl / Canvas Banners</w:t>
            </w:r>
          </w:p>
          <w:p w14:paraId="2639022C" w14:textId="358B6A49" w:rsidR="00165BE5" w:rsidRPr="00165BE5" w:rsidRDefault="00165BE5" w:rsidP="00165BE5">
            <w:pPr>
              <w:tabs>
                <w:tab w:val="left" w:pos="720"/>
              </w:tabs>
              <w:rPr>
                <w:rFonts w:asciiTheme="majorHAnsi" w:eastAsiaTheme="majorEastAsia" w:hAnsiTheme="majorHAnsi" w:cstheme="majorBidi"/>
              </w:rPr>
            </w:pPr>
            <w:r w:rsidRPr="00165BE5">
              <w:rPr>
                <w:rFonts w:asciiTheme="majorHAnsi" w:eastAsiaTheme="majorEastAsia" w:hAnsiTheme="majorHAnsi" w:cstheme="majorBidi"/>
              </w:rPr>
              <w:t>(3-day turnaround max)</w:t>
            </w:r>
          </w:p>
          <w:p w14:paraId="741528F9" w14:textId="77777777" w:rsidR="00165BE5" w:rsidRPr="00165BE5" w:rsidRDefault="00165BE5" w:rsidP="00165BE5">
            <w:pPr>
              <w:tabs>
                <w:tab w:val="left" w:pos="720"/>
              </w:tabs>
              <w:rPr>
                <w:rFonts w:asciiTheme="majorHAnsi" w:eastAsiaTheme="majorEastAsia" w:hAnsiTheme="majorHAnsi" w:cstheme="majorBidi"/>
                <w:highlight w:val="yellow"/>
              </w:rPr>
            </w:pPr>
            <w:r w:rsidRPr="00165BE5">
              <w:rPr>
                <w:rFonts w:asciiTheme="majorHAnsi" w:eastAsiaTheme="majorEastAsia" w:hAnsiTheme="majorHAnsi" w:cstheme="majorBidi"/>
              </w:rPr>
              <w:t>Bespoke size dependent on usage</w:t>
            </w:r>
          </w:p>
          <w:p w14:paraId="6B32BFD0" w14:textId="742E32E6" w:rsidR="00971D9C" w:rsidRDefault="00165BE5" w:rsidP="00165BE5">
            <w:pPr>
              <w:tabs>
                <w:tab w:val="left" w:pos="720"/>
              </w:tabs>
            </w:pPr>
            <w:r w:rsidRPr="00165BE5">
              <w:rPr>
                <w:rFonts w:asciiTheme="majorHAnsi" w:eastAsiaTheme="majorEastAsia" w:hAnsiTheme="majorHAnsi" w:cstheme="majorBidi"/>
              </w:rPr>
              <w:t>Eyelet placement dependent on usage</w:t>
            </w:r>
          </w:p>
        </w:tc>
      </w:tr>
    </w:tbl>
    <w:p w14:paraId="7C98FA3E" w14:textId="77777777" w:rsidR="00744C41" w:rsidRDefault="00744C41" w:rsidP="00D351F2">
      <w:pPr>
        <w:tabs>
          <w:tab w:val="left" w:pos="720"/>
        </w:tabs>
        <w:rPr>
          <w:rFonts w:asciiTheme="majorHAnsi" w:eastAsiaTheme="majorEastAsia" w:hAnsiTheme="majorHAnsi" w:cstheme="majorBidi"/>
        </w:rPr>
      </w:pPr>
    </w:p>
    <w:p w14:paraId="7D119315" w14:textId="1C60ECED" w:rsidR="003002A4" w:rsidRPr="00B03D5A" w:rsidRDefault="003002A4" w:rsidP="003002A4">
      <w:pPr>
        <w:pStyle w:val="FormHeader"/>
        <w:tabs>
          <w:tab w:val="left" w:pos="720"/>
        </w:tabs>
      </w:pPr>
      <w:r>
        <w:t>2.2</w:t>
      </w:r>
      <w:r>
        <w:tab/>
      </w:r>
      <w:r w:rsidRPr="00B03D5A">
        <w:t>Service Quality</w:t>
      </w:r>
    </w:p>
    <w:p w14:paraId="26448B56" w14:textId="77777777" w:rsidR="003002A4" w:rsidRPr="00642433" w:rsidRDefault="003002A4" w:rsidP="003002A4">
      <w:r w:rsidRPr="00642433">
        <w:t xml:space="preserve">In order to provide a high quality Print Service to the University of London, the </w:t>
      </w:r>
      <w:r>
        <w:t>Supplier</w:t>
      </w:r>
      <w:r w:rsidRPr="00642433">
        <w:t xml:space="preserve"> must put in place tools and methods that monitor and manage all quality aspects service for the duration of the </w:t>
      </w:r>
      <w:r>
        <w:t>Contract</w:t>
      </w:r>
      <w:r w:rsidRPr="00642433">
        <w:t xml:space="preserve">.  The successful </w:t>
      </w:r>
      <w:r>
        <w:t>Supplier</w:t>
      </w:r>
      <w:r w:rsidRPr="00642433">
        <w:t xml:space="preserve"> will:</w:t>
      </w:r>
    </w:p>
    <w:p w14:paraId="2EA21BB7" w14:textId="77777777" w:rsidR="003002A4" w:rsidRPr="00642433" w:rsidRDefault="003002A4" w:rsidP="003002A4"/>
    <w:p w14:paraId="1C0DFB2C" w14:textId="0D6E285B" w:rsidR="003002A4" w:rsidRPr="00642433" w:rsidRDefault="003002A4" w:rsidP="003002A4">
      <w:pPr>
        <w:ind w:left="720" w:hanging="720"/>
      </w:pPr>
      <w:r>
        <w:t>2.2.1</w:t>
      </w:r>
      <w:r>
        <w:tab/>
      </w:r>
      <w:r w:rsidRPr="00642433">
        <w:t>Develop, enable and maintain a quality assessment system that will monitor print quality produced for the University of London. Elements of the system must include the following:</w:t>
      </w:r>
    </w:p>
    <w:p w14:paraId="5F698998" w14:textId="77777777" w:rsidR="003002A4" w:rsidRPr="00642433" w:rsidRDefault="003002A4" w:rsidP="003002A4"/>
    <w:p w14:paraId="6ED0786A" w14:textId="77777777" w:rsidR="003002A4" w:rsidRPr="00642433" w:rsidRDefault="003002A4" w:rsidP="001F5F70">
      <w:pPr>
        <w:pStyle w:val="ListParagraph"/>
        <w:numPr>
          <w:ilvl w:val="0"/>
          <w:numId w:val="8"/>
        </w:numPr>
      </w:pPr>
      <w:r w:rsidRPr="00642433">
        <w:t>Adherence to the University’s House Style Guide for print and design</w:t>
      </w:r>
    </w:p>
    <w:p w14:paraId="4EA85F70" w14:textId="77777777" w:rsidR="003002A4" w:rsidRPr="00642433" w:rsidRDefault="003002A4" w:rsidP="001F5F70">
      <w:pPr>
        <w:pStyle w:val="ListParagraph"/>
        <w:numPr>
          <w:ilvl w:val="0"/>
          <w:numId w:val="8"/>
        </w:numPr>
      </w:pPr>
      <w:r w:rsidRPr="00642433">
        <w:t xml:space="preserve">Regular </w:t>
      </w:r>
      <w:r w:rsidRPr="00642433">
        <w:rPr>
          <w:rFonts w:eastAsia="Calibri Light"/>
        </w:rPr>
        <w:t xml:space="preserve">in-house quality checks </w:t>
      </w:r>
      <w:r w:rsidRPr="00642433">
        <w:t xml:space="preserve">to be carried </w:t>
      </w:r>
      <w:r w:rsidRPr="00642433">
        <w:rPr>
          <w:rFonts w:eastAsia="Calibri Light"/>
        </w:rPr>
        <w:t>out for each printed product</w:t>
      </w:r>
      <w:r w:rsidRPr="00642433">
        <w:t xml:space="preserve">, providing details to the University on any changes </w:t>
      </w:r>
      <w:r w:rsidRPr="00642433">
        <w:rPr>
          <w:rFonts w:eastAsia="Calibri Light"/>
        </w:rPr>
        <w:t xml:space="preserve">or </w:t>
      </w:r>
      <w:r w:rsidRPr="00642433">
        <w:t>additions that are made</w:t>
      </w:r>
    </w:p>
    <w:p w14:paraId="2C6218F1" w14:textId="77777777" w:rsidR="003002A4" w:rsidRPr="00642433" w:rsidRDefault="003002A4" w:rsidP="001F5F70">
      <w:pPr>
        <w:pStyle w:val="ListParagraph"/>
        <w:numPr>
          <w:ilvl w:val="0"/>
          <w:numId w:val="8"/>
        </w:numPr>
      </w:pPr>
      <w:r w:rsidRPr="00642433">
        <w:t>Working collaboratively with the University’s stakeholders in the planning and delivery stages of print projects</w:t>
      </w:r>
    </w:p>
    <w:p w14:paraId="4A639371" w14:textId="77777777" w:rsidR="003002A4" w:rsidRPr="00642433" w:rsidRDefault="003002A4" w:rsidP="003002A4"/>
    <w:p w14:paraId="691C313D" w14:textId="12B2C87F" w:rsidR="003002A4" w:rsidRPr="00642433" w:rsidRDefault="003002A4" w:rsidP="003002A4">
      <w:r>
        <w:t>2.2.2</w:t>
      </w:r>
      <w:r>
        <w:tab/>
      </w:r>
      <w:r w:rsidRPr="00642433">
        <w:t xml:space="preserve">Allocate a staff member who will be responsible for quality during the </w:t>
      </w:r>
      <w:r>
        <w:t>Contract</w:t>
      </w:r>
      <w:r w:rsidRPr="00642433">
        <w:t xml:space="preserve"> term</w:t>
      </w:r>
    </w:p>
    <w:p w14:paraId="6DBE8AA6" w14:textId="77777777" w:rsidR="003002A4" w:rsidRDefault="003002A4" w:rsidP="00D351F2">
      <w:pPr>
        <w:tabs>
          <w:tab w:val="left" w:pos="720"/>
        </w:tabs>
        <w:rPr>
          <w:rFonts w:asciiTheme="majorHAnsi" w:eastAsiaTheme="majorEastAsia" w:hAnsiTheme="majorHAnsi" w:cstheme="majorBidi"/>
        </w:rPr>
      </w:pPr>
    </w:p>
    <w:p w14:paraId="7C31F76A" w14:textId="125FAE16" w:rsidR="007C38C5" w:rsidRPr="00B03D5A" w:rsidRDefault="00C01F92" w:rsidP="007C38C5">
      <w:pPr>
        <w:pStyle w:val="FormHeader"/>
        <w:tabs>
          <w:tab w:val="left" w:pos="720"/>
        </w:tabs>
        <w:ind w:left="0" w:firstLine="0"/>
      </w:pPr>
      <w:r>
        <w:t>2</w:t>
      </w:r>
      <w:r w:rsidR="003002A4">
        <w:t>.3</w:t>
      </w:r>
      <w:r w:rsidR="007C38C5">
        <w:tab/>
        <w:t>Service Delivery</w:t>
      </w:r>
    </w:p>
    <w:p w14:paraId="23EDA44E" w14:textId="77777777" w:rsidR="007C38C5" w:rsidRDefault="007C38C5" w:rsidP="00291277">
      <w:r>
        <w:t>The successful Supplier will work in collaboration with the University’s print stakeholders to deliver a high quality, efficient Print Service.  However, for the Contract term the Supplier will be responsible for the following:</w:t>
      </w:r>
    </w:p>
    <w:p w14:paraId="6EC5157B" w14:textId="77777777" w:rsidR="007C38C5" w:rsidRDefault="007C38C5" w:rsidP="00291277"/>
    <w:p w14:paraId="19D60506" w14:textId="6A135B81" w:rsidR="007C38C5" w:rsidRDefault="00C01F92" w:rsidP="00291277">
      <w:pPr>
        <w:tabs>
          <w:tab w:val="left" w:pos="720"/>
        </w:tabs>
        <w:ind w:left="720" w:hanging="720"/>
        <w:rPr>
          <w:rFonts w:eastAsia="Calibri Light" w:cs="Calibri Light"/>
        </w:rPr>
      </w:pPr>
      <w:r>
        <w:rPr>
          <w:rFonts w:eastAsia="Calibri Light" w:cs="Calibri Light"/>
        </w:rPr>
        <w:t>2</w:t>
      </w:r>
      <w:r w:rsidR="003002A4">
        <w:rPr>
          <w:rFonts w:eastAsia="Calibri Light" w:cs="Calibri Light"/>
        </w:rPr>
        <w:t>.</w:t>
      </w:r>
      <w:r w:rsidR="003E3CCB">
        <w:rPr>
          <w:rFonts w:eastAsia="Calibri Light" w:cs="Calibri Light"/>
        </w:rPr>
        <w:t>3</w:t>
      </w:r>
      <w:r w:rsidR="007C38C5">
        <w:rPr>
          <w:rFonts w:eastAsia="Calibri Light" w:cs="Calibri Light"/>
        </w:rPr>
        <w:t>.1</w:t>
      </w:r>
      <w:r w:rsidR="007C38C5">
        <w:rPr>
          <w:rFonts w:eastAsia="Calibri Light" w:cs="Calibri Light"/>
        </w:rPr>
        <w:tab/>
      </w:r>
      <w:r w:rsidR="007C38C5" w:rsidRPr="00043F58">
        <w:rPr>
          <w:rFonts w:eastAsia="Calibri Light" w:cs="Calibri Light"/>
        </w:rPr>
        <w:t>Develop</w:t>
      </w:r>
      <w:r w:rsidR="007C38C5">
        <w:rPr>
          <w:rFonts w:eastAsia="Calibri Light" w:cs="Calibri Light"/>
        </w:rPr>
        <w:t xml:space="preserve">ing </w:t>
      </w:r>
      <w:r w:rsidR="007C38C5" w:rsidRPr="00043F58">
        <w:rPr>
          <w:rFonts w:eastAsia="Calibri Light" w:cs="Calibri Light"/>
        </w:rPr>
        <w:t xml:space="preserve">a </w:t>
      </w:r>
      <w:r w:rsidR="007C38C5">
        <w:rPr>
          <w:rFonts w:eastAsia="Calibri Light" w:cs="Calibri Light"/>
        </w:rPr>
        <w:t>Contract</w:t>
      </w:r>
      <w:r w:rsidR="007C38C5" w:rsidRPr="00043F58">
        <w:rPr>
          <w:rFonts w:eastAsia="Calibri Light" w:cs="Calibri Light"/>
        </w:rPr>
        <w:t xml:space="preserve"> SLA in collaboration with the University that details how the </w:t>
      </w:r>
      <w:r w:rsidR="007C38C5">
        <w:rPr>
          <w:rFonts w:eastAsia="Calibri Light" w:cs="Calibri Light"/>
        </w:rPr>
        <w:t>Supplier</w:t>
      </w:r>
      <w:r w:rsidR="007C38C5" w:rsidRPr="00043F58">
        <w:rPr>
          <w:rFonts w:eastAsia="Calibri Light" w:cs="Calibri Light"/>
        </w:rPr>
        <w:t xml:space="preserve"> will deliver the Print Services</w:t>
      </w:r>
      <w:r w:rsidR="007C38C5">
        <w:rPr>
          <w:rFonts w:eastAsia="Calibri Light" w:cs="Calibri Light"/>
        </w:rPr>
        <w:t>.  The SLA will include the following:</w:t>
      </w:r>
    </w:p>
    <w:p w14:paraId="428B7C0A" w14:textId="77777777" w:rsidR="007C38C5" w:rsidRDefault="007C38C5" w:rsidP="00291277">
      <w:pPr>
        <w:tabs>
          <w:tab w:val="left" w:pos="720"/>
        </w:tabs>
        <w:ind w:left="720" w:hanging="720"/>
        <w:rPr>
          <w:rFonts w:eastAsia="Calibri Light" w:cs="Calibri Light"/>
        </w:rPr>
      </w:pPr>
    </w:p>
    <w:p w14:paraId="7C2262B2" w14:textId="0ADA552F" w:rsidR="007C38C5" w:rsidRPr="00C01F92" w:rsidRDefault="007C38C5" w:rsidP="001F5F70">
      <w:pPr>
        <w:pStyle w:val="ListParagraph"/>
        <w:numPr>
          <w:ilvl w:val="0"/>
          <w:numId w:val="11"/>
        </w:numPr>
        <w:tabs>
          <w:tab w:val="left" w:pos="720"/>
        </w:tabs>
        <w:rPr>
          <w:rFonts w:eastAsia="Calibri Light" w:cs="Calibri Light"/>
        </w:rPr>
      </w:pPr>
      <w:r w:rsidRPr="00C01F92">
        <w:rPr>
          <w:rFonts w:eastAsia="Calibri Light" w:cs="Calibri Light"/>
        </w:rPr>
        <w:t>Ordering procedures and methods</w:t>
      </w:r>
    </w:p>
    <w:p w14:paraId="4E31496A" w14:textId="77777777" w:rsidR="007C38C5" w:rsidRPr="00C01F92" w:rsidRDefault="007C38C5" w:rsidP="001F5F70">
      <w:pPr>
        <w:pStyle w:val="ListParagraph"/>
        <w:numPr>
          <w:ilvl w:val="0"/>
          <w:numId w:val="11"/>
        </w:numPr>
        <w:tabs>
          <w:tab w:val="left" w:pos="720"/>
        </w:tabs>
        <w:rPr>
          <w:rFonts w:eastAsia="Calibri Light" w:cs="Calibri Light"/>
        </w:rPr>
      </w:pPr>
      <w:r w:rsidRPr="00C01F92">
        <w:rPr>
          <w:rFonts w:eastAsia="Calibri Light" w:cs="Calibri Light"/>
        </w:rPr>
        <w:t>Acceptance or negotiation of submitted quotations</w:t>
      </w:r>
    </w:p>
    <w:p w14:paraId="53DA3FFF" w14:textId="77777777" w:rsidR="007C38C5" w:rsidRPr="00C01F92" w:rsidRDefault="007C38C5" w:rsidP="001F5F70">
      <w:pPr>
        <w:pStyle w:val="ListParagraph"/>
        <w:numPr>
          <w:ilvl w:val="0"/>
          <w:numId w:val="11"/>
        </w:numPr>
        <w:tabs>
          <w:tab w:val="left" w:pos="720"/>
        </w:tabs>
        <w:rPr>
          <w:rFonts w:eastAsia="Calibri Light" w:cs="Calibri Light"/>
        </w:rPr>
      </w:pPr>
      <w:r w:rsidRPr="00C01F92">
        <w:rPr>
          <w:rFonts w:eastAsia="Calibri Light" w:cs="Calibri Light"/>
        </w:rPr>
        <w:t>A process for the approval of drafts and proofs</w:t>
      </w:r>
    </w:p>
    <w:p w14:paraId="76D60754" w14:textId="77777777" w:rsidR="007C38C5" w:rsidRPr="00C01F92" w:rsidRDefault="007C38C5" w:rsidP="001F5F70">
      <w:pPr>
        <w:pStyle w:val="ListParagraph"/>
        <w:numPr>
          <w:ilvl w:val="0"/>
          <w:numId w:val="11"/>
        </w:numPr>
        <w:tabs>
          <w:tab w:val="left" w:pos="720"/>
        </w:tabs>
        <w:rPr>
          <w:rFonts w:eastAsia="Calibri Light" w:cs="Calibri Light"/>
        </w:rPr>
      </w:pPr>
      <w:r w:rsidRPr="00C01F92">
        <w:rPr>
          <w:rFonts w:eastAsia="Calibri Light" w:cs="Calibri Light"/>
        </w:rPr>
        <w:t>Delivery processes including timings, deadlines for ordering, delivery to multiple addresses and non-UK deliveries. Default deliveries to the University will be to the Senate House address, to the Loading Bay, unless otherwise indicated in the print order</w:t>
      </w:r>
    </w:p>
    <w:p w14:paraId="0BE41EB9" w14:textId="77777777" w:rsidR="007C38C5" w:rsidRDefault="007C38C5" w:rsidP="001F5F70">
      <w:pPr>
        <w:pStyle w:val="ListParagraph"/>
        <w:numPr>
          <w:ilvl w:val="0"/>
          <w:numId w:val="11"/>
        </w:numPr>
      </w:pPr>
      <w:r>
        <w:t xml:space="preserve">Purchase order and invoicing procedures.  All UoL invoices must include </w:t>
      </w:r>
      <w:r w:rsidRPr="00136EE4">
        <w:t>a detailed description of the work undertaken and a copy of the signed delivery note.</w:t>
      </w:r>
      <w:r>
        <w:t xml:space="preserve">  Payment will be made in 30 days.  All invoices must show the order’s relevant, valid purchase order number and submitted to </w:t>
      </w:r>
      <w:hyperlink r:id="rId25" w:history="1">
        <w:r w:rsidRPr="00B80092">
          <w:rPr>
            <w:rStyle w:val="Hyperlink"/>
          </w:rPr>
          <w:t>einvoice@london.ac.uk</w:t>
        </w:r>
      </w:hyperlink>
      <w:r>
        <w:t xml:space="preserve"> for payment</w:t>
      </w:r>
    </w:p>
    <w:p w14:paraId="497B66C3" w14:textId="77777777" w:rsidR="007C38C5" w:rsidRDefault="007C38C5" w:rsidP="001F5F70">
      <w:pPr>
        <w:pStyle w:val="ListParagraph"/>
        <w:numPr>
          <w:ilvl w:val="0"/>
          <w:numId w:val="11"/>
        </w:numPr>
      </w:pPr>
      <w:r>
        <w:t xml:space="preserve">Suppliers must be able to accept credit cards as payment for print work.  Suppliers should be able to employ an embedded credit card payment system, as part of a University efficiency plan </w:t>
      </w:r>
    </w:p>
    <w:p w14:paraId="1E223297" w14:textId="77777777" w:rsidR="007C38C5" w:rsidRDefault="007C38C5" w:rsidP="001F5F70">
      <w:pPr>
        <w:pStyle w:val="ListParagraph"/>
        <w:numPr>
          <w:ilvl w:val="0"/>
          <w:numId w:val="11"/>
        </w:numPr>
      </w:pPr>
      <w:r>
        <w:t>The University will not make full payment for poor quality print work.  The SLA will include a methodology for service credits or defaults in the event of Supplier error including the following:</w:t>
      </w:r>
    </w:p>
    <w:p w14:paraId="20FB85FA" w14:textId="77777777" w:rsidR="007C38C5" w:rsidRDefault="007C38C5" w:rsidP="00291277"/>
    <w:p w14:paraId="6C4F875B" w14:textId="77777777" w:rsidR="007C38C5" w:rsidRDefault="007C38C5" w:rsidP="001F5F70">
      <w:pPr>
        <w:pStyle w:val="ListParagraph"/>
        <w:numPr>
          <w:ilvl w:val="0"/>
          <w:numId w:val="12"/>
        </w:numPr>
      </w:pPr>
      <w:r>
        <w:t>Poor quality or unapproved print work</w:t>
      </w:r>
    </w:p>
    <w:p w14:paraId="4208AF76" w14:textId="77777777" w:rsidR="007C38C5" w:rsidRDefault="007C38C5" w:rsidP="001F5F70">
      <w:pPr>
        <w:pStyle w:val="ListParagraph"/>
        <w:numPr>
          <w:ilvl w:val="0"/>
          <w:numId w:val="12"/>
        </w:numPr>
      </w:pPr>
      <w:r>
        <w:t xml:space="preserve">Orders rejected due to </w:t>
      </w:r>
      <w:r w:rsidRPr="00136EE4">
        <w:t>damage or goods returned</w:t>
      </w:r>
    </w:p>
    <w:p w14:paraId="62401004" w14:textId="77777777" w:rsidR="007C38C5" w:rsidRPr="00CE6CF9" w:rsidRDefault="007C38C5" w:rsidP="001F5F70">
      <w:pPr>
        <w:pStyle w:val="ListParagraph"/>
        <w:numPr>
          <w:ilvl w:val="0"/>
          <w:numId w:val="12"/>
        </w:numPr>
        <w:tabs>
          <w:tab w:val="left" w:pos="720"/>
        </w:tabs>
        <w:rPr>
          <w:rFonts w:eastAsia="Calibri Light" w:cs="Calibri Light"/>
        </w:rPr>
      </w:pPr>
      <w:r w:rsidRPr="00CE6CF9">
        <w:rPr>
          <w:rFonts w:eastAsia="Calibri Light" w:cs="Calibri Light"/>
        </w:rPr>
        <w:t>Delivery errors including delivery times and locations</w:t>
      </w:r>
    </w:p>
    <w:p w14:paraId="271DD2EF" w14:textId="77777777" w:rsidR="002B1285" w:rsidRDefault="002B1285" w:rsidP="00291277">
      <w:pPr>
        <w:tabs>
          <w:tab w:val="left" w:pos="720"/>
        </w:tabs>
        <w:ind w:firstLine="11"/>
        <w:rPr>
          <w:rFonts w:asciiTheme="majorHAnsi" w:eastAsiaTheme="majorEastAsia" w:hAnsiTheme="majorHAnsi" w:cstheme="majorBidi"/>
          <w:b/>
          <w:bCs/>
        </w:rPr>
      </w:pPr>
    </w:p>
    <w:p w14:paraId="1A5B9D56" w14:textId="77777777" w:rsidR="003E3CCB" w:rsidRDefault="003E3CCB" w:rsidP="00291277">
      <w:pPr>
        <w:tabs>
          <w:tab w:val="left" w:pos="720"/>
        </w:tabs>
        <w:ind w:firstLine="11"/>
        <w:rPr>
          <w:rFonts w:asciiTheme="majorHAnsi" w:eastAsiaTheme="majorEastAsia" w:hAnsiTheme="majorHAnsi" w:cstheme="majorBidi"/>
          <w:b/>
          <w:bCs/>
        </w:rPr>
      </w:pPr>
    </w:p>
    <w:p w14:paraId="47AFB8AB" w14:textId="77777777" w:rsidR="003E3CCB" w:rsidRDefault="003E3CCB" w:rsidP="00291277">
      <w:pPr>
        <w:tabs>
          <w:tab w:val="left" w:pos="720"/>
        </w:tabs>
        <w:ind w:firstLine="11"/>
        <w:rPr>
          <w:rFonts w:asciiTheme="majorHAnsi" w:eastAsiaTheme="majorEastAsia" w:hAnsiTheme="majorHAnsi" w:cstheme="majorBidi"/>
          <w:b/>
          <w:bCs/>
        </w:rPr>
      </w:pPr>
    </w:p>
    <w:p w14:paraId="15655A27" w14:textId="374CDA33" w:rsidR="007F5F22" w:rsidRPr="00B03D5A" w:rsidRDefault="003E3CCB" w:rsidP="007F5F22">
      <w:pPr>
        <w:pStyle w:val="FormHeader"/>
        <w:tabs>
          <w:tab w:val="left" w:pos="720"/>
        </w:tabs>
        <w:ind w:left="0" w:firstLine="0"/>
      </w:pPr>
      <w:r>
        <w:lastRenderedPageBreak/>
        <w:t>2.4</w:t>
      </w:r>
      <w:r w:rsidR="007F5F22">
        <w:tab/>
      </w:r>
      <w:r w:rsidR="007F5F22" w:rsidRPr="00B03D5A">
        <w:t xml:space="preserve">Value </w:t>
      </w:r>
      <w:proofErr w:type="gramStart"/>
      <w:r w:rsidR="007F5F22" w:rsidRPr="00B03D5A">
        <w:t>For</w:t>
      </w:r>
      <w:proofErr w:type="gramEnd"/>
      <w:r w:rsidR="007F5F22" w:rsidRPr="00B03D5A">
        <w:t xml:space="preserve"> Money</w:t>
      </w:r>
    </w:p>
    <w:p w14:paraId="6C403B52" w14:textId="422AF846" w:rsidR="007F5F22" w:rsidRDefault="007F5F22" w:rsidP="007F5F22">
      <w:pPr>
        <w:tabs>
          <w:tab w:val="left" w:pos="720"/>
        </w:tabs>
        <w:rPr>
          <w:szCs w:val="20"/>
        </w:rPr>
      </w:pPr>
      <w:r>
        <w:t xml:space="preserve">The University must ensure that each </w:t>
      </w:r>
      <w:r w:rsidR="004C33C1">
        <w:t>Contract</w:t>
      </w:r>
      <w:r>
        <w:t xml:space="preserve"> delivers Value for Money, throughout the </w:t>
      </w:r>
      <w:r w:rsidR="004C33C1">
        <w:t>Contract</w:t>
      </w:r>
      <w:r>
        <w:t xml:space="preserve"> term.   The successful </w:t>
      </w:r>
      <w:r w:rsidR="0046441E">
        <w:t>Supplier</w:t>
      </w:r>
      <w:r>
        <w:t xml:space="preserve"> will:  </w:t>
      </w:r>
    </w:p>
    <w:p w14:paraId="7730989F" w14:textId="77777777" w:rsidR="007F5F22" w:rsidRDefault="007F5F22" w:rsidP="007F5F22">
      <w:pPr>
        <w:tabs>
          <w:tab w:val="left" w:pos="720"/>
        </w:tabs>
        <w:rPr>
          <w:szCs w:val="20"/>
        </w:rPr>
      </w:pPr>
    </w:p>
    <w:p w14:paraId="1E5BF1E4" w14:textId="52F51D37" w:rsidR="007F5F22" w:rsidRPr="00C66335" w:rsidRDefault="007F5F22" w:rsidP="007F5F22">
      <w:pPr>
        <w:tabs>
          <w:tab w:val="left" w:pos="720"/>
        </w:tabs>
        <w:ind w:left="720" w:hanging="720"/>
        <w:rPr>
          <w:rFonts w:eastAsia="Calibri Light" w:cs="Calibri Light"/>
        </w:rPr>
      </w:pPr>
      <w:r>
        <w:rPr>
          <w:rFonts w:eastAsia="Calibri Light" w:cs="Calibri Light"/>
        </w:rPr>
        <w:t>2.4.1</w:t>
      </w:r>
      <w:r>
        <w:rPr>
          <w:rFonts w:eastAsia="Calibri Light" w:cs="Calibri Light"/>
        </w:rPr>
        <w:tab/>
      </w:r>
      <w:r w:rsidRPr="00C66335">
        <w:rPr>
          <w:rFonts w:eastAsia="Calibri Light" w:cs="Calibri Light"/>
        </w:rPr>
        <w:t>Provide and develop a system or methodology that will be employed to provide Value for Money to the University</w:t>
      </w:r>
    </w:p>
    <w:p w14:paraId="485B817C" w14:textId="1B599DE2" w:rsidR="007F5F22" w:rsidRPr="00C66335" w:rsidRDefault="007F5F22" w:rsidP="007F5F22">
      <w:pPr>
        <w:tabs>
          <w:tab w:val="left" w:pos="720"/>
        </w:tabs>
        <w:ind w:left="720" w:hanging="720"/>
        <w:rPr>
          <w:rFonts w:eastAsia="Calibri Light" w:cs="Calibri Light"/>
        </w:rPr>
      </w:pPr>
      <w:r>
        <w:rPr>
          <w:rFonts w:eastAsia="Calibri Light" w:cs="Calibri Light"/>
        </w:rPr>
        <w:t>2.4.2</w:t>
      </w:r>
      <w:r>
        <w:rPr>
          <w:rFonts w:eastAsia="Calibri Light" w:cs="Calibri Light"/>
        </w:rPr>
        <w:tab/>
      </w:r>
      <w:proofErr w:type="gramStart"/>
      <w:r w:rsidRPr="00C66335">
        <w:rPr>
          <w:rFonts w:eastAsia="Calibri Light" w:cs="Calibri Light"/>
        </w:rPr>
        <w:t>For</w:t>
      </w:r>
      <w:proofErr w:type="gramEnd"/>
      <w:r w:rsidRPr="00C66335">
        <w:rPr>
          <w:rFonts w:eastAsia="Calibri Light" w:cs="Calibri Light"/>
        </w:rPr>
        <w:t xml:space="preserve"> the term of the </w:t>
      </w:r>
      <w:r w:rsidR="004C33C1">
        <w:rPr>
          <w:rFonts w:eastAsia="Calibri Light" w:cs="Calibri Light"/>
        </w:rPr>
        <w:t>Contract</w:t>
      </w:r>
      <w:r w:rsidRPr="00C66335">
        <w:rPr>
          <w:rFonts w:eastAsia="Calibri Light" w:cs="Calibri Light"/>
        </w:rPr>
        <w:t xml:space="preserve">, work with the University to develop Value for Money initiatives that will benefit both the </w:t>
      </w:r>
      <w:r w:rsidR="0046441E">
        <w:rPr>
          <w:rFonts w:eastAsia="Calibri Light" w:cs="Calibri Light"/>
        </w:rPr>
        <w:t>Supplier</w:t>
      </w:r>
      <w:r w:rsidRPr="00C66335">
        <w:rPr>
          <w:rFonts w:eastAsia="Calibri Light" w:cs="Calibri Light"/>
        </w:rPr>
        <w:t xml:space="preserve"> and the University</w:t>
      </w:r>
    </w:p>
    <w:p w14:paraId="3A70D2C1" w14:textId="77777777" w:rsidR="007F5F22" w:rsidRPr="00B03D5A" w:rsidRDefault="007F5F22" w:rsidP="007F5F22">
      <w:pPr>
        <w:tabs>
          <w:tab w:val="left" w:pos="720"/>
        </w:tabs>
        <w:ind w:firstLine="11"/>
        <w:rPr>
          <w:rFonts w:asciiTheme="majorHAnsi" w:eastAsiaTheme="majorEastAsia" w:hAnsiTheme="majorHAnsi" w:cstheme="majorBidi"/>
          <w:b/>
        </w:rPr>
      </w:pPr>
    </w:p>
    <w:p w14:paraId="15520038" w14:textId="7A5209B1" w:rsidR="007F5F22" w:rsidRPr="00B03D5A" w:rsidRDefault="007F5F22" w:rsidP="007F5F22">
      <w:pPr>
        <w:pStyle w:val="FormHeader"/>
        <w:tabs>
          <w:tab w:val="left" w:pos="720"/>
        </w:tabs>
        <w:ind w:left="0" w:firstLine="0"/>
      </w:pPr>
      <w:r>
        <w:t>2.5</w:t>
      </w:r>
      <w:r>
        <w:tab/>
      </w:r>
      <w:r w:rsidRPr="00B03D5A">
        <w:t>Customer Service</w:t>
      </w:r>
    </w:p>
    <w:p w14:paraId="05DF307A" w14:textId="7A31A494" w:rsidR="007F5F22" w:rsidRPr="005E597E" w:rsidRDefault="007F5F22" w:rsidP="007F5F22">
      <w:pPr>
        <w:tabs>
          <w:tab w:val="left" w:pos="720"/>
        </w:tabs>
        <w:rPr>
          <w:szCs w:val="20"/>
        </w:rPr>
      </w:pPr>
      <w:r>
        <w:t xml:space="preserve">For the term of the </w:t>
      </w:r>
      <w:r w:rsidR="004C33C1">
        <w:t>Contract</w:t>
      </w:r>
      <w:r>
        <w:t xml:space="preserve"> the </w:t>
      </w:r>
      <w:r w:rsidR="0046441E">
        <w:t>Supplier</w:t>
      </w:r>
      <w:r>
        <w:t xml:space="preserve"> will be responsible for managing the customer service and complaints procedures regarding the provision of the Print Services.  The successful </w:t>
      </w:r>
      <w:r w:rsidR="0046441E">
        <w:t>Supplier</w:t>
      </w:r>
      <w:r>
        <w:t xml:space="preserve"> will:  </w:t>
      </w:r>
    </w:p>
    <w:p w14:paraId="5E535A69" w14:textId="77777777" w:rsidR="007F5F22" w:rsidRPr="005E597E" w:rsidRDefault="007F5F22" w:rsidP="007F5F22">
      <w:pPr>
        <w:tabs>
          <w:tab w:val="left" w:pos="720"/>
        </w:tabs>
        <w:rPr>
          <w:szCs w:val="20"/>
        </w:rPr>
      </w:pPr>
    </w:p>
    <w:p w14:paraId="0F1C9037" w14:textId="3C903268" w:rsidR="00291277" w:rsidRDefault="00291277" w:rsidP="00291277">
      <w:pPr>
        <w:tabs>
          <w:tab w:val="left" w:pos="720"/>
        </w:tabs>
        <w:ind w:left="720" w:hanging="720"/>
        <w:rPr>
          <w:rFonts w:eastAsia="Calibri Light" w:cs="Calibri Light"/>
        </w:rPr>
      </w:pPr>
      <w:r>
        <w:rPr>
          <w:rFonts w:eastAsia="Calibri Light" w:cs="Calibri Light"/>
        </w:rPr>
        <w:t>2.5.1</w:t>
      </w:r>
      <w:r>
        <w:rPr>
          <w:rFonts w:eastAsia="Calibri Light" w:cs="Calibri Light"/>
        </w:rPr>
        <w:tab/>
        <w:t>Provide a dedicated, collaborative and personalised print service to the University, in working with print services managers and all stakeholders and University print customers</w:t>
      </w:r>
    </w:p>
    <w:p w14:paraId="55D5356E" w14:textId="7C9E5FBC" w:rsidR="00291277" w:rsidRPr="00043F58" w:rsidRDefault="00291277" w:rsidP="00291277">
      <w:pPr>
        <w:tabs>
          <w:tab w:val="left" w:pos="720"/>
        </w:tabs>
        <w:ind w:left="720" w:hanging="720"/>
        <w:rPr>
          <w:rFonts w:eastAsia="Calibri Light" w:cs="Calibri Light"/>
        </w:rPr>
      </w:pPr>
      <w:r>
        <w:rPr>
          <w:rFonts w:eastAsia="Calibri Light" w:cs="Calibri Light"/>
        </w:rPr>
        <w:t>2.5.2</w:t>
      </w:r>
      <w:r>
        <w:rPr>
          <w:rFonts w:eastAsia="Calibri Light" w:cs="Calibri Light"/>
        </w:rPr>
        <w:tab/>
      </w:r>
      <w:r w:rsidRPr="00043F58">
        <w:rPr>
          <w:rFonts w:eastAsia="Calibri Light" w:cs="Calibri Light"/>
        </w:rPr>
        <w:t>Provide and develop a system or methodology that will be employed to manage customer services and complaints</w:t>
      </w:r>
    </w:p>
    <w:p w14:paraId="6F6F9BEE" w14:textId="379AB279" w:rsidR="00291277" w:rsidRPr="00043F58" w:rsidRDefault="00291277" w:rsidP="00291277">
      <w:pPr>
        <w:tabs>
          <w:tab w:val="left" w:pos="720"/>
        </w:tabs>
        <w:ind w:left="720" w:hanging="720"/>
        <w:rPr>
          <w:rFonts w:eastAsia="Calibri Light" w:cs="Calibri Light"/>
        </w:rPr>
      </w:pPr>
      <w:r>
        <w:rPr>
          <w:rFonts w:eastAsia="Calibri Light" w:cs="Calibri Light"/>
        </w:rPr>
        <w:t>2.5.3</w:t>
      </w:r>
      <w:r>
        <w:rPr>
          <w:rFonts w:eastAsia="Calibri Light" w:cs="Calibri Light"/>
        </w:rPr>
        <w:tab/>
      </w:r>
      <w:r w:rsidRPr="00043F58">
        <w:rPr>
          <w:rFonts w:eastAsia="Calibri Light" w:cs="Calibri Light"/>
        </w:rPr>
        <w:t>Provide a named person or persons who shall be designated as a “first point of contact” regarding customer service and complaints</w:t>
      </w:r>
    </w:p>
    <w:p w14:paraId="308B36A4" w14:textId="77777777" w:rsidR="007F5F22" w:rsidRPr="00B03D5A" w:rsidRDefault="007F5F22" w:rsidP="007F5F22">
      <w:pPr>
        <w:tabs>
          <w:tab w:val="left" w:pos="720"/>
        </w:tabs>
        <w:ind w:firstLine="11"/>
        <w:rPr>
          <w:rFonts w:asciiTheme="majorHAnsi" w:eastAsiaTheme="majorEastAsia" w:hAnsiTheme="majorHAnsi" w:cstheme="majorBidi"/>
          <w:b/>
        </w:rPr>
      </w:pPr>
    </w:p>
    <w:p w14:paraId="67BBEE91" w14:textId="1CA85618" w:rsidR="007F5F22" w:rsidRPr="00B03D5A" w:rsidRDefault="007F5F22" w:rsidP="007F5F22">
      <w:pPr>
        <w:pStyle w:val="FormHeader"/>
        <w:tabs>
          <w:tab w:val="left" w:pos="720"/>
        </w:tabs>
        <w:ind w:left="0" w:firstLine="0"/>
      </w:pPr>
      <w:r>
        <w:t>2.6</w:t>
      </w:r>
      <w:r>
        <w:tab/>
      </w:r>
      <w:r w:rsidR="004C33C1">
        <w:t>Contract</w:t>
      </w:r>
      <w:r w:rsidRPr="00B03D5A">
        <w:t xml:space="preserve"> Management</w:t>
      </w:r>
    </w:p>
    <w:p w14:paraId="2FBC2B56" w14:textId="75AF2DBF" w:rsidR="007F5F22" w:rsidRPr="005E597E" w:rsidRDefault="007F5F22" w:rsidP="007F5F22">
      <w:pPr>
        <w:tabs>
          <w:tab w:val="left" w:pos="720"/>
        </w:tabs>
        <w:rPr>
          <w:szCs w:val="20"/>
        </w:rPr>
      </w:pPr>
      <w:r>
        <w:t xml:space="preserve">For the term of the </w:t>
      </w:r>
      <w:r w:rsidR="004C33C1">
        <w:t>Contract</w:t>
      </w:r>
      <w:r>
        <w:t xml:space="preserve"> the </w:t>
      </w:r>
      <w:r w:rsidR="0046441E">
        <w:t>Supplier</w:t>
      </w:r>
      <w:r>
        <w:t xml:space="preserve"> must provide a </w:t>
      </w:r>
      <w:r w:rsidR="004C33C1">
        <w:t>Contract</w:t>
      </w:r>
      <w:r>
        <w:t xml:space="preserve"> or account manager who will be responsible for the Print Services </w:t>
      </w:r>
      <w:r w:rsidR="004C33C1">
        <w:t>Contract</w:t>
      </w:r>
      <w:r>
        <w:t xml:space="preserve">.  The University will also provide a </w:t>
      </w:r>
      <w:r w:rsidR="004C33C1">
        <w:t>Contract</w:t>
      </w:r>
      <w:r>
        <w:t xml:space="preserve"> Manager for the </w:t>
      </w:r>
      <w:r w:rsidR="004C33C1">
        <w:t>Contract</w:t>
      </w:r>
      <w:r>
        <w:t xml:space="preserve"> term, as well as focus and/or support groups in different University teams.  The successful </w:t>
      </w:r>
      <w:r w:rsidR="0046441E">
        <w:t>Supplier</w:t>
      </w:r>
      <w:r>
        <w:t xml:space="preserve"> will:  </w:t>
      </w:r>
    </w:p>
    <w:p w14:paraId="60D742FB" w14:textId="77777777" w:rsidR="007F5F22" w:rsidRPr="00B75262" w:rsidRDefault="007F5F22" w:rsidP="007F5F22">
      <w:pPr>
        <w:tabs>
          <w:tab w:val="left" w:pos="720"/>
        </w:tabs>
      </w:pPr>
    </w:p>
    <w:p w14:paraId="3D316EA0" w14:textId="6F30CD5D" w:rsidR="007F5F22" w:rsidRPr="00043F58" w:rsidRDefault="007F5F22" w:rsidP="007F5F22">
      <w:pPr>
        <w:tabs>
          <w:tab w:val="left" w:pos="720"/>
        </w:tabs>
        <w:ind w:left="720" w:hanging="720"/>
        <w:rPr>
          <w:rFonts w:eastAsia="Calibri Light" w:cs="Calibri Light"/>
        </w:rPr>
      </w:pPr>
      <w:r>
        <w:rPr>
          <w:rFonts w:eastAsia="Calibri Light" w:cs="Calibri Light"/>
        </w:rPr>
        <w:t>2.6.1</w:t>
      </w:r>
      <w:r>
        <w:rPr>
          <w:rFonts w:eastAsia="Calibri Light" w:cs="Calibri Light"/>
        </w:rPr>
        <w:tab/>
      </w:r>
      <w:r w:rsidRPr="00043F58">
        <w:rPr>
          <w:rFonts w:eastAsia="Calibri Light" w:cs="Calibri Light"/>
        </w:rPr>
        <w:t xml:space="preserve">Provide a named person or persons who shall be designated as the </w:t>
      </w:r>
      <w:r w:rsidR="004C33C1">
        <w:rPr>
          <w:rFonts w:eastAsia="Calibri Light" w:cs="Calibri Light"/>
        </w:rPr>
        <w:t>Contract</w:t>
      </w:r>
      <w:r w:rsidRPr="00043F58">
        <w:rPr>
          <w:rFonts w:eastAsia="Calibri Light" w:cs="Calibri Light"/>
        </w:rPr>
        <w:t xml:space="preserve"> or account manager for the University of London</w:t>
      </w:r>
    </w:p>
    <w:p w14:paraId="2C6DC8FE" w14:textId="38FA7C49" w:rsidR="007F5F22" w:rsidRPr="00043F58" w:rsidRDefault="007F5F22" w:rsidP="007F5F22">
      <w:pPr>
        <w:tabs>
          <w:tab w:val="left" w:pos="720"/>
        </w:tabs>
        <w:rPr>
          <w:rFonts w:eastAsia="Calibri Light" w:cs="Calibri Light"/>
        </w:rPr>
      </w:pPr>
      <w:r>
        <w:rPr>
          <w:rFonts w:eastAsia="Calibri Light" w:cs="Calibri Light"/>
        </w:rPr>
        <w:t>2.6.2</w:t>
      </w:r>
      <w:r>
        <w:rPr>
          <w:rFonts w:eastAsia="Calibri Light" w:cs="Calibri Light"/>
        </w:rPr>
        <w:tab/>
      </w:r>
      <w:r w:rsidRPr="00043F58">
        <w:rPr>
          <w:rFonts w:eastAsia="Calibri Light" w:cs="Calibri Light"/>
        </w:rPr>
        <w:t xml:space="preserve">Be involved in day to day </w:t>
      </w:r>
      <w:r w:rsidR="004C33C1">
        <w:rPr>
          <w:rFonts w:eastAsia="Calibri Light" w:cs="Calibri Light"/>
        </w:rPr>
        <w:t>Contract</w:t>
      </w:r>
      <w:r w:rsidRPr="00043F58">
        <w:rPr>
          <w:rFonts w:eastAsia="Calibri Light" w:cs="Calibri Light"/>
        </w:rPr>
        <w:t xml:space="preserve"> business as well as strategic service delivery</w:t>
      </w:r>
    </w:p>
    <w:p w14:paraId="0AC47C16" w14:textId="178AE7F8" w:rsidR="007F5F22" w:rsidRPr="00043F58" w:rsidRDefault="007F5F22" w:rsidP="007F5F22">
      <w:pPr>
        <w:tabs>
          <w:tab w:val="left" w:pos="720"/>
        </w:tabs>
        <w:rPr>
          <w:rFonts w:eastAsia="Calibri Light" w:cs="Calibri Light"/>
        </w:rPr>
      </w:pPr>
      <w:r>
        <w:rPr>
          <w:rFonts w:eastAsia="Calibri Light" w:cs="Calibri Light"/>
        </w:rPr>
        <w:t>2.6.3</w:t>
      </w:r>
      <w:r>
        <w:rPr>
          <w:rFonts w:eastAsia="Calibri Light" w:cs="Calibri Light"/>
        </w:rPr>
        <w:tab/>
      </w:r>
      <w:r w:rsidRPr="00043F58">
        <w:rPr>
          <w:rFonts w:eastAsia="Calibri Light" w:cs="Calibri Light"/>
        </w:rPr>
        <w:t xml:space="preserve">Provide and develop a system or methodology that will be employed to manage the </w:t>
      </w:r>
      <w:r w:rsidR="004C33C1">
        <w:rPr>
          <w:rFonts w:eastAsia="Calibri Light" w:cs="Calibri Light"/>
        </w:rPr>
        <w:t>Contract</w:t>
      </w:r>
      <w:r w:rsidRPr="00043F58">
        <w:rPr>
          <w:rFonts w:eastAsia="Calibri Light" w:cs="Calibri Light"/>
        </w:rPr>
        <w:t xml:space="preserve">.  This will include </w:t>
      </w:r>
      <w:r>
        <w:rPr>
          <w:rFonts w:eastAsia="Calibri Light" w:cs="Calibri Light"/>
        </w:rPr>
        <w:t>2.6.4</w:t>
      </w:r>
      <w:r>
        <w:rPr>
          <w:rFonts w:eastAsia="Calibri Light" w:cs="Calibri Light"/>
        </w:rPr>
        <w:tab/>
      </w:r>
      <w:r w:rsidRPr="00043F58">
        <w:rPr>
          <w:rFonts w:eastAsia="Calibri Light" w:cs="Calibri Light"/>
        </w:rPr>
        <w:t xml:space="preserve">active participation and follow up on the University’s performance management process, including reviews at </w:t>
      </w:r>
      <w:r>
        <w:rPr>
          <w:rFonts w:eastAsia="Calibri Light" w:cs="Calibri Light"/>
        </w:rPr>
        <w:t>2.6.5</w:t>
      </w:r>
      <w:r>
        <w:rPr>
          <w:rFonts w:eastAsia="Calibri Light" w:cs="Calibri Light"/>
        </w:rPr>
        <w:tab/>
      </w:r>
      <w:r w:rsidR="004C33C1">
        <w:rPr>
          <w:rFonts w:eastAsia="Calibri Light" w:cs="Calibri Light"/>
        </w:rPr>
        <w:t>Contract</w:t>
      </w:r>
      <w:r w:rsidRPr="00043F58">
        <w:rPr>
          <w:rFonts w:eastAsia="Calibri Light" w:cs="Calibri Light"/>
        </w:rPr>
        <w:t xml:space="preserve"> implementation, ongoing, quarterly performance reviews and annual strategic reviews</w:t>
      </w:r>
    </w:p>
    <w:p w14:paraId="2ED91A3B" w14:textId="73E4B315" w:rsidR="007F5F22" w:rsidRPr="00043F58" w:rsidRDefault="007F5F22" w:rsidP="007F5F22">
      <w:pPr>
        <w:tabs>
          <w:tab w:val="left" w:pos="720"/>
        </w:tabs>
        <w:ind w:left="720" w:hanging="720"/>
        <w:rPr>
          <w:rFonts w:eastAsia="Calibri Light" w:cs="Calibri Light"/>
        </w:rPr>
      </w:pPr>
      <w:r>
        <w:rPr>
          <w:rFonts w:eastAsia="Calibri Light" w:cs="Calibri Light"/>
        </w:rPr>
        <w:t>2.6.6</w:t>
      </w:r>
      <w:r>
        <w:rPr>
          <w:rFonts w:eastAsia="Calibri Light" w:cs="Calibri Light"/>
        </w:rPr>
        <w:tab/>
      </w:r>
      <w:r w:rsidRPr="00043F58">
        <w:rPr>
          <w:rFonts w:eastAsia="Calibri Light" w:cs="Calibri Light"/>
        </w:rPr>
        <w:t xml:space="preserve">Develop a </w:t>
      </w:r>
      <w:r w:rsidR="004C33C1">
        <w:rPr>
          <w:rFonts w:eastAsia="Calibri Light" w:cs="Calibri Light"/>
        </w:rPr>
        <w:t>Contract</w:t>
      </w:r>
      <w:r w:rsidRPr="00043F58">
        <w:rPr>
          <w:rFonts w:eastAsia="Calibri Light" w:cs="Calibri Light"/>
        </w:rPr>
        <w:t xml:space="preserve"> SLA in collaboration with the University that details how the </w:t>
      </w:r>
      <w:r w:rsidR="0046441E">
        <w:rPr>
          <w:rFonts w:eastAsia="Calibri Light" w:cs="Calibri Light"/>
        </w:rPr>
        <w:t>Supplier</w:t>
      </w:r>
      <w:r w:rsidRPr="00043F58">
        <w:rPr>
          <w:rFonts w:eastAsia="Calibri Light" w:cs="Calibri Light"/>
        </w:rPr>
        <w:t xml:space="preserve"> will deliver the Print Services</w:t>
      </w:r>
      <w:r>
        <w:rPr>
          <w:rFonts w:eastAsia="Calibri Light" w:cs="Calibri Light"/>
        </w:rPr>
        <w:t>.  See 1.3, above</w:t>
      </w:r>
      <w:r w:rsidRPr="00043F58">
        <w:rPr>
          <w:rFonts w:eastAsia="Calibri Light" w:cs="Calibri Light"/>
        </w:rPr>
        <w:t xml:space="preserve"> </w:t>
      </w:r>
    </w:p>
    <w:p w14:paraId="64A68564" w14:textId="77777777" w:rsidR="007F5F22" w:rsidRDefault="007F5F22" w:rsidP="007F5F22">
      <w:pPr>
        <w:tabs>
          <w:tab w:val="left" w:pos="720"/>
        </w:tabs>
      </w:pPr>
    </w:p>
    <w:p w14:paraId="553487ED" w14:textId="28926BA4" w:rsidR="007F5F22" w:rsidRDefault="007F5F22" w:rsidP="007F5F22">
      <w:pPr>
        <w:pStyle w:val="FormHeader"/>
        <w:tabs>
          <w:tab w:val="left" w:pos="720"/>
        </w:tabs>
      </w:pPr>
      <w:r>
        <w:t>2.7</w:t>
      </w:r>
      <w:r>
        <w:tab/>
      </w:r>
      <w:r w:rsidRPr="00B03D5A">
        <w:t>Added Value</w:t>
      </w:r>
    </w:p>
    <w:p w14:paraId="5B4F6544" w14:textId="1F3C8267" w:rsidR="007F5F22" w:rsidRPr="005E597E" w:rsidRDefault="007F5F22" w:rsidP="007F5F22">
      <w:pPr>
        <w:tabs>
          <w:tab w:val="left" w:pos="720"/>
        </w:tabs>
        <w:rPr>
          <w:szCs w:val="20"/>
        </w:rPr>
      </w:pPr>
      <w:r>
        <w:t xml:space="preserve">The University seeks added value, benefits or innovation that the </w:t>
      </w:r>
      <w:r w:rsidR="0046441E">
        <w:t>Supplier</w:t>
      </w:r>
      <w:r>
        <w:t xml:space="preserve"> can provide to the University through the delivery of the Print Services.  </w:t>
      </w:r>
      <w:r w:rsidR="0046441E">
        <w:t>Supplier</w:t>
      </w:r>
      <w:r>
        <w:t xml:space="preserve">s are encouraged to submit their added value proposals for this </w:t>
      </w:r>
      <w:r w:rsidR="004C33C1">
        <w:t>Contract</w:t>
      </w:r>
      <w:r>
        <w:t>; some examples would be:</w:t>
      </w:r>
    </w:p>
    <w:p w14:paraId="0FECB733" w14:textId="77777777" w:rsidR="007F5F22" w:rsidRPr="005E597E" w:rsidRDefault="007F5F22" w:rsidP="007F5F22">
      <w:pPr>
        <w:tabs>
          <w:tab w:val="left" w:pos="720"/>
        </w:tabs>
        <w:rPr>
          <w:szCs w:val="20"/>
        </w:rPr>
      </w:pPr>
    </w:p>
    <w:p w14:paraId="073CDCAC" w14:textId="4C18363A" w:rsidR="007F5F22" w:rsidRPr="00C66335" w:rsidRDefault="007F5F22" w:rsidP="007F5F22">
      <w:pPr>
        <w:tabs>
          <w:tab w:val="left" w:pos="720"/>
        </w:tabs>
        <w:ind w:left="720" w:hanging="720"/>
        <w:rPr>
          <w:rFonts w:eastAsia="Calibri Light" w:cs="Calibri Light"/>
        </w:rPr>
      </w:pPr>
      <w:r>
        <w:rPr>
          <w:rFonts w:eastAsia="Calibri Light" w:cs="Calibri Light"/>
        </w:rPr>
        <w:t>2.7.1</w:t>
      </w:r>
      <w:r>
        <w:rPr>
          <w:rFonts w:eastAsia="Calibri Light" w:cs="Calibri Light"/>
        </w:rPr>
        <w:tab/>
      </w:r>
      <w:r w:rsidRPr="00C66335">
        <w:rPr>
          <w:rFonts w:eastAsia="Calibri Light" w:cs="Calibri Light"/>
        </w:rPr>
        <w:t>Additional, relevant services that have not been specified in this tender.  These may include the provision of design services or the production and delivery of promotional merchandise</w:t>
      </w:r>
    </w:p>
    <w:p w14:paraId="44EA6E5A" w14:textId="0F229004" w:rsidR="007F5F22" w:rsidRPr="00C66335" w:rsidRDefault="007F5F22" w:rsidP="007F5F22">
      <w:pPr>
        <w:tabs>
          <w:tab w:val="left" w:pos="720"/>
        </w:tabs>
        <w:rPr>
          <w:rFonts w:eastAsia="Calibri Light" w:cs="Calibri Light"/>
        </w:rPr>
      </w:pPr>
      <w:r>
        <w:rPr>
          <w:rFonts w:eastAsia="Calibri Light" w:cs="Calibri Light"/>
        </w:rPr>
        <w:t>2.7.2</w:t>
      </w:r>
      <w:r>
        <w:rPr>
          <w:rFonts w:eastAsia="Calibri Light" w:cs="Calibri Light"/>
        </w:rPr>
        <w:tab/>
      </w:r>
      <w:r w:rsidRPr="00C66335">
        <w:rPr>
          <w:rFonts w:eastAsia="Calibri Light" w:cs="Calibri Light"/>
        </w:rPr>
        <w:t>Added value or benefits for the University of London students</w:t>
      </w:r>
    </w:p>
    <w:p w14:paraId="7098518D" w14:textId="3F753FFC" w:rsidR="007F5F22" w:rsidRPr="00C66335" w:rsidRDefault="007F5F22" w:rsidP="007F5F22">
      <w:pPr>
        <w:tabs>
          <w:tab w:val="left" w:pos="720"/>
        </w:tabs>
        <w:rPr>
          <w:rFonts w:eastAsia="Calibri Light" w:cs="Calibri Light"/>
        </w:rPr>
      </w:pPr>
      <w:r>
        <w:rPr>
          <w:rFonts w:eastAsia="Calibri Light" w:cs="Calibri Light"/>
        </w:rPr>
        <w:t>2.7.3</w:t>
      </w:r>
      <w:r>
        <w:rPr>
          <w:rFonts w:eastAsia="Calibri Light" w:cs="Calibri Light"/>
        </w:rPr>
        <w:tab/>
      </w:r>
      <w:r w:rsidRPr="00C66335">
        <w:rPr>
          <w:rFonts w:eastAsia="Calibri Light" w:cs="Calibri Light"/>
        </w:rPr>
        <w:t>Added environmental benefits or practices</w:t>
      </w:r>
    </w:p>
    <w:p w14:paraId="1E7D8CC7" w14:textId="64A2F905" w:rsidR="007F5F22" w:rsidRPr="00C66335" w:rsidRDefault="007F5F22" w:rsidP="007F5F22">
      <w:pPr>
        <w:tabs>
          <w:tab w:val="left" w:pos="720"/>
        </w:tabs>
        <w:rPr>
          <w:rFonts w:eastAsia="Calibri Light" w:cs="Calibri Light"/>
        </w:rPr>
      </w:pPr>
      <w:r>
        <w:rPr>
          <w:rFonts w:eastAsia="Calibri Light" w:cs="Calibri Light"/>
        </w:rPr>
        <w:t>2.7.4</w:t>
      </w:r>
      <w:r>
        <w:rPr>
          <w:rFonts w:eastAsia="Calibri Light" w:cs="Calibri Light"/>
        </w:rPr>
        <w:tab/>
      </w:r>
      <w:r w:rsidRPr="00C66335">
        <w:rPr>
          <w:rFonts w:eastAsia="Calibri Light" w:cs="Calibri Light"/>
        </w:rPr>
        <w:t>Social value or community benefits for the local Camden area</w:t>
      </w:r>
    </w:p>
    <w:p w14:paraId="54362C96" w14:textId="27C48F09" w:rsidR="007F5F22" w:rsidRPr="00C66335" w:rsidRDefault="007F5F22" w:rsidP="007F5F22">
      <w:pPr>
        <w:tabs>
          <w:tab w:val="left" w:pos="720"/>
        </w:tabs>
        <w:rPr>
          <w:rFonts w:eastAsia="Calibri Light" w:cs="Calibri Light"/>
        </w:rPr>
      </w:pPr>
      <w:r>
        <w:rPr>
          <w:rFonts w:eastAsia="Calibri Light" w:cs="Calibri Light"/>
        </w:rPr>
        <w:t>2.7.5</w:t>
      </w:r>
      <w:r>
        <w:rPr>
          <w:rFonts w:eastAsia="Calibri Light" w:cs="Calibri Light"/>
        </w:rPr>
        <w:tab/>
        <w:t>Translation services</w:t>
      </w:r>
    </w:p>
    <w:p w14:paraId="518E8030" w14:textId="77777777" w:rsidR="007F5F22" w:rsidRDefault="007F5F22" w:rsidP="007F5F22">
      <w:pPr>
        <w:tabs>
          <w:tab w:val="left" w:pos="720"/>
        </w:tabs>
        <w:rPr>
          <w:rFonts w:eastAsia="Calibri Light" w:cs="Calibri Light"/>
        </w:rPr>
      </w:pPr>
    </w:p>
    <w:p w14:paraId="2B74B129" w14:textId="191E383F" w:rsidR="007F5F22" w:rsidRDefault="007F5F22" w:rsidP="007F5F22">
      <w:pPr>
        <w:pStyle w:val="FormHeader"/>
        <w:tabs>
          <w:tab w:val="left" w:pos="720"/>
        </w:tabs>
      </w:pPr>
      <w:r>
        <w:t>2.8</w:t>
      </w:r>
      <w:r>
        <w:tab/>
      </w:r>
      <w:r w:rsidR="004C33C1">
        <w:t>Contract</w:t>
      </w:r>
      <w:r>
        <w:t xml:space="preserve"> Pricing</w:t>
      </w:r>
    </w:p>
    <w:p w14:paraId="36BD3EC6" w14:textId="78DD0D15" w:rsidR="007F5F22" w:rsidRPr="000B5A5C" w:rsidRDefault="007F5F22" w:rsidP="007F5F22">
      <w:pPr>
        <w:pStyle w:val="FormHeader"/>
      </w:pPr>
      <w:r>
        <w:t>2.8.1</w:t>
      </w:r>
      <w:r>
        <w:tab/>
      </w:r>
      <w:r w:rsidRPr="000B5A5C">
        <w:t>Pricing Overview</w:t>
      </w:r>
    </w:p>
    <w:p w14:paraId="151DF358" w14:textId="51B051B5" w:rsidR="007F5F22" w:rsidRDefault="007F5F22" w:rsidP="001F5F70">
      <w:pPr>
        <w:pStyle w:val="ListParagraph"/>
        <w:numPr>
          <w:ilvl w:val="0"/>
          <w:numId w:val="17"/>
        </w:numPr>
        <w:ind w:left="371"/>
      </w:pPr>
      <w:r>
        <w:t xml:space="preserve">Pricing for the Lots in the Print Services </w:t>
      </w:r>
      <w:r w:rsidR="004C33C1">
        <w:t>Contract</w:t>
      </w:r>
      <w:r>
        <w:t xml:space="preserve"> is based upon a “Basket of Goods” principle.  The Basket of Goods refers to a fixed set of print products and services that the University purchases on a regular basis.  These prices for products and services will serve as a core price list, which will be used by the University and the </w:t>
      </w:r>
      <w:r w:rsidR="0046441E">
        <w:t>Supplier</w:t>
      </w:r>
      <w:r>
        <w:t xml:space="preserve"> as a benchmark for ordering print work that is similar or at a higher or lower quality specification.</w:t>
      </w:r>
    </w:p>
    <w:p w14:paraId="4C6C6331" w14:textId="27E10F9D" w:rsidR="007F5F22" w:rsidRDefault="007F5F22" w:rsidP="001F5F70">
      <w:pPr>
        <w:pStyle w:val="ListParagraph"/>
        <w:numPr>
          <w:ilvl w:val="0"/>
          <w:numId w:val="17"/>
        </w:numPr>
        <w:ind w:left="371"/>
      </w:pPr>
      <w:r>
        <w:t xml:space="preserve">A Basket of Goods price list has been created for each </w:t>
      </w:r>
      <w:r w:rsidR="004C33C1">
        <w:t>Contract</w:t>
      </w:r>
      <w:r>
        <w:t xml:space="preserve"> Lot and </w:t>
      </w:r>
      <w:r w:rsidR="0046441E">
        <w:t>Supplier</w:t>
      </w:r>
      <w:r>
        <w:t>s are required to submit their prices for the Print Services using these pricing spreadsheets only.</w:t>
      </w:r>
    </w:p>
    <w:p w14:paraId="56E5EB3C" w14:textId="047320D0" w:rsidR="007F5F22" w:rsidRDefault="0046441E" w:rsidP="001F5F70">
      <w:pPr>
        <w:pStyle w:val="ListParagraph"/>
        <w:numPr>
          <w:ilvl w:val="0"/>
          <w:numId w:val="17"/>
        </w:numPr>
        <w:ind w:left="371"/>
      </w:pPr>
      <w:r>
        <w:lastRenderedPageBreak/>
        <w:t>Supplier</w:t>
      </w:r>
      <w:r w:rsidR="007F5F22">
        <w:t xml:space="preserve">s should use the estimated </w:t>
      </w:r>
      <w:r w:rsidR="004C33C1">
        <w:t>Contract</w:t>
      </w:r>
      <w:r w:rsidR="007F5F22">
        <w:t xml:space="preserve"> values as a guide when determining their </w:t>
      </w:r>
      <w:r w:rsidR="004C33C1">
        <w:t>Contract</w:t>
      </w:r>
      <w:r w:rsidR="007F5F22">
        <w:t xml:space="preserve"> pricing.  These values are estimates based upon current and projected University expenditure and are intended as a starting point for pricing:</w:t>
      </w:r>
    </w:p>
    <w:p w14:paraId="4D7E52F5" w14:textId="77777777" w:rsidR="007F5F22" w:rsidRPr="00264311" w:rsidRDefault="007F5F22" w:rsidP="007F5F22"/>
    <w:tbl>
      <w:tblPr>
        <w:tblStyle w:val="TableGrid"/>
        <w:tblW w:w="6804" w:type="dxa"/>
        <w:jc w:val="center"/>
        <w:tblLook w:val="04A0" w:firstRow="1" w:lastRow="0" w:firstColumn="1" w:lastColumn="0" w:noHBand="0" w:noVBand="1"/>
      </w:tblPr>
      <w:tblGrid>
        <w:gridCol w:w="609"/>
        <w:gridCol w:w="3355"/>
        <w:gridCol w:w="2840"/>
      </w:tblGrid>
      <w:tr w:rsidR="007F5F22" w:rsidRPr="00264311" w14:paraId="63B89741" w14:textId="77777777" w:rsidTr="0046441E">
        <w:trPr>
          <w:jc w:val="center"/>
        </w:trPr>
        <w:tc>
          <w:tcPr>
            <w:tcW w:w="609" w:type="dxa"/>
          </w:tcPr>
          <w:p w14:paraId="02416C01" w14:textId="77777777" w:rsidR="007F5F22" w:rsidRPr="00264311" w:rsidRDefault="007F5F22" w:rsidP="0046441E">
            <w:pPr>
              <w:jc w:val="center"/>
              <w:rPr>
                <w:b/>
                <w:bCs/>
              </w:rPr>
            </w:pPr>
            <w:r w:rsidRPr="00264311">
              <w:rPr>
                <w:b/>
                <w:bCs/>
              </w:rPr>
              <w:t>Lot</w:t>
            </w:r>
          </w:p>
        </w:tc>
        <w:tc>
          <w:tcPr>
            <w:tcW w:w="3355" w:type="dxa"/>
          </w:tcPr>
          <w:p w14:paraId="22D92487" w14:textId="07C0D562" w:rsidR="007F5F22" w:rsidRPr="00264311" w:rsidRDefault="004C33C1" w:rsidP="0046441E">
            <w:pPr>
              <w:jc w:val="center"/>
              <w:rPr>
                <w:b/>
                <w:bCs/>
              </w:rPr>
            </w:pPr>
            <w:r>
              <w:rPr>
                <w:b/>
                <w:bCs/>
              </w:rPr>
              <w:t>Contract</w:t>
            </w:r>
            <w:r w:rsidR="007F5F22" w:rsidRPr="00264311">
              <w:rPr>
                <w:b/>
                <w:bCs/>
              </w:rPr>
              <w:t xml:space="preserve"> Lot Name</w:t>
            </w:r>
          </w:p>
        </w:tc>
        <w:tc>
          <w:tcPr>
            <w:tcW w:w="2840" w:type="dxa"/>
          </w:tcPr>
          <w:p w14:paraId="7F5B116E" w14:textId="62856EA3" w:rsidR="007F5F22" w:rsidRPr="00264311" w:rsidRDefault="007F5F22" w:rsidP="0046441E">
            <w:pPr>
              <w:jc w:val="center"/>
              <w:rPr>
                <w:b/>
                <w:bCs/>
              </w:rPr>
            </w:pPr>
            <w:r w:rsidRPr="00264311">
              <w:rPr>
                <w:b/>
                <w:bCs/>
              </w:rPr>
              <w:t xml:space="preserve">3 Year </w:t>
            </w:r>
            <w:r w:rsidR="004C33C1">
              <w:rPr>
                <w:b/>
                <w:bCs/>
              </w:rPr>
              <w:t>Contract</w:t>
            </w:r>
            <w:r w:rsidRPr="00264311">
              <w:rPr>
                <w:b/>
                <w:bCs/>
              </w:rPr>
              <w:t xml:space="preserve"> Value</w:t>
            </w:r>
          </w:p>
        </w:tc>
      </w:tr>
      <w:tr w:rsidR="007F5F22" w:rsidRPr="00264311" w14:paraId="503D3ECC" w14:textId="77777777" w:rsidTr="0046441E">
        <w:trPr>
          <w:jc w:val="center"/>
        </w:trPr>
        <w:tc>
          <w:tcPr>
            <w:tcW w:w="609" w:type="dxa"/>
          </w:tcPr>
          <w:p w14:paraId="3B8F80D7" w14:textId="77777777" w:rsidR="007F5F22" w:rsidRPr="00264311" w:rsidRDefault="007F5F22" w:rsidP="0046441E">
            <w:pPr>
              <w:jc w:val="center"/>
            </w:pPr>
            <w:r w:rsidRPr="00264311">
              <w:t>1</w:t>
            </w:r>
          </w:p>
        </w:tc>
        <w:tc>
          <w:tcPr>
            <w:tcW w:w="3355" w:type="dxa"/>
          </w:tcPr>
          <w:p w14:paraId="0B4E84FC" w14:textId="77777777" w:rsidR="007F5F22" w:rsidRPr="00264311" w:rsidRDefault="007F5F22" w:rsidP="0046441E">
            <w:r w:rsidRPr="00264311">
              <w:t>General Printing Services</w:t>
            </w:r>
          </w:p>
        </w:tc>
        <w:tc>
          <w:tcPr>
            <w:tcW w:w="2840" w:type="dxa"/>
            <w:vAlign w:val="bottom"/>
          </w:tcPr>
          <w:p w14:paraId="5E5078F5" w14:textId="77777777" w:rsidR="007F5F22" w:rsidRPr="00264311" w:rsidRDefault="007F5F22" w:rsidP="0046441E">
            <w:pPr>
              <w:jc w:val="center"/>
            </w:pPr>
            <w:r w:rsidRPr="00264311">
              <w:t>£420,000.00</w:t>
            </w:r>
          </w:p>
        </w:tc>
      </w:tr>
      <w:tr w:rsidR="007F5F22" w:rsidRPr="00264311" w14:paraId="1AC80E29" w14:textId="77777777" w:rsidTr="0046441E">
        <w:trPr>
          <w:jc w:val="center"/>
        </w:trPr>
        <w:tc>
          <w:tcPr>
            <w:tcW w:w="609" w:type="dxa"/>
          </w:tcPr>
          <w:p w14:paraId="589EF23F" w14:textId="77777777" w:rsidR="007F5F22" w:rsidRPr="00264311" w:rsidRDefault="007F5F22" w:rsidP="0046441E">
            <w:pPr>
              <w:jc w:val="center"/>
            </w:pPr>
            <w:r w:rsidRPr="00264311">
              <w:t>2</w:t>
            </w:r>
          </w:p>
        </w:tc>
        <w:tc>
          <w:tcPr>
            <w:tcW w:w="3355" w:type="dxa"/>
          </w:tcPr>
          <w:p w14:paraId="64C0486E" w14:textId="77777777" w:rsidR="007F5F22" w:rsidRPr="00264311" w:rsidRDefault="007F5F22" w:rsidP="0046441E">
            <w:r w:rsidRPr="00264311">
              <w:t>Display &amp; Exhibition Print</w:t>
            </w:r>
          </w:p>
        </w:tc>
        <w:tc>
          <w:tcPr>
            <w:tcW w:w="2840" w:type="dxa"/>
            <w:vAlign w:val="bottom"/>
          </w:tcPr>
          <w:p w14:paraId="3FA7933B" w14:textId="77777777" w:rsidR="007F5F22" w:rsidRPr="00264311" w:rsidRDefault="007F5F22" w:rsidP="0046441E">
            <w:pPr>
              <w:jc w:val="center"/>
            </w:pPr>
            <w:r w:rsidRPr="00264311">
              <w:t>£75,000.00</w:t>
            </w:r>
          </w:p>
        </w:tc>
      </w:tr>
      <w:tr w:rsidR="007F5F22" w:rsidRPr="00264311" w14:paraId="3C62B708" w14:textId="77777777" w:rsidTr="0046441E">
        <w:trPr>
          <w:jc w:val="center"/>
        </w:trPr>
        <w:tc>
          <w:tcPr>
            <w:tcW w:w="609" w:type="dxa"/>
          </w:tcPr>
          <w:p w14:paraId="07D3F890" w14:textId="77777777" w:rsidR="007F5F22" w:rsidRPr="00264311" w:rsidRDefault="007F5F22" w:rsidP="0046441E">
            <w:pPr>
              <w:jc w:val="center"/>
            </w:pPr>
            <w:r w:rsidRPr="00264311">
              <w:t>3</w:t>
            </w:r>
          </w:p>
        </w:tc>
        <w:tc>
          <w:tcPr>
            <w:tcW w:w="3355" w:type="dxa"/>
          </w:tcPr>
          <w:p w14:paraId="69F37298" w14:textId="77777777" w:rsidR="007F5F22" w:rsidRPr="00264311" w:rsidRDefault="007F5F22" w:rsidP="0046441E">
            <w:r>
              <w:t>Secure Print Exam Papers &amp; Diplomas</w:t>
            </w:r>
          </w:p>
        </w:tc>
        <w:tc>
          <w:tcPr>
            <w:tcW w:w="2840" w:type="dxa"/>
            <w:vAlign w:val="bottom"/>
          </w:tcPr>
          <w:p w14:paraId="3B801998" w14:textId="77777777" w:rsidR="007F5F22" w:rsidRPr="00264311" w:rsidRDefault="007F5F22" w:rsidP="0046441E">
            <w:pPr>
              <w:jc w:val="center"/>
            </w:pPr>
            <w:r>
              <w:t>£400,000</w:t>
            </w:r>
          </w:p>
        </w:tc>
      </w:tr>
      <w:tr w:rsidR="007F5F22" w:rsidRPr="00264311" w14:paraId="2BB5E9BE" w14:textId="77777777" w:rsidTr="0046441E">
        <w:trPr>
          <w:jc w:val="center"/>
        </w:trPr>
        <w:tc>
          <w:tcPr>
            <w:tcW w:w="609" w:type="dxa"/>
          </w:tcPr>
          <w:p w14:paraId="32148D71" w14:textId="77777777" w:rsidR="007F5F22" w:rsidRPr="00264311" w:rsidRDefault="007F5F22" w:rsidP="0046441E">
            <w:pPr>
              <w:jc w:val="center"/>
            </w:pPr>
            <w:r w:rsidRPr="00264311">
              <w:t>4</w:t>
            </w:r>
          </w:p>
        </w:tc>
        <w:tc>
          <w:tcPr>
            <w:tcW w:w="3355" w:type="dxa"/>
          </w:tcPr>
          <w:p w14:paraId="5982F23B" w14:textId="77777777" w:rsidR="007F5F22" w:rsidRPr="00264311" w:rsidRDefault="007F5F22" w:rsidP="0046441E">
            <w:r w:rsidRPr="00264311">
              <w:t>Convenient Printing</w:t>
            </w:r>
          </w:p>
        </w:tc>
        <w:tc>
          <w:tcPr>
            <w:tcW w:w="2840" w:type="dxa"/>
            <w:vAlign w:val="bottom"/>
          </w:tcPr>
          <w:p w14:paraId="0F939488" w14:textId="77777777" w:rsidR="007F5F22" w:rsidRPr="00264311" w:rsidRDefault="007F5F22" w:rsidP="0046441E">
            <w:pPr>
              <w:jc w:val="center"/>
            </w:pPr>
            <w:r w:rsidRPr="00264311">
              <w:t>£90,000.00</w:t>
            </w:r>
          </w:p>
        </w:tc>
      </w:tr>
      <w:tr w:rsidR="007F5F22" w:rsidRPr="00264311" w14:paraId="0AB056F9" w14:textId="77777777" w:rsidTr="0046441E">
        <w:trPr>
          <w:jc w:val="center"/>
        </w:trPr>
        <w:tc>
          <w:tcPr>
            <w:tcW w:w="609" w:type="dxa"/>
          </w:tcPr>
          <w:p w14:paraId="7CD4EAAC" w14:textId="77777777" w:rsidR="007F5F22" w:rsidRPr="00264311" w:rsidRDefault="007F5F22" w:rsidP="0046441E">
            <w:pPr>
              <w:jc w:val="center"/>
              <w:rPr>
                <w:b/>
                <w:bCs/>
              </w:rPr>
            </w:pPr>
          </w:p>
        </w:tc>
        <w:tc>
          <w:tcPr>
            <w:tcW w:w="3355" w:type="dxa"/>
          </w:tcPr>
          <w:p w14:paraId="0F3BC1B9" w14:textId="6F5F30C8" w:rsidR="007F5F22" w:rsidRPr="00264311" w:rsidRDefault="007F5F22" w:rsidP="0046441E">
            <w:pPr>
              <w:jc w:val="right"/>
              <w:rPr>
                <w:b/>
                <w:bCs/>
              </w:rPr>
            </w:pPr>
            <w:r w:rsidRPr="00264311">
              <w:rPr>
                <w:b/>
                <w:bCs/>
              </w:rPr>
              <w:t xml:space="preserve">3 Year </w:t>
            </w:r>
            <w:r w:rsidR="004C33C1">
              <w:rPr>
                <w:b/>
                <w:bCs/>
              </w:rPr>
              <w:t>Contract</w:t>
            </w:r>
            <w:r w:rsidRPr="00264311">
              <w:rPr>
                <w:b/>
                <w:bCs/>
              </w:rPr>
              <w:t xml:space="preserve"> Value</w:t>
            </w:r>
          </w:p>
        </w:tc>
        <w:tc>
          <w:tcPr>
            <w:tcW w:w="2840" w:type="dxa"/>
          </w:tcPr>
          <w:p w14:paraId="028385CA" w14:textId="77777777" w:rsidR="007F5F22" w:rsidRPr="00264311" w:rsidRDefault="007F5F22" w:rsidP="0046441E">
            <w:pPr>
              <w:jc w:val="center"/>
              <w:rPr>
                <w:b/>
                <w:bCs/>
              </w:rPr>
            </w:pPr>
            <w:r w:rsidRPr="00264311">
              <w:rPr>
                <w:b/>
                <w:bCs/>
              </w:rPr>
              <w:t>£</w:t>
            </w:r>
            <w:r>
              <w:rPr>
                <w:b/>
                <w:bCs/>
              </w:rPr>
              <w:t>985,000.00</w:t>
            </w:r>
          </w:p>
        </w:tc>
      </w:tr>
    </w:tbl>
    <w:p w14:paraId="2A0557F7" w14:textId="77777777" w:rsidR="007F5F22" w:rsidRDefault="007F5F22" w:rsidP="007F5F22">
      <w:pPr>
        <w:rPr>
          <w:rFonts w:eastAsia="Times New Roman" w:cs="Arial"/>
          <w:szCs w:val="20"/>
        </w:rPr>
      </w:pPr>
    </w:p>
    <w:p w14:paraId="2A0C7078" w14:textId="598149A9" w:rsidR="007F5F22" w:rsidRDefault="007F5F22" w:rsidP="001F5F70">
      <w:pPr>
        <w:pStyle w:val="ListParagraph"/>
        <w:numPr>
          <w:ilvl w:val="0"/>
          <w:numId w:val="17"/>
        </w:numPr>
        <w:ind w:left="360"/>
      </w:pPr>
      <w:r>
        <w:t xml:space="preserve">Submitted prices will be accepted as </w:t>
      </w:r>
      <w:r w:rsidR="004C33C1">
        <w:t>Contract</w:t>
      </w:r>
      <w:r>
        <w:t xml:space="preserve"> prices, which will remain static for the 3 years of the </w:t>
      </w:r>
      <w:r w:rsidR="004C33C1">
        <w:t>Contract</w:t>
      </w:r>
      <w:r>
        <w:t xml:space="preserve"> term. However, in circumstances where pricing has to change (for either an increase or decrease) due to commodity pricing changes the </w:t>
      </w:r>
      <w:r w:rsidR="0046441E">
        <w:t>Supplier</w:t>
      </w:r>
      <w:r>
        <w:t xml:space="preserve"> and the University will agree to meet and discuss options managing pricing issues.</w:t>
      </w:r>
    </w:p>
    <w:p w14:paraId="4A13E410" w14:textId="536E14F1" w:rsidR="007F5F22" w:rsidRDefault="007F5F22" w:rsidP="001F5F70">
      <w:pPr>
        <w:pStyle w:val="ListParagraph"/>
        <w:numPr>
          <w:ilvl w:val="0"/>
          <w:numId w:val="17"/>
        </w:numPr>
        <w:ind w:left="360"/>
      </w:pPr>
      <w:r>
        <w:t xml:space="preserve">Each </w:t>
      </w:r>
      <w:r w:rsidR="004C33C1">
        <w:t>Contract</w:t>
      </w:r>
      <w:r>
        <w:t xml:space="preserve"> Lot will be reviewed on an annual, strategic basis, in collaboration with the </w:t>
      </w:r>
      <w:r w:rsidR="004C33C1">
        <w:t>Contract</w:t>
      </w:r>
      <w:r>
        <w:t xml:space="preserve">ed </w:t>
      </w:r>
      <w:r w:rsidR="0046441E">
        <w:t>Supplier</w:t>
      </w:r>
      <w:r>
        <w:t>.  The annual review will include the opportunity for both parties to discuss pricing for the next year.</w:t>
      </w:r>
    </w:p>
    <w:p w14:paraId="27FE9F36" w14:textId="77777777" w:rsidR="007F5F22" w:rsidRDefault="007F5F22" w:rsidP="001F5F70">
      <w:pPr>
        <w:pStyle w:val="ListParagraph"/>
        <w:numPr>
          <w:ilvl w:val="0"/>
          <w:numId w:val="17"/>
        </w:numPr>
        <w:ind w:left="360"/>
      </w:pPr>
      <w:r>
        <w:t>This tender will be evaluated on a 60% - 40% basis: 40% will be based on price and 60% on quality.  The Basket of Goods prices will all be added together and computed according to the Kraljic Matrix formula – see the Instructions to Tenderers in this ITT pack for details.  The lower price submitted, the higher the pricing tender score.</w:t>
      </w:r>
    </w:p>
    <w:p w14:paraId="6E2EAFF5" w14:textId="77777777" w:rsidR="007F5F22" w:rsidRDefault="007F5F22" w:rsidP="007F5F22"/>
    <w:p w14:paraId="102145F0" w14:textId="1EFB76C9" w:rsidR="007F5F22" w:rsidRPr="000B5A5C" w:rsidRDefault="007F5F22" w:rsidP="007F5F22">
      <w:pPr>
        <w:pStyle w:val="FormHeader"/>
      </w:pPr>
      <w:r>
        <w:t>2.8.2</w:t>
      </w:r>
      <w:r>
        <w:tab/>
      </w:r>
      <w:r w:rsidRPr="000B5A5C">
        <w:t>Completing the Pricing Spreadsheets</w:t>
      </w:r>
    </w:p>
    <w:p w14:paraId="6784CC72" w14:textId="74118DDE" w:rsidR="007F5F22" w:rsidRDefault="007F5F22" w:rsidP="001F5F70">
      <w:pPr>
        <w:pStyle w:val="ListParagraph"/>
        <w:numPr>
          <w:ilvl w:val="0"/>
          <w:numId w:val="18"/>
        </w:numPr>
        <w:ind w:left="371"/>
      </w:pPr>
      <w:r>
        <w:t xml:space="preserve">The University is keen to improve upon the value of the </w:t>
      </w:r>
      <w:r w:rsidR="004C33C1">
        <w:t>Contract</w:t>
      </w:r>
      <w:r>
        <w:t xml:space="preserve"> and </w:t>
      </w:r>
      <w:r w:rsidR="0046441E">
        <w:t>Supplier</w:t>
      </w:r>
      <w:r>
        <w:t xml:space="preserve">s are strongly advised to consider the best possible pricing they can offer for the </w:t>
      </w:r>
      <w:r w:rsidR="004C33C1">
        <w:t>Contract</w:t>
      </w:r>
      <w:r>
        <w:t xml:space="preserve"> term.</w:t>
      </w:r>
    </w:p>
    <w:p w14:paraId="6F0B0EDB" w14:textId="1F9F2C6E" w:rsidR="007F5F22" w:rsidRDefault="007F5F22" w:rsidP="001F5F70">
      <w:pPr>
        <w:pStyle w:val="ListParagraph"/>
        <w:numPr>
          <w:ilvl w:val="0"/>
          <w:numId w:val="18"/>
        </w:numPr>
        <w:ind w:left="371"/>
      </w:pPr>
      <w:r>
        <w:t xml:space="preserve">Where a </w:t>
      </w:r>
      <w:r w:rsidR="0046441E">
        <w:t>Supplier</w:t>
      </w:r>
      <w:r>
        <w:t xml:space="preserve"> is bidding for more than 1 Lot, prices must be submitted for each Lot that is bid for.</w:t>
      </w:r>
    </w:p>
    <w:p w14:paraId="12323D17" w14:textId="77777777" w:rsidR="007F5F22" w:rsidRDefault="007F5F22" w:rsidP="001F5F70">
      <w:pPr>
        <w:pStyle w:val="ListParagraph"/>
        <w:numPr>
          <w:ilvl w:val="0"/>
          <w:numId w:val="18"/>
        </w:numPr>
        <w:ind w:left="371"/>
      </w:pPr>
      <w:r>
        <w:t>Prices must be submitted for all items in the Basket of Goods.  Incomplete pricing spreadsheets cannot be evaluated.</w:t>
      </w:r>
    </w:p>
    <w:p w14:paraId="3B50588A" w14:textId="769FC86A" w:rsidR="007F5F22" w:rsidRDefault="007F5F22" w:rsidP="001F5F70">
      <w:pPr>
        <w:pStyle w:val="ListParagraph"/>
        <w:numPr>
          <w:ilvl w:val="0"/>
          <w:numId w:val="18"/>
        </w:numPr>
        <w:ind w:left="371"/>
      </w:pPr>
      <w:r>
        <w:t xml:space="preserve">The Added Value sections of the specifications provide </w:t>
      </w:r>
      <w:r w:rsidR="0046441E">
        <w:t>Supplier</w:t>
      </w:r>
      <w:r>
        <w:t xml:space="preserve">s with the opportunity to provide additional, relevant services or products for the term of the </w:t>
      </w:r>
      <w:r w:rsidR="004C33C1">
        <w:t>Contract</w:t>
      </w:r>
      <w:r>
        <w:t>.  This may include services such as design services or products such as promotional merchandise.  Each Lot’s pricing spreadsheet has a section to add these services, including a description and price.  Where the offer is for products, list the unit or quantity price and with consultancy add in daily and half day rates.</w:t>
      </w:r>
    </w:p>
    <w:p w14:paraId="7B466753" w14:textId="0FD29F5A" w:rsidR="007F5F22" w:rsidRDefault="007F5F22" w:rsidP="001F5F70">
      <w:pPr>
        <w:pStyle w:val="ListParagraph"/>
        <w:numPr>
          <w:ilvl w:val="0"/>
          <w:numId w:val="18"/>
        </w:numPr>
        <w:ind w:left="371"/>
      </w:pPr>
      <w:r>
        <w:t xml:space="preserve">Each pricing spreadsheet will include a section for </w:t>
      </w:r>
      <w:r w:rsidR="0046441E">
        <w:t>Supplier</w:t>
      </w:r>
      <w:r>
        <w:t xml:space="preserve">s to provide pricing for implementation costs, if any.  These will only be for year 1 of the </w:t>
      </w:r>
      <w:r w:rsidR="004C33C1">
        <w:t>Contract</w:t>
      </w:r>
      <w:r>
        <w:t xml:space="preserve"> and must be accompanied by a full description of all implementation costs. </w:t>
      </w:r>
    </w:p>
    <w:p w14:paraId="5638F004" w14:textId="66F9884E" w:rsidR="007F5F22" w:rsidRDefault="007F5F22" w:rsidP="001F5F70">
      <w:pPr>
        <w:pStyle w:val="ListParagraph"/>
        <w:numPr>
          <w:ilvl w:val="0"/>
          <w:numId w:val="18"/>
        </w:numPr>
        <w:ind w:left="371"/>
      </w:pPr>
      <w:r>
        <w:t xml:space="preserve">In the pricing spreadsheet </w:t>
      </w:r>
      <w:r w:rsidR="0046441E">
        <w:t>Supplier</w:t>
      </w:r>
      <w:r>
        <w:t xml:space="preserve">s can add in any rebates and/ or credits that can be made available to the University.  Please add a description and enter figures as negative numbers so they are subtracted from the overall </w:t>
      </w:r>
      <w:r w:rsidR="004C33C1">
        <w:t>Contract</w:t>
      </w:r>
      <w:r>
        <w:t xml:space="preserve"> value.</w:t>
      </w:r>
    </w:p>
    <w:p w14:paraId="615CAAB5" w14:textId="77777777" w:rsidR="007F5F22" w:rsidRDefault="007F5F22" w:rsidP="007F5F22"/>
    <w:p w14:paraId="3B0DD91E" w14:textId="5B44C8D4" w:rsidR="007F5F22" w:rsidRDefault="007F5F22" w:rsidP="007F5F22">
      <w:pPr>
        <w:pStyle w:val="FormHeader"/>
      </w:pPr>
      <w:r>
        <w:t>2.8.3</w:t>
      </w:r>
      <w:r>
        <w:tab/>
        <w:t>Pricing Notes</w:t>
      </w:r>
    </w:p>
    <w:p w14:paraId="1D4F14F0" w14:textId="77777777" w:rsidR="007F5F22" w:rsidRDefault="007F5F22" w:rsidP="001F5F70">
      <w:pPr>
        <w:pStyle w:val="ListParagraph"/>
        <w:numPr>
          <w:ilvl w:val="0"/>
          <w:numId w:val="19"/>
        </w:numPr>
      </w:pPr>
      <w:r>
        <w:t>If there is no relevant price to enter, as in the implementation pricing, enter a £0.00 into that cell.</w:t>
      </w:r>
    </w:p>
    <w:p w14:paraId="7DE30823" w14:textId="77777777" w:rsidR="007F5F22" w:rsidRDefault="007F5F22" w:rsidP="001F5F70">
      <w:pPr>
        <w:pStyle w:val="ListParagraph"/>
        <w:numPr>
          <w:ilvl w:val="0"/>
          <w:numId w:val="19"/>
        </w:numPr>
      </w:pPr>
      <w:r>
        <w:t>Submitted prices must be expressed in pounds Sterling</w:t>
      </w:r>
      <w:r>
        <w:tab/>
      </w:r>
    </w:p>
    <w:p w14:paraId="09BC1576" w14:textId="4C2200F3" w:rsidR="007F5F22" w:rsidRDefault="007F5F22" w:rsidP="001F5F70">
      <w:pPr>
        <w:pStyle w:val="ListParagraph"/>
        <w:numPr>
          <w:ilvl w:val="0"/>
          <w:numId w:val="19"/>
        </w:numPr>
      </w:pPr>
      <w:r>
        <w:t xml:space="preserve">Refer to the table above for details on the estimated </w:t>
      </w:r>
      <w:r w:rsidR="004C33C1">
        <w:t>Contract</w:t>
      </w:r>
      <w:r>
        <w:t xml:space="preserve"> values</w:t>
      </w:r>
    </w:p>
    <w:p w14:paraId="0F901554" w14:textId="2CF7A21D" w:rsidR="007F5F22" w:rsidRDefault="007F5F22" w:rsidP="001F5F70">
      <w:pPr>
        <w:pStyle w:val="ListParagraph"/>
        <w:numPr>
          <w:ilvl w:val="0"/>
          <w:numId w:val="19"/>
        </w:numPr>
      </w:pPr>
      <w:r>
        <w:t xml:space="preserve">Submitted prices will be static for the 3 year term of </w:t>
      </w:r>
      <w:r w:rsidR="004C33C1">
        <w:t>Contract</w:t>
      </w:r>
    </w:p>
    <w:p w14:paraId="258EF99B" w14:textId="77777777" w:rsidR="007F5F22" w:rsidRDefault="007F5F22" w:rsidP="001F5F70">
      <w:pPr>
        <w:pStyle w:val="ListParagraph"/>
        <w:numPr>
          <w:ilvl w:val="0"/>
          <w:numId w:val="19"/>
        </w:numPr>
      </w:pPr>
      <w:r>
        <w:t>Prices submitted must be inclusive of VAT</w:t>
      </w:r>
    </w:p>
    <w:p w14:paraId="790A6AB9" w14:textId="77777777" w:rsidR="007F5F22" w:rsidRDefault="007F5F22" w:rsidP="007F5F22"/>
    <w:p w14:paraId="1D4D15C2" w14:textId="77777777" w:rsidR="006F2981" w:rsidRDefault="006F2981" w:rsidP="00D351F2">
      <w:pPr>
        <w:tabs>
          <w:tab w:val="left" w:pos="720"/>
        </w:tabs>
        <w:rPr>
          <w:rFonts w:asciiTheme="majorHAnsi" w:eastAsiaTheme="majorEastAsia" w:hAnsiTheme="majorHAnsi" w:cstheme="majorBidi"/>
        </w:rPr>
      </w:pPr>
    </w:p>
    <w:p w14:paraId="31487A49" w14:textId="77777777" w:rsidR="006F2981" w:rsidRDefault="006F2981" w:rsidP="00D351F2">
      <w:pPr>
        <w:tabs>
          <w:tab w:val="left" w:pos="720"/>
        </w:tabs>
        <w:rPr>
          <w:rFonts w:asciiTheme="majorHAnsi" w:eastAsiaTheme="majorEastAsia" w:hAnsiTheme="majorHAnsi" w:cstheme="majorBidi"/>
        </w:rPr>
      </w:pPr>
    </w:p>
    <w:p w14:paraId="2FBF0836" w14:textId="77777777" w:rsidR="00744C41" w:rsidRDefault="00744C41" w:rsidP="00D351F2">
      <w:pPr>
        <w:tabs>
          <w:tab w:val="left" w:pos="720"/>
        </w:tabs>
        <w:rPr>
          <w:rFonts w:asciiTheme="majorHAnsi" w:eastAsiaTheme="majorEastAsia" w:hAnsiTheme="majorHAnsi" w:cstheme="majorBidi"/>
        </w:rPr>
      </w:pPr>
    </w:p>
    <w:p w14:paraId="4EAAC29A" w14:textId="77777777" w:rsidR="00744C41" w:rsidRDefault="00744C41" w:rsidP="00D351F2">
      <w:pPr>
        <w:tabs>
          <w:tab w:val="left" w:pos="720"/>
        </w:tabs>
        <w:rPr>
          <w:rFonts w:asciiTheme="majorHAnsi" w:eastAsiaTheme="majorEastAsia" w:hAnsiTheme="majorHAnsi" w:cstheme="majorBidi"/>
        </w:rPr>
      </w:pPr>
    </w:p>
    <w:p w14:paraId="21105C24" w14:textId="77777777" w:rsidR="00744C41" w:rsidRDefault="00744C41" w:rsidP="00D351F2">
      <w:pPr>
        <w:pStyle w:val="TOCHeader002"/>
      </w:pPr>
      <w:r>
        <w:lastRenderedPageBreak/>
        <w:t xml:space="preserve">Schedule for Lot 3: </w:t>
      </w:r>
      <w:r w:rsidRPr="00744C41">
        <w:t>Secure Print Exam Papers &amp; Diplomas</w:t>
      </w:r>
    </w:p>
    <w:p w14:paraId="673DAD9B" w14:textId="77777777" w:rsidR="001F5F70" w:rsidRDefault="001F5F70" w:rsidP="001F5F70">
      <w:pPr>
        <w:pStyle w:val="FormHeader"/>
        <w:tabs>
          <w:tab w:val="left" w:pos="720"/>
        </w:tabs>
      </w:pPr>
      <w:r>
        <w:t>3.0</w:t>
      </w:r>
      <w:r>
        <w:tab/>
        <w:t>Service Description</w:t>
      </w:r>
    </w:p>
    <w:p w14:paraId="4439F1A5" w14:textId="77777777" w:rsidR="001F5F70" w:rsidRDefault="001F5F70" w:rsidP="001F5F70">
      <w:pPr>
        <w:tabs>
          <w:tab w:val="left" w:pos="720"/>
        </w:tabs>
      </w:pPr>
      <w:r>
        <w:t xml:space="preserve">The University of London is responsible for the secure delivery of examination papers and diplomas to University students.  Whilst the student and course information, design, content and overall specification of these documents is managed by the University, the Supplier awarded this Contract for </w:t>
      </w:r>
      <w:r w:rsidRPr="002E6099">
        <w:t>Secure Print Exam Papers &amp; Diplomas</w:t>
      </w:r>
      <w:r>
        <w:t xml:space="preserve"> will be responsible for their secure printing, storage, transport and delivery – and none of these elements can be outsourced to third parties.  All elements of the printing and delivery services for this Lot must be carried out only by the Supplier who is awarded this Contract.  This Contract is the </w:t>
      </w:r>
      <w:r w:rsidRPr="00636C1B">
        <w:t xml:space="preserve">most important </w:t>
      </w:r>
      <w:r>
        <w:t>Contract that University of London Worldwide will access.  In respect of the reputation of the University of London, failure for a Supplier to deliver this service securely and effectively would be catastrophic for all stakeholders involved.</w:t>
      </w:r>
    </w:p>
    <w:p w14:paraId="7DF814B7" w14:textId="77777777" w:rsidR="001F5F70" w:rsidRPr="006B3840" w:rsidRDefault="001F5F70" w:rsidP="001F5F70">
      <w:pPr>
        <w:tabs>
          <w:tab w:val="left" w:pos="720"/>
        </w:tabs>
      </w:pPr>
    </w:p>
    <w:p w14:paraId="313F9F27" w14:textId="77777777" w:rsidR="001F5F70" w:rsidRPr="006B2EB5" w:rsidRDefault="001F5F70" w:rsidP="001F5F70">
      <w:pPr>
        <w:pStyle w:val="FormHeader"/>
        <w:tabs>
          <w:tab w:val="left" w:pos="720"/>
        </w:tabs>
        <w:ind w:left="0" w:firstLine="0"/>
      </w:pPr>
      <w:r>
        <w:t>3.1</w:t>
      </w:r>
      <w:r>
        <w:tab/>
      </w:r>
      <w:r w:rsidRPr="006D6A58">
        <w:t>Detailed Service Requirement</w:t>
      </w:r>
    </w:p>
    <w:p w14:paraId="70C95995" w14:textId="77777777" w:rsidR="001F5F70" w:rsidRPr="004006D0" w:rsidRDefault="001F5F70" w:rsidP="001F5F70">
      <w:r>
        <w:t xml:space="preserve">Following are the service requirements for the successful Supplier, in the delivery of the printing of </w:t>
      </w:r>
      <w:r w:rsidRPr="002E6099">
        <w:t>Exam Papers &amp; Diplomas</w:t>
      </w:r>
      <w:r>
        <w:t>:</w:t>
      </w:r>
    </w:p>
    <w:p w14:paraId="777E8EBB" w14:textId="77777777" w:rsidR="001F5F70" w:rsidRPr="004006D0" w:rsidRDefault="001F5F70" w:rsidP="001F5F70"/>
    <w:p w14:paraId="4D368176" w14:textId="77777777" w:rsidR="001F5F70" w:rsidRPr="004006D0" w:rsidRDefault="001F5F70" w:rsidP="001F5F70">
      <w:pPr>
        <w:pStyle w:val="FormHeader"/>
      </w:pPr>
      <w:r>
        <w:t>3.1.1</w:t>
      </w:r>
      <w:r>
        <w:tab/>
        <w:t>Exam Papers</w:t>
      </w:r>
    </w:p>
    <w:p w14:paraId="3F116A81" w14:textId="77777777" w:rsidR="001F5F70" w:rsidRDefault="001F5F70" w:rsidP="001F5F70">
      <w:pPr>
        <w:tabs>
          <w:tab w:val="left" w:pos="720"/>
        </w:tabs>
        <w:rPr>
          <w:rFonts w:asciiTheme="majorHAnsi" w:eastAsiaTheme="majorEastAsia" w:hAnsiTheme="majorHAnsi" w:cstheme="majorBidi"/>
        </w:rPr>
      </w:pPr>
      <w:r w:rsidRPr="73347C16">
        <w:rPr>
          <w:rFonts w:asciiTheme="majorHAnsi" w:eastAsiaTheme="majorEastAsia" w:hAnsiTheme="majorHAnsi" w:cstheme="majorBidi"/>
          <w:color w:val="000000" w:themeColor="text1"/>
          <w:lang w:eastAsia="en-GB"/>
        </w:rPr>
        <w:t xml:space="preserve">For the term of the </w:t>
      </w:r>
      <w:r>
        <w:rPr>
          <w:rFonts w:asciiTheme="majorHAnsi" w:eastAsiaTheme="majorEastAsia" w:hAnsiTheme="majorHAnsi" w:cstheme="majorBidi"/>
          <w:color w:val="000000" w:themeColor="text1"/>
          <w:lang w:eastAsia="en-GB"/>
        </w:rPr>
        <w:t>Contract</w:t>
      </w:r>
      <w:r w:rsidRPr="73347C16">
        <w:rPr>
          <w:rFonts w:asciiTheme="majorHAnsi" w:eastAsiaTheme="majorEastAsia" w:hAnsiTheme="majorHAnsi" w:cstheme="majorBidi"/>
          <w:color w:val="000000" w:themeColor="text1"/>
          <w:lang w:eastAsia="en-GB"/>
        </w:rPr>
        <w:t xml:space="preserve"> </w:t>
      </w:r>
      <w:r>
        <w:rPr>
          <w:rFonts w:asciiTheme="majorHAnsi" w:eastAsiaTheme="majorEastAsia" w:hAnsiTheme="majorHAnsi" w:cstheme="majorBidi"/>
          <w:color w:val="000000" w:themeColor="text1"/>
          <w:lang w:eastAsia="en-GB"/>
        </w:rPr>
        <w:t>Supplier</w:t>
      </w:r>
      <w:r w:rsidRPr="73347C16">
        <w:rPr>
          <w:rFonts w:asciiTheme="majorHAnsi" w:eastAsiaTheme="majorEastAsia" w:hAnsiTheme="majorHAnsi" w:cstheme="majorBidi"/>
          <w:color w:val="000000" w:themeColor="text1"/>
          <w:lang w:eastAsia="en-GB"/>
        </w:rPr>
        <w:t xml:space="preserve">s will be responsible for </w:t>
      </w:r>
      <w:r>
        <w:rPr>
          <w:rFonts w:asciiTheme="majorHAnsi" w:eastAsiaTheme="majorEastAsia" w:hAnsiTheme="majorHAnsi" w:cstheme="majorBidi"/>
          <w:color w:val="000000" w:themeColor="text1"/>
          <w:lang w:eastAsia="en-GB"/>
        </w:rPr>
        <w:t xml:space="preserve">the </w:t>
      </w:r>
      <w:r>
        <w:t xml:space="preserve">secure printing, storage, transport and delivery of the University’s exam papers.  </w:t>
      </w:r>
      <w:r w:rsidRPr="73347C16">
        <w:rPr>
          <w:rFonts w:asciiTheme="majorHAnsi" w:eastAsiaTheme="majorEastAsia" w:hAnsiTheme="majorHAnsi" w:cstheme="majorBidi"/>
        </w:rPr>
        <w:t xml:space="preserve">The successful </w:t>
      </w:r>
      <w:r>
        <w:rPr>
          <w:rFonts w:asciiTheme="majorHAnsi" w:eastAsiaTheme="majorEastAsia" w:hAnsiTheme="majorHAnsi" w:cstheme="majorBidi"/>
        </w:rPr>
        <w:t>Supplier</w:t>
      </w:r>
      <w:r w:rsidRPr="73347C16">
        <w:rPr>
          <w:rFonts w:asciiTheme="majorHAnsi" w:eastAsiaTheme="majorEastAsia" w:hAnsiTheme="majorHAnsi" w:cstheme="majorBidi"/>
        </w:rPr>
        <w:t xml:space="preserve"> will</w:t>
      </w:r>
      <w:r>
        <w:rPr>
          <w:rFonts w:asciiTheme="majorHAnsi" w:eastAsiaTheme="majorEastAsia" w:hAnsiTheme="majorHAnsi" w:cstheme="majorBidi"/>
        </w:rPr>
        <w:t xml:space="preserve"> carry out a range of tasks, including the following</w:t>
      </w:r>
      <w:r w:rsidRPr="73347C16">
        <w:rPr>
          <w:rFonts w:asciiTheme="majorHAnsi" w:eastAsiaTheme="majorEastAsia" w:hAnsiTheme="majorHAnsi" w:cstheme="majorBidi"/>
        </w:rPr>
        <w:t xml:space="preserve">:  </w:t>
      </w:r>
    </w:p>
    <w:p w14:paraId="1A2F9A27" w14:textId="77777777" w:rsidR="001F5F70" w:rsidRDefault="001F5F70" w:rsidP="001F5F70"/>
    <w:p w14:paraId="2F3981FE" w14:textId="77777777" w:rsidR="001F5F70" w:rsidRDefault="001F5F70" w:rsidP="001F5F70">
      <w:pPr>
        <w:pStyle w:val="FormHeader"/>
        <w:numPr>
          <w:ilvl w:val="0"/>
          <w:numId w:val="30"/>
        </w:numPr>
      </w:pPr>
      <w:r>
        <w:t>Examination Question Paper Ordering &amp; Delivery Details</w:t>
      </w:r>
    </w:p>
    <w:p w14:paraId="4C3CAD1D" w14:textId="77777777" w:rsidR="001F5F70" w:rsidRDefault="001F5F70" w:rsidP="001F5F70">
      <w:pPr>
        <w:pStyle w:val="FormHeader"/>
        <w:numPr>
          <w:ilvl w:val="0"/>
          <w:numId w:val="28"/>
        </w:numPr>
      </w:pPr>
      <w:r>
        <w:t>Common Exam Paper Formats</w:t>
      </w:r>
    </w:p>
    <w:p w14:paraId="4ECA0215" w14:textId="77777777" w:rsidR="001F5F70" w:rsidRDefault="001F5F70" w:rsidP="001F5F70">
      <w:pPr>
        <w:pStyle w:val="ListParagraph"/>
        <w:numPr>
          <w:ilvl w:val="0"/>
          <w:numId w:val="31"/>
        </w:numPr>
        <w:ind w:left="360"/>
      </w:pPr>
      <w:r>
        <w:t>Standard question paper format: A4 stapled top left</w:t>
      </w:r>
    </w:p>
    <w:p w14:paraId="36BEC396" w14:textId="77777777" w:rsidR="001F5F70" w:rsidRDefault="001F5F70" w:rsidP="001F5F70">
      <w:pPr>
        <w:pStyle w:val="ListParagraph"/>
        <w:numPr>
          <w:ilvl w:val="0"/>
          <w:numId w:val="31"/>
        </w:numPr>
        <w:ind w:left="360"/>
      </w:pPr>
      <w:r>
        <w:t>Other formats:</w:t>
      </w:r>
    </w:p>
    <w:p w14:paraId="4F6210CE" w14:textId="77777777" w:rsidR="001F5F70" w:rsidRDefault="001F5F70" w:rsidP="001F5F70"/>
    <w:p w14:paraId="002B9B56" w14:textId="77777777" w:rsidR="001F5F70" w:rsidRDefault="001F5F70" w:rsidP="001F5F70">
      <w:pPr>
        <w:pStyle w:val="ListParagraph"/>
        <w:numPr>
          <w:ilvl w:val="1"/>
          <w:numId w:val="31"/>
        </w:numPr>
      </w:pPr>
      <w:r>
        <w:t xml:space="preserve">Saddle stitched A4 booklet </w:t>
      </w:r>
    </w:p>
    <w:p w14:paraId="23F2E652" w14:textId="77777777" w:rsidR="001F5F70" w:rsidRDefault="001F5F70" w:rsidP="001F5F70">
      <w:pPr>
        <w:pStyle w:val="ListParagraph"/>
        <w:numPr>
          <w:ilvl w:val="1"/>
          <w:numId w:val="31"/>
        </w:numPr>
      </w:pPr>
      <w:r>
        <w:t>Saddle stitched booklet, with graph or accounting paper printed as part of question paper booklet, hole-punched and with perforated edge in order to be neatly torn from booklet</w:t>
      </w:r>
    </w:p>
    <w:p w14:paraId="387A947C" w14:textId="77777777" w:rsidR="001F5F70" w:rsidRDefault="001F5F70" w:rsidP="001F5F70">
      <w:pPr>
        <w:pStyle w:val="ListParagraph"/>
        <w:numPr>
          <w:ilvl w:val="1"/>
          <w:numId w:val="31"/>
        </w:numPr>
      </w:pPr>
      <w:r>
        <w:t>Stapled and hole-punched top left</w:t>
      </w:r>
    </w:p>
    <w:p w14:paraId="519F1FDA" w14:textId="77777777" w:rsidR="001F5F70" w:rsidRDefault="001F5F70" w:rsidP="001F5F70"/>
    <w:p w14:paraId="6095E0FC" w14:textId="77777777" w:rsidR="001F5F70" w:rsidRDefault="001F5F70" w:rsidP="001F5F70">
      <w:pPr>
        <w:pStyle w:val="ListParagraph"/>
        <w:numPr>
          <w:ilvl w:val="0"/>
          <w:numId w:val="31"/>
        </w:numPr>
        <w:ind w:left="360"/>
      </w:pPr>
      <w:r>
        <w:t>Exam papers are normally printed double sided, except for back of front page, which must always remain blank</w:t>
      </w:r>
    </w:p>
    <w:p w14:paraId="70E507E0" w14:textId="77777777" w:rsidR="001F5F70" w:rsidRDefault="001F5F70" w:rsidP="001F5F70">
      <w:pPr>
        <w:pStyle w:val="ListParagraph"/>
        <w:numPr>
          <w:ilvl w:val="0"/>
          <w:numId w:val="31"/>
        </w:numPr>
        <w:ind w:left="360"/>
      </w:pPr>
      <w:r>
        <w:t>Each exam paper will need to have a unique printer’s code which is indicated at foot of each page of the paper</w:t>
      </w:r>
    </w:p>
    <w:p w14:paraId="1D6BFE89" w14:textId="77777777" w:rsidR="001F5F70" w:rsidRDefault="001F5F70" w:rsidP="001F5F70">
      <w:pPr>
        <w:pStyle w:val="ListParagraph"/>
        <w:numPr>
          <w:ilvl w:val="0"/>
          <w:numId w:val="31"/>
        </w:numPr>
        <w:ind w:left="360"/>
      </w:pPr>
      <w:r>
        <w:t>Pages will need to be numbered at foot of each page</w:t>
      </w:r>
    </w:p>
    <w:p w14:paraId="53107F72" w14:textId="77777777" w:rsidR="001F5F70" w:rsidRDefault="001F5F70" w:rsidP="001F5F70"/>
    <w:p w14:paraId="3AF622AA" w14:textId="77777777" w:rsidR="001F5F70" w:rsidRDefault="001F5F70" w:rsidP="001F5F70">
      <w:pPr>
        <w:pStyle w:val="FormHeader"/>
        <w:numPr>
          <w:ilvl w:val="0"/>
          <w:numId w:val="28"/>
        </w:numPr>
      </w:pPr>
      <w:r>
        <w:t>Question Paper Ordering</w:t>
      </w:r>
    </w:p>
    <w:p w14:paraId="0F9C9CF7" w14:textId="77777777" w:rsidR="001F5F70" w:rsidRDefault="001F5F70" w:rsidP="001F5F70">
      <w:pPr>
        <w:pStyle w:val="ListParagraph"/>
        <w:numPr>
          <w:ilvl w:val="0"/>
          <w:numId w:val="32"/>
        </w:numPr>
      </w:pPr>
      <w:r>
        <w:t xml:space="preserve">Printing figure requirements and price are automatically calculated on a University system based on student exam entry numbers and price per page.  The University will automatically produce the order form  </w:t>
      </w:r>
    </w:p>
    <w:p w14:paraId="063E74F8" w14:textId="77777777" w:rsidR="001F5F70" w:rsidRDefault="001F5F70" w:rsidP="001F5F70">
      <w:pPr>
        <w:pStyle w:val="ListParagraph"/>
        <w:numPr>
          <w:ilvl w:val="0"/>
          <w:numId w:val="32"/>
        </w:numPr>
      </w:pPr>
      <w:r>
        <w:t>An automated email will be sent to Supplier to alert them that an order is ready for collection</w:t>
      </w:r>
    </w:p>
    <w:p w14:paraId="2519FB47" w14:textId="77777777" w:rsidR="001F5F70" w:rsidRDefault="001F5F70" w:rsidP="001F5F70">
      <w:pPr>
        <w:pStyle w:val="ListParagraph"/>
        <w:numPr>
          <w:ilvl w:val="0"/>
          <w:numId w:val="32"/>
        </w:numPr>
      </w:pPr>
      <w:r>
        <w:t>Camera ready master question papers will be submitted in hard copy, single sided, and accompanied by an order form, which have to be collected from the University and submitted in secure pouches</w:t>
      </w:r>
    </w:p>
    <w:p w14:paraId="70C99A92" w14:textId="77777777" w:rsidR="001F5F70" w:rsidRDefault="001F5F70" w:rsidP="001F5F70">
      <w:pPr>
        <w:pStyle w:val="ListParagraph"/>
        <w:numPr>
          <w:ilvl w:val="0"/>
          <w:numId w:val="32"/>
        </w:numPr>
      </w:pPr>
      <w:r>
        <w:t xml:space="preserve">In addition to copies required being indicated on order form, the total number will also be indicated on back of final page of the camera ready copy </w:t>
      </w:r>
    </w:p>
    <w:p w14:paraId="013BD3B2" w14:textId="77777777" w:rsidR="001F5F70" w:rsidRDefault="001F5F70" w:rsidP="001F5F70">
      <w:pPr>
        <w:pStyle w:val="ListParagraph"/>
        <w:numPr>
          <w:ilvl w:val="0"/>
          <w:numId w:val="32"/>
        </w:numPr>
      </w:pPr>
      <w:r>
        <w:t>After an order has been processed, a purchase order number is then provided (via email) to the supplier by the University</w:t>
      </w:r>
    </w:p>
    <w:p w14:paraId="6F35027E" w14:textId="77777777" w:rsidR="001F5F70" w:rsidRDefault="001F5F70" w:rsidP="001F5F70"/>
    <w:p w14:paraId="5FAD89C5" w14:textId="77777777" w:rsidR="001F5F70" w:rsidRDefault="001F5F70" w:rsidP="001F5F70">
      <w:pPr>
        <w:pStyle w:val="FormHeader"/>
        <w:numPr>
          <w:ilvl w:val="0"/>
          <w:numId w:val="28"/>
        </w:numPr>
      </w:pPr>
      <w:r>
        <w:t>Question Paper Printing Deadlines</w:t>
      </w:r>
    </w:p>
    <w:p w14:paraId="1F8B2276" w14:textId="77777777" w:rsidR="001F5F70" w:rsidRDefault="001F5F70" w:rsidP="001F5F70">
      <w:pPr>
        <w:pStyle w:val="ListParagraph"/>
        <w:numPr>
          <w:ilvl w:val="0"/>
          <w:numId w:val="33"/>
        </w:numPr>
      </w:pPr>
      <w:r>
        <w:t>The Supplier will need to provide a 24 hour turnaround for urgent jobs submitted by 12:00pm and 48 hour standard order turnaround.  The Supplier may be required to work over weekends at peak times.  These are typically April-May and September-October</w:t>
      </w:r>
    </w:p>
    <w:p w14:paraId="37B5BED1" w14:textId="77777777" w:rsidR="001F5F70" w:rsidRDefault="001F5F70" w:rsidP="001F5F70">
      <w:pPr>
        <w:pStyle w:val="ListParagraph"/>
        <w:numPr>
          <w:ilvl w:val="0"/>
          <w:numId w:val="33"/>
        </w:numPr>
      </w:pPr>
      <w:r>
        <w:t>For standard turnaround orders the Supplier will need to deliver to the University by 12:00pm.  Delivery times for other orders will be agreed between the University and the Supplier at the time of order</w:t>
      </w:r>
    </w:p>
    <w:p w14:paraId="5266295F" w14:textId="77777777" w:rsidR="001F5F70" w:rsidRDefault="001F5F70" w:rsidP="001F5F70">
      <w:pPr>
        <w:pStyle w:val="FormHeader"/>
        <w:numPr>
          <w:ilvl w:val="0"/>
          <w:numId w:val="28"/>
        </w:numPr>
      </w:pPr>
      <w:r>
        <w:lastRenderedPageBreak/>
        <w:t>Question Paper Deliveries</w:t>
      </w:r>
    </w:p>
    <w:p w14:paraId="344E0C5C" w14:textId="77777777" w:rsidR="001F5F70" w:rsidRDefault="001F5F70" w:rsidP="001F5F70">
      <w:pPr>
        <w:pStyle w:val="ListParagraph"/>
        <w:numPr>
          <w:ilvl w:val="0"/>
          <w:numId w:val="34"/>
        </w:numPr>
        <w:ind w:left="360"/>
      </w:pPr>
      <w:r>
        <w:t>Each individual question paper print job will be individually shrink wrapped or boxed, with clear labelling of paper title, paper code, number of copies printed.  If there are multiple boxes these will be clearly numbered</w:t>
      </w:r>
    </w:p>
    <w:p w14:paraId="313D0003" w14:textId="77777777" w:rsidR="001F5F70" w:rsidRDefault="001F5F70" w:rsidP="001F5F70">
      <w:pPr>
        <w:pStyle w:val="ListParagraph"/>
        <w:numPr>
          <w:ilvl w:val="0"/>
          <w:numId w:val="34"/>
        </w:numPr>
        <w:ind w:left="360"/>
      </w:pPr>
      <w:r>
        <w:t>The Supplier must return the original hard copy camera-ready masters at the same time as the print jobs</w:t>
      </w:r>
    </w:p>
    <w:p w14:paraId="0C363DB9" w14:textId="77777777" w:rsidR="001F5F70" w:rsidRDefault="001F5F70" w:rsidP="001F5F70">
      <w:pPr>
        <w:pStyle w:val="ListParagraph"/>
        <w:numPr>
          <w:ilvl w:val="0"/>
          <w:numId w:val="34"/>
        </w:numPr>
        <w:ind w:left="360"/>
      </w:pPr>
      <w:r>
        <w:t>2 copies of delivery note with summary of items to be submitted</w:t>
      </w:r>
    </w:p>
    <w:p w14:paraId="17EA9264" w14:textId="77777777" w:rsidR="001F5F70" w:rsidRDefault="001F5F70" w:rsidP="001F5F70">
      <w:pPr>
        <w:pStyle w:val="ListParagraph"/>
        <w:numPr>
          <w:ilvl w:val="0"/>
          <w:numId w:val="34"/>
        </w:numPr>
        <w:ind w:left="360"/>
      </w:pPr>
      <w:r>
        <w:t>Before the delivery driver leaves the University building, University staff must check that each item, as detailed on the delivery note:</w:t>
      </w:r>
    </w:p>
    <w:p w14:paraId="1CFEB1F0" w14:textId="77777777" w:rsidR="001F5F70" w:rsidRDefault="001F5F70" w:rsidP="001F5F70"/>
    <w:p w14:paraId="71FD1316" w14:textId="77777777" w:rsidR="001F5F70" w:rsidRDefault="001F5F70" w:rsidP="001F5F70">
      <w:pPr>
        <w:pStyle w:val="ListParagraph"/>
        <w:numPr>
          <w:ilvl w:val="1"/>
          <w:numId w:val="34"/>
        </w:numPr>
      </w:pPr>
      <w:r>
        <w:t>Has been delivered</w:t>
      </w:r>
    </w:p>
    <w:p w14:paraId="14D21719" w14:textId="77777777" w:rsidR="001F5F70" w:rsidRDefault="001F5F70" w:rsidP="001F5F70">
      <w:pPr>
        <w:pStyle w:val="ListParagraph"/>
        <w:numPr>
          <w:ilvl w:val="1"/>
          <w:numId w:val="34"/>
        </w:numPr>
      </w:pPr>
      <w:r>
        <w:t>Check that the master copy has been returned</w:t>
      </w:r>
    </w:p>
    <w:p w14:paraId="5ACCE755" w14:textId="77777777" w:rsidR="001F5F70" w:rsidRPr="004006D0" w:rsidRDefault="001F5F70" w:rsidP="001F5F70">
      <w:pPr>
        <w:pStyle w:val="ListParagraph"/>
        <w:numPr>
          <w:ilvl w:val="1"/>
          <w:numId w:val="34"/>
        </w:numPr>
      </w:pPr>
      <w:r>
        <w:t>Sign copy of itemised delivery note as confirmation of safe receipt</w:t>
      </w:r>
    </w:p>
    <w:p w14:paraId="01D38C23" w14:textId="77777777" w:rsidR="001F5F70" w:rsidRPr="004006D0" w:rsidRDefault="001F5F70" w:rsidP="001F5F70"/>
    <w:p w14:paraId="2BB3CF8A" w14:textId="77777777" w:rsidR="001F5F70" w:rsidRDefault="001F5F70" w:rsidP="001F5F70">
      <w:pPr>
        <w:pStyle w:val="FormHeader"/>
      </w:pPr>
      <w:r>
        <w:t>3.1.2</w:t>
      </w:r>
      <w:r>
        <w:tab/>
        <w:t>Diplomas</w:t>
      </w:r>
    </w:p>
    <w:p w14:paraId="2C2DBD26" w14:textId="77777777" w:rsidR="001F5F70" w:rsidRDefault="001F5F70" w:rsidP="001F5F70">
      <w:pPr>
        <w:tabs>
          <w:tab w:val="left" w:pos="720"/>
        </w:tabs>
        <w:rPr>
          <w:rFonts w:asciiTheme="majorHAnsi" w:eastAsiaTheme="majorEastAsia" w:hAnsiTheme="majorHAnsi" w:cstheme="majorBidi"/>
        </w:rPr>
      </w:pPr>
      <w:r w:rsidRPr="73347C16">
        <w:rPr>
          <w:rFonts w:asciiTheme="majorHAnsi" w:eastAsiaTheme="majorEastAsia" w:hAnsiTheme="majorHAnsi" w:cstheme="majorBidi"/>
          <w:color w:val="000000" w:themeColor="text1"/>
          <w:lang w:eastAsia="en-GB"/>
        </w:rPr>
        <w:t xml:space="preserve">For the term of the </w:t>
      </w:r>
      <w:r>
        <w:rPr>
          <w:rFonts w:asciiTheme="majorHAnsi" w:eastAsiaTheme="majorEastAsia" w:hAnsiTheme="majorHAnsi" w:cstheme="majorBidi"/>
          <w:color w:val="000000" w:themeColor="text1"/>
          <w:lang w:eastAsia="en-GB"/>
        </w:rPr>
        <w:t>Contract</w:t>
      </w:r>
      <w:r w:rsidRPr="73347C16">
        <w:rPr>
          <w:rFonts w:asciiTheme="majorHAnsi" w:eastAsiaTheme="majorEastAsia" w:hAnsiTheme="majorHAnsi" w:cstheme="majorBidi"/>
          <w:color w:val="000000" w:themeColor="text1"/>
          <w:lang w:eastAsia="en-GB"/>
        </w:rPr>
        <w:t xml:space="preserve"> </w:t>
      </w:r>
      <w:r>
        <w:rPr>
          <w:rFonts w:asciiTheme="majorHAnsi" w:eastAsiaTheme="majorEastAsia" w:hAnsiTheme="majorHAnsi" w:cstheme="majorBidi"/>
          <w:color w:val="000000" w:themeColor="text1"/>
          <w:lang w:eastAsia="en-GB"/>
        </w:rPr>
        <w:t>Supplier</w:t>
      </w:r>
      <w:r w:rsidRPr="73347C16">
        <w:rPr>
          <w:rFonts w:asciiTheme="majorHAnsi" w:eastAsiaTheme="majorEastAsia" w:hAnsiTheme="majorHAnsi" w:cstheme="majorBidi"/>
          <w:color w:val="000000" w:themeColor="text1"/>
          <w:lang w:eastAsia="en-GB"/>
        </w:rPr>
        <w:t xml:space="preserve">s will be responsible for </w:t>
      </w:r>
      <w:r>
        <w:rPr>
          <w:rFonts w:asciiTheme="majorHAnsi" w:eastAsiaTheme="majorEastAsia" w:hAnsiTheme="majorHAnsi" w:cstheme="majorBidi"/>
          <w:color w:val="000000" w:themeColor="text1"/>
          <w:lang w:eastAsia="en-GB"/>
        </w:rPr>
        <w:t xml:space="preserve">the </w:t>
      </w:r>
      <w:r>
        <w:t xml:space="preserve">secure printing, storage, transport and delivery of the University’s diplomas.  </w:t>
      </w:r>
      <w:r w:rsidRPr="73347C16">
        <w:rPr>
          <w:rFonts w:asciiTheme="majorHAnsi" w:eastAsiaTheme="majorEastAsia" w:hAnsiTheme="majorHAnsi" w:cstheme="majorBidi"/>
        </w:rPr>
        <w:t xml:space="preserve">The successful </w:t>
      </w:r>
      <w:r>
        <w:rPr>
          <w:rFonts w:asciiTheme="majorHAnsi" w:eastAsiaTheme="majorEastAsia" w:hAnsiTheme="majorHAnsi" w:cstheme="majorBidi"/>
        </w:rPr>
        <w:t>Supplier</w:t>
      </w:r>
      <w:r w:rsidRPr="73347C16">
        <w:rPr>
          <w:rFonts w:asciiTheme="majorHAnsi" w:eastAsiaTheme="majorEastAsia" w:hAnsiTheme="majorHAnsi" w:cstheme="majorBidi"/>
        </w:rPr>
        <w:t xml:space="preserve"> will</w:t>
      </w:r>
      <w:r>
        <w:rPr>
          <w:rFonts w:asciiTheme="majorHAnsi" w:eastAsiaTheme="majorEastAsia" w:hAnsiTheme="majorHAnsi" w:cstheme="majorBidi"/>
        </w:rPr>
        <w:t xml:space="preserve"> carry out a range of tasks, including the following</w:t>
      </w:r>
      <w:r w:rsidRPr="73347C16">
        <w:rPr>
          <w:rFonts w:asciiTheme="majorHAnsi" w:eastAsiaTheme="majorEastAsia" w:hAnsiTheme="majorHAnsi" w:cstheme="majorBidi"/>
        </w:rPr>
        <w:t xml:space="preserve">:  </w:t>
      </w:r>
    </w:p>
    <w:p w14:paraId="71BE2761" w14:textId="77777777" w:rsidR="001F5F70" w:rsidRPr="00636C1B" w:rsidRDefault="001F5F70" w:rsidP="001F5F70"/>
    <w:p w14:paraId="26F9A681" w14:textId="77777777" w:rsidR="001F5F70" w:rsidRDefault="001F5F70" w:rsidP="001F5F70">
      <w:pPr>
        <w:pStyle w:val="ListParagraph"/>
        <w:numPr>
          <w:ilvl w:val="0"/>
          <w:numId w:val="36"/>
        </w:numPr>
        <w:ind w:left="360"/>
      </w:pPr>
      <w:r>
        <w:t xml:space="preserve">Provide secure printing, </w:t>
      </w:r>
      <w:r w:rsidRPr="00636C1B">
        <w:t>storage and delivery</w:t>
      </w:r>
      <w:r>
        <w:t xml:space="preserve"> of University of London diplomas, for students studying around the world</w:t>
      </w:r>
    </w:p>
    <w:p w14:paraId="52757CDA" w14:textId="77777777" w:rsidR="001F5F70" w:rsidRDefault="001F5F70" w:rsidP="001F5F70">
      <w:pPr>
        <w:pStyle w:val="ListParagraph"/>
        <w:numPr>
          <w:ilvl w:val="0"/>
          <w:numId w:val="36"/>
        </w:numPr>
        <w:ind w:left="360"/>
      </w:pPr>
      <w:r>
        <w:t xml:space="preserve">Provide the service on a </w:t>
      </w:r>
      <w:r w:rsidRPr="00636C1B">
        <w:t>24 hour turn around on demand</w:t>
      </w:r>
      <w:r>
        <w:t xml:space="preserve">, with a </w:t>
      </w:r>
      <w:r w:rsidRPr="00636C1B">
        <w:t>48 hour</w:t>
      </w:r>
      <w:r>
        <w:t xml:space="preserve"> turnaround time required </w:t>
      </w:r>
      <w:r w:rsidRPr="00636C1B">
        <w:t>at other times</w:t>
      </w:r>
    </w:p>
    <w:p w14:paraId="004396CF" w14:textId="77777777" w:rsidR="001F5F70" w:rsidRDefault="001F5F70" w:rsidP="001F5F70">
      <w:pPr>
        <w:pStyle w:val="ListParagraph"/>
        <w:numPr>
          <w:ilvl w:val="0"/>
          <w:numId w:val="36"/>
        </w:numPr>
        <w:ind w:left="360"/>
      </w:pPr>
      <w:r>
        <w:t>Before printing the Supplier will be provided with the diploma specification which will indicate required p</w:t>
      </w:r>
      <w:r w:rsidRPr="005A25FF">
        <w:t>aper size, weight, type, fonts require</w:t>
      </w:r>
      <w:r>
        <w:t>d</w:t>
      </w:r>
      <w:r w:rsidRPr="005A25FF">
        <w:t>, ink colour, foiling</w:t>
      </w:r>
      <w:r>
        <w:t xml:space="preserve"> and the specification for a </w:t>
      </w:r>
      <w:r w:rsidRPr="005A25FF">
        <w:t>presentation envelope or sleeve</w:t>
      </w:r>
      <w:r>
        <w:t xml:space="preserve">.  The current specification for University diplomas is </w:t>
      </w:r>
      <w:r w:rsidRPr="005A25FF">
        <w:t xml:space="preserve">full colour </w:t>
      </w:r>
      <w:r>
        <w:t>print on A4 160gsm w</w:t>
      </w:r>
      <w:r w:rsidRPr="005A25FF">
        <w:t>atermarked paper</w:t>
      </w:r>
    </w:p>
    <w:p w14:paraId="3BFD2DFC" w14:textId="77777777" w:rsidR="001F5F70" w:rsidRDefault="001F5F70" w:rsidP="001F5F70">
      <w:pPr>
        <w:pStyle w:val="ListParagraph"/>
        <w:numPr>
          <w:ilvl w:val="0"/>
          <w:numId w:val="36"/>
        </w:numPr>
        <w:ind w:left="360"/>
      </w:pPr>
      <w:r>
        <w:t>Where there are any changes in the diploma print specification the University will agree these with the Supplier in good time before an order is placed</w:t>
      </w:r>
    </w:p>
    <w:p w14:paraId="7AD9EB85" w14:textId="77777777" w:rsidR="001F5F70" w:rsidRDefault="001F5F70" w:rsidP="001F5F70">
      <w:pPr>
        <w:pStyle w:val="ListParagraph"/>
        <w:numPr>
          <w:ilvl w:val="0"/>
          <w:numId w:val="36"/>
        </w:numPr>
        <w:ind w:left="360"/>
      </w:pPr>
      <w:r>
        <w:t>The Supplier</w:t>
      </w:r>
      <w:r w:rsidRPr="005A25FF">
        <w:t xml:space="preserve"> will provide </w:t>
      </w:r>
      <w:r>
        <w:t xml:space="preserve">and securely store </w:t>
      </w:r>
      <w:r w:rsidRPr="005A25FF">
        <w:t xml:space="preserve">the </w:t>
      </w:r>
      <w:r>
        <w:t xml:space="preserve">diploma </w:t>
      </w:r>
      <w:r w:rsidRPr="005A25FF">
        <w:t>paper from manufacture to printing.</w:t>
      </w:r>
      <w:r>
        <w:t xml:space="preserve">  The specification and price of the paper will be agreed by the Supplier and the University before print production</w:t>
      </w:r>
    </w:p>
    <w:p w14:paraId="152D46C7" w14:textId="77777777" w:rsidR="001F5F70" w:rsidRPr="005A25FF" w:rsidRDefault="001F5F70" w:rsidP="001F5F70">
      <w:pPr>
        <w:pStyle w:val="ListParagraph"/>
        <w:numPr>
          <w:ilvl w:val="0"/>
          <w:numId w:val="36"/>
        </w:numPr>
        <w:ind w:left="360"/>
      </w:pPr>
      <w:r>
        <w:t xml:space="preserve">The Supplier must be able to provide </w:t>
      </w:r>
      <w:r w:rsidRPr="005A25FF">
        <w:t>ad-hoc</w:t>
      </w:r>
      <w:r>
        <w:t>,</w:t>
      </w:r>
      <w:r w:rsidRPr="005A25FF">
        <w:t xml:space="preserve"> special printing requiring all p</w:t>
      </w:r>
      <w:r>
        <w:t>rint fonts and including design, as required</w:t>
      </w:r>
    </w:p>
    <w:p w14:paraId="050104B5" w14:textId="77777777" w:rsidR="001F5F70" w:rsidRPr="005A25FF" w:rsidRDefault="001F5F70" w:rsidP="001F5F70">
      <w:pPr>
        <w:pStyle w:val="ListParagraph"/>
        <w:numPr>
          <w:ilvl w:val="0"/>
          <w:numId w:val="36"/>
        </w:numPr>
        <w:ind w:left="360"/>
      </w:pPr>
      <w:r w:rsidRPr="005A25FF">
        <w:t xml:space="preserve">The completed printed documents </w:t>
      </w:r>
      <w:r>
        <w:t xml:space="preserve">will be </w:t>
      </w:r>
      <w:r w:rsidRPr="005A25FF">
        <w:t>returned in boxes.  No presentation en</w:t>
      </w:r>
      <w:r>
        <w:t>velopes or sleeves are required</w:t>
      </w:r>
    </w:p>
    <w:p w14:paraId="131E4103" w14:textId="77777777" w:rsidR="001F5F70" w:rsidRPr="005A25FF" w:rsidRDefault="001F5F70" w:rsidP="001F5F70"/>
    <w:p w14:paraId="0AB0DED8" w14:textId="77777777" w:rsidR="001F5F70" w:rsidRPr="00B03D5A" w:rsidRDefault="001F5F70" w:rsidP="001F5F70">
      <w:pPr>
        <w:pStyle w:val="FormHeader"/>
        <w:tabs>
          <w:tab w:val="left" w:pos="720"/>
        </w:tabs>
      </w:pPr>
      <w:r>
        <w:t>3.2</w:t>
      </w:r>
      <w:r>
        <w:tab/>
      </w:r>
      <w:r w:rsidRPr="00B03D5A">
        <w:t>Service Quality</w:t>
      </w:r>
    </w:p>
    <w:p w14:paraId="3E61B446" w14:textId="77777777" w:rsidR="001F5F70" w:rsidRPr="00642433" w:rsidRDefault="001F5F70" w:rsidP="001F5F70">
      <w:r w:rsidRPr="00642433">
        <w:t xml:space="preserve">In order to provide a high quality Print Service </w:t>
      </w:r>
      <w:r>
        <w:t xml:space="preserve">for exam papers and diplomas </w:t>
      </w:r>
      <w:r w:rsidRPr="00642433">
        <w:t xml:space="preserve">to the University of London, the </w:t>
      </w:r>
      <w:r>
        <w:t>Supplier</w:t>
      </w:r>
      <w:r w:rsidRPr="00642433">
        <w:t xml:space="preserve"> must put in place tools and methods that monitor and manage all quality aspects service for the duration of the </w:t>
      </w:r>
      <w:r>
        <w:t>Contract</w:t>
      </w:r>
      <w:r w:rsidRPr="00642433">
        <w:t xml:space="preserve">.  The successful </w:t>
      </w:r>
      <w:r>
        <w:t>Supplier</w:t>
      </w:r>
      <w:r w:rsidRPr="00642433">
        <w:t xml:space="preserve"> will:</w:t>
      </w:r>
    </w:p>
    <w:p w14:paraId="454DB6EC" w14:textId="77777777" w:rsidR="001F5F70" w:rsidRPr="00642433" w:rsidRDefault="001F5F70" w:rsidP="001F5F70"/>
    <w:p w14:paraId="516F5F3D" w14:textId="77777777" w:rsidR="001F5F70" w:rsidRPr="00642433" w:rsidRDefault="001F5F70" w:rsidP="001F5F70">
      <w:pPr>
        <w:ind w:left="720" w:hanging="720"/>
      </w:pPr>
      <w:r>
        <w:t>3.2.1</w:t>
      </w:r>
      <w:r>
        <w:tab/>
      </w:r>
      <w:r w:rsidRPr="00642433">
        <w:t>Develop, enable and maintain a quality assessment system that will monitor print quality produced for the University of London. Elements of the system must include the following:</w:t>
      </w:r>
    </w:p>
    <w:p w14:paraId="38A58964" w14:textId="77777777" w:rsidR="001F5F70" w:rsidRPr="00642433" w:rsidRDefault="001F5F70" w:rsidP="001F5F70"/>
    <w:p w14:paraId="4194A030" w14:textId="77777777" w:rsidR="001F5F70" w:rsidRPr="00642433" w:rsidRDefault="001F5F70" w:rsidP="001F5F70">
      <w:pPr>
        <w:pStyle w:val="ListParagraph"/>
        <w:numPr>
          <w:ilvl w:val="0"/>
          <w:numId w:val="8"/>
        </w:numPr>
      </w:pPr>
      <w:r w:rsidRPr="00642433">
        <w:t>Adherence to the University’s House Style Guide for print and design</w:t>
      </w:r>
    </w:p>
    <w:p w14:paraId="7DD229A0" w14:textId="77777777" w:rsidR="001F5F70" w:rsidRPr="00642433" w:rsidRDefault="001F5F70" w:rsidP="001F5F70">
      <w:pPr>
        <w:pStyle w:val="ListParagraph"/>
        <w:numPr>
          <w:ilvl w:val="0"/>
          <w:numId w:val="8"/>
        </w:numPr>
      </w:pPr>
      <w:r w:rsidRPr="00642433">
        <w:t xml:space="preserve">Regular </w:t>
      </w:r>
      <w:r w:rsidRPr="00642433">
        <w:rPr>
          <w:rFonts w:eastAsia="Calibri Light"/>
        </w:rPr>
        <w:t xml:space="preserve">in-house quality checks </w:t>
      </w:r>
      <w:r w:rsidRPr="00642433">
        <w:t xml:space="preserve">to be carried </w:t>
      </w:r>
      <w:r w:rsidRPr="00642433">
        <w:rPr>
          <w:rFonts w:eastAsia="Calibri Light"/>
        </w:rPr>
        <w:t>out for each printed product</w:t>
      </w:r>
      <w:r w:rsidRPr="00642433">
        <w:t xml:space="preserve">, providing details to the University on any changes </w:t>
      </w:r>
      <w:r w:rsidRPr="00642433">
        <w:rPr>
          <w:rFonts w:eastAsia="Calibri Light"/>
        </w:rPr>
        <w:t xml:space="preserve">or </w:t>
      </w:r>
      <w:r w:rsidRPr="00642433">
        <w:t>additions that are made</w:t>
      </w:r>
    </w:p>
    <w:p w14:paraId="0293D750" w14:textId="77777777" w:rsidR="001F5F70" w:rsidRPr="00642433" w:rsidRDefault="001F5F70" w:rsidP="001F5F70">
      <w:pPr>
        <w:pStyle w:val="ListParagraph"/>
        <w:numPr>
          <w:ilvl w:val="0"/>
          <w:numId w:val="8"/>
        </w:numPr>
      </w:pPr>
      <w:r w:rsidRPr="00642433">
        <w:t>Working collaboratively with the University’s stakeholders in the planning and delivery stages of print projects</w:t>
      </w:r>
    </w:p>
    <w:p w14:paraId="7CB7D906" w14:textId="77777777" w:rsidR="001F5F70" w:rsidRPr="00642433" w:rsidRDefault="001F5F70" w:rsidP="001F5F70"/>
    <w:p w14:paraId="340DA788" w14:textId="77777777" w:rsidR="001F5F70" w:rsidRDefault="001F5F70" w:rsidP="001F5F70">
      <w:r>
        <w:t>3.2.2</w:t>
      </w:r>
      <w:r>
        <w:tab/>
      </w:r>
      <w:r w:rsidRPr="00642433">
        <w:t xml:space="preserve">Allocate a staff member who will be responsible for quality during the </w:t>
      </w:r>
      <w:r>
        <w:t>Contract</w:t>
      </w:r>
      <w:r w:rsidRPr="00642433">
        <w:t xml:space="preserve"> term</w:t>
      </w:r>
    </w:p>
    <w:p w14:paraId="0AE0C9A0" w14:textId="77777777" w:rsidR="001F5F70" w:rsidRPr="00642433" w:rsidRDefault="001F5F70" w:rsidP="001F5F70"/>
    <w:p w14:paraId="6CA3C1F5" w14:textId="77777777" w:rsidR="001F5F70" w:rsidRPr="00B03D5A" w:rsidRDefault="001F5F70" w:rsidP="001F5F70">
      <w:pPr>
        <w:pStyle w:val="FormHeader"/>
        <w:tabs>
          <w:tab w:val="left" w:pos="720"/>
        </w:tabs>
        <w:ind w:left="0" w:firstLine="0"/>
      </w:pPr>
      <w:r>
        <w:t>3.3</w:t>
      </w:r>
      <w:r>
        <w:tab/>
        <w:t>Service Delivery</w:t>
      </w:r>
    </w:p>
    <w:p w14:paraId="6154D51B" w14:textId="77777777" w:rsidR="001F5F70" w:rsidRDefault="001F5F70" w:rsidP="001F5F70">
      <w:r>
        <w:t>The successful Supplier will work in collaboration with the University’s print stakeholders to deliver a high quality, efficient Print Service for Exam Papers and Diplomas.  The successful Supplier will print high quality, highly confidential diplomas and examination question papers and answer books, often in large volumes, to extremely tight deadlines. For the Contract term the Supplier will be responsible for the following:</w:t>
      </w:r>
    </w:p>
    <w:p w14:paraId="0E804574" w14:textId="77777777" w:rsidR="001F5F70" w:rsidRDefault="001F5F70" w:rsidP="001F5F70"/>
    <w:p w14:paraId="69F5220B" w14:textId="77777777" w:rsidR="001F5F70" w:rsidRDefault="001F5F70" w:rsidP="001F5F70">
      <w:pPr>
        <w:tabs>
          <w:tab w:val="left" w:pos="720"/>
        </w:tabs>
        <w:ind w:left="720" w:hanging="720"/>
        <w:rPr>
          <w:rFonts w:eastAsia="Calibri Light" w:cs="Calibri Light"/>
        </w:rPr>
      </w:pPr>
      <w:r>
        <w:rPr>
          <w:rFonts w:eastAsia="Calibri Light" w:cs="Calibri Light"/>
        </w:rPr>
        <w:t>3.3.1</w:t>
      </w:r>
      <w:r>
        <w:rPr>
          <w:rFonts w:eastAsia="Calibri Light" w:cs="Calibri Light"/>
        </w:rPr>
        <w:tab/>
      </w:r>
      <w:r w:rsidRPr="00043F58">
        <w:rPr>
          <w:rFonts w:eastAsia="Calibri Light" w:cs="Calibri Light"/>
        </w:rPr>
        <w:t>Develop</w:t>
      </w:r>
      <w:r>
        <w:rPr>
          <w:rFonts w:eastAsia="Calibri Light" w:cs="Calibri Light"/>
        </w:rPr>
        <w:t xml:space="preserve">ing </w:t>
      </w:r>
      <w:r w:rsidRPr="00043F58">
        <w:rPr>
          <w:rFonts w:eastAsia="Calibri Light" w:cs="Calibri Light"/>
        </w:rPr>
        <w:t xml:space="preserve">a </w:t>
      </w:r>
      <w:r>
        <w:rPr>
          <w:rFonts w:eastAsia="Calibri Light" w:cs="Calibri Light"/>
        </w:rPr>
        <w:t>Contract</w:t>
      </w:r>
      <w:r w:rsidRPr="00043F58">
        <w:rPr>
          <w:rFonts w:eastAsia="Calibri Light" w:cs="Calibri Light"/>
        </w:rPr>
        <w:t xml:space="preserve"> SLA in collaboration with the University that details how the </w:t>
      </w:r>
      <w:r>
        <w:rPr>
          <w:rFonts w:eastAsia="Calibri Light" w:cs="Calibri Light"/>
        </w:rPr>
        <w:t>Supplier</w:t>
      </w:r>
      <w:r w:rsidRPr="00043F58">
        <w:rPr>
          <w:rFonts w:eastAsia="Calibri Light" w:cs="Calibri Light"/>
        </w:rPr>
        <w:t xml:space="preserve"> will deliver the Print Services</w:t>
      </w:r>
      <w:r>
        <w:rPr>
          <w:rFonts w:eastAsia="Calibri Light" w:cs="Calibri Light"/>
        </w:rPr>
        <w:t>.  The SLA will include the following:</w:t>
      </w:r>
    </w:p>
    <w:p w14:paraId="7C27F4F5" w14:textId="77777777" w:rsidR="001F5F70" w:rsidRDefault="001F5F70" w:rsidP="001F5F70">
      <w:pPr>
        <w:tabs>
          <w:tab w:val="left" w:pos="720"/>
        </w:tabs>
        <w:ind w:left="720" w:hanging="720"/>
        <w:rPr>
          <w:rFonts w:eastAsia="Calibri Light" w:cs="Calibri Light"/>
        </w:rPr>
      </w:pPr>
    </w:p>
    <w:p w14:paraId="23ED499A" w14:textId="77777777" w:rsidR="001F5F70" w:rsidRPr="00F13362" w:rsidRDefault="001F5F70" w:rsidP="001F5F70">
      <w:pPr>
        <w:pStyle w:val="ListParagraph"/>
        <w:numPr>
          <w:ilvl w:val="0"/>
          <w:numId w:val="29"/>
        </w:numPr>
        <w:tabs>
          <w:tab w:val="left" w:pos="720"/>
        </w:tabs>
        <w:rPr>
          <w:rFonts w:eastAsia="Calibri Light" w:cs="Calibri Light"/>
        </w:rPr>
      </w:pPr>
      <w:r w:rsidRPr="00F13362">
        <w:rPr>
          <w:rFonts w:eastAsia="Calibri Light" w:cs="Calibri Light"/>
        </w:rPr>
        <w:t>Ordering procedures and methods</w:t>
      </w:r>
    </w:p>
    <w:p w14:paraId="612D5051" w14:textId="77777777" w:rsidR="001F5F70" w:rsidRPr="00F13362" w:rsidRDefault="001F5F70" w:rsidP="001F5F70">
      <w:pPr>
        <w:pStyle w:val="ListParagraph"/>
        <w:numPr>
          <w:ilvl w:val="0"/>
          <w:numId w:val="29"/>
        </w:numPr>
        <w:tabs>
          <w:tab w:val="left" w:pos="720"/>
        </w:tabs>
        <w:rPr>
          <w:rFonts w:eastAsia="Calibri Light" w:cs="Calibri Light"/>
        </w:rPr>
      </w:pPr>
      <w:r w:rsidRPr="00F13362">
        <w:rPr>
          <w:rFonts w:eastAsia="Calibri Light" w:cs="Calibri Light"/>
        </w:rPr>
        <w:t>A process for the approval of drafts and proofs</w:t>
      </w:r>
    </w:p>
    <w:p w14:paraId="226F162F" w14:textId="77777777" w:rsidR="001F5F70" w:rsidRPr="00F13362" w:rsidRDefault="001F5F70" w:rsidP="001F5F70">
      <w:pPr>
        <w:pStyle w:val="ListParagraph"/>
        <w:numPr>
          <w:ilvl w:val="0"/>
          <w:numId w:val="29"/>
        </w:numPr>
        <w:tabs>
          <w:tab w:val="left" w:pos="720"/>
        </w:tabs>
        <w:rPr>
          <w:rFonts w:eastAsia="Calibri Light" w:cs="Calibri Light"/>
        </w:rPr>
      </w:pPr>
      <w:r w:rsidRPr="00F13362">
        <w:rPr>
          <w:rFonts w:eastAsia="Calibri Light" w:cs="Calibri Light"/>
        </w:rPr>
        <w:lastRenderedPageBreak/>
        <w:t>Delivery processes including timings, deadlines for ordering, delivery to multiple addresses and non-UK deliveries. Default deliveries to the University will be to the Senate House or Stewart House addresses, to the Loading Bay, unless otherwise indicated in the print order</w:t>
      </w:r>
    </w:p>
    <w:p w14:paraId="1AB2CBFD" w14:textId="77777777" w:rsidR="001F5F70" w:rsidRDefault="001F5F70" w:rsidP="001F5F70">
      <w:pPr>
        <w:pStyle w:val="ListParagraph"/>
        <w:numPr>
          <w:ilvl w:val="0"/>
          <w:numId w:val="29"/>
        </w:numPr>
      </w:pPr>
      <w:r>
        <w:t xml:space="preserve">Purchase order and invoicing procedures.  All UoL invoices must include </w:t>
      </w:r>
      <w:r w:rsidRPr="00136EE4">
        <w:t>a detailed description of the work undertaken and a copy of the signed delivery note.</w:t>
      </w:r>
      <w:r>
        <w:t xml:space="preserve">  Payment will be made in 30 days.  All invoices must show the order’s relevant, valid purchase order number and submitted to </w:t>
      </w:r>
      <w:hyperlink r:id="rId26" w:history="1">
        <w:r w:rsidRPr="00B80092">
          <w:rPr>
            <w:rStyle w:val="Hyperlink"/>
          </w:rPr>
          <w:t>einvoice@london.ac.uk</w:t>
        </w:r>
      </w:hyperlink>
      <w:r>
        <w:t xml:space="preserve"> for payment</w:t>
      </w:r>
    </w:p>
    <w:p w14:paraId="58486441" w14:textId="77777777" w:rsidR="001F5F70" w:rsidRDefault="001F5F70" w:rsidP="001F5F70">
      <w:pPr>
        <w:pStyle w:val="ListParagraph"/>
        <w:numPr>
          <w:ilvl w:val="0"/>
          <w:numId w:val="29"/>
        </w:numPr>
      </w:pPr>
      <w:r>
        <w:t xml:space="preserve">Suppliers must be able to accept credit cards as payment for print work.  Suppliers should be able to employ an embedded credit card payment system, as part of a University efficiency plan </w:t>
      </w:r>
    </w:p>
    <w:p w14:paraId="6C3AE60E" w14:textId="77777777" w:rsidR="001F5F70" w:rsidRDefault="001F5F70" w:rsidP="001F5F70">
      <w:pPr>
        <w:pStyle w:val="ListParagraph"/>
        <w:numPr>
          <w:ilvl w:val="0"/>
          <w:numId w:val="29"/>
        </w:numPr>
      </w:pPr>
      <w:r>
        <w:t>The University will not make full payment for poor quality print work.  The SLA will include a methodology for service credits or defaults in the event of Supplier error including the following:</w:t>
      </w:r>
    </w:p>
    <w:p w14:paraId="2A989C20" w14:textId="77777777" w:rsidR="001F5F70" w:rsidRDefault="001F5F70" w:rsidP="001F5F70"/>
    <w:p w14:paraId="3BAA46FA" w14:textId="77777777" w:rsidR="001F5F70" w:rsidRDefault="001F5F70" w:rsidP="001F5F70">
      <w:pPr>
        <w:pStyle w:val="ListParagraph"/>
        <w:numPr>
          <w:ilvl w:val="0"/>
          <w:numId w:val="10"/>
        </w:numPr>
      </w:pPr>
      <w:r>
        <w:t>Poor quality or unapproved print work</w:t>
      </w:r>
    </w:p>
    <w:p w14:paraId="0E71A603" w14:textId="77777777" w:rsidR="001F5F70" w:rsidRDefault="001F5F70" w:rsidP="001F5F70">
      <w:pPr>
        <w:pStyle w:val="ListParagraph"/>
        <w:numPr>
          <w:ilvl w:val="0"/>
          <w:numId w:val="10"/>
        </w:numPr>
      </w:pPr>
      <w:r>
        <w:t xml:space="preserve">Orders rejected due to </w:t>
      </w:r>
      <w:r w:rsidRPr="00136EE4">
        <w:t>damage or goods returned</w:t>
      </w:r>
    </w:p>
    <w:p w14:paraId="38FA759E" w14:textId="77777777" w:rsidR="001F5F70" w:rsidRPr="00CE6CF9" w:rsidRDefault="001F5F70" w:rsidP="001F5F70">
      <w:pPr>
        <w:pStyle w:val="ListParagraph"/>
        <w:numPr>
          <w:ilvl w:val="0"/>
          <w:numId w:val="10"/>
        </w:numPr>
        <w:tabs>
          <w:tab w:val="left" w:pos="720"/>
        </w:tabs>
        <w:rPr>
          <w:rFonts w:eastAsia="Calibri Light" w:cs="Calibri Light"/>
        </w:rPr>
      </w:pPr>
      <w:r w:rsidRPr="00CE6CF9">
        <w:rPr>
          <w:rFonts w:eastAsia="Calibri Light" w:cs="Calibri Light"/>
        </w:rPr>
        <w:t>Delivery errors including delivery times and locations</w:t>
      </w:r>
    </w:p>
    <w:p w14:paraId="7B7EEE89" w14:textId="77777777" w:rsidR="001F5F70" w:rsidRDefault="001F5F70" w:rsidP="001F5F70">
      <w:pPr>
        <w:tabs>
          <w:tab w:val="left" w:pos="720"/>
        </w:tabs>
        <w:ind w:firstLine="11"/>
        <w:rPr>
          <w:rFonts w:asciiTheme="majorHAnsi" w:eastAsiaTheme="majorEastAsia" w:hAnsiTheme="majorHAnsi" w:cstheme="majorBidi"/>
          <w:b/>
          <w:bCs/>
        </w:rPr>
      </w:pPr>
    </w:p>
    <w:p w14:paraId="4F91EA31" w14:textId="77777777" w:rsidR="001F5F70" w:rsidRDefault="001F5F70" w:rsidP="001F5F70">
      <w:pPr>
        <w:pStyle w:val="FormHeader"/>
      </w:pPr>
      <w:r>
        <w:t>3.4</w:t>
      </w:r>
      <w:r>
        <w:tab/>
        <w:t>Secure Print Management</w:t>
      </w:r>
    </w:p>
    <w:p w14:paraId="2BD22D59" w14:textId="77777777" w:rsidR="001F5F70" w:rsidRDefault="001F5F70" w:rsidP="001F5F70">
      <w:r>
        <w:t xml:space="preserve">The Supplier who delivers the services for this </w:t>
      </w:r>
      <w:r w:rsidRPr="00ED0545">
        <w:t>Con</w:t>
      </w:r>
      <w:r>
        <w:t>tract Lot are required to print, store and transport exam papers and diplomas using highly secure and confidential methodologies and practices.  In addition to other security elements within this Specification, the Supplier must deliver the services in observance of the following:</w:t>
      </w:r>
    </w:p>
    <w:p w14:paraId="3922771D" w14:textId="77777777" w:rsidR="001F5F70" w:rsidRDefault="001F5F70" w:rsidP="001F5F70"/>
    <w:p w14:paraId="7A406DD2" w14:textId="77777777" w:rsidR="001F5F70" w:rsidRPr="00ED0545" w:rsidRDefault="001F5F70" w:rsidP="001F5F70">
      <w:pPr>
        <w:ind w:left="720" w:hanging="720"/>
        <w:rPr>
          <w:rFonts w:eastAsia="Calibri Light" w:cs="Calibri Light"/>
        </w:rPr>
      </w:pPr>
      <w:r>
        <w:rPr>
          <w:rFonts w:eastAsia="Calibri Light" w:cs="Calibri Light"/>
        </w:rPr>
        <w:t>3.4.1</w:t>
      </w:r>
      <w:r>
        <w:rPr>
          <w:rFonts w:eastAsia="Calibri Light" w:cs="Calibri Light"/>
        </w:rPr>
        <w:tab/>
      </w:r>
      <w:r w:rsidRPr="00ED0545">
        <w:rPr>
          <w:rFonts w:eastAsia="Calibri Light" w:cs="Calibri Light"/>
        </w:rPr>
        <w:t>Deliveries must be carried out by drivers who are directly employed by the Supplier.  No element of this Contract can be outsourced to a third party provider</w:t>
      </w:r>
    </w:p>
    <w:p w14:paraId="14C20CC6" w14:textId="77777777" w:rsidR="001F5F70" w:rsidRDefault="001F5F70" w:rsidP="001F5F70">
      <w:pPr>
        <w:ind w:left="720" w:hanging="720"/>
      </w:pPr>
      <w:r>
        <w:t>3.4.2</w:t>
      </w:r>
      <w:r>
        <w:tab/>
        <w:t xml:space="preserve">For the term of the Contract, maintenance of a secure premises for exam paper and diploma production and the storage of </w:t>
      </w:r>
      <w:r w:rsidRPr="005A25FF">
        <w:t>University of London and other University printed seals</w:t>
      </w:r>
      <w:r>
        <w:t>.  Preferably the Supplier is based within the M25 – though this is not essential.  The site also needs to be easily accessible by public transport, for University of London staff members</w:t>
      </w:r>
    </w:p>
    <w:p w14:paraId="7370C897" w14:textId="77777777" w:rsidR="001F5F70" w:rsidRDefault="001F5F70" w:rsidP="001F5F70">
      <w:r>
        <w:t>3.4.3</w:t>
      </w:r>
      <w:r>
        <w:tab/>
        <w:t>Maintenance of a secure premises that provides the ability to hold stock of printed examination answer books:</w:t>
      </w:r>
    </w:p>
    <w:p w14:paraId="48CC3FB1" w14:textId="77777777" w:rsidR="001F5F70" w:rsidRDefault="001F5F70" w:rsidP="001F5F70"/>
    <w:p w14:paraId="5EB4466F" w14:textId="77777777" w:rsidR="001F5F70" w:rsidRDefault="001F5F70" w:rsidP="001F5F70">
      <w:pPr>
        <w:pStyle w:val="ListParagraph"/>
        <w:numPr>
          <w:ilvl w:val="0"/>
          <w:numId w:val="35"/>
        </w:numPr>
      </w:pPr>
      <w:r>
        <w:t>Annual storage of up to approximately 215,000 AB8 answer books (16 pages backed saddle stitched)</w:t>
      </w:r>
    </w:p>
    <w:p w14:paraId="44FF080F" w14:textId="77777777" w:rsidR="001F5F70" w:rsidRDefault="001F5F70" w:rsidP="001F5F70">
      <w:pPr>
        <w:pStyle w:val="ListParagraph"/>
        <w:numPr>
          <w:ilvl w:val="0"/>
          <w:numId w:val="35"/>
        </w:numPr>
      </w:pPr>
      <w:r>
        <w:t>Annual storage of up to approximately 111,000 AB9 answer books (8 pages backed saddle stitched)</w:t>
      </w:r>
    </w:p>
    <w:p w14:paraId="06E50B55" w14:textId="77777777" w:rsidR="001F5F70" w:rsidRDefault="001F5F70" w:rsidP="001F5F70">
      <w:pPr>
        <w:ind w:left="720" w:hanging="720"/>
      </w:pPr>
    </w:p>
    <w:p w14:paraId="1BF0743A" w14:textId="77777777" w:rsidR="001F5F70" w:rsidRPr="005A25FF" w:rsidRDefault="001F5F70" w:rsidP="001F5F70">
      <w:pPr>
        <w:ind w:left="720" w:hanging="720"/>
      </w:pPr>
      <w:r>
        <w:t>3.4.4</w:t>
      </w:r>
      <w:r>
        <w:tab/>
        <w:t xml:space="preserve">The University currently sends the Supplier PDFs of diplomas </w:t>
      </w:r>
      <w:r w:rsidRPr="005A25FF">
        <w:t>with secure links on both sides</w:t>
      </w:r>
      <w:r>
        <w:t xml:space="preserve">.  The </w:t>
      </w:r>
      <w:r w:rsidRPr="005A25FF">
        <w:t>crucial requirement is for secure transmission of documents to and from printers</w:t>
      </w:r>
      <w:r>
        <w:t xml:space="preserve">.  </w:t>
      </w:r>
    </w:p>
    <w:p w14:paraId="72A79F52" w14:textId="77777777" w:rsidR="001F5F70" w:rsidRDefault="001F5F70" w:rsidP="001F5F70">
      <w:pPr>
        <w:ind w:left="720" w:hanging="720"/>
      </w:pPr>
      <w:r>
        <w:t>3.4.5</w:t>
      </w:r>
      <w:r>
        <w:tab/>
        <w:t>Agreement for their staff members working on this Contract to sign a Declaration of Confidentiality, for the Contract term</w:t>
      </w:r>
    </w:p>
    <w:p w14:paraId="23980D38" w14:textId="77777777" w:rsidR="001F5F70" w:rsidRDefault="001F5F70" w:rsidP="001F5F70">
      <w:pPr>
        <w:tabs>
          <w:tab w:val="left" w:pos="720"/>
        </w:tabs>
        <w:ind w:firstLine="11"/>
        <w:rPr>
          <w:rFonts w:asciiTheme="majorHAnsi" w:eastAsiaTheme="majorEastAsia" w:hAnsiTheme="majorHAnsi" w:cstheme="majorBidi"/>
          <w:b/>
          <w:bCs/>
        </w:rPr>
      </w:pPr>
    </w:p>
    <w:p w14:paraId="1B3FDDB6" w14:textId="77777777" w:rsidR="001F5F70" w:rsidRPr="00B03D5A" w:rsidRDefault="001F5F70" w:rsidP="001F5F70">
      <w:pPr>
        <w:pStyle w:val="FormHeader"/>
        <w:tabs>
          <w:tab w:val="left" w:pos="720"/>
        </w:tabs>
        <w:ind w:left="0" w:firstLine="0"/>
      </w:pPr>
      <w:r>
        <w:t>3.5</w:t>
      </w:r>
      <w:r>
        <w:tab/>
      </w:r>
      <w:r w:rsidRPr="00B03D5A">
        <w:t xml:space="preserve">Value </w:t>
      </w:r>
      <w:proofErr w:type="gramStart"/>
      <w:r w:rsidRPr="00B03D5A">
        <w:t>For</w:t>
      </w:r>
      <w:proofErr w:type="gramEnd"/>
      <w:r w:rsidRPr="00B03D5A">
        <w:t xml:space="preserve"> Money</w:t>
      </w:r>
    </w:p>
    <w:p w14:paraId="7C2943B7" w14:textId="77777777" w:rsidR="001F5F70" w:rsidRDefault="001F5F70" w:rsidP="001F5F70">
      <w:pPr>
        <w:tabs>
          <w:tab w:val="left" w:pos="720"/>
        </w:tabs>
        <w:rPr>
          <w:szCs w:val="20"/>
        </w:rPr>
      </w:pPr>
      <w:r>
        <w:t xml:space="preserve">The University must ensure that each Contract delivers Value for Money, throughout the Contract term.   The successful Supplier will:  </w:t>
      </w:r>
    </w:p>
    <w:p w14:paraId="5617B0F3" w14:textId="77777777" w:rsidR="001F5F70" w:rsidRDefault="001F5F70" w:rsidP="001F5F70">
      <w:pPr>
        <w:tabs>
          <w:tab w:val="left" w:pos="720"/>
        </w:tabs>
        <w:rPr>
          <w:szCs w:val="20"/>
        </w:rPr>
      </w:pPr>
    </w:p>
    <w:p w14:paraId="65EC42A7" w14:textId="77777777" w:rsidR="001F5F70" w:rsidRPr="00C66335" w:rsidRDefault="001F5F70" w:rsidP="001F5F70">
      <w:pPr>
        <w:tabs>
          <w:tab w:val="left" w:pos="720"/>
        </w:tabs>
        <w:ind w:left="720" w:hanging="720"/>
        <w:rPr>
          <w:rFonts w:eastAsia="Calibri Light" w:cs="Calibri Light"/>
        </w:rPr>
      </w:pPr>
      <w:r>
        <w:rPr>
          <w:rFonts w:eastAsia="Calibri Light" w:cs="Calibri Light"/>
        </w:rPr>
        <w:t>3.5.1</w:t>
      </w:r>
      <w:r>
        <w:rPr>
          <w:rFonts w:eastAsia="Calibri Light" w:cs="Calibri Light"/>
        </w:rPr>
        <w:tab/>
      </w:r>
      <w:r w:rsidRPr="00C66335">
        <w:rPr>
          <w:rFonts w:eastAsia="Calibri Light" w:cs="Calibri Light"/>
        </w:rPr>
        <w:t>Provide and develop a system or methodology that will be employed to provide Value for Money to the University</w:t>
      </w:r>
    </w:p>
    <w:p w14:paraId="33C5DB7B" w14:textId="77777777" w:rsidR="001F5F70" w:rsidRPr="00C66335" w:rsidRDefault="001F5F70" w:rsidP="001F5F70">
      <w:pPr>
        <w:tabs>
          <w:tab w:val="left" w:pos="720"/>
        </w:tabs>
        <w:ind w:left="720" w:hanging="720"/>
        <w:rPr>
          <w:rFonts w:eastAsia="Calibri Light" w:cs="Calibri Light"/>
        </w:rPr>
      </w:pPr>
      <w:r>
        <w:rPr>
          <w:rFonts w:eastAsia="Calibri Light" w:cs="Calibri Light"/>
        </w:rPr>
        <w:t>3.5.2</w:t>
      </w:r>
      <w:r>
        <w:rPr>
          <w:rFonts w:eastAsia="Calibri Light" w:cs="Calibri Light"/>
        </w:rPr>
        <w:tab/>
      </w:r>
      <w:proofErr w:type="gramStart"/>
      <w:r w:rsidRPr="00C66335">
        <w:rPr>
          <w:rFonts w:eastAsia="Calibri Light" w:cs="Calibri Light"/>
        </w:rPr>
        <w:t>For</w:t>
      </w:r>
      <w:proofErr w:type="gramEnd"/>
      <w:r w:rsidRPr="00C66335">
        <w:rPr>
          <w:rFonts w:eastAsia="Calibri Light" w:cs="Calibri Light"/>
        </w:rPr>
        <w:t xml:space="preserve"> the term of the </w:t>
      </w:r>
      <w:r>
        <w:rPr>
          <w:rFonts w:eastAsia="Calibri Light" w:cs="Calibri Light"/>
        </w:rPr>
        <w:t>Contract</w:t>
      </w:r>
      <w:r w:rsidRPr="00C66335">
        <w:rPr>
          <w:rFonts w:eastAsia="Calibri Light" w:cs="Calibri Light"/>
        </w:rPr>
        <w:t xml:space="preserve">, work with the University to develop Value for Money initiatives that will benefit both the </w:t>
      </w:r>
      <w:r>
        <w:rPr>
          <w:rFonts w:eastAsia="Calibri Light" w:cs="Calibri Light"/>
        </w:rPr>
        <w:t>Supplier</w:t>
      </w:r>
      <w:r w:rsidRPr="00C66335">
        <w:rPr>
          <w:rFonts w:eastAsia="Calibri Light" w:cs="Calibri Light"/>
        </w:rPr>
        <w:t xml:space="preserve"> and the University</w:t>
      </w:r>
    </w:p>
    <w:p w14:paraId="4881DD38" w14:textId="77777777" w:rsidR="001F5F70" w:rsidRPr="00B03D5A" w:rsidRDefault="001F5F70" w:rsidP="001F5F70">
      <w:pPr>
        <w:tabs>
          <w:tab w:val="left" w:pos="720"/>
        </w:tabs>
        <w:ind w:firstLine="11"/>
        <w:rPr>
          <w:rFonts w:asciiTheme="majorHAnsi" w:eastAsiaTheme="majorEastAsia" w:hAnsiTheme="majorHAnsi" w:cstheme="majorBidi"/>
          <w:b/>
        </w:rPr>
      </w:pPr>
    </w:p>
    <w:p w14:paraId="39107786" w14:textId="77777777" w:rsidR="001F5F70" w:rsidRPr="00B03D5A" w:rsidRDefault="001F5F70" w:rsidP="001F5F70">
      <w:pPr>
        <w:pStyle w:val="FormHeader"/>
        <w:tabs>
          <w:tab w:val="left" w:pos="720"/>
        </w:tabs>
        <w:ind w:left="0" w:firstLine="0"/>
      </w:pPr>
      <w:r>
        <w:t>3.6</w:t>
      </w:r>
      <w:r>
        <w:tab/>
      </w:r>
      <w:r w:rsidRPr="00B03D5A">
        <w:t>Customer Service</w:t>
      </w:r>
    </w:p>
    <w:p w14:paraId="47C622C6" w14:textId="77777777" w:rsidR="001F5F70" w:rsidRPr="005E597E" w:rsidRDefault="001F5F70" w:rsidP="001F5F70">
      <w:pPr>
        <w:tabs>
          <w:tab w:val="left" w:pos="720"/>
        </w:tabs>
        <w:rPr>
          <w:szCs w:val="20"/>
        </w:rPr>
      </w:pPr>
      <w:r>
        <w:t xml:space="preserve">For the term of the Contract the Supplier will be responsible for managing the customer service and complaints procedures regarding the provision of the Print Services.  The successful Supplier will:  </w:t>
      </w:r>
    </w:p>
    <w:p w14:paraId="1730F0A1" w14:textId="77777777" w:rsidR="001F5F70" w:rsidRPr="005E597E" w:rsidRDefault="001F5F70" w:rsidP="001F5F70">
      <w:pPr>
        <w:tabs>
          <w:tab w:val="left" w:pos="720"/>
        </w:tabs>
        <w:rPr>
          <w:szCs w:val="20"/>
        </w:rPr>
      </w:pPr>
    </w:p>
    <w:p w14:paraId="4B8C1D24" w14:textId="77777777" w:rsidR="001F5F70" w:rsidRDefault="001F5F70" w:rsidP="001F5F70">
      <w:pPr>
        <w:tabs>
          <w:tab w:val="left" w:pos="720"/>
        </w:tabs>
        <w:ind w:left="720" w:hanging="720"/>
        <w:rPr>
          <w:rFonts w:eastAsia="Calibri Light" w:cs="Calibri Light"/>
        </w:rPr>
      </w:pPr>
      <w:r>
        <w:rPr>
          <w:rFonts w:eastAsia="Calibri Light" w:cs="Calibri Light"/>
        </w:rPr>
        <w:t>3.6.1</w:t>
      </w:r>
      <w:r>
        <w:rPr>
          <w:rFonts w:eastAsia="Calibri Light" w:cs="Calibri Light"/>
        </w:rPr>
        <w:tab/>
        <w:t>Provide a dedicated, collaborative and personalised print service to the University, in working with print services managers and all stakeholders and University print customers</w:t>
      </w:r>
    </w:p>
    <w:p w14:paraId="5946C0F3" w14:textId="77777777" w:rsidR="001F5F70" w:rsidRPr="00043F58" w:rsidRDefault="001F5F70" w:rsidP="001F5F70">
      <w:pPr>
        <w:tabs>
          <w:tab w:val="left" w:pos="720"/>
        </w:tabs>
        <w:ind w:left="720" w:hanging="720"/>
        <w:rPr>
          <w:rFonts w:eastAsia="Calibri Light" w:cs="Calibri Light"/>
        </w:rPr>
      </w:pPr>
      <w:r>
        <w:rPr>
          <w:rFonts w:eastAsia="Calibri Light" w:cs="Calibri Light"/>
        </w:rPr>
        <w:t>3.6.2</w:t>
      </w:r>
      <w:r>
        <w:rPr>
          <w:rFonts w:eastAsia="Calibri Light" w:cs="Calibri Light"/>
        </w:rPr>
        <w:tab/>
      </w:r>
      <w:r w:rsidRPr="00043F58">
        <w:rPr>
          <w:rFonts w:eastAsia="Calibri Light" w:cs="Calibri Light"/>
        </w:rPr>
        <w:t>Provide and develop a system or methodology that will be employed to manage customer services and complaints</w:t>
      </w:r>
    </w:p>
    <w:p w14:paraId="0A650013" w14:textId="77777777" w:rsidR="001F5F70" w:rsidRPr="00043F58" w:rsidRDefault="001F5F70" w:rsidP="001F5F70">
      <w:pPr>
        <w:tabs>
          <w:tab w:val="left" w:pos="720"/>
        </w:tabs>
        <w:ind w:left="720" w:hanging="720"/>
        <w:rPr>
          <w:rFonts w:eastAsia="Calibri Light" w:cs="Calibri Light"/>
        </w:rPr>
      </w:pPr>
      <w:r>
        <w:rPr>
          <w:rFonts w:eastAsia="Calibri Light" w:cs="Calibri Light"/>
        </w:rPr>
        <w:t>3.6.3</w:t>
      </w:r>
      <w:r>
        <w:rPr>
          <w:rFonts w:eastAsia="Calibri Light" w:cs="Calibri Light"/>
        </w:rPr>
        <w:tab/>
      </w:r>
      <w:r w:rsidRPr="00043F58">
        <w:rPr>
          <w:rFonts w:eastAsia="Calibri Light" w:cs="Calibri Light"/>
        </w:rPr>
        <w:t>Provide a named person or persons who shall be designated as a “first point of contact” regarding customer service and complaints</w:t>
      </w:r>
    </w:p>
    <w:p w14:paraId="0FFED53D" w14:textId="77777777" w:rsidR="001F5F70" w:rsidRPr="00B03D5A" w:rsidRDefault="001F5F70" w:rsidP="001F5F70">
      <w:pPr>
        <w:pStyle w:val="FormHeader"/>
        <w:tabs>
          <w:tab w:val="left" w:pos="720"/>
        </w:tabs>
        <w:ind w:left="0" w:firstLine="0"/>
      </w:pPr>
      <w:r>
        <w:lastRenderedPageBreak/>
        <w:t>3.7</w:t>
      </w:r>
      <w:r>
        <w:tab/>
        <w:t>Contract</w:t>
      </w:r>
      <w:r w:rsidRPr="00B03D5A">
        <w:t xml:space="preserve"> Management</w:t>
      </w:r>
    </w:p>
    <w:p w14:paraId="3E474F6A" w14:textId="77777777" w:rsidR="001F5F70" w:rsidRPr="005E597E" w:rsidRDefault="001F5F70" w:rsidP="001F5F70">
      <w:pPr>
        <w:tabs>
          <w:tab w:val="left" w:pos="720"/>
        </w:tabs>
        <w:rPr>
          <w:szCs w:val="20"/>
        </w:rPr>
      </w:pPr>
      <w:r>
        <w:t xml:space="preserve">For the term of the Contract the Supplier must provide a Contract or account manager who will be responsible for the Print Services Contract.  The University will also provide a Contract Manager for the Contract term, as well as focus and/or support groups in different University teams.  The successful Supplier will:  </w:t>
      </w:r>
    </w:p>
    <w:p w14:paraId="50BE6F92" w14:textId="77777777" w:rsidR="001F5F70" w:rsidRPr="00B75262" w:rsidRDefault="001F5F70" w:rsidP="001F5F70">
      <w:pPr>
        <w:tabs>
          <w:tab w:val="left" w:pos="720"/>
        </w:tabs>
      </w:pPr>
    </w:p>
    <w:p w14:paraId="34CB1A9E" w14:textId="77777777" w:rsidR="001F5F70" w:rsidRPr="00043F58" w:rsidRDefault="001F5F70" w:rsidP="001F5F70">
      <w:pPr>
        <w:tabs>
          <w:tab w:val="left" w:pos="720"/>
        </w:tabs>
        <w:ind w:left="720" w:hanging="720"/>
        <w:rPr>
          <w:rFonts w:eastAsia="Calibri Light" w:cs="Calibri Light"/>
        </w:rPr>
      </w:pPr>
      <w:r>
        <w:rPr>
          <w:rFonts w:eastAsia="Calibri Light" w:cs="Calibri Light"/>
        </w:rPr>
        <w:t>3.7.1</w:t>
      </w:r>
      <w:r>
        <w:rPr>
          <w:rFonts w:eastAsia="Calibri Light" w:cs="Calibri Light"/>
        </w:rPr>
        <w:tab/>
      </w:r>
      <w:r w:rsidRPr="00043F58">
        <w:rPr>
          <w:rFonts w:eastAsia="Calibri Light" w:cs="Calibri Light"/>
        </w:rPr>
        <w:t>Provide a named</w:t>
      </w:r>
      <w:r>
        <w:rPr>
          <w:rFonts w:eastAsia="Calibri Light" w:cs="Calibri Light"/>
        </w:rPr>
        <w:t>, dedicated</w:t>
      </w:r>
      <w:r w:rsidRPr="00043F58">
        <w:rPr>
          <w:rFonts w:eastAsia="Calibri Light" w:cs="Calibri Light"/>
        </w:rPr>
        <w:t xml:space="preserve"> person or persons who shall be designated as the </w:t>
      </w:r>
      <w:r>
        <w:rPr>
          <w:rFonts w:eastAsia="Calibri Light" w:cs="Calibri Light"/>
        </w:rPr>
        <w:t>Contract</w:t>
      </w:r>
      <w:r w:rsidRPr="00043F58">
        <w:rPr>
          <w:rFonts w:eastAsia="Calibri Light" w:cs="Calibri Light"/>
        </w:rPr>
        <w:t xml:space="preserve"> or account manager for the University of London</w:t>
      </w:r>
    </w:p>
    <w:p w14:paraId="6EC8EC6C" w14:textId="77777777" w:rsidR="001F5F70" w:rsidRDefault="001F5F70" w:rsidP="001F5F70">
      <w:pPr>
        <w:tabs>
          <w:tab w:val="left" w:pos="720"/>
        </w:tabs>
        <w:rPr>
          <w:rFonts w:eastAsia="Calibri Light" w:cs="Calibri Light"/>
        </w:rPr>
      </w:pPr>
      <w:r>
        <w:rPr>
          <w:rFonts w:eastAsia="Calibri Light" w:cs="Calibri Light"/>
        </w:rPr>
        <w:t>3.7.2</w:t>
      </w:r>
      <w:r>
        <w:rPr>
          <w:rFonts w:eastAsia="Calibri Light" w:cs="Calibri Light"/>
        </w:rPr>
        <w:tab/>
      </w:r>
      <w:r w:rsidRPr="00043F58">
        <w:rPr>
          <w:rFonts w:eastAsia="Calibri Light" w:cs="Calibri Light"/>
        </w:rPr>
        <w:t xml:space="preserve">Be involved in day to day </w:t>
      </w:r>
      <w:r>
        <w:rPr>
          <w:rFonts w:eastAsia="Calibri Light" w:cs="Calibri Light"/>
        </w:rPr>
        <w:t>Contract</w:t>
      </w:r>
      <w:r w:rsidRPr="00043F58">
        <w:rPr>
          <w:rFonts w:eastAsia="Calibri Light" w:cs="Calibri Light"/>
        </w:rPr>
        <w:t xml:space="preserve"> business as well as strategic service delivery</w:t>
      </w:r>
    </w:p>
    <w:p w14:paraId="2D22E0F3" w14:textId="77777777" w:rsidR="001F5F70" w:rsidRPr="00043F58" w:rsidRDefault="001F5F70" w:rsidP="001F5F70">
      <w:pPr>
        <w:tabs>
          <w:tab w:val="left" w:pos="720"/>
        </w:tabs>
        <w:ind w:left="720" w:hanging="720"/>
        <w:rPr>
          <w:rFonts w:eastAsia="Calibri Light" w:cs="Calibri Light"/>
        </w:rPr>
      </w:pPr>
      <w:r>
        <w:rPr>
          <w:rFonts w:eastAsia="Calibri Light" w:cs="Calibri Light"/>
        </w:rPr>
        <w:t>3.7.3</w:t>
      </w:r>
      <w:r>
        <w:rPr>
          <w:rFonts w:eastAsia="Calibri Light" w:cs="Calibri Light"/>
        </w:rPr>
        <w:tab/>
      </w:r>
      <w:r w:rsidRPr="004B6A1E">
        <w:rPr>
          <w:rFonts w:eastAsia="Calibri Light" w:cs="Calibri Light"/>
        </w:rPr>
        <w:t>Take part in regular communication with the University regarding updates of the timing of collections and deliveries and reporting of any issues between account manager/administrator and University staff</w:t>
      </w:r>
    </w:p>
    <w:p w14:paraId="2E1C8B8B" w14:textId="77777777" w:rsidR="001F5F70" w:rsidRPr="00043F58" w:rsidRDefault="001F5F70" w:rsidP="001F5F70">
      <w:pPr>
        <w:tabs>
          <w:tab w:val="left" w:pos="720"/>
        </w:tabs>
        <w:ind w:left="720" w:hanging="720"/>
        <w:rPr>
          <w:rFonts w:eastAsia="Calibri Light" w:cs="Calibri Light"/>
        </w:rPr>
      </w:pPr>
      <w:r>
        <w:rPr>
          <w:rFonts w:eastAsia="Calibri Light" w:cs="Calibri Light"/>
        </w:rPr>
        <w:t>3.7.4</w:t>
      </w:r>
      <w:r>
        <w:rPr>
          <w:rFonts w:eastAsia="Calibri Light" w:cs="Calibri Light"/>
        </w:rPr>
        <w:tab/>
      </w:r>
      <w:r w:rsidRPr="00043F58">
        <w:rPr>
          <w:rFonts w:eastAsia="Calibri Light" w:cs="Calibri Light"/>
        </w:rPr>
        <w:t xml:space="preserve">Provide and develop a system or methodology that will be employed to manage the </w:t>
      </w:r>
      <w:r>
        <w:rPr>
          <w:rFonts w:eastAsia="Calibri Light" w:cs="Calibri Light"/>
        </w:rPr>
        <w:t>Contract</w:t>
      </w:r>
      <w:r w:rsidRPr="00043F58">
        <w:rPr>
          <w:rFonts w:eastAsia="Calibri Light" w:cs="Calibri Light"/>
        </w:rPr>
        <w:t>.  This will include</w:t>
      </w:r>
      <w:r>
        <w:rPr>
          <w:rFonts w:eastAsia="Calibri Light" w:cs="Calibri Light"/>
        </w:rPr>
        <w:t xml:space="preserve"> a</w:t>
      </w:r>
      <w:r w:rsidRPr="00043F58">
        <w:rPr>
          <w:rFonts w:eastAsia="Calibri Light" w:cs="Calibri Light"/>
        </w:rPr>
        <w:t xml:space="preserve">ctive participation and follow up on the University’s performance management process, including reviews at </w:t>
      </w:r>
      <w:r>
        <w:rPr>
          <w:rFonts w:eastAsia="Calibri Light" w:cs="Calibri Light"/>
        </w:rPr>
        <w:t>Contract</w:t>
      </w:r>
      <w:r w:rsidRPr="00043F58">
        <w:rPr>
          <w:rFonts w:eastAsia="Calibri Light" w:cs="Calibri Light"/>
        </w:rPr>
        <w:t xml:space="preserve"> implementation, ongoing, quarterly performance reviews and annual strategic reviews</w:t>
      </w:r>
    </w:p>
    <w:p w14:paraId="18220EFE" w14:textId="77777777" w:rsidR="001F5F70" w:rsidRPr="00043F58" w:rsidRDefault="001F5F70" w:rsidP="001F5F70">
      <w:pPr>
        <w:tabs>
          <w:tab w:val="left" w:pos="720"/>
        </w:tabs>
        <w:ind w:left="720" w:hanging="720"/>
        <w:rPr>
          <w:rFonts w:eastAsia="Calibri Light" w:cs="Calibri Light"/>
        </w:rPr>
      </w:pPr>
      <w:r>
        <w:rPr>
          <w:rFonts w:eastAsia="Calibri Light" w:cs="Calibri Light"/>
        </w:rPr>
        <w:t>3.7.5</w:t>
      </w:r>
      <w:r>
        <w:rPr>
          <w:rFonts w:eastAsia="Calibri Light" w:cs="Calibri Light"/>
        </w:rPr>
        <w:tab/>
      </w:r>
      <w:r w:rsidRPr="00043F58">
        <w:rPr>
          <w:rFonts w:eastAsia="Calibri Light" w:cs="Calibri Light"/>
        </w:rPr>
        <w:t xml:space="preserve">Develop a </w:t>
      </w:r>
      <w:r>
        <w:rPr>
          <w:rFonts w:eastAsia="Calibri Light" w:cs="Calibri Light"/>
        </w:rPr>
        <w:t>Contract</w:t>
      </w:r>
      <w:r w:rsidRPr="00043F58">
        <w:rPr>
          <w:rFonts w:eastAsia="Calibri Light" w:cs="Calibri Light"/>
        </w:rPr>
        <w:t xml:space="preserve"> SLA in collaboration with the University that details how the </w:t>
      </w:r>
      <w:r>
        <w:rPr>
          <w:rFonts w:eastAsia="Calibri Light" w:cs="Calibri Light"/>
        </w:rPr>
        <w:t>Supplier</w:t>
      </w:r>
      <w:r w:rsidRPr="00043F58">
        <w:rPr>
          <w:rFonts w:eastAsia="Calibri Light" w:cs="Calibri Light"/>
        </w:rPr>
        <w:t xml:space="preserve"> will deliver the Print Services</w:t>
      </w:r>
      <w:r>
        <w:rPr>
          <w:rFonts w:eastAsia="Calibri Light" w:cs="Calibri Light"/>
        </w:rPr>
        <w:t>.  See 3.3, above</w:t>
      </w:r>
      <w:r w:rsidRPr="00043F58">
        <w:rPr>
          <w:rFonts w:eastAsia="Calibri Light" w:cs="Calibri Light"/>
        </w:rPr>
        <w:t xml:space="preserve"> </w:t>
      </w:r>
    </w:p>
    <w:p w14:paraId="6DA5E24A" w14:textId="77777777" w:rsidR="001F5F70" w:rsidRDefault="001F5F70" w:rsidP="001F5F70">
      <w:pPr>
        <w:tabs>
          <w:tab w:val="left" w:pos="720"/>
        </w:tabs>
      </w:pPr>
    </w:p>
    <w:p w14:paraId="0FE71DAF" w14:textId="77777777" w:rsidR="001F5F70" w:rsidRDefault="001F5F70" w:rsidP="001F5F70">
      <w:pPr>
        <w:pStyle w:val="FormHeader"/>
        <w:tabs>
          <w:tab w:val="left" w:pos="720"/>
        </w:tabs>
      </w:pPr>
      <w:r>
        <w:t>3.8</w:t>
      </w:r>
      <w:r>
        <w:tab/>
      </w:r>
      <w:r w:rsidRPr="00B03D5A">
        <w:t>Added Value</w:t>
      </w:r>
    </w:p>
    <w:p w14:paraId="306A6C29" w14:textId="77777777" w:rsidR="001F5F70" w:rsidRPr="005E597E" w:rsidRDefault="001F5F70" w:rsidP="001F5F70">
      <w:pPr>
        <w:tabs>
          <w:tab w:val="left" w:pos="720"/>
        </w:tabs>
        <w:rPr>
          <w:szCs w:val="20"/>
        </w:rPr>
      </w:pPr>
      <w:r>
        <w:t>The University seeks added value, benefits or innovation that the Supplier can provide to the University through the delivery of the Print Services.  Suppliers are encouraged to submit their added value proposals for this Contract; some examples would be:</w:t>
      </w:r>
    </w:p>
    <w:p w14:paraId="7DC43376" w14:textId="77777777" w:rsidR="001F5F70" w:rsidRPr="005E597E" w:rsidRDefault="001F5F70" w:rsidP="001F5F70">
      <w:pPr>
        <w:tabs>
          <w:tab w:val="left" w:pos="720"/>
        </w:tabs>
        <w:rPr>
          <w:szCs w:val="20"/>
        </w:rPr>
      </w:pPr>
    </w:p>
    <w:p w14:paraId="6AF73C83" w14:textId="77777777" w:rsidR="001F5F70" w:rsidRPr="00C66335" w:rsidRDefault="001F5F70" w:rsidP="001F5F70">
      <w:pPr>
        <w:tabs>
          <w:tab w:val="left" w:pos="720"/>
        </w:tabs>
        <w:ind w:left="720" w:hanging="720"/>
        <w:rPr>
          <w:rFonts w:eastAsia="Calibri Light" w:cs="Calibri Light"/>
        </w:rPr>
      </w:pPr>
      <w:r>
        <w:rPr>
          <w:rFonts w:eastAsia="Calibri Light" w:cs="Calibri Light"/>
        </w:rPr>
        <w:t>3.8.1</w:t>
      </w:r>
      <w:r>
        <w:rPr>
          <w:rFonts w:eastAsia="Calibri Light" w:cs="Calibri Light"/>
        </w:rPr>
        <w:tab/>
      </w:r>
      <w:r w:rsidRPr="00C66335">
        <w:rPr>
          <w:rFonts w:eastAsia="Calibri Light" w:cs="Calibri Light"/>
        </w:rPr>
        <w:t>Additional, relevant services that have not been specified in this tender.  These may include the provision of design services or the production and delivery of promotional merchandise</w:t>
      </w:r>
    </w:p>
    <w:p w14:paraId="29D9572A" w14:textId="77777777" w:rsidR="001F5F70" w:rsidRPr="00C66335" w:rsidRDefault="001F5F70" w:rsidP="001F5F70">
      <w:pPr>
        <w:tabs>
          <w:tab w:val="left" w:pos="720"/>
        </w:tabs>
        <w:rPr>
          <w:rFonts w:eastAsia="Calibri Light" w:cs="Calibri Light"/>
        </w:rPr>
      </w:pPr>
      <w:r>
        <w:rPr>
          <w:rFonts w:eastAsia="Calibri Light" w:cs="Calibri Light"/>
        </w:rPr>
        <w:t>3.8.2</w:t>
      </w:r>
      <w:r>
        <w:rPr>
          <w:rFonts w:eastAsia="Calibri Light" w:cs="Calibri Light"/>
        </w:rPr>
        <w:tab/>
      </w:r>
      <w:r w:rsidRPr="00C66335">
        <w:rPr>
          <w:rFonts w:eastAsia="Calibri Light" w:cs="Calibri Light"/>
        </w:rPr>
        <w:t>Added value or benefits for the University of London students</w:t>
      </w:r>
    </w:p>
    <w:p w14:paraId="11F1BD8D" w14:textId="77777777" w:rsidR="001F5F70" w:rsidRPr="00C66335" w:rsidRDefault="001F5F70" w:rsidP="001F5F70">
      <w:pPr>
        <w:tabs>
          <w:tab w:val="left" w:pos="720"/>
        </w:tabs>
        <w:rPr>
          <w:rFonts w:eastAsia="Calibri Light" w:cs="Calibri Light"/>
        </w:rPr>
      </w:pPr>
      <w:r>
        <w:rPr>
          <w:rFonts w:eastAsia="Calibri Light" w:cs="Calibri Light"/>
        </w:rPr>
        <w:t>3.8.3</w:t>
      </w:r>
      <w:r>
        <w:rPr>
          <w:rFonts w:eastAsia="Calibri Light" w:cs="Calibri Light"/>
        </w:rPr>
        <w:tab/>
      </w:r>
      <w:r w:rsidRPr="00C66335">
        <w:rPr>
          <w:rFonts w:eastAsia="Calibri Light" w:cs="Calibri Light"/>
        </w:rPr>
        <w:t>Added environmental benefits or practices</w:t>
      </w:r>
    </w:p>
    <w:p w14:paraId="02019528" w14:textId="77777777" w:rsidR="001F5F70" w:rsidRDefault="001F5F70" w:rsidP="001F5F70">
      <w:pPr>
        <w:tabs>
          <w:tab w:val="left" w:pos="720"/>
        </w:tabs>
        <w:rPr>
          <w:rFonts w:eastAsia="Calibri Light" w:cs="Calibri Light"/>
        </w:rPr>
      </w:pPr>
      <w:r>
        <w:rPr>
          <w:rFonts w:eastAsia="Calibri Light" w:cs="Calibri Light"/>
        </w:rPr>
        <w:t>3.8.4</w:t>
      </w:r>
      <w:r>
        <w:rPr>
          <w:rFonts w:eastAsia="Calibri Light" w:cs="Calibri Light"/>
        </w:rPr>
        <w:tab/>
      </w:r>
      <w:r w:rsidRPr="00C66335">
        <w:rPr>
          <w:rFonts w:eastAsia="Calibri Light" w:cs="Calibri Light"/>
        </w:rPr>
        <w:t>Social value or community benefits for the local Camden area</w:t>
      </w:r>
    </w:p>
    <w:p w14:paraId="11C3C539" w14:textId="77777777" w:rsidR="001F5F70" w:rsidRPr="00C66335" w:rsidRDefault="001F5F70" w:rsidP="001F5F70">
      <w:pPr>
        <w:tabs>
          <w:tab w:val="left" w:pos="720"/>
        </w:tabs>
        <w:rPr>
          <w:rFonts w:eastAsia="Calibri Light" w:cs="Calibri Light"/>
        </w:rPr>
      </w:pPr>
      <w:r>
        <w:rPr>
          <w:rFonts w:eastAsia="Calibri Light" w:cs="Calibri Light"/>
        </w:rPr>
        <w:t>3.8.5</w:t>
      </w:r>
      <w:r>
        <w:rPr>
          <w:rFonts w:eastAsia="Calibri Light" w:cs="Calibri Light"/>
        </w:rPr>
        <w:tab/>
        <w:t>Translation services</w:t>
      </w:r>
    </w:p>
    <w:p w14:paraId="1E71DD33" w14:textId="77777777" w:rsidR="001F5F70" w:rsidRPr="00043F58" w:rsidRDefault="001F5F70" w:rsidP="001F5F70">
      <w:pPr>
        <w:tabs>
          <w:tab w:val="left" w:pos="720"/>
        </w:tabs>
        <w:rPr>
          <w:rFonts w:eastAsia="Calibri Light" w:cs="Calibri Light"/>
        </w:rPr>
      </w:pPr>
    </w:p>
    <w:p w14:paraId="113FAE91" w14:textId="77777777" w:rsidR="001F5F70" w:rsidRDefault="001F5F70" w:rsidP="001F5F70">
      <w:pPr>
        <w:pStyle w:val="FormHeader"/>
        <w:tabs>
          <w:tab w:val="left" w:pos="720"/>
        </w:tabs>
      </w:pPr>
      <w:r>
        <w:t>3.9</w:t>
      </w:r>
      <w:r>
        <w:tab/>
        <w:t>Contract Pricing</w:t>
      </w:r>
    </w:p>
    <w:p w14:paraId="5318BDA0" w14:textId="77777777" w:rsidR="001F5F70" w:rsidRPr="000B5A5C" w:rsidRDefault="001F5F70" w:rsidP="001F5F70">
      <w:pPr>
        <w:pStyle w:val="FormHeader"/>
      </w:pPr>
      <w:r>
        <w:t>3.9.1</w:t>
      </w:r>
      <w:r>
        <w:tab/>
      </w:r>
      <w:r w:rsidRPr="000B5A5C">
        <w:t>Pricing Overview</w:t>
      </w:r>
    </w:p>
    <w:p w14:paraId="772F91DE" w14:textId="77777777" w:rsidR="001F5F70" w:rsidRDefault="001F5F70" w:rsidP="001F5F70">
      <w:pPr>
        <w:pStyle w:val="ListParagraph"/>
        <w:numPr>
          <w:ilvl w:val="0"/>
          <w:numId w:val="5"/>
        </w:numPr>
      </w:pPr>
      <w:r>
        <w:t>Pricing for the Lots in the Print Services Contract is based upon a “Basket of Goods” principle.  The Basket of Goods refers to a fixed set of print products and services that the University purchases on a regular basis.  These prices for products and services will serve as a core price list, which will be used by the University and the Supplier as a benchmark for ordering print work that is similar or at a higher or lower quality specification.</w:t>
      </w:r>
    </w:p>
    <w:p w14:paraId="76FBDD51" w14:textId="77777777" w:rsidR="001F5F70" w:rsidRDefault="001F5F70" w:rsidP="001F5F70"/>
    <w:p w14:paraId="37666D61" w14:textId="77777777" w:rsidR="001F5F70" w:rsidRDefault="001F5F70" w:rsidP="001F5F70">
      <w:pPr>
        <w:pStyle w:val="ListParagraph"/>
        <w:numPr>
          <w:ilvl w:val="0"/>
          <w:numId w:val="5"/>
        </w:numPr>
      </w:pPr>
      <w:r>
        <w:t>A Basket of Goods price list has been created for each Contract Lot and Suppliers are required to submit their prices for the Print Services using these pricing spreadsheets only.</w:t>
      </w:r>
    </w:p>
    <w:p w14:paraId="7354B70F" w14:textId="77777777" w:rsidR="001F5F70" w:rsidRDefault="001F5F70" w:rsidP="001F5F70">
      <w:pPr>
        <w:pStyle w:val="ListParagraph"/>
        <w:numPr>
          <w:ilvl w:val="0"/>
          <w:numId w:val="5"/>
        </w:numPr>
      </w:pPr>
      <w:r>
        <w:t>Suppliers should use the estimated Contract values as a guide when determining their Contract pricing.  These values are estimates based upon current and projected University expenditure and are intended as a starting point for pricing:</w:t>
      </w:r>
    </w:p>
    <w:p w14:paraId="13FFAEAB" w14:textId="77777777" w:rsidR="001F5F70" w:rsidRPr="00264311" w:rsidRDefault="001F5F70" w:rsidP="001F5F70"/>
    <w:tbl>
      <w:tblPr>
        <w:tblStyle w:val="TableGrid"/>
        <w:tblW w:w="6804" w:type="dxa"/>
        <w:jc w:val="center"/>
        <w:tblLook w:val="04A0" w:firstRow="1" w:lastRow="0" w:firstColumn="1" w:lastColumn="0" w:noHBand="0" w:noVBand="1"/>
      </w:tblPr>
      <w:tblGrid>
        <w:gridCol w:w="609"/>
        <w:gridCol w:w="3355"/>
        <w:gridCol w:w="2840"/>
      </w:tblGrid>
      <w:tr w:rsidR="001F5F70" w:rsidRPr="00264311" w14:paraId="075A9748" w14:textId="77777777" w:rsidTr="000B741D">
        <w:trPr>
          <w:jc w:val="center"/>
        </w:trPr>
        <w:tc>
          <w:tcPr>
            <w:tcW w:w="609" w:type="dxa"/>
          </w:tcPr>
          <w:p w14:paraId="52DC7F1B" w14:textId="77777777" w:rsidR="001F5F70" w:rsidRPr="00264311" w:rsidRDefault="001F5F70" w:rsidP="000B741D">
            <w:pPr>
              <w:jc w:val="center"/>
              <w:rPr>
                <w:b/>
                <w:bCs/>
              </w:rPr>
            </w:pPr>
            <w:r w:rsidRPr="00264311">
              <w:rPr>
                <w:b/>
                <w:bCs/>
              </w:rPr>
              <w:t>Lot</w:t>
            </w:r>
          </w:p>
        </w:tc>
        <w:tc>
          <w:tcPr>
            <w:tcW w:w="3355" w:type="dxa"/>
          </w:tcPr>
          <w:p w14:paraId="7005165B" w14:textId="77777777" w:rsidR="001F5F70" w:rsidRPr="00264311" w:rsidRDefault="001F5F70" w:rsidP="000B741D">
            <w:pPr>
              <w:jc w:val="center"/>
              <w:rPr>
                <w:b/>
                <w:bCs/>
              </w:rPr>
            </w:pPr>
            <w:r>
              <w:rPr>
                <w:b/>
                <w:bCs/>
              </w:rPr>
              <w:t>Contract</w:t>
            </w:r>
            <w:r w:rsidRPr="00264311">
              <w:rPr>
                <w:b/>
                <w:bCs/>
              </w:rPr>
              <w:t xml:space="preserve"> Lot Name</w:t>
            </w:r>
          </w:p>
        </w:tc>
        <w:tc>
          <w:tcPr>
            <w:tcW w:w="2840" w:type="dxa"/>
          </w:tcPr>
          <w:p w14:paraId="0E37A250" w14:textId="77777777" w:rsidR="001F5F70" w:rsidRPr="00264311" w:rsidRDefault="001F5F70" w:rsidP="000B741D">
            <w:pPr>
              <w:jc w:val="center"/>
              <w:rPr>
                <w:b/>
                <w:bCs/>
              </w:rPr>
            </w:pPr>
            <w:r w:rsidRPr="00264311">
              <w:rPr>
                <w:b/>
                <w:bCs/>
              </w:rPr>
              <w:t xml:space="preserve">3 Year </w:t>
            </w:r>
            <w:r>
              <w:rPr>
                <w:b/>
                <w:bCs/>
              </w:rPr>
              <w:t>Contract</w:t>
            </w:r>
            <w:r w:rsidRPr="00264311">
              <w:rPr>
                <w:b/>
                <w:bCs/>
              </w:rPr>
              <w:t xml:space="preserve"> Value</w:t>
            </w:r>
          </w:p>
        </w:tc>
      </w:tr>
      <w:tr w:rsidR="001F5F70" w:rsidRPr="00264311" w14:paraId="7C0BF416" w14:textId="77777777" w:rsidTr="000B741D">
        <w:trPr>
          <w:jc w:val="center"/>
        </w:trPr>
        <w:tc>
          <w:tcPr>
            <w:tcW w:w="609" w:type="dxa"/>
          </w:tcPr>
          <w:p w14:paraId="396A4BD2" w14:textId="77777777" w:rsidR="001F5F70" w:rsidRPr="00264311" w:rsidRDefault="001F5F70" w:rsidP="000B741D">
            <w:pPr>
              <w:jc w:val="center"/>
            </w:pPr>
            <w:r w:rsidRPr="00264311">
              <w:t>1</w:t>
            </w:r>
          </w:p>
        </w:tc>
        <w:tc>
          <w:tcPr>
            <w:tcW w:w="3355" w:type="dxa"/>
          </w:tcPr>
          <w:p w14:paraId="3DEB86A3" w14:textId="77777777" w:rsidR="001F5F70" w:rsidRPr="00264311" w:rsidRDefault="001F5F70" w:rsidP="000B741D">
            <w:r w:rsidRPr="00264311">
              <w:t>General Printing Services</w:t>
            </w:r>
          </w:p>
        </w:tc>
        <w:tc>
          <w:tcPr>
            <w:tcW w:w="2840" w:type="dxa"/>
            <w:vAlign w:val="bottom"/>
          </w:tcPr>
          <w:p w14:paraId="0F9902C5" w14:textId="77777777" w:rsidR="001F5F70" w:rsidRPr="00264311" w:rsidRDefault="001F5F70" w:rsidP="000B741D">
            <w:pPr>
              <w:jc w:val="center"/>
            </w:pPr>
            <w:r w:rsidRPr="00264311">
              <w:t>£420,000.00</w:t>
            </w:r>
          </w:p>
        </w:tc>
      </w:tr>
      <w:tr w:rsidR="001F5F70" w:rsidRPr="00264311" w14:paraId="008DCEB8" w14:textId="77777777" w:rsidTr="000B741D">
        <w:trPr>
          <w:jc w:val="center"/>
        </w:trPr>
        <w:tc>
          <w:tcPr>
            <w:tcW w:w="609" w:type="dxa"/>
          </w:tcPr>
          <w:p w14:paraId="719FFCDB" w14:textId="77777777" w:rsidR="001F5F70" w:rsidRPr="00264311" w:rsidRDefault="001F5F70" w:rsidP="000B741D">
            <w:pPr>
              <w:jc w:val="center"/>
            </w:pPr>
            <w:r w:rsidRPr="00264311">
              <w:t>2</w:t>
            </w:r>
          </w:p>
        </w:tc>
        <w:tc>
          <w:tcPr>
            <w:tcW w:w="3355" w:type="dxa"/>
          </w:tcPr>
          <w:p w14:paraId="21B449FB" w14:textId="77777777" w:rsidR="001F5F70" w:rsidRPr="00264311" w:rsidRDefault="001F5F70" w:rsidP="000B741D">
            <w:r w:rsidRPr="00264311">
              <w:t>Display &amp; Exhibition Print</w:t>
            </w:r>
          </w:p>
        </w:tc>
        <w:tc>
          <w:tcPr>
            <w:tcW w:w="2840" w:type="dxa"/>
            <w:vAlign w:val="bottom"/>
          </w:tcPr>
          <w:p w14:paraId="1C86F5BB" w14:textId="77777777" w:rsidR="001F5F70" w:rsidRPr="00264311" w:rsidRDefault="001F5F70" w:rsidP="000B741D">
            <w:pPr>
              <w:jc w:val="center"/>
            </w:pPr>
            <w:r w:rsidRPr="00264311">
              <w:t>£75,000.00</w:t>
            </w:r>
          </w:p>
        </w:tc>
      </w:tr>
      <w:tr w:rsidR="001F5F70" w:rsidRPr="00264311" w14:paraId="79A586A1" w14:textId="77777777" w:rsidTr="000B741D">
        <w:trPr>
          <w:jc w:val="center"/>
        </w:trPr>
        <w:tc>
          <w:tcPr>
            <w:tcW w:w="609" w:type="dxa"/>
          </w:tcPr>
          <w:p w14:paraId="5B401CC5" w14:textId="77777777" w:rsidR="001F5F70" w:rsidRPr="00264311" w:rsidRDefault="001F5F70" w:rsidP="000B741D">
            <w:pPr>
              <w:jc w:val="center"/>
            </w:pPr>
            <w:r w:rsidRPr="00264311">
              <w:t>3</w:t>
            </w:r>
          </w:p>
        </w:tc>
        <w:tc>
          <w:tcPr>
            <w:tcW w:w="3355" w:type="dxa"/>
          </w:tcPr>
          <w:p w14:paraId="459C86B0" w14:textId="77777777" w:rsidR="001F5F70" w:rsidRPr="00264311" w:rsidRDefault="001F5F70" w:rsidP="000B741D">
            <w:r>
              <w:t>Secure Print Exam Papers &amp; Diplomas</w:t>
            </w:r>
          </w:p>
        </w:tc>
        <w:tc>
          <w:tcPr>
            <w:tcW w:w="2840" w:type="dxa"/>
            <w:vAlign w:val="bottom"/>
          </w:tcPr>
          <w:p w14:paraId="20E7DA11" w14:textId="77777777" w:rsidR="001F5F70" w:rsidRPr="00264311" w:rsidRDefault="001F5F70" w:rsidP="000B741D">
            <w:pPr>
              <w:jc w:val="center"/>
            </w:pPr>
            <w:r>
              <w:t>£400,000</w:t>
            </w:r>
          </w:p>
        </w:tc>
      </w:tr>
      <w:tr w:rsidR="001F5F70" w:rsidRPr="00264311" w14:paraId="4DF8AC23" w14:textId="77777777" w:rsidTr="000B741D">
        <w:trPr>
          <w:jc w:val="center"/>
        </w:trPr>
        <w:tc>
          <w:tcPr>
            <w:tcW w:w="609" w:type="dxa"/>
          </w:tcPr>
          <w:p w14:paraId="5E2AC121" w14:textId="77777777" w:rsidR="001F5F70" w:rsidRPr="00264311" w:rsidRDefault="001F5F70" w:rsidP="000B741D">
            <w:pPr>
              <w:jc w:val="center"/>
            </w:pPr>
            <w:r w:rsidRPr="00264311">
              <w:t>4</w:t>
            </w:r>
          </w:p>
        </w:tc>
        <w:tc>
          <w:tcPr>
            <w:tcW w:w="3355" w:type="dxa"/>
          </w:tcPr>
          <w:p w14:paraId="293FE588" w14:textId="77777777" w:rsidR="001F5F70" w:rsidRPr="00264311" w:rsidRDefault="001F5F70" w:rsidP="000B741D">
            <w:r w:rsidRPr="00264311">
              <w:t>Convenient Printing</w:t>
            </w:r>
          </w:p>
        </w:tc>
        <w:tc>
          <w:tcPr>
            <w:tcW w:w="2840" w:type="dxa"/>
            <w:vAlign w:val="bottom"/>
          </w:tcPr>
          <w:p w14:paraId="13556461" w14:textId="77777777" w:rsidR="001F5F70" w:rsidRPr="00264311" w:rsidRDefault="001F5F70" w:rsidP="000B741D">
            <w:pPr>
              <w:jc w:val="center"/>
            </w:pPr>
            <w:r w:rsidRPr="00264311">
              <w:t>£90,000.00</w:t>
            </w:r>
          </w:p>
        </w:tc>
      </w:tr>
      <w:tr w:rsidR="001F5F70" w:rsidRPr="00264311" w14:paraId="5ECFFE27" w14:textId="77777777" w:rsidTr="000B741D">
        <w:trPr>
          <w:jc w:val="center"/>
        </w:trPr>
        <w:tc>
          <w:tcPr>
            <w:tcW w:w="609" w:type="dxa"/>
          </w:tcPr>
          <w:p w14:paraId="57F09ED1" w14:textId="77777777" w:rsidR="001F5F70" w:rsidRPr="00264311" w:rsidRDefault="001F5F70" w:rsidP="000B741D">
            <w:pPr>
              <w:jc w:val="center"/>
              <w:rPr>
                <w:b/>
                <w:bCs/>
              </w:rPr>
            </w:pPr>
          </w:p>
        </w:tc>
        <w:tc>
          <w:tcPr>
            <w:tcW w:w="3355" w:type="dxa"/>
          </w:tcPr>
          <w:p w14:paraId="4509AB8A" w14:textId="77777777" w:rsidR="001F5F70" w:rsidRPr="00264311" w:rsidRDefault="001F5F70" w:rsidP="000B741D">
            <w:pPr>
              <w:jc w:val="right"/>
              <w:rPr>
                <w:b/>
                <w:bCs/>
              </w:rPr>
            </w:pPr>
            <w:r w:rsidRPr="00264311">
              <w:rPr>
                <w:b/>
                <w:bCs/>
              </w:rPr>
              <w:t xml:space="preserve">3 Year </w:t>
            </w:r>
            <w:r>
              <w:rPr>
                <w:b/>
                <w:bCs/>
              </w:rPr>
              <w:t>Contract</w:t>
            </w:r>
            <w:r w:rsidRPr="00264311">
              <w:rPr>
                <w:b/>
                <w:bCs/>
              </w:rPr>
              <w:t xml:space="preserve"> Value</w:t>
            </w:r>
          </w:p>
        </w:tc>
        <w:tc>
          <w:tcPr>
            <w:tcW w:w="2840" w:type="dxa"/>
          </w:tcPr>
          <w:p w14:paraId="1F06B164" w14:textId="77777777" w:rsidR="001F5F70" w:rsidRPr="00264311" w:rsidRDefault="001F5F70" w:rsidP="000B741D">
            <w:pPr>
              <w:jc w:val="center"/>
              <w:rPr>
                <w:b/>
                <w:bCs/>
              </w:rPr>
            </w:pPr>
            <w:r w:rsidRPr="00264311">
              <w:rPr>
                <w:b/>
                <w:bCs/>
              </w:rPr>
              <w:t>£</w:t>
            </w:r>
            <w:r>
              <w:rPr>
                <w:b/>
                <w:bCs/>
              </w:rPr>
              <w:t>985,000.00</w:t>
            </w:r>
          </w:p>
        </w:tc>
      </w:tr>
    </w:tbl>
    <w:p w14:paraId="6C55FA2D" w14:textId="77777777" w:rsidR="001F5F70" w:rsidRDefault="001F5F70" w:rsidP="001F5F70">
      <w:pPr>
        <w:rPr>
          <w:rFonts w:eastAsia="Times New Roman" w:cs="Arial"/>
          <w:szCs w:val="20"/>
        </w:rPr>
      </w:pPr>
    </w:p>
    <w:p w14:paraId="396B92A6" w14:textId="77777777" w:rsidR="001F5F70" w:rsidRDefault="001F5F70" w:rsidP="001F5F70">
      <w:pPr>
        <w:pStyle w:val="ListParagraph"/>
        <w:numPr>
          <w:ilvl w:val="0"/>
          <w:numId w:val="5"/>
        </w:numPr>
      </w:pPr>
      <w:r>
        <w:t>Submitted prices will be accepted as Contract prices, which will remain static for the 3 years of the Contract term. However, in circumstances where pricing has to change (for either an increase or decrease) due to commodity pricing changes the Supplier and the University will agree to meet and discuss options managing pricing issues.</w:t>
      </w:r>
    </w:p>
    <w:p w14:paraId="7EEA9963" w14:textId="77777777" w:rsidR="001F5F70" w:rsidRDefault="001F5F70" w:rsidP="001F5F70">
      <w:pPr>
        <w:pStyle w:val="ListParagraph"/>
        <w:numPr>
          <w:ilvl w:val="0"/>
          <w:numId w:val="5"/>
        </w:numPr>
      </w:pPr>
      <w:r>
        <w:t>Each Contract Lot will be reviewed on an annual, strategic basis, in collaboration with the Contracted Supplier.  The annual review will include the opportunity for both parties to discuss pricing for the next year.</w:t>
      </w:r>
    </w:p>
    <w:p w14:paraId="090B6613" w14:textId="77777777" w:rsidR="001F5F70" w:rsidRDefault="001F5F70" w:rsidP="001F5F70"/>
    <w:p w14:paraId="1557AB2A" w14:textId="77777777" w:rsidR="001F5F70" w:rsidRDefault="001F5F70" w:rsidP="001F5F70">
      <w:pPr>
        <w:pStyle w:val="ListParagraph"/>
        <w:numPr>
          <w:ilvl w:val="0"/>
          <w:numId w:val="5"/>
        </w:numPr>
      </w:pPr>
      <w:r>
        <w:t xml:space="preserve">This tender will be evaluated on a 60% - 40% basis: 40% will be based on price and 60% on quality.  The Basket of </w:t>
      </w:r>
      <w:r>
        <w:lastRenderedPageBreak/>
        <w:t>Goods prices will all be added together and computed according to the Kraljic Matrix formula – see the Instructions to Tenderers in this ITT pack for details.  The lower price submitted, the higher the pricing tender score.</w:t>
      </w:r>
    </w:p>
    <w:p w14:paraId="5F4E2FF1" w14:textId="77777777" w:rsidR="001F5F70" w:rsidRDefault="001F5F70" w:rsidP="001F5F70"/>
    <w:p w14:paraId="5592078B" w14:textId="77777777" w:rsidR="001F5F70" w:rsidRPr="000B5A5C" w:rsidRDefault="001F5F70" w:rsidP="001F5F70">
      <w:pPr>
        <w:pStyle w:val="FormHeader"/>
      </w:pPr>
      <w:r>
        <w:t>3.9.2</w:t>
      </w:r>
      <w:r>
        <w:tab/>
      </w:r>
      <w:r w:rsidRPr="000B5A5C">
        <w:t>Completing the Pricing Spreadsheets</w:t>
      </w:r>
    </w:p>
    <w:p w14:paraId="5E3834EA" w14:textId="77777777" w:rsidR="001F5F70" w:rsidRDefault="001F5F70" w:rsidP="001F5F70">
      <w:pPr>
        <w:pStyle w:val="ListParagraph"/>
        <w:numPr>
          <w:ilvl w:val="0"/>
          <w:numId w:val="6"/>
        </w:numPr>
        <w:ind w:left="371"/>
      </w:pPr>
      <w:r>
        <w:t>The University is keen to improve upon the value of the Contract and Suppliers are strongly advised to consider the best possible pricing they can offer for the Contract term.</w:t>
      </w:r>
    </w:p>
    <w:p w14:paraId="5D3DA7D9" w14:textId="77777777" w:rsidR="001F5F70" w:rsidRDefault="001F5F70" w:rsidP="001F5F70">
      <w:pPr>
        <w:pStyle w:val="ListParagraph"/>
        <w:numPr>
          <w:ilvl w:val="0"/>
          <w:numId w:val="6"/>
        </w:numPr>
        <w:ind w:left="371"/>
      </w:pPr>
      <w:r>
        <w:t>Where a Supplier is bidding for more than 1 Lot, prices must be submitted for each Lot that is bid for.</w:t>
      </w:r>
    </w:p>
    <w:p w14:paraId="215D0E52" w14:textId="77777777" w:rsidR="001F5F70" w:rsidRDefault="001F5F70" w:rsidP="001F5F70">
      <w:pPr>
        <w:pStyle w:val="ListParagraph"/>
        <w:numPr>
          <w:ilvl w:val="0"/>
          <w:numId w:val="6"/>
        </w:numPr>
        <w:ind w:left="371"/>
      </w:pPr>
      <w:r>
        <w:t>Prices must be submitted for all items in the Basket of Goods.  Incomplete pricing spreadsheets cannot be evaluated.</w:t>
      </w:r>
    </w:p>
    <w:p w14:paraId="0066C625" w14:textId="77777777" w:rsidR="001F5F70" w:rsidRDefault="001F5F70" w:rsidP="001F5F70">
      <w:pPr>
        <w:pStyle w:val="ListParagraph"/>
        <w:numPr>
          <w:ilvl w:val="0"/>
          <w:numId w:val="6"/>
        </w:numPr>
        <w:ind w:left="371"/>
      </w:pPr>
      <w:r>
        <w:t>The Added Value sections of the specifications provide Suppliers with the opportunity to provide additional, relevant services or products for the term of the Contract.  This may include services such as design services or products such as promotional merchandise.  Each Lot’s pricing spreadsheet has a section to add these services, including a description and price.  Where the offer is for products, list the unit or quantity price and with consultancy add in daily and half day rates.</w:t>
      </w:r>
    </w:p>
    <w:p w14:paraId="12A19101" w14:textId="77777777" w:rsidR="001F5F70" w:rsidRDefault="001F5F70" w:rsidP="001F5F70">
      <w:pPr>
        <w:pStyle w:val="ListParagraph"/>
        <w:numPr>
          <w:ilvl w:val="0"/>
          <w:numId w:val="6"/>
        </w:numPr>
        <w:ind w:left="371"/>
      </w:pPr>
      <w:r>
        <w:t xml:space="preserve">Each pricing spreadsheet will include a section for Suppliers to provide pricing for implementation costs, if any.  These will only be for year 1 of the Contract and must be accompanied by a full description of all implementation costs. </w:t>
      </w:r>
    </w:p>
    <w:p w14:paraId="6D4EB7CF" w14:textId="77777777" w:rsidR="001F5F70" w:rsidRDefault="001F5F70" w:rsidP="001F5F70">
      <w:pPr>
        <w:pStyle w:val="ListParagraph"/>
        <w:numPr>
          <w:ilvl w:val="0"/>
          <w:numId w:val="6"/>
        </w:numPr>
        <w:ind w:left="371"/>
      </w:pPr>
      <w:r>
        <w:t>In the pricing spreadsheet Suppliers can add in any rebates and/ or credits that can be made available to the University.  Please add a description and enter figures as negative numbers so they are subtracted from the overall Contract value.</w:t>
      </w:r>
    </w:p>
    <w:p w14:paraId="7FEE6F3D" w14:textId="77777777" w:rsidR="001F5F70" w:rsidRDefault="001F5F70" w:rsidP="001F5F70"/>
    <w:p w14:paraId="792E7EDA" w14:textId="77777777" w:rsidR="001F5F70" w:rsidRDefault="001F5F70" w:rsidP="001F5F70">
      <w:pPr>
        <w:pStyle w:val="FormHeader"/>
      </w:pPr>
      <w:r>
        <w:t>3.9.3</w:t>
      </w:r>
      <w:r>
        <w:tab/>
        <w:t>Pricing Notes</w:t>
      </w:r>
    </w:p>
    <w:p w14:paraId="07C56F9A" w14:textId="77777777" w:rsidR="001F5F70" w:rsidRDefault="001F5F70" w:rsidP="001F5F70">
      <w:pPr>
        <w:pStyle w:val="ListParagraph"/>
        <w:numPr>
          <w:ilvl w:val="0"/>
          <w:numId w:val="7"/>
        </w:numPr>
      </w:pPr>
      <w:r>
        <w:t>If there is no relevant price to enter, as in the implementation pricing, enter a £0.00 into that cell.</w:t>
      </w:r>
    </w:p>
    <w:p w14:paraId="3C572AE8" w14:textId="77777777" w:rsidR="001F5F70" w:rsidRDefault="001F5F70" w:rsidP="001F5F70">
      <w:pPr>
        <w:pStyle w:val="ListParagraph"/>
        <w:numPr>
          <w:ilvl w:val="0"/>
          <w:numId w:val="7"/>
        </w:numPr>
      </w:pPr>
      <w:r>
        <w:t>Submitted prices must be expressed in pounds Sterling</w:t>
      </w:r>
      <w:r>
        <w:tab/>
      </w:r>
    </w:p>
    <w:p w14:paraId="7715D674" w14:textId="77777777" w:rsidR="001F5F70" w:rsidRDefault="001F5F70" w:rsidP="001F5F70">
      <w:pPr>
        <w:pStyle w:val="ListParagraph"/>
        <w:numPr>
          <w:ilvl w:val="0"/>
          <w:numId w:val="7"/>
        </w:numPr>
      </w:pPr>
      <w:r>
        <w:t>Refer to the table above for details on the estimated Contract values</w:t>
      </w:r>
    </w:p>
    <w:p w14:paraId="1BD1079E" w14:textId="77777777" w:rsidR="001F5F70" w:rsidRDefault="001F5F70" w:rsidP="001F5F70">
      <w:pPr>
        <w:pStyle w:val="ListParagraph"/>
        <w:numPr>
          <w:ilvl w:val="0"/>
          <w:numId w:val="7"/>
        </w:numPr>
      </w:pPr>
      <w:r>
        <w:t>Submitted prices will be static for the 3 year term of Contract</w:t>
      </w:r>
    </w:p>
    <w:p w14:paraId="3D1E0C65" w14:textId="77777777" w:rsidR="001F5F70" w:rsidRDefault="001F5F70" w:rsidP="001F5F70">
      <w:pPr>
        <w:pStyle w:val="ListParagraph"/>
        <w:numPr>
          <w:ilvl w:val="0"/>
          <w:numId w:val="7"/>
        </w:numPr>
      </w:pPr>
      <w:r>
        <w:t>Prices submitted must be inclusive of VAT</w:t>
      </w:r>
    </w:p>
    <w:p w14:paraId="44CE49EB" w14:textId="77777777" w:rsidR="001F5F70" w:rsidRDefault="001F5F70" w:rsidP="001F5F70"/>
    <w:p w14:paraId="38F6A44C" w14:textId="77777777" w:rsidR="001F5F70" w:rsidRDefault="001F5F70" w:rsidP="001F5F70"/>
    <w:p w14:paraId="04AE7AF9" w14:textId="77777777" w:rsidR="007F5F22" w:rsidRDefault="007F5F22" w:rsidP="007F5F22"/>
    <w:p w14:paraId="533A43CA" w14:textId="77777777" w:rsidR="00744C41" w:rsidRPr="00937638" w:rsidRDefault="00744C41" w:rsidP="00D351F2">
      <w:pPr>
        <w:tabs>
          <w:tab w:val="left" w:pos="720"/>
        </w:tabs>
        <w:rPr>
          <w:rFonts w:eastAsia="Calibri Light" w:cs="Calibri Light"/>
        </w:rPr>
      </w:pPr>
    </w:p>
    <w:p w14:paraId="7D476B94" w14:textId="77777777" w:rsidR="00744C41" w:rsidRDefault="00744C41" w:rsidP="00D351F2">
      <w:pPr>
        <w:tabs>
          <w:tab w:val="left" w:pos="720"/>
        </w:tabs>
      </w:pPr>
    </w:p>
    <w:p w14:paraId="07F876A0" w14:textId="77777777" w:rsidR="00744C41" w:rsidRDefault="00744C41" w:rsidP="00D351F2">
      <w:pPr>
        <w:tabs>
          <w:tab w:val="left" w:pos="720"/>
        </w:tabs>
        <w:rPr>
          <w:rFonts w:asciiTheme="majorHAnsi" w:eastAsiaTheme="majorEastAsia" w:hAnsiTheme="majorHAnsi" w:cstheme="majorBidi"/>
        </w:rPr>
      </w:pPr>
    </w:p>
    <w:p w14:paraId="61EB8215" w14:textId="77777777" w:rsidR="00744C41" w:rsidRDefault="00744C41" w:rsidP="00D351F2">
      <w:pPr>
        <w:tabs>
          <w:tab w:val="left" w:pos="720"/>
        </w:tabs>
        <w:rPr>
          <w:rFonts w:asciiTheme="majorHAnsi" w:eastAsiaTheme="majorEastAsia" w:hAnsiTheme="majorHAnsi" w:cstheme="majorBidi"/>
        </w:rPr>
      </w:pPr>
    </w:p>
    <w:p w14:paraId="22EA550B" w14:textId="77777777" w:rsidR="00744C41" w:rsidRDefault="00744C41" w:rsidP="00D351F2">
      <w:pPr>
        <w:tabs>
          <w:tab w:val="left" w:pos="720"/>
        </w:tabs>
        <w:rPr>
          <w:rFonts w:asciiTheme="majorHAnsi" w:eastAsiaTheme="majorEastAsia" w:hAnsiTheme="majorHAnsi" w:cstheme="majorBidi"/>
        </w:rPr>
      </w:pPr>
    </w:p>
    <w:p w14:paraId="12CD52AD" w14:textId="77777777" w:rsidR="00744C41" w:rsidRDefault="00744C41" w:rsidP="00D351F2">
      <w:pPr>
        <w:tabs>
          <w:tab w:val="left" w:pos="720"/>
        </w:tabs>
        <w:rPr>
          <w:rFonts w:asciiTheme="majorHAnsi" w:eastAsiaTheme="majorEastAsia" w:hAnsiTheme="majorHAnsi" w:cstheme="majorBidi"/>
        </w:rPr>
      </w:pPr>
    </w:p>
    <w:p w14:paraId="69E97BDB" w14:textId="77777777" w:rsidR="00744C41" w:rsidRDefault="00744C41" w:rsidP="00D351F2">
      <w:pPr>
        <w:tabs>
          <w:tab w:val="left" w:pos="720"/>
        </w:tabs>
        <w:rPr>
          <w:rFonts w:asciiTheme="majorHAnsi" w:eastAsiaTheme="majorEastAsia" w:hAnsiTheme="majorHAnsi" w:cstheme="majorBidi"/>
        </w:rPr>
      </w:pPr>
    </w:p>
    <w:p w14:paraId="3C9B7102" w14:textId="77777777" w:rsidR="00744C41" w:rsidRDefault="00744C41" w:rsidP="00D351F2">
      <w:pPr>
        <w:tabs>
          <w:tab w:val="left" w:pos="720"/>
        </w:tabs>
      </w:pPr>
    </w:p>
    <w:p w14:paraId="324B32D1" w14:textId="77777777" w:rsidR="00744C41" w:rsidRPr="00744C41" w:rsidRDefault="00744C41" w:rsidP="00D351F2">
      <w:pPr>
        <w:tabs>
          <w:tab w:val="left" w:pos="720"/>
        </w:tabs>
      </w:pPr>
    </w:p>
    <w:p w14:paraId="70707215" w14:textId="77777777" w:rsidR="00744C41" w:rsidRDefault="00744C41" w:rsidP="00D351F2">
      <w:pPr>
        <w:tabs>
          <w:tab w:val="left" w:pos="720"/>
        </w:tabs>
      </w:pPr>
    </w:p>
    <w:p w14:paraId="702A5711" w14:textId="77777777" w:rsidR="006F2981" w:rsidRDefault="006F2981" w:rsidP="00D351F2">
      <w:pPr>
        <w:tabs>
          <w:tab w:val="left" w:pos="720"/>
        </w:tabs>
      </w:pPr>
    </w:p>
    <w:p w14:paraId="235B1F4A" w14:textId="77777777" w:rsidR="006F2981" w:rsidRDefault="006F2981" w:rsidP="00D351F2">
      <w:pPr>
        <w:tabs>
          <w:tab w:val="left" w:pos="720"/>
        </w:tabs>
      </w:pPr>
    </w:p>
    <w:p w14:paraId="79CC13F3" w14:textId="77777777" w:rsidR="006F2981" w:rsidRDefault="006F2981" w:rsidP="00D351F2">
      <w:pPr>
        <w:tabs>
          <w:tab w:val="left" w:pos="720"/>
        </w:tabs>
      </w:pPr>
    </w:p>
    <w:p w14:paraId="252648B7" w14:textId="77777777" w:rsidR="006F2981" w:rsidRDefault="006F2981" w:rsidP="00D351F2">
      <w:pPr>
        <w:tabs>
          <w:tab w:val="left" w:pos="720"/>
        </w:tabs>
      </w:pPr>
    </w:p>
    <w:p w14:paraId="48C05CA3" w14:textId="77777777" w:rsidR="006F2981" w:rsidRDefault="006F2981" w:rsidP="00D351F2">
      <w:pPr>
        <w:tabs>
          <w:tab w:val="left" w:pos="720"/>
        </w:tabs>
      </w:pPr>
    </w:p>
    <w:p w14:paraId="16AEAFFC" w14:textId="77777777" w:rsidR="006F2981" w:rsidRDefault="006F2981" w:rsidP="00D351F2">
      <w:pPr>
        <w:tabs>
          <w:tab w:val="left" w:pos="720"/>
        </w:tabs>
      </w:pPr>
    </w:p>
    <w:p w14:paraId="46A2170F" w14:textId="77777777" w:rsidR="006F2981" w:rsidRDefault="006F2981" w:rsidP="00D351F2">
      <w:pPr>
        <w:tabs>
          <w:tab w:val="left" w:pos="720"/>
        </w:tabs>
      </w:pPr>
    </w:p>
    <w:p w14:paraId="535B8359" w14:textId="77777777" w:rsidR="006F2981" w:rsidRDefault="006F2981" w:rsidP="00D351F2">
      <w:pPr>
        <w:tabs>
          <w:tab w:val="left" w:pos="720"/>
        </w:tabs>
      </w:pPr>
    </w:p>
    <w:p w14:paraId="0F65E07B" w14:textId="6D7DA0E6" w:rsidR="00A22002" w:rsidRPr="002673FC" w:rsidRDefault="73347C16" w:rsidP="00D351F2">
      <w:pPr>
        <w:pStyle w:val="TOCHeader002"/>
      </w:pPr>
      <w:r>
        <w:lastRenderedPageBreak/>
        <w:t xml:space="preserve">Schedule for Lot </w:t>
      </w:r>
      <w:r w:rsidR="00BC633D">
        <w:t>4</w:t>
      </w:r>
      <w:r>
        <w:t>: Convenient Printing</w:t>
      </w:r>
    </w:p>
    <w:p w14:paraId="41C18CB4" w14:textId="0767B3CE" w:rsidR="004F0230" w:rsidRDefault="004F0230" w:rsidP="004F0230">
      <w:pPr>
        <w:pStyle w:val="FormHeader"/>
        <w:tabs>
          <w:tab w:val="left" w:pos="720"/>
        </w:tabs>
      </w:pPr>
      <w:r>
        <w:t>4.0</w:t>
      </w:r>
      <w:r>
        <w:tab/>
        <w:t>Service Description</w:t>
      </w:r>
    </w:p>
    <w:p w14:paraId="295B74A4" w14:textId="00856F50" w:rsidR="00000461" w:rsidRDefault="004F0230" w:rsidP="004F0230">
      <w:pPr>
        <w:tabs>
          <w:tab w:val="left" w:pos="720"/>
        </w:tabs>
        <w:rPr>
          <w:rFonts w:eastAsia="Calibri Light" w:cs="Calibri Light"/>
          <w:szCs w:val="20"/>
          <w:lang w:val="en-US"/>
        </w:rPr>
      </w:pPr>
      <w:r>
        <w:rPr>
          <w:rFonts w:eastAsia="Calibri Light" w:cs="Calibri Light"/>
          <w:szCs w:val="20"/>
          <w:lang w:val="en-US"/>
        </w:rPr>
        <w:t xml:space="preserve">Whilst the University will endeavour to plan all required print work in advance there will times when the need for urgent or emergency printing is unavoidable.  </w:t>
      </w:r>
      <w:r w:rsidR="00F86DEC">
        <w:rPr>
          <w:rFonts w:eastAsia="Calibri Light" w:cs="Calibri Light"/>
          <w:szCs w:val="20"/>
          <w:lang w:val="en-US"/>
        </w:rPr>
        <w:t xml:space="preserve">“Convenient Printing” provides a resource for staff members who need urgent print work delivered.  </w:t>
      </w:r>
      <w:r w:rsidR="000C398E">
        <w:rPr>
          <w:rFonts w:eastAsia="Calibri Light" w:cs="Calibri Light"/>
          <w:szCs w:val="20"/>
          <w:lang w:val="en-US"/>
        </w:rPr>
        <w:t xml:space="preserve">This </w:t>
      </w:r>
      <w:r>
        <w:rPr>
          <w:rFonts w:eastAsia="Calibri Light" w:cs="Calibri Light"/>
          <w:szCs w:val="20"/>
          <w:lang w:val="en-US"/>
        </w:rPr>
        <w:t xml:space="preserve">Lot is </w:t>
      </w:r>
      <w:r w:rsidR="000C398E">
        <w:rPr>
          <w:rFonts w:eastAsia="Calibri Light" w:cs="Calibri Light"/>
          <w:szCs w:val="20"/>
          <w:lang w:val="en-US"/>
        </w:rPr>
        <w:t xml:space="preserve">similar to </w:t>
      </w:r>
      <w:r w:rsidR="00FB07F8">
        <w:rPr>
          <w:rFonts w:eastAsia="Calibri Light" w:cs="Calibri Light"/>
          <w:szCs w:val="20"/>
          <w:lang w:val="en-US"/>
        </w:rPr>
        <w:t xml:space="preserve">General Print Services but at a lower value and volume and with the emphasis on quick production and delivery.  </w:t>
      </w:r>
      <w:r w:rsidR="00000461">
        <w:rPr>
          <w:rFonts w:eastAsia="Calibri Light" w:cs="Calibri Light"/>
          <w:szCs w:val="20"/>
          <w:lang w:val="en-US"/>
        </w:rPr>
        <w:t>UoL staff members will be instructed to use this Lot for print work with an aggregate value of no more than £3,000 per order.</w:t>
      </w:r>
    </w:p>
    <w:p w14:paraId="0E3054BD" w14:textId="77777777" w:rsidR="00000461" w:rsidRDefault="00000461" w:rsidP="004F0230">
      <w:pPr>
        <w:tabs>
          <w:tab w:val="left" w:pos="720"/>
        </w:tabs>
        <w:rPr>
          <w:rFonts w:eastAsia="Calibri Light" w:cs="Calibri Light"/>
          <w:szCs w:val="20"/>
          <w:lang w:val="en-US"/>
        </w:rPr>
      </w:pPr>
    </w:p>
    <w:p w14:paraId="393FBF6A" w14:textId="1A0BFAD9" w:rsidR="004F0230" w:rsidRDefault="004F0230" w:rsidP="004F0230">
      <w:pPr>
        <w:tabs>
          <w:tab w:val="left" w:pos="720"/>
        </w:tabs>
        <w:rPr>
          <w:rFonts w:eastAsia="Calibri Light" w:cs="Calibri Light"/>
          <w:szCs w:val="20"/>
          <w:lang w:val="en-US"/>
        </w:rPr>
      </w:pPr>
      <w:r>
        <w:rPr>
          <w:rFonts w:eastAsia="Calibri Light" w:cs="Calibri Light"/>
          <w:szCs w:val="20"/>
          <w:lang w:val="en-US"/>
        </w:rPr>
        <w:t xml:space="preserve">Throughout the year the University of London produces printed material for events, graduations, operational and promotional events and print required for day to day University business.  </w:t>
      </w:r>
      <w:r w:rsidR="00FB07F8">
        <w:rPr>
          <w:rFonts w:eastAsia="Calibri Light" w:cs="Calibri Light"/>
          <w:szCs w:val="20"/>
          <w:lang w:val="en-US"/>
        </w:rPr>
        <w:t>Convenient Print</w:t>
      </w:r>
      <w:r w:rsidR="00000461">
        <w:rPr>
          <w:rFonts w:eastAsia="Calibri Light" w:cs="Calibri Light"/>
          <w:szCs w:val="20"/>
          <w:lang w:val="en-US"/>
        </w:rPr>
        <w:t>ing</w:t>
      </w:r>
      <w:r w:rsidR="00FB07F8">
        <w:rPr>
          <w:rFonts w:eastAsia="Calibri Light" w:cs="Calibri Light"/>
          <w:szCs w:val="20"/>
          <w:lang w:val="en-US"/>
        </w:rPr>
        <w:t xml:space="preserve"> will include</w:t>
      </w:r>
      <w:r>
        <w:rPr>
          <w:rFonts w:eastAsia="Calibri Light" w:cs="Calibri Light"/>
          <w:szCs w:val="20"/>
          <w:lang w:val="en-US"/>
        </w:rPr>
        <w:t xml:space="preserve"> the following:</w:t>
      </w:r>
    </w:p>
    <w:p w14:paraId="5D9F202B" w14:textId="77777777" w:rsidR="004F0230" w:rsidRDefault="004F0230" w:rsidP="004F0230">
      <w:pPr>
        <w:tabs>
          <w:tab w:val="left" w:pos="720"/>
        </w:tabs>
        <w:rPr>
          <w:rFonts w:eastAsia="Calibri Light" w:cs="Calibri Light"/>
          <w:szCs w:val="20"/>
          <w:lang w:val="en-US"/>
        </w:rPr>
      </w:pPr>
    </w:p>
    <w:p w14:paraId="3CA20995" w14:textId="77777777" w:rsidR="004F0230" w:rsidRDefault="004F0230" w:rsidP="004F0230">
      <w:pPr>
        <w:tabs>
          <w:tab w:val="left" w:pos="720"/>
        </w:tabs>
        <w:rPr>
          <w:rFonts w:eastAsia="Calibri Light" w:cs="Calibri Light"/>
          <w:szCs w:val="20"/>
          <w:lang w:val="en-US"/>
        </w:rPr>
        <w:sectPr w:rsidR="004F0230" w:rsidSect="004F0230">
          <w:headerReference w:type="even" r:id="rId27"/>
          <w:headerReference w:type="default" r:id="rId28"/>
          <w:footerReference w:type="default" r:id="rId29"/>
          <w:headerReference w:type="first" r:id="rId30"/>
          <w:type w:val="continuous"/>
          <w:pgSz w:w="11906" w:h="16838"/>
          <w:pgMar w:top="1134" w:right="1134" w:bottom="1134" w:left="1134" w:header="708" w:footer="708" w:gutter="0"/>
          <w:cols w:space="708"/>
          <w:titlePg/>
          <w:docGrid w:linePitch="360"/>
        </w:sectPr>
      </w:pPr>
    </w:p>
    <w:p w14:paraId="2F566B8D" w14:textId="77777777" w:rsidR="004F0230" w:rsidRDefault="004F0230" w:rsidP="004F0230">
      <w:pPr>
        <w:tabs>
          <w:tab w:val="left" w:pos="720"/>
        </w:tabs>
        <w:rPr>
          <w:rFonts w:eastAsia="Calibri Light" w:cs="Calibri Light"/>
          <w:szCs w:val="20"/>
          <w:lang w:val="en-US"/>
        </w:rPr>
      </w:pPr>
      <w:r>
        <w:rPr>
          <w:rFonts w:eastAsia="Calibri Light" w:cs="Calibri Light"/>
          <w:szCs w:val="20"/>
          <w:lang w:val="en-US"/>
        </w:rPr>
        <w:t>Signage</w:t>
      </w:r>
    </w:p>
    <w:p w14:paraId="2168D292" w14:textId="77777777" w:rsidR="004F0230" w:rsidRDefault="004F0230" w:rsidP="004F0230">
      <w:pPr>
        <w:tabs>
          <w:tab w:val="left" w:pos="720"/>
        </w:tabs>
        <w:rPr>
          <w:rFonts w:eastAsia="Calibri Light" w:cs="Calibri Light"/>
          <w:szCs w:val="20"/>
          <w:lang w:val="en-US"/>
        </w:rPr>
      </w:pPr>
      <w:r>
        <w:rPr>
          <w:rFonts w:eastAsia="Calibri Light" w:cs="Calibri Light"/>
          <w:szCs w:val="20"/>
          <w:lang w:val="en-US"/>
        </w:rPr>
        <w:t>Brochures</w:t>
      </w:r>
    </w:p>
    <w:p w14:paraId="4D62F66B" w14:textId="77777777" w:rsidR="004F0230" w:rsidRDefault="004F0230" w:rsidP="004F0230">
      <w:pPr>
        <w:tabs>
          <w:tab w:val="left" w:pos="720"/>
        </w:tabs>
        <w:rPr>
          <w:rFonts w:eastAsia="Calibri Light" w:cs="Calibri Light"/>
          <w:szCs w:val="20"/>
          <w:lang w:val="en-US"/>
        </w:rPr>
      </w:pPr>
      <w:r>
        <w:rPr>
          <w:rFonts w:eastAsia="Calibri Light" w:cs="Calibri Light"/>
          <w:szCs w:val="20"/>
          <w:lang w:val="en-US"/>
        </w:rPr>
        <w:t>Leaflets &amp; Flyers</w:t>
      </w:r>
    </w:p>
    <w:p w14:paraId="6894365E" w14:textId="77777777" w:rsidR="004F0230" w:rsidRDefault="004F0230" w:rsidP="004F0230">
      <w:pPr>
        <w:tabs>
          <w:tab w:val="left" w:pos="720"/>
        </w:tabs>
        <w:rPr>
          <w:rFonts w:eastAsia="Calibri Light" w:cs="Calibri Light"/>
          <w:szCs w:val="20"/>
          <w:lang w:val="en-US"/>
        </w:rPr>
      </w:pPr>
      <w:r>
        <w:rPr>
          <w:rFonts w:eastAsia="Calibri Light" w:cs="Calibri Light"/>
          <w:szCs w:val="20"/>
          <w:lang w:val="en-US"/>
        </w:rPr>
        <w:t>Catalogues</w:t>
      </w:r>
    </w:p>
    <w:p w14:paraId="18F6A9A4" w14:textId="77777777" w:rsidR="004F0230" w:rsidRDefault="004F0230" w:rsidP="004F0230">
      <w:pPr>
        <w:tabs>
          <w:tab w:val="left" w:pos="720"/>
        </w:tabs>
        <w:rPr>
          <w:rFonts w:eastAsia="Calibri Light" w:cs="Calibri Light"/>
          <w:szCs w:val="20"/>
          <w:lang w:val="en-US"/>
        </w:rPr>
      </w:pPr>
      <w:r>
        <w:rPr>
          <w:rFonts w:eastAsia="Calibri Light" w:cs="Calibri Light"/>
          <w:szCs w:val="20"/>
          <w:lang w:val="en-US"/>
        </w:rPr>
        <w:t xml:space="preserve">Calendars </w:t>
      </w:r>
    </w:p>
    <w:p w14:paraId="49D6A4DC" w14:textId="77777777" w:rsidR="004F0230" w:rsidRDefault="004F0230" w:rsidP="004F0230">
      <w:pPr>
        <w:tabs>
          <w:tab w:val="left" w:pos="720"/>
        </w:tabs>
        <w:rPr>
          <w:rFonts w:eastAsia="Calibri Light" w:cs="Calibri Light"/>
          <w:szCs w:val="20"/>
          <w:lang w:val="en-US"/>
        </w:rPr>
      </w:pPr>
      <w:r>
        <w:rPr>
          <w:rFonts w:eastAsia="Calibri Light" w:cs="Calibri Light"/>
          <w:szCs w:val="20"/>
          <w:lang w:val="en-US"/>
        </w:rPr>
        <w:t>Business Cards</w:t>
      </w:r>
    </w:p>
    <w:p w14:paraId="4A7F732C" w14:textId="77777777" w:rsidR="004F0230" w:rsidRDefault="004F0230" w:rsidP="004F0230">
      <w:pPr>
        <w:tabs>
          <w:tab w:val="left" w:pos="720"/>
        </w:tabs>
        <w:rPr>
          <w:rFonts w:eastAsia="Calibri Light" w:cs="Calibri Light"/>
          <w:szCs w:val="20"/>
          <w:lang w:val="en-US"/>
        </w:rPr>
      </w:pPr>
      <w:r>
        <w:rPr>
          <w:rFonts w:eastAsia="Calibri Light" w:cs="Calibri Light"/>
          <w:szCs w:val="20"/>
          <w:lang w:val="en-US"/>
        </w:rPr>
        <w:t>Letterheads</w:t>
      </w:r>
    </w:p>
    <w:p w14:paraId="1672445D" w14:textId="77777777" w:rsidR="004F0230" w:rsidRDefault="004F0230" w:rsidP="004F0230">
      <w:pPr>
        <w:tabs>
          <w:tab w:val="left" w:pos="720"/>
        </w:tabs>
        <w:rPr>
          <w:rFonts w:eastAsia="Calibri Light" w:cs="Calibri Light"/>
          <w:szCs w:val="20"/>
          <w:lang w:val="en-US"/>
        </w:rPr>
      </w:pPr>
      <w:r>
        <w:rPr>
          <w:rFonts w:eastAsia="Calibri Light" w:cs="Calibri Light"/>
          <w:szCs w:val="20"/>
          <w:lang w:val="en-US"/>
        </w:rPr>
        <w:t>Postcards</w:t>
      </w:r>
    </w:p>
    <w:p w14:paraId="38B57469" w14:textId="77777777" w:rsidR="004F0230" w:rsidRDefault="004F0230" w:rsidP="004F0230">
      <w:pPr>
        <w:tabs>
          <w:tab w:val="left" w:pos="720"/>
        </w:tabs>
        <w:rPr>
          <w:rFonts w:eastAsia="Calibri Light" w:cs="Calibri Light"/>
          <w:szCs w:val="20"/>
          <w:lang w:val="en-US"/>
        </w:rPr>
      </w:pPr>
      <w:r>
        <w:rPr>
          <w:rFonts w:eastAsia="Calibri Light" w:cs="Calibri Light"/>
          <w:szCs w:val="20"/>
          <w:lang w:val="en-US"/>
        </w:rPr>
        <w:t>Standard and Specialist Envelopes</w:t>
      </w:r>
    </w:p>
    <w:p w14:paraId="243FA4B5" w14:textId="77777777" w:rsidR="004F0230" w:rsidRDefault="004F0230" w:rsidP="004F0230">
      <w:pPr>
        <w:tabs>
          <w:tab w:val="left" w:pos="720"/>
        </w:tabs>
        <w:rPr>
          <w:rFonts w:eastAsia="Calibri Light" w:cs="Calibri Light"/>
          <w:szCs w:val="20"/>
          <w:lang w:val="en-US"/>
        </w:rPr>
      </w:pPr>
      <w:r>
        <w:rPr>
          <w:rFonts w:eastAsia="Calibri Light" w:cs="Calibri Light"/>
          <w:szCs w:val="20"/>
          <w:lang w:val="en-US"/>
        </w:rPr>
        <w:t>Folded Leaflets &amp; Booklets</w:t>
      </w:r>
    </w:p>
    <w:p w14:paraId="389E6EF3" w14:textId="77777777" w:rsidR="004F0230" w:rsidRDefault="004F0230" w:rsidP="004F0230">
      <w:pPr>
        <w:tabs>
          <w:tab w:val="left" w:pos="720"/>
        </w:tabs>
        <w:rPr>
          <w:rFonts w:eastAsia="Calibri Light" w:cs="Calibri Light"/>
          <w:szCs w:val="20"/>
          <w:lang w:val="en-US"/>
        </w:rPr>
        <w:sectPr w:rsidR="004F0230" w:rsidSect="00670857">
          <w:type w:val="continuous"/>
          <w:pgSz w:w="11906" w:h="16838"/>
          <w:pgMar w:top="1134" w:right="1134" w:bottom="1134" w:left="1134" w:header="708" w:footer="708" w:gutter="0"/>
          <w:cols w:num="2" w:space="708"/>
          <w:titlePg/>
          <w:docGrid w:linePitch="360"/>
        </w:sectPr>
      </w:pPr>
    </w:p>
    <w:p w14:paraId="311326C9" w14:textId="77777777" w:rsidR="004F0230" w:rsidRDefault="004F0230" w:rsidP="004F0230">
      <w:pPr>
        <w:tabs>
          <w:tab w:val="left" w:pos="720"/>
        </w:tabs>
        <w:rPr>
          <w:rFonts w:eastAsia="Calibri Light" w:cs="Calibri Light"/>
          <w:szCs w:val="20"/>
          <w:lang w:val="en-US"/>
        </w:rPr>
      </w:pPr>
    </w:p>
    <w:p w14:paraId="46C3C3F0" w14:textId="77777777" w:rsidR="004F0230" w:rsidRDefault="004F0230" w:rsidP="004F0230">
      <w:pPr>
        <w:tabs>
          <w:tab w:val="left" w:pos="720"/>
        </w:tabs>
        <w:rPr>
          <w:rFonts w:eastAsia="Calibri Light" w:cs="Calibri Light"/>
          <w:szCs w:val="20"/>
          <w:lang w:val="en-US"/>
        </w:rPr>
      </w:pPr>
      <w:r>
        <w:rPr>
          <w:rFonts w:eastAsia="Calibri Light" w:cs="Calibri Light"/>
          <w:szCs w:val="20"/>
          <w:lang w:val="en-US"/>
        </w:rPr>
        <w:t xml:space="preserve">Print Services are provided to not only the central University and Senate House Library, but also to the School of Advanced Study and the University’s distance learning academy, </w:t>
      </w:r>
      <w:r w:rsidRPr="001C61C0">
        <w:rPr>
          <w:rFonts w:eastAsia="Calibri Light" w:cs="Calibri Light"/>
          <w:szCs w:val="20"/>
          <w:lang w:val="en-US"/>
        </w:rPr>
        <w:t>University of London Worldwide</w:t>
      </w:r>
      <w:r>
        <w:rPr>
          <w:rFonts w:eastAsia="Calibri Light" w:cs="Calibri Light"/>
          <w:szCs w:val="20"/>
          <w:lang w:val="en-US"/>
        </w:rPr>
        <w:t>.</w:t>
      </w:r>
    </w:p>
    <w:p w14:paraId="5F409CA3" w14:textId="77777777" w:rsidR="004F0230" w:rsidRDefault="004F0230" w:rsidP="004F0230">
      <w:pPr>
        <w:tabs>
          <w:tab w:val="left" w:pos="720"/>
        </w:tabs>
        <w:rPr>
          <w:rFonts w:eastAsia="Calibri Light" w:cs="Calibri Light"/>
          <w:szCs w:val="20"/>
          <w:lang w:val="en-US"/>
        </w:rPr>
      </w:pPr>
    </w:p>
    <w:p w14:paraId="4CC5F9DF" w14:textId="38561EB8" w:rsidR="004F0230" w:rsidRPr="006B2EB5" w:rsidRDefault="001F5F70" w:rsidP="004F0230">
      <w:pPr>
        <w:pStyle w:val="FormHeader"/>
        <w:tabs>
          <w:tab w:val="left" w:pos="720"/>
        </w:tabs>
        <w:ind w:left="0" w:firstLine="0"/>
      </w:pPr>
      <w:r>
        <w:t>4</w:t>
      </w:r>
      <w:r w:rsidR="004F0230">
        <w:t>.1</w:t>
      </w:r>
      <w:r w:rsidR="004F0230">
        <w:tab/>
      </w:r>
      <w:r w:rsidR="004F0230" w:rsidRPr="006D6A58">
        <w:t>Detailed Service Requirement</w:t>
      </w:r>
    </w:p>
    <w:p w14:paraId="620FC5FD" w14:textId="49D4ED25" w:rsidR="004F0230" w:rsidRDefault="004F0230" w:rsidP="004F0230">
      <w:pPr>
        <w:rPr>
          <w:rFonts w:asciiTheme="majorHAnsi" w:eastAsiaTheme="majorEastAsia" w:hAnsiTheme="majorHAnsi" w:cstheme="majorBidi"/>
        </w:rPr>
      </w:pPr>
      <w:r>
        <w:rPr>
          <w:rFonts w:asciiTheme="majorHAnsi" w:eastAsiaTheme="majorEastAsia" w:hAnsiTheme="majorHAnsi" w:cstheme="majorBidi"/>
        </w:rPr>
        <w:t xml:space="preserve">The University will carry out all design </w:t>
      </w:r>
      <w:r w:rsidR="003651CC">
        <w:rPr>
          <w:rFonts w:asciiTheme="majorHAnsi" w:eastAsiaTheme="majorEastAsia" w:hAnsiTheme="majorHAnsi" w:cstheme="majorBidi"/>
        </w:rPr>
        <w:t xml:space="preserve">work </w:t>
      </w:r>
      <w:r>
        <w:rPr>
          <w:rFonts w:asciiTheme="majorHAnsi" w:eastAsiaTheme="majorEastAsia" w:hAnsiTheme="majorHAnsi" w:cstheme="majorBidi"/>
        </w:rPr>
        <w:t>required before the print work is carried out</w:t>
      </w:r>
      <w:r w:rsidR="003651CC">
        <w:rPr>
          <w:rFonts w:asciiTheme="majorHAnsi" w:eastAsiaTheme="majorEastAsia" w:hAnsiTheme="majorHAnsi" w:cstheme="majorBidi"/>
        </w:rPr>
        <w:t xml:space="preserve"> and will </w:t>
      </w:r>
      <w:r>
        <w:rPr>
          <w:rFonts w:asciiTheme="majorHAnsi" w:eastAsiaTheme="majorEastAsia" w:hAnsiTheme="majorHAnsi" w:cstheme="majorBidi"/>
        </w:rPr>
        <w:t>always hold the responsibility for final approval</w:t>
      </w:r>
      <w:r w:rsidR="003651CC">
        <w:rPr>
          <w:rFonts w:asciiTheme="majorHAnsi" w:eastAsiaTheme="majorEastAsia" w:hAnsiTheme="majorHAnsi" w:cstheme="majorBidi"/>
        </w:rPr>
        <w:t xml:space="preserve"> before projects go to print</w:t>
      </w:r>
      <w:r>
        <w:rPr>
          <w:rFonts w:asciiTheme="majorHAnsi" w:eastAsiaTheme="majorEastAsia" w:hAnsiTheme="majorHAnsi" w:cstheme="majorBidi"/>
        </w:rPr>
        <w:t xml:space="preserve">. However, where the Supplier has noticed errors or other production issues they must bring these to the attention of the University’s ordering print specialist before final print.  For </w:t>
      </w:r>
      <w:r w:rsidR="00F86DEC">
        <w:rPr>
          <w:rFonts w:asciiTheme="majorHAnsi" w:eastAsiaTheme="majorEastAsia" w:hAnsiTheme="majorHAnsi" w:cstheme="majorBidi"/>
        </w:rPr>
        <w:t xml:space="preserve">Convenient Print </w:t>
      </w:r>
      <w:r>
        <w:rPr>
          <w:rFonts w:asciiTheme="majorHAnsi" w:eastAsiaTheme="majorEastAsia" w:hAnsiTheme="majorHAnsi" w:cstheme="majorBidi"/>
        </w:rPr>
        <w:t>the successful Supplier will:</w:t>
      </w:r>
    </w:p>
    <w:p w14:paraId="122B5CEB" w14:textId="77777777" w:rsidR="004F0230" w:rsidRDefault="004F0230" w:rsidP="004F0230">
      <w:pPr>
        <w:rPr>
          <w:rFonts w:asciiTheme="majorHAnsi" w:eastAsiaTheme="majorEastAsia" w:hAnsiTheme="majorHAnsi" w:cstheme="majorBidi"/>
        </w:rPr>
      </w:pPr>
    </w:p>
    <w:p w14:paraId="24986D54" w14:textId="77777777" w:rsidR="004F0230" w:rsidRDefault="004F0230" w:rsidP="001F5F70">
      <w:pPr>
        <w:pStyle w:val="ListParagraph"/>
        <w:numPr>
          <w:ilvl w:val="0"/>
          <w:numId w:val="25"/>
        </w:numPr>
      </w:pPr>
      <w:r>
        <w:t xml:space="preserve">Follow </w:t>
      </w:r>
      <w:r w:rsidRPr="00642433">
        <w:t>the University’s House Style Guide for print and design</w:t>
      </w:r>
      <w:r>
        <w:t xml:space="preserve"> and where questions arise, seek advice from a University Print Representative</w:t>
      </w:r>
    </w:p>
    <w:p w14:paraId="06A6EDB6" w14:textId="77777777" w:rsidR="004F0230" w:rsidRDefault="004F0230" w:rsidP="001F5F70">
      <w:pPr>
        <w:pStyle w:val="ListParagraph"/>
        <w:numPr>
          <w:ilvl w:val="0"/>
          <w:numId w:val="25"/>
        </w:numPr>
      </w:pPr>
      <w:r>
        <w:t>Have small and large format lithographic and digital capabilities, with own finishing and binding operation</w:t>
      </w:r>
    </w:p>
    <w:p w14:paraId="4CFA0974" w14:textId="77777777" w:rsidR="004F0230" w:rsidRDefault="004F0230" w:rsidP="001F5F70">
      <w:pPr>
        <w:pStyle w:val="ListParagraph"/>
        <w:numPr>
          <w:ilvl w:val="0"/>
          <w:numId w:val="25"/>
        </w:numPr>
      </w:pPr>
      <w:r>
        <w:t>Be able to produce mid to large volume printing (&gt;x500 copies), producing material from general office stationery through to single sheet flyers and postcards, folded leaflets and booklets and brochures varying from 8 pages to hundreds of pages</w:t>
      </w:r>
    </w:p>
    <w:p w14:paraId="2F4972AB" w14:textId="77777777" w:rsidR="004F0230" w:rsidRDefault="004F0230" w:rsidP="001F5F70">
      <w:pPr>
        <w:pStyle w:val="ListParagraph"/>
        <w:numPr>
          <w:ilvl w:val="0"/>
          <w:numId w:val="25"/>
        </w:numPr>
      </w:pPr>
      <w:r>
        <w:t>Provide cutting, trimming, folding and lamination services associated with all print work, as required</w:t>
      </w:r>
    </w:p>
    <w:p w14:paraId="2FC0E78F" w14:textId="77777777" w:rsidR="004F0230" w:rsidRDefault="004F0230" w:rsidP="001F5F70">
      <w:pPr>
        <w:pStyle w:val="ListParagraph"/>
        <w:numPr>
          <w:ilvl w:val="0"/>
          <w:numId w:val="25"/>
        </w:numPr>
      </w:pPr>
      <w:r>
        <w:t xml:space="preserve">For digital and lithographic print, provide regular binding and finishing techniques such as saddle stitch, perfect-binding and </w:t>
      </w:r>
      <w:proofErr w:type="spellStart"/>
      <w:r>
        <w:t>wiro</w:t>
      </w:r>
      <w:proofErr w:type="spellEnd"/>
      <w:r>
        <w:t>-binding, as well as specialist print-finishes such as gold-foil/metallic effects, spot-varnishing, embossing, etc.</w:t>
      </w:r>
    </w:p>
    <w:p w14:paraId="16801FD6" w14:textId="77777777" w:rsidR="004F0230" w:rsidRDefault="004F0230" w:rsidP="001F5F70">
      <w:pPr>
        <w:pStyle w:val="ListParagraph"/>
        <w:numPr>
          <w:ilvl w:val="0"/>
          <w:numId w:val="25"/>
        </w:numPr>
      </w:pPr>
      <w:r>
        <w:t>Provide personalisation and numbering services</w:t>
      </w:r>
    </w:p>
    <w:p w14:paraId="006EC640" w14:textId="77777777" w:rsidR="004F0230" w:rsidRDefault="004F0230" w:rsidP="004F0230"/>
    <w:p w14:paraId="34B83342" w14:textId="77777777" w:rsidR="004F0230" w:rsidRDefault="004F0230" w:rsidP="004F0230">
      <w:r>
        <w:t>Additional requirements required from the Print Services Supplier:</w:t>
      </w:r>
    </w:p>
    <w:p w14:paraId="19933E2F" w14:textId="77777777" w:rsidR="004F0230" w:rsidRDefault="004F0230" w:rsidP="004F0230"/>
    <w:p w14:paraId="7B808F4A" w14:textId="77777777" w:rsidR="000F7E27" w:rsidRPr="000F7E27" w:rsidRDefault="000F7E27" w:rsidP="001F5F70">
      <w:pPr>
        <w:pStyle w:val="ListParagraph"/>
        <w:numPr>
          <w:ilvl w:val="0"/>
          <w:numId w:val="26"/>
        </w:numPr>
        <w:tabs>
          <w:tab w:val="left" w:pos="720"/>
        </w:tabs>
        <w:rPr>
          <w:rFonts w:asciiTheme="minorHAnsi" w:eastAsiaTheme="minorEastAsia" w:hAnsiTheme="minorHAnsi" w:cstheme="minorBidi"/>
        </w:rPr>
      </w:pPr>
      <w:r w:rsidRPr="000F7E27">
        <w:rPr>
          <w:rFonts w:eastAsia="Calibri Light" w:cs="Calibri Light"/>
        </w:rPr>
        <w:t>Provide print work with a fast or urgent turnaround, sometimes next working day or within hours</w:t>
      </w:r>
    </w:p>
    <w:p w14:paraId="40C55C0A" w14:textId="1393929B" w:rsidR="004F0230" w:rsidRDefault="004F0230" w:rsidP="001F5F70">
      <w:pPr>
        <w:pStyle w:val="ListParagraph"/>
        <w:numPr>
          <w:ilvl w:val="0"/>
          <w:numId w:val="26"/>
        </w:numPr>
      </w:pPr>
      <w:r>
        <w:t>Provide advice on best economic procedures and materials, a</w:t>
      </w:r>
      <w:r w:rsidR="000F7E27">
        <w:t>s well as best use of materials</w:t>
      </w:r>
    </w:p>
    <w:p w14:paraId="6E68CE59" w14:textId="237C9DC1" w:rsidR="004F0230" w:rsidRDefault="004F0230" w:rsidP="001F5F70">
      <w:pPr>
        <w:pStyle w:val="ListParagraph"/>
        <w:numPr>
          <w:ilvl w:val="0"/>
          <w:numId w:val="26"/>
        </w:numPr>
      </w:pPr>
      <w:r>
        <w:t>File checking for links, fonts, colours</w:t>
      </w:r>
      <w:r w:rsidR="000F7E27">
        <w:t>,</w:t>
      </w:r>
      <w:r>
        <w:t xml:space="preserve"> etc.</w:t>
      </w:r>
    </w:p>
    <w:p w14:paraId="45C12544" w14:textId="77777777" w:rsidR="004F0230" w:rsidRDefault="004F0230" w:rsidP="001F5F70">
      <w:pPr>
        <w:pStyle w:val="ListParagraph"/>
        <w:numPr>
          <w:ilvl w:val="0"/>
          <w:numId w:val="26"/>
        </w:numPr>
      </w:pPr>
      <w:r>
        <w:t>Sign-off on press when needed</w:t>
      </w:r>
    </w:p>
    <w:p w14:paraId="1DBF8223" w14:textId="77777777" w:rsidR="004F0230" w:rsidRDefault="004F0230" w:rsidP="001F5F70">
      <w:pPr>
        <w:pStyle w:val="ListParagraph"/>
        <w:numPr>
          <w:ilvl w:val="0"/>
          <w:numId w:val="26"/>
        </w:numPr>
      </w:pPr>
      <w:r>
        <w:t>Provide a service  capable  of  receiving  multiple  purchase  orders  from  the University  and delivering  to  the  University's  varied  Divisions  and Institutes.  The Supplier must work with all University print stakeholders and keep each of them informed on developments in print and advise them on the most cost effective print methods</w:t>
      </w:r>
    </w:p>
    <w:p w14:paraId="56F049C9" w14:textId="77777777" w:rsidR="004F0230" w:rsidRDefault="004F0230" w:rsidP="001F5F70">
      <w:pPr>
        <w:pStyle w:val="ListParagraph"/>
        <w:numPr>
          <w:ilvl w:val="0"/>
          <w:numId w:val="26"/>
        </w:numPr>
      </w:pPr>
      <w:r>
        <w:t>Ability to meet the University’s requirement for a proof for every print job, usually a pdf proof by e-mail - but for some products a hard-copy proof may be required, such as a digital or a wet-proof. This requirement needs to be built into the price and deadline for the job</w:t>
      </w:r>
    </w:p>
    <w:p w14:paraId="39B2800A" w14:textId="7FDC681D" w:rsidR="000F7E27" w:rsidRDefault="000F7E27" w:rsidP="001F5F70">
      <w:pPr>
        <w:pStyle w:val="ListParagraph"/>
        <w:numPr>
          <w:ilvl w:val="0"/>
          <w:numId w:val="26"/>
        </w:numPr>
      </w:pPr>
      <w:r w:rsidRPr="000F7E27">
        <w:t>The Supplier shall have the ability to accept payment by University of London purchase order or by University of London corporate credit card</w:t>
      </w:r>
    </w:p>
    <w:p w14:paraId="5B4B9263" w14:textId="77777777" w:rsidR="004F0230" w:rsidRDefault="004F0230" w:rsidP="001F5F70">
      <w:pPr>
        <w:pStyle w:val="ListParagraph"/>
        <w:numPr>
          <w:ilvl w:val="0"/>
          <w:numId w:val="26"/>
        </w:numPr>
      </w:pPr>
      <w:r>
        <w:t xml:space="preserve">For some print jobs the University may leave it to the very last minute to get the most up-to-date information included in the print job. Flexibility on deadlines and delivery and a clear understanding of the print job/product is </w:t>
      </w:r>
      <w:r>
        <w:lastRenderedPageBreak/>
        <w:t>also an important consideration</w:t>
      </w:r>
    </w:p>
    <w:p w14:paraId="2AF9033E" w14:textId="36BC134D" w:rsidR="000F7E27" w:rsidRDefault="004F0230" w:rsidP="001F5F70">
      <w:pPr>
        <w:pStyle w:val="ListParagraph"/>
        <w:numPr>
          <w:ilvl w:val="0"/>
          <w:numId w:val="26"/>
        </w:numPr>
        <w:tabs>
          <w:tab w:val="left" w:pos="720"/>
        </w:tabs>
      </w:pPr>
      <w:r>
        <w:t xml:space="preserve">The Supplier should ensure that any re-work arising from the University's rejection of sub-standard finished work shall be made at no extra cost to the University. The delivery of the rectified work shall be </w:t>
      </w:r>
      <w:r w:rsidR="000F7E27">
        <w:t>agreed by both the Supplier and the University before final payment is made, if any</w:t>
      </w:r>
    </w:p>
    <w:p w14:paraId="0F65E081" w14:textId="77777777" w:rsidR="00727E9F" w:rsidRDefault="00727E9F" w:rsidP="00D351F2">
      <w:pPr>
        <w:tabs>
          <w:tab w:val="left" w:pos="720"/>
        </w:tabs>
        <w:rPr>
          <w:rFonts w:asciiTheme="majorHAnsi" w:eastAsiaTheme="majorEastAsia" w:hAnsiTheme="majorHAnsi" w:cstheme="majorBidi"/>
        </w:rPr>
      </w:pPr>
    </w:p>
    <w:p w14:paraId="0F65E082" w14:textId="536521B1" w:rsidR="00727E9F" w:rsidRDefault="00294C15" w:rsidP="00D351F2">
      <w:pPr>
        <w:pStyle w:val="FormHeader"/>
        <w:tabs>
          <w:tab w:val="left" w:pos="720"/>
        </w:tabs>
      </w:pPr>
      <w:r>
        <w:t>4.1</w:t>
      </w:r>
      <w:r w:rsidR="004F0230">
        <w:t>.1</w:t>
      </w:r>
      <w:r>
        <w:tab/>
      </w:r>
      <w:r w:rsidR="00727E9F">
        <w:t>Examples of Recent Print Orders Placed by the University:</w:t>
      </w:r>
    </w:p>
    <w:p w14:paraId="7EBCACEE" w14:textId="40614380" w:rsidR="000F7E27" w:rsidRDefault="000F7E27" w:rsidP="000F7E27">
      <w:r>
        <w:t>Some examples of print projects the University has undertaken are following.  These examples represent the type of work delivered in the Convenient Printing Lot:</w:t>
      </w:r>
    </w:p>
    <w:p w14:paraId="71D49820" w14:textId="77777777" w:rsidR="00971D9C" w:rsidRPr="00971D9C" w:rsidRDefault="00971D9C" w:rsidP="00971D9C"/>
    <w:tbl>
      <w:tblPr>
        <w:tblStyle w:val="TableGrid"/>
        <w:tblW w:w="9072"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4531"/>
        <w:gridCol w:w="4541"/>
      </w:tblGrid>
      <w:tr w:rsidR="00971D9C" w14:paraId="295347DA" w14:textId="77777777" w:rsidTr="0046441E">
        <w:trPr>
          <w:jc w:val="center"/>
        </w:trPr>
        <w:tc>
          <w:tcPr>
            <w:tcW w:w="4531" w:type="dxa"/>
          </w:tcPr>
          <w:p w14:paraId="063B0259" w14:textId="7406E950" w:rsidR="00C01F92" w:rsidRDefault="00C01F92" w:rsidP="004F0230">
            <w:pPr>
              <w:pStyle w:val="FormHeader"/>
            </w:pPr>
            <w:r>
              <w:t xml:space="preserve">Digitally </w:t>
            </w:r>
            <w:r w:rsidR="004F0230">
              <w:t>Printed Posters &amp; Flyers</w:t>
            </w:r>
          </w:p>
          <w:p w14:paraId="20D5C755" w14:textId="7188FE09" w:rsidR="00C01F92" w:rsidRDefault="00C01F92" w:rsidP="00C01F92">
            <w:pPr>
              <w:tabs>
                <w:tab w:val="left" w:pos="720"/>
              </w:tabs>
            </w:pPr>
            <w:r>
              <w:t>A0, A1, A2, A5, A6</w:t>
            </w:r>
          </w:p>
          <w:p w14:paraId="444CC7CB" w14:textId="57259ECB" w:rsidR="00C01F92" w:rsidRDefault="00C01F92" w:rsidP="00C01F92">
            <w:pPr>
              <w:tabs>
                <w:tab w:val="left" w:pos="720"/>
              </w:tabs>
            </w:pPr>
            <w:r>
              <w:t>Full colour</w:t>
            </w:r>
          </w:p>
          <w:p w14:paraId="50998E43" w14:textId="5949BDA4" w:rsidR="00C01F92" w:rsidRDefault="00C01F92" w:rsidP="00C01F92">
            <w:pPr>
              <w:tabs>
                <w:tab w:val="left" w:pos="720"/>
              </w:tabs>
            </w:pPr>
            <w:r>
              <w:t xml:space="preserve">150gsm silk </w:t>
            </w:r>
          </w:p>
          <w:p w14:paraId="11BB9E36" w14:textId="7CFD2BFE" w:rsidR="00971D9C" w:rsidRDefault="00C01F92" w:rsidP="00C01F92">
            <w:pPr>
              <w:tabs>
                <w:tab w:val="left" w:pos="720"/>
              </w:tabs>
            </w:pPr>
            <w:r>
              <w:t>Laminated</w:t>
            </w:r>
          </w:p>
        </w:tc>
        <w:tc>
          <w:tcPr>
            <w:tcW w:w="4541" w:type="dxa"/>
          </w:tcPr>
          <w:p w14:paraId="32FF2BF4" w14:textId="77777777" w:rsidR="00C01F92" w:rsidRPr="00C01F92" w:rsidRDefault="00C01F92" w:rsidP="004F0230">
            <w:pPr>
              <w:pStyle w:val="FormHeader"/>
            </w:pPr>
            <w:r w:rsidRPr="00C01F92">
              <w:t>Postcards</w:t>
            </w:r>
          </w:p>
          <w:p w14:paraId="0245F16F" w14:textId="77777777" w:rsidR="00C01F92" w:rsidRPr="00C01F92" w:rsidRDefault="00C01F92" w:rsidP="00C01F92">
            <w:pPr>
              <w:tabs>
                <w:tab w:val="left" w:pos="720"/>
              </w:tabs>
              <w:rPr>
                <w:rFonts w:asciiTheme="majorHAnsi" w:eastAsiaTheme="majorEastAsia" w:hAnsiTheme="majorHAnsi" w:cstheme="majorBidi"/>
              </w:rPr>
            </w:pPr>
            <w:r w:rsidRPr="00C01F92">
              <w:rPr>
                <w:rFonts w:asciiTheme="majorHAnsi" w:eastAsiaTheme="majorEastAsia" w:hAnsiTheme="majorHAnsi" w:cstheme="majorBidi"/>
              </w:rPr>
              <w:t>A6</w:t>
            </w:r>
          </w:p>
          <w:p w14:paraId="504BCEDE" w14:textId="77777777" w:rsidR="00C01F92" w:rsidRPr="00C01F92" w:rsidRDefault="00C01F92" w:rsidP="00C01F92">
            <w:pPr>
              <w:tabs>
                <w:tab w:val="left" w:pos="720"/>
              </w:tabs>
              <w:rPr>
                <w:rFonts w:asciiTheme="majorHAnsi" w:eastAsiaTheme="majorEastAsia" w:hAnsiTheme="majorHAnsi" w:cstheme="majorBidi"/>
              </w:rPr>
            </w:pPr>
            <w:r w:rsidRPr="00C01F92">
              <w:rPr>
                <w:rFonts w:asciiTheme="majorHAnsi" w:eastAsiaTheme="majorEastAsia" w:hAnsiTheme="majorHAnsi" w:cstheme="majorBidi"/>
              </w:rPr>
              <w:t>350gsm satin</w:t>
            </w:r>
          </w:p>
          <w:p w14:paraId="074C068D" w14:textId="77777777" w:rsidR="00C01F92" w:rsidRPr="00C01F92" w:rsidRDefault="00C01F92" w:rsidP="00C01F92">
            <w:pPr>
              <w:tabs>
                <w:tab w:val="left" w:pos="720"/>
              </w:tabs>
              <w:rPr>
                <w:rFonts w:asciiTheme="majorHAnsi" w:eastAsiaTheme="majorEastAsia" w:hAnsiTheme="majorHAnsi" w:cstheme="majorBidi"/>
              </w:rPr>
            </w:pPr>
            <w:r w:rsidRPr="00C01F92">
              <w:rPr>
                <w:rFonts w:asciiTheme="majorHAnsi" w:eastAsiaTheme="majorEastAsia" w:hAnsiTheme="majorHAnsi" w:cstheme="majorBidi"/>
              </w:rPr>
              <w:t>Double sided</w:t>
            </w:r>
          </w:p>
          <w:p w14:paraId="1A682B56" w14:textId="3D15FCAD" w:rsidR="00971D9C" w:rsidRDefault="00C01F92" w:rsidP="00C01F92">
            <w:pPr>
              <w:tabs>
                <w:tab w:val="left" w:pos="720"/>
              </w:tabs>
            </w:pPr>
            <w:r w:rsidRPr="00C01F92">
              <w:rPr>
                <w:rFonts w:asciiTheme="majorHAnsi" w:eastAsiaTheme="majorEastAsia" w:hAnsiTheme="majorHAnsi" w:cstheme="majorBidi"/>
              </w:rPr>
              <w:t>Full colour</w:t>
            </w:r>
          </w:p>
        </w:tc>
      </w:tr>
      <w:tr w:rsidR="00971D9C" w14:paraId="4EA503CE" w14:textId="77777777" w:rsidTr="0046441E">
        <w:trPr>
          <w:jc w:val="center"/>
        </w:trPr>
        <w:tc>
          <w:tcPr>
            <w:tcW w:w="4531" w:type="dxa"/>
          </w:tcPr>
          <w:p w14:paraId="64D037C6" w14:textId="77777777" w:rsidR="004F0230" w:rsidRDefault="00C01F92" w:rsidP="004F0230">
            <w:pPr>
              <w:pStyle w:val="FormHeader"/>
            </w:pPr>
            <w:r w:rsidRPr="00C01F92">
              <w:t xml:space="preserve">Print </w:t>
            </w:r>
            <w:r w:rsidR="004F0230">
              <w:t>Mounted Foam Boards</w:t>
            </w:r>
          </w:p>
          <w:p w14:paraId="26000083" w14:textId="1846FCC5" w:rsidR="00C01F92" w:rsidRPr="00C01F92" w:rsidRDefault="00C01F92" w:rsidP="00C01F92">
            <w:pPr>
              <w:tabs>
                <w:tab w:val="left" w:pos="720"/>
              </w:tabs>
              <w:rPr>
                <w:rFonts w:asciiTheme="majorHAnsi" w:eastAsiaTheme="majorEastAsia" w:hAnsiTheme="majorHAnsi" w:cstheme="majorBidi"/>
              </w:rPr>
            </w:pPr>
            <w:r w:rsidRPr="00C01F92">
              <w:rPr>
                <w:rFonts w:asciiTheme="majorHAnsi" w:eastAsiaTheme="majorEastAsia" w:hAnsiTheme="majorHAnsi" w:cstheme="majorBidi"/>
              </w:rPr>
              <w:t xml:space="preserve">5mm foam boards </w:t>
            </w:r>
          </w:p>
          <w:p w14:paraId="69205836" w14:textId="77777777" w:rsidR="00C01F92" w:rsidRPr="00C01F92" w:rsidRDefault="00C01F92" w:rsidP="00C01F92">
            <w:pPr>
              <w:tabs>
                <w:tab w:val="left" w:pos="720"/>
              </w:tabs>
              <w:rPr>
                <w:rFonts w:asciiTheme="majorHAnsi" w:eastAsiaTheme="majorEastAsia" w:hAnsiTheme="majorHAnsi" w:cstheme="majorBidi"/>
              </w:rPr>
            </w:pPr>
            <w:r w:rsidRPr="00C01F92">
              <w:rPr>
                <w:rFonts w:asciiTheme="majorHAnsi" w:eastAsiaTheme="majorEastAsia" w:hAnsiTheme="majorHAnsi" w:cstheme="majorBidi"/>
              </w:rPr>
              <w:t xml:space="preserve">A0, A1, A2 </w:t>
            </w:r>
          </w:p>
          <w:p w14:paraId="18E4F96B" w14:textId="77777777" w:rsidR="00C01F92" w:rsidRPr="00C01F92" w:rsidRDefault="00C01F92" w:rsidP="00C01F92">
            <w:pPr>
              <w:tabs>
                <w:tab w:val="left" w:pos="720"/>
              </w:tabs>
              <w:rPr>
                <w:rFonts w:asciiTheme="majorHAnsi" w:eastAsiaTheme="majorEastAsia" w:hAnsiTheme="majorHAnsi" w:cstheme="majorBidi"/>
              </w:rPr>
            </w:pPr>
            <w:r w:rsidRPr="00C01F92">
              <w:rPr>
                <w:rFonts w:asciiTheme="majorHAnsi" w:eastAsiaTheme="majorEastAsia" w:hAnsiTheme="majorHAnsi" w:cstheme="majorBidi"/>
              </w:rPr>
              <w:t>Full colour</w:t>
            </w:r>
          </w:p>
          <w:p w14:paraId="361ABCDF" w14:textId="2713C915" w:rsidR="00971D9C" w:rsidRDefault="00C01F92" w:rsidP="00C01F92">
            <w:pPr>
              <w:tabs>
                <w:tab w:val="left" w:pos="720"/>
              </w:tabs>
            </w:pPr>
            <w:r w:rsidRPr="00C01F92">
              <w:rPr>
                <w:rFonts w:asciiTheme="majorHAnsi" w:eastAsiaTheme="majorEastAsia" w:hAnsiTheme="majorHAnsi" w:cstheme="majorBidi"/>
              </w:rPr>
              <w:t>Satin</w:t>
            </w:r>
          </w:p>
        </w:tc>
        <w:tc>
          <w:tcPr>
            <w:tcW w:w="4541" w:type="dxa"/>
          </w:tcPr>
          <w:p w14:paraId="1DC15340" w14:textId="1225D044" w:rsidR="00C01F92" w:rsidRPr="00C01F92" w:rsidRDefault="00C01F92" w:rsidP="004F0230">
            <w:pPr>
              <w:pStyle w:val="FormHeader"/>
            </w:pPr>
            <w:r w:rsidRPr="00C01F92">
              <w:t>B</w:t>
            </w:r>
            <w:r w:rsidR="004F0230">
              <w:t>usiness C</w:t>
            </w:r>
            <w:r w:rsidRPr="00C01F92">
              <w:t>ards (printed litho</w:t>
            </w:r>
            <w:r w:rsidR="004F0230">
              <w:t>graphic</w:t>
            </w:r>
            <w:r w:rsidRPr="00C01F92">
              <w:t>)</w:t>
            </w:r>
          </w:p>
          <w:p w14:paraId="1CA378EC" w14:textId="77777777" w:rsidR="00C01F92" w:rsidRPr="00C01F92" w:rsidRDefault="00C01F92" w:rsidP="00C01F92">
            <w:pPr>
              <w:tabs>
                <w:tab w:val="left" w:pos="720"/>
              </w:tabs>
              <w:rPr>
                <w:rFonts w:asciiTheme="majorHAnsi" w:eastAsiaTheme="majorEastAsia" w:hAnsiTheme="majorHAnsi" w:cstheme="majorBidi"/>
              </w:rPr>
            </w:pPr>
            <w:r w:rsidRPr="00C01F92">
              <w:rPr>
                <w:rFonts w:asciiTheme="majorHAnsi" w:eastAsiaTheme="majorEastAsia" w:hAnsiTheme="majorHAnsi" w:cstheme="majorBidi"/>
              </w:rPr>
              <w:t>85mm x 55mm</w:t>
            </w:r>
          </w:p>
          <w:p w14:paraId="4662B1D4" w14:textId="77777777" w:rsidR="00C01F92" w:rsidRDefault="00C01F92" w:rsidP="00C01F92">
            <w:pPr>
              <w:tabs>
                <w:tab w:val="left" w:pos="720"/>
              </w:tabs>
              <w:rPr>
                <w:rFonts w:asciiTheme="majorHAnsi" w:eastAsiaTheme="majorEastAsia" w:hAnsiTheme="majorHAnsi" w:cstheme="majorBidi"/>
              </w:rPr>
            </w:pPr>
            <w:r w:rsidRPr="73347C16">
              <w:rPr>
                <w:rFonts w:asciiTheme="majorHAnsi" w:eastAsiaTheme="majorEastAsia" w:hAnsiTheme="majorHAnsi" w:cstheme="majorBidi"/>
                <w:lang w:val="en-US"/>
              </w:rPr>
              <w:t xml:space="preserve">400gsm </w:t>
            </w:r>
          </w:p>
          <w:p w14:paraId="534CDF6A" w14:textId="77777777" w:rsidR="00C01F92" w:rsidRDefault="00C01F92" w:rsidP="00C01F92">
            <w:pPr>
              <w:tabs>
                <w:tab w:val="left" w:pos="720"/>
              </w:tabs>
              <w:rPr>
                <w:rFonts w:asciiTheme="majorHAnsi" w:eastAsiaTheme="majorEastAsia" w:hAnsiTheme="majorHAnsi" w:cstheme="majorBidi"/>
              </w:rPr>
            </w:pPr>
            <w:r w:rsidRPr="73347C16">
              <w:rPr>
                <w:rFonts w:asciiTheme="majorHAnsi" w:eastAsiaTheme="majorEastAsia" w:hAnsiTheme="majorHAnsi" w:cstheme="majorBidi"/>
                <w:lang w:val="en-US"/>
              </w:rPr>
              <w:t>Matt Laminate (both sides)</w:t>
            </w:r>
          </w:p>
          <w:p w14:paraId="4723D7B3" w14:textId="77777777" w:rsidR="00C01F92" w:rsidRDefault="00C01F92" w:rsidP="00C01F92">
            <w:pPr>
              <w:tabs>
                <w:tab w:val="left" w:pos="720"/>
              </w:tabs>
              <w:rPr>
                <w:rFonts w:asciiTheme="majorHAnsi" w:eastAsiaTheme="majorEastAsia" w:hAnsiTheme="majorHAnsi" w:cstheme="majorBidi"/>
              </w:rPr>
            </w:pPr>
            <w:r w:rsidRPr="73347C16">
              <w:rPr>
                <w:rFonts w:asciiTheme="majorHAnsi" w:eastAsiaTheme="majorEastAsia" w:hAnsiTheme="majorHAnsi" w:cstheme="majorBidi"/>
                <w:lang w:val="en-US"/>
              </w:rPr>
              <w:t>Double sided</w:t>
            </w:r>
          </w:p>
          <w:p w14:paraId="041FAFB9" w14:textId="5449A2A2" w:rsidR="00971D9C" w:rsidRDefault="00C01F92" w:rsidP="004B7BDD">
            <w:pPr>
              <w:tabs>
                <w:tab w:val="left" w:pos="720"/>
              </w:tabs>
            </w:pPr>
            <w:r w:rsidRPr="569D2198">
              <w:rPr>
                <w:rFonts w:asciiTheme="majorHAnsi" w:eastAsiaTheme="majorEastAsia" w:hAnsiTheme="majorHAnsi" w:cstheme="majorBidi"/>
                <w:lang w:val="en-US"/>
              </w:rPr>
              <w:t>Full colour</w:t>
            </w:r>
          </w:p>
        </w:tc>
      </w:tr>
      <w:tr w:rsidR="00971D9C" w14:paraId="2123222A" w14:textId="77777777" w:rsidTr="0046441E">
        <w:trPr>
          <w:jc w:val="center"/>
        </w:trPr>
        <w:tc>
          <w:tcPr>
            <w:tcW w:w="4531" w:type="dxa"/>
          </w:tcPr>
          <w:p w14:paraId="37C76D46" w14:textId="50872004" w:rsidR="00971D9C" w:rsidRDefault="00971D9C" w:rsidP="0046441E">
            <w:pPr>
              <w:tabs>
                <w:tab w:val="left" w:pos="720"/>
              </w:tabs>
            </w:pPr>
          </w:p>
        </w:tc>
        <w:tc>
          <w:tcPr>
            <w:tcW w:w="4541" w:type="dxa"/>
          </w:tcPr>
          <w:p w14:paraId="6DB057BF" w14:textId="584B018B" w:rsidR="00971D9C" w:rsidRDefault="00971D9C" w:rsidP="0046441E">
            <w:pPr>
              <w:tabs>
                <w:tab w:val="left" w:pos="720"/>
              </w:tabs>
            </w:pPr>
          </w:p>
        </w:tc>
      </w:tr>
    </w:tbl>
    <w:p w14:paraId="6A1F8F97" w14:textId="77777777" w:rsidR="00342E1E" w:rsidRDefault="00342E1E" w:rsidP="00D351F2">
      <w:pPr>
        <w:tabs>
          <w:tab w:val="left" w:pos="720"/>
        </w:tabs>
        <w:rPr>
          <w:rFonts w:asciiTheme="majorHAnsi" w:eastAsiaTheme="majorEastAsia" w:hAnsiTheme="majorHAnsi" w:cstheme="majorBidi"/>
        </w:rPr>
      </w:pPr>
    </w:p>
    <w:p w14:paraId="0F3E2CF0" w14:textId="77777777" w:rsidR="00EE6692" w:rsidRPr="00022E5F" w:rsidRDefault="00EE6692" w:rsidP="00EE6692">
      <w:pPr>
        <w:tabs>
          <w:tab w:val="left" w:pos="720"/>
        </w:tabs>
        <w:spacing w:before="80" w:after="120"/>
        <w:ind w:left="11" w:hanging="11"/>
        <w:rPr>
          <w:rFonts w:cs="Arial"/>
          <w:b/>
          <w:color w:val="000000"/>
          <w:szCs w:val="20"/>
          <w:lang w:eastAsia="en-GB"/>
        </w:rPr>
      </w:pPr>
      <w:r>
        <w:rPr>
          <w:rFonts w:cs="Arial"/>
          <w:b/>
          <w:color w:val="000000"/>
          <w:szCs w:val="20"/>
          <w:lang w:eastAsia="en-GB"/>
        </w:rPr>
        <w:t>4</w:t>
      </w:r>
      <w:r w:rsidRPr="00022E5F">
        <w:rPr>
          <w:rFonts w:cs="Arial"/>
          <w:b/>
          <w:color w:val="000000"/>
          <w:szCs w:val="20"/>
          <w:lang w:eastAsia="en-GB"/>
        </w:rPr>
        <w:t>.2</w:t>
      </w:r>
      <w:r w:rsidRPr="00022E5F">
        <w:rPr>
          <w:rFonts w:cs="Arial"/>
          <w:b/>
          <w:color w:val="000000"/>
          <w:szCs w:val="20"/>
          <w:lang w:eastAsia="en-GB"/>
        </w:rPr>
        <w:tab/>
        <w:t>Service Quality</w:t>
      </w:r>
    </w:p>
    <w:p w14:paraId="5F4EBC64" w14:textId="16E15359" w:rsidR="00EE6692" w:rsidRPr="00022E5F" w:rsidRDefault="00EE6692" w:rsidP="00420143">
      <w:r w:rsidRPr="00022E5F">
        <w:t xml:space="preserve">In order to provide a high quality Print Service to the University of London, the </w:t>
      </w:r>
      <w:r w:rsidR="0046441E">
        <w:t>Supplier</w:t>
      </w:r>
      <w:r w:rsidRPr="00022E5F">
        <w:t xml:space="preserve"> must put in place tools and methods that monitor and manage all quality aspects service for the duration of the </w:t>
      </w:r>
      <w:r w:rsidR="004C33C1">
        <w:t>Contract</w:t>
      </w:r>
      <w:r w:rsidRPr="00022E5F">
        <w:t xml:space="preserve">.  Despite this </w:t>
      </w:r>
      <w:r>
        <w:t>L</w:t>
      </w:r>
      <w:r w:rsidRPr="00022E5F">
        <w:t>ot being a low</w:t>
      </w:r>
      <w:r w:rsidR="000F7E27">
        <w:t>er</w:t>
      </w:r>
      <w:r w:rsidRPr="00022E5F">
        <w:t xml:space="preserve"> value, fast turnaround category, </w:t>
      </w:r>
      <w:r>
        <w:t xml:space="preserve">the </w:t>
      </w:r>
      <w:r w:rsidR="0046441E">
        <w:t>Supplier</w:t>
      </w:r>
      <w:r>
        <w:t xml:space="preserve"> is expected to deliver high quality print work.  </w:t>
      </w:r>
      <w:r w:rsidRPr="00022E5F">
        <w:t>Print ready layouts will be provided</w:t>
      </w:r>
      <w:r w:rsidR="000F7E27">
        <w:t xml:space="preserve"> but the Supplier </w:t>
      </w:r>
      <w:r w:rsidRPr="00022E5F">
        <w:t xml:space="preserve">is expected to flag obvious issues with </w:t>
      </w:r>
      <w:r w:rsidR="000F7E27">
        <w:t>l</w:t>
      </w:r>
      <w:r w:rsidRPr="00022E5F">
        <w:t>ayout or document set-up.</w:t>
      </w:r>
      <w:r>
        <w:t xml:space="preserve">  </w:t>
      </w:r>
      <w:r w:rsidRPr="00022E5F">
        <w:t xml:space="preserve">The successful </w:t>
      </w:r>
      <w:r w:rsidR="0046441E">
        <w:t>Supplier</w:t>
      </w:r>
      <w:r w:rsidRPr="00022E5F">
        <w:t xml:space="preserve"> will:</w:t>
      </w:r>
    </w:p>
    <w:p w14:paraId="6A9E33EC" w14:textId="77777777" w:rsidR="00EE6692" w:rsidRPr="00022E5F" w:rsidRDefault="00EE6692" w:rsidP="00420143"/>
    <w:p w14:paraId="523ADEA4" w14:textId="77777777" w:rsidR="00EE6692" w:rsidRPr="00022E5F" w:rsidRDefault="00EE6692" w:rsidP="00420143">
      <w:pPr>
        <w:ind w:left="720" w:hanging="720"/>
      </w:pPr>
      <w:r>
        <w:t>4</w:t>
      </w:r>
      <w:r w:rsidRPr="00022E5F">
        <w:t>.2.1</w:t>
      </w:r>
      <w:r w:rsidRPr="00022E5F">
        <w:tab/>
        <w:t>Develop, enable and maintain a quality assessment system that will monitor print quality produced for the University of London. Elements of the system must include the following:</w:t>
      </w:r>
    </w:p>
    <w:p w14:paraId="377C27B9" w14:textId="77777777" w:rsidR="00EE6692" w:rsidRPr="00022E5F" w:rsidRDefault="00EE6692" w:rsidP="00420143"/>
    <w:p w14:paraId="15F05A56" w14:textId="77777777" w:rsidR="00420143" w:rsidRDefault="00420143" w:rsidP="001F5F70">
      <w:pPr>
        <w:pStyle w:val="ListParagraph"/>
        <w:numPr>
          <w:ilvl w:val="0"/>
          <w:numId w:val="20"/>
        </w:numPr>
      </w:pPr>
      <w:r>
        <w:t xml:space="preserve">Follow </w:t>
      </w:r>
      <w:r w:rsidRPr="00642433">
        <w:t>the University’s House Style Guide for print and design</w:t>
      </w:r>
      <w:r>
        <w:t xml:space="preserve"> and where questions arise, seek advice from a University Print Representative</w:t>
      </w:r>
    </w:p>
    <w:p w14:paraId="50F4E341" w14:textId="77777777" w:rsidR="00EE6692" w:rsidRPr="00420143" w:rsidRDefault="00EE6692" w:rsidP="001F5F70">
      <w:pPr>
        <w:pStyle w:val="ListParagraph"/>
        <w:numPr>
          <w:ilvl w:val="0"/>
          <w:numId w:val="20"/>
        </w:numPr>
      </w:pPr>
      <w:r w:rsidRPr="00420143">
        <w:t xml:space="preserve">Regular </w:t>
      </w:r>
      <w:r w:rsidRPr="00420143">
        <w:rPr>
          <w:rFonts w:eastAsia="Calibri Light"/>
        </w:rPr>
        <w:t xml:space="preserve">in-house quality checks </w:t>
      </w:r>
      <w:r w:rsidRPr="00420143">
        <w:t xml:space="preserve">to be carried </w:t>
      </w:r>
      <w:r w:rsidRPr="00420143">
        <w:rPr>
          <w:rFonts w:eastAsia="Calibri Light"/>
        </w:rPr>
        <w:t>out for each printed product</w:t>
      </w:r>
      <w:r w:rsidRPr="00420143">
        <w:t xml:space="preserve">, providing details to the University on any changes </w:t>
      </w:r>
      <w:r w:rsidRPr="00420143">
        <w:rPr>
          <w:rFonts w:eastAsia="Calibri Light"/>
        </w:rPr>
        <w:t xml:space="preserve">or </w:t>
      </w:r>
      <w:r w:rsidRPr="00420143">
        <w:t>additions that are made</w:t>
      </w:r>
    </w:p>
    <w:p w14:paraId="5DBF1BA3" w14:textId="77777777" w:rsidR="00EE6692" w:rsidRPr="00420143" w:rsidRDefault="00EE6692" w:rsidP="001F5F70">
      <w:pPr>
        <w:pStyle w:val="ListParagraph"/>
        <w:numPr>
          <w:ilvl w:val="0"/>
          <w:numId w:val="20"/>
        </w:numPr>
      </w:pPr>
      <w:r w:rsidRPr="00420143">
        <w:t>Working collaboratively with the University’s stakeholders in the planning and delivery stages of print projects</w:t>
      </w:r>
    </w:p>
    <w:p w14:paraId="0794330E" w14:textId="77777777" w:rsidR="00EE6692" w:rsidRPr="00022E5F" w:rsidRDefault="00EE6692" w:rsidP="00420143"/>
    <w:p w14:paraId="5B7756B5" w14:textId="4A39DA92" w:rsidR="00EE6692" w:rsidRPr="00022E5F" w:rsidRDefault="00EE6692" w:rsidP="00420143">
      <w:r>
        <w:t>4</w:t>
      </w:r>
      <w:r w:rsidRPr="00022E5F">
        <w:t>.2.2</w:t>
      </w:r>
      <w:r w:rsidRPr="00022E5F">
        <w:tab/>
        <w:t xml:space="preserve">Allocate a staff member who will be responsible for quality during the </w:t>
      </w:r>
      <w:r w:rsidR="004C33C1">
        <w:t>Contract</w:t>
      </w:r>
      <w:r w:rsidRPr="00022E5F">
        <w:t xml:space="preserve"> term</w:t>
      </w:r>
    </w:p>
    <w:p w14:paraId="7F33D857" w14:textId="77777777" w:rsidR="00EE6692" w:rsidRPr="00022E5F" w:rsidRDefault="00EE6692" w:rsidP="00420143"/>
    <w:p w14:paraId="791AC544" w14:textId="30726C34" w:rsidR="007C38C5" w:rsidRPr="00B03D5A" w:rsidRDefault="007C38C5" w:rsidP="007C38C5">
      <w:pPr>
        <w:pStyle w:val="FormHeader"/>
        <w:tabs>
          <w:tab w:val="left" w:pos="720"/>
        </w:tabs>
        <w:ind w:left="0" w:firstLine="0"/>
      </w:pPr>
      <w:r>
        <w:t>4.3</w:t>
      </w:r>
      <w:r>
        <w:tab/>
        <w:t>Service Delivery</w:t>
      </w:r>
    </w:p>
    <w:p w14:paraId="130EB2B3" w14:textId="77777777" w:rsidR="007C38C5" w:rsidRDefault="007C38C5" w:rsidP="00420143">
      <w:r>
        <w:t>The successful Supplier will work in collaboration with the University’s print stakeholders to deliver a high quality, efficient Print Service.  However, for the Contract term the Supplier will be responsible for the following:</w:t>
      </w:r>
    </w:p>
    <w:p w14:paraId="35EA2D35" w14:textId="77777777" w:rsidR="007C38C5" w:rsidRDefault="007C38C5" w:rsidP="00420143"/>
    <w:p w14:paraId="73D51C39" w14:textId="17966E80" w:rsidR="007C38C5" w:rsidRDefault="007C38C5" w:rsidP="00420143">
      <w:pPr>
        <w:tabs>
          <w:tab w:val="left" w:pos="720"/>
        </w:tabs>
        <w:ind w:left="720" w:hanging="720"/>
        <w:rPr>
          <w:rFonts w:eastAsia="Calibri Light" w:cs="Calibri Light"/>
        </w:rPr>
      </w:pPr>
      <w:r>
        <w:rPr>
          <w:rFonts w:eastAsia="Calibri Light" w:cs="Calibri Light"/>
        </w:rPr>
        <w:t>4.3.1</w:t>
      </w:r>
      <w:r>
        <w:rPr>
          <w:rFonts w:eastAsia="Calibri Light" w:cs="Calibri Light"/>
        </w:rPr>
        <w:tab/>
      </w:r>
      <w:r w:rsidRPr="00043F58">
        <w:rPr>
          <w:rFonts w:eastAsia="Calibri Light" w:cs="Calibri Light"/>
        </w:rPr>
        <w:t>Develop</w:t>
      </w:r>
      <w:r>
        <w:rPr>
          <w:rFonts w:eastAsia="Calibri Light" w:cs="Calibri Light"/>
        </w:rPr>
        <w:t xml:space="preserve">ing </w:t>
      </w:r>
      <w:r w:rsidRPr="00043F58">
        <w:rPr>
          <w:rFonts w:eastAsia="Calibri Light" w:cs="Calibri Light"/>
        </w:rPr>
        <w:t xml:space="preserve">a </w:t>
      </w:r>
      <w:r>
        <w:rPr>
          <w:rFonts w:eastAsia="Calibri Light" w:cs="Calibri Light"/>
        </w:rPr>
        <w:t>Contract</w:t>
      </w:r>
      <w:r w:rsidRPr="00043F58">
        <w:rPr>
          <w:rFonts w:eastAsia="Calibri Light" w:cs="Calibri Light"/>
        </w:rPr>
        <w:t xml:space="preserve"> SLA in collaboration with the University that details how the </w:t>
      </w:r>
      <w:r>
        <w:rPr>
          <w:rFonts w:eastAsia="Calibri Light" w:cs="Calibri Light"/>
        </w:rPr>
        <w:t>Supplier</w:t>
      </w:r>
      <w:r w:rsidRPr="00043F58">
        <w:rPr>
          <w:rFonts w:eastAsia="Calibri Light" w:cs="Calibri Light"/>
        </w:rPr>
        <w:t xml:space="preserve"> will deliver the Print Services</w:t>
      </w:r>
      <w:r>
        <w:rPr>
          <w:rFonts w:eastAsia="Calibri Light" w:cs="Calibri Light"/>
        </w:rPr>
        <w:t>.  The SLA will include the following:</w:t>
      </w:r>
    </w:p>
    <w:p w14:paraId="51A8ABF8" w14:textId="77777777" w:rsidR="007C38C5" w:rsidRDefault="007C38C5" w:rsidP="00420143">
      <w:pPr>
        <w:tabs>
          <w:tab w:val="left" w:pos="720"/>
        </w:tabs>
        <w:ind w:left="720" w:hanging="720"/>
        <w:rPr>
          <w:rFonts w:eastAsia="Calibri Light" w:cs="Calibri Light"/>
        </w:rPr>
      </w:pPr>
    </w:p>
    <w:p w14:paraId="4EDA2D46" w14:textId="77777777" w:rsidR="007C38C5" w:rsidRPr="00C01F92" w:rsidRDefault="007C38C5" w:rsidP="001F5F70">
      <w:pPr>
        <w:pStyle w:val="ListParagraph"/>
        <w:numPr>
          <w:ilvl w:val="0"/>
          <w:numId w:val="13"/>
        </w:numPr>
        <w:tabs>
          <w:tab w:val="left" w:pos="720"/>
        </w:tabs>
        <w:rPr>
          <w:rFonts w:eastAsia="Calibri Light" w:cs="Calibri Light"/>
        </w:rPr>
      </w:pPr>
      <w:r w:rsidRPr="00C01F92">
        <w:rPr>
          <w:rFonts w:eastAsia="Calibri Light" w:cs="Calibri Light"/>
        </w:rPr>
        <w:t>Ordering procedures and methods</w:t>
      </w:r>
    </w:p>
    <w:p w14:paraId="2307AAA7" w14:textId="77777777" w:rsidR="007C38C5" w:rsidRPr="00C01F92" w:rsidRDefault="007C38C5" w:rsidP="001F5F70">
      <w:pPr>
        <w:pStyle w:val="ListParagraph"/>
        <w:numPr>
          <w:ilvl w:val="0"/>
          <w:numId w:val="13"/>
        </w:numPr>
        <w:tabs>
          <w:tab w:val="left" w:pos="720"/>
        </w:tabs>
        <w:rPr>
          <w:rFonts w:eastAsia="Calibri Light" w:cs="Calibri Light"/>
        </w:rPr>
      </w:pPr>
      <w:r w:rsidRPr="00C01F92">
        <w:rPr>
          <w:rFonts w:eastAsia="Calibri Light" w:cs="Calibri Light"/>
        </w:rPr>
        <w:t>Acceptance or negotiation of submitted quotations</w:t>
      </w:r>
    </w:p>
    <w:p w14:paraId="782A826F" w14:textId="77777777" w:rsidR="007C38C5" w:rsidRPr="00C01F92" w:rsidRDefault="007C38C5" w:rsidP="001F5F70">
      <w:pPr>
        <w:pStyle w:val="ListParagraph"/>
        <w:numPr>
          <w:ilvl w:val="0"/>
          <w:numId w:val="13"/>
        </w:numPr>
        <w:tabs>
          <w:tab w:val="left" w:pos="720"/>
        </w:tabs>
        <w:rPr>
          <w:rFonts w:eastAsia="Calibri Light" w:cs="Calibri Light"/>
        </w:rPr>
      </w:pPr>
      <w:r w:rsidRPr="00C01F92">
        <w:rPr>
          <w:rFonts w:eastAsia="Calibri Light" w:cs="Calibri Light"/>
        </w:rPr>
        <w:t>A process for the approval of drafts and proofs</w:t>
      </w:r>
    </w:p>
    <w:p w14:paraId="11DADE41" w14:textId="77777777" w:rsidR="007C38C5" w:rsidRPr="00C01F92" w:rsidRDefault="007C38C5" w:rsidP="001F5F70">
      <w:pPr>
        <w:pStyle w:val="ListParagraph"/>
        <w:numPr>
          <w:ilvl w:val="0"/>
          <w:numId w:val="13"/>
        </w:numPr>
        <w:tabs>
          <w:tab w:val="left" w:pos="720"/>
        </w:tabs>
        <w:rPr>
          <w:rFonts w:eastAsia="Calibri Light" w:cs="Calibri Light"/>
        </w:rPr>
      </w:pPr>
      <w:r w:rsidRPr="00C01F92">
        <w:rPr>
          <w:rFonts w:eastAsia="Calibri Light" w:cs="Calibri Light"/>
        </w:rPr>
        <w:t>Delivery processes including timings, deadlines for ordering, delivery to multiple addresses and non-UK deliveries. Default deliveries to the University will be to the Senate House address, to the Loading Bay, unless otherwise indicated in the print order</w:t>
      </w:r>
    </w:p>
    <w:p w14:paraId="148D15E5" w14:textId="77777777" w:rsidR="007C38C5" w:rsidRDefault="007C38C5" w:rsidP="001F5F70">
      <w:pPr>
        <w:pStyle w:val="ListParagraph"/>
        <w:numPr>
          <w:ilvl w:val="0"/>
          <w:numId w:val="13"/>
        </w:numPr>
      </w:pPr>
      <w:r>
        <w:t xml:space="preserve">Purchase order and invoicing procedures.  All UoL invoices must include </w:t>
      </w:r>
      <w:r w:rsidRPr="00136EE4">
        <w:t xml:space="preserve">a detailed description of the work </w:t>
      </w:r>
      <w:r w:rsidRPr="00136EE4">
        <w:lastRenderedPageBreak/>
        <w:t>undertaken and a copy of the signed delivery note.</w:t>
      </w:r>
      <w:r>
        <w:t xml:space="preserve">  Payment will be made in 30 days.  All invoices must show the order’s relevant, valid purchase order number and submitted to </w:t>
      </w:r>
      <w:hyperlink r:id="rId31" w:history="1">
        <w:r w:rsidRPr="00B80092">
          <w:rPr>
            <w:rStyle w:val="Hyperlink"/>
          </w:rPr>
          <w:t>einvoice@london.ac.uk</w:t>
        </w:r>
      </w:hyperlink>
      <w:r>
        <w:t xml:space="preserve"> for payment</w:t>
      </w:r>
    </w:p>
    <w:p w14:paraId="038DA11A" w14:textId="77777777" w:rsidR="007C38C5" w:rsidRDefault="007C38C5" w:rsidP="001F5F70">
      <w:pPr>
        <w:pStyle w:val="ListParagraph"/>
        <w:numPr>
          <w:ilvl w:val="0"/>
          <w:numId w:val="13"/>
        </w:numPr>
      </w:pPr>
      <w:r>
        <w:t xml:space="preserve">Suppliers must be able to accept credit cards as payment for print work.  Suppliers should be able to employ an embedded credit card payment system, as part of a University efficiency plan </w:t>
      </w:r>
    </w:p>
    <w:p w14:paraId="6B6A0AAE" w14:textId="77777777" w:rsidR="007C38C5" w:rsidRDefault="007C38C5" w:rsidP="001F5F70">
      <w:pPr>
        <w:pStyle w:val="ListParagraph"/>
        <w:numPr>
          <w:ilvl w:val="0"/>
          <w:numId w:val="13"/>
        </w:numPr>
      </w:pPr>
      <w:r>
        <w:t>The University will not make full payment for poor quality print work.  The SLA will include a methodology for service credits or defaults in the event of Supplier error including the following:</w:t>
      </w:r>
    </w:p>
    <w:p w14:paraId="5E28A3CE" w14:textId="77777777" w:rsidR="007C38C5" w:rsidRDefault="007C38C5" w:rsidP="00420143"/>
    <w:p w14:paraId="5820F392" w14:textId="77777777" w:rsidR="007C38C5" w:rsidRDefault="007C38C5" w:rsidP="001F5F70">
      <w:pPr>
        <w:pStyle w:val="ListParagraph"/>
        <w:numPr>
          <w:ilvl w:val="0"/>
          <w:numId w:val="14"/>
        </w:numPr>
      </w:pPr>
      <w:r>
        <w:t>Poor quality or unapproved print work</w:t>
      </w:r>
    </w:p>
    <w:p w14:paraId="032D0ACC" w14:textId="77777777" w:rsidR="007C38C5" w:rsidRDefault="007C38C5" w:rsidP="001F5F70">
      <w:pPr>
        <w:pStyle w:val="ListParagraph"/>
        <w:numPr>
          <w:ilvl w:val="0"/>
          <w:numId w:val="14"/>
        </w:numPr>
      </w:pPr>
      <w:r>
        <w:t xml:space="preserve">Orders rejected due to </w:t>
      </w:r>
      <w:r w:rsidRPr="00136EE4">
        <w:t>damage or goods returned</w:t>
      </w:r>
    </w:p>
    <w:p w14:paraId="7203F705" w14:textId="77777777" w:rsidR="007C38C5" w:rsidRPr="00CE6CF9" w:rsidRDefault="007C38C5" w:rsidP="001F5F70">
      <w:pPr>
        <w:pStyle w:val="ListParagraph"/>
        <w:numPr>
          <w:ilvl w:val="0"/>
          <w:numId w:val="14"/>
        </w:numPr>
        <w:tabs>
          <w:tab w:val="left" w:pos="720"/>
        </w:tabs>
        <w:rPr>
          <w:rFonts w:eastAsia="Calibri Light" w:cs="Calibri Light"/>
        </w:rPr>
      </w:pPr>
      <w:r w:rsidRPr="00CE6CF9">
        <w:rPr>
          <w:rFonts w:eastAsia="Calibri Light" w:cs="Calibri Light"/>
        </w:rPr>
        <w:t>Delivery errors including delivery times and locations</w:t>
      </w:r>
    </w:p>
    <w:p w14:paraId="1B84EB44" w14:textId="77777777" w:rsidR="007F5F22" w:rsidRPr="007F5F22" w:rsidRDefault="007F5F22" w:rsidP="00420143">
      <w:pPr>
        <w:tabs>
          <w:tab w:val="left" w:pos="720"/>
        </w:tabs>
        <w:ind w:left="11"/>
        <w:rPr>
          <w:rFonts w:asciiTheme="majorHAnsi" w:eastAsiaTheme="majorEastAsia" w:hAnsiTheme="majorHAnsi" w:cstheme="majorBidi"/>
          <w:b/>
          <w:bCs/>
        </w:rPr>
      </w:pPr>
    </w:p>
    <w:p w14:paraId="55425D54" w14:textId="27F2D428" w:rsidR="007F5F22" w:rsidRPr="00B03D5A" w:rsidRDefault="007F5F22" w:rsidP="007F5F22">
      <w:pPr>
        <w:pStyle w:val="FormHeader"/>
        <w:tabs>
          <w:tab w:val="left" w:pos="720"/>
        </w:tabs>
        <w:ind w:firstLine="0"/>
      </w:pPr>
      <w:r>
        <w:t>4.4</w:t>
      </w:r>
      <w:r>
        <w:tab/>
      </w:r>
      <w:r w:rsidRPr="00B03D5A">
        <w:t xml:space="preserve">Value </w:t>
      </w:r>
      <w:r w:rsidR="001F5F70" w:rsidRPr="00B03D5A">
        <w:t>for</w:t>
      </w:r>
      <w:r w:rsidRPr="00B03D5A">
        <w:t xml:space="preserve"> Money</w:t>
      </w:r>
    </w:p>
    <w:p w14:paraId="6E03403F" w14:textId="0E9540D7" w:rsidR="007F5F22" w:rsidRPr="007F5F22" w:rsidRDefault="007F5F22" w:rsidP="00420143">
      <w:pPr>
        <w:tabs>
          <w:tab w:val="left" w:pos="720"/>
        </w:tabs>
        <w:ind w:left="11"/>
        <w:rPr>
          <w:szCs w:val="20"/>
        </w:rPr>
      </w:pPr>
      <w:r>
        <w:t xml:space="preserve">The University must ensure that each </w:t>
      </w:r>
      <w:r w:rsidR="004C33C1">
        <w:t>Contract</w:t>
      </w:r>
      <w:r>
        <w:t xml:space="preserve"> delivers Value for Money, throughout the </w:t>
      </w:r>
      <w:r w:rsidR="004C33C1">
        <w:t>Contract</w:t>
      </w:r>
      <w:r>
        <w:t xml:space="preserve"> term.   The successful </w:t>
      </w:r>
      <w:r w:rsidR="0046441E">
        <w:t>Supplier</w:t>
      </w:r>
      <w:r>
        <w:t xml:space="preserve"> will:  </w:t>
      </w:r>
    </w:p>
    <w:p w14:paraId="0DC49DD6" w14:textId="77777777" w:rsidR="007F5F22" w:rsidRPr="007F5F22" w:rsidRDefault="007F5F22" w:rsidP="00420143">
      <w:pPr>
        <w:tabs>
          <w:tab w:val="left" w:pos="720"/>
        </w:tabs>
        <w:ind w:left="11"/>
      </w:pPr>
    </w:p>
    <w:p w14:paraId="4AE7D26A" w14:textId="7A46C373" w:rsidR="007F5F22" w:rsidRPr="007F5F22" w:rsidRDefault="007F5F22" w:rsidP="00420143">
      <w:pPr>
        <w:tabs>
          <w:tab w:val="left" w:pos="720"/>
        </w:tabs>
        <w:ind w:left="716" w:hanging="705"/>
        <w:rPr>
          <w:rFonts w:eastAsia="Calibri Light" w:cs="Calibri Light"/>
        </w:rPr>
      </w:pPr>
      <w:r>
        <w:rPr>
          <w:rFonts w:eastAsia="Calibri Light" w:cs="Calibri Light"/>
        </w:rPr>
        <w:t>4</w:t>
      </w:r>
      <w:r w:rsidRPr="007F5F22">
        <w:rPr>
          <w:rFonts w:eastAsia="Calibri Light" w:cs="Calibri Light"/>
        </w:rPr>
        <w:t>.4.1</w:t>
      </w:r>
      <w:r w:rsidR="00977A7D">
        <w:rPr>
          <w:rFonts w:eastAsia="Calibri Light" w:cs="Calibri Light"/>
        </w:rPr>
        <w:tab/>
      </w:r>
      <w:r w:rsidRPr="007F5F22">
        <w:rPr>
          <w:rFonts w:eastAsia="Calibri Light" w:cs="Calibri Light"/>
        </w:rPr>
        <w:t>Provide and develop a system or methodology that will be employed to provide Value for Money to the University</w:t>
      </w:r>
    </w:p>
    <w:p w14:paraId="3A8004C6" w14:textId="0A0D7610" w:rsidR="007F5F22" w:rsidRPr="007F5F22" w:rsidRDefault="007F5F22" w:rsidP="00420143">
      <w:pPr>
        <w:tabs>
          <w:tab w:val="left" w:pos="720"/>
        </w:tabs>
        <w:ind w:left="716" w:hanging="705"/>
        <w:rPr>
          <w:rFonts w:eastAsia="Calibri Light" w:cs="Calibri Light"/>
        </w:rPr>
      </w:pPr>
      <w:r>
        <w:rPr>
          <w:rFonts w:eastAsia="Calibri Light" w:cs="Calibri Light"/>
        </w:rPr>
        <w:t>4</w:t>
      </w:r>
      <w:r w:rsidRPr="007F5F22">
        <w:rPr>
          <w:rFonts w:eastAsia="Calibri Light" w:cs="Calibri Light"/>
        </w:rPr>
        <w:t>.4.2</w:t>
      </w:r>
      <w:r w:rsidRPr="007F5F22">
        <w:rPr>
          <w:rFonts w:eastAsia="Calibri Light" w:cs="Calibri Light"/>
        </w:rPr>
        <w:tab/>
      </w:r>
      <w:proofErr w:type="gramStart"/>
      <w:r w:rsidRPr="007F5F22">
        <w:rPr>
          <w:rFonts w:eastAsia="Calibri Light" w:cs="Calibri Light"/>
        </w:rPr>
        <w:t>For</w:t>
      </w:r>
      <w:proofErr w:type="gramEnd"/>
      <w:r w:rsidRPr="007F5F22">
        <w:rPr>
          <w:rFonts w:eastAsia="Calibri Light" w:cs="Calibri Light"/>
        </w:rPr>
        <w:t xml:space="preserve"> the term of the </w:t>
      </w:r>
      <w:r w:rsidR="004C33C1">
        <w:rPr>
          <w:rFonts w:eastAsia="Calibri Light" w:cs="Calibri Light"/>
        </w:rPr>
        <w:t>Contract</w:t>
      </w:r>
      <w:r w:rsidRPr="007F5F22">
        <w:rPr>
          <w:rFonts w:eastAsia="Calibri Light" w:cs="Calibri Light"/>
        </w:rPr>
        <w:t xml:space="preserve">, work with the University to develop Value for Money initiatives that will benefit both the </w:t>
      </w:r>
      <w:r w:rsidR="0046441E">
        <w:rPr>
          <w:rFonts w:eastAsia="Calibri Light" w:cs="Calibri Light"/>
        </w:rPr>
        <w:t>Supplier</w:t>
      </w:r>
      <w:r w:rsidRPr="007F5F22">
        <w:rPr>
          <w:rFonts w:eastAsia="Calibri Light" w:cs="Calibri Light"/>
        </w:rPr>
        <w:t xml:space="preserve"> and the University</w:t>
      </w:r>
    </w:p>
    <w:p w14:paraId="36A98E0D" w14:textId="77777777" w:rsidR="007F5F22" w:rsidRPr="007F5F22" w:rsidRDefault="007F5F22" w:rsidP="00420143">
      <w:pPr>
        <w:tabs>
          <w:tab w:val="left" w:pos="720"/>
        </w:tabs>
        <w:ind w:left="11"/>
        <w:rPr>
          <w:rFonts w:asciiTheme="majorHAnsi" w:eastAsiaTheme="majorEastAsia" w:hAnsiTheme="majorHAnsi" w:cstheme="majorBidi"/>
          <w:b/>
        </w:rPr>
      </w:pPr>
    </w:p>
    <w:p w14:paraId="21BB4F15" w14:textId="249AFADC" w:rsidR="007F5F22" w:rsidRPr="00B03D5A" w:rsidRDefault="007F5F22" w:rsidP="007F5F22">
      <w:pPr>
        <w:pStyle w:val="FormHeader"/>
        <w:tabs>
          <w:tab w:val="left" w:pos="720"/>
        </w:tabs>
        <w:ind w:firstLine="0"/>
      </w:pPr>
      <w:r>
        <w:t>4.5</w:t>
      </w:r>
      <w:r>
        <w:tab/>
      </w:r>
      <w:r w:rsidRPr="00B03D5A">
        <w:t>Customer Service</w:t>
      </w:r>
    </w:p>
    <w:p w14:paraId="29D5A19C" w14:textId="25568548" w:rsidR="007F5F22" w:rsidRPr="007F5F22" w:rsidRDefault="007F5F22" w:rsidP="00420143">
      <w:pPr>
        <w:tabs>
          <w:tab w:val="left" w:pos="720"/>
        </w:tabs>
        <w:ind w:left="11"/>
        <w:rPr>
          <w:szCs w:val="20"/>
        </w:rPr>
      </w:pPr>
      <w:r>
        <w:t xml:space="preserve">For the term of the </w:t>
      </w:r>
      <w:r w:rsidR="004C33C1">
        <w:t>Contract</w:t>
      </w:r>
      <w:r>
        <w:t xml:space="preserve"> the </w:t>
      </w:r>
      <w:r w:rsidR="0046441E">
        <w:t>Supplier</w:t>
      </w:r>
      <w:r>
        <w:t xml:space="preserve"> will be responsible for managing the customer service and complaints procedures regarding the provision of the Print Services.  The successful </w:t>
      </w:r>
      <w:r w:rsidR="0046441E">
        <w:t>Supplier</w:t>
      </w:r>
      <w:r>
        <w:t xml:space="preserve"> will:  </w:t>
      </w:r>
    </w:p>
    <w:p w14:paraId="03A5B45E" w14:textId="77777777" w:rsidR="007F5F22" w:rsidRPr="007F5F22" w:rsidRDefault="007F5F22" w:rsidP="00420143">
      <w:pPr>
        <w:tabs>
          <w:tab w:val="left" w:pos="720"/>
        </w:tabs>
        <w:ind w:left="11"/>
      </w:pPr>
    </w:p>
    <w:p w14:paraId="3D54C484" w14:textId="77033A4B" w:rsidR="00291277" w:rsidRDefault="00291277" w:rsidP="00420143">
      <w:pPr>
        <w:tabs>
          <w:tab w:val="left" w:pos="720"/>
        </w:tabs>
        <w:ind w:left="720" w:hanging="720"/>
        <w:rPr>
          <w:rFonts w:eastAsia="Calibri Light" w:cs="Calibri Light"/>
        </w:rPr>
      </w:pPr>
      <w:r>
        <w:rPr>
          <w:rFonts w:eastAsia="Calibri Light" w:cs="Calibri Light"/>
        </w:rPr>
        <w:t>4.5.1</w:t>
      </w:r>
      <w:r>
        <w:rPr>
          <w:rFonts w:eastAsia="Calibri Light" w:cs="Calibri Light"/>
        </w:rPr>
        <w:tab/>
        <w:t>Provide a dedicated, collaborative and personalised print service to the University, in working with print services managers and all stakeholders and University print customers</w:t>
      </w:r>
    </w:p>
    <w:p w14:paraId="7803C1C8" w14:textId="25887E33" w:rsidR="00291277" w:rsidRPr="00043F58" w:rsidRDefault="00291277" w:rsidP="00420143">
      <w:pPr>
        <w:tabs>
          <w:tab w:val="left" w:pos="720"/>
        </w:tabs>
        <w:ind w:left="720" w:hanging="720"/>
        <w:rPr>
          <w:rFonts w:eastAsia="Calibri Light" w:cs="Calibri Light"/>
        </w:rPr>
      </w:pPr>
      <w:r>
        <w:rPr>
          <w:rFonts w:eastAsia="Calibri Light" w:cs="Calibri Light"/>
        </w:rPr>
        <w:t>4.5.2</w:t>
      </w:r>
      <w:r>
        <w:rPr>
          <w:rFonts w:eastAsia="Calibri Light" w:cs="Calibri Light"/>
        </w:rPr>
        <w:tab/>
      </w:r>
      <w:r w:rsidRPr="00043F58">
        <w:rPr>
          <w:rFonts w:eastAsia="Calibri Light" w:cs="Calibri Light"/>
        </w:rPr>
        <w:t>Provide and develop a system or methodology that will be employed to manage customer services and complaints</w:t>
      </w:r>
    </w:p>
    <w:p w14:paraId="432E20F3" w14:textId="370DAE63" w:rsidR="00291277" w:rsidRPr="00043F58" w:rsidRDefault="00291277" w:rsidP="00420143">
      <w:pPr>
        <w:tabs>
          <w:tab w:val="left" w:pos="720"/>
        </w:tabs>
        <w:ind w:left="720" w:hanging="720"/>
        <w:rPr>
          <w:rFonts w:eastAsia="Calibri Light" w:cs="Calibri Light"/>
        </w:rPr>
      </w:pPr>
      <w:r>
        <w:rPr>
          <w:rFonts w:eastAsia="Calibri Light" w:cs="Calibri Light"/>
        </w:rPr>
        <w:t>4.5.3</w:t>
      </w:r>
      <w:r>
        <w:rPr>
          <w:rFonts w:eastAsia="Calibri Light" w:cs="Calibri Light"/>
        </w:rPr>
        <w:tab/>
      </w:r>
      <w:r w:rsidRPr="00043F58">
        <w:rPr>
          <w:rFonts w:eastAsia="Calibri Light" w:cs="Calibri Light"/>
        </w:rPr>
        <w:t>Provide a named person or persons who shall be designated as a “first point of contact” regarding customer service and complaints</w:t>
      </w:r>
    </w:p>
    <w:p w14:paraId="2AF1804D" w14:textId="77777777" w:rsidR="007F5F22" w:rsidRPr="007F5F22" w:rsidRDefault="007F5F22" w:rsidP="00420143">
      <w:pPr>
        <w:tabs>
          <w:tab w:val="left" w:pos="720"/>
        </w:tabs>
        <w:ind w:left="11"/>
        <w:rPr>
          <w:rFonts w:asciiTheme="majorHAnsi" w:eastAsiaTheme="majorEastAsia" w:hAnsiTheme="majorHAnsi" w:cstheme="majorBidi"/>
          <w:b/>
        </w:rPr>
      </w:pPr>
    </w:p>
    <w:p w14:paraId="0DD3D2F5" w14:textId="61611292" w:rsidR="007F5F22" w:rsidRPr="00B03D5A" w:rsidRDefault="007F5F22" w:rsidP="007F5F22">
      <w:pPr>
        <w:pStyle w:val="FormHeader"/>
        <w:tabs>
          <w:tab w:val="left" w:pos="720"/>
        </w:tabs>
        <w:ind w:firstLine="0"/>
      </w:pPr>
      <w:r>
        <w:t>4.6</w:t>
      </w:r>
      <w:r>
        <w:tab/>
      </w:r>
      <w:r w:rsidR="004C33C1">
        <w:t>Contract</w:t>
      </w:r>
      <w:r w:rsidRPr="00B03D5A">
        <w:t xml:space="preserve"> Management</w:t>
      </w:r>
    </w:p>
    <w:p w14:paraId="1250B156" w14:textId="39ED39A1" w:rsidR="007F5F22" w:rsidRPr="007F5F22" w:rsidRDefault="007F5F22" w:rsidP="007F5F22">
      <w:pPr>
        <w:tabs>
          <w:tab w:val="left" w:pos="720"/>
        </w:tabs>
        <w:ind w:left="11"/>
        <w:rPr>
          <w:szCs w:val="20"/>
        </w:rPr>
      </w:pPr>
      <w:r>
        <w:t xml:space="preserve">For the term of the </w:t>
      </w:r>
      <w:r w:rsidR="004C33C1">
        <w:t>Contract</w:t>
      </w:r>
      <w:r>
        <w:t xml:space="preserve"> the </w:t>
      </w:r>
      <w:r w:rsidR="0046441E">
        <w:t>Supplier</w:t>
      </w:r>
      <w:r>
        <w:t xml:space="preserve"> must provide a </w:t>
      </w:r>
      <w:r w:rsidR="004C33C1">
        <w:t>Contract</w:t>
      </w:r>
      <w:r>
        <w:t xml:space="preserve"> or account manager who will be responsible for the Print Services </w:t>
      </w:r>
      <w:r w:rsidR="004C33C1">
        <w:t>Contract</w:t>
      </w:r>
      <w:r>
        <w:t xml:space="preserve">.  The University will also provide a </w:t>
      </w:r>
      <w:r w:rsidR="004C33C1">
        <w:t>Contract</w:t>
      </w:r>
      <w:r>
        <w:t xml:space="preserve"> Manager for the </w:t>
      </w:r>
      <w:r w:rsidR="004C33C1">
        <w:t>Contract</w:t>
      </w:r>
      <w:r>
        <w:t xml:space="preserve"> term, as well as focus and/or support groups in different University teams.  The successful </w:t>
      </w:r>
      <w:r w:rsidR="0046441E">
        <w:t>Supplier</w:t>
      </w:r>
      <w:r>
        <w:t xml:space="preserve"> will:  </w:t>
      </w:r>
    </w:p>
    <w:p w14:paraId="3CAFE9CA" w14:textId="77777777" w:rsidR="007F5F22" w:rsidRPr="00B75262" w:rsidRDefault="007F5F22" w:rsidP="007F5F22">
      <w:pPr>
        <w:tabs>
          <w:tab w:val="left" w:pos="720"/>
        </w:tabs>
        <w:ind w:left="11"/>
      </w:pPr>
    </w:p>
    <w:p w14:paraId="43A8B10A" w14:textId="1AD24625" w:rsidR="007F5F22" w:rsidRPr="007F5F22" w:rsidRDefault="00977A7D" w:rsidP="00977A7D">
      <w:pPr>
        <w:tabs>
          <w:tab w:val="left" w:pos="720"/>
        </w:tabs>
        <w:ind w:left="716" w:hanging="705"/>
        <w:rPr>
          <w:rFonts w:eastAsia="Calibri Light" w:cs="Calibri Light"/>
        </w:rPr>
      </w:pPr>
      <w:r>
        <w:rPr>
          <w:rFonts w:eastAsia="Calibri Light" w:cs="Calibri Light"/>
        </w:rPr>
        <w:t>4</w:t>
      </w:r>
      <w:r w:rsidR="007F5F22" w:rsidRPr="007F5F22">
        <w:rPr>
          <w:rFonts w:eastAsia="Calibri Light" w:cs="Calibri Light"/>
        </w:rPr>
        <w:t>.6.1</w:t>
      </w:r>
      <w:r w:rsidR="007F5F22" w:rsidRPr="007F5F22">
        <w:rPr>
          <w:rFonts w:eastAsia="Calibri Light" w:cs="Calibri Light"/>
        </w:rPr>
        <w:tab/>
        <w:t xml:space="preserve">Provide a named person or persons who shall be designated as the </w:t>
      </w:r>
      <w:r w:rsidR="004C33C1">
        <w:rPr>
          <w:rFonts w:eastAsia="Calibri Light" w:cs="Calibri Light"/>
        </w:rPr>
        <w:t>Contract</w:t>
      </w:r>
      <w:r w:rsidR="007F5F22" w:rsidRPr="007F5F22">
        <w:rPr>
          <w:rFonts w:eastAsia="Calibri Light" w:cs="Calibri Light"/>
        </w:rPr>
        <w:t xml:space="preserve"> or account manager for the University of London</w:t>
      </w:r>
    </w:p>
    <w:p w14:paraId="399CB17D" w14:textId="2E4CB3B7" w:rsidR="007F5F22" w:rsidRPr="007F5F22" w:rsidRDefault="00977A7D" w:rsidP="007F5F22">
      <w:pPr>
        <w:tabs>
          <w:tab w:val="left" w:pos="720"/>
        </w:tabs>
        <w:ind w:left="11"/>
        <w:rPr>
          <w:rFonts w:eastAsia="Calibri Light" w:cs="Calibri Light"/>
        </w:rPr>
      </w:pPr>
      <w:r>
        <w:rPr>
          <w:rFonts w:eastAsia="Calibri Light" w:cs="Calibri Light"/>
        </w:rPr>
        <w:t>4</w:t>
      </w:r>
      <w:r w:rsidR="007F5F22" w:rsidRPr="007F5F22">
        <w:rPr>
          <w:rFonts w:eastAsia="Calibri Light" w:cs="Calibri Light"/>
        </w:rPr>
        <w:t>.6.2</w:t>
      </w:r>
      <w:r w:rsidR="007F5F22" w:rsidRPr="007F5F22">
        <w:rPr>
          <w:rFonts w:eastAsia="Calibri Light" w:cs="Calibri Light"/>
        </w:rPr>
        <w:tab/>
        <w:t xml:space="preserve">Be involved in day to day </w:t>
      </w:r>
      <w:r w:rsidR="004C33C1">
        <w:rPr>
          <w:rFonts w:eastAsia="Calibri Light" w:cs="Calibri Light"/>
        </w:rPr>
        <w:t>Contract</w:t>
      </w:r>
      <w:r w:rsidR="007F5F22" w:rsidRPr="007F5F22">
        <w:rPr>
          <w:rFonts w:eastAsia="Calibri Light" w:cs="Calibri Light"/>
        </w:rPr>
        <w:t xml:space="preserve"> business as well as strategic service delivery</w:t>
      </w:r>
    </w:p>
    <w:p w14:paraId="4B51CE9E" w14:textId="7D1EA419" w:rsidR="007F5F22" w:rsidRPr="007F5F22" w:rsidRDefault="00977A7D" w:rsidP="007F5F22">
      <w:pPr>
        <w:tabs>
          <w:tab w:val="left" w:pos="720"/>
        </w:tabs>
        <w:ind w:left="11"/>
        <w:rPr>
          <w:rFonts w:eastAsia="Calibri Light" w:cs="Calibri Light"/>
        </w:rPr>
      </w:pPr>
      <w:r>
        <w:rPr>
          <w:rFonts w:eastAsia="Calibri Light" w:cs="Calibri Light"/>
        </w:rPr>
        <w:t>4</w:t>
      </w:r>
      <w:r w:rsidR="007F5F22" w:rsidRPr="007F5F22">
        <w:rPr>
          <w:rFonts w:eastAsia="Calibri Light" w:cs="Calibri Light"/>
        </w:rPr>
        <w:t>.6.3</w:t>
      </w:r>
      <w:r w:rsidR="007F5F22" w:rsidRPr="007F5F22">
        <w:rPr>
          <w:rFonts w:eastAsia="Calibri Light" w:cs="Calibri Light"/>
        </w:rPr>
        <w:tab/>
        <w:t xml:space="preserve">Provide and develop a system or methodology that will be employed to manage the </w:t>
      </w:r>
      <w:r w:rsidR="004C33C1">
        <w:rPr>
          <w:rFonts w:eastAsia="Calibri Light" w:cs="Calibri Light"/>
        </w:rPr>
        <w:t>Contract</w:t>
      </w:r>
      <w:r w:rsidR="007F5F22" w:rsidRPr="007F5F22">
        <w:rPr>
          <w:rFonts w:eastAsia="Calibri Light" w:cs="Calibri Light"/>
        </w:rPr>
        <w:t xml:space="preserve">.  This will include </w:t>
      </w:r>
      <w:r>
        <w:rPr>
          <w:rFonts w:eastAsia="Calibri Light" w:cs="Calibri Light"/>
        </w:rPr>
        <w:t>4</w:t>
      </w:r>
      <w:r w:rsidR="007F5F22" w:rsidRPr="007F5F22">
        <w:rPr>
          <w:rFonts w:eastAsia="Calibri Light" w:cs="Calibri Light"/>
        </w:rPr>
        <w:t>.6.4</w:t>
      </w:r>
      <w:r w:rsidR="007F5F22" w:rsidRPr="007F5F22">
        <w:rPr>
          <w:rFonts w:eastAsia="Calibri Light" w:cs="Calibri Light"/>
        </w:rPr>
        <w:tab/>
        <w:t xml:space="preserve">active participation and follow up on the University’s performance management process, including reviews at </w:t>
      </w:r>
      <w:r>
        <w:rPr>
          <w:rFonts w:eastAsia="Calibri Light" w:cs="Calibri Light"/>
        </w:rPr>
        <w:t>4</w:t>
      </w:r>
      <w:r w:rsidR="007F5F22" w:rsidRPr="007F5F22">
        <w:rPr>
          <w:rFonts w:eastAsia="Calibri Light" w:cs="Calibri Light"/>
        </w:rPr>
        <w:t>.6.5</w:t>
      </w:r>
      <w:r w:rsidR="007F5F22" w:rsidRPr="007F5F22">
        <w:rPr>
          <w:rFonts w:eastAsia="Calibri Light" w:cs="Calibri Light"/>
        </w:rPr>
        <w:tab/>
      </w:r>
      <w:r w:rsidR="004C33C1">
        <w:rPr>
          <w:rFonts w:eastAsia="Calibri Light" w:cs="Calibri Light"/>
        </w:rPr>
        <w:t>Contract</w:t>
      </w:r>
      <w:r w:rsidR="007F5F22" w:rsidRPr="007F5F22">
        <w:rPr>
          <w:rFonts w:eastAsia="Calibri Light" w:cs="Calibri Light"/>
        </w:rPr>
        <w:t xml:space="preserve"> implementation, ongoing, quarterly performance reviews and annual strategic reviews</w:t>
      </w:r>
    </w:p>
    <w:p w14:paraId="1C7064CF" w14:textId="1AD2917E" w:rsidR="007F5F22" w:rsidRPr="007F5F22" w:rsidRDefault="00977A7D" w:rsidP="00977A7D">
      <w:pPr>
        <w:tabs>
          <w:tab w:val="left" w:pos="720"/>
        </w:tabs>
        <w:ind w:left="716" w:hanging="705"/>
        <w:rPr>
          <w:rFonts w:eastAsia="Calibri Light" w:cs="Calibri Light"/>
        </w:rPr>
      </w:pPr>
      <w:r>
        <w:rPr>
          <w:rFonts w:eastAsia="Calibri Light" w:cs="Calibri Light"/>
        </w:rPr>
        <w:t>4</w:t>
      </w:r>
      <w:r w:rsidR="007F5F22" w:rsidRPr="007F5F22">
        <w:rPr>
          <w:rFonts w:eastAsia="Calibri Light" w:cs="Calibri Light"/>
        </w:rPr>
        <w:t>.6.6</w:t>
      </w:r>
      <w:r w:rsidR="007F5F22" w:rsidRPr="007F5F22">
        <w:rPr>
          <w:rFonts w:eastAsia="Calibri Light" w:cs="Calibri Light"/>
        </w:rPr>
        <w:tab/>
        <w:t xml:space="preserve">Develop a </w:t>
      </w:r>
      <w:r w:rsidR="004C33C1">
        <w:rPr>
          <w:rFonts w:eastAsia="Calibri Light" w:cs="Calibri Light"/>
        </w:rPr>
        <w:t>Contract</w:t>
      </w:r>
      <w:r w:rsidR="007F5F22" w:rsidRPr="007F5F22">
        <w:rPr>
          <w:rFonts w:eastAsia="Calibri Light" w:cs="Calibri Light"/>
        </w:rPr>
        <w:t xml:space="preserve"> SLA in collaboration with the University that details how the </w:t>
      </w:r>
      <w:r w:rsidR="0046441E">
        <w:rPr>
          <w:rFonts w:eastAsia="Calibri Light" w:cs="Calibri Light"/>
        </w:rPr>
        <w:t>Supplier</w:t>
      </w:r>
      <w:r w:rsidR="007F5F22" w:rsidRPr="007F5F22">
        <w:rPr>
          <w:rFonts w:eastAsia="Calibri Light" w:cs="Calibri Light"/>
        </w:rPr>
        <w:t xml:space="preserve"> will deliver the Print Services.  See 1.3, above </w:t>
      </w:r>
    </w:p>
    <w:p w14:paraId="0F65E09D" w14:textId="56E7F3E8" w:rsidR="00701888" w:rsidRDefault="73347C16" w:rsidP="007F5F22">
      <w:pPr>
        <w:tabs>
          <w:tab w:val="left" w:pos="720"/>
        </w:tabs>
        <w:ind w:left="11"/>
        <w:rPr>
          <w:rFonts w:eastAsia="Calibri Light" w:cs="Calibri Light"/>
        </w:rPr>
      </w:pPr>
      <w:r w:rsidRPr="007F5F22">
        <w:rPr>
          <w:rFonts w:eastAsia="Calibri Light" w:cs="Calibri Light"/>
        </w:rPr>
        <w:t xml:space="preserve"> </w:t>
      </w:r>
    </w:p>
    <w:p w14:paraId="311DC2AB" w14:textId="511E67E3" w:rsidR="007F5F22" w:rsidRDefault="007F5F22" w:rsidP="007F5F22">
      <w:pPr>
        <w:pStyle w:val="FormHeader"/>
        <w:tabs>
          <w:tab w:val="left" w:pos="720"/>
        </w:tabs>
      </w:pPr>
      <w:r>
        <w:t>4.7</w:t>
      </w:r>
      <w:r>
        <w:tab/>
      </w:r>
      <w:r w:rsidRPr="00B03D5A">
        <w:t>Added Value</w:t>
      </w:r>
    </w:p>
    <w:p w14:paraId="5DC1DE61" w14:textId="58F58FC1" w:rsidR="007F5F22" w:rsidRPr="005E597E" w:rsidRDefault="007F5F22" w:rsidP="007F5F22">
      <w:pPr>
        <w:tabs>
          <w:tab w:val="left" w:pos="720"/>
        </w:tabs>
        <w:rPr>
          <w:szCs w:val="20"/>
        </w:rPr>
      </w:pPr>
      <w:r>
        <w:t xml:space="preserve">The University seeks added value, benefits or innovation that the </w:t>
      </w:r>
      <w:r w:rsidR="0046441E">
        <w:t>Supplier</w:t>
      </w:r>
      <w:r>
        <w:t xml:space="preserve"> can provide to the University through the delivery of the Print Services.  </w:t>
      </w:r>
      <w:r w:rsidR="0046441E">
        <w:t>Supplier</w:t>
      </w:r>
      <w:r>
        <w:t xml:space="preserve">s are encouraged to submit their added value proposals for this </w:t>
      </w:r>
      <w:r w:rsidR="004C33C1">
        <w:t>Contract</w:t>
      </w:r>
      <w:r>
        <w:t>; some examples would be:</w:t>
      </w:r>
    </w:p>
    <w:p w14:paraId="717D1B48" w14:textId="77777777" w:rsidR="007F5F22" w:rsidRPr="005E597E" w:rsidRDefault="007F5F22" w:rsidP="007F5F22">
      <w:pPr>
        <w:tabs>
          <w:tab w:val="left" w:pos="720"/>
        </w:tabs>
        <w:rPr>
          <w:szCs w:val="20"/>
        </w:rPr>
      </w:pPr>
    </w:p>
    <w:p w14:paraId="678C9682" w14:textId="05467F45" w:rsidR="007F5F22" w:rsidRPr="00C66335" w:rsidRDefault="007F5F22" w:rsidP="007F5F22">
      <w:pPr>
        <w:tabs>
          <w:tab w:val="left" w:pos="720"/>
        </w:tabs>
        <w:ind w:left="720" w:hanging="720"/>
        <w:rPr>
          <w:rFonts w:eastAsia="Calibri Light" w:cs="Calibri Light"/>
        </w:rPr>
      </w:pPr>
      <w:r>
        <w:rPr>
          <w:rFonts w:eastAsia="Calibri Light" w:cs="Calibri Light"/>
        </w:rPr>
        <w:t>4.7.1</w:t>
      </w:r>
      <w:r>
        <w:rPr>
          <w:rFonts w:eastAsia="Calibri Light" w:cs="Calibri Light"/>
        </w:rPr>
        <w:tab/>
      </w:r>
      <w:r w:rsidRPr="00C66335">
        <w:rPr>
          <w:rFonts w:eastAsia="Calibri Light" w:cs="Calibri Light"/>
        </w:rPr>
        <w:t>Additional, relevant services that have not been specified in this tender.  These may include the provision of design services or the production and delivery of promotional merchandise</w:t>
      </w:r>
    </w:p>
    <w:p w14:paraId="1776F516" w14:textId="6FC2DB8D" w:rsidR="007F5F22" w:rsidRPr="00C66335" w:rsidRDefault="007F5F22" w:rsidP="007F5F22">
      <w:pPr>
        <w:tabs>
          <w:tab w:val="left" w:pos="720"/>
        </w:tabs>
        <w:rPr>
          <w:rFonts w:eastAsia="Calibri Light" w:cs="Calibri Light"/>
        </w:rPr>
      </w:pPr>
      <w:r>
        <w:rPr>
          <w:rFonts w:eastAsia="Calibri Light" w:cs="Calibri Light"/>
        </w:rPr>
        <w:t>4.7.2</w:t>
      </w:r>
      <w:r>
        <w:rPr>
          <w:rFonts w:eastAsia="Calibri Light" w:cs="Calibri Light"/>
        </w:rPr>
        <w:tab/>
      </w:r>
      <w:r w:rsidRPr="00C66335">
        <w:rPr>
          <w:rFonts w:eastAsia="Calibri Light" w:cs="Calibri Light"/>
        </w:rPr>
        <w:t>Added value or benefits for the University of London students</w:t>
      </w:r>
    </w:p>
    <w:p w14:paraId="49A50A22" w14:textId="077ADE55" w:rsidR="007F5F22" w:rsidRPr="00C66335" w:rsidRDefault="007F5F22" w:rsidP="007F5F22">
      <w:pPr>
        <w:tabs>
          <w:tab w:val="left" w:pos="720"/>
        </w:tabs>
        <w:rPr>
          <w:rFonts w:eastAsia="Calibri Light" w:cs="Calibri Light"/>
        </w:rPr>
      </w:pPr>
      <w:r>
        <w:rPr>
          <w:rFonts w:eastAsia="Calibri Light" w:cs="Calibri Light"/>
        </w:rPr>
        <w:t>4.7.3</w:t>
      </w:r>
      <w:r>
        <w:rPr>
          <w:rFonts w:eastAsia="Calibri Light" w:cs="Calibri Light"/>
        </w:rPr>
        <w:tab/>
      </w:r>
      <w:r w:rsidRPr="00C66335">
        <w:rPr>
          <w:rFonts w:eastAsia="Calibri Light" w:cs="Calibri Light"/>
        </w:rPr>
        <w:t>Added environmental benefits or practices</w:t>
      </w:r>
    </w:p>
    <w:p w14:paraId="5B829C95" w14:textId="712B54AB" w:rsidR="007F5F22" w:rsidRPr="00C66335" w:rsidRDefault="007F5F22" w:rsidP="007F5F22">
      <w:pPr>
        <w:tabs>
          <w:tab w:val="left" w:pos="720"/>
        </w:tabs>
        <w:rPr>
          <w:rFonts w:eastAsia="Calibri Light" w:cs="Calibri Light"/>
        </w:rPr>
      </w:pPr>
      <w:r>
        <w:rPr>
          <w:rFonts w:eastAsia="Calibri Light" w:cs="Calibri Light"/>
        </w:rPr>
        <w:t>4.7.4</w:t>
      </w:r>
      <w:r>
        <w:rPr>
          <w:rFonts w:eastAsia="Calibri Light" w:cs="Calibri Light"/>
        </w:rPr>
        <w:tab/>
      </w:r>
      <w:r w:rsidRPr="00C66335">
        <w:rPr>
          <w:rFonts w:eastAsia="Calibri Light" w:cs="Calibri Light"/>
        </w:rPr>
        <w:t>Social value or community benefits for the local Camden area</w:t>
      </w:r>
    </w:p>
    <w:p w14:paraId="3CBDDEFD" w14:textId="359D107D" w:rsidR="007F5F22" w:rsidRPr="00C66335" w:rsidRDefault="007F5F22" w:rsidP="007F5F22">
      <w:pPr>
        <w:tabs>
          <w:tab w:val="left" w:pos="720"/>
        </w:tabs>
        <w:rPr>
          <w:rFonts w:eastAsia="Calibri Light" w:cs="Calibri Light"/>
        </w:rPr>
      </w:pPr>
      <w:r>
        <w:rPr>
          <w:rFonts w:eastAsia="Calibri Light" w:cs="Calibri Light"/>
        </w:rPr>
        <w:lastRenderedPageBreak/>
        <w:t>4.7.5</w:t>
      </w:r>
      <w:r>
        <w:rPr>
          <w:rFonts w:eastAsia="Calibri Light" w:cs="Calibri Light"/>
        </w:rPr>
        <w:tab/>
        <w:t>Translation services</w:t>
      </w:r>
    </w:p>
    <w:p w14:paraId="0F65E0A6" w14:textId="77777777" w:rsidR="003D03E6" w:rsidRDefault="003D03E6" w:rsidP="00D351F2">
      <w:pPr>
        <w:tabs>
          <w:tab w:val="left" w:pos="720"/>
        </w:tabs>
        <w:rPr>
          <w:rFonts w:asciiTheme="majorHAnsi" w:eastAsiaTheme="majorEastAsia" w:hAnsiTheme="majorHAnsi" w:cstheme="majorBidi"/>
        </w:rPr>
      </w:pPr>
    </w:p>
    <w:p w14:paraId="5F03107D" w14:textId="4B6C62FC" w:rsidR="00977A7D" w:rsidRDefault="00977A7D" w:rsidP="00977A7D">
      <w:pPr>
        <w:pStyle w:val="FormHeader"/>
        <w:tabs>
          <w:tab w:val="left" w:pos="720"/>
        </w:tabs>
      </w:pPr>
      <w:r>
        <w:t>4.8</w:t>
      </w:r>
      <w:r>
        <w:tab/>
      </w:r>
      <w:r w:rsidR="004C33C1">
        <w:t>Contract</w:t>
      </w:r>
      <w:r>
        <w:t xml:space="preserve"> Pricing</w:t>
      </w:r>
    </w:p>
    <w:p w14:paraId="139C6B52" w14:textId="13E4D8F5" w:rsidR="00977A7D" w:rsidRPr="000B5A5C" w:rsidRDefault="00977A7D" w:rsidP="00977A7D">
      <w:pPr>
        <w:pStyle w:val="FormHeader"/>
      </w:pPr>
      <w:r>
        <w:t>4.8.1</w:t>
      </w:r>
      <w:r>
        <w:tab/>
      </w:r>
      <w:r w:rsidRPr="000B5A5C">
        <w:t>Pricing Overview</w:t>
      </w:r>
    </w:p>
    <w:p w14:paraId="72CDEF72" w14:textId="00192489" w:rsidR="00977A7D" w:rsidRPr="00D220E5" w:rsidRDefault="00977A7D" w:rsidP="001F5F70">
      <w:pPr>
        <w:pStyle w:val="ListParagraph"/>
        <w:numPr>
          <w:ilvl w:val="0"/>
          <w:numId w:val="27"/>
        </w:numPr>
        <w:ind w:left="371"/>
      </w:pPr>
      <w:r w:rsidRPr="00D220E5">
        <w:t xml:space="preserve">Pricing for the Lots in the Print Services </w:t>
      </w:r>
      <w:r w:rsidR="004C33C1" w:rsidRPr="00D220E5">
        <w:t>Contract</w:t>
      </w:r>
      <w:r w:rsidRPr="00D220E5">
        <w:t xml:space="preserve"> is based upon a “Basket of Goods” principle.  The Basket of Goods refers to a fixed set of print products and services that the University purchases on a regular basis.  These prices for products and services will serve as a core price list, which will be used by the University and the </w:t>
      </w:r>
      <w:r w:rsidR="0046441E" w:rsidRPr="00D220E5">
        <w:t>Supplier</w:t>
      </w:r>
      <w:r w:rsidRPr="00D220E5">
        <w:t xml:space="preserve"> as a benchmark for ordering print work that is similar or at a higher or lower quality specification.</w:t>
      </w:r>
    </w:p>
    <w:p w14:paraId="663A966C" w14:textId="6136B859" w:rsidR="00977A7D" w:rsidRPr="00D220E5" w:rsidRDefault="00977A7D" w:rsidP="001F5F70">
      <w:pPr>
        <w:pStyle w:val="ListParagraph"/>
        <w:numPr>
          <w:ilvl w:val="0"/>
          <w:numId w:val="27"/>
        </w:numPr>
        <w:ind w:left="371"/>
      </w:pPr>
      <w:r w:rsidRPr="00D220E5">
        <w:t xml:space="preserve">A Basket of Goods price list has been created for each </w:t>
      </w:r>
      <w:r w:rsidR="004C33C1" w:rsidRPr="00D220E5">
        <w:t>Contract</w:t>
      </w:r>
      <w:r w:rsidRPr="00D220E5">
        <w:t xml:space="preserve"> Lot and </w:t>
      </w:r>
      <w:r w:rsidR="0046441E" w:rsidRPr="00D220E5">
        <w:t>Supplier</w:t>
      </w:r>
      <w:r w:rsidRPr="00D220E5">
        <w:t>s are required to submit their prices for the Print Services using these pricing spreadsheets only.</w:t>
      </w:r>
    </w:p>
    <w:p w14:paraId="35E8B075" w14:textId="59E6E1BF" w:rsidR="00977A7D" w:rsidRPr="00D220E5" w:rsidRDefault="0046441E" w:rsidP="001F5F70">
      <w:pPr>
        <w:pStyle w:val="ListParagraph"/>
        <w:numPr>
          <w:ilvl w:val="0"/>
          <w:numId w:val="27"/>
        </w:numPr>
        <w:ind w:left="371"/>
      </w:pPr>
      <w:r w:rsidRPr="00D220E5">
        <w:t>Supplier</w:t>
      </w:r>
      <w:r w:rsidR="00977A7D" w:rsidRPr="00D220E5">
        <w:t xml:space="preserve">s should use the estimated </w:t>
      </w:r>
      <w:r w:rsidR="004C33C1" w:rsidRPr="00D220E5">
        <w:t>Contract</w:t>
      </w:r>
      <w:r w:rsidR="00977A7D" w:rsidRPr="00D220E5">
        <w:t xml:space="preserve"> values as a guide when determining their </w:t>
      </w:r>
      <w:r w:rsidR="004C33C1" w:rsidRPr="00D220E5">
        <w:t>Contract</w:t>
      </w:r>
      <w:r w:rsidR="00977A7D" w:rsidRPr="00D220E5">
        <w:t xml:space="preserve"> pricing.  These values are estimates based upon current and projected University expenditure and are intended as a starting point for pricing:</w:t>
      </w:r>
    </w:p>
    <w:p w14:paraId="4C18ADB7" w14:textId="77777777" w:rsidR="00D220E5" w:rsidRDefault="00D220E5" w:rsidP="00D220E5"/>
    <w:tbl>
      <w:tblPr>
        <w:tblStyle w:val="TableGrid"/>
        <w:tblW w:w="6804" w:type="dxa"/>
        <w:jc w:val="center"/>
        <w:tblLook w:val="04A0" w:firstRow="1" w:lastRow="0" w:firstColumn="1" w:lastColumn="0" w:noHBand="0" w:noVBand="1"/>
      </w:tblPr>
      <w:tblGrid>
        <w:gridCol w:w="609"/>
        <w:gridCol w:w="3355"/>
        <w:gridCol w:w="2840"/>
      </w:tblGrid>
      <w:tr w:rsidR="00D220E5" w:rsidRPr="00264311" w14:paraId="7D476259" w14:textId="77777777" w:rsidTr="00D220E5">
        <w:trPr>
          <w:jc w:val="center"/>
        </w:trPr>
        <w:tc>
          <w:tcPr>
            <w:tcW w:w="609" w:type="dxa"/>
          </w:tcPr>
          <w:p w14:paraId="7ACEA51B" w14:textId="77777777" w:rsidR="00D220E5" w:rsidRPr="00264311" w:rsidRDefault="00D220E5" w:rsidP="00D220E5">
            <w:pPr>
              <w:jc w:val="center"/>
              <w:rPr>
                <w:b/>
                <w:bCs/>
              </w:rPr>
            </w:pPr>
            <w:r w:rsidRPr="00264311">
              <w:rPr>
                <w:b/>
                <w:bCs/>
              </w:rPr>
              <w:t>Lot</w:t>
            </w:r>
          </w:p>
        </w:tc>
        <w:tc>
          <w:tcPr>
            <w:tcW w:w="3355" w:type="dxa"/>
          </w:tcPr>
          <w:p w14:paraId="64A10301" w14:textId="77777777" w:rsidR="00D220E5" w:rsidRPr="00264311" w:rsidRDefault="00D220E5" w:rsidP="00D220E5">
            <w:pPr>
              <w:jc w:val="center"/>
              <w:rPr>
                <w:b/>
                <w:bCs/>
              </w:rPr>
            </w:pPr>
            <w:r>
              <w:rPr>
                <w:b/>
                <w:bCs/>
              </w:rPr>
              <w:t>Contract</w:t>
            </w:r>
            <w:r w:rsidRPr="00264311">
              <w:rPr>
                <w:b/>
                <w:bCs/>
              </w:rPr>
              <w:t xml:space="preserve"> Lot Name</w:t>
            </w:r>
          </w:p>
        </w:tc>
        <w:tc>
          <w:tcPr>
            <w:tcW w:w="2840" w:type="dxa"/>
          </w:tcPr>
          <w:p w14:paraId="0FFD237E" w14:textId="77777777" w:rsidR="00D220E5" w:rsidRPr="00264311" w:rsidRDefault="00D220E5" w:rsidP="00D220E5">
            <w:pPr>
              <w:jc w:val="center"/>
              <w:rPr>
                <w:b/>
                <w:bCs/>
              </w:rPr>
            </w:pPr>
            <w:r w:rsidRPr="00264311">
              <w:rPr>
                <w:b/>
                <w:bCs/>
              </w:rPr>
              <w:t xml:space="preserve">3 Year </w:t>
            </w:r>
            <w:r>
              <w:rPr>
                <w:b/>
                <w:bCs/>
              </w:rPr>
              <w:t>Contract</w:t>
            </w:r>
            <w:r w:rsidRPr="00264311">
              <w:rPr>
                <w:b/>
                <w:bCs/>
              </w:rPr>
              <w:t xml:space="preserve"> Value</w:t>
            </w:r>
          </w:p>
        </w:tc>
      </w:tr>
      <w:tr w:rsidR="00D220E5" w:rsidRPr="00264311" w14:paraId="50D5E6B1" w14:textId="77777777" w:rsidTr="00D220E5">
        <w:trPr>
          <w:jc w:val="center"/>
        </w:trPr>
        <w:tc>
          <w:tcPr>
            <w:tcW w:w="609" w:type="dxa"/>
          </w:tcPr>
          <w:p w14:paraId="3694FEC6" w14:textId="77777777" w:rsidR="00D220E5" w:rsidRPr="00264311" w:rsidRDefault="00D220E5" w:rsidP="00D220E5">
            <w:pPr>
              <w:jc w:val="center"/>
            </w:pPr>
            <w:r w:rsidRPr="00264311">
              <w:t>1</w:t>
            </w:r>
          </w:p>
        </w:tc>
        <w:tc>
          <w:tcPr>
            <w:tcW w:w="3355" w:type="dxa"/>
          </w:tcPr>
          <w:p w14:paraId="0CFEB0F3" w14:textId="77777777" w:rsidR="00D220E5" w:rsidRPr="00264311" w:rsidRDefault="00D220E5" w:rsidP="00D220E5">
            <w:r w:rsidRPr="00264311">
              <w:t>General Printing Services</w:t>
            </w:r>
          </w:p>
        </w:tc>
        <w:tc>
          <w:tcPr>
            <w:tcW w:w="2840" w:type="dxa"/>
            <w:vAlign w:val="bottom"/>
          </w:tcPr>
          <w:p w14:paraId="21D7048A" w14:textId="77777777" w:rsidR="00D220E5" w:rsidRPr="00264311" w:rsidRDefault="00D220E5" w:rsidP="00D220E5">
            <w:pPr>
              <w:jc w:val="center"/>
            </w:pPr>
            <w:r w:rsidRPr="00264311">
              <w:t>£420,000.00</w:t>
            </w:r>
          </w:p>
        </w:tc>
      </w:tr>
      <w:tr w:rsidR="00D220E5" w:rsidRPr="00264311" w14:paraId="30994731" w14:textId="77777777" w:rsidTr="00D220E5">
        <w:trPr>
          <w:jc w:val="center"/>
        </w:trPr>
        <w:tc>
          <w:tcPr>
            <w:tcW w:w="609" w:type="dxa"/>
          </w:tcPr>
          <w:p w14:paraId="38FFF5DC" w14:textId="77777777" w:rsidR="00D220E5" w:rsidRPr="00264311" w:rsidRDefault="00D220E5" w:rsidP="00D220E5">
            <w:pPr>
              <w:jc w:val="center"/>
            </w:pPr>
            <w:r w:rsidRPr="00264311">
              <w:t>2</w:t>
            </w:r>
          </w:p>
        </w:tc>
        <w:tc>
          <w:tcPr>
            <w:tcW w:w="3355" w:type="dxa"/>
          </w:tcPr>
          <w:p w14:paraId="4E87BF6E" w14:textId="77777777" w:rsidR="00D220E5" w:rsidRPr="00264311" w:rsidRDefault="00D220E5" w:rsidP="00D220E5">
            <w:r w:rsidRPr="00264311">
              <w:t>Display &amp; Exhibition Print</w:t>
            </w:r>
          </w:p>
        </w:tc>
        <w:tc>
          <w:tcPr>
            <w:tcW w:w="2840" w:type="dxa"/>
            <w:vAlign w:val="bottom"/>
          </w:tcPr>
          <w:p w14:paraId="48C7B5E1" w14:textId="77777777" w:rsidR="00D220E5" w:rsidRPr="00264311" w:rsidRDefault="00D220E5" w:rsidP="00D220E5">
            <w:pPr>
              <w:jc w:val="center"/>
            </w:pPr>
            <w:r w:rsidRPr="00264311">
              <w:t>£75,000.00</w:t>
            </w:r>
          </w:p>
        </w:tc>
      </w:tr>
      <w:tr w:rsidR="00D220E5" w:rsidRPr="00264311" w14:paraId="0ABA7C72" w14:textId="77777777" w:rsidTr="00D220E5">
        <w:trPr>
          <w:jc w:val="center"/>
        </w:trPr>
        <w:tc>
          <w:tcPr>
            <w:tcW w:w="609" w:type="dxa"/>
          </w:tcPr>
          <w:p w14:paraId="034CDD19" w14:textId="77777777" w:rsidR="00D220E5" w:rsidRPr="00264311" w:rsidRDefault="00D220E5" w:rsidP="00D220E5">
            <w:pPr>
              <w:jc w:val="center"/>
            </w:pPr>
            <w:r w:rsidRPr="00264311">
              <w:t>3</w:t>
            </w:r>
          </w:p>
        </w:tc>
        <w:tc>
          <w:tcPr>
            <w:tcW w:w="3355" w:type="dxa"/>
          </w:tcPr>
          <w:p w14:paraId="36CAC7B2" w14:textId="77777777" w:rsidR="00D220E5" w:rsidRPr="00264311" w:rsidRDefault="00D220E5" w:rsidP="00D220E5">
            <w:r>
              <w:t>Secure Print Exam Papers &amp; Diplomas</w:t>
            </w:r>
          </w:p>
        </w:tc>
        <w:tc>
          <w:tcPr>
            <w:tcW w:w="2840" w:type="dxa"/>
            <w:vAlign w:val="bottom"/>
          </w:tcPr>
          <w:p w14:paraId="1C5BD9AD" w14:textId="77777777" w:rsidR="00D220E5" w:rsidRPr="00264311" w:rsidRDefault="00D220E5" w:rsidP="00D220E5">
            <w:pPr>
              <w:jc w:val="center"/>
            </w:pPr>
            <w:r>
              <w:t>£400,000</w:t>
            </w:r>
          </w:p>
        </w:tc>
      </w:tr>
      <w:tr w:rsidR="00D220E5" w:rsidRPr="00264311" w14:paraId="79526896" w14:textId="77777777" w:rsidTr="00D220E5">
        <w:trPr>
          <w:jc w:val="center"/>
        </w:trPr>
        <w:tc>
          <w:tcPr>
            <w:tcW w:w="609" w:type="dxa"/>
          </w:tcPr>
          <w:p w14:paraId="2F44D68A" w14:textId="77777777" w:rsidR="00D220E5" w:rsidRPr="00264311" w:rsidRDefault="00D220E5" w:rsidP="00D220E5">
            <w:pPr>
              <w:jc w:val="center"/>
            </w:pPr>
            <w:r w:rsidRPr="00264311">
              <w:t>4</w:t>
            </w:r>
          </w:p>
        </w:tc>
        <w:tc>
          <w:tcPr>
            <w:tcW w:w="3355" w:type="dxa"/>
          </w:tcPr>
          <w:p w14:paraId="7EE73DA7" w14:textId="77777777" w:rsidR="00D220E5" w:rsidRPr="00264311" w:rsidRDefault="00D220E5" w:rsidP="00D220E5">
            <w:r w:rsidRPr="00264311">
              <w:t>Convenient Printing</w:t>
            </w:r>
          </w:p>
        </w:tc>
        <w:tc>
          <w:tcPr>
            <w:tcW w:w="2840" w:type="dxa"/>
            <w:vAlign w:val="bottom"/>
          </w:tcPr>
          <w:p w14:paraId="0835217D" w14:textId="77777777" w:rsidR="00D220E5" w:rsidRPr="00264311" w:rsidRDefault="00D220E5" w:rsidP="00D220E5">
            <w:pPr>
              <w:jc w:val="center"/>
            </w:pPr>
            <w:r w:rsidRPr="00264311">
              <w:t>£90,000.00</w:t>
            </w:r>
          </w:p>
        </w:tc>
      </w:tr>
      <w:tr w:rsidR="00D220E5" w:rsidRPr="00264311" w14:paraId="44CE8791" w14:textId="77777777" w:rsidTr="00D220E5">
        <w:trPr>
          <w:jc w:val="center"/>
        </w:trPr>
        <w:tc>
          <w:tcPr>
            <w:tcW w:w="609" w:type="dxa"/>
          </w:tcPr>
          <w:p w14:paraId="69833AD3" w14:textId="77777777" w:rsidR="00D220E5" w:rsidRPr="00264311" w:rsidRDefault="00D220E5" w:rsidP="00D220E5">
            <w:pPr>
              <w:jc w:val="center"/>
              <w:rPr>
                <w:b/>
                <w:bCs/>
              </w:rPr>
            </w:pPr>
          </w:p>
        </w:tc>
        <w:tc>
          <w:tcPr>
            <w:tcW w:w="3355" w:type="dxa"/>
          </w:tcPr>
          <w:p w14:paraId="6A74A610" w14:textId="77777777" w:rsidR="00D220E5" w:rsidRPr="00264311" w:rsidRDefault="00D220E5" w:rsidP="00D220E5">
            <w:pPr>
              <w:jc w:val="right"/>
              <w:rPr>
                <w:b/>
                <w:bCs/>
              </w:rPr>
            </w:pPr>
            <w:r w:rsidRPr="00264311">
              <w:rPr>
                <w:b/>
                <w:bCs/>
              </w:rPr>
              <w:t xml:space="preserve">3 Year </w:t>
            </w:r>
            <w:r>
              <w:rPr>
                <w:b/>
                <w:bCs/>
              </w:rPr>
              <w:t>Contract</w:t>
            </w:r>
            <w:r w:rsidRPr="00264311">
              <w:rPr>
                <w:b/>
                <w:bCs/>
              </w:rPr>
              <w:t xml:space="preserve"> Value</w:t>
            </w:r>
          </w:p>
        </w:tc>
        <w:tc>
          <w:tcPr>
            <w:tcW w:w="2840" w:type="dxa"/>
          </w:tcPr>
          <w:p w14:paraId="1813A5DB" w14:textId="77777777" w:rsidR="00D220E5" w:rsidRPr="00264311" w:rsidRDefault="00D220E5" w:rsidP="00D220E5">
            <w:pPr>
              <w:jc w:val="center"/>
              <w:rPr>
                <w:b/>
                <w:bCs/>
              </w:rPr>
            </w:pPr>
            <w:r w:rsidRPr="00264311">
              <w:rPr>
                <w:b/>
                <w:bCs/>
              </w:rPr>
              <w:t>£</w:t>
            </w:r>
            <w:r>
              <w:rPr>
                <w:b/>
                <w:bCs/>
              </w:rPr>
              <w:t>985,000.00</w:t>
            </w:r>
          </w:p>
        </w:tc>
      </w:tr>
    </w:tbl>
    <w:p w14:paraId="4233AAAE" w14:textId="77777777" w:rsidR="00D220E5" w:rsidRDefault="00D220E5" w:rsidP="00D220E5">
      <w:pPr>
        <w:rPr>
          <w:rFonts w:eastAsia="Times New Roman" w:cs="Arial"/>
          <w:szCs w:val="20"/>
        </w:rPr>
      </w:pPr>
    </w:p>
    <w:p w14:paraId="69CD2BD5" w14:textId="77777777" w:rsidR="00D220E5" w:rsidRPr="00D220E5" w:rsidRDefault="00D220E5" w:rsidP="00D220E5"/>
    <w:p w14:paraId="3BBD9662" w14:textId="2C86084B" w:rsidR="00977A7D" w:rsidRPr="00D220E5" w:rsidRDefault="00977A7D" w:rsidP="001F5F70">
      <w:pPr>
        <w:pStyle w:val="ListParagraph"/>
        <w:numPr>
          <w:ilvl w:val="0"/>
          <w:numId w:val="27"/>
        </w:numPr>
        <w:ind w:left="371"/>
      </w:pPr>
      <w:r w:rsidRPr="00D220E5">
        <w:t xml:space="preserve">Submitted prices will be accepted as </w:t>
      </w:r>
      <w:r w:rsidR="004C33C1" w:rsidRPr="00D220E5">
        <w:t>Contract</w:t>
      </w:r>
      <w:r w:rsidRPr="00D220E5">
        <w:t xml:space="preserve"> prices, which will remain static for the 3 years of the </w:t>
      </w:r>
      <w:r w:rsidR="004C33C1" w:rsidRPr="00D220E5">
        <w:t>Contract</w:t>
      </w:r>
      <w:r w:rsidRPr="00D220E5">
        <w:t xml:space="preserve"> term. However, in circumstances where pricing has to change (for either an increase or decrease) due to commodity pricing changes the </w:t>
      </w:r>
      <w:r w:rsidR="0046441E" w:rsidRPr="00D220E5">
        <w:t>Supplier</w:t>
      </w:r>
      <w:r w:rsidRPr="00D220E5">
        <w:t xml:space="preserve"> and the University will agree to meet and discuss options managing pricing issues.</w:t>
      </w:r>
    </w:p>
    <w:p w14:paraId="534CB463" w14:textId="69421E74" w:rsidR="00977A7D" w:rsidRPr="00D220E5" w:rsidRDefault="00977A7D" w:rsidP="001F5F70">
      <w:pPr>
        <w:pStyle w:val="ListParagraph"/>
        <w:numPr>
          <w:ilvl w:val="0"/>
          <w:numId w:val="27"/>
        </w:numPr>
        <w:ind w:left="371"/>
      </w:pPr>
      <w:r w:rsidRPr="00D220E5">
        <w:t xml:space="preserve">Each </w:t>
      </w:r>
      <w:r w:rsidR="004C33C1" w:rsidRPr="00D220E5">
        <w:t>Contract</w:t>
      </w:r>
      <w:r w:rsidRPr="00D220E5">
        <w:t xml:space="preserve"> Lot will be reviewed on an annual, strategic basis, in collaboration with the </w:t>
      </w:r>
      <w:r w:rsidR="004C33C1" w:rsidRPr="00D220E5">
        <w:t>Contract</w:t>
      </w:r>
      <w:r w:rsidRPr="00D220E5">
        <w:t xml:space="preserve">ed </w:t>
      </w:r>
      <w:r w:rsidR="0046441E" w:rsidRPr="00D220E5">
        <w:t>Supplier</w:t>
      </w:r>
      <w:r w:rsidRPr="00D220E5">
        <w:t>.  The annual review will include the opportunity for both parties to discuss pricing for the next year.</w:t>
      </w:r>
    </w:p>
    <w:p w14:paraId="65658B17" w14:textId="2D9AB50F" w:rsidR="00977A7D" w:rsidRPr="00D220E5" w:rsidRDefault="00977A7D" w:rsidP="001F5F70">
      <w:pPr>
        <w:pStyle w:val="ListParagraph"/>
        <w:numPr>
          <w:ilvl w:val="0"/>
          <w:numId w:val="27"/>
        </w:numPr>
        <w:ind w:left="371"/>
      </w:pPr>
      <w:r w:rsidRPr="00D220E5">
        <w:t>This tender will be evaluated on a 60% - 40% basis: 40% will be based on price and 60% on quality.  The Basket of Goods prices will all be added together and computed according to the Kraljic Matrix formula – see the Instructions to Tenderers in this ITT pack for details.  The lower price submitted, the higher the pricing tender score.</w:t>
      </w:r>
    </w:p>
    <w:p w14:paraId="0395E520" w14:textId="77777777" w:rsidR="00977A7D" w:rsidRPr="00D220E5" w:rsidRDefault="00977A7D" w:rsidP="00D220E5"/>
    <w:p w14:paraId="2883A217" w14:textId="0B3F4282" w:rsidR="00977A7D" w:rsidRPr="000B5A5C" w:rsidRDefault="00977A7D" w:rsidP="00977A7D">
      <w:pPr>
        <w:pStyle w:val="FormHeader"/>
      </w:pPr>
      <w:r>
        <w:t>4.8.2</w:t>
      </w:r>
      <w:r>
        <w:tab/>
      </w:r>
      <w:r w:rsidRPr="000B5A5C">
        <w:t>Completing the Pricing Spreadsheets</w:t>
      </w:r>
    </w:p>
    <w:p w14:paraId="5CEE1F4D" w14:textId="21286281" w:rsidR="00977A7D" w:rsidRDefault="00977A7D" w:rsidP="001F5F70">
      <w:pPr>
        <w:pStyle w:val="ListParagraph"/>
        <w:numPr>
          <w:ilvl w:val="0"/>
          <w:numId w:val="21"/>
        </w:numPr>
        <w:ind w:left="371"/>
      </w:pPr>
      <w:r>
        <w:t xml:space="preserve">The University is keen to improve upon the value of the </w:t>
      </w:r>
      <w:r w:rsidR="004C33C1">
        <w:t>Contract</w:t>
      </w:r>
      <w:r>
        <w:t xml:space="preserve"> and </w:t>
      </w:r>
      <w:r w:rsidR="0046441E">
        <w:t>Supplier</w:t>
      </w:r>
      <w:r>
        <w:t xml:space="preserve">s are strongly advised to consider the best possible pricing they can offer for the </w:t>
      </w:r>
      <w:r w:rsidR="004C33C1">
        <w:t>Contract</w:t>
      </w:r>
      <w:r>
        <w:t xml:space="preserve"> term.</w:t>
      </w:r>
    </w:p>
    <w:p w14:paraId="77036630" w14:textId="31AD6ABB" w:rsidR="00977A7D" w:rsidRDefault="00977A7D" w:rsidP="001F5F70">
      <w:pPr>
        <w:pStyle w:val="ListParagraph"/>
        <w:numPr>
          <w:ilvl w:val="0"/>
          <w:numId w:val="21"/>
        </w:numPr>
        <w:ind w:left="371"/>
      </w:pPr>
      <w:r>
        <w:t xml:space="preserve">Where a </w:t>
      </w:r>
      <w:r w:rsidR="0046441E">
        <w:t>Supplier</w:t>
      </w:r>
      <w:r>
        <w:t xml:space="preserve"> is bidding for more than 1 Lot, prices must be submitted for each Lot that is bid for.</w:t>
      </w:r>
    </w:p>
    <w:p w14:paraId="7D923591" w14:textId="77777777" w:rsidR="00977A7D" w:rsidRDefault="00977A7D" w:rsidP="001F5F70">
      <w:pPr>
        <w:pStyle w:val="ListParagraph"/>
        <w:numPr>
          <w:ilvl w:val="0"/>
          <w:numId w:val="21"/>
        </w:numPr>
        <w:ind w:left="371"/>
      </w:pPr>
      <w:r>
        <w:t>Prices must be submitted for all items in the Basket of Goods.  Incomplete pricing spreadsheets cannot be evaluated.</w:t>
      </w:r>
    </w:p>
    <w:p w14:paraId="32A25512" w14:textId="267F7203" w:rsidR="00977A7D" w:rsidRDefault="00977A7D" w:rsidP="001F5F70">
      <w:pPr>
        <w:pStyle w:val="ListParagraph"/>
        <w:numPr>
          <w:ilvl w:val="0"/>
          <w:numId w:val="21"/>
        </w:numPr>
        <w:ind w:left="371"/>
      </w:pPr>
      <w:r>
        <w:t xml:space="preserve">The Added Value sections of the specifications provide </w:t>
      </w:r>
      <w:r w:rsidR="0046441E">
        <w:t>Supplier</w:t>
      </w:r>
      <w:r>
        <w:t xml:space="preserve">s with the opportunity to provide additional, relevant services or products for the term of the </w:t>
      </w:r>
      <w:r w:rsidR="004C33C1">
        <w:t>Contract</w:t>
      </w:r>
      <w:r>
        <w:t>.  This may include services such as design services or products such as promotional merchandise.  Each Lot’s pricing spreadsheet has a section to add these services, including a description and price.  Where the offer is for products, list the unit or quantity price and with consultancy add in daily and half day rates.</w:t>
      </w:r>
    </w:p>
    <w:p w14:paraId="409A181F" w14:textId="44431FC4" w:rsidR="00977A7D" w:rsidRDefault="00977A7D" w:rsidP="001F5F70">
      <w:pPr>
        <w:pStyle w:val="ListParagraph"/>
        <w:numPr>
          <w:ilvl w:val="0"/>
          <w:numId w:val="21"/>
        </w:numPr>
        <w:ind w:left="371"/>
      </w:pPr>
      <w:r>
        <w:t xml:space="preserve">Each pricing spreadsheet will include a section for </w:t>
      </w:r>
      <w:r w:rsidR="0046441E">
        <w:t>Supplier</w:t>
      </w:r>
      <w:r>
        <w:t xml:space="preserve">s to provide pricing for implementation costs, if any.  These will only be for year 1 of the </w:t>
      </w:r>
      <w:r w:rsidR="004C33C1">
        <w:t>Contract</w:t>
      </w:r>
      <w:r>
        <w:t xml:space="preserve"> and must be accompanied by a full description of all implementation costs. </w:t>
      </w:r>
    </w:p>
    <w:p w14:paraId="6E5C6DB8" w14:textId="06DEAA40" w:rsidR="00977A7D" w:rsidRDefault="00977A7D" w:rsidP="001F5F70">
      <w:pPr>
        <w:pStyle w:val="ListParagraph"/>
        <w:numPr>
          <w:ilvl w:val="0"/>
          <w:numId w:val="21"/>
        </w:numPr>
        <w:ind w:left="371"/>
      </w:pPr>
      <w:r>
        <w:t xml:space="preserve">In the pricing spreadsheet </w:t>
      </w:r>
      <w:r w:rsidR="0046441E">
        <w:t>Supplier</w:t>
      </w:r>
      <w:r>
        <w:t xml:space="preserve">s can add in any rebates and/ or credits that can be made available to the University.  Please add a description and enter figures as negative numbers so they are subtracted from the overall </w:t>
      </w:r>
      <w:r w:rsidR="004C33C1">
        <w:t>Contract</w:t>
      </w:r>
      <w:r>
        <w:t xml:space="preserve"> value.</w:t>
      </w:r>
    </w:p>
    <w:p w14:paraId="6AEA1291" w14:textId="77777777" w:rsidR="00977A7D" w:rsidRDefault="00977A7D" w:rsidP="00420143"/>
    <w:p w14:paraId="30D74614" w14:textId="01AA033B" w:rsidR="00977A7D" w:rsidRDefault="00977A7D" w:rsidP="00977A7D">
      <w:pPr>
        <w:pStyle w:val="FormHeader"/>
      </w:pPr>
      <w:r>
        <w:t>4.8.3</w:t>
      </w:r>
      <w:r>
        <w:tab/>
        <w:t>Pricing Notes</w:t>
      </w:r>
    </w:p>
    <w:p w14:paraId="4DA83B6A" w14:textId="77777777" w:rsidR="00977A7D" w:rsidRDefault="00977A7D" w:rsidP="001F5F70">
      <w:pPr>
        <w:pStyle w:val="ListParagraph"/>
        <w:numPr>
          <w:ilvl w:val="0"/>
          <w:numId w:val="22"/>
        </w:numPr>
      </w:pPr>
      <w:r>
        <w:t>If there is no relevant price to enter, as in the implementation pricing, enter a £0.00 into that cell.</w:t>
      </w:r>
    </w:p>
    <w:p w14:paraId="49FC3CA8" w14:textId="77777777" w:rsidR="00977A7D" w:rsidRDefault="00977A7D" w:rsidP="001F5F70">
      <w:pPr>
        <w:pStyle w:val="ListParagraph"/>
        <w:numPr>
          <w:ilvl w:val="0"/>
          <w:numId w:val="22"/>
        </w:numPr>
      </w:pPr>
      <w:r>
        <w:t>Submitted prices must be expressed in pounds Sterling</w:t>
      </w:r>
      <w:r>
        <w:tab/>
      </w:r>
    </w:p>
    <w:p w14:paraId="6CAFC921" w14:textId="4C5832BA" w:rsidR="00977A7D" w:rsidRDefault="00977A7D" w:rsidP="001F5F70">
      <w:pPr>
        <w:pStyle w:val="ListParagraph"/>
        <w:numPr>
          <w:ilvl w:val="0"/>
          <w:numId w:val="22"/>
        </w:numPr>
      </w:pPr>
      <w:r>
        <w:t xml:space="preserve">Refer to the table above for details on the estimated </w:t>
      </w:r>
      <w:r w:rsidR="004C33C1">
        <w:t>Contract</w:t>
      </w:r>
      <w:r>
        <w:t xml:space="preserve"> values</w:t>
      </w:r>
    </w:p>
    <w:p w14:paraId="2EC3D77F" w14:textId="63FC5CFB" w:rsidR="00977A7D" w:rsidRDefault="00977A7D" w:rsidP="001F5F70">
      <w:pPr>
        <w:pStyle w:val="ListParagraph"/>
        <w:numPr>
          <w:ilvl w:val="0"/>
          <w:numId w:val="22"/>
        </w:numPr>
      </w:pPr>
      <w:r>
        <w:t xml:space="preserve">Submitted prices will be static for the 3 year term of </w:t>
      </w:r>
      <w:r w:rsidR="004C33C1">
        <w:t>Contract</w:t>
      </w:r>
    </w:p>
    <w:p w14:paraId="2A2EFB2E" w14:textId="77777777" w:rsidR="00977A7D" w:rsidRDefault="00977A7D" w:rsidP="001F5F70">
      <w:pPr>
        <w:pStyle w:val="ListParagraph"/>
        <w:numPr>
          <w:ilvl w:val="0"/>
          <w:numId w:val="22"/>
        </w:numPr>
      </w:pPr>
      <w:r>
        <w:t>Prices submitted must be inclusive of VAT</w:t>
      </w:r>
    </w:p>
    <w:p w14:paraId="6766D798" w14:textId="77777777" w:rsidR="00977A7D" w:rsidRDefault="00977A7D" w:rsidP="00977A7D"/>
    <w:p w14:paraId="0F65E0AA" w14:textId="77777777" w:rsidR="00A22002" w:rsidRDefault="00A22002" w:rsidP="00D351F2">
      <w:pPr>
        <w:tabs>
          <w:tab w:val="left" w:pos="720"/>
        </w:tabs>
        <w:rPr>
          <w:rFonts w:asciiTheme="majorHAnsi" w:eastAsiaTheme="majorEastAsia" w:hAnsiTheme="majorHAnsi" w:cstheme="majorBidi"/>
        </w:rPr>
      </w:pPr>
      <w:bookmarkStart w:id="3" w:name="_GoBack"/>
      <w:bookmarkEnd w:id="3"/>
    </w:p>
    <w:sectPr w:rsidR="00A22002" w:rsidSect="00670857">
      <w:headerReference w:type="even" r:id="rId32"/>
      <w:headerReference w:type="default" r:id="rId33"/>
      <w:footerReference w:type="default" r:id="rId34"/>
      <w:headerReference w:type="first" r:id="rId35"/>
      <w:type w:val="continuous"/>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5E1C0" w14:textId="77777777" w:rsidR="00D220E5" w:rsidRDefault="00D220E5" w:rsidP="00684ED3">
      <w:r>
        <w:separator/>
      </w:r>
    </w:p>
  </w:endnote>
  <w:endnote w:type="continuationSeparator" w:id="0">
    <w:p w14:paraId="0F65E1C1" w14:textId="77777777" w:rsidR="00D220E5" w:rsidRDefault="00D220E5" w:rsidP="00684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40473" w14:textId="77777777" w:rsidR="00BD4738" w:rsidRDefault="00BD47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0692439"/>
      <w:docPartObj>
        <w:docPartGallery w:val="Page Numbers (Bottom of Page)"/>
        <w:docPartUnique/>
      </w:docPartObj>
    </w:sdtPr>
    <w:sdtEndPr>
      <w:rPr>
        <w:noProof/>
      </w:rPr>
    </w:sdtEndPr>
    <w:sdtContent>
      <w:p w14:paraId="0F65E1C2" w14:textId="77777777" w:rsidR="00D220E5" w:rsidRDefault="00D220E5">
        <w:pPr>
          <w:pStyle w:val="Footer"/>
          <w:jc w:val="right"/>
        </w:pPr>
      </w:p>
      <w:p w14:paraId="0F65E1C3" w14:textId="77777777" w:rsidR="00D220E5" w:rsidRDefault="00D220E5">
        <w:pPr>
          <w:pStyle w:val="Footer"/>
          <w:jc w:val="right"/>
        </w:pPr>
      </w:p>
      <w:p w14:paraId="0F65E1C4" w14:textId="4A2586B5" w:rsidR="00D220E5" w:rsidRDefault="00D220E5">
        <w:pPr>
          <w:pStyle w:val="Footer"/>
          <w:jc w:val="right"/>
        </w:pPr>
        <w:r>
          <w:fldChar w:fldCharType="begin"/>
        </w:r>
        <w:r>
          <w:instrText xml:space="preserve"> PAGE   \* MERGEFORMAT </w:instrText>
        </w:r>
        <w:r>
          <w:fldChar w:fldCharType="separate"/>
        </w:r>
        <w:r w:rsidR="000776DA">
          <w:rPr>
            <w:noProof/>
          </w:rPr>
          <w:t>8</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D0817" w14:textId="77777777" w:rsidR="00BD4738" w:rsidRDefault="00BD473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674376"/>
      <w:docPartObj>
        <w:docPartGallery w:val="Page Numbers (Bottom of Page)"/>
        <w:docPartUnique/>
      </w:docPartObj>
    </w:sdtPr>
    <w:sdtEndPr>
      <w:rPr>
        <w:noProof/>
      </w:rPr>
    </w:sdtEndPr>
    <w:sdtContent>
      <w:p w14:paraId="6A42F65B" w14:textId="77777777" w:rsidR="00D220E5" w:rsidRDefault="00D220E5">
        <w:pPr>
          <w:pStyle w:val="Footer"/>
          <w:jc w:val="right"/>
        </w:pPr>
      </w:p>
      <w:p w14:paraId="25F1EFCE" w14:textId="77777777" w:rsidR="00D220E5" w:rsidRDefault="00D220E5">
        <w:pPr>
          <w:pStyle w:val="Footer"/>
          <w:jc w:val="right"/>
        </w:pPr>
      </w:p>
      <w:p w14:paraId="4D897725" w14:textId="77777777" w:rsidR="00D220E5" w:rsidRDefault="00D220E5">
        <w:pPr>
          <w:pStyle w:val="Footer"/>
          <w:jc w:val="right"/>
        </w:pPr>
        <w:r>
          <w:fldChar w:fldCharType="begin"/>
        </w:r>
        <w:r>
          <w:instrText xml:space="preserve"> PAGE   \* MERGEFORMAT </w:instrText>
        </w:r>
        <w:r>
          <w:fldChar w:fldCharType="separate"/>
        </w:r>
        <w:r w:rsidR="000776DA">
          <w:rPr>
            <w:noProof/>
          </w:rPr>
          <w:t>18</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0313865"/>
      <w:docPartObj>
        <w:docPartGallery w:val="Page Numbers (Bottom of Page)"/>
        <w:docPartUnique/>
      </w:docPartObj>
    </w:sdtPr>
    <w:sdtEndPr>
      <w:rPr>
        <w:noProof/>
      </w:rPr>
    </w:sdtEndPr>
    <w:sdtContent>
      <w:p w14:paraId="0CE4337D" w14:textId="77777777" w:rsidR="00D220E5" w:rsidRDefault="00D220E5">
        <w:pPr>
          <w:pStyle w:val="Footer"/>
          <w:jc w:val="right"/>
        </w:pPr>
      </w:p>
      <w:p w14:paraId="2997E7A7" w14:textId="77777777" w:rsidR="00D220E5" w:rsidRDefault="00D220E5">
        <w:pPr>
          <w:pStyle w:val="Footer"/>
          <w:jc w:val="right"/>
        </w:pPr>
      </w:p>
      <w:p w14:paraId="439EAFB5" w14:textId="77777777" w:rsidR="00D220E5" w:rsidRDefault="00D220E5">
        <w:pPr>
          <w:pStyle w:val="Footer"/>
          <w:jc w:val="right"/>
        </w:pPr>
        <w:r>
          <w:fldChar w:fldCharType="begin"/>
        </w:r>
        <w:r>
          <w:instrText xml:space="preserve"> PAGE   \* MERGEFORMAT </w:instrText>
        </w:r>
        <w:r>
          <w:fldChar w:fldCharType="separate"/>
        </w:r>
        <w:r w:rsidR="000776DA">
          <w:rPr>
            <w:noProof/>
          </w:rPr>
          <w:t>24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5E1BE" w14:textId="77777777" w:rsidR="00D220E5" w:rsidRDefault="00D220E5" w:rsidP="00684ED3">
      <w:r>
        <w:separator/>
      </w:r>
    </w:p>
  </w:footnote>
  <w:footnote w:type="continuationSeparator" w:id="0">
    <w:p w14:paraId="0F65E1BF" w14:textId="77777777" w:rsidR="00D220E5" w:rsidRDefault="00D220E5" w:rsidP="00684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8882C" w14:textId="35B54D65" w:rsidR="00BD4738" w:rsidRDefault="000776DA">
    <w:pPr>
      <w:pStyle w:val="Header"/>
    </w:pPr>
    <w:r>
      <w:rPr>
        <w:noProof/>
      </w:rPr>
      <w:pict w14:anchorId="5ED53D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1376" o:spid="_x0000_s2050" type="#_x0000_t136" style="position:absolute;left:0;text-align:left;margin-left:0;margin-top:0;width:494.15pt;height:185.3pt;rotation:315;z-index:-251655168;mso-position-horizontal:center;mso-position-horizontal-relative:margin;mso-position-vertical:center;mso-position-vertical-relative:margin" o:allowincell="f" fillcolor="silver" stroked="f">
          <v:fill opacity=".5"/>
          <v:textpath style="font-family:&quot;Arial Black&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E0E53" w14:textId="1E5A906A" w:rsidR="00BD4738" w:rsidRDefault="000776DA">
    <w:pPr>
      <w:pStyle w:val="Header"/>
    </w:pPr>
    <w:r>
      <w:rPr>
        <w:noProof/>
      </w:rPr>
      <w:pict w14:anchorId="7F7749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1377" o:spid="_x0000_s2051" type="#_x0000_t136" style="position:absolute;left:0;text-align:left;margin-left:0;margin-top:0;width:494.15pt;height:185.3pt;rotation:315;z-index:-251653120;mso-position-horizontal:center;mso-position-horizontal-relative:margin;mso-position-vertical:center;mso-position-vertical-relative:margin" o:allowincell="f" fillcolor="silver" stroked="f">
          <v:fill opacity=".5"/>
          <v:textpath style="font-family:&quot;Arial Black&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1B801" w14:textId="2DDD123C" w:rsidR="00BD4738" w:rsidRDefault="000776DA">
    <w:pPr>
      <w:pStyle w:val="Header"/>
    </w:pPr>
    <w:r>
      <w:rPr>
        <w:noProof/>
      </w:rPr>
      <w:pict w14:anchorId="2824FB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1375" o:spid="_x0000_s2049" type="#_x0000_t136" style="position:absolute;left:0;text-align:left;margin-left:0;margin-top:0;width:494.15pt;height:185.3pt;rotation:315;z-index:-251657216;mso-position-horizontal:center;mso-position-horizontal-relative:margin;mso-position-vertical:center;mso-position-vertical-relative:margin" o:allowincell="f" fillcolor="silver" stroked="f">
          <v:fill opacity=".5"/>
          <v:textpath style="font-family:&quot;Arial Black&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93F91" w14:textId="5CB7C426" w:rsidR="00BD4738" w:rsidRDefault="000776DA">
    <w:pPr>
      <w:pStyle w:val="Header"/>
    </w:pPr>
    <w:r>
      <w:rPr>
        <w:noProof/>
      </w:rPr>
      <w:pict w14:anchorId="5EA78C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1379" o:spid="_x0000_s2053" type="#_x0000_t136" style="position:absolute;left:0;text-align:left;margin-left:0;margin-top:0;width:494.15pt;height:185.3pt;rotation:315;z-index:-251649024;mso-position-horizontal:center;mso-position-horizontal-relative:margin;mso-position-vertical:center;mso-position-vertical-relative:margin" o:allowincell="f" fillcolor="silver" stroked="f">
          <v:fill opacity=".5"/>
          <v:textpath style="font-family:&quot;Arial Black&quot;;font-size:1pt" string="DRAFT"/>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1330FF" w14:textId="4BF6C91C" w:rsidR="00BD4738" w:rsidRDefault="000776DA">
    <w:pPr>
      <w:pStyle w:val="Header"/>
    </w:pPr>
    <w:r>
      <w:rPr>
        <w:noProof/>
      </w:rPr>
      <w:pict w14:anchorId="3B1912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1380" o:spid="_x0000_s2054" type="#_x0000_t136" style="position:absolute;left:0;text-align:left;margin-left:0;margin-top:0;width:494.15pt;height:185.3pt;rotation:315;z-index:-251646976;mso-position-horizontal:center;mso-position-horizontal-relative:margin;mso-position-vertical:center;mso-position-vertical-relative:margin" o:allowincell="f" fillcolor="silver" stroked="f">
          <v:fill opacity=".5"/>
          <v:textpath style="font-family:&quot;Arial Black&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B2015" w14:textId="1A2C29A1" w:rsidR="00BD4738" w:rsidRDefault="000776DA">
    <w:pPr>
      <w:pStyle w:val="Header"/>
    </w:pPr>
    <w:r>
      <w:rPr>
        <w:noProof/>
      </w:rPr>
      <w:pict w14:anchorId="26E42A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1378" o:spid="_x0000_s2052" type="#_x0000_t136" style="position:absolute;left:0;text-align:left;margin-left:0;margin-top:0;width:494.15pt;height:185.3pt;rotation:315;z-index:-251651072;mso-position-horizontal:center;mso-position-horizontal-relative:margin;mso-position-vertical:center;mso-position-vertical-relative:margin" o:allowincell="f" fillcolor="silver" stroked="f">
          <v:fill opacity=".5"/>
          <v:textpath style="font-family:&quot;Arial Black&quot;;font-size:1pt" string="DRAFT"/>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6FC9D" w14:textId="20F81D7F" w:rsidR="00BD4738" w:rsidRDefault="000776DA">
    <w:pPr>
      <w:pStyle w:val="Header"/>
    </w:pPr>
    <w:r>
      <w:rPr>
        <w:noProof/>
      </w:rPr>
      <w:pict w14:anchorId="359144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1382" o:spid="_x0000_s2056" type="#_x0000_t136" style="position:absolute;left:0;text-align:left;margin-left:0;margin-top:0;width:494.15pt;height:185.3pt;rotation:315;z-index:-251642880;mso-position-horizontal:center;mso-position-horizontal-relative:margin;mso-position-vertical:center;mso-position-vertical-relative:margin" o:allowincell="f" fillcolor="silver" stroked="f">
          <v:fill opacity=".5"/>
          <v:textpath style="font-family:&quot;Arial Black&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184F2" w14:textId="5EDC05B3" w:rsidR="00BD4738" w:rsidRDefault="000776DA">
    <w:pPr>
      <w:pStyle w:val="Header"/>
    </w:pPr>
    <w:r>
      <w:rPr>
        <w:noProof/>
      </w:rPr>
      <w:pict w14:anchorId="227789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1383" o:spid="_x0000_s2057" type="#_x0000_t136" style="position:absolute;left:0;text-align:left;margin-left:0;margin-top:0;width:494.15pt;height:185.3pt;rotation:315;z-index:-251640832;mso-position-horizontal:center;mso-position-horizontal-relative:margin;mso-position-vertical:center;mso-position-vertical-relative:margin" o:allowincell="f" fillcolor="silver" stroked="f">
          <v:fill opacity=".5"/>
          <v:textpath style="font-family:&quot;Arial Black&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E72DA" w14:textId="712B50C3" w:rsidR="00BD4738" w:rsidRDefault="000776DA">
    <w:pPr>
      <w:pStyle w:val="Header"/>
    </w:pPr>
    <w:r>
      <w:rPr>
        <w:noProof/>
      </w:rPr>
      <w:pict w14:anchorId="208388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1381" o:spid="_x0000_s2055" type="#_x0000_t136" style="position:absolute;left:0;text-align:left;margin-left:0;margin-top:0;width:494.15pt;height:185.3pt;rotation:315;z-index:-251644928;mso-position-horizontal:center;mso-position-horizontal-relative:margin;mso-position-vertical:center;mso-position-vertical-relative:margin" o:allowincell="f" fillcolor="silver" stroked="f">
          <v:fill opacity=".5"/>
          <v:textpath style="font-family:&quot;Arial Black&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F6940"/>
    <w:multiLevelType w:val="hybridMultilevel"/>
    <w:tmpl w:val="2D0EFB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D5357E"/>
    <w:multiLevelType w:val="hybridMultilevel"/>
    <w:tmpl w:val="A7E46A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6A363A"/>
    <w:multiLevelType w:val="hybridMultilevel"/>
    <w:tmpl w:val="03A06B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C11E22"/>
    <w:multiLevelType w:val="hybridMultilevel"/>
    <w:tmpl w:val="73BA129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FA754D"/>
    <w:multiLevelType w:val="hybridMultilevel"/>
    <w:tmpl w:val="A0905A4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CC50407"/>
    <w:multiLevelType w:val="hybridMultilevel"/>
    <w:tmpl w:val="6FDCB0F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6864F17"/>
    <w:multiLevelType w:val="hybridMultilevel"/>
    <w:tmpl w:val="EF48502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B2053DD"/>
    <w:multiLevelType w:val="hybridMultilevel"/>
    <w:tmpl w:val="133AD8D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8A3EA8"/>
    <w:multiLevelType w:val="hybridMultilevel"/>
    <w:tmpl w:val="0424295A"/>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831260"/>
    <w:multiLevelType w:val="hybridMultilevel"/>
    <w:tmpl w:val="280818E6"/>
    <w:lvl w:ilvl="0" w:tplc="08090019">
      <w:start w:val="1"/>
      <w:numFmt w:val="lowerLetter"/>
      <w:lvlText w:val="%1."/>
      <w:lvlJc w:val="left"/>
      <w:pPr>
        <w:ind w:left="371" w:hanging="360"/>
      </w:pPr>
    </w:lvl>
    <w:lvl w:ilvl="1" w:tplc="08090019" w:tentative="1">
      <w:start w:val="1"/>
      <w:numFmt w:val="lowerLetter"/>
      <w:lvlText w:val="%2."/>
      <w:lvlJc w:val="left"/>
      <w:pPr>
        <w:ind w:left="1091" w:hanging="360"/>
      </w:pPr>
    </w:lvl>
    <w:lvl w:ilvl="2" w:tplc="0809001B" w:tentative="1">
      <w:start w:val="1"/>
      <w:numFmt w:val="lowerRoman"/>
      <w:lvlText w:val="%3."/>
      <w:lvlJc w:val="righ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abstractNum w:abstractNumId="10" w15:restartNumberingAfterBreak="0">
    <w:nsid w:val="27EF368E"/>
    <w:multiLevelType w:val="hybridMultilevel"/>
    <w:tmpl w:val="87101A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B77120"/>
    <w:multiLevelType w:val="hybridMultilevel"/>
    <w:tmpl w:val="46660CB4"/>
    <w:lvl w:ilvl="0" w:tplc="E3CCAFD6">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EB713E"/>
    <w:multiLevelType w:val="hybridMultilevel"/>
    <w:tmpl w:val="5112B86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883AC1"/>
    <w:multiLevelType w:val="hybridMultilevel"/>
    <w:tmpl w:val="6584DD4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0003998"/>
    <w:multiLevelType w:val="hybridMultilevel"/>
    <w:tmpl w:val="6A92E804"/>
    <w:lvl w:ilvl="0" w:tplc="08090001">
      <w:start w:val="1"/>
      <w:numFmt w:val="bullet"/>
      <w:lvlText w:val=""/>
      <w:lvlJc w:val="left"/>
      <w:pPr>
        <w:ind w:left="371" w:hanging="360"/>
      </w:pPr>
      <w:rPr>
        <w:rFonts w:ascii="Symbol" w:hAnsi="Symbol" w:hint="default"/>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15" w15:restartNumberingAfterBreak="0">
    <w:nsid w:val="3359125E"/>
    <w:multiLevelType w:val="hybridMultilevel"/>
    <w:tmpl w:val="C748B2A0"/>
    <w:lvl w:ilvl="0" w:tplc="1FD459AA">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C84DE8"/>
    <w:multiLevelType w:val="hybridMultilevel"/>
    <w:tmpl w:val="F7422D9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90204F"/>
    <w:multiLevelType w:val="hybridMultilevel"/>
    <w:tmpl w:val="7478C300"/>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A08132E"/>
    <w:multiLevelType w:val="hybridMultilevel"/>
    <w:tmpl w:val="8924C692"/>
    <w:lvl w:ilvl="0" w:tplc="5F408904">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A16180"/>
    <w:multiLevelType w:val="hybridMultilevel"/>
    <w:tmpl w:val="007252CE"/>
    <w:lvl w:ilvl="0" w:tplc="08090019">
      <w:start w:val="1"/>
      <w:numFmt w:val="lowerLetter"/>
      <w:lvlText w:val="%1."/>
      <w:lvlJc w:val="left"/>
      <w:pPr>
        <w:ind w:left="371" w:hanging="360"/>
      </w:pPr>
    </w:lvl>
    <w:lvl w:ilvl="1" w:tplc="08090019" w:tentative="1">
      <w:start w:val="1"/>
      <w:numFmt w:val="lowerLetter"/>
      <w:lvlText w:val="%2."/>
      <w:lvlJc w:val="left"/>
      <w:pPr>
        <w:ind w:left="1091" w:hanging="360"/>
      </w:pPr>
    </w:lvl>
    <w:lvl w:ilvl="2" w:tplc="0809001B" w:tentative="1">
      <w:start w:val="1"/>
      <w:numFmt w:val="lowerRoman"/>
      <w:lvlText w:val="%3."/>
      <w:lvlJc w:val="righ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abstractNum w:abstractNumId="20" w15:restartNumberingAfterBreak="0">
    <w:nsid w:val="45F2126F"/>
    <w:multiLevelType w:val="hybridMultilevel"/>
    <w:tmpl w:val="C260612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7140CA9"/>
    <w:multiLevelType w:val="hybridMultilevel"/>
    <w:tmpl w:val="DE10D12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97B4007"/>
    <w:multiLevelType w:val="hybridMultilevel"/>
    <w:tmpl w:val="1994BA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B0007F"/>
    <w:multiLevelType w:val="hybridMultilevel"/>
    <w:tmpl w:val="7B3E7C6C"/>
    <w:lvl w:ilvl="0" w:tplc="08090019">
      <w:start w:val="1"/>
      <w:numFmt w:val="lowerLetter"/>
      <w:lvlText w:val="%1."/>
      <w:lvlJc w:val="left"/>
      <w:pPr>
        <w:ind w:left="371" w:hanging="360"/>
      </w:pPr>
    </w:lvl>
    <w:lvl w:ilvl="1" w:tplc="08090019" w:tentative="1">
      <w:start w:val="1"/>
      <w:numFmt w:val="lowerLetter"/>
      <w:lvlText w:val="%2."/>
      <w:lvlJc w:val="left"/>
      <w:pPr>
        <w:ind w:left="1091" w:hanging="360"/>
      </w:pPr>
    </w:lvl>
    <w:lvl w:ilvl="2" w:tplc="0809001B" w:tentative="1">
      <w:start w:val="1"/>
      <w:numFmt w:val="lowerRoman"/>
      <w:lvlText w:val="%3."/>
      <w:lvlJc w:val="righ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abstractNum w:abstractNumId="24" w15:restartNumberingAfterBreak="0">
    <w:nsid w:val="524E4669"/>
    <w:multiLevelType w:val="hybridMultilevel"/>
    <w:tmpl w:val="F7FAD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A17CE"/>
    <w:multiLevelType w:val="hybridMultilevel"/>
    <w:tmpl w:val="C2A005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88A7262"/>
    <w:multiLevelType w:val="hybridMultilevel"/>
    <w:tmpl w:val="B694D2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BB56AE"/>
    <w:multiLevelType w:val="hybridMultilevel"/>
    <w:tmpl w:val="D94CE4A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E231D95"/>
    <w:multiLevelType w:val="hybridMultilevel"/>
    <w:tmpl w:val="499A0EF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4AF5173"/>
    <w:multiLevelType w:val="hybridMultilevel"/>
    <w:tmpl w:val="D8E43866"/>
    <w:lvl w:ilvl="0" w:tplc="08090019">
      <w:start w:val="1"/>
      <w:numFmt w:val="lowerLetter"/>
      <w:lvlText w:val="%1."/>
      <w:lvlJc w:val="left"/>
      <w:pPr>
        <w:ind w:left="371" w:hanging="360"/>
      </w:pPr>
      <w:rPr>
        <w:rFonts w:hint="default"/>
      </w:rPr>
    </w:lvl>
    <w:lvl w:ilvl="1" w:tplc="08090019" w:tentative="1">
      <w:start w:val="1"/>
      <w:numFmt w:val="lowerLetter"/>
      <w:lvlText w:val="%2."/>
      <w:lvlJc w:val="left"/>
      <w:pPr>
        <w:ind w:left="1091" w:hanging="360"/>
      </w:pPr>
    </w:lvl>
    <w:lvl w:ilvl="2" w:tplc="0809001B" w:tentative="1">
      <w:start w:val="1"/>
      <w:numFmt w:val="lowerRoman"/>
      <w:lvlText w:val="%3."/>
      <w:lvlJc w:val="righ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abstractNum w:abstractNumId="30" w15:restartNumberingAfterBreak="0">
    <w:nsid w:val="6BE62075"/>
    <w:multiLevelType w:val="hybridMultilevel"/>
    <w:tmpl w:val="9DD4651A"/>
    <w:lvl w:ilvl="0" w:tplc="08090019">
      <w:start w:val="1"/>
      <w:numFmt w:val="lowerLetter"/>
      <w:lvlText w:val="%1."/>
      <w:lvlJc w:val="left"/>
      <w:pPr>
        <w:ind w:left="371" w:hanging="360"/>
      </w:pPr>
    </w:lvl>
    <w:lvl w:ilvl="1" w:tplc="08090019" w:tentative="1">
      <w:start w:val="1"/>
      <w:numFmt w:val="lowerLetter"/>
      <w:lvlText w:val="%2."/>
      <w:lvlJc w:val="left"/>
      <w:pPr>
        <w:ind w:left="1091" w:hanging="360"/>
      </w:pPr>
    </w:lvl>
    <w:lvl w:ilvl="2" w:tplc="0809001B" w:tentative="1">
      <w:start w:val="1"/>
      <w:numFmt w:val="lowerRoman"/>
      <w:lvlText w:val="%3."/>
      <w:lvlJc w:val="right"/>
      <w:pPr>
        <w:ind w:left="1811" w:hanging="180"/>
      </w:pPr>
    </w:lvl>
    <w:lvl w:ilvl="3" w:tplc="0809000F" w:tentative="1">
      <w:start w:val="1"/>
      <w:numFmt w:val="decimal"/>
      <w:lvlText w:val="%4."/>
      <w:lvlJc w:val="left"/>
      <w:pPr>
        <w:ind w:left="2531" w:hanging="360"/>
      </w:pPr>
    </w:lvl>
    <w:lvl w:ilvl="4" w:tplc="08090019" w:tentative="1">
      <w:start w:val="1"/>
      <w:numFmt w:val="lowerLetter"/>
      <w:lvlText w:val="%5."/>
      <w:lvlJc w:val="left"/>
      <w:pPr>
        <w:ind w:left="3251" w:hanging="360"/>
      </w:pPr>
    </w:lvl>
    <w:lvl w:ilvl="5" w:tplc="0809001B" w:tentative="1">
      <w:start w:val="1"/>
      <w:numFmt w:val="lowerRoman"/>
      <w:lvlText w:val="%6."/>
      <w:lvlJc w:val="right"/>
      <w:pPr>
        <w:ind w:left="3971" w:hanging="180"/>
      </w:pPr>
    </w:lvl>
    <w:lvl w:ilvl="6" w:tplc="0809000F" w:tentative="1">
      <w:start w:val="1"/>
      <w:numFmt w:val="decimal"/>
      <w:lvlText w:val="%7."/>
      <w:lvlJc w:val="left"/>
      <w:pPr>
        <w:ind w:left="4691" w:hanging="360"/>
      </w:pPr>
    </w:lvl>
    <w:lvl w:ilvl="7" w:tplc="08090019" w:tentative="1">
      <w:start w:val="1"/>
      <w:numFmt w:val="lowerLetter"/>
      <w:lvlText w:val="%8."/>
      <w:lvlJc w:val="left"/>
      <w:pPr>
        <w:ind w:left="5411" w:hanging="360"/>
      </w:pPr>
    </w:lvl>
    <w:lvl w:ilvl="8" w:tplc="0809001B" w:tentative="1">
      <w:start w:val="1"/>
      <w:numFmt w:val="lowerRoman"/>
      <w:lvlText w:val="%9."/>
      <w:lvlJc w:val="right"/>
      <w:pPr>
        <w:ind w:left="6131" w:hanging="180"/>
      </w:pPr>
    </w:lvl>
  </w:abstractNum>
  <w:abstractNum w:abstractNumId="31" w15:restartNumberingAfterBreak="0">
    <w:nsid w:val="6D6B7F93"/>
    <w:multiLevelType w:val="hybridMultilevel"/>
    <w:tmpl w:val="0B0AEA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EC4318A"/>
    <w:multiLevelType w:val="hybridMultilevel"/>
    <w:tmpl w:val="60A4F69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C517D2"/>
    <w:multiLevelType w:val="hybridMultilevel"/>
    <w:tmpl w:val="064C1338"/>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38C10DB"/>
    <w:multiLevelType w:val="hybridMultilevel"/>
    <w:tmpl w:val="8DC410A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4F1975"/>
    <w:multiLevelType w:val="hybridMultilevel"/>
    <w:tmpl w:val="9E1AB4F2"/>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5"/>
  </w:num>
  <w:num w:numId="2">
    <w:abstractNumId w:val="27"/>
  </w:num>
  <w:num w:numId="3">
    <w:abstractNumId w:val="14"/>
  </w:num>
  <w:num w:numId="4">
    <w:abstractNumId w:val="2"/>
  </w:num>
  <w:num w:numId="5">
    <w:abstractNumId w:val="19"/>
  </w:num>
  <w:num w:numId="6">
    <w:abstractNumId w:val="22"/>
  </w:num>
  <w:num w:numId="7">
    <w:abstractNumId w:val="30"/>
  </w:num>
  <w:num w:numId="8">
    <w:abstractNumId w:val="6"/>
  </w:num>
  <w:num w:numId="9">
    <w:abstractNumId w:val="34"/>
  </w:num>
  <w:num w:numId="10">
    <w:abstractNumId w:val="3"/>
  </w:num>
  <w:num w:numId="11">
    <w:abstractNumId w:val="12"/>
  </w:num>
  <w:num w:numId="12">
    <w:abstractNumId w:val="15"/>
  </w:num>
  <w:num w:numId="13">
    <w:abstractNumId w:val="33"/>
  </w:num>
  <w:num w:numId="14">
    <w:abstractNumId w:val="11"/>
  </w:num>
  <w:num w:numId="15">
    <w:abstractNumId w:val="35"/>
  </w:num>
  <w:num w:numId="16">
    <w:abstractNumId w:val="8"/>
  </w:num>
  <w:num w:numId="17">
    <w:abstractNumId w:val="10"/>
  </w:num>
  <w:num w:numId="18">
    <w:abstractNumId w:val="1"/>
  </w:num>
  <w:num w:numId="19">
    <w:abstractNumId w:val="23"/>
  </w:num>
  <w:num w:numId="20">
    <w:abstractNumId w:val="21"/>
  </w:num>
  <w:num w:numId="21">
    <w:abstractNumId w:val="16"/>
  </w:num>
  <w:num w:numId="22">
    <w:abstractNumId w:val="9"/>
  </w:num>
  <w:num w:numId="23">
    <w:abstractNumId w:val="28"/>
  </w:num>
  <w:num w:numId="24">
    <w:abstractNumId w:val="5"/>
  </w:num>
  <w:num w:numId="25">
    <w:abstractNumId w:val="20"/>
  </w:num>
  <w:num w:numId="26">
    <w:abstractNumId w:val="4"/>
  </w:num>
  <w:num w:numId="27">
    <w:abstractNumId w:val="7"/>
  </w:num>
  <w:num w:numId="28">
    <w:abstractNumId w:val="18"/>
  </w:num>
  <w:num w:numId="29">
    <w:abstractNumId w:val="13"/>
  </w:num>
  <w:num w:numId="30">
    <w:abstractNumId w:val="29"/>
  </w:num>
  <w:num w:numId="31">
    <w:abstractNumId w:val="26"/>
  </w:num>
  <w:num w:numId="32">
    <w:abstractNumId w:val="24"/>
  </w:num>
  <w:num w:numId="33">
    <w:abstractNumId w:val="31"/>
  </w:num>
  <w:num w:numId="34">
    <w:abstractNumId w:val="0"/>
  </w:num>
  <w:num w:numId="35">
    <w:abstractNumId w:val="17"/>
  </w:num>
  <w:num w:numId="36">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ED3"/>
    <w:rsid w:val="00000461"/>
    <w:rsid w:val="00043F58"/>
    <w:rsid w:val="00053723"/>
    <w:rsid w:val="000776DA"/>
    <w:rsid w:val="0009414D"/>
    <w:rsid w:val="000A6558"/>
    <w:rsid w:val="000C398E"/>
    <w:rsid w:val="000C6FFF"/>
    <w:rsid w:val="000E2CBD"/>
    <w:rsid w:val="000E68A2"/>
    <w:rsid w:val="000F231D"/>
    <w:rsid w:val="000F4315"/>
    <w:rsid w:val="000F7E27"/>
    <w:rsid w:val="00107512"/>
    <w:rsid w:val="00130851"/>
    <w:rsid w:val="00136EE4"/>
    <w:rsid w:val="001372F3"/>
    <w:rsid w:val="00162A3F"/>
    <w:rsid w:val="00165BE5"/>
    <w:rsid w:val="001A6818"/>
    <w:rsid w:val="001C61C0"/>
    <w:rsid w:val="001E2397"/>
    <w:rsid w:val="001F5F70"/>
    <w:rsid w:val="00206342"/>
    <w:rsid w:val="0022417F"/>
    <w:rsid w:val="002258E8"/>
    <w:rsid w:val="0024186F"/>
    <w:rsid w:val="00252E71"/>
    <w:rsid w:val="00262751"/>
    <w:rsid w:val="002664ED"/>
    <w:rsid w:val="002673FC"/>
    <w:rsid w:val="0028402F"/>
    <w:rsid w:val="00291277"/>
    <w:rsid w:val="00294C15"/>
    <w:rsid w:val="002B1285"/>
    <w:rsid w:val="003002A4"/>
    <w:rsid w:val="00330A88"/>
    <w:rsid w:val="00342E1E"/>
    <w:rsid w:val="003651CC"/>
    <w:rsid w:val="0038180C"/>
    <w:rsid w:val="003A49D4"/>
    <w:rsid w:val="003A4C80"/>
    <w:rsid w:val="003C3F97"/>
    <w:rsid w:val="003D03E6"/>
    <w:rsid w:val="003E3CCB"/>
    <w:rsid w:val="003E3EBD"/>
    <w:rsid w:val="00410D56"/>
    <w:rsid w:val="00420143"/>
    <w:rsid w:val="00434976"/>
    <w:rsid w:val="0046441E"/>
    <w:rsid w:val="004B7BDD"/>
    <w:rsid w:val="004C33C1"/>
    <w:rsid w:val="004E650B"/>
    <w:rsid w:val="004F0230"/>
    <w:rsid w:val="005446CA"/>
    <w:rsid w:val="00557CE9"/>
    <w:rsid w:val="00593C10"/>
    <w:rsid w:val="005A1213"/>
    <w:rsid w:val="005A25FF"/>
    <w:rsid w:val="005B2F17"/>
    <w:rsid w:val="005E597E"/>
    <w:rsid w:val="005F5BEE"/>
    <w:rsid w:val="00601420"/>
    <w:rsid w:val="0060761D"/>
    <w:rsid w:val="006170B0"/>
    <w:rsid w:val="00636C1B"/>
    <w:rsid w:val="00642433"/>
    <w:rsid w:val="00670857"/>
    <w:rsid w:val="00673156"/>
    <w:rsid w:val="00684ED3"/>
    <w:rsid w:val="006B2E87"/>
    <w:rsid w:val="006B3840"/>
    <w:rsid w:val="006D2CBC"/>
    <w:rsid w:val="006D6A58"/>
    <w:rsid w:val="006F2981"/>
    <w:rsid w:val="006F398C"/>
    <w:rsid w:val="00701888"/>
    <w:rsid w:val="00715AE4"/>
    <w:rsid w:val="007201A4"/>
    <w:rsid w:val="00727E9F"/>
    <w:rsid w:val="00730840"/>
    <w:rsid w:val="00740988"/>
    <w:rsid w:val="00744C41"/>
    <w:rsid w:val="007B78D9"/>
    <w:rsid w:val="007C38C5"/>
    <w:rsid w:val="007C4F6B"/>
    <w:rsid w:val="007F5F22"/>
    <w:rsid w:val="00866BA5"/>
    <w:rsid w:val="00881F26"/>
    <w:rsid w:val="008870CB"/>
    <w:rsid w:val="008A5A35"/>
    <w:rsid w:val="008B2D51"/>
    <w:rsid w:val="008C55FF"/>
    <w:rsid w:val="009208DC"/>
    <w:rsid w:val="00937638"/>
    <w:rsid w:val="009436A4"/>
    <w:rsid w:val="0096627E"/>
    <w:rsid w:val="00971D9C"/>
    <w:rsid w:val="00977A7D"/>
    <w:rsid w:val="00980B05"/>
    <w:rsid w:val="009929C2"/>
    <w:rsid w:val="009F5F81"/>
    <w:rsid w:val="00A00A96"/>
    <w:rsid w:val="00A145DD"/>
    <w:rsid w:val="00A22002"/>
    <w:rsid w:val="00AA749C"/>
    <w:rsid w:val="00AC51D6"/>
    <w:rsid w:val="00AC7E0B"/>
    <w:rsid w:val="00AE0E83"/>
    <w:rsid w:val="00B03D5A"/>
    <w:rsid w:val="00B75262"/>
    <w:rsid w:val="00BC633D"/>
    <w:rsid w:val="00BD4738"/>
    <w:rsid w:val="00BD7B2A"/>
    <w:rsid w:val="00C01F92"/>
    <w:rsid w:val="00C2412D"/>
    <w:rsid w:val="00C66335"/>
    <w:rsid w:val="00CC25B3"/>
    <w:rsid w:val="00CC66B0"/>
    <w:rsid w:val="00CE33AB"/>
    <w:rsid w:val="00CE6CF9"/>
    <w:rsid w:val="00D15CAC"/>
    <w:rsid w:val="00D220E5"/>
    <w:rsid w:val="00D351F2"/>
    <w:rsid w:val="00D357B2"/>
    <w:rsid w:val="00D51AB7"/>
    <w:rsid w:val="00D85570"/>
    <w:rsid w:val="00DA476F"/>
    <w:rsid w:val="00DC04DF"/>
    <w:rsid w:val="00DF55D1"/>
    <w:rsid w:val="00E35458"/>
    <w:rsid w:val="00E603A1"/>
    <w:rsid w:val="00EA7FD5"/>
    <w:rsid w:val="00ED71B1"/>
    <w:rsid w:val="00EE6692"/>
    <w:rsid w:val="00F61C63"/>
    <w:rsid w:val="00F86DEC"/>
    <w:rsid w:val="00FB07F8"/>
    <w:rsid w:val="07AAD6AF"/>
    <w:rsid w:val="277D9B14"/>
    <w:rsid w:val="569D2198"/>
    <w:rsid w:val="580B2006"/>
    <w:rsid w:val="66BC8B02"/>
    <w:rsid w:val="6CA29C3E"/>
    <w:rsid w:val="73347C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0F65DFD0"/>
  <w15:chartTrackingRefBased/>
  <w15:docId w15:val="{8FEDE1E9-606D-4392-A766-AABBA988D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Arial"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41E"/>
    <w:pPr>
      <w:spacing w:after="0" w:line="240" w:lineRule="auto"/>
      <w:jc w:val="both"/>
    </w:pPr>
    <w:rPr>
      <w:rFonts w:ascii="Calibri Light" w:eastAsia="Calibri" w:hAnsi="Calibri Light"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84ED3"/>
    <w:rPr>
      <w:color w:val="0000FF"/>
      <w:u w:val="single"/>
    </w:rPr>
  </w:style>
  <w:style w:type="paragraph" w:styleId="ListParagraph">
    <w:name w:val="List Paragraph"/>
    <w:basedOn w:val="Normal"/>
    <w:uiPriority w:val="34"/>
    <w:qFormat/>
    <w:rsid w:val="0028402F"/>
    <w:pPr>
      <w:widowControl w:val="0"/>
      <w:ind w:left="720"/>
    </w:pPr>
    <w:rPr>
      <w:rFonts w:eastAsia="Times New Roman"/>
      <w:snapToGrid w:val="0"/>
      <w:szCs w:val="20"/>
      <w:lang w:val="en-US"/>
    </w:rPr>
  </w:style>
  <w:style w:type="table" w:styleId="TableGrid">
    <w:name w:val="Table Grid"/>
    <w:basedOn w:val="TableNormal"/>
    <w:uiPriority w:val="39"/>
    <w:rsid w:val="00684ED3"/>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 1"/>
    <w:basedOn w:val="Normal"/>
    <w:link w:val="TOCHeading1Char"/>
    <w:qFormat/>
    <w:rsid w:val="0028402F"/>
    <w:pPr>
      <w:pageBreakBefore/>
      <w:tabs>
        <w:tab w:val="left" w:pos="720"/>
      </w:tabs>
      <w:spacing w:before="120" w:after="600"/>
    </w:pPr>
    <w:rPr>
      <w:rFonts w:eastAsia="Times New Roman" w:cs="Arial"/>
      <w:b/>
      <w:color w:val="3333CC"/>
      <w:sz w:val="28"/>
      <w:szCs w:val="28"/>
      <w:lang w:eastAsia="en-GB"/>
    </w:rPr>
  </w:style>
  <w:style w:type="character" w:customStyle="1" w:styleId="TOCHeading1Char">
    <w:name w:val="TOC Heading 1 Char"/>
    <w:link w:val="TOCHeading1"/>
    <w:rsid w:val="0028402F"/>
    <w:rPr>
      <w:rFonts w:ascii="Calibri Light" w:eastAsia="Times New Roman" w:hAnsi="Calibri Light" w:cs="Arial"/>
      <w:b/>
      <w:color w:val="3333CC"/>
      <w:sz w:val="28"/>
      <w:szCs w:val="28"/>
      <w:lang w:eastAsia="en-GB"/>
    </w:rPr>
  </w:style>
  <w:style w:type="paragraph" w:customStyle="1" w:styleId="FormHeader">
    <w:name w:val="Form Header"/>
    <w:basedOn w:val="Normal"/>
    <w:link w:val="FormHeaderChar"/>
    <w:qFormat/>
    <w:rsid w:val="00684ED3"/>
    <w:pPr>
      <w:spacing w:before="80" w:after="120"/>
      <w:ind w:left="11" w:hanging="11"/>
    </w:pPr>
    <w:rPr>
      <w:rFonts w:cs="Arial"/>
      <w:b/>
      <w:color w:val="000000"/>
      <w:szCs w:val="20"/>
      <w:lang w:eastAsia="en-GB"/>
    </w:rPr>
  </w:style>
  <w:style w:type="character" w:customStyle="1" w:styleId="FormHeaderChar">
    <w:name w:val="Form Header Char"/>
    <w:link w:val="FormHeader"/>
    <w:rsid w:val="00684ED3"/>
    <w:rPr>
      <w:rFonts w:ascii="Calibri Light" w:eastAsia="Calibri" w:hAnsi="Calibri Light" w:cs="Arial"/>
      <w:b/>
      <w:color w:val="000000"/>
      <w:sz w:val="20"/>
      <w:szCs w:val="20"/>
      <w:lang w:eastAsia="en-GB"/>
    </w:rPr>
  </w:style>
  <w:style w:type="paragraph" w:styleId="Header">
    <w:name w:val="header"/>
    <w:basedOn w:val="Normal"/>
    <w:link w:val="HeaderChar"/>
    <w:uiPriority w:val="99"/>
    <w:unhideWhenUsed/>
    <w:rsid w:val="00684ED3"/>
    <w:pPr>
      <w:tabs>
        <w:tab w:val="center" w:pos="4513"/>
        <w:tab w:val="right" w:pos="9026"/>
      </w:tabs>
    </w:pPr>
  </w:style>
  <w:style w:type="character" w:customStyle="1" w:styleId="HeaderChar">
    <w:name w:val="Header Char"/>
    <w:basedOn w:val="DefaultParagraphFont"/>
    <w:link w:val="Header"/>
    <w:uiPriority w:val="99"/>
    <w:rsid w:val="00684ED3"/>
    <w:rPr>
      <w:rFonts w:ascii="Calibri Light" w:eastAsia="Calibri" w:hAnsi="Calibri Light" w:cs="Times New Roman"/>
      <w:sz w:val="20"/>
    </w:rPr>
  </w:style>
  <w:style w:type="paragraph" w:styleId="Footer">
    <w:name w:val="footer"/>
    <w:basedOn w:val="Normal"/>
    <w:link w:val="FooterChar"/>
    <w:uiPriority w:val="99"/>
    <w:unhideWhenUsed/>
    <w:rsid w:val="00684ED3"/>
    <w:pPr>
      <w:tabs>
        <w:tab w:val="center" w:pos="4513"/>
        <w:tab w:val="right" w:pos="9026"/>
      </w:tabs>
    </w:pPr>
  </w:style>
  <w:style w:type="character" w:customStyle="1" w:styleId="FooterChar">
    <w:name w:val="Footer Char"/>
    <w:basedOn w:val="DefaultParagraphFont"/>
    <w:link w:val="Footer"/>
    <w:uiPriority w:val="99"/>
    <w:rsid w:val="00684ED3"/>
    <w:rPr>
      <w:rFonts w:ascii="Calibri Light" w:eastAsia="Calibri" w:hAnsi="Calibri Light" w:cs="Times New Roman"/>
      <w:sz w:val="20"/>
    </w:rPr>
  </w:style>
  <w:style w:type="paragraph" w:styleId="BalloonText">
    <w:name w:val="Balloon Text"/>
    <w:basedOn w:val="Normal"/>
    <w:link w:val="BalloonTextChar"/>
    <w:uiPriority w:val="99"/>
    <w:semiHidden/>
    <w:unhideWhenUsed/>
    <w:rsid w:val="004349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976"/>
    <w:rPr>
      <w:rFonts w:ascii="Segoe UI" w:eastAsia="Calibri" w:hAnsi="Segoe UI" w:cs="Segoe UI"/>
      <w:sz w:val="18"/>
      <w:szCs w:val="18"/>
    </w:rPr>
  </w:style>
  <w:style w:type="paragraph" w:customStyle="1" w:styleId="TOCHeader002">
    <w:name w:val="TOC Header 002"/>
    <w:basedOn w:val="TOCHeading1"/>
    <w:link w:val="TOCHeader002Char"/>
    <w:qFormat/>
    <w:rsid w:val="00CE6CF9"/>
    <w:rPr>
      <w:sz w:val="24"/>
      <w:szCs w:val="24"/>
    </w:rPr>
  </w:style>
  <w:style w:type="character" w:customStyle="1" w:styleId="TOCHeader002Char">
    <w:name w:val="TOC Header 002 Char"/>
    <w:basedOn w:val="TOCHeading1Char"/>
    <w:link w:val="TOCHeader002"/>
    <w:rsid w:val="00CE6CF9"/>
    <w:rPr>
      <w:rFonts w:ascii="Calibri Light" w:eastAsia="Times New Roman" w:hAnsi="Calibri Light" w:cs="Arial"/>
      <w:b/>
      <w:color w:val="3333CC"/>
      <w:sz w:val="24"/>
      <w:szCs w:val="24"/>
      <w:lang w:eastAsia="en-GB"/>
    </w:rPr>
  </w:style>
  <w:style w:type="table" w:customStyle="1" w:styleId="TableGrid1">
    <w:name w:val="Table Grid1"/>
    <w:basedOn w:val="TableNormal"/>
    <w:next w:val="TableGrid"/>
    <w:uiPriority w:val="39"/>
    <w:rsid w:val="007B78D9"/>
    <w:pPr>
      <w:spacing w:after="0" w:line="240" w:lineRule="auto"/>
    </w:pPr>
    <w:rPr>
      <w:rFonts w:ascii="Calibri" w:eastAsia="Times New Roman"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Header003">
    <w:name w:val="TOC Header 003"/>
    <w:basedOn w:val="TOCHeading1"/>
    <w:link w:val="TOCHeader003Char"/>
    <w:qFormat/>
    <w:rsid w:val="00CE6CF9"/>
    <w:pPr>
      <w:pageBreakBefore w:val="0"/>
    </w:pPr>
  </w:style>
  <w:style w:type="character" w:customStyle="1" w:styleId="TOCHeader003Char">
    <w:name w:val="TOC Header 003 Char"/>
    <w:basedOn w:val="TOCHeading1Char"/>
    <w:link w:val="TOCHeader003"/>
    <w:rsid w:val="00CE6CF9"/>
    <w:rPr>
      <w:rFonts w:ascii="Calibri Light" w:eastAsia="Times New Roman" w:hAnsi="Calibri Light" w:cs="Arial"/>
      <w:b/>
      <w:color w:val="3333CC"/>
      <w:sz w:val="28"/>
      <w:szCs w:val="28"/>
      <w:lang w:eastAsia="en-GB"/>
    </w:rPr>
  </w:style>
  <w:style w:type="paragraph" w:customStyle="1" w:styleId="Header001">
    <w:name w:val="Header 001"/>
    <w:basedOn w:val="Normal"/>
    <w:link w:val="Header001Char"/>
    <w:qFormat/>
    <w:rsid w:val="004C33C1"/>
    <w:pPr>
      <w:spacing w:before="80" w:after="120"/>
    </w:pPr>
    <w:rPr>
      <w:rFonts w:eastAsiaTheme="minorHAnsi" w:cstheme="minorBidi"/>
      <w:b/>
    </w:rPr>
  </w:style>
  <w:style w:type="character" w:customStyle="1" w:styleId="Header001Char">
    <w:name w:val="Header 001 Char"/>
    <w:basedOn w:val="DefaultParagraphFont"/>
    <w:link w:val="Header001"/>
    <w:rsid w:val="004C33C1"/>
    <w:rPr>
      <w:rFonts w:ascii="Calibri Light" w:eastAsiaTheme="minorHAnsi" w:hAnsi="Calibri Light"/>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ondon.ac.uk/4132.html?&amp;no_cache=1&amp;sword_list%5b%5d=safety" TargetMode="External"/><Relationship Id="rId18" Type="http://schemas.openxmlformats.org/officeDocument/2006/relationships/header" Target="header1.xml"/><Relationship Id="rId26" Type="http://schemas.openxmlformats.org/officeDocument/2006/relationships/hyperlink" Target="mailto:einvoice@london.ac.uk" TargetMode="Externa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footer" Target="footer5.xml"/><Relationship Id="rId7" Type="http://schemas.openxmlformats.org/officeDocument/2006/relationships/webSettings" Target="webSettings.xml"/><Relationship Id="rId12" Type="http://schemas.openxmlformats.org/officeDocument/2006/relationships/hyperlink" Target="https://london.ac.uk/ways-study/distance-learning" TargetMode="External"/><Relationship Id="rId17" Type="http://schemas.openxmlformats.org/officeDocument/2006/relationships/hyperlink" Target="http://www.london.ac.uk/4153.html" TargetMode="External"/><Relationship Id="rId25" Type="http://schemas.openxmlformats.org/officeDocument/2006/relationships/hyperlink" Target="mailto:einvoice@london.ac.uk" TargetMode="Externa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yperlink" Target="http://www.legislation.gov.uk/ukpga/2010/15/contents"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24" Type="http://schemas.openxmlformats.org/officeDocument/2006/relationships/hyperlink" Target="mailto:einvoice@london.ac.uk" TargetMode="Externa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legislation.gov.uk/ukpga/2015/30/contents/enacted" TargetMode="External"/><Relationship Id="rId23" Type="http://schemas.openxmlformats.org/officeDocument/2006/relationships/footer" Target="footer3.xml"/><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hyperlink" Target="http://www.london.ac.uk" TargetMode="External"/><Relationship Id="rId19" Type="http://schemas.openxmlformats.org/officeDocument/2006/relationships/header" Target="header2.xml"/><Relationship Id="rId31" Type="http://schemas.openxmlformats.org/officeDocument/2006/relationships/hyperlink" Target="mailto:einvoice@london.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ondon.ac.uk/5634.html?&amp;no_cache=1&amp;sword_list%5B%5D=responsibility" TargetMode="External"/><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header" Target="header6.xml"/><Relationship Id="rId35"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 xmlns="8be19ac9-216d-4038-b10a-b5a65fdf9a81">Office Supplies</Project>
    <SharedWithUsers xmlns="a5e93837-cf0e-49b9-8513-83b74ec73e6e">
      <UserInfo>
        <DisplayName>Robert Kelly</DisplayName>
        <AccountId>383</AccountId>
        <AccountType/>
      </UserInfo>
      <UserInfo>
        <DisplayName>Laura Pritsch</DisplayName>
        <AccountId>210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E00DFC48A5594D9FCD9F43729779AF" ma:contentTypeVersion="8" ma:contentTypeDescription="Create a new document." ma:contentTypeScope="" ma:versionID="40088ad0c9c5cd718285b81570e3efb6">
  <xsd:schema xmlns:xsd="http://www.w3.org/2001/XMLSchema" xmlns:xs="http://www.w3.org/2001/XMLSchema" xmlns:p="http://schemas.microsoft.com/office/2006/metadata/properties" xmlns:ns2="8be19ac9-216d-4038-b10a-b5a65fdf9a81" xmlns:ns3="a5e93837-cf0e-49b9-8513-83b74ec73e6e" targetNamespace="http://schemas.microsoft.com/office/2006/metadata/properties" ma:root="true" ma:fieldsID="a1f05cc1bd8a3178e2429b24ff05aa4c" ns2:_="" ns3:_="">
    <xsd:import namespace="8be19ac9-216d-4038-b10a-b5a65fdf9a81"/>
    <xsd:import namespace="a5e93837-cf0e-49b9-8513-83b74ec73e6e"/>
    <xsd:element name="properties">
      <xsd:complexType>
        <xsd:sequence>
          <xsd:element name="documentManagement">
            <xsd:complexType>
              <xsd:all>
                <xsd:element ref="ns2:Project"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e19ac9-216d-4038-b10a-b5a65fdf9a81" elementFormDefault="qualified">
    <xsd:import namespace="http://schemas.microsoft.com/office/2006/documentManagement/types"/>
    <xsd:import namespace="http://schemas.microsoft.com/office/infopath/2007/PartnerControls"/>
    <xsd:element name="Project" ma:index="8" nillable="true" ma:displayName="Project" ma:default="Office Supplies" ma:format="Dropdown" ma:internalName="Project">
      <xsd:simpleType>
        <xsd:restriction base="dms:Choice">
          <xsd:enumeration value="Office Supplies"/>
          <xsd:enumeration value="Recruitment"/>
          <xsd:enumeration value="Travel"/>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e93837-cf0e-49b9-8513-83b74ec73e6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368BF7-C745-43F6-BBA5-AF0A1326340E}">
  <ds:schemaRefs>
    <ds:schemaRef ds:uri="http://schemas.microsoft.com/sharepoint/v3/contenttype/forms"/>
  </ds:schemaRefs>
</ds:datastoreItem>
</file>

<file path=customXml/itemProps2.xml><?xml version="1.0" encoding="utf-8"?>
<ds:datastoreItem xmlns:ds="http://schemas.openxmlformats.org/officeDocument/2006/customXml" ds:itemID="{3F07850F-A116-4AF1-9DB7-7F13F7223D3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a5e93837-cf0e-49b9-8513-83b74ec73e6e"/>
    <ds:schemaRef ds:uri="8be19ac9-216d-4038-b10a-b5a65fdf9a81"/>
    <ds:schemaRef ds:uri="http://www.w3.org/XML/1998/namespace"/>
  </ds:schemaRefs>
</ds:datastoreItem>
</file>

<file path=customXml/itemProps3.xml><?xml version="1.0" encoding="utf-8"?>
<ds:datastoreItem xmlns:ds="http://schemas.openxmlformats.org/officeDocument/2006/customXml" ds:itemID="{EB989AC6-A25B-4012-A0FC-3149B775E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e19ac9-216d-4038-b10a-b5a65fdf9a81"/>
    <ds:schemaRef ds:uri="a5e93837-cf0e-49b9-8513-83b74ec73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25</Pages>
  <Words>11302</Words>
  <Characters>64427</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University of London</Company>
  <LinksUpToDate>false</LinksUpToDate>
  <CharactersWithSpaces>75578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Regalado</dc:creator>
  <cp:keywords/>
  <dc:description/>
  <cp:lastModifiedBy>Stephen Regalado</cp:lastModifiedBy>
  <cp:revision>94</cp:revision>
  <cp:lastPrinted>2018-06-12T09:04:00Z</cp:lastPrinted>
  <dcterms:created xsi:type="dcterms:W3CDTF">2018-06-11T17:25:00Z</dcterms:created>
  <dcterms:modified xsi:type="dcterms:W3CDTF">2018-07-20T11:19:00Z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0x010100F7E00DFC48A5594D9FCD9F43729779AF</vt:lpwstr>
  </property>
</Properties>
</file>