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5B0B9EE9" w14:textId="77777777" w:rsidR="004476FD" w:rsidRDefault="004476FD" w:rsidP="004476FD">
      <w:pPr>
        <w:pStyle w:val="BodyText"/>
        <w:kinsoku w:val="0"/>
        <w:overflowPunct w:val="0"/>
        <w:ind w:left="0" w:firstLine="0"/>
        <w:jc w:val="center"/>
        <w:rPr>
          <w:rFonts w:cs="Arial"/>
          <w:b/>
          <w:sz w:val="28"/>
          <w:szCs w:val="28"/>
        </w:rPr>
      </w:pPr>
    </w:p>
    <w:p w14:paraId="47B6F605" w14:textId="77777777" w:rsidR="004476FD" w:rsidRDefault="004476FD" w:rsidP="004476FD">
      <w:pPr>
        <w:pStyle w:val="BodyText"/>
        <w:kinsoku w:val="0"/>
        <w:overflowPunct w:val="0"/>
        <w:ind w:left="0" w:firstLine="0"/>
        <w:jc w:val="center"/>
        <w:rPr>
          <w:rFonts w:cs="Arial"/>
          <w:b/>
          <w:sz w:val="28"/>
          <w:szCs w:val="28"/>
        </w:rPr>
      </w:pPr>
      <w:r>
        <w:rPr>
          <w:rFonts w:cs="Arial"/>
          <w:b/>
          <w:sz w:val="28"/>
          <w:szCs w:val="28"/>
        </w:rPr>
        <w:t xml:space="preserve">Invitation to tender </w:t>
      </w:r>
    </w:p>
    <w:p w14:paraId="638AC508" w14:textId="77777777" w:rsidR="00A72FF7" w:rsidRDefault="00A72FF7" w:rsidP="004476FD">
      <w:pPr>
        <w:pStyle w:val="BodyText"/>
        <w:kinsoku w:val="0"/>
        <w:overflowPunct w:val="0"/>
        <w:ind w:left="0" w:firstLine="0"/>
        <w:jc w:val="center"/>
        <w:rPr>
          <w:rFonts w:cs="Arial"/>
          <w:b/>
          <w:sz w:val="28"/>
          <w:szCs w:val="28"/>
        </w:rPr>
      </w:pPr>
    </w:p>
    <w:p w14:paraId="20E67B35" w14:textId="77777777" w:rsidR="00A72FF7" w:rsidRPr="007E76F0" w:rsidRDefault="00A72FF7" w:rsidP="004476FD">
      <w:pPr>
        <w:pStyle w:val="BodyText"/>
        <w:kinsoku w:val="0"/>
        <w:overflowPunct w:val="0"/>
        <w:ind w:left="0" w:firstLine="0"/>
        <w:jc w:val="center"/>
        <w:rPr>
          <w:rFonts w:cs="Arial"/>
          <w:b/>
          <w:sz w:val="28"/>
          <w:szCs w:val="28"/>
        </w:rPr>
      </w:pPr>
    </w:p>
    <w:p w14:paraId="7F0D771A" w14:textId="1AF2F872" w:rsidR="000A3E97" w:rsidRPr="007E76F0" w:rsidRDefault="00B53663" w:rsidP="004476FD">
      <w:pPr>
        <w:pStyle w:val="BodyText"/>
        <w:kinsoku w:val="0"/>
        <w:overflowPunct w:val="0"/>
        <w:ind w:left="0" w:firstLine="0"/>
        <w:jc w:val="center"/>
        <w:rPr>
          <w:rFonts w:cs="Arial"/>
          <w:b/>
          <w:bCs/>
          <w:sz w:val="28"/>
          <w:szCs w:val="28"/>
        </w:rPr>
      </w:pPr>
      <w:r>
        <w:rPr>
          <w:rFonts w:cs="Arial"/>
          <w:b/>
          <w:bCs/>
          <w:sz w:val="28"/>
          <w:szCs w:val="28"/>
        </w:rPr>
        <w:t>Construction of Mezzanine Falmouth</w:t>
      </w:r>
      <w:r w:rsidR="008E7892" w:rsidRPr="008E7892">
        <w:t xml:space="preserve"> </w:t>
      </w:r>
      <w:r w:rsidRPr="00B53663">
        <w:rPr>
          <w:rFonts w:cs="Arial"/>
          <w:b/>
          <w:bCs/>
          <w:sz w:val="28"/>
          <w:szCs w:val="28"/>
        </w:rPr>
        <w:t>TR11 4FZ</w:t>
      </w:r>
    </w:p>
    <w:p w14:paraId="2B1EA677" w14:textId="77777777" w:rsidR="007E76F0" w:rsidRPr="007E76F0" w:rsidRDefault="007E76F0" w:rsidP="004476FD">
      <w:pPr>
        <w:pStyle w:val="BodyText"/>
        <w:kinsoku w:val="0"/>
        <w:overflowPunct w:val="0"/>
        <w:ind w:left="0" w:firstLine="0"/>
        <w:jc w:val="center"/>
        <w:rPr>
          <w:rFonts w:cs="Arial"/>
          <w:b/>
          <w:bCs/>
          <w:sz w:val="28"/>
          <w:szCs w:val="28"/>
        </w:rPr>
      </w:pPr>
    </w:p>
    <w:p w14:paraId="583DB3AD" w14:textId="235FE26F" w:rsidR="007E76F0" w:rsidRPr="007E76F0" w:rsidRDefault="007E76F0" w:rsidP="004476FD">
      <w:pPr>
        <w:pStyle w:val="BodyText"/>
        <w:kinsoku w:val="0"/>
        <w:overflowPunct w:val="0"/>
        <w:ind w:left="0" w:firstLine="0"/>
        <w:jc w:val="center"/>
        <w:rPr>
          <w:rFonts w:cs="Arial"/>
          <w:b/>
          <w:bCs/>
          <w:sz w:val="28"/>
          <w:szCs w:val="28"/>
        </w:rPr>
      </w:pPr>
      <w:r w:rsidRPr="007E76F0">
        <w:rPr>
          <w:rFonts w:cs="Arial"/>
          <w:b/>
          <w:bCs/>
          <w:sz w:val="28"/>
          <w:szCs w:val="28"/>
        </w:rPr>
        <w:t xml:space="preserve">Ref: </w:t>
      </w:r>
      <w:r w:rsidR="00B53663">
        <w:rPr>
          <w:rFonts w:cs="Arial"/>
          <w:b/>
          <w:bCs/>
          <w:sz w:val="28"/>
          <w:szCs w:val="28"/>
        </w:rPr>
        <w:t>RD502_01</w:t>
      </w:r>
      <w:r w:rsidR="007176D6">
        <w:rPr>
          <w:rFonts w:cs="Arial"/>
          <w:b/>
          <w:bCs/>
          <w:sz w:val="28"/>
          <w:szCs w:val="28"/>
        </w:rPr>
        <w:t xml:space="preserve"> Rev 1</w:t>
      </w:r>
    </w:p>
    <w:p w14:paraId="429F0EBD" w14:textId="77777777" w:rsidR="000A3E97" w:rsidRPr="004476FD" w:rsidRDefault="000A3E97" w:rsidP="004476FD">
      <w:pPr>
        <w:pStyle w:val="BodyText"/>
        <w:kinsoku w:val="0"/>
        <w:overflowPunct w:val="0"/>
        <w:spacing w:before="2"/>
        <w:ind w:left="567" w:right="-53" w:firstLine="0"/>
        <w:jc w:val="center"/>
        <w:rPr>
          <w:b/>
          <w:bCs/>
          <w:color w:val="FF0000"/>
          <w:spacing w:val="-1"/>
          <w:sz w:val="28"/>
          <w:szCs w:val="28"/>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D84AE6B" w:rsidR="00E678C6" w:rsidRDefault="00E678C6">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2F4EA68B" w14:textId="22831AF3" w:rsidR="007804A3" w:rsidRDefault="008B4124" w:rsidP="00CB2F4C">
      <w:pPr>
        <w:pStyle w:val="Heading1"/>
      </w:pPr>
      <w:r w:rsidRPr="004A562D">
        <w:lastRenderedPageBreak/>
        <w:t xml:space="preserve">1. </w:t>
      </w:r>
      <w:r w:rsidR="007804A3">
        <w:tab/>
        <w:t>Background</w:t>
      </w:r>
    </w:p>
    <w:p w14:paraId="01481128" w14:textId="77777777" w:rsidR="007804A3" w:rsidRDefault="007804A3" w:rsidP="00CB2F4C">
      <w:pPr>
        <w:pStyle w:val="Heading1"/>
      </w:pPr>
    </w:p>
    <w:p w14:paraId="00EF567B" w14:textId="6EC2360F" w:rsidR="007176D6" w:rsidRDefault="007176D6" w:rsidP="00B53663">
      <w:pPr>
        <w:rPr>
          <w:rFonts w:ascii="Verdana" w:hAnsi="Verdana"/>
          <w:sz w:val="22"/>
          <w:szCs w:val="22"/>
        </w:rPr>
      </w:pPr>
      <w:r>
        <w:rPr>
          <w:rFonts w:ascii="Verdana" w:hAnsi="Verdana"/>
          <w:sz w:val="22"/>
          <w:szCs w:val="22"/>
        </w:rPr>
        <w:t>This opportunity had previously been advertised and closed 2 September 2024; the only change is an increase in the budget from £140,000 to £150.000.</w:t>
      </w:r>
    </w:p>
    <w:p w14:paraId="2C163F3C" w14:textId="77777777" w:rsidR="007176D6" w:rsidRDefault="007176D6" w:rsidP="00B53663">
      <w:pPr>
        <w:rPr>
          <w:rFonts w:ascii="Verdana" w:hAnsi="Verdana"/>
          <w:sz w:val="22"/>
          <w:szCs w:val="22"/>
        </w:rPr>
      </w:pPr>
    </w:p>
    <w:p w14:paraId="621090CB" w14:textId="78D55B23" w:rsidR="00B53663" w:rsidRPr="00B53663" w:rsidRDefault="00A935DA" w:rsidP="00B53663">
      <w:pPr>
        <w:rPr>
          <w:rFonts w:ascii="Verdana" w:hAnsi="Verdana"/>
          <w:sz w:val="22"/>
          <w:szCs w:val="22"/>
        </w:rPr>
      </w:pPr>
      <w:r>
        <w:rPr>
          <w:rFonts w:ascii="Verdana" w:hAnsi="Verdana"/>
          <w:sz w:val="22"/>
          <w:szCs w:val="22"/>
        </w:rPr>
        <w:t>Sellectronics</w:t>
      </w:r>
      <w:r w:rsidR="00B53663" w:rsidRPr="00B53663">
        <w:rPr>
          <w:rFonts w:ascii="Verdana" w:hAnsi="Verdana"/>
          <w:sz w:val="22"/>
          <w:szCs w:val="22"/>
        </w:rPr>
        <w:t xml:space="preserve"> was established in 2008. We manufacture printed circuit board assemblies for a wide range of applications. Our core sectors cover industrial, medical, aerospace and oil and gas.</w:t>
      </w:r>
    </w:p>
    <w:p w14:paraId="7C789FC9" w14:textId="77777777" w:rsidR="00B53663" w:rsidRPr="005D57B5" w:rsidRDefault="00B53663" w:rsidP="005D57B5"/>
    <w:p w14:paraId="3DBEA586" w14:textId="77777777" w:rsidR="00D4280A" w:rsidRDefault="008C2F13" w:rsidP="00CB2F4C">
      <w:pPr>
        <w:pStyle w:val="Heading1"/>
      </w:pPr>
      <w:r w:rsidRPr="003D0F22">
        <w:t>2</w:t>
      </w:r>
      <w:r w:rsidR="008B4124" w:rsidRPr="003D0F22">
        <w:t xml:space="preserve">. </w:t>
      </w:r>
      <w:r w:rsidR="00D4280A">
        <w:tab/>
        <w:t>General Requirement</w:t>
      </w:r>
      <w:r w:rsidR="004C1431">
        <w:tab/>
      </w:r>
    </w:p>
    <w:p w14:paraId="3016B58A" w14:textId="77777777" w:rsidR="00D4280A" w:rsidRDefault="00D4280A" w:rsidP="00CB2F4C">
      <w:pPr>
        <w:pStyle w:val="Heading1"/>
      </w:pPr>
    </w:p>
    <w:p w14:paraId="35D5CD9A" w14:textId="792E2108" w:rsidR="004C1431" w:rsidRPr="00531388" w:rsidRDefault="00B53663" w:rsidP="00CB2F4C">
      <w:pPr>
        <w:pStyle w:val="Heading1"/>
        <w:rPr>
          <w:b w:val="0"/>
          <w:bCs w:val="0"/>
        </w:rPr>
      </w:pPr>
      <w:r>
        <w:rPr>
          <w:b w:val="0"/>
          <w:bCs w:val="0"/>
        </w:rPr>
        <w:t>We wish to have built a new mezzanine floor built at our premises.</w:t>
      </w:r>
    </w:p>
    <w:p w14:paraId="5D5AB628" w14:textId="77777777" w:rsidR="004C1431" w:rsidRPr="00531388" w:rsidRDefault="004C1431" w:rsidP="00CB2F4C">
      <w:pPr>
        <w:pStyle w:val="Heading1"/>
        <w:rPr>
          <w:b w:val="0"/>
          <w:bCs w:val="0"/>
        </w:rPr>
      </w:pPr>
    </w:p>
    <w:p w14:paraId="4B04F2E8" w14:textId="4D2AF2B5" w:rsidR="004C1431" w:rsidRPr="00531388" w:rsidRDefault="004C1431" w:rsidP="00CB2F4C">
      <w:pPr>
        <w:pStyle w:val="Heading1"/>
        <w:rPr>
          <w:b w:val="0"/>
          <w:bCs w:val="0"/>
        </w:rPr>
      </w:pPr>
      <w:r w:rsidRPr="00531388">
        <w:rPr>
          <w:b w:val="0"/>
          <w:bCs w:val="0"/>
        </w:rPr>
        <w:t>The purchase of this system is part of a grant funded application process and therefore procurement will be subject to grant approval of the project. We will assess tenders received on a Most Economically Advantageous Tender.</w:t>
      </w:r>
    </w:p>
    <w:p w14:paraId="7177EE3A" w14:textId="77777777" w:rsidR="004C1431" w:rsidRPr="00DA7D6C" w:rsidRDefault="004C1431" w:rsidP="004C1431">
      <w:pPr>
        <w:rPr>
          <w:b/>
          <w:bCs/>
        </w:rPr>
      </w:pPr>
    </w:p>
    <w:p w14:paraId="515771A5" w14:textId="46E19933" w:rsidR="000F0421" w:rsidRDefault="000A79E8" w:rsidP="00CB2F4C">
      <w:pPr>
        <w:pStyle w:val="Heading1"/>
      </w:pPr>
      <w:r w:rsidRPr="00CB2F4C">
        <w:t>3.</w:t>
      </w:r>
      <w:r w:rsidRPr="00CB2F4C">
        <w:tab/>
      </w:r>
      <w:r w:rsidR="000F0421" w:rsidRPr="00CB2F4C">
        <w:t xml:space="preserve">Tender </w:t>
      </w:r>
      <w:r w:rsidR="00423134" w:rsidRPr="00CB2F4C">
        <w:t>requirements</w:t>
      </w:r>
    </w:p>
    <w:p w14:paraId="36B00308" w14:textId="77777777" w:rsidR="00CB2F4C" w:rsidRDefault="00CB2F4C" w:rsidP="00CB2F4C"/>
    <w:p w14:paraId="255B1DB7" w14:textId="095575FD" w:rsidR="00CB2F4C" w:rsidRPr="00CB2F4C" w:rsidRDefault="00CB2F4C" w:rsidP="00CB2F4C">
      <w:pPr>
        <w:rPr>
          <w:rFonts w:ascii="Verdana" w:hAnsi="Verdana"/>
          <w:sz w:val="22"/>
          <w:szCs w:val="22"/>
        </w:rPr>
      </w:pPr>
      <w:r>
        <w:rPr>
          <w:rFonts w:ascii="Verdana" w:hAnsi="Verdana"/>
          <w:sz w:val="22"/>
          <w:szCs w:val="22"/>
        </w:rPr>
        <w:t xml:space="preserve">Where </w:t>
      </w:r>
      <w:r w:rsidR="00945A54">
        <w:rPr>
          <w:rFonts w:ascii="Verdana" w:hAnsi="Verdana"/>
          <w:sz w:val="22"/>
          <w:szCs w:val="22"/>
        </w:rPr>
        <w:t>specific products</w:t>
      </w:r>
      <w:r w:rsidR="00544647">
        <w:rPr>
          <w:rFonts w:ascii="Verdana" w:hAnsi="Verdana"/>
          <w:sz w:val="22"/>
          <w:szCs w:val="22"/>
        </w:rPr>
        <w:t>/finishes are detailed, bidders may o</w:t>
      </w:r>
      <w:r w:rsidR="00DA2EFB">
        <w:rPr>
          <w:rFonts w:ascii="Verdana" w:hAnsi="Verdana"/>
          <w:sz w:val="22"/>
          <w:szCs w:val="22"/>
        </w:rPr>
        <w:t>ffer</w:t>
      </w:r>
      <w:r w:rsidR="00544647">
        <w:rPr>
          <w:rFonts w:ascii="Verdana" w:hAnsi="Verdana"/>
          <w:sz w:val="22"/>
          <w:szCs w:val="22"/>
        </w:rPr>
        <w:t xml:space="preserve"> alternatives </w:t>
      </w:r>
      <w:r w:rsidR="009C6839">
        <w:rPr>
          <w:rFonts w:ascii="Verdana" w:hAnsi="Verdana"/>
          <w:sz w:val="22"/>
          <w:szCs w:val="22"/>
        </w:rPr>
        <w:t>providing they</w:t>
      </w:r>
      <w:r w:rsidR="00544647">
        <w:rPr>
          <w:rFonts w:ascii="Verdana" w:hAnsi="Verdana"/>
          <w:sz w:val="22"/>
          <w:szCs w:val="22"/>
        </w:rPr>
        <w:t xml:space="preserve"> are equivalent</w:t>
      </w:r>
      <w:r w:rsidR="00B74B3A">
        <w:rPr>
          <w:rFonts w:ascii="Verdana" w:hAnsi="Verdana"/>
          <w:sz w:val="22"/>
          <w:szCs w:val="22"/>
        </w:rPr>
        <w:t xml:space="preserve"> </w:t>
      </w:r>
      <w:r w:rsidR="00DA2EFB">
        <w:rPr>
          <w:rFonts w:ascii="Verdana" w:hAnsi="Verdana"/>
          <w:sz w:val="22"/>
          <w:szCs w:val="22"/>
        </w:rPr>
        <w:t xml:space="preserve">to </w:t>
      </w:r>
      <w:r w:rsidR="00B74B3A">
        <w:rPr>
          <w:rFonts w:ascii="Verdana" w:hAnsi="Verdana"/>
          <w:sz w:val="22"/>
          <w:szCs w:val="22"/>
        </w:rPr>
        <w:t>or exceed the speci</w:t>
      </w:r>
      <w:r w:rsidR="009456D0">
        <w:rPr>
          <w:rFonts w:ascii="Verdana" w:hAnsi="Verdana"/>
          <w:sz w:val="22"/>
          <w:szCs w:val="22"/>
        </w:rPr>
        <w:t>fi</w:t>
      </w:r>
      <w:r w:rsidR="00B74B3A">
        <w:rPr>
          <w:rFonts w:ascii="Verdana" w:hAnsi="Verdana"/>
          <w:sz w:val="22"/>
          <w:szCs w:val="22"/>
        </w:rPr>
        <w:t>cations listed</w:t>
      </w:r>
      <w:r w:rsidR="009456D0">
        <w:rPr>
          <w:rFonts w:ascii="Verdana" w:hAnsi="Verdana"/>
          <w:sz w:val="22"/>
          <w:szCs w:val="22"/>
        </w:rPr>
        <w:t>; any alternatives should be raised as part of the clarifications</w:t>
      </w:r>
      <w:r w:rsidR="006267C1">
        <w:rPr>
          <w:rFonts w:ascii="Verdana" w:hAnsi="Verdana"/>
          <w:sz w:val="22"/>
          <w:szCs w:val="22"/>
        </w:rPr>
        <w:t>.</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32B3B36F" w14:textId="77777777" w:rsidR="009A5294" w:rsidRDefault="009A5294" w:rsidP="00460EA8">
      <w:pPr>
        <w:pStyle w:val="Neading3"/>
        <w:rPr>
          <w:rFonts w:eastAsia="Calibri"/>
          <w:lang w:eastAsia="en-US"/>
        </w:rPr>
      </w:pPr>
      <w:r>
        <w:rPr>
          <w:rFonts w:eastAsia="Calibri"/>
          <w:lang w:eastAsia="en-US"/>
        </w:rPr>
        <w:t>Outline Drawings</w:t>
      </w:r>
    </w:p>
    <w:p w14:paraId="2AE28646" w14:textId="13314A47" w:rsidR="003926E2" w:rsidRDefault="003926E2" w:rsidP="00460EA8">
      <w:pPr>
        <w:pStyle w:val="Neading3"/>
        <w:numPr>
          <w:ilvl w:val="0"/>
          <w:numId w:val="0"/>
        </w:numPr>
        <w:rPr>
          <w:rFonts w:eastAsia="Calibri"/>
          <w:lang w:eastAsia="en-US"/>
        </w:rPr>
      </w:pPr>
    </w:p>
    <w:p w14:paraId="64FB2F60" w14:textId="77777777" w:rsidR="00BC15B9" w:rsidRDefault="00BC15B9" w:rsidP="00460EA8">
      <w:pPr>
        <w:pStyle w:val="Neading3"/>
        <w:numPr>
          <w:ilvl w:val="0"/>
          <w:numId w:val="0"/>
        </w:numPr>
        <w:rPr>
          <w:rFonts w:eastAsia="Calibri"/>
          <w:lang w:eastAsia="en-US"/>
        </w:rPr>
      </w:pPr>
    </w:p>
    <w:p w14:paraId="544ADC3B" w14:textId="77777777" w:rsidR="009A5294" w:rsidRDefault="009A5294" w:rsidP="00460EA8">
      <w:pPr>
        <w:pStyle w:val="Neading3"/>
        <w:numPr>
          <w:ilvl w:val="0"/>
          <w:numId w:val="0"/>
        </w:numPr>
        <w:rPr>
          <w:rFonts w:eastAsia="Calibri"/>
          <w:lang w:eastAsia="en-US"/>
        </w:rPr>
      </w:pPr>
    </w:p>
    <w:p w14:paraId="42F84683" w14:textId="23882C17" w:rsidR="009A5294" w:rsidRDefault="00460EA8" w:rsidP="00460EA8">
      <w:pPr>
        <w:pStyle w:val="Neading3"/>
        <w:rPr>
          <w:rFonts w:eastAsia="Calibri"/>
          <w:lang w:eastAsia="en-US"/>
        </w:rPr>
      </w:pPr>
      <w:r w:rsidRPr="00460EA8">
        <w:rPr>
          <w:rFonts w:eastAsia="Calibri"/>
          <w:lang w:eastAsia="en-US"/>
        </w:rPr>
        <w:t>MEZZANINE FLOOR</w:t>
      </w:r>
    </w:p>
    <w:p w14:paraId="5E4465BA" w14:textId="77777777" w:rsidR="00CB2F4C" w:rsidRDefault="00CB2F4C" w:rsidP="00CB2F4C">
      <w:pPr>
        <w:pStyle w:val="Neading3"/>
        <w:numPr>
          <w:ilvl w:val="0"/>
          <w:numId w:val="0"/>
        </w:numPr>
        <w:rPr>
          <w:rFonts w:eastAsia="Calibri"/>
          <w:lang w:eastAsia="en-US"/>
        </w:rPr>
      </w:pPr>
    </w:p>
    <w:p w14:paraId="320DC0CD" w14:textId="1DB6FBAB" w:rsidR="00BC15B9" w:rsidRPr="00BC15B9" w:rsidRDefault="00CB2F4C" w:rsidP="00BC15B9">
      <w:pPr>
        <w:pStyle w:val="Neading3"/>
        <w:numPr>
          <w:ilvl w:val="0"/>
          <w:numId w:val="5"/>
        </w:numPr>
        <w:tabs>
          <w:tab w:val="clear" w:pos="851"/>
          <w:tab w:val="left" w:pos="2835"/>
        </w:tabs>
        <w:ind w:left="851" w:hanging="851"/>
        <w:rPr>
          <w:rFonts w:eastAsia="Calibri"/>
          <w:lang w:val="en-US" w:eastAsia="en-US"/>
        </w:rPr>
      </w:pPr>
      <w:r w:rsidRPr="00F12581">
        <w:rPr>
          <w:rFonts w:eastAsia="Calibri"/>
          <w:b w:val="0"/>
          <w:bCs w:val="0"/>
          <w:lang w:eastAsia="en-US"/>
        </w:rPr>
        <w:t xml:space="preserve">Platform </w:t>
      </w:r>
      <w:r w:rsidR="00BC15B9">
        <w:rPr>
          <w:rFonts w:eastAsia="Calibri"/>
          <w:b w:val="0"/>
          <w:bCs w:val="0"/>
          <w:lang w:eastAsia="en-US"/>
        </w:rPr>
        <w:tab/>
      </w:r>
      <w:r w:rsidR="00BC15B9">
        <w:rPr>
          <w:rFonts w:eastAsia="Calibri"/>
          <w:b w:val="0"/>
          <w:bCs w:val="0"/>
          <w:lang w:eastAsia="en-US"/>
        </w:rPr>
        <w:tab/>
      </w:r>
      <w:r w:rsidRPr="00F12581">
        <w:rPr>
          <w:rFonts w:eastAsia="Calibri"/>
          <w:b w:val="0"/>
          <w:bCs w:val="0"/>
          <w:lang w:eastAsia="en-US"/>
        </w:rPr>
        <w:t>Size:</w:t>
      </w:r>
      <w:r w:rsidR="00BC15B9" w:rsidRPr="00BC15B9">
        <w:rPr>
          <w:rFonts w:eastAsia="Calibri"/>
          <w:b w:val="0"/>
          <w:bCs w:val="0"/>
          <w:lang w:val="en-US" w:eastAsia="en-US"/>
        </w:rPr>
        <w:t>18.000m x 18.000m nominally with additional section over existing office</w:t>
      </w:r>
    </w:p>
    <w:p w14:paraId="3E58C6C4" w14:textId="77777777" w:rsidR="00BB3771" w:rsidRPr="00F12581" w:rsidRDefault="00BB3771" w:rsidP="00BB3771">
      <w:pPr>
        <w:pStyle w:val="Neading3"/>
        <w:numPr>
          <w:ilvl w:val="0"/>
          <w:numId w:val="0"/>
        </w:numPr>
        <w:ind w:left="851"/>
        <w:rPr>
          <w:rFonts w:eastAsia="Calibri"/>
          <w:b w:val="0"/>
          <w:bCs w:val="0"/>
          <w:lang w:eastAsia="en-US"/>
        </w:rPr>
      </w:pPr>
    </w:p>
    <w:p w14:paraId="0B8D3756" w14:textId="0AD1BD7F" w:rsidR="00CB2F4C" w:rsidRDefault="00CB2F4C" w:rsidP="00BC15B9">
      <w:pPr>
        <w:pStyle w:val="Neading3"/>
        <w:numPr>
          <w:ilvl w:val="0"/>
          <w:numId w:val="5"/>
        </w:numPr>
        <w:tabs>
          <w:tab w:val="left" w:pos="2835"/>
        </w:tabs>
        <w:ind w:left="851" w:hanging="851"/>
        <w:rPr>
          <w:rFonts w:eastAsia="Calibri"/>
          <w:b w:val="0"/>
          <w:bCs w:val="0"/>
          <w:lang w:eastAsia="en-US"/>
        </w:rPr>
      </w:pPr>
      <w:r w:rsidRPr="00F12581">
        <w:rPr>
          <w:rFonts w:eastAsia="Calibri"/>
          <w:b w:val="0"/>
          <w:bCs w:val="0"/>
          <w:lang w:eastAsia="en-US"/>
        </w:rPr>
        <w:t xml:space="preserve">Column Grid: </w:t>
      </w:r>
      <w:r w:rsidR="00F12581">
        <w:rPr>
          <w:rFonts w:eastAsia="Calibri"/>
          <w:b w:val="0"/>
          <w:bCs w:val="0"/>
          <w:lang w:eastAsia="en-US"/>
        </w:rPr>
        <w:tab/>
      </w:r>
      <w:r w:rsidR="00BC15B9" w:rsidRPr="00BC15B9">
        <w:rPr>
          <w:rFonts w:eastAsia="Calibri"/>
          <w:b w:val="0"/>
          <w:bCs w:val="0"/>
          <w:lang w:eastAsia="en-US"/>
        </w:rPr>
        <w:t xml:space="preserve">To suit piled floor at 6m </w:t>
      </w:r>
      <w:proofErr w:type="gramStart"/>
      <w:r w:rsidR="00BC15B9" w:rsidRPr="00BC15B9">
        <w:rPr>
          <w:rFonts w:eastAsia="Calibri"/>
          <w:b w:val="0"/>
          <w:bCs w:val="0"/>
          <w:lang w:eastAsia="en-US"/>
        </w:rPr>
        <w:t>centres</w:t>
      </w:r>
      <w:proofErr w:type="gramEnd"/>
    </w:p>
    <w:p w14:paraId="735E1DF4" w14:textId="77777777" w:rsidR="00BB3771" w:rsidRPr="00F12581" w:rsidRDefault="00BB3771" w:rsidP="00BB3771">
      <w:pPr>
        <w:pStyle w:val="Neading3"/>
        <w:numPr>
          <w:ilvl w:val="0"/>
          <w:numId w:val="0"/>
        </w:numPr>
        <w:ind w:left="851"/>
        <w:rPr>
          <w:rFonts w:eastAsia="Calibri"/>
          <w:b w:val="0"/>
          <w:bCs w:val="0"/>
          <w:lang w:eastAsia="en-US"/>
        </w:rPr>
      </w:pPr>
    </w:p>
    <w:p w14:paraId="439085A8" w14:textId="3A733424"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Height: </w:t>
      </w:r>
      <w:r w:rsidR="00F12581">
        <w:rPr>
          <w:rFonts w:eastAsia="Calibri"/>
          <w:b w:val="0"/>
          <w:bCs w:val="0"/>
          <w:lang w:eastAsia="en-US"/>
        </w:rPr>
        <w:tab/>
      </w:r>
      <w:r w:rsidR="00BC15B9">
        <w:rPr>
          <w:rFonts w:eastAsia="Calibri"/>
          <w:b w:val="0"/>
          <w:bCs w:val="0"/>
          <w:lang w:eastAsia="en-US"/>
        </w:rPr>
        <w:tab/>
      </w:r>
      <w:r w:rsidR="00BC15B9" w:rsidRPr="00BC15B9">
        <w:rPr>
          <w:rFonts w:eastAsia="Calibri"/>
          <w:b w:val="0"/>
          <w:bCs w:val="0"/>
          <w:lang w:eastAsia="en-US"/>
        </w:rPr>
        <w:t>To suit windows at first floor (inset construction)</w:t>
      </w:r>
    </w:p>
    <w:p w14:paraId="6EEF62A7" w14:textId="77777777" w:rsidR="00BB3771" w:rsidRPr="00F12581" w:rsidRDefault="00BB3771" w:rsidP="00BB3771">
      <w:pPr>
        <w:pStyle w:val="Neading3"/>
        <w:numPr>
          <w:ilvl w:val="0"/>
          <w:numId w:val="0"/>
        </w:numPr>
        <w:ind w:left="851"/>
        <w:rPr>
          <w:rFonts w:eastAsia="Calibri"/>
          <w:b w:val="0"/>
          <w:bCs w:val="0"/>
          <w:lang w:eastAsia="en-US"/>
        </w:rPr>
      </w:pPr>
    </w:p>
    <w:p w14:paraId="1A644657" w14:textId="0A67D182"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Decking: </w:t>
      </w:r>
      <w:r w:rsidR="00F12581">
        <w:rPr>
          <w:rFonts w:eastAsia="Calibri"/>
          <w:b w:val="0"/>
          <w:bCs w:val="0"/>
          <w:lang w:eastAsia="en-US"/>
        </w:rPr>
        <w:tab/>
      </w:r>
      <w:r w:rsidR="00F12581">
        <w:rPr>
          <w:rFonts w:eastAsia="Calibri"/>
          <w:b w:val="0"/>
          <w:bCs w:val="0"/>
          <w:lang w:eastAsia="en-US"/>
        </w:rPr>
        <w:tab/>
      </w:r>
      <w:r w:rsidRPr="00F12581">
        <w:rPr>
          <w:rFonts w:eastAsia="Calibri"/>
          <w:b w:val="0"/>
          <w:bCs w:val="0"/>
          <w:lang w:eastAsia="en-US"/>
        </w:rPr>
        <w:t>38mm particle board (Grade C)</w:t>
      </w:r>
    </w:p>
    <w:p w14:paraId="4BD369D4" w14:textId="77777777" w:rsidR="00BB3771" w:rsidRDefault="00BB3771" w:rsidP="00BB3771">
      <w:pPr>
        <w:pStyle w:val="ListParagraph"/>
        <w:rPr>
          <w:rFonts w:eastAsia="Calibri"/>
          <w:b/>
          <w:bCs/>
          <w:lang w:eastAsia="en-US"/>
        </w:rPr>
      </w:pPr>
    </w:p>
    <w:p w14:paraId="4181638C" w14:textId="25545330" w:rsidR="00CB2F4C" w:rsidRDefault="00CB2F4C" w:rsidP="00BB3771">
      <w:pPr>
        <w:pStyle w:val="Neading3"/>
        <w:numPr>
          <w:ilvl w:val="0"/>
          <w:numId w:val="5"/>
        </w:numPr>
        <w:tabs>
          <w:tab w:val="clear" w:pos="851"/>
          <w:tab w:val="left" w:pos="2835"/>
        </w:tabs>
        <w:ind w:left="851" w:hanging="851"/>
        <w:rPr>
          <w:rFonts w:eastAsia="Calibri"/>
          <w:b w:val="0"/>
          <w:bCs w:val="0"/>
          <w:lang w:eastAsia="en-US"/>
        </w:rPr>
      </w:pPr>
      <w:r w:rsidRPr="00F12581">
        <w:rPr>
          <w:rFonts w:eastAsia="Calibri"/>
          <w:b w:val="0"/>
          <w:bCs w:val="0"/>
          <w:lang w:eastAsia="en-US"/>
        </w:rPr>
        <w:t xml:space="preserve">Loading (UDL): </w:t>
      </w:r>
      <w:r w:rsidR="00F12581">
        <w:rPr>
          <w:rFonts w:eastAsia="Calibri"/>
          <w:b w:val="0"/>
          <w:bCs w:val="0"/>
          <w:lang w:eastAsia="en-US"/>
        </w:rPr>
        <w:tab/>
      </w:r>
      <w:r w:rsidR="00BB3771">
        <w:rPr>
          <w:rFonts w:eastAsia="Calibri"/>
          <w:b w:val="0"/>
          <w:bCs w:val="0"/>
          <w:lang w:eastAsia="en-US"/>
        </w:rPr>
        <w:t xml:space="preserve"> </w:t>
      </w:r>
      <w:r w:rsidRPr="00F12581">
        <w:rPr>
          <w:rFonts w:eastAsia="Calibri"/>
          <w:b w:val="0"/>
          <w:bCs w:val="0"/>
          <w:lang w:eastAsia="en-US"/>
        </w:rPr>
        <w:t xml:space="preserve">Imposed load </w:t>
      </w:r>
      <w:r w:rsidR="00BC15B9">
        <w:rPr>
          <w:rFonts w:eastAsia="Calibri"/>
          <w:b w:val="0"/>
          <w:bCs w:val="0"/>
          <w:lang w:eastAsia="en-US"/>
        </w:rPr>
        <w:t>3.500</w:t>
      </w:r>
      <w:r w:rsidRPr="00F12581">
        <w:rPr>
          <w:rFonts w:eastAsia="Calibri"/>
          <w:b w:val="0"/>
          <w:bCs w:val="0"/>
          <w:lang w:eastAsia="en-US"/>
        </w:rPr>
        <w:t xml:space="preserve">kn/m² plus dead load (mezzanine </w:t>
      </w:r>
      <w:r w:rsidR="00BB3771">
        <w:rPr>
          <w:rFonts w:eastAsia="Calibri"/>
          <w:b w:val="0"/>
          <w:bCs w:val="0"/>
          <w:lang w:eastAsia="en-US"/>
        </w:rPr>
        <w:t xml:space="preserve">  </w:t>
      </w:r>
      <w:r w:rsidRPr="00F12581">
        <w:rPr>
          <w:rFonts w:eastAsia="Calibri"/>
          <w:b w:val="0"/>
          <w:bCs w:val="0"/>
          <w:lang w:eastAsia="en-US"/>
        </w:rPr>
        <w:t xml:space="preserve">self-weight) 0.400 </w:t>
      </w:r>
      <w:proofErr w:type="spellStart"/>
      <w:r w:rsidRPr="00F12581">
        <w:rPr>
          <w:rFonts w:eastAsia="Calibri"/>
          <w:b w:val="0"/>
          <w:bCs w:val="0"/>
          <w:lang w:eastAsia="en-US"/>
        </w:rPr>
        <w:t>kn</w:t>
      </w:r>
      <w:proofErr w:type="spellEnd"/>
      <w:r w:rsidRPr="00F12581">
        <w:rPr>
          <w:rFonts w:eastAsia="Calibri"/>
          <w:b w:val="0"/>
          <w:bCs w:val="0"/>
          <w:lang w:eastAsia="en-US"/>
        </w:rPr>
        <w:t>/m²</w:t>
      </w:r>
      <w:r w:rsidR="00BC15B9">
        <w:rPr>
          <w:rFonts w:eastAsia="Calibri"/>
          <w:b w:val="0"/>
          <w:bCs w:val="0"/>
          <w:lang w:eastAsia="en-US"/>
        </w:rPr>
        <w:t xml:space="preserve"> -Office loads</w:t>
      </w:r>
    </w:p>
    <w:p w14:paraId="712130D6" w14:textId="77777777" w:rsidR="00BB3771" w:rsidRDefault="00BB3771" w:rsidP="00BB3771">
      <w:pPr>
        <w:pStyle w:val="ListParagraph"/>
        <w:rPr>
          <w:rFonts w:eastAsia="Calibri"/>
          <w:b/>
          <w:bCs/>
          <w:lang w:eastAsia="en-US"/>
        </w:rPr>
      </w:pPr>
    </w:p>
    <w:p w14:paraId="4FF5E869" w14:textId="43E81405"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Staircases: </w:t>
      </w:r>
      <w:r w:rsidR="00F12581">
        <w:rPr>
          <w:rFonts w:eastAsia="Calibri"/>
          <w:b w:val="0"/>
          <w:bCs w:val="0"/>
          <w:lang w:eastAsia="en-US"/>
        </w:rPr>
        <w:tab/>
      </w:r>
      <w:r w:rsidR="00F12581">
        <w:rPr>
          <w:rFonts w:eastAsia="Calibri"/>
          <w:b w:val="0"/>
          <w:bCs w:val="0"/>
          <w:lang w:eastAsia="en-US"/>
        </w:rPr>
        <w:tab/>
      </w:r>
      <w:r w:rsidR="009559AC">
        <w:rPr>
          <w:rFonts w:eastAsia="Calibri"/>
          <w:b w:val="0"/>
          <w:bCs w:val="0"/>
          <w:lang w:eastAsia="en-US"/>
        </w:rPr>
        <w:t xml:space="preserve">1 </w:t>
      </w:r>
      <w:r w:rsidR="009559AC" w:rsidRPr="009559AC">
        <w:rPr>
          <w:rFonts w:eastAsia="Calibri"/>
          <w:b w:val="0"/>
          <w:bCs w:val="0"/>
          <w:lang w:eastAsia="en-US"/>
        </w:rPr>
        <w:t>Steel part K compliant staircase enclosed in stairwell</w:t>
      </w:r>
      <w:r w:rsidRPr="00F12581">
        <w:rPr>
          <w:rFonts w:eastAsia="Calibri"/>
          <w:b w:val="0"/>
          <w:bCs w:val="0"/>
          <w:lang w:eastAsia="en-US"/>
        </w:rPr>
        <w:t>.</w:t>
      </w:r>
    </w:p>
    <w:p w14:paraId="038F29CA" w14:textId="77777777" w:rsidR="00850787" w:rsidRDefault="00850787" w:rsidP="00850787">
      <w:pPr>
        <w:pStyle w:val="ListParagraph"/>
        <w:rPr>
          <w:rFonts w:eastAsia="Calibri"/>
          <w:b/>
          <w:bCs/>
          <w:lang w:eastAsia="en-US"/>
        </w:rPr>
      </w:pPr>
    </w:p>
    <w:p w14:paraId="057523B2" w14:textId="3493C121" w:rsidR="00CB2F4C" w:rsidRDefault="00CB2F4C" w:rsidP="00F12581">
      <w:pPr>
        <w:pStyle w:val="Neading3"/>
        <w:numPr>
          <w:ilvl w:val="0"/>
          <w:numId w:val="5"/>
        </w:numPr>
        <w:ind w:left="851" w:hanging="851"/>
        <w:rPr>
          <w:rFonts w:eastAsia="Calibri"/>
          <w:b w:val="0"/>
          <w:bCs w:val="0"/>
          <w:lang w:eastAsia="en-US"/>
        </w:rPr>
      </w:pPr>
      <w:r w:rsidRPr="00F12581">
        <w:rPr>
          <w:rFonts w:eastAsia="Calibri"/>
          <w:b w:val="0"/>
          <w:bCs w:val="0"/>
          <w:lang w:eastAsia="en-US"/>
        </w:rPr>
        <w:t xml:space="preserve">Base Plates: </w:t>
      </w:r>
      <w:r w:rsidR="00F12581">
        <w:rPr>
          <w:rFonts w:eastAsia="Calibri"/>
          <w:b w:val="0"/>
          <w:bCs w:val="0"/>
          <w:lang w:eastAsia="en-US"/>
        </w:rPr>
        <w:tab/>
      </w:r>
      <w:r w:rsidRPr="00F12581">
        <w:rPr>
          <w:rFonts w:eastAsia="Calibri"/>
          <w:b w:val="0"/>
          <w:bCs w:val="0"/>
          <w:lang w:eastAsia="en-US"/>
        </w:rPr>
        <w:t xml:space="preserve">Based on the assumption of 150mm slab, 150mm hardcore and 80kn/m² </w:t>
      </w:r>
      <w:proofErr w:type="spellStart"/>
      <w:proofErr w:type="gramStart"/>
      <w:r w:rsidRPr="00F12581">
        <w:rPr>
          <w:rFonts w:eastAsia="Calibri"/>
          <w:b w:val="0"/>
          <w:bCs w:val="0"/>
          <w:lang w:eastAsia="en-US"/>
        </w:rPr>
        <w:t>gbp</w:t>
      </w:r>
      <w:proofErr w:type="spellEnd"/>
      <w:proofErr w:type="gramEnd"/>
    </w:p>
    <w:p w14:paraId="34D4FCAD" w14:textId="77777777" w:rsidR="00850787" w:rsidRDefault="00850787" w:rsidP="00850787">
      <w:pPr>
        <w:pStyle w:val="ListParagraph"/>
        <w:rPr>
          <w:rFonts w:eastAsia="Calibri"/>
          <w:b/>
          <w:bCs/>
          <w:lang w:eastAsia="en-US"/>
        </w:rPr>
      </w:pPr>
    </w:p>
    <w:p w14:paraId="64F6998B" w14:textId="59F9CD20" w:rsidR="009A5294" w:rsidRDefault="00F9363C" w:rsidP="00460EA8">
      <w:pPr>
        <w:pStyle w:val="Neading3"/>
        <w:rPr>
          <w:rFonts w:eastAsia="Calibri"/>
          <w:lang w:eastAsia="en-US"/>
        </w:rPr>
      </w:pPr>
      <w:r w:rsidRPr="00F9363C">
        <w:rPr>
          <w:rFonts w:eastAsia="Calibri"/>
          <w:lang w:eastAsia="en-US"/>
        </w:rPr>
        <w:t>Paint Finishes</w:t>
      </w:r>
    </w:p>
    <w:p w14:paraId="14F63C18" w14:textId="77777777" w:rsidR="00F9363C" w:rsidRDefault="00F9363C" w:rsidP="00F9363C">
      <w:pPr>
        <w:pStyle w:val="Neading3"/>
        <w:numPr>
          <w:ilvl w:val="0"/>
          <w:numId w:val="0"/>
        </w:numPr>
        <w:rPr>
          <w:rFonts w:eastAsia="Calibri"/>
          <w:lang w:eastAsia="en-US"/>
        </w:rPr>
      </w:pPr>
    </w:p>
    <w:p w14:paraId="0CA17CF2" w14:textId="77777777" w:rsidR="00565CDC" w:rsidRDefault="00565CDC" w:rsidP="00906593">
      <w:pPr>
        <w:pStyle w:val="Neading3"/>
        <w:numPr>
          <w:ilvl w:val="0"/>
          <w:numId w:val="6"/>
        </w:numPr>
        <w:ind w:left="851" w:hanging="851"/>
        <w:rPr>
          <w:rFonts w:eastAsia="Calibri"/>
          <w:b w:val="0"/>
          <w:bCs w:val="0"/>
          <w:lang w:eastAsia="en-US"/>
        </w:rPr>
      </w:pPr>
      <w:r w:rsidRPr="00565CDC">
        <w:rPr>
          <w:rFonts w:eastAsia="Calibri"/>
          <w:b w:val="0"/>
          <w:bCs w:val="0"/>
          <w:lang w:eastAsia="en-US"/>
        </w:rPr>
        <w:t xml:space="preserve">Main Steel – Shot blasted and </w:t>
      </w:r>
      <w:proofErr w:type="gramStart"/>
      <w:r w:rsidRPr="00565CDC">
        <w:rPr>
          <w:rFonts w:eastAsia="Calibri"/>
          <w:b w:val="0"/>
          <w:bCs w:val="0"/>
          <w:lang w:eastAsia="en-US"/>
        </w:rPr>
        <w:t>primed</w:t>
      </w:r>
      <w:proofErr w:type="gramEnd"/>
    </w:p>
    <w:p w14:paraId="34C83ED7" w14:textId="77777777" w:rsidR="00DA2EFB" w:rsidRPr="00565CDC" w:rsidRDefault="00DA2EFB" w:rsidP="00DA2EFB">
      <w:pPr>
        <w:pStyle w:val="Neading3"/>
        <w:numPr>
          <w:ilvl w:val="0"/>
          <w:numId w:val="0"/>
        </w:numPr>
        <w:ind w:left="851"/>
        <w:rPr>
          <w:rFonts w:eastAsia="Calibri"/>
          <w:b w:val="0"/>
          <w:bCs w:val="0"/>
          <w:lang w:eastAsia="en-US"/>
        </w:rPr>
      </w:pPr>
    </w:p>
    <w:p w14:paraId="2A42FDD9" w14:textId="7C2C479A" w:rsidR="00565CDC" w:rsidRDefault="00565CDC" w:rsidP="00906593">
      <w:pPr>
        <w:pStyle w:val="Neading3"/>
        <w:numPr>
          <w:ilvl w:val="0"/>
          <w:numId w:val="6"/>
        </w:numPr>
        <w:ind w:left="851" w:hanging="851"/>
        <w:rPr>
          <w:rFonts w:eastAsia="Calibri"/>
          <w:b w:val="0"/>
          <w:bCs w:val="0"/>
          <w:lang w:eastAsia="en-US"/>
        </w:rPr>
      </w:pPr>
      <w:r w:rsidRPr="00565CDC">
        <w:rPr>
          <w:rFonts w:eastAsia="Calibri"/>
          <w:b w:val="0"/>
          <w:bCs w:val="0"/>
          <w:lang w:eastAsia="en-US"/>
        </w:rPr>
        <w:t>Decking – Natural P6 grade</w:t>
      </w:r>
    </w:p>
    <w:p w14:paraId="52530E72" w14:textId="77777777" w:rsidR="00DA2EFB" w:rsidRDefault="00DA2EFB" w:rsidP="00DA2EFB">
      <w:pPr>
        <w:pStyle w:val="ListParagraph"/>
        <w:rPr>
          <w:rFonts w:eastAsia="Calibri"/>
          <w:b/>
          <w:bCs/>
          <w:lang w:eastAsia="en-US"/>
        </w:rPr>
      </w:pPr>
    </w:p>
    <w:p w14:paraId="67112E91" w14:textId="774F4969" w:rsidR="00565CDC" w:rsidRDefault="00565CDC" w:rsidP="00906593">
      <w:pPr>
        <w:pStyle w:val="Neading3"/>
        <w:numPr>
          <w:ilvl w:val="0"/>
          <w:numId w:val="6"/>
        </w:numPr>
        <w:ind w:left="851" w:hanging="851"/>
        <w:rPr>
          <w:rFonts w:eastAsia="Calibri"/>
          <w:b w:val="0"/>
          <w:bCs w:val="0"/>
          <w:lang w:eastAsia="en-US"/>
        </w:rPr>
      </w:pPr>
      <w:proofErr w:type="spellStart"/>
      <w:r w:rsidRPr="00565CDC">
        <w:rPr>
          <w:rFonts w:eastAsia="Calibri"/>
          <w:b w:val="0"/>
          <w:bCs w:val="0"/>
          <w:lang w:eastAsia="en-US"/>
        </w:rPr>
        <w:t>Deckbeams</w:t>
      </w:r>
      <w:proofErr w:type="spellEnd"/>
      <w:r w:rsidRPr="00565CDC">
        <w:rPr>
          <w:rFonts w:eastAsia="Calibri"/>
          <w:b w:val="0"/>
          <w:bCs w:val="0"/>
          <w:lang w:eastAsia="en-US"/>
        </w:rPr>
        <w:t xml:space="preserve"> and Handrail Tubes – Galvanised</w:t>
      </w:r>
    </w:p>
    <w:p w14:paraId="26748BC4" w14:textId="77777777" w:rsidR="009A5294" w:rsidRDefault="009A5294" w:rsidP="004A1883">
      <w:pPr>
        <w:pStyle w:val="Neading3"/>
        <w:numPr>
          <w:ilvl w:val="0"/>
          <w:numId w:val="0"/>
        </w:numPr>
        <w:rPr>
          <w:rFonts w:eastAsia="Calibri"/>
          <w:lang w:eastAsia="en-US"/>
        </w:rPr>
      </w:pPr>
    </w:p>
    <w:p w14:paraId="6BAF88EA" w14:textId="02EED7A2" w:rsidR="004A1883" w:rsidRDefault="004A1883" w:rsidP="004A1883">
      <w:pPr>
        <w:pStyle w:val="Neading3"/>
        <w:rPr>
          <w:rFonts w:eastAsia="Calibri"/>
          <w:lang w:eastAsia="en-US"/>
        </w:rPr>
      </w:pPr>
      <w:r w:rsidRPr="004A1883">
        <w:rPr>
          <w:rFonts w:eastAsia="Calibri"/>
          <w:lang w:eastAsia="en-US"/>
        </w:rPr>
        <w:t>FIRE PROTECTIO</w:t>
      </w:r>
      <w:r w:rsidR="00FF0074">
        <w:rPr>
          <w:rFonts w:eastAsia="Calibri"/>
          <w:lang w:eastAsia="en-US"/>
        </w:rPr>
        <w:t>N</w:t>
      </w:r>
    </w:p>
    <w:p w14:paraId="7E81A4B8" w14:textId="77777777" w:rsidR="00FF0074" w:rsidRDefault="00FF0074" w:rsidP="00FF0074">
      <w:pPr>
        <w:pStyle w:val="Neading3"/>
        <w:numPr>
          <w:ilvl w:val="0"/>
          <w:numId w:val="0"/>
        </w:numPr>
        <w:rPr>
          <w:rFonts w:eastAsia="Calibri"/>
          <w:lang w:eastAsia="en-US"/>
        </w:rPr>
      </w:pPr>
    </w:p>
    <w:p w14:paraId="55102535" w14:textId="17A25CA2" w:rsidR="00FF0074" w:rsidRDefault="009559AC" w:rsidP="009559AC">
      <w:pPr>
        <w:pStyle w:val="Neading3"/>
        <w:numPr>
          <w:ilvl w:val="0"/>
          <w:numId w:val="0"/>
        </w:numPr>
        <w:rPr>
          <w:b w:val="0"/>
          <w:bCs w:val="0"/>
        </w:rPr>
      </w:pPr>
      <w:r>
        <w:rPr>
          <w:b w:val="0"/>
          <w:bCs w:val="0"/>
        </w:rPr>
        <w:t>The tenderer will supply a</w:t>
      </w:r>
      <w:r w:rsidRPr="009559AC">
        <w:rPr>
          <w:b w:val="0"/>
          <w:bCs w:val="0"/>
        </w:rPr>
        <w:t>n exposed grid suspended ceiling system with white faced tiles 600mm x 600mm x 15mm, specifically tested for use under mezzanine floors with a void between the ceiling and underside of the mezzanine decking.</w:t>
      </w:r>
      <w:r>
        <w:rPr>
          <w:b w:val="0"/>
          <w:bCs w:val="0"/>
        </w:rPr>
        <w:t xml:space="preserve"> </w:t>
      </w:r>
      <w:r w:rsidRPr="009559AC">
        <w:rPr>
          <w:b w:val="0"/>
          <w:bCs w:val="0"/>
        </w:rPr>
        <w:t xml:space="preserve">The upright columns </w:t>
      </w:r>
      <w:r>
        <w:rPr>
          <w:b w:val="0"/>
          <w:bCs w:val="0"/>
        </w:rPr>
        <w:t>are to</w:t>
      </w:r>
      <w:r w:rsidRPr="009559AC">
        <w:rPr>
          <w:b w:val="0"/>
          <w:bCs w:val="0"/>
        </w:rPr>
        <w:t xml:space="preserve"> be protected with white faced column casings and fascia board of approved design to provide the necessary fire resistance</w:t>
      </w:r>
      <w:r>
        <w:rPr>
          <w:b w:val="0"/>
          <w:bCs w:val="0"/>
        </w:rPr>
        <w:t>.</w:t>
      </w:r>
    </w:p>
    <w:p w14:paraId="30B65285" w14:textId="77777777" w:rsidR="009559AC" w:rsidRDefault="009559AC" w:rsidP="009559AC">
      <w:pPr>
        <w:pStyle w:val="Neading3"/>
        <w:numPr>
          <w:ilvl w:val="0"/>
          <w:numId w:val="0"/>
        </w:numPr>
        <w:rPr>
          <w:rFonts w:eastAsia="Calibri"/>
          <w:lang w:eastAsia="en-US"/>
        </w:rPr>
      </w:pPr>
    </w:p>
    <w:p w14:paraId="0E39C3E9" w14:textId="7D99C6AA" w:rsidR="0035039E" w:rsidRDefault="0035039E" w:rsidP="0035039E">
      <w:pPr>
        <w:pStyle w:val="Neading3"/>
        <w:rPr>
          <w:rFonts w:eastAsia="Calibri"/>
          <w:lang w:eastAsia="en-US"/>
        </w:rPr>
      </w:pPr>
      <w:r w:rsidRPr="0035039E">
        <w:rPr>
          <w:rFonts w:eastAsia="Calibri"/>
          <w:lang w:eastAsia="en-US"/>
        </w:rPr>
        <w:t>PARTITIONING</w:t>
      </w:r>
    </w:p>
    <w:p w14:paraId="0ACEC99C" w14:textId="77777777" w:rsidR="00426B72" w:rsidRPr="0035039E" w:rsidRDefault="00426B72" w:rsidP="00426B72">
      <w:pPr>
        <w:pStyle w:val="Neading3"/>
        <w:numPr>
          <w:ilvl w:val="0"/>
          <w:numId w:val="0"/>
        </w:numPr>
        <w:rPr>
          <w:rFonts w:eastAsia="Calibri"/>
          <w:lang w:eastAsia="en-US"/>
        </w:rPr>
      </w:pPr>
    </w:p>
    <w:p w14:paraId="0EFC4934" w14:textId="7579D270" w:rsidR="009559AC" w:rsidRPr="009559AC" w:rsidRDefault="009559AC" w:rsidP="009559AC">
      <w:pPr>
        <w:adjustRightInd/>
        <w:spacing w:before="155" w:line="278" w:lineRule="auto"/>
        <w:ind w:right="107"/>
        <w:jc w:val="both"/>
        <w:rPr>
          <w:rFonts w:ascii="Verdana" w:eastAsia="Lucida Sans" w:hAnsi="Verdana" w:cs="Lucida Sans"/>
          <w:sz w:val="22"/>
          <w:szCs w:val="22"/>
          <w:lang w:val="en-US" w:eastAsia="en-US"/>
        </w:rPr>
      </w:pPr>
      <w:r w:rsidRPr="009559AC">
        <w:rPr>
          <w:rFonts w:ascii="Verdana" w:eastAsia="Lucida Sans" w:hAnsi="Verdana" w:cs="Lucida Sans"/>
          <w:spacing w:val="-4"/>
          <w:sz w:val="22"/>
          <w:szCs w:val="22"/>
          <w:lang w:val="en-US" w:eastAsia="en-US"/>
        </w:rPr>
        <w:t>Installation</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of</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metal</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stud</w:t>
      </w:r>
      <w:r w:rsidRPr="009559AC">
        <w:rPr>
          <w:rFonts w:ascii="Verdana" w:eastAsia="Lucida Sans" w:hAnsi="Verdana" w:cs="Lucida Sans"/>
          <w:spacing w:val="-8"/>
          <w:sz w:val="22"/>
          <w:szCs w:val="22"/>
          <w:lang w:val="en-US" w:eastAsia="en-US"/>
        </w:rPr>
        <w:t xml:space="preserve"> </w:t>
      </w:r>
      <w:r w:rsidRPr="009559AC">
        <w:rPr>
          <w:rFonts w:ascii="Verdana" w:eastAsia="Lucida Sans" w:hAnsi="Verdana" w:cs="Lucida Sans"/>
          <w:spacing w:val="-4"/>
          <w:sz w:val="22"/>
          <w:szCs w:val="22"/>
          <w:lang w:val="en-US" w:eastAsia="en-US"/>
        </w:rPr>
        <w:t>and</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plasterboard</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partitions</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as</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previously</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installed.</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Complete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with</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taped,</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 xml:space="preserve">filled </w:t>
      </w:r>
      <w:r w:rsidRPr="009559AC">
        <w:rPr>
          <w:rFonts w:ascii="Verdana" w:eastAsia="Lucida Sans" w:hAnsi="Verdana" w:cs="Lucida Sans"/>
          <w:spacing w:val="-2"/>
          <w:sz w:val="22"/>
          <w:szCs w:val="22"/>
          <w:lang w:val="en-US" w:eastAsia="en-US"/>
        </w:rPr>
        <w:t>and</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painted</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finish</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with</w:t>
      </w:r>
      <w:r w:rsidRPr="009559AC">
        <w:rPr>
          <w:rFonts w:ascii="Verdana" w:eastAsia="Lucida Sans" w:hAnsi="Verdana" w:cs="Lucida Sans"/>
          <w:spacing w:val="-14"/>
          <w:sz w:val="22"/>
          <w:szCs w:val="22"/>
          <w:lang w:val="en-US" w:eastAsia="en-US"/>
        </w:rPr>
        <w:t xml:space="preserve"> </w:t>
      </w:r>
      <w:proofErr w:type="spellStart"/>
      <w:r w:rsidRPr="009559AC">
        <w:rPr>
          <w:rFonts w:ascii="Verdana" w:eastAsia="Lucida Sans" w:hAnsi="Verdana" w:cs="Lucida Sans"/>
          <w:spacing w:val="-2"/>
          <w:sz w:val="22"/>
          <w:szCs w:val="22"/>
          <w:lang w:val="en-US" w:eastAsia="en-US"/>
        </w:rPr>
        <w:t>pvc</w:t>
      </w:r>
      <w:proofErr w:type="spellEnd"/>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skirting.</w:t>
      </w:r>
      <w:r w:rsidRPr="009559AC">
        <w:rPr>
          <w:rFonts w:ascii="Verdana" w:eastAsia="Lucida Sans" w:hAnsi="Verdana" w:cs="Lucida Sans"/>
          <w:spacing w:val="-13"/>
          <w:sz w:val="22"/>
          <w:szCs w:val="22"/>
          <w:lang w:val="en-US" w:eastAsia="en-US"/>
        </w:rPr>
        <w:t xml:space="preserve"> </w:t>
      </w:r>
      <w:r w:rsidRPr="009559AC">
        <w:rPr>
          <w:rFonts w:ascii="Verdana" w:eastAsia="Lucida Sans" w:hAnsi="Verdana" w:cs="Lucida Sans"/>
          <w:spacing w:val="-2"/>
          <w:sz w:val="22"/>
          <w:szCs w:val="22"/>
          <w:lang w:val="en-US" w:eastAsia="en-US"/>
        </w:rPr>
        <w:t>Doors</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to</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be</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ash</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veneered</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in</w:t>
      </w:r>
      <w:r w:rsidRPr="009559AC">
        <w:rPr>
          <w:rFonts w:ascii="Verdana" w:eastAsia="Lucida Sans" w:hAnsi="Verdana" w:cs="Lucida Sans"/>
          <w:spacing w:val="-13"/>
          <w:sz w:val="22"/>
          <w:szCs w:val="22"/>
          <w:lang w:val="en-US" w:eastAsia="en-US"/>
        </w:rPr>
        <w:t xml:space="preserve"> </w:t>
      </w:r>
      <w:r w:rsidRPr="009559AC">
        <w:rPr>
          <w:rFonts w:ascii="Verdana" w:eastAsia="Lucida Sans" w:hAnsi="Verdana" w:cs="Lucida Sans"/>
          <w:spacing w:val="-2"/>
          <w:sz w:val="22"/>
          <w:szCs w:val="22"/>
          <w:lang w:val="en-US" w:eastAsia="en-US"/>
        </w:rPr>
        <w:t>aluminium</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frames.</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Layout</w:t>
      </w:r>
      <w:r w:rsidRPr="009559AC">
        <w:rPr>
          <w:rFonts w:ascii="Verdana" w:eastAsia="Lucida Sans" w:hAnsi="Verdana" w:cs="Lucida Sans"/>
          <w:spacing w:val="-14"/>
          <w:sz w:val="22"/>
          <w:szCs w:val="22"/>
          <w:lang w:val="en-US" w:eastAsia="en-US"/>
        </w:rPr>
        <w:t xml:space="preserve"> </w:t>
      </w:r>
      <w:r w:rsidRPr="009559AC">
        <w:rPr>
          <w:rFonts w:ascii="Verdana" w:eastAsia="Lucida Sans" w:hAnsi="Verdana" w:cs="Lucida Sans"/>
          <w:spacing w:val="-2"/>
          <w:sz w:val="22"/>
          <w:szCs w:val="22"/>
          <w:lang w:val="en-US" w:eastAsia="en-US"/>
        </w:rPr>
        <w:t>as</w:t>
      </w:r>
      <w:r w:rsidRPr="009559AC">
        <w:rPr>
          <w:rFonts w:ascii="Verdana" w:eastAsia="Lucida Sans" w:hAnsi="Verdana" w:cs="Lucida Sans"/>
          <w:spacing w:val="-14"/>
          <w:sz w:val="22"/>
          <w:szCs w:val="22"/>
          <w:lang w:val="en-US" w:eastAsia="en-US"/>
        </w:rPr>
        <w:t xml:space="preserve"> </w:t>
      </w:r>
      <w:r>
        <w:rPr>
          <w:rFonts w:ascii="Verdana" w:eastAsia="Lucida Sans" w:hAnsi="Verdana" w:cs="Lucida Sans"/>
          <w:spacing w:val="-2"/>
          <w:sz w:val="22"/>
          <w:szCs w:val="22"/>
          <w:lang w:val="en-US" w:eastAsia="en-US"/>
        </w:rPr>
        <w:t>3.1</w:t>
      </w:r>
      <w:r w:rsidRPr="009559AC">
        <w:rPr>
          <w:rFonts w:ascii="Verdana" w:eastAsia="Lucida Sans" w:hAnsi="Verdana" w:cs="Lucida Sans"/>
          <w:spacing w:val="-6"/>
          <w:sz w:val="22"/>
          <w:szCs w:val="22"/>
          <w:lang w:val="en-US" w:eastAsia="en-US"/>
        </w:rPr>
        <w:t>.</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The</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external</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block</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walls</w:t>
      </w:r>
      <w:r w:rsidRPr="009559AC">
        <w:rPr>
          <w:rFonts w:ascii="Verdana" w:eastAsia="Lucida Sans" w:hAnsi="Verdana" w:cs="Lucida Sans"/>
          <w:spacing w:val="-4"/>
          <w:sz w:val="22"/>
          <w:szCs w:val="22"/>
          <w:lang w:val="en-US" w:eastAsia="en-US"/>
        </w:rPr>
        <w:t xml:space="preserve"> </w:t>
      </w:r>
      <w:r>
        <w:rPr>
          <w:rFonts w:ascii="Verdana" w:eastAsia="Lucida Sans" w:hAnsi="Verdana" w:cs="Lucida Sans"/>
          <w:spacing w:val="-6"/>
          <w:sz w:val="22"/>
          <w:szCs w:val="22"/>
          <w:lang w:val="en-US" w:eastAsia="en-US"/>
        </w:rPr>
        <w:t>are to</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be</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lined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with</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metal</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stud</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and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board</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and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taped,</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filled</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and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painted.</w:t>
      </w:r>
    </w:p>
    <w:p w14:paraId="7F910922" w14:textId="2EDE2ABD" w:rsidR="009559AC" w:rsidRPr="009559AC" w:rsidRDefault="009559AC" w:rsidP="009559AC">
      <w:pPr>
        <w:adjustRightInd/>
        <w:spacing w:before="138" w:line="276" w:lineRule="auto"/>
        <w:ind w:right="115"/>
        <w:jc w:val="both"/>
        <w:rPr>
          <w:rFonts w:ascii="Verdana" w:eastAsia="Lucida Sans" w:hAnsi="Verdana" w:cs="Lucida Sans"/>
          <w:sz w:val="22"/>
          <w:szCs w:val="22"/>
          <w:lang w:val="en-US" w:eastAsia="en-US"/>
        </w:rPr>
      </w:pPr>
      <w:r>
        <w:rPr>
          <w:rFonts w:ascii="Verdana" w:eastAsia="Lucida Sans" w:hAnsi="Verdana" w:cs="Lucida Sans"/>
          <w:spacing w:val="-4"/>
          <w:sz w:val="22"/>
          <w:szCs w:val="22"/>
          <w:lang w:val="en-US" w:eastAsia="en-US"/>
        </w:rPr>
        <w:t>The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three</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enclosures</w:t>
      </w:r>
      <w:r w:rsidRPr="009559AC">
        <w:rPr>
          <w:rFonts w:ascii="Verdana" w:eastAsia="Lucida Sans" w:hAnsi="Verdana" w:cs="Lucida Sans"/>
          <w:spacing w:val="-11"/>
          <w:sz w:val="22"/>
          <w:szCs w:val="22"/>
          <w:lang w:val="en-US" w:eastAsia="en-US"/>
        </w:rPr>
        <w:t xml:space="preserve"> </w:t>
      </w:r>
      <w:r>
        <w:rPr>
          <w:rFonts w:ascii="Verdana" w:eastAsia="Lucida Sans" w:hAnsi="Verdana" w:cs="Lucida Sans"/>
          <w:spacing w:val="-11"/>
          <w:sz w:val="22"/>
          <w:szCs w:val="22"/>
          <w:lang w:val="en-US" w:eastAsia="en-US"/>
        </w:rPr>
        <w:t xml:space="preserve">are to be built </w:t>
      </w:r>
      <w:r w:rsidRPr="009559AC">
        <w:rPr>
          <w:rFonts w:ascii="Verdana" w:eastAsia="Lucida Sans" w:hAnsi="Verdana" w:cs="Lucida Sans"/>
          <w:spacing w:val="-4"/>
          <w:sz w:val="22"/>
          <w:szCs w:val="22"/>
          <w:lang w:val="en-US" w:eastAsia="en-US"/>
        </w:rPr>
        <w:t>with</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double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doors</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and</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to</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fit</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a</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pacing w:val="-4"/>
          <w:sz w:val="22"/>
          <w:szCs w:val="22"/>
          <w:lang w:val="en-US" w:eastAsia="en-US"/>
        </w:rPr>
        <w:t>single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4"/>
          <w:sz w:val="22"/>
          <w:szCs w:val="22"/>
          <w:lang w:val="en-US" w:eastAsia="en-US"/>
        </w:rPr>
        <w:t>door</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4"/>
          <w:sz w:val="22"/>
          <w:szCs w:val="22"/>
          <w:lang w:val="en-US" w:eastAsia="en-US"/>
        </w:rPr>
        <w:t>section</w:t>
      </w:r>
      <w:r w:rsidRPr="009559AC">
        <w:rPr>
          <w:rFonts w:ascii="Verdana" w:eastAsia="Lucida Sans" w:hAnsi="Verdana" w:cs="Lucida Sans"/>
          <w:spacing w:val="-9"/>
          <w:sz w:val="22"/>
          <w:szCs w:val="22"/>
          <w:lang w:val="en-US" w:eastAsia="en-US"/>
        </w:rPr>
        <w:t xml:space="preserve"> </w:t>
      </w:r>
      <w:r w:rsidRPr="009559AC">
        <w:rPr>
          <w:rFonts w:ascii="Verdana" w:eastAsia="Lucida Sans" w:hAnsi="Verdana" w:cs="Lucida Sans"/>
          <w:spacing w:val="-4"/>
          <w:sz w:val="22"/>
          <w:szCs w:val="22"/>
          <w:lang w:val="en-US" w:eastAsia="en-US"/>
        </w:rPr>
        <w:t xml:space="preserve">to </w:t>
      </w:r>
      <w:r w:rsidRPr="009559AC">
        <w:rPr>
          <w:rFonts w:ascii="Verdana" w:eastAsia="Lucida Sans" w:hAnsi="Verdana" w:cs="Lucida Sans"/>
          <w:sz w:val="22"/>
          <w:szCs w:val="22"/>
          <w:lang w:val="en-US" w:eastAsia="en-US"/>
        </w:rPr>
        <w:t>blank</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z w:val="22"/>
          <w:szCs w:val="22"/>
          <w:lang w:val="en-US" w:eastAsia="en-US"/>
        </w:rPr>
        <w:t>off</w:t>
      </w:r>
      <w:r w:rsidRPr="009559AC">
        <w:rPr>
          <w:rFonts w:ascii="Verdana" w:eastAsia="Lucida Sans" w:hAnsi="Verdana" w:cs="Lucida Sans"/>
          <w:spacing w:val="-12"/>
          <w:sz w:val="22"/>
          <w:szCs w:val="22"/>
          <w:lang w:val="en-US" w:eastAsia="en-US"/>
        </w:rPr>
        <w:t xml:space="preserve"> </w:t>
      </w:r>
      <w:r w:rsidRPr="009559AC">
        <w:rPr>
          <w:rFonts w:ascii="Verdana" w:eastAsia="Lucida Sans" w:hAnsi="Verdana" w:cs="Lucida Sans"/>
          <w:sz w:val="22"/>
          <w:szCs w:val="22"/>
          <w:lang w:val="en-US" w:eastAsia="en-US"/>
        </w:rPr>
        <w:t>the</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z w:val="22"/>
          <w:szCs w:val="22"/>
          <w:lang w:val="en-US" w:eastAsia="en-US"/>
        </w:rPr>
        <w:t>existing</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z w:val="22"/>
          <w:szCs w:val="22"/>
          <w:lang w:val="en-US" w:eastAsia="en-US"/>
        </w:rPr>
        <w:t>staircase.</w:t>
      </w:r>
    </w:p>
    <w:p w14:paraId="3C2A5DE4" w14:textId="77777777" w:rsidR="00426B72" w:rsidRPr="00426B72" w:rsidRDefault="00426B72" w:rsidP="00426B72">
      <w:pPr>
        <w:pStyle w:val="Neading3"/>
        <w:numPr>
          <w:ilvl w:val="0"/>
          <w:numId w:val="0"/>
        </w:numPr>
        <w:rPr>
          <w:rFonts w:eastAsia="Calibri"/>
          <w:b w:val="0"/>
          <w:bCs w:val="0"/>
          <w:lang w:eastAsia="en-US"/>
        </w:rPr>
      </w:pPr>
    </w:p>
    <w:p w14:paraId="45FAB9F4" w14:textId="6BB071CE" w:rsidR="009A5294" w:rsidRDefault="009559AC" w:rsidP="00460EA8">
      <w:pPr>
        <w:pStyle w:val="Neading3"/>
        <w:rPr>
          <w:rFonts w:eastAsia="Calibri"/>
          <w:lang w:eastAsia="en-US"/>
        </w:rPr>
      </w:pPr>
      <w:r>
        <w:rPr>
          <w:rFonts w:eastAsia="Calibri"/>
          <w:lang w:eastAsia="en-US"/>
        </w:rPr>
        <w:t>Demolition</w:t>
      </w:r>
    </w:p>
    <w:p w14:paraId="1AB47CE6" w14:textId="77777777" w:rsidR="00B32BB8" w:rsidRDefault="00B32BB8" w:rsidP="00B32BB8">
      <w:pPr>
        <w:pStyle w:val="Neading3"/>
        <w:numPr>
          <w:ilvl w:val="0"/>
          <w:numId w:val="0"/>
        </w:numPr>
        <w:rPr>
          <w:rFonts w:eastAsia="Calibri"/>
          <w:lang w:eastAsia="en-US"/>
        </w:rPr>
      </w:pPr>
    </w:p>
    <w:p w14:paraId="1BDD4F1F" w14:textId="3CBE11CD" w:rsidR="00A143E5" w:rsidRDefault="009559AC" w:rsidP="00B32BB8">
      <w:pPr>
        <w:pStyle w:val="Neading3"/>
        <w:numPr>
          <w:ilvl w:val="0"/>
          <w:numId w:val="0"/>
        </w:numPr>
        <w:rPr>
          <w:b w:val="0"/>
          <w:bCs w:val="0"/>
        </w:rPr>
      </w:pPr>
      <w:r w:rsidRPr="009559AC">
        <w:rPr>
          <w:b w:val="0"/>
          <w:bCs w:val="0"/>
        </w:rPr>
        <w:t xml:space="preserve">Removal of part of the existing timber mezzanine </w:t>
      </w:r>
      <w:r>
        <w:rPr>
          <w:b w:val="0"/>
          <w:bCs w:val="0"/>
        </w:rPr>
        <w:t>a</w:t>
      </w:r>
      <w:r w:rsidRPr="009559AC">
        <w:rPr>
          <w:b w:val="0"/>
          <w:bCs w:val="0"/>
        </w:rPr>
        <w:t>nd offices and the ground floor block enclosure with decking.</w:t>
      </w:r>
    </w:p>
    <w:p w14:paraId="5F261D6B" w14:textId="77777777" w:rsidR="009559AC" w:rsidRPr="00A143E5" w:rsidRDefault="009559AC" w:rsidP="00B32BB8">
      <w:pPr>
        <w:pStyle w:val="Neading3"/>
        <w:numPr>
          <w:ilvl w:val="0"/>
          <w:numId w:val="0"/>
        </w:numPr>
        <w:rPr>
          <w:b w:val="0"/>
          <w:bCs w:val="0"/>
        </w:rPr>
      </w:pPr>
    </w:p>
    <w:p w14:paraId="66027A8F" w14:textId="784E8376" w:rsidR="009A5294" w:rsidRDefault="009559AC" w:rsidP="00460EA8">
      <w:pPr>
        <w:pStyle w:val="Neading3"/>
        <w:rPr>
          <w:rFonts w:eastAsia="Calibri"/>
          <w:lang w:eastAsia="en-US"/>
        </w:rPr>
      </w:pPr>
      <w:r>
        <w:rPr>
          <w:rFonts w:eastAsia="Calibri"/>
          <w:lang w:eastAsia="en-US"/>
        </w:rPr>
        <w:t>ESD Flooring</w:t>
      </w:r>
    </w:p>
    <w:p w14:paraId="23A26CF9" w14:textId="77777777" w:rsidR="00A143E5" w:rsidRDefault="00A143E5" w:rsidP="00A143E5">
      <w:pPr>
        <w:pStyle w:val="Neading3"/>
        <w:numPr>
          <w:ilvl w:val="0"/>
          <w:numId w:val="0"/>
        </w:numPr>
        <w:rPr>
          <w:rFonts w:eastAsia="Calibri"/>
          <w:lang w:eastAsia="en-US"/>
        </w:rPr>
      </w:pPr>
    </w:p>
    <w:p w14:paraId="627B2C3A" w14:textId="6650CB19" w:rsidR="009559AC" w:rsidRPr="009559AC" w:rsidRDefault="009559AC" w:rsidP="009559AC">
      <w:pPr>
        <w:adjustRightInd/>
        <w:spacing w:before="157"/>
        <w:jc w:val="both"/>
        <w:rPr>
          <w:rFonts w:ascii="Verdana" w:eastAsia="Lucida Sans" w:hAnsi="Verdana" w:cs="Lucida Sans"/>
          <w:sz w:val="22"/>
          <w:szCs w:val="22"/>
          <w:lang w:val="en-US" w:eastAsia="en-US"/>
        </w:rPr>
      </w:pPr>
      <w:r w:rsidRPr="009559AC">
        <w:rPr>
          <w:rFonts w:ascii="Verdana" w:eastAsia="Lucida Sans" w:hAnsi="Verdana" w:cs="Lucida Sans"/>
          <w:spacing w:val="-6"/>
          <w:sz w:val="22"/>
          <w:szCs w:val="22"/>
          <w:lang w:val="en-US" w:eastAsia="en-US"/>
        </w:rPr>
        <w:t>Installation</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of 320</w:t>
      </w:r>
      <w:r w:rsidR="0058323A">
        <w:rPr>
          <w:rFonts w:ascii="Verdana" w:eastAsia="Lucida Sans" w:hAnsi="Verdana" w:cs="Lucida Sans"/>
          <w:spacing w:val="-5"/>
          <w:sz w:val="22"/>
          <w:szCs w:val="22"/>
          <w:lang w:val="en-US" w:eastAsia="en-US"/>
        </w:rPr>
        <w:t>m</w:t>
      </w:r>
      <w:r w:rsidR="0058323A">
        <w:rPr>
          <w:rFonts w:ascii="Verdana" w:eastAsia="Lucida Sans" w:hAnsi="Verdana" w:cs="Lucida Sans"/>
          <w:spacing w:val="-5"/>
          <w:sz w:val="22"/>
          <w:szCs w:val="22"/>
          <w:vertAlign w:val="superscript"/>
          <w:lang w:val="en-US" w:eastAsia="en-US"/>
        </w:rPr>
        <w:t>2</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of ESD</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Flooring</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including</w:t>
      </w:r>
      <w:r w:rsidRPr="009559AC">
        <w:rPr>
          <w:rFonts w:ascii="Verdana" w:eastAsia="Lucida Sans" w:hAnsi="Verdana" w:cs="Lucida Sans"/>
          <w:spacing w:val="-4"/>
          <w:sz w:val="22"/>
          <w:szCs w:val="22"/>
          <w:lang w:val="en-US" w:eastAsia="en-US"/>
        </w:rPr>
        <w:t xml:space="preserve"> </w:t>
      </w:r>
      <w:r w:rsidRPr="009559AC">
        <w:rPr>
          <w:rFonts w:ascii="Verdana" w:eastAsia="Lucida Sans" w:hAnsi="Verdana" w:cs="Lucida Sans"/>
          <w:spacing w:val="-6"/>
          <w:sz w:val="22"/>
          <w:szCs w:val="22"/>
          <w:lang w:val="en-US" w:eastAsia="en-US"/>
        </w:rPr>
        <w:t>the</w:t>
      </w:r>
      <w:r w:rsidRPr="009559AC">
        <w:rPr>
          <w:rFonts w:ascii="Verdana" w:eastAsia="Lucida Sans" w:hAnsi="Verdana" w:cs="Lucida Sans"/>
          <w:spacing w:val="-3"/>
          <w:sz w:val="22"/>
          <w:szCs w:val="22"/>
          <w:lang w:val="en-US" w:eastAsia="en-US"/>
        </w:rPr>
        <w:t xml:space="preserve"> </w:t>
      </w:r>
      <w:r w:rsidR="0058323A" w:rsidRPr="009559AC">
        <w:rPr>
          <w:rFonts w:ascii="Verdana" w:eastAsia="Lucida Sans" w:hAnsi="Verdana" w:cs="Lucida Sans"/>
          <w:spacing w:val="-6"/>
          <w:sz w:val="22"/>
          <w:szCs w:val="22"/>
          <w:lang w:val="en-US" w:eastAsia="en-US"/>
        </w:rPr>
        <w:t>preparation</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work</w:t>
      </w:r>
      <w:r w:rsidRPr="009559AC">
        <w:rPr>
          <w:rFonts w:ascii="Verdana" w:eastAsia="Lucida Sans" w:hAnsi="Verdana" w:cs="Lucida Sans"/>
          <w:spacing w:val="-3"/>
          <w:sz w:val="22"/>
          <w:szCs w:val="22"/>
          <w:lang w:val="en-US" w:eastAsia="en-US"/>
        </w:rPr>
        <w:t xml:space="preserve"> </w:t>
      </w:r>
      <w:r w:rsidRPr="009559AC">
        <w:rPr>
          <w:rFonts w:ascii="Verdana" w:eastAsia="Lucida Sans" w:hAnsi="Verdana" w:cs="Lucida Sans"/>
          <w:spacing w:val="-6"/>
          <w:sz w:val="22"/>
          <w:szCs w:val="22"/>
          <w:lang w:val="en-US" w:eastAsia="en-US"/>
        </w:rPr>
        <w:t>as</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follows:</w:t>
      </w:r>
    </w:p>
    <w:p w14:paraId="2A5C94FF" w14:textId="77777777" w:rsidR="009559AC" w:rsidRPr="009559AC" w:rsidRDefault="009559AC" w:rsidP="0058323A">
      <w:pPr>
        <w:numPr>
          <w:ilvl w:val="0"/>
          <w:numId w:val="19"/>
        </w:numPr>
        <w:tabs>
          <w:tab w:val="left" w:pos="873"/>
        </w:tabs>
        <w:adjustRightInd/>
        <w:spacing w:before="167"/>
        <w:ind w:left="1418" w:hanging="567"/>
        <w:rPr>
          <w:rFonts w:ascii="Verdana" w:eastAsia="Lucida Sans" w:hAnsi="Verdana" w:cs="Lucida Sans"/>
          <w:sz w:val="22"/>
          <w:szCs w:val="22"/>
          <w:lang w:val="en-US" w:eastAsia="en-US"/>
        </w:rPr>
      </w:pPr>
      <w:r w:rsidRPr="009559AC">
        <w:rPr>
          <w:rFonts w:ascii="Verdana" w:eastAsia="Lucida Sans" w:hAnsi="Verdana" w:cs="Lucida Sans"/>
          <w:spacing w:val="-6"/>
          <w:sz w:val="22"/>
          <w:szCs w:val="22"/>
          <w:lang w:val="en-US" w:eastAsia="en-US"/>
        </w:rPr>
        <w:t>Cleaning</w:t>
      </w:r>
      <w:r w:rsidRPr="009559AC">
        <w:rPr>
          <w:rFonts w:ascii="Verdana" w:eastAsia="Lucida Sans" w:hAnsi="Verdana" w:cs="Lucida Sans"/>
          <w:spacing w:val="-9"/>
          <w:sz w:val="22"/>
          <w:szCs w:val="22"/>
          <w:lang w:val="en-US" w:eastAsia="en-US"/>
        </w:rPr>
        <w:t xml:space="preserve"> </w:t>
      </w:r>
      <w:r w:rsidRPr="009559AC">
        <w:rPr>
          <w:rFonts w:ascii="Verdana" w:eastAsia="Lucida Sans" w:hAnsi="Verdana" w:cs="Lucida Sans"/>
          <w:spacing w:val="-6"/>
          <w:sz w:val="22"/>
          <w:szCs w:val="22"/>
          <w:lang w:val="en-US" w:eastAsia="en-US"/>
        </w:rPr>
        <w:t>and</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6"/>
          <w:sz w:val="22"/>
          <w:szCs w:val="22"/>
          <w:lang w:val="en-US" w:eastAsia="en-US"/>
        </w:rPr>
        <w:t>Scarification</w:t>
      </w:r>
    </w:p>
    <w:p w14:paraId="3CCCD201" w14:textId="77777777" w:rsidR="009559AC" w:rsidRPr="009559AC" w:rsidRDefault="009559AC" w:rsidP="0058323A">
      <w:pPr>
        <w:numPr>
          <w:ilvl w:val="0"/>
          <w:numId w:val="19"/>
        </w:numPr>
        <w:tabs>
          <w:tab w:val="left" w:pos="873"/>
        </w:tabs>
        <w:adjustRightInd/>
        <w:spacing w:before="168"/>
        <w:ind w:left="1418" w:hanging="567"/>
        <w:rPr>
          <w:rFonts w:ascii="Verdana" w:eastAsia="Lucida Sans" w:hAnsi="Verdana" w:cs="Lucida Sans"/>
          <w:sz w:val="22"/>
          <w:szCs w:val="22"/>
          <w:lang w:val="en-US" w:eastAsia="en-US"/>
        </w:rPr>
      </w:pPr>
      <w:r w:rsidRPr="009559AC">
        <w:rPr>
          <w:rFonts w:ascii="Verdana" w:eastAsia="Lucida Sans" w:hAnsi="Verdana" w:cs="Lucida Sans"/>
          <w:spacing w:val="-2"/>
          <w:sz w:val="22"/>
          <w:szCs w:val="22"/>
          <w:lang w:val="en-US" w:eastAsia="en-US"/>
        </w:rPr>
        <w:t>Screeding</w:t>
      </w:r>
    </w:p>
    <w:p w14:paraId="18A14243" w14:textId="77777777" w:rsidR="009559AC" w:rsidRPr="009559AC" w:rsidRDefault="009559AC" w:rsidP="0058323A">
      <w:pPr>
        <w:numPr>
          <w:ilvl w:val="0"/>
          <w:numId w:val="19"/>
        </w:numPr>
        <w:tabs>
          <w:tab w:val="left" w:pos="873"/>
        </w:tabs>
        <w:adjustRightInd/>
        <w:spacing w:before="168"/>
        <w:ind w:left="1418" w:hanging="567"/>
        <w:rPr>
          <w:rFonts w:ascii="Verdana" w:eastAsia="Lucida Sans" w:hAnsi="Verdana" w:cs="Lucida Sans"/>
          <w:sz w:val="22"/>
          <w:szCs w:val="22"/>
          <w:lang w:val="en-US" w:eastAsia="en-US"/>
        </w:rPr>
      </w:pPr>
      <w:r w:rsidRPr="009559AC">
        <w:rPr>
          <w:rFonts w:ascii="Verdana" w:eastAsia="Lucida Sans" w:hAnsi="Verdana" w:cs="Lucida Sans"/>
          <w:spacing w:val="-6"/>
          <w:sz w:val="22"/>
          <w:szCs w:val="22"/>
          <w:lang w:val="en-US" w:eastAsia="en-US"/>
        </w:rPr>
        <w:t>Application</w:t>
      </w:r>
      <w:r w:rsidRPr="009559AC">
        <w:rPr>
          <w:rFonts w:ascii="Verdana" w:eastAsia="Lucida Sans" w:hAnsi="Verdana" w:cs="Lucida Sans"/>
          <w:spacing w:val="-10"/>
          <w:sz w:val="22"/>
          <w:szCs w:val="22"/>
          <w:lang w:val="en-US" w:eastAsia="en-US"/>
        </w:rPr>
        <w:t xml:space="preserve"> </w:t>
      </w:r>
      <w:r w:rsidRPr="009559AC">
        <w:rPr>
          <w:rFonts w:ascii="Verdana" w:eastAsia="Lucida Sans" w:hAnsi="Verdana" w:cs="Lucida Sans"/>
          <w:spacing w:val="-6"/>
          <w:sz w:val="22"/>
          <w:szCs w:val="22"/>
          <w:lang w:val="en-US" w:eastAsia="en-US"/>
        </w:rPr>
        <w:t>of</w:t>
      </w:r>
      <w:r w:rsidRPr="009559AC">
        <w:rPr>
          <w:rFonts w:ascii="Verdana" w:eastAsia="Lucida Sans" w:hAnsi="Verdana" w:cs="Lucida Sans"/>
          <w:spacing w:val="-11"/>
          <w:sz w:val="22"/>
          <w:szCs w:val="22"/>
          <w:lang w:val="en-US" w:eastAsia="en-US"/>
        </w:rPr>
        <w:t xml:space="preserve"> </w:t>
      </w:r>
      <w:r w:rsidRPr="009559AC">
        <w:rPr>
          <w:rFonts w:ascii="Verdana" w:eastAsia="Lucida Sans" w:hAnsi="Verdana" w:cs="Lucida Sans"/>
          <w:spacing w:val="-6"/>
          <w:sz w:val="22"/>
          <w:szCs w:val="22"/>
          <w:lang w:val="en-US" w:eastAsia="en-US"/>
        </w:rPr>
        <w:t>primer</w:t>
      </w:r>
    </w:p>
    <w:p w14:paraId="7D77CC45" w14:textId="6F249532" w:rsidR="009559AC" w:rsidRPr="0058323A" w:rsidRDefault="009559AC" w:rsidP="0058323A">
      <w:pPr>
        <w:numPr>
          <w:ilvl w:val="0"/>
          <w:numId w:val="19"/>
        </w:numPr>
        <w:tabs>
          <w:tab w:val="left" w:pos="873"/>
        </w:tabs>
        <w:adjustRightInd/>
        <w:spacing w:before="168"/>
        <w:ind w:left="1418" w:hanging="567"/>
        <w:rPr>
          <w:rFonts w:ascii="Verdana" w:eastAsia="Lucida Sans" w:hAnsi="Verdana" w:cs="Lucida Sans"/>
          <w:sz w:val="22"/>
          <w:szCs w:val="22"/>
          <w:lang w:val="en-US" w:eastAsia="en-US"/>
        </w:rPr>
      </w:pPr>
      <w:r w:rsidRPr="009559AC">
        <w:rPr>
          <w:rFonts w:ascii="Verdana" w:eastAsia="Lucida Sans" w:hAnsi="Verdana" w:cs="Lucida Sans"/>
          <w:spacing w:val="-6"/>
          <w:sz w:val="22"/>
          <w:szCs w:val="22"/>
          <w:lang w:val="en-US" w:eastAsia="en-US"/>
        </w:rPr>
        <w:t>Fitting of</w:t>
      </w:r>
      <w:r w:rsidRPr="009559AC">
        <w:rPr>
          <w:rFonts w:ascii="Verdana" w:eastAsia="Lucida Sans" w:hAnsi="Verdana" w:cs="Lucida Sans"/>
          <w:spacing w:val="-8"/>
          <w:sz w:val="22"/>
          <w:szCs w:val="22"/>
          <w:lang w:val="en-US" w:eastAsia="en-US"/>
        </w:rPr>
        <w:t xml:space="preserve"> </w:t>
      </w:r>
      <w:proofErr w:type="spellStart"/>
      <w:r w:rsidRPr="009559AC">
        <w:rPr>
          <w:rFonts w:ascii="Verdana" w:eastAsia="Lucida Sans" w:hAnsi="Verdana" w:cs="Lucida Sans"/>
          <w:spacing w:val="-6"/>
          <w:sz w:val="22"/>
          <w:szCs w:val="22"/>
          <w:lang w:val="en-US" w:eastAsia="en-US"/>
        </w:rPr>
        <w:t>Neostat</w:t>
      </w:r>
      <w:proofErr w:type="spellEnd"/>
      <w:r w:rsidRPr="009559AC">
        <w:rPr>
          <w:rFonts w:ascii="Verdana" w:eastAsia="Lucida Sans" w:hAnsi="Verdana" w:cs="Lucida Sans"/>
          <w:spacing w:val="-8"/>
          <w:sz w:val="22"/>
          <w:szCs w:val="22"/>
          <w:lang w:val="en-US" w:eastAsia="en-US"/>
        </w:rPr>
        <w:t xml:space="preserve"> </w:t>
      </w:r>
      <w:r w:rsidRPr="009559AC">
        <w:rPr>
          <w:rFonts w:ascii="Verdana" w:eastAsia="Lucida Sans" w:hAnsi="Verdana" w:cs="Lucida Sans"/>
          <w:spacing w:val="-6"/>
          <w:sz w:val="22"/>
          <w:szCs w:val="22"/>
          <w:lang w:val="en-US" w:eastAsia="en-US"/>
        </w:rPr>
        <w:t>VXS Static</w:t>
      </w:r>
      <w:r w:rsidRPr="009559AC">
        <w:rPr>
          <w:rFonts w:ascii="Verdana" w:eastAsia="Lucida Sans" w:hAnsi="Verdana" w:cs="Lucida Sans"/>
          <w:spacing w:val="-2"/>
          <w:sz w:val="22"/>
          <w:szCs w:val="22"/>
          <w:lang w:val="en-US" w:eastAsia="en-US"/>
        </w:rPr>
        <w:t xml:space="preserve"> </w:t>
      </w:r>
      <w:r w:rsidRPr="009559AC">
        <w:rPr>
          <w:rFonts w:ascii="Verdana" w:eastAsia="Lucida Sans" w:hAnsi="Verdana" w:cs="Lucida Sans"/>
          <w:spacing w:val="-6"/>
          <w:sz w:val="22"/>
          <w:szCs w:val="22"/>
          <w:lang w:val="en-US" w:eastAsia="en-US"/>
        </w:rPr>
        <w:t>dissipative</w:t>
      </w:r>
      <w:r w:rsidRPr="009559AC">
        <w:rPr>
          <w:rFonts w:ascii="Verdana" w:eastAsia="Lucida Sans" w:hAnsi="Verdana" w:cs="Lucida Sans"/>
          <w:spacing w:val="-5"/>
          <w:sz w:val="22"/>
          <w:szCs w:val="22"/>
          <w:lang w:val="en-US" w:eastAsia="en-US"/>
        </w:rPr>
        <w:t xml:space="preserve"> </w:t>
      </w:r>
      <w:r w:rsidRPr="009559AC">
        <w:rPr>
          <w:rFonts w:ascii="Verdana" w:eastAsia="Lucida Sans" w:hAnsi="Verdana" w:cs="Lucida Sans"/>
          <w:spacing w:val="-6"/>
          <w:sz w:val="22"/>
          <w:szCs w:val="22"/>
          <w:lang w:val="en-US" w:eastAsia="en-US"/>
        </w:rPr>
        <w:t>flooring</w:t>
      </w:r>
    </w:p>
    <w:p w14:paraId="697C97CC" w14:textId="0061127D" w:rsidR="0058323A" w:rsidRPr="009559AC" w:rsidRDefault="0058323A" w:rsidP="0058323A">
      <w:pPr>
        <w:numPr>
          <w:ilvl w:val="0"/>
          <w:numId w:val="19"/>
        </w:numPr>
        <w:tabs>
          <w:tab w:val="left" w:pos="873"/>
        </w:tabs>
        <w:adjustRightInd/>
        <w:spacing w:before="168"/>
        <w:ind w:left="1418" w:hanging="567"/>
        <w:rPr>
          <w:rFonts w:ascii="Verdana" w:eastAsia="Lucida Sans" w:hAnsi="Verdana" w:cs="Lucida Sans"/>
          <w:sz w:val="22"/>
          <w:szCs w:val="22"/>
          <w:lang w:val="en-US" w:eastAsia="en-US"/>
        </w:rPr>
      </w:pPr>
      <w:r w:rsidRPr="0058323A">
        <w:rPr>
          <w:rFonts w:ascii="Verdana" w:eastAsia="Lucida Sans" w:hAnsi="Verdana" w:cs="Lucida Sans"/>
          <w:sz w:val="22"/>
          <w:szCs w:val="22"/>
          <w:lang w:val="en-US" w:eastAsia="en-US"/>
        </w:rPr>
        <w:t>Expansion joint strips to be priced extra after site survey.</w:t>
      </w:r>
    </w:p>
    <w:p w14:paraId="03BA2556" w14:textId="77777777" w:rsidR="009559AC" w:rsidRDefault="009559AC" w:rsidP="00A143E5">
      <w:pPr>
        <w:pStyle w:val="Neading3"/>
        <w:numPr>
          <w:ilvl w:val="0"/>
          <w:numId w:val="0"/>
        </w:numPr>
        <w:rPr>
          <w:rFonts w:eastAsia="Calibri"/>
          <w:lang w:eastAsia="en-US"/>
        </w:rPr>
      </w:pPr>
    </w:p>
    <w:p w14:paraId="031ABECB" w14:textId="4E554748" w:rsidR="009A5294" w:rsidRDefault="005D2643" w:rsidP="00460EA8">
      <w:pPr>
        <w:pStyle w:val="Neading3"/>
        <w:rPr>
          <w:rFonts w:eastAsia="Calibri"/>
          <w:lang w:eastAsia="en-US"/>
        </w:rPr>
      </w:pPr>
      <w:r w:rsidRPr="005D2643">
        <w:rPr>
          <w:rFonts w:eastAsia="Calibri"/>
          <w:lang w:eastAsia="en-US"/>
        </w:rPr>
        <w:t>ELECTRICA</w:t>
      </w:r>
      <w:r>
        <w:rPr>
          <w:rFonts w:eastAsia="Calibri"/>
          <w:lang w:eastAsia="en-US"/>
        </w:rPr>
        <w:t>L</w:t>
      </w:r>
    </w:p>
    <w:p w14:paraId="67D33658" w14:textId="77777777" w:rsidR="005D2643" w:rsidRDefault="005D2643" w:rsidP="005D2643">
      <w:pPr>
        <w:pStyle w:val="Neading3"/>
        <w:numPr>
          <w:ilvl w:val="0"/>
          <w:numId w:val="0"/>
        </w:numPr>
        <w:rPr>
          <w:rFonts w:eastAsia="Calibri"/>
          <w:lang w:eastAsia="en-US"/>
        </w:rPr>
      </w:pPr>
    </w:p>
    <w:p w14:paraId="133C6D3D" w14:textId="236483F6" w:rsidR="005D2643" w:rsidRDefault="005D2643" w:rsidP="005D2643">
      <w:pPr>
        <w:pStyle w:val="Neading3"/>
        <w:numPr>
          <w:ilvl w:val="0"/>
          <w:numId w:val="0"/>
        </w:numPr>
        <w:rPr>
          <w:rFonts w:eastAsia="Calibri"/>
          <w:b w:val="0"/>
          <w:bCs w:val="0"/>
          <w:lang w:eastAsia="en-US"/>
        </w:rPr>
      </w:pPr>
      <w:r>
        <w:rPr>
          <w:rFonts w:eastAsia="Calibri"/>
          <w:b w:val="0"/>
          <w:bCs w:val="0"/>
          <w:lang w:eastAsia="en-US"/>
        </w:rPr>
        <w:t>To supply and fit</w:t>
      </w:r>
      <w:r w:rsidR="0058323A">
        <w:rPr>
          <w:rFonts w:eastAsia="Calibri"/>
          <w:b w:val="0"/>
          <w:bCs w:val="0"/>
          <w:lang w:eastAsia="en-US"/>
        </w:rPr>
        <w:t xml:space="preserve"> Ground Floor Goods In</w:t>
      </w:r>
    </w:p>
    <w:p w14:paraId="6227357A" w14:textId="153B839B" w:rsidR="0058323A" w:rsidRDefault="0058323A" w:rsidP="005D2643">
      <w:pPr>
        <w:pStyle w:val="Neading3"/>
        <w:numPr>
          <w:ilvl w:val="0"/>
          <w:numId w:val="0"/>
        </w:numPr>
        <w:rPr>
          <w:rFonts w:eastAsia="Calibri"/>
          <w:b w:val="0"/>
          <w:bCs w:val="0"/>
          <w:lang w:eastAsia="en-US"/>
        </w:rPr>
      </w:pPr>
    </w:p>
    <w:p w14:paraId="73709B3C" w14:textId="11D68189" w:rsidR="0058323A" w:rsidRPr="00967146" w:rsidRDefault="0058323A" w:rsidP="00780EB4">
      <w:pPr>
        <w:pStyle w:val="BodyText"/>
        <w:numPr>
          <w:ilvl w:val="0"/>
          <w:numId w:val="25"/>
        </w:numPr>
        <w:tabs>
          <w:tab w:val="left" w:pos="851"/>
        </w:tabs>
        <w:spacing w:line="506" w:lineRule="auto"/>
        <w:ind w:left="0" w:right="-42" w:firstLine="0"/>
      </w:pPr>
      <w:r w:rsidRPr="001B4B79">
        <w:t>Rooms</w:t>
      </w:r>
      <w:r w:rsidRPr="001B4B79">
        <w:rPr>
          <w:spacing w:val="-16"/>
        </w:rPr>
        <w:t xml:space="preserve"> </w:t>
      </w:r>
      <w:r w:rsidRPr="001B4B79">
        <w:t>x</w:t>
      </w:r>
      <w:r w:rsidRPr="001B4B79">
        <w:rPr>
          <w:spacing w:val="-16"/>
        </w:rPr>
        <w:t xml:space="preserve"> </w:t>
      </w:r>
      <w:r>
        <w:rPr>
          <w:spacing w:val="-16"/>
        </w:rPr>
        <w:t>3</w:t>
      </w:r>
    </w:p>
    <w:p w14:paraId="420042A9" w14:textId="77777777" w:rsidR="0058323A" w:rsidRPr="001B4B79" w:rsidRDefault="0058323A" w:rsidP="00780EB4">
      <w:pPr>
        <w:pStyle w:val="ListParagraph"/>
        <w:numPr>
          <w:ilvl w:val="0"/>
          <w:numId w:val="26"/>
        </w:numPr>
        <w:tabs>
          <w:tab w:val="left" w:pos="873"/>
        </w:tabs>
        <w:adjustRightInd/>
        <w:spacing w:before="38"/>
        <w:ind w:left="1418" w:hanging="567"/>
        <w:rPr>
          <w:rFonts w:ascii="Verdana" w:hAnsi="Verdana"/>
          <w:sz w:val="22"/>
          <w:szCs w:val="22"/>
        </w:rPr>
      </w:pPr>
      <w:r w:rsidRPr="001B4B79">
        <w:rPr>
          <w:rFonts w:ascii="Verdana" w:hAnsi="Verdana"/>
          <w:w w:val="90"/>
          <w:sz w:val="22"/>
          <w:szCs w:val="22"/>
        </w:rPr>
        <w:t>600mm</w:t>
      </w:r>
      <w:r w:rsidRPr="001B4B79">
        <w:rPr>
          <w:rFonts w:ascii="Verdana" w:hAnsi="Verdana"/>
          <w:spacing w:val="4"/>
          <w:sz w:val="22"/>
          <w:szCs w:val="22"/>
        </w:rPr>
        <w:t xml:space="preserve"> </w:t>
      </w:r>
      <w:r w:rsidRPr="001B4B79">
        <w:rPr>
          <w:rFonts w:ascii="Verdana" w:hAnsi="Verdana"/>
          <w:w w:val="90"/>
          <w:sz w:val="22"/>
          <w:szCs w:val="22"/>
        </w:rPr>
        <w:t>x</w:t>
      </w:r>
      <w:r w:rsidRPr="001B4B79">
        <w:rPr>
          <w:rFonts w:ascii="Verdana" w:hAnsi="Verdana"/>
          <w:spacing w:val="7"/>
          <w:sz w:val="22"/>
          <w:szCs w:val="22"/>
        </w:rPr>
        <w:t xml:space="preserve"> </w:t>
      </w:r>
      <w:r w:rsidRPr="001B4B79">
        <w:rPr>
          <w:rFonts w:ascii="Verdana" w:hAnsi="Verdana"/>
          <w:w w:val="90"/>
          <w:sz w:val="22"/>
          <w:szCs w:val="22"/>
        </w:rPr>
        <w:t>600mm</w:t>
      </w:r>
      <w:r w:rsidRPr="001B4B79">
        <w:rPr>
          <w:rFonts w:ascii="Verdana" w:hAnsi="Verdana"/>
          <w:spacing w:val="4"/>
          <w:sz w:val="22"/>
          <w:szCs w:val="22"/>
        </w:rPr>
        <w:t xml:space="preserve"> </w:t>
      </w:r>
      <w:r w:rsidRPr="001B4B79">
        <w:rPr>
          <w:rFonts w:ascii="Verdana" w:hAnsi="Verdana"/>
          <w:w w:val="90"/>
          <w:sz w:val="22"/>
          <w:szCs w:val="22"/>
        </w:rPr>
        <w:t>Led</w:t>
      </w:r>
      <w:r w:rsidRPr="001B4B79">
        <w:rPr>
          <w:rFonts w:ascii="Verdana" w:hAnsi="Verdana"/>
          <w:spacing w:val="6"/>
          <w:sz w:val="22"/>
          <w:szCs w:val="22"/>
        </w:rPr>
        <w:t xml:space="preserve"> </w:t>
      </w:r>
      <w:r w:rsidRPr="001B4B79">
        <w:rPr>
          <w:rFonts w:ascii="Verdana" w:hAnsi="Verdana"/>
          <w:w w:val="90"/>
          <w:sz w:val="22"/>
          <w:szCs w:val="22"/>
        </w:rPr>
        <w:t>light</w:t>
      </w:r>
      <w:r w:rsidRPr="001B4B79">
        <w:rPr>
          <w:rFonts w:ascii="Verdana" w:hAnsi="Verdana"/>
          <w:spacing w:val="4"/>
          <w:sz w:val="22"/>
          <w:szCs w:val="22"/>
        </w:rPr>
        <w:t xml:space="preserve"> </w:t>
      </w:r>
      <w:r w:rsidRPr="001B4B79">
        <w:rPr>
          <w:rFonts w:ascii="Verdana" w:hAnsi="Verdana"/>
          <w:w w:val="90"/>
          <w:sz w:val="22"/>
          <w:szCs w:val="22"/>
        </w:rPr>
        <w:t>panels</w:t>
      </w:r>
      <w:r w:rsidRPr="001B4B79">
        <w:rPr>
          <w:rFonts w:ascii="Verdana" w:hAnsi="Verdana"/>
          <w:spacing w:val="7"/>
          <w:sz w:val="22"/>
          <w:szCs w:val="22"/>
        </w:rPr>
        <w:t xml:space="preserve"> </w:t>
      </w:r>
      <w:r w:rsidRPr="001B4B79">
        <w:rPr>
          <w:rFonts w:ascii="Verdana" w:hAnsi="Verdana"/>
          <w:w w:val="90"/>
          <w:sz w:val="22"/>
          <w:szCs w:val="22"/>
        </w:rPr>
        <w:t>(400</w:t>
      </w:r>
      <w:r w:rsidRPr="001B4B79">
        <w:rPr>
          <w:rFonts w:ascii="Verdana" w:hAnsi="Verdana"/>
          <w:spacing w:val="5"/>
          <w:sz w:val="22"/>
          <w:szCs w:val="22"/>
        </w:rPr>
        <w:t xml:space="preserve"> </w:t>
      </w:r>
      <w:r w:rsidRPr="001B4B79">
        <w:rPr>
          <w:rFonts w:ascii="Verdana" w:hAnsi="Verdana"/>
          <w:w w:val="90"/>
          <w:sz w:val="22"/>
          <w:szCs w:val="22"/>
        </w:rPr>
        <w:t>Lux</w:t>
      </w:r>
      <w:r w:rsidRPr="001B4B79">
        <w:rPr>
          <w:rFonts w:ascii="Verdana" w:hAnsi="Verdana"/>
          <w:spacing w:val="7"/>
          <w:sz w:val="22"/>
          <w:szCs w:val="22"/>
        </w:rPr>
        <w:t xml:space="preserve"> </w:t>
      </w:r>
      <w:r w:rsidRPr="001B4B79">
        <w:rPr>
          <w:rFonts w:ascii="Verdana" w:hAnsi="Verdana"/>
          <w:spacing w:val="-2"/>
          <w:w w:val="90"/>
          <w:sz w:val="22"/>
          <w:szCs w:val="22"/>
        </w:rPr>
        <w:t>Approx)</w:t>
      </w:r>
    </w:p>
    <w:p w14:paraId="1F0A1C99" w14:textId="77777777" w:rsidR="0058323A" w:rsidRPr="001B4B79" w:rsidRDefault="0058323A" w:rsidP="00780EB4">
      <w:pPr>
        <w:pStyle w:val="ListParagraph"/>
        <w:numPr>
          <w:ilvl w:val="0"/>
          <w:numId w:val="26"/>
        </w:numPr>
        <w:tabs>
          <w:tab w:val="left" w:pos="873"/>
        </w:tabs>
        <w:adjustRightInd/>
        <w:spacing w:before="28"/>
        <w:ind w:left="1418" w:hanging="567"/>
        <w:rPr>
          <w:rFonts w:ascii="Verdana" w:hAnsi="Verdana"/>
          <w:sz w:val="22"/>
          <w:szCs w:val="22"/>
        </w:rPr>
      </w:pPr>
      <w:r w:rsidRPr="001B4B79">
        <w:rPr>
          <w:rFonts w:ascii="Verdana" w:hAnsi="Verdana"/>
          <w:spacing w:val="-10"/>
          <w:sz w:val="22"/>
          <w:szCs w:val="22"/>
        </w:rPr>
        <w:t>600mm</w:t>
      </w:r>
      <w:r w:rsidRPr="001B4B79">
        <w:rPr>
          <w:rFonts w:ascii="Verdana" w:hAnsi="Verdana"/>
          <w:spacing w:val="-5"/>
          <w:sz w:val="22"/>
          <w:szCs w:val="22"/>
        </w:rPr>
        <w:t xml:space="preserve"> </w:t>
      </w:r>
      <w:r w:rsidRPr="001B4B79">
        <w:rPr>
          <w:rFonts w:ascii="Verdana" w:hAnsi="Verdana"/>
          <w:spacing w:val="-10"/>
          <w:sz w:val="22"/>
          <w:szCs w:val="22"/>
        </w:rPr>
        <w:t>x</w:t>
      </w:r>
      <w:r w:rsidRPr="001B4B79">
        <w:rPr>
          <w:rFonts w:ascii="Verdana" w:hAnsi="Verdana"/>
          <w:spacing w:val="-3"/>
          <w:sz w:val="22"/>
          <w:szCs w:val="22"/>
        </w:rPr>
        <w:t xml:space="preserve"> </w:t>
      </w:r>
      <w:r w:rsidRPr="001B4B79">
        <w:rPr>
          <w:rFonts w:ascii="Verdana" w:hAnsi="Verdana"/>
          <w:spacing w:val="-10"/>
          <w:sz w:val="22"/>
          <w:szCs w:val="22"/>
        </w:rPr>
        <w:t>600mm</w:t>
      </w:r>
      <w:r w:rsidRPr="001B4B79">
        <w:rPr>
          <w:rFonts w:ascii="Verdana" w:hAnsi="Verdana"/>
          <w:spacing w:val="-5"/>
          <w:sz w:val="22"/>
          <w:szCs w:val="22"/>
        </w:rPr>
        <w:t xml:space="preserve"> </w:t>
      </w:r>
      <w:r w:rsidRPr="001B4B79">
        <w:rPr>
          <w:rFonts w:ascii="Verdana" w:hAnsi="Verdana"/>
          <w:spacing w:val="-10"/>
          <w:sz w:val="22"/>
          <w:szCs w:val="22"/>
        </w:rPr>
        <w:t>Fire</w:t>
      </w:r>
      <w:r w:rsidRPr="001B4B79">
        <w:rPr>
          <w:rFonts w:ascii="Verdana" w:hAnsi="Verdana"/>
          <w:spacing w:val="-3"/>
          <w:sz w:val="22"/>
          <w:szCs w:val="22"/>
        </w:rPr>
        <w:t xml:space="preserve"> </w:t>
      </w:r>
      <w:r w:rsidRPr="001B4B79">
        <w:rPr>
          <w:rFonts w:ascii="Verdana" w:hAnsi="Verdana"/>
          <w:spacing w:val="-10"/>
          <w:sz w:val="22"/>
          <w:szCs w:val="22"/>
        </w:rPr>
        <w:t>hoods</w:t>
      </w:r>
    </w:p>
    <w:p w14:paraId="61F7CCD5" w14:textId="77777777" w:rsidR="0058323A" w:rsidRPr="001B4B79" w:rsidRDefault="0058323A" w:rsidP="00780EB4">
      <w:pPr>
        <w:pStyle w:val="ListParagraph"/>
        <w:numPr>
          <w:ilvl w:val="0"/>
          <w:numId w:val="26"/>
        </w:numPr>
        <w:tabs>
          <w:tab w:val="left" w:pos="873"/>
        </w:tabs>
        <w:adjustRightInd/>
        <w:spacing w:before="27"/>
        <w:ind w:left="1418" w:hanging="567"/>
        <w:rPr>
          <w:rFonts w:ascii="Verdana" w:hAnsi="Verdana"/>
          <w:sz w:val="22"/>
          <w:szCs w:val="22"/>
        </w:rPr>
      </w:pPr>
      <w:r w:rsidRPr="001B4B79">
        <w:rPr>
          <w:rFonts w:ascii="Verdana" w:hAnsi="Verdana"/>
          <w:spacing w:val="-6"/>
          <w:sz w:val="22"/>
          <w:szCs w:val="22"/>
        </w:rPr>
        <w:t>Emergency light modules</w:t>
      </w:r>
    </w:p>
    <w:p w14:paraId="7A79EA81" w14:textId="4A7DA06B" w:rsidR="0058323A" w:rsidRPr="0058323A" w:rsidRDefault="0058323A" w:rsidP="00780EB4">
      <w:pPr>
        <w:pStyle w:val="ListParagraph"/>
        <w:numPr>
          <w:ilvl w:val="0"/>
          <w:numId w:val="26"/>
        </w:numPr>
        <w:tabs>
          <w:tab w:val="left" w:pos="873"/>
        </w:tabs>
        <w:adjustRightInd/>
        <w:spacing w:before="29"/>
        <w:ind w:left="1418" w:hanging="567"/>
        <w:rPr>
          <w:rFonts w:ascii="Verdana" w:hAnsi="Verdana"/>
          <w:sz w:val="22"/>
          <w:szCs w:val="22"/>
        </w:rPr>
      </w:pPr>
      <w:r w:rsidRPr="001B4B79">
        <w:rPr>
          <w:rFonts w:ascii="Verdana" w:hAnsi="Verdana"/>
          <w:spacing w:val="-4"/>
          <w:sz w:val="22"/>
          <w:szCs w:val="22"/>
        </w:rPr>
        <w:t>1no</w:t>
      </w:r>
      <w:r w:rsidRPr="001B4B79">
        <w:rPr>
          <w:rFonts w:ascii="Verdana" w:hAnsi="Verdana"/>
          <w:spacing w:val="-12"/>
          <w:sz w:val="22"/>
          <w:szCs w:val="22"/>
        </w:rPr>
        <w:t xml:space="preserve"> </w:t>
      </w:r>
      <w:r w:rsidRPr="001B4B79">
        <w:rPr>
          <w:rFonts w:ascii="Verdana" w:hAnsi="Verdana"/>
          <w:spacing w:val="-4"/>
          <w:sz w:val="22"/>
          <w:szCs w:val="22"/>
        </w:rPr>
        <w:t>Switch</w:t>
      </w:r>
      <w:r w:rsidRPr="001B4B79">
        <w:rPr>
          <w:rFonts w:ascii="Verdana" w:hAnsi="Verdana"/>
          <w:spacing w:val="-11"/>
          <w:sz w:val="22"/>
          <w:szCs w:val="22"/>
        </w:rPr>
        <w:t xml:space="preserve"> </w:t>
      </w:r>
      <w:r w:rsidRPr="001B4B79">
        <w:rPr>
          <w:rFonts w:ascii="Verdana" w:hAnsi="Verdana"/>
          <w:spacing w:val="-4"/>
          <w:sz w:val="22"/>
          <w:szCs w:val="22"/>
        </w:rPr>
        <w:t>with</w:t>
      </w:r>
      <w:r w:rsidRPr="001B4B79">
        <w:rPr>
          <w:rFonts w:ascii="Verdana" w:hAnsi="Verdana"/>
          <w:spacing w:val="-11"/>
          <w:sz w:val="22"/>
          <w:szCs w:val="22"/>
        </w:rPr>
        <w:t xml:space="preserve"> </w:t>
      </w:r>
      <w:r w:rsidRPr="001B4B79">
        <w:rPr>
          <w:rFonts w:ascii="Verdana" w:hAnsi="Verdana"/>
          <w:spacing w:val="-4"/>
          <w:sz w:val="22"/>
          <w:szCs w:val="22"/>
        </w:rPr>
        <w:t>integrated</w:t>
      </w:r>
      <w:r w:rsidRPr="001B4B79">
        <w:rPr>
          <w:rFonts w:ascii="Verdana" w:hAnsi="Verdana"/>
          <w:spacing w:val="-11"/>
          <w:sz w:val="22"/>
          <w:szCs w:val="22"/>
        </w:rPr>
        <w:t xml:space="preserve"> </w:t>
      </w:r>
      <w:proofErr w:type="spellStart"/>
      <w:r w:rsidRPr="001B4B79">
        <w:rPr>
          <w:rFonts w:ascii="Verdana" w:hAnsi="Verdana"/>
          <w:spacing w:val="-4"/>
          <w:sz w:val="22"/>
          <w:szCs w:val="22"/>
        </w:rPr>
        <w:t>em</w:t>
      </w:r>
      <w:proofErr w:type="spellEnd"/>
      <w:r w:rsidRPr="001B4B79">
        <w:rPr>
          <w:rFonts w:ascii="Verdana" w:hAnsi="Verdana"/>
          <w:spacing w:val="-12"/>
          <w:sz w:val="22"/>
          <w:szCs w:val="22"/>
        </w:rPr>
        <w:t xml:space="preserve"> </w:t>
      </w:r>
      <w:r w:rsidRPr="001B4B79">
        <w:rPr>
          <w:rFonts w:ascii="Verdana" w:hAnsi="Verdana"/>
          <w:spacing w:val="-4"/>
          <w:sz w:val="22"/>
          <w:szCs w:val="22"/>
        </w:rPr>
        <w:t>test</w:t>
      </w:r>
      <w:r w:rsidRPr="001B4B79">
        <w:rPr>
          <w:rFonts w:ascii="Verdana" w:hAnsi="Verdana"/>
          <w:spacing w:val="-12"/>
          <w:sz w:val="22"/>
          <w:szCs w:val="22"/>
        </w:rPr>
        <w:t xml:space="preserve"> </w:t>
      </w:r>
      <w:proofErr w:type="gramStart"/>
      <w:r w:rsidRPr="001B4B79">
        <w:rPr>
          <w:rFonts w:ascii="Verdana" w:hAnsi="Verdana"/>
          <w:spacing w:val="-4"/>
          <w:sz w:val="22"/>
          <w:szCs w:val="22"/>
        </w:rPr>
        <w:t>facility</w:t>
      </w:r>
      <w:proofErr w:type="gramEnd"/>
    </w:p>
    <w:p w14:paraId="1125ADAB" w14:textId="77777777" w:rsidR="0058323A" w:rsidRPr="0058323A" w:rsidRDefault="0058323A" w:rsidP="00780EB4">
      <w:pPr>
        <w:pStyle w:val="ListParagraph"/>
        <w:numPr>
          <w:ilvl w:val="0"/>
          <w:numId w:val="26"/>
        </w:numPr>
        <w:ind w:left="1418" w:hanging="567"/>
        <w:rPr>
          <w:rFonts w:ascii="Verdana" w:hAnsi="Verdana"/>
          <w:sz w:val="22"/>
          <w:szCs w:val="22"/>
        </w:rPr>
      </w:pPr>
      <w:r w:rsidRPr="0058323A">
        <w:rPr>
          <w:rFonts w:ascii="Verdana" w:hAnsi="Verdana"/>
          <w:sz w:val="22"/>
          <w:szCs w:val="22"/>
        </w:rPr>
        <w:t xml:space="preserve">6no Twin 13A Socket Outlets </w:t>
      </w:r>
    </w:p>
    <w:p w14:paraId="12420CA2" w14:textId="77777777" w:rsidR="0058323A" w:rsidRPr="0058323A" w:rsidRDefault="0058323A" w:rsidP="00780EB4">
      <w:pPr>
        <w:pStyle w:val="ListParagraph"/>
        <w:numPr>
          <w:ilvl w:val="0"/>
          <w:numId w:val="26"/>
        </w:numPr>
        <w:ind w:left="1418" w:hanging="567"/>
        <w:rPr>
          <w:rFonts w:ascii="Verdana" w:hAnsi="Verdana"/>
          <w:sz w:val="22"/>
          <w:szCs w:val="22"/>
        </w:rPr>
      </w:pPr>
      <w:r w:rsidRPr="0058323A">
        <w:rPr>
          <w:rFonts w:ascii="Verdana" w:hAnsi="Verdana"/>
          <w:sz w:val="22"/>
          <w:szCs w:val="22"/>
        </w:rPr>
        <w:lastRenderedPageBreak/>
        <w:t>2no Twin Cat 6 Data</w:t>
      </w:r>
    </w:p>
    <w:p w14:paraId="507FF286" w14:textId="77777777" w:rsidR="0058323A" w:rsidRPr="001B4B79" w:rsidRDefault="0058323A" w:rsidP="0058323A">
      <w:pPr>
        <w:pStyle w:val="ListParagraph"/>
        <w:tabs>
          <w:tab w:val="left" w:pos="873"/>
        </w:tabs>
        <w:adjustRightInd/>
        <w:spacing w:before="29"/>
        <w:ind w:left="720"/>
        <w:rPr>
          <w:rFonts w:ascii="Verdana" w:hAnsi="Verdana"/>
          <w:sz w:val="22"/>
          <w:szCs w:val="22"/>
        </w:rPr>
      </w:pPr>
    </w:p>
    <w:p w14:paraId="08813838" w14:textId="5AEED8FC" w:rsidR="00780EB4" w:rsidRPr="00780EB4" w:rsidRDefault="00780EB4" w:rsidP="00780EB4">
      <w:pPr>
        <w:numPr>
          <w:ilvl w:val="0"/>
          <w:numId w:val="25"/>
        </w:numPr>
        <w:tabs>
          <w:tab w:val="left" w:pos="873"/>
        </w:tabs>
        <w:adjustRightInd/>
        <w:spacing w:before="28" w:line="540" w:lineRule="auto"/>
        <w:ind w:left="0" w:right="-42" w:firstLine="0"/>
        <w:rPr>
          <w:rFonts w:ascii="Verdana" w:eastAsia="Lucida Sans" w:hAnsi="Verdana" w:cs="Lucida Sans"/>
          <w:sz w:val="22"/>
          <w:szCs w:val="22"/>
          <w:lang w:val="en-US" w:eastAsia="en-US"/>
        </w:rPr>
      </w:pPr>
      <w:r w:rsidRPr="00780EB4">
        <w:rPr>
          <w:rFonts w:ascii="Verdana" w:eastAsia="Lucida Sans" w:hAnsi="Verdana" w:cs="Lucida Sans"/>
          <w:spacing w:val="-6"/>
          <w:sz w:val="22"/>
          <w:szCs w:val="22"/>
          <w:lang w:val="en-US" w:eastAsia="en-US"/>
        </w:rPr>
        <w:t xml:space="preserve">Points </w:t>
      </w:r>
      <w:r w:rsidRPr="00780EB4">
        <w:rPr>
          <w:rFonts w:ascii="Verdana" w:eastAsia="Lucida Sans" w:hAnsi="Verdana" w:cs="Lucida Sans"/>
          <w:sz w:val="22"/>
          <w:szCs w:val="22"/>
          <w:lang w:val="en-US" w:eastAsia="en-US"/>
        </w:rPr>
        <w:t xml:space="preserve">Open </w:t>
      </w:r>
      <w:r>
        <w:rPr>
          <w:rFonts w:ascii="Verdana" w:eastAsia="Lucida Sans" w:hAnsi="Verdana" w:cs="Lucida Sans"/>
          <w:sz w:val="22"/>
          <w:szCs w:val="22"/>
          <w:lang w:val="en-US" w:eastAsia="en-US"/>
        </w:rPr>
        <w:t>A</w:t>
      </w:r>
      <w:r w:rsidRPr="00780EB4">
        <w:rPr>
          <w:rFonts w:ascii="Verdana" w:eastAsia="Lucida Sans" w:hAnsi="Verdana" w:cs="Lucida Sans"/>
          <w:sz w:val="22"/>
          <w:szCs w:val="22"/>
          <w:lang w:val="en-US" w:eastAsia="en-US"/>
        </w:rPr>
        <w:t>rea</w:t>
      </w:r>
    </w:p>
    <w:p w14:paraId="60566ACC" w14:textId="77777777" w:rsidR="00780EB4" w:rsidRPr="00780EB4" w:rsidRDefault="00780EB4" w:rsidP="009E71FF">
      <w:pPr>
        <w:numPr>
          <w:ilvl w:val="0"/>
          <w:numId w:val="27"/>
        </w:numPr>
        <w:tabs>
          <w:tab w:val="left" w:pos="873"/>
        </w:tabs>
        <w:adjustRightInd/>
        <w:spacing w:before="9"/>
        <w:ind w:left="1418" w:hanging="567"/>
        <w:rPr>
          <w:rFonts w:ascii="Verdana" w:eastAsia="Lucida Sans" w:hAnsi="Verdana" w:cs="Lucida Sans"/>
          <w:sz w:val="22"/>
          <w:szCs w:val="22"/>
          <w:lang w:val="en-US" w:eastAsia="en-US"/>
        </w:rPr>
      </w:pPr>
      <w:r w:rsidRPr="00780EB4">
        <w:rPr>
          <w:rFonts w:ascii="Verdana" w:eastAsia="Lucida Sans" w:hAnsi="Verdana" w:cs="Lucida Sans"/>
          <w:w w:val="90"/>
          <w:sz w:val="22"/>
          <w:szCs w:val="22"/>
          <w:lang w:val="en-US" w:eastAsia="en-US"/>
        </w:rPr>
        <w:t>600mm</w:t>
      </w:r>
      <w:r w:rsidRPr="00780EB4">
        <w:rPr>
          <w:rFonts w:ascii="Verdana" w:eastAsia="Lucida Sans" w:hAnsi="Verdana" w:cs="Lucida Sans"/>
          <w:spacing w:val="4"/>
          <w:sz w:val="22"/>
          <w:szCs w:val="22"/>
          <w:lang w:val="en-US" w:eastAsia="en-US"/>
        </w:rPr>
        <w:t xml:space="preserve"> </w:t>
      </w:r>
      <w:r w:rsidRPr="00780EB4">
        <w:rPr>
          <w:rFonts w:ascii="Verdana" w:eastAsia="Lucida Sans" w:hAnsi="Verdana" w:cs="Lucida Sans"/>
          <w:w w:val="90"/>
          <w:sz w:val="22"/>
          <w:szCs w:val="22"/>
          <w:lang w:val="en-US" w:eastAsia="en-US"/>
        </w:rPr>
        <w:t>x</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w w:val="90"/>
          <w:sz w:val="22"/>
          <w:szCs w:val="22"/>
          <w:lang w:val="en-US" w:eastAsia="en-US"/>
        </w:rPr>
        <w:t>600mm</w:t>
      </w:r>
      <w:r w:rsidRPr="00780EB4">
        <w:rPr>
          <w:rFonts w:ascii="Verdana" w:eastAsia="Lucida Sans" w:hAnsi="Verdana" w:cs="Lucida Sans"/>
          <w:spacing w:val="4"/>
          <w:sz w:val="22"/>
          <w:szCs w:val="22"/>
          <w:lang w:val="en-US" w:eastAsia="en-US"/>
        </w:rPr>
        <w:t xml:space="preserve"> </w:t>
      </w:r>
      <w:r w:rsidRPr="00780EB4">
        <w:rPr>
          <w:rFonts w:ascii="Verdana" w:eastAsia="Lucida Sans" w:hAnsi="Verdana" w:cs="Lucida Sans"/>
          <w:w w:val="90"/>
          <w:sz w:val="22"/>
          <w:szCs w:val="22"/>
          <w:lang w:val="en-US" w:eastAsia="en-US"/>
        </w:rPr>
        <w:t>Led</w:t>
      </w:r>
      <w:r w:rsidRPr="00780EB4">
        <w:rPr>
          <w:rFonts w:ascii="Verdana" w:eastAsia="Lucida Sans" w:hAnsi="Verdana" w:cs="Lucida Sans"/>
          <w:spacing w:val="6"/>
          <w:sz w:val="22"/>
          <w:szCs w:val="22"/>
          <w:lang w:val="en-US" w:eastAsia="en-US"/>
        </w:rPr>
        <w:t xml:space="preserve"> </w:t>
      </w:r>
      <w:r w:rsidRPr="00780EB4">
        <w:rPr>
          <w:rFonts w:ascii="Verdana" w:eastAsia="Lucida Sans" w:hAnsi="Verdana" w:cs="Lucida Sans"/>
          <w:w w:val="90"/>
          <w:sz w:val="22"/>
          <w:szCs w:val="22"/>
          <w:lang w:val="en-US" w:eastAsia="en-US"/>
        </w:rPr>
        <w:t>light</w:t>
      </w:r>
      <w:r w:rsidRPr="00780EB4">
        <w:rPr>
          <w:rFonts w:ascii="Verdana" w:eastAsia="Lucida Sans" w:hAnsi="Verdana" w:cs="Lucida Sans"/>
          <w:spacing w:val="4"/>
          <w:sz w:val="22"/>
          <w:szCs w:val="22"/>
          <w:lang w:val="en-US" w:eastAsia="en-US"/>
        </w:rPr>
        <w:t xml:space="preserve"> </w:t>
      </w:r>
      <w:r w:rsidRPr="00780EB4">
        <w:rPr>
          <w:rFonts w:ascii="Verdana" w:eastAsia="Lucida Sans" w:hAnsi="Verdana" w:cs="Lucida Sans"/>
          <w:w w:val="90"/>
          <w:sz w:val="22"/>
          <w:szCs w:val="22"/>
          <w:lang w:val="en-US" w:eastAsia="en-US"/>
        </w:rPr>
        <w:t>panels</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w w:val="90"/>
          <w:sz w:val="22"/>
          <w:szCs w:val="22"/>
          <w:lang w:val="en-US" w:eastAsia="en-US"/>
        </w:rPr>
        <w:t>(403</w:t>
      </w:r>
      <w:r w:rsidRPr="00780EB4">
        <w:rPr>
          <w:rFonts w:ascii="Verdana" w:eastAsia="Lucida Sans" w:hAnsi="Verdana" w:cs="Lucida Sans"/>
          <w:spacing w:val="5"/>
          <w:sz w:val="22"/>
          <w:szCs w:val="22"/>
          <w:lang w:val="en-US" w:eastAsia="en-US"/>
        </w:rPr>
        <w:t xml:space="preserve"> </w:t>
      </w:r>
      <w:r w:rsidRPr="00780EB4">
        <w:rPr>
          <w:rFonts w:ascii="Verdana" w:eastAsia="Lucida Sans" w:hAnsi="Verdana" w:cs="Lucida Sans"/>
          <w:w w:val="90"/>
          <w:sz w:val="22"/>
          <w:szCs w:val="22"/>
          <w:lang w:val="en-US" w:eastAsia="en-US"/>
        </w:rPr>
        <w:t>Lux</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spacing w:val="-2"/>
          <w:w w:val="90"/>
          <w:sz w:val="22"/>
          <w:szCs w:val="22"/>
          <w:lang w:val="en-US" w:eastAsia="en-US"/>
        </w:rPr>
        <w:t>Approx)</w:t>
      </w:r>
    </w:p>
    <w:p w14:paraId="6E4C05A0" w14:textId="77777777" w:rsidR="00780EB4" w:rsidRPr="00780EB4" w:rsidRDefault="00780EB4" w:rsidP="009E71FF">
      <w:pPr>
        <w:numPr>
          <w:ilvl w:val="0"/>
          <w:numId w:val="27"/>
        </w:numPr>
        <w:tabs>
          <w:tab w:val="left" w:pos="873"/>
        </w:tabs>
        <w:adjustRightInd/>
        <w:spacing w:before="26"/>
        <w:ind w:left="1418" w:hanging="567"/>
        <w:rPr>
          <w:rFonts w:ascii="Verdana" w:eastAsia="Lucida Sans" w:hAnsi="Verdana" w:cs="Lucida Sans"/>
          <w:sz w:val="22"/>
          <w:szCs w:val="22"/>
          <w:lang w:val="en-US" w:eastAsia="en-US"/>
        </w:rPr>
      </w:pPr>
      <w:r w:rsidRPr="00780EB4">
        <w:rPr>
          <w:rFonts w:ascii="Verdana" w:eastAsia="Lucida Sans" w:hAnsi="Verdana" w:cs="Lucida Sans"/>
          <w:spacing w:val="-10"/>
          <w:sz w:val="22"/>
          <w:szCs w:val="22"/>
          <w:lang w:val="en-US" w:eastAsia="en-US"/>
        </w:rPr>
        <w:t>600mm</w:t>
      </w:r>
      <w:r w:rsidRPr="00780EB4">
        <w:rPr>
          <w:rFonts w:ascii="Verdana" w:eastAsia="Lucida Sans" w:hAnsi="Verdana" w:cs="Lucida Sans"/>
          <w:spacing w:val="-5"/>
          <w:sz w:val="22"/>
          <w:szCs w:val="22"/>
          <w:lang w:val="en-US" w:eastAsia="en-US"/>
        </w:rPr>
        <w:t xml:space="preserve"> </w:t>
      </w:r>
      <w:r w:rsidRPr="00780EB4">
        <w:rPr>
          <w:rFonts w:ascii="Verdana" w:eastAsia="Lucida Sans" w:hAnsi="Verdana" w:cs="Lucida Sans"/>
          <w:spacing w:val="-10"/>
          <w:sz w:val="22"/>
          <w:szCs w:val="22"/>
          <w:lang w:val="en-US" w:eastAsia="en-US"/>
        </w:rPr>
        <w:t>x</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10"/>
          <w:sz w:val="22"/>
          <w:szCs w:val="22"/>
          <w:lang w:val="en-US" w:eastAsia="en-US"/>
        </w:rPr>
        <w:t>600mm</w:t>
      </w:r>
      <w:r w:rsidRPr="00780EB4">
        <w:rPr>
          <w:rFonts w:ascii="Verdana" w:eastAsia="Lucida Sans" w:hAnsi="Verdana" w:cs="Lucida Sans"/>
          <w:spacing w:val="-5"/>
          <w:sz w:val="22"/>
          <w:szCs w:val="22"/>
          <w:lang w:val="en-US" w:eastAsia="en-US"/>
        </w:rPr>
        <w:t xml:space="preserve"> </w:t>
      </w:r>
      <w:r w:rsidRPr="00780EB4">
        <w:rPr>
          <w:rFonts w:ascii="Verdana" w:eastAsia="Lucida Sans" w:hAnsi="Verdana" w:cs="Lucida Sans"/>
          <w:spacing w:val="-10"/>
          <w:sz w:val="22"/>
          <w:szCs w:val="22"/>
          <w:lang w:val="en-US" w:eastAsia="en-US"/>
        </w:rPr>
        <w:t>Fire</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10"/>
          <w:sz w:val="22"/>
          <w:szCs w:val="22"/>
          <w:lang w:val="en-US" w:eastAsia="en-US"/>
        </w:rPr>
        <w:t>hoods</w:t>
      </w:r>
    </w:p>
    <w:p w14:paraId="7580AC14" w14:textId="77777777" w:rsidR="00780EB4" w:rsidRPr="00780EB4" w:rsidRDefault="00780EB4" w:rsidP="009E71FF">
      <w:pPr>
        <w:numPr>
          <w:ilvl w:val="0"/>
          <w:numId w:val="27"/>
        </w:numPr>
        <w:tabs>
          <w:tab w:val="left" w:pos="873"/>
        </w:tabs>
        <w:adjustRightInd/>
        <w:spacing w:before="28"/>
        <w:ind w:left="1418" w:hanging="567"/>
        <w:rPr>
          <w:rFonts w:ascii="Verdana" w:eastAsia="Lucida Sans" w:hAnsi="Verdana" w:cs="Lucida Sans"/>
          <w:sz w:val="22"/>
          <w:szCs w:val="22"/>
          <w:lang w:val="en-US" w:eastAsia="en-US"/>
        </w:rPr>
      </w:pPr>
      <w:r w:rsidRPr="00780EB4">
        <w:rPr>
          <w:rFonts w:ascii="Verdana" w:eastAsia="Lucida Sans" w:hAnsi="Verdana" w:cs="Lucida Sans"/>
          <w:spacing w:val="-6"/>
          <w:sz w:val="22"/>
          <w:szCs w:val="22"/>
          <w:lang w:val="en-US" w:eastAsia="en-US"/>
        </w:rPr>
        <w:t>Emergency light modules</w:t>
      </w:r>
    </w:p>
    <w:p w14:paraId="64567D44" w14:textId="77777777" w:rsidR="00780EB4" w:rsidRPr="00780EB4" w:rsidRDefault="00780EB4" w:rsidP="009E71FF">
      <w:pPr>
        <w:numPr>
          <w:ilvl w:val="0"/>
          <w:numId w:val="27"/>
        </w:numPr>
        <w:tabs>
          <w:tab w:val="left" w:pos="873"/>
        </w:tabs>
        <w:adjustRightInd/>
        <w:spacing w:before="27"/>
        <w:ind w:left="1418" w:hanging="567"/>
        <w:rPr>
          <w:rFonts w:ascii="Verdana" w:eastAsia="Lucida Sans" w:hAnsi="Verdana" w:cs="Lucida Sans"/>
          <w:sz w:val="22"/>
          <w:szCs w:val="22"/>
          <w:lang w:val="en-US" w:eastAsia="en-US"/>
        </w:rPr>
      </w:pPr>
      <w:r w:rsidRPr="00780EB4">
        <w:rPr>
          <w:rFonts w:ascii="Verdana" w:eastAsia="Lucida Sans" w:hAnsi="Verdana" w:cs="Lucida Sans"/>
          <w:spacing w:val="-4"/>
          <w:sz w:val="22"/>
          <w:szCs w:val="22"/>
          <w:lang w:val="en-US" w:eastAsia="en-US"/>
        </w:rPr>
        <w:t>1no</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Switch</w:t>
      </w:r>
      <w:r w:rsidRPr="00780EB4">
        <w:rPr>
          <w:rFonts w:ascii="Verdana" w:eastAsia="Lucida Sans" w:hAnsi="Verdana" w:cs="Lucida Sans"/>
          <w:spacing w:val="-11"/>
          <w:sz w:val="22"/>
          <w:szCs w:val="22"/>
          <w:lang w:val="en-US" w:eastAsia="en-US"/>
        </w:rPr>
        <w:t xml:space="preserve"> </w:t>
      </w:r>
      <w:r w:rsidRPr="00780EB4">
        <w:rPr>
          <w:rFonts w:ascii="Verdana" w:eastAsia="Lucida Sans" w:hAnsi="Verdana" w:cs="Lucida Sans"/>
          <w:spacing w:val="-4"/>
          <w:sz w:val="22"/>
          <w:szCs w:val="22"/>
          <w:lang w:val="en-US" w:eastAsia="en-US"/>
        </w:rPr>
        <w:t>with</w:t>
      </w:r>
      <w:r w:rsidRPr="00780EB4">
        <w:rPr>
          <w:rFonts w:ascii="Verdana" w:eastAsia="Lucida Sans" w:hAnsi="Verdana" w:cs="Lucida Sans"/>
          <w:spacing w:val="-11"/>
          <w:sz w:val="22"/>
          <w:szCs w:val="22"/>
          <w:lang w:val="en-US" w:eastAsia="en-US"/>
        </w:rPr>
        <w:t xml:space="preserve"> </w:t>
      </w:r>
      <w:r w:rsidRPr="00780EB4">
        <w:rPr>
          <w:rFonts w:ascii="Verdana" w:eastAsia="Lucida Sans" w:hAnsi="Verdana" w:cs="Lucida Sans"/>
          <w:spacing w:val="-4"/>
          <w:sz w:val="22"/>
          <w:szCs w:val="22"/>
          <w:lang w:val="en-US" w:eastAsia="en-US"/>
        </w:rPr>
        <w:t>integrated</w:t>
      </w:r>
      <w:r w:rsidRPr="00780EB4">
        <w:rPr>
          <w:rFonts w:ascii="Verdana" w:eastAsia="Lucida Sans" w:hAnsi="Verdana" w:cs="Lucida Sans"/>
          <w:spacing w:val="-11"/>
          <w:sz w:val="22"/>
          <w:szCs w:val="22"/>
          <w:lang w:val="en-US" w:eastAsia="en-US"/>
        </w:rPr>
        <w:t xml:space="preserve"> </w:t>
      </w:r>
      <w:proofErr w:type="spellStart"/>
      <w:r w:rsidRPr="00780EB4">
        <w:rPr>
          <w:rFonts w:ascii="Verdana" w:eastAsia="Lucida Sans" w:hAnsi="Verdana" w:cs="Lucida Sans"/>
          <w:spacing w:val="-4"/>
          <w:sz w:val="22"/>
          <w:szCs w:val="22"/>
          <w:lang w:val="en-US" w:eastAsia="en-US"/>
        </w:rPr>
        <w:t>em</w:t>
      </w:r>
      <w:proofErr w:type="spellEnd"/>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test</w:t>
      </w:r>
      <w:r w:rsidRPr="00780EB4">
        <w:rPr>
          <w:rFonts w:ascii="Verdana" w:eastAsia="Lucida Sans" w:hAnsi="Verdana" w:cs="Lucida Sans"/>
          <w:spacing w:val="-12"/>
          <w:sz w:val="22"/>
          <w:szCs w:val="22"/>
          <w:lang w:val="en-US" w:eastAsia="en-US"/>
        </w:rPr>
        <w:t xml:space="preserve"> </w:t>
      </w:r>
      <w:proofErr w:type="gramStart"/>
      <w:r w:rsidRPr="00780EB4">
        <w:rPr>
          <w:rFonts w:ascii="Verdana" w:eastAsia="Lucida Sans" w:hAnsi="Verdana" w:cs="Lucida Sans"/>
          <w:spacing w:val="-4"/>
          <w:sz w:val="22"/>
          <w:szCs w:val="22"/>
          <w:lang w:val="en-US" w:eastAsia="en-US"/>
        </w:rPr>
        <w:t>facility</w:t>
      </w:r>
      <w:proofErr w:type="gramEnd"/>
    </w:p>
    <w:p w14:paraId="6510793C" w14:textId="77777777" w:rsidR="00780EB4" w:rsidRPr="00780EB4" w:rsidRDefault="00780EB4" w:rsidP="009E71FF">
      <w:pPr>
        <w:numPr>
          <w:ilvl w:val="0"/>
          <w:numId w:val="27"/>
        </w:numPr>
        <w:tabs>
          <w:tab w:val="left" w:pos="873"/>
        </w:tabs>
        <w:adjustRightInd/>
        <w:spacing w:before="28"/>
        <w:ind w:left="1418" w:hanging="567"/>
        <w:rPr>
          <w:rFonts w:ascii="Verdana" w:eastAsia="Lucida Sans" w:hAnsi="Verdana" w:cs="Lucida Sans"/>
          <w:sz w:val="22"/>
          <w:szCs w:val="22"/>
          <w:lang w:val="en-US" w:eastAsia="en-US"/>
        </w:rPr>
      </w:pPr>
      <w:r w:rsidRPr="00780EB4">
        <w:rPr>
          <w:rFonts w:ascii="Verdana" w:eastAsia="Lucida Sans" w:hAnsi="Verdana" w:cs="Lucida Sans"/>
          <w:spacing w:val="-8"/>
          <w:sz w:val="22"/>
          <w:szCs w:val="22"/>
          <w:lang w:val="en-US" w:eastAsia="en-US"/>
        </w:rPr>
        <w:t>8no Twin</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spacing w:val="-8"/>
          <w:sz w:val="22"/>
          <w:szCs w:val="22"/>
          <w:lang w:val="en-US" w:eastAsia="en-US"/>
        </w:rPr>
        <w:t>13A</w:t>
      </w:r>
      <w:r w:rsidRPr="00780EB4">
        <w:rPr>
          <w:rFonts w:ascii="Verdana" w:eastAsia="Lucida Sans" w:hAnsi="Verdana" w:cs="Lucida Sans"/>
          <w:spacing w:val="-7"/>
          <w:sz w:val="22"/>
          <w:szCs w:val="22"/>
          <w:lang w:val="en-US" w:eastAsia="en-US"/>
        </w:rPr>
        <w:t xml:space="preserve"> </w:t>
      </w:r>
      <w:r w:rsidRPr="00780EB4">
        <w:rPr>
          <w:rFonts w:ascii="Verdana" w:eastAsia="Lucida Sans" w:hAnsi="Verdana" w:cs="Lucida Sans"/>
          <w:spacing w:val="-8"/>
          <w:sz w:val="22"/>
          <w:szCs w:val="22"/>
          <w:lang w:val="en-US" w:eastAsia="en-US"/>
        </w:rPr>
        <w:t>Socket Outlets</w:t>
      </w:r>
    </w:p>
    <w:p w14:paraId="4407E357" w14:textId="5958606A" w:rsidR="00780EB4" w:rsidRPr="00780EB4" w:rsidRDefault="00780EB4" w:rsidP="009E71FF">
      <w:pPr>
        <w:numPr>
          <w:ilvl w:val="0"/>
          <w:numId w:val="27"/>
        </w:numPr>
        <w:tabs>
          <w:tab w:val="left" w:pos="873"/>
        </w:tabs>
        <w:adjustRightInd/>
        <w:spacing w:before="27"/>
        <w:ind w:left="1418" w:hanging="567"/>
        <w:rPr>
          <w:rFonts w:ascii="Verdana" w:eastAsia="Lucida Sans" w:hAnsi="Verdana" w:cs="Lucida Sans"/>
          <w:sz w:val="22"/>
          <w:szCs w:val="22"/>
          <w:lang w:val="en-US" w:eastAsia="en-US"/>
        </w:rPr>
      </w:pPr>
      <w:r w:rsidRPr="00780EB4">
        <w:rPr>
          <w:rFonts w:ascii="Verdana" w:eastAsia="Lucida Sans" w:hAnsi="Verdana" w:cs="Lucida Sans"/>
          <w:spacing w:val="-4"/>
          <w:sz w:val="22"/>
          <w:szCs w:val="22"/>
          <w:lang w:val="en-US" w:eastAsia="en-US"/>
        </w:rPr>
        <w:t>2no</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TPN</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Commando</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Outlets,</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amperages</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to</w:t>
      </w:r>
      <w:r w:rsidRPr="00780EB4">
        <w:rPr>
          <w:rFonts w:ascii="Verdana" w:eastAsia="Lucida Sans" w:hAnsi="Verdana" w:cs="Lucida Sans"/>
          <w:spacing w:val="-12"/>
          <w:sz w:val="22"/>
          <w:szCs w:val="22"/>
          <w:lang w:val="en-US" w:eastAsia="en-US"/>
        </w:rPr>
        <w:t xml:space="preserve"> </w:t>
      </w:r>
      <w:r w:rsidRPr="00780EB4">
        <w:rPr>
          <w:rFonts w:ascii="Verdana" w:eastAsia="Lucida Sans" w:hAnsi="Verdana" w:cs="Lucida Sans"/>
          <w:spacing w:val="-4"/>
          <w:sz w:val="22"/>
          <w:szCs w:val="22"/>
          <w:lang w:val="en-US" w:eastAsia="en-US"/>
        </w:rPr>
        <w:t>be</w:t>
      </w:r>
      <w:r w:rsidRPr="00780EB4">
        <w:rPr>
          <w:rFonts w:ascii="Verdana" w:eastAsia="Lucida Sans" w:hAnsi="Verdana" w:cs="Lucida Sans"/>
          <w:spacing w:val="-11"/>
          <w:sz w:val="22"/>
          <w:szCs w:val="22"/>
          <w:lang w:val="en-US" w:eastAsia="en-US"/>
        </w:rPr>
        <w:t xml:space="preserve"> </w:t>
      </w:r>
      <w:proofErr w:type="gramStart"/>
      <w:r w:rsidRPr="00780EB4">
        <w:rPr>
          <w:rFonts w:ascii="Verdana" w:eastAsia="Lucida Sans" w:hAnsi="Verdana" w:cs="Lucida Sans"/>
          <w:spacing w:val="-4"/>
          <w:sz w:val="22"/>
          <w:szCs w:val="22"/>
          <w:lang w:val="en-US" w:eastAsia="en-US"/>
        </w:rPr>
        <w:t>confirmed</w:t>
      </w:r>
      <w:proofErr w:type="gramEnd"/>
    </w:p>
    <w:p w14:paraId="2E77B440" w14:textId="65F2BAC7" w:rsidR="00780EB4" w:rsidRDefault="00780EB4" w:rsidP="009E71FF">
      <w:pPr>
        <w:numPr>
          <w:ilvl w:val="0"/>
          <w:numId w:val="27"/>
        </w:numPr>
        <w:tabs>
          <w:tab w:val="left" w:pos="873"/>
        </w:tabs>
        <w:adjustRightInd/>
        <w:spacing w:before="27"/>
        <w:ind w:left="1418" w:hanging="567"/>
        <w:rPr>
          <w:rFonts w:ascii="Verdana" w:eastAsia="Lucida Sans" w:hAnsi="Verdana" w:cs="Lucida Sans"/>
          <w:sz w:val="22"/>
          <w:szCs w:val="22"/>
          <w:lang w:val="en-US" w:eastAsia="en-US"/>
        </w:rPr>
      </w:pPr>
      <w:r w:rsidRPr="00780EB4">
        <w:rPr>
          <w:rFonts w:ascii="Verdana" w:eastAsia="Lucida Sans" w:hAnsi="Verdana" w:cs="Lucida Sans"/>
          <w:sz w:val="22"/>
          <w:szCs w:val="22"/>
          <w:lang w:val="en-US" w:eastAsia="en-US"/>
        </w:rPr>
        <w:t>4no Twin Cat 6 Data Points</w:t>
      </w:r>
    </w:p>
    <w:p w14:paraId="2BF4445A" w14:textId="1ED3706E" w:rsidR="00780EB4" w:rsidRDefault="00780EB4" w:rsidP="00780EB4">
      <w:pPr>
        <w:tabs>
          <w:tab w:val="left" w:pos="873"/>
        </w:tabs>
        <w:adjustRightInd/>
        <w:spacing w:before="27"/>
        <w:rPr>
          <w:rFonts w:ascii="Verdana" w:eastAsia="Lucida Sans" w:hAnsi="Verdana" w:cs="Lucida Sans"/>
          <w:sz w:val="22"/>
          <w:szCs w:val="22"/>
          <w:lang w:val="en-US" w:eastAsia="en-US"/>
        </w:rPr>
      </w:pPr>
    </w:p>
    <w:p w14:paraId="2830B42E" w14:textId="01A1856D" w:rsidR="00780EB4" w:rsidRPr="00967146" w:rsidRDefault="00780EB4" w:rsidP="009E71FF">
      <w:pPr>
        <w:pStyle w:val="ListParagraph"/>
        <w:numPr>
          <w:ilvl w:val="0"/>
          <w:numId w:val="25"/>
        </w:numPr>
        <w:tabs>
          <w:tab w:val="left" w:pos="851"/>
        </w:tabs>
        <w:adjustRightInd/>
        <w:ind w:left="0" w:firstLine="0"/>
        <w:rPr>
          <w:rFonts w:ascii="Verdana" w:eastAsia="Lucida Sans" w:hAnsi="Verdana" w:cs="Lucida Sans"/>
          <w:sz w:val="22"/>
          <w:szCs w:val="22"/>
          <w:lang w:val="en-US" w:eastAsia="en-US"/>
        </w:rPr>
      </w:pPr>
      <w:r w:rsidRPr="00780EB4">
        <w:rPr>
          <w:rFonts w:ascii="Verdana" w:eastAsia="Lucida Sans" w:hAnsi="Verdana" w:cs="Lucida Sans"/>
          <w:spacing w:val="-2"/>
          <w:sz w:val="22"/>
          <w:szCs w:val="22"/>
          <w:lang w:val="en-US" w:eastAsia="en-US"/>
        </w:rPr>
        <w:t>Miscellaneous</w:t>
      </w:r>
    </w:p>
    <w:p w14:paraId="2C885AAD" w14:textId="77777777" w:rsidR="00967146" w:rsidRPr="00780EB4" w:rsidRDefault="00967146" w:rsidP="00967146">
      <w:pPr>
        <w:pStyle w:val="ListParagraph"/>
        <w:tabs>
          <w:tab w:val="left" w:pos="851"/>
        </w:tabs>
        <w:adjustRightInd/>
        <w:rPr>
          <w:rFonts w:ascii="Verdana" w:eastAsia="Lucida Sans" w:hAnsi="Verdana" w:cs="Lucida Sans"/>
          <w:sz w:val="22"/>
          <w:szCs w:val="22"/>
          <w:lang w:val="en-US" w:eastAsia="en-US"/>
        </w:rPr>
      </w:pPr>
    </w:p>
    <w:p w14:paraId="2AF75730" w14:textId="77777777" w:rsidR="00780EB4" w:rsidRPr="00780EB4" w:rsidRDefault="00780EB4" w:rsidP="009E71FF">
      <w:pPr>
        <w:numPr>
          <w:ilvl w:val="0"/>
          <w:numId w:val="28"/>
        </w:numPr>
        <w:tabs>
          <w:tab w:val="left" w:pos="873"/>
        </w:tabs>
        <w:adjustRightInd/>
        <w:ind w:left="1418" w:hanging="567"/>
        <w:rPr>
          <w:rFonts w:ascii="Verdana" w:eastAsia="Lucida Sans" w:hAnsi="Verdana" w:cs="Lucida Sans"/>
          <w:sz w:val="22"/>
          <w:szCs w:val="22"/>
          <w:lang w:val="en-US" w:eastAsia="en-US"/>
        </w:rPr>
      </w:pPr>
      <w:r w:rsidRPr="00780EB4">
        <w:rPr>
          <w:rFonts w:ascii="Verdana" w:eastAsia="Lucida Sans" w:hAnsi="Verdana" w:cs="Lucida Sans"/>
          <w:spacing w:val="-6"/>
          <w:sz w:val="22"/>
          <w:szCs w:val="22"/>
          <w:lang w:val="en-US" w:eastAsia="en-US"/>
        </w:rPr>
        <w:t>New</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24-Way</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6"/>
          <w:sz w:val="22"/>
          <w:szCs w:val="22"/>
          <w:lang w:val="en-US" w:eastAsia="en-US"/>
        </w:rPr>
        <w:t>200A</w:t>
      </w:r>
      <w:r w:rsidRPr="00780EB4">
        <w:rPr>
          <w:rFonts w:ascii="Verdana" w:eastAsia="Lucida Sans" w:hAnsi="Verdana" w:cs="Lucida Sans"/>
          <w:sz w:val="22"/>
          <w:szCs w:val="22"/>
          <w:lang w:val="en-US" w:eastAsia="en-US"/>
        </w:rPr>
        <w:t xml:space="preserve"> </w:t>
      </w:r>
      <w:r w:rsidRPr="00780EB4">
        <w:rPr>
          <w:rFonts w:ascii="Verdana" w:eastAsia="Lucida Sans" w:hAnsi="Verdana" w:cs="Lucida Sans"/>
          <w:spacing w:val="-6"/>
          <w:sz w:val="22"/>
          <w:szCs w:val="22"/>
          <w:lang w:val="en-US" w:eastAsia="en-US"/>
        </w:rPr>
        <w:t>High</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6"/>
          <w:sz w:val="22"/>
          <w:szCs w:val="22"/>
          <w:lang w:val="en-US" w:eastAsia="en-US"/>
        </w:rPr>
        <w:t>load</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Distribution</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Board</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Complete</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with</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Surge</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protection</w:t>
      </w:r>
    </w:p>
    <w:p w14:paraId="6DD88468" w14:textId="399470ED" w:rsidR="00780EB4" w:rsidRPr="00780EB4" w:rsidRDefault="00780EB4" w:rsidP="009E71FF">
      <w:pPr>
        <w:numPr>
          <w:ilvl w:val="0"/>
          <w:numId w:val="28"/>
        </w:numPr>
        <w:tabs>
          <w:tab w:val="left" w:pos="873"/>
        </w:tabs>
        <w:adjustRightInd/>
        <w:spacing w:before="29"/>
        <w:ind w:left="1418" w:hanging="567"/>
        <w:rPr>
          <w:rFonts w:ascii="Verdana" w:eastAsia="Lucida Sans" w:hAnsi="Verdana" w:cs="Lucida Sans"/>
          <w:sz w:val="22"/>
          <w:szCs w:val="22"/>
          <w:lang w:val="en-US" w:eastAsia="en-US"/>
        </w:rPr>
      </w:pPr>
      <w:r w:rsidRPr="00780EB4">
        <w:rPr>
          <w:rFonts w:ascii="Verdana" w:eastAsia="Lucida Sans" w:hAnsi="Verdana" w:cs="Lucida Sans"/>
          <w:spacing w:val="-6"/>
          <w:sz w:val="22"/>
          <w:szCs w:val="22"/>
          <w:lang w:val="en-US" w:eastAsia="en-US"/>
        </w:rPr>
        <w:t>Associated</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containment</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and</w:t>
      </w:r>
      <w:r w:rsidRPr="00780EB4">
        <w:rPr>
          <w:rFonts w:ascii="Verdana" w:eastAsia="Lucida Sans" w:hAnsi="Verdana" w:cs="Lucida Sans"/>
          <w:spacing w:val="2"/>
          <w:sz w:val="22"/>
          <w:szCs w:val="22"/>
          <w:lang w:val="en-US" w:eastAsia="en-US"/>
        </w:rPr>
        <w:t xml:space="preserve"> </w:t>
      </w:r>
      <w:r w:rsidRPr="00780EB4">
        <w:rPr>
          <w:rFonts w:ascii="Verdana" w:eastAsia="Lucida Sans" w:hAnsi="Verdana" w:cs="Lucida Sans"/>
          <w:spacing w:val="-6"/>
          <w:sz w:val="22"/>
          <w:szCs w:val="22"/>
          <w:lang w:val="en-US" w:eastAsia="en-US"/>
        </w:rPr>
        <w:t>cable</w:t>
      </w:r>
      <w:r w:rsidRPr="00780EB4">
        <w:rPr>
          <w:rFonts w:ascii="Verdana" w:eastAsia="Lucida Sans" w:hAnsi="Verdana" w:cs="Lucida Sans"/>
          <w:spacing w:val="3"/>
          <w:sz w:val="22"/>
          <w:szCs w:val="22"/>
          <w:lang w:val="en-US" w:eastAsia="en-US"/>
        </w:rPr>
        <w:t xml:space="preserve"> </w:t>
      </w:r>
      <w:r w:rsidRPr="00780EB4">
        <w:rPr>
          <w:rFonts w:ascii="Verdana" w:eastAsia="Lucida Sans" w:hAnsi="Verdana" w:cs="Lucida Sans"/>
          <w:spacing w:val="-6"/>
          <w:sz w:val="22"/>
          <w:szCs w:val="22"/>
          <w:lang w:val="en-US" w:eastAsia="en-US"/>
        </w:rPr>
        <w:t>support</w:t>
      </w:r>
      <w:r w:rsidRPr="00780EB4">
        <w:rPr>
          <w:rFonts w:ascii="Verdana" w:eastAsia="Lucida Sans" w:hAnsi="Verdana" w:cs="Lucida Sans"/>
          <w:spacing w:val="1"/>
          <w:sz w:val="22"/>
          <w:szCs w:val="22"/>
          <w:lang w:val="en-US" w:eastAsia="en-US"/>
        </w:rPr>
        <w:t xml:space="preserve"> </w:t>
      </w:r>
      <w:r w:rsidRPr="00780EB4">
        <w:rPr>
          <w:rFonts w:ascii="Verdana" w:eastAsia="Lucida Sans" w:hAnsi="Verdana" w:cs="Lucida Sans"/>
          <w:spacing w:val="-6"/>
          <w:sz w:val="22"/>
          <w:szCs w:val="22"/>
          <w:lang w:val="en-US" w:eastAsia="en-US"/>
        </w:rPr>
        <w:t>throughout</w:t>
      </w:r>
    </w:p>
    <w:p w14:paraId="0EBD02B3" w14:textId="30FC2BAA" w:rsidR="00780EB4" w:rsidRPr="00780EB4" w:rsidRDefault="00780EB4" w:rsidP="009E71FF">
      <w:pPr>
        <w:numPr>
          <w:ilvl w:val="0"/>
          <w:numId w:val="28"/>
        </w:numPr>
        <w:tabs>
          <w:tab w:val="left" w:pos="873"/>
        </w:tabs>
        <w:adjustRightInd/>
        <w:spacing w:before="29"/>
        <w:ind w:left="1418" w:hanging="567"/>
        <w:rPr>
          <w:rFonts w:ascii="Verdana" w:eastAsia="Lucida Sans" w:hAnsi="Verdana" w:cs="Lucida Sans"/>
          <w:sz w:val="22"/>
          <w:szCs w:val="22"/>
          <w:lang w:val="en-US" w:eastAsia="en-US"/>
        </w:rPr>
      </w:pPr>
      <w:r w:rsidRPr="00780EB4">
        <w:rPr>
          <w:rFonts w:ascii="Verdana" w:eastAsia="Lucida Sans" w:hAnsi="Verdana" w:cs="Lucida Sans"/>
          <w:sz w:val="22"/>
          <w:szCs w:val="22"/>
          <w:lang w:val="en-US" w:eastAsia="en-US"/>
        </w:rPr>
        <w:t>Testing and commissioning</w:t>
      </w:r>
    </w:p>
    <w:p w14:paraId="7C67EA43" w14:textId="77777777" w:rsidR="003F3869" w:rsidRDefault="003F3869" w:rsidP="003F3869">
      <w:pPr>
        <w:pStyle w:val="Neading3"/>
        <w:numPr>
          <w:ilvl w:val="0"/>
          <w:numId w:val="0"/>
        </w:numPr>
        <w:rPr>
          <w:rFonts w:eastAsia="Calibri"/>
          <w:lang w:eastAsia="en-US"/>
        </w:rPr>
      </w:pPr>
    </w:p>
    <w:p w14:paraId="2FCC502D" w14:textId="63DD3A9B" w:rsidR="00100DEA" w:rsidRDefault="00EB470C" w:rsidP="00460EA8">
      <w:pPr>
        <w:pStyle w:val="Neading3"/>
        <w:rPr>
          <w:rFonts w:eastAsia="Calibri"/>
          <w:lang w:eastAsia="en-US"/>
        </w:rPr>
      </w:pPr>
      <w:r w:rsidRPr="00EB470C">
        <w:rPr>
          <w:rFonts w:eastAsia="Calibri"/>
          <w:lang w:eastAsia="en-US"/>
        </w:rPr>
        <w:t>Summary of the Electrical Works</w:t>
      </w:r>
    </w:p>
    <w:p w14:paraId="54963262" w14:textId="77777777" w:rsidR="00EB470C" w:rsidRDefault="00EB470C" w:rsidP="00EB470C">
      <w:pPr>
        <w:pStyle w:val="Neading3"/>
        <w:numPr>
          <w:ilvl w:val="0"/>
          <w:numId w:val="0"/>
        </w:numPr>
        <w:rPr>
          <w:rFonts w:eastAsia="Calibri"/>
          <w:lang w:eastAsia="en-US"/>
        </w:rPr>
      </w:pPr>
    </w:p>
    <w:p w14:paraId="50515A11" w14:textId="77777777" w:rsidR="00297CA8" w:rsidRDefault="00297CA8" w:rsidP="009E71FF">
      <w:pPr>
        <w:pStyle w:val="Neading3"/>
        <w:numPr>
          <w:ilvl w:val="0"/>
          <w:numId w:val="30"/>
        </w:numPr>
        <w:ind w:left="851" w:hanging="851"/>
        <w:rPr>
          <w:rFonts w:eastAsia="Calibri"/>
          <w:b w:val="0"/>
          <w:bCs w:val="0"/>
          <w:lang w:eastAsia="en-US"/>
        </w:rPr>
      </w:pPr>
      <w:r w:rsidRPr="00297CA8">
        <w:rPr>
          <w:rFonts w:eastAsia="Calibri"/>
          <w:b w:val="0"/>
          <w:bCs w:val="0"/>
          <w:lang w:eastAsia="en-US"/>
        </w:rPr>
        <w:t xml:space="preserve">Wiring carried out in PVC thermoplastic </w:t>
      </w:r>
      <w:proofErr w:type="gramStart"/>
      <w:r w:rsidRPr="00297CA8">
        <w:rPr>
          <w:rFonts w:eastAsia="Calibri"/>
          <w:b w:val="0"/>
          <w:bCs w:val="0"/>
          <w:lang w:eastAsia="en-US"/>
        </w:rPr>
        <w:t>cables</w:t>
      </w:r>
      <w:proofErr w:type="gramEnd"/>
      <w:r w:rsidRPr="00297CA8">
        <w:rPr>
          <w:rFonts w:eastAsia="Calibri"/>
          <w:b w:val="0"/>
          <w:bCs w:val="0"/>
          <w:lang w:eastAsia="en-US"/>
        </w:rPr>
        <w:t xml:space="preserve"> </w:t>
      </w:r>
    </w:p>
    <w:p w14:paraId="316EF320" w14:textId="77777777" w:rsidR="00297CA8" w:rsidRPr="00297CA8" w:rsidRDefault="00297CA8" w:rsidP="009E71FF">
      <w:pPr>
        <w:pStyle w:val="Neading3"/>
        <w:numPr>
          <w:ilvl w:val="0"/>
          <w:numId w:val="0"/>
        </w:numPr>
        <w:ind w:left="851" w:hanging="851"/>
        <w:rPr>
          <w:rFonts w:eastAsia="Calibri"/>
          <w:b w:val="0"/>
          <w:bCs w:val="0"/>
          <w:lang w:eastAsia="en-US"/>
        </w:rPr>
      </w:pPr>
    </w:p>
    <w:p w14:paraId="1FFBF2A0" w14:textId="77777777" w:rsidR="009E71FF" w:rsidRDefault="00297CA8" w:rsidP="009E71FF">
      <w:pPr>
        <w:pStyle w:val="Neading3"/>
        <w:numPr>
          <w:ilvl w:val="0"/>
          <w:numId w:val="30"/>
        </w:numPr>
        <w:ind w:left="851" w:hanging="851"/>
        <w:rPr>
          <w:rFonts w:eastAsia="Calibri"/>
          <w:b w:val="0"/>
          <w:bCs w:val="0"/>
          <w:lang w:eastAsia="en-US"/>
        </w:rPr>
      </w:pPr>
      <w:r w:rsidRPr="00297CA8">
        <w:rPr>
          <w:rFonts w:eastAsia="Calibri"/>
          <w:b w:val="0"/>
          <w:bCs w:val="0"/>
          <w:lang w:eastAsia="en-US"/>
        </w:rPr>
        <w:t xml:space="preserve">Wiring accessories White in colour </w:t>
      </w:r>
    </w:p>
    <w:p w14:paraId="1F97B6A0" w14:textId="77777777" w:rsidR="009E71FF" w:rsidRDefault="009E71FF" w:rsidP="009E71FF">
      <w:pPr>
        <w:pStyle w:val="ListParagraph"/>
        <w:ind w:left="851" w:hanging="851"/>
        <w:rPr>
          <w:rFonts w:eastAsia="Calibri"/>
          <w:b/>
          <w:bCs/>
          <w:lang w:eastAsia="en-US"/>
        </w:rPr>
      </w:pPr>
    </w:p>
    <w:p w14:paraId="7FFE0D65" w14:textId="17AE97A2" w:rsidR="00297CA8" w:rsidRDefault="00297CA8" w:rsidP="00967146">
      <w:pPr>
        <w:pStyle w:val="Neading3"/>
        <w:numPr>
          <w:ilvl w:val="0"/>
          <w:numId w:val="30"/>
        </w:numPr>
        <w:ind w:left="851" w:hanging="851"/>
        <w:rPr>
          <w:rFonts w:eastAsia="Calibri"/>
          <w:b w:val="0"/>
          <w:bCs w:val="0"/>
          <w:lang w:eastAsia="en-US"/>
        </w:rPr>
      </w:pPr>
      <w:r w:rsidRPr="00297CA8">
        <w:rPr>
          <w:rFonts w:eastAsia="Calibri"/>
          <w:b w:val="0"/>
          <w:bCs w:val="0"/>
          <w:lang w:eastAsia="en-US"/>
        </w:rPr>
        <w:t xml:space="preserve">Key type switches installed to allow for testing and isolation of the emergency lights. </w:t>
      </w:r>
    </w:p>
    <w:p w14:paraId="62F337C7" w14:textId="77777777" w:rsidR="00297CA8" w:rsidRDefault="00297CA8" w:rsidP="00967146">
      <w:pPr>
        <w:pStyle w:val="ListParagraph"/>
        <w:ind w:left="851" w:hanging="851"/>
        <w:rPr>
          <w:rFonts w:eastAsia="Calibri"/>
          <w:b/>
          <w:bCs/>
          <w:lang w:eastAsia="en-US"/>
        </w:rPr>
      </w:pPr>
    </w:p>
    <w:p w14:paraId="23CD78ED" w14:textId="6AB15172" w:rsidR="00EB470C" w:rsidRPr="00297CA8" w:rsidRDefault="00297CA8" w:rsidP="00967146">
      <w:pPr>
        <w:pStyle w:val="Neading3"/>
        <w:numPr>
          <w:ilvl w:val="0"/>
          <w:numId w:val="30"/>
        </w:numPr>
        <w:ind w:left="851" w:hanging="851"/>
        <w:rPr>
          <w:rFonts w:eastAsia="Calibri"/>
          <w:b w:val="0"/>
          <w:bCs w:val="0"/>
          <w:lang w:eastAsia="en-US"/>
        </w:rPr>
      </w:pPr>
      <w:r w:rsidRPr="00297CA8">
        <w:rPr>
          <w:rFonts w:eastAsia="Calibri"/>
          <w:b w:val="0"/>
          <w:bCs w:val="0"/>
          <w:lang w:eastAsia="en-US"/>
        </w:rPr>
        <w:t xml:space="preserve">On completion of the works certification and </w:t>
      </w:r>
      <w:proofErr w:type="gramStart"/>
      <w:r w:rsidRPr="00297CA8">
        <w:rPr>
          <w:rFonts w:eastAsia="Calibri"/>
          <w:b w:val="0"/>
          <w:bCs w:val="0"/>
          <w:lang w:eastAsia="en-US"/>
        </w:rPr>
        <w:t>log books</w:t>
      </w:r>
      <w:proofErr w:type="gramEnd"/>
      <w:r w:rsidRPr="00297CA8">
        <w:rPr>
          <w:rFonts w:eastAsia="Calibri"/>
          <w:b w:val="0"/>
          <w:bCs w:val="0"/>
          <w:lang w:eastAsia="en-US"/>
        </w:rPr>
        <w:t xml:space="preserve"> to be issued</w:t>
      </w:r>
      <w:r w:rsidR="00E45E3B">
        <w:rPr>
          <w:rFonts w:eastAsia="Calibri"/>
          <w:b w:val="0"/>
          <w:bCs w:val="0"/>
          <w:lang w:eastAsia="en-US"/>
        </w:rPr>
        <w:t xml:space="preserve"> </w:t>
      </w:r>
      <w:r w:rsidRPr="00297CA8">
        <w:rPr>
          <w:rFonts w:eastAsia="Calibri"/>
          <w:b w:val="0"/>
          <w:bCs w:val="0"/>
          <w:lang w:eastAsia="en-US"/>
        </w:rPr>
        <w:t>to the client</w:t>
      </w:r>
    </w:p>
    <w:p w14:paraId="5DD522AE" w14:textId="77777777" w:rsidR="007224F2" w:rsidRDefault="007224F2" w:rsidP="007224F2">
      <w:pPr>
        <w:pStyle w:val="ListParagraph"/>
        <w:rPr>
          <w:rFonts w:eastAsia="Calibri"/>
          <w:lang w:eastAsia="en-US"/>
        </w:rPr>
      </w:pPr>
    </w:p>
    <w:p w14:paraId="5E8D187D" w14:textId="77777777" w:rsidR="006F197D" w:rsidRDefault="006D27F3" w:rsidP="00460EA8">
      <w:pPr>
        <w:pStyle w:val="Neading3"/>
        <w:rPr>
          <w:rFonts w:eastAsia="Calibri"/>
          <w:lang w:eastAsia="en-US"/>
        </w:rPr>
      </w:pPr>
      <w:r w:rsidRPr="006D27F3">
        <w:rPr>
          <w:rFonts w:eastAsia="Calibri"/>
          <w:lang w:eastAsia="en-US"/>
        </w:rPr>
        <w:t>AIR CONDITIONING</w:t>
      </w:r>
      <w:r w:rsidRPr="006D27F3">
        <w:rPr>
          <w:rFonts w:eastAsia="Calibri"/>
          <w:lang w:eastAsia="en-US"/>
        </w:rPr>
        <w:cr/>
      </w:r>
    </w:p>
    <w:p w14:paraId="02FB8F23" w14:textId="243C4259" w:rsidR="002F60F5" w:rsidRDefault="006F197D" w:rsidP="00723F69">
      <w:pPr>
        <w:pStyle w:val="Neading3"/>
        <w:numPr>
          <w:ilvl w:val="0"/>
          <w:numId w:val="0"/>
        </w:numPr>
        <w:rPr>
          <w:rFonts w:eastAsia="Calibri"/>
          <w:b w:val="0"/>
          <w:bCs w:val="0"/>
          <w:lang w:eastAsia="en-US"/>
        </w:rPr>
      </w:pPr>
      <w:r w:rsidRPr="006F197D">
        <w:rPr>
          <w:rFonts w:eastAsia="Calibri"/>
          <w:b w:val="0"/>
          <w:bCs w:val="0"/>
          <w:lang w:eastAsia="en-US"/>
        </w:rPr>
        <w:t xml:space="preserve">All units </w:t>
      </w:r>
      <w:r>
        <w:rPr>
          <w:rFonts w:eastAsia="Calibri"/>
          <w:b w:val="0"/>
          <w:bCs w:val="0"/>
          <w:lang w:eastAsia="en-US"/>
        </w:rPr>
        <w:t xml:space="preserve">to </w:t>
      </w:r>
      <w:r w:rsidRPr="006F197D">
        <w:rPr>
          <w:rFonts w:eastAsia="Calibri"/>
          <w:b w:val="0"/>
          <w:bCs w:val="0"/>
          <w:lang w:eastAsia="en-US"/>
        </w:rPr>
        <w:t xml:space="preserve">come with individual controls and </w:t>
      </w:r>
      <w:r>
        <w:rPr>
          <w:rFonts w:eastAsia="Calibri"/>
          <w:b w:val="0"/>
          <w:bCs w:val="0"/>
          <w:lang w:eastAsia="en-US"/>
        </w:rPr>
        <w:t>to</w:t>
      </w:r>
      <w:r w:rsidRPr="006F197D">
        <w:rPr>
          <w:rFonts w:eastAsia="Calibri"/>
          <w:b w:val="0"/>
          <w:bCs w:val="0"/>
          <w:lang w:eastAsia="en-US"/>
        </w:rPr>
        <w:t xml:space="preserve"> run independently to each other</w:t>
      </w:r>
      <w:r w:rsidR="00723F69">
        <w:rPr>
          <w:rFonts w:eastAsia="Calibri"/>
          <w:b w:val="0"/>
          <w:bCs w:val="0"/>
          <w:lang w:eastAsia="en-US"/>
        </w:rPr>
        <w:t xml:space="preserve">. </w:t>
      </w:r>
      <w:r w:rsidR="00723F69" w:rsidRPr="00723F69">
        <w:rPr>
          <w:rFonts w:eastAsia="Calibri"/>
          <w:b w:val="0"/>
          <w:bCs w:val="0"/>
          <w:lang w:eastAsia="en-US"/>
        </w:rPr>
        <w:t>All Units come with a 5-year manufactures parts warranty</w:t>
      </w:r>
      <w:r w:rsidR="009E71FF" w:rsidRPr="009E71FF">
        <w:rPr>
          <w:rFonts w:eastAsia="Lucida Sans" w:cs="Lucida Sans"/>
          <w:b w:val="0"/>
          <w:bCs w:val="0"/>
          <w:spacing w:val="-4"/>
          <w:lang w:val="en-US" w:eastAsia="en-US"/>
        </w:rPr>
        <w:t xml:space="preserve"> as</w:t>
      </w:r>
      <w:r w:rsidR="009E71FF" w:rsidRPr="009E71FF">
        <w:rPr>
          <w:rFonts w:eastAsia="Lucida Sans" w:cs="Lucida Sans"/>
          <w:b w:val="0"/>
          <w:bCs w:val="0"/>
          <w:spacing w:val="-10"/>
          <w:lang w:val="en-US" w:eastAsia="en-US"/>
        </w:rPr>
        <w:t xml:space="preserve"> </w:t>
      </w:r>
      <w:r w:rsidR="009E71FF" w:rsidRPr="009E71FF">
        <w:rPr>
          <w:rFonts w:eastAsia="Lucida Sans" w:cs="Lucida Sans"/>
          <w:b w:val="0"/>
          <w:bCs w:val="0"/>
          <w:spacing w:val="-4"/>
          <w:lang w:val="en-US" w:eastAsia="en-US"/>
        </w:rPr>
        <w:t>long</w:t>
      </w:r>
      <w:r w:rsidR="009E71FF" w:rsidRPr="009E71FF">
        <w:rPr>
          <w:rFonts w:eastAsia="Lucida Sans" w:cs="Lucida Sans"/>
          <w:b w:val="0"/>
          <w:bCs w:val="0"/>
          <w:spacing w:val="-9"/>
          <w:lang w:val="en-US" w:eastAsia="en-US"/>
        </w:rPr>
        <w:t xml:space="preserve"> </w:t>
      </w:r>
      <w:r w:rsidR="009E71FF" w:rsidRPr="009E71FF">
        <w:rPr>
          <w:rFonts w:eastAsia="Lucida Sans" w:cs="Lucida Sans"/>
          <w:b w:val="0"/>
          <w:bCs w:val="0"/>
          <w:spacing w:val="-4"/>
          <w:lang w:val="en-US" w:eastAsia="en-US"/>
        </w:rPr>
        <w:t>as</w:t>
      </w:r>
      <w:r w:rsidR="009E71FF" w:rsidRPr="009E71FF">
        <w:rPr>
          <w:rFonts w:eastAsia="Lucida Sans" w:cs="Lucida Sans"/>
          <w:b w:val="0"/>
          <w:bCs w:val="0"/>
          <w:spacing w:val="-10"/>
          <w:lang w:val="en-US" w:eastAsia="en-US"/>
        </w:rPr>
        <w:t xml:space="preserve"> </w:t>
      </w:r>
      <w:r w:rsidR="009E71FF" w:rsidRPr="009E71FF">
        <w:rPr>
          <w:rFonts w:eastAsia="Lucida Sans" w:cs="Lucida Sans"/>
          <w:b w:val="0"/>
          <w:bCs w:val="0"/>
          <w:spacing w:val="-4"/>
          <w:lang w:val="en-US" w:eastAsia="en-US"/>
        </w:rPr>
        <w:t>they</w:t>
      </w:r>
      <w:r w:rsidR="009E71FF" w:rsidRPr="009E71FF">
        <w:rPr>
          <w:rFonts w:eastAsia="Lucida Sans" w:cs="Lucida Sans"/>
          <w:b w:val="0"/>
          <w:bCs w:val="0"/>
          <w:spacing w:val="-10"/>
          <w:lang w:val="en-US" w:eastAsia="en-US"/>
        </w:rPr>
        <w:t xml:space="preserve"> </w:t>
      </w:r>
      <w:r w:rsidR="009E71FF" w:rsidRPr="009E71FF">
        <w:rPr>
          <w:rFonts w:eastAsia="Lucida Sans" w:cs="Lucida Sans"/>
          <w:b w:val="0"/>
          <w:bCs w:val="0"/>
          <w:spacing w:val="-4"/>
          <w:lang w:val="en-US" w:eastAsia="en-US"/>
        </w:rPr>
        <w:t>are</w:t>
      </w:r>
      <w:r w:rsidR="009E71FF" w:rsidRPr="009E71FF">
        <w:rPr>
          <w:rFonts w:eastAsia="Lucida Sans" w:cs="Lucida Sans"/>
          <w:b w:val="0"/>
          <w:bCs w:val="0"/>
          <w:spacing w:val="-9"/>
          <w:lang w:val="en-US" w:eastAsia="en-US"/>
        </w:rPr>
        <w:t xml:space="preserve"> </w:t>
      </w:r>
      <w:r w:rsidR="009E71FF" w:rsidRPr="009E71FF">
        <w:rPr>
          <w:rFonts w:eastAsia="Lucida Sans" w:cs="Lucida Sans"/>
          <w:b w:val="0"/>
          <w:bCs w:val="0"/>
          <w:spacing w:val="-4"/>
          <w:lang w:val="en-US" w:eastAsia="en-US"/>
        </w:rPr>
        <w:t>serviced</w:t>
      </w:r>
      <w:r w:rsidR="009E71FF" w:rsidRPr="009E71FF">
        <w:rPr>
          <w:rFonts w:eastAsia="Lucida Sans" w:cs="Lucida Sans"/>
          <w:b w:val="0"/>
          <w:bCs w:val="0"/>
          <w:spacing w:val="-10"/>
          <w:lang w:val="en-US" w:eastAsia="en-US"/>
        </w:rPr>
        <w:t xml:space="preserve"> </w:t>
      </w:r>
      <w:r w:rsidR="009E71FF" w:rsidRPr="009E71FF">
        <w:rPr>
          <w:rFonts w:eastAsia="Lucida Sans" w:cs="Lucida Sans"/>
          <w:b w:val="0"/>
          <w:bCs w:val="0"/>
          <w:spacing w:val="-4"/>
          <w:lang w:val="en-US" w:eastAsia="en-US"/>
        </w:rPr>
        <w:t>at</w:t>
      </w:r>
      <w:r w:rsidR="009E71FF" w:rsidRPr="009E71FF">
        <w:rPr>
          <w:rFonts w:eastAsia="Lucida Sans" w:cs="Lucida Sans"/>
          <w:b w:val="0"/>
          <w:bCs w:val="0"/>
          <w:spacing w:val="-11"/>
          <w:lang w:val="en-US" w:eastAsia="en-US"/>
        </w:rPr>
        <w:t xml:space="preserve"> </w:t>
      </w:r>
      <w:r w:rsidR="009E71FF" w:rsidRPr="009E71FF">
        <w:rPr>
          <w:rFonts w:eastAsia="Lucida Sans" w:cs="Lucida Sans"/>
          <w:b w:val="0"/>
          <w:bCs w:val="0"/>
          <w:spacing w:val="-4"/>
          <w:lang w:val="en-US" w:eastAsia="en-US"/>
        </w:rPr>
        <w:t>12</w:t>
      </w:r>
      <w:r w:rsidR="00967146">
        <w:rPr>
          <w:rFonts w:eastAsia="Lucida Sans" w:cs="Lucida Sans"/>
          <w:b w:val="0"/>
          <w:bCs w:val="0"/>
          <w:spacing w:val="-4"/>
          <w:lang w:val="en-US" w:eastAsia="en-US"/>
        </w:rPr>
        <w:t xml:space="preserve"> </w:t>
      </w:r>
      <w:r w:rsidR="009E71FF" w:rsidRPr="009E71FF">
        <w:rPr>
          <w:rFonts w:eastAsia="Lucida Sans" w:cs="Lucida Sans"/>
          <w:b w:val="0"/>
          <w:bCs w:val="0"/>
          <w:spacing w:val="-4"/>
          <w:lang w:val="en-US" w:eastAsia="en-US"/>
        </w:rPr>
        <w:t xml:space="preserve">monthly </w:t>
      </w:r>
      <w:r w:rsidR="009E71FF" w:rsidRPr="009E71FF">
        <w:rPr>
          <w:rFonts w:eastAsia="Lucida Sans" w:cs="Lucida Sans"/>
          <w:b w:val="0"/>
          <w:bCs w:val="0"/>
          <w:lang w:val="en-US" w:eastAsia="en-US"/>
        </w:rPr>
        <w:t>intervals</w:t>
      </w:r>
      <w:r w:rsidR="00723F69" w:rsidRPr="00723F69">
        <w:rPr>
          <w:rFonts w:eastAsia="Calibri"/>
          <w:b w:val="0"/>
          <w:bCs w:val="0"/>
          <w:lang w:eastAsia="en-US"/>
        </w:rPr>
        <w:t>.</w:t>
      </w:r>
    </w:p>
    <w:p w14:paraId="34EF619A" w14:textId="5CA41053" w:rsidR="005867E5" w:rsidRDefault="005867E5" w:rsidP="006F197D">
      <w:pPr>
        <w:pStyle w:val="Neading3"/>
        <w:numPr>
          <w:ilvl w:val="0"/>
          <w:numId w:val="0"/>
        </w:numPr>
        <w:rPr>
          <w:rFonts w:eastAsia="Calibri"/>
          <w:b w:val="0"/>
          <w:bCs w:val="0"/>
          <w:lang w:eastAsia="en-US"/>
        </w:rPr>
      </w:pPr>
    </w:p>
    <w:p w14:paraId="6F3CB056" w14:textId="54CC3EA3" w:rsidR="009E71FF" w:rsidRDefault="009E71FF" w:rsidP="00967146">
      <w:pPr>
        <w:pStyle w:val="ListParagraph"/>
        <w:numPr>
          <w:ilvl w:val="0"/>
          <w:numId w:val="32"/>
        </w:numPr>
        <w:adjustRightInd/>
        <w:ind w:right="2382" w:hanging="873"/>
        <w:rPr>
          <w:rFonts w:ascii="Verdana" w:eastAsia="Lucida Sans" w:hAnsi="Verdana" w:cs="Lucida Sans"/>
          <w:sz w:val="22"/>
          <w:szCs w:val="22"/>
          <w:lang w:val="en-US" w:eastAsia="en-US"/>
        </w:rPr>
      </w:pPr>
      <w:r w:rsidRPr="009E71FF">
        <w:rPr>
          <w:rFonts w:ascii="Verdana" w:eastAsia="Lucida Sans" w:hAnsi="Verdana" w:cs="Lucida Sans"/>
          <w:spacing w:val="-4"/>
          <w:sz w:val="22"/>
          <w:szCs w:val="22"/>
          <w:lang w:val="en-US" w:eastAsia="en-US"/>
        </w:rPr>
        <w:t>each</w:t>
      </w:r>
      <w:r w:rsidRPr="009E71FF">
        <w:rPr>
          <w:rFonts w:ascii="Verdana" w:eastAsia="Lucida Sans" w:hAnsi="Verdana" w:cs="Lucida Sans"/>
          <w:spacing w:val="-11"/>
          <w:sz w:val="22"/>
          <w:szCs w:val="22"/>
          <w:lang w:val="en-US" w:eastAsia="en-US"/>
        </w:rPr>
        <w:t xml:space="preserve"> </w:t>
      </w:r>
      <w:r w:rsidRPr="009E71FF">
        <w:rPr>
          <w:rFonts w:ascii="Verdana" w:eastAsia="Lucida Sans" w:hAnsi="Verdana" w:cs="Lucida Sans"/>
          <w:spacing w:val="-4"/>
          <w:sz w:val="22"/>
          <w:szCs w:val="22"/>
          <w:lang w:val="en-US" w:eastAsia="en-US"/>
        </w:rPr>
        <w:t xml:space="preserve">other </w:t>
      </w:r>
      <w:r w:rsidRPr="009E71FF">
        <w:rPr>
          <w:rFonts w:ascii="Verdana" w:eastAsia="Lucida Sans" w:hAnsi="Verdana" w:cs="Lucida Sans"/>
          <w:sz w:val="22"/>
          <w:szCs w:val="22"/>
          <w:lang w:val="en-US" w:eastAsia="en-US"/>
        </w:rPr>
        <w:t>Open Area</w:t>
      </w:r>
      <w:r w:rsidR="00967146">
        <w:rPr>
          <w:rFonts w:ascii="Verdana" w:eastAsia="Lucida Sans" w:hAnsi="Verdana" w:cs="Lucida Sans"/>
          <w:sz w:val="22"/>
          <w:szCs w:val="22"/>
          <w:lang w:val="en-US" w:eastAsia="en-US"/>
        </w:rPr>
        <w:t xml:space="preserve">: </w:t>
      </w:r>
      <w:r w:rsidRPr="009E71FF">
        <w:rPr>
          <w:rFonts w:ascii="Verdana" w:eastAsia="Lucida Sans" w:hAnsi="Verdana" w:cs="Lucida Sans"/>
          <w:sz w:val="22"/>
          <w:szCs w:val="22"/>
          <w:lang w:val="en-US" w:eastAsia="en-US"/>
        </w:rPr>
        <w:t>4no</w:t>
      </w:r>
      <w:r w:rsidRPr="009E71FF">
        <w:rPr>
          <w:rFonts w:ascii="Verdana" w:eastAsia="Lucida Sans" w:hAnsi="Verdana" w:cs="Lucida Sans"/>
          <w:spacing w:val="-3"/>
          <w:sz w:val="22"/>
          <w:szCs w:val="22"/>
          <w:lang w:val="en-US" w:eastAsia="en-US"/>
        </w:rPr>
        <w:t xml:space="preserve"> </w:t>
      </w:r>
      <w:r w:rsidRPr="009E71FF">
        <w:rPr>
          <w:rFonts w:ascii="Verdana" w:eastAsia="Lucida Sans" w:hAnsi="Verdana" w:cs="Lucida Sans"/>
          <w:sz w:val="22"/>
          <w:szCs w:val="22"/>
          <w:lang w:val="en-US" w:eastAsia="en-US"/>
        </w:rPr>
        <w:t>7Kw</w:t>
      </w:r>
      <w:r w:rsidRPr="009E71FF">
        <w:rPr>
          <w:rFonts w:ascii="Verdana" w:eastAsia="Lucida Sans" w:hAnsi="Verdana" w:cs="Lucida Sans"/>
          <w:spacing w:val="-2"/>
          <w:sz w:val="22"/>
          <w:szCs w:val="22"/>
          <w:lang w:val="en-US" w:eastAsia="en-US"/>
        </w:rPr>
        <w:t xml:space="preserve"> </w:t>
      </w:r>
      <w:r w:rsidRPr="009E71FF">
        <w:rPr>
          <w:rFonts w:ascii="Verdana" w:eastAsia="Lucida Sans" w:hAnsi="Verdana" w:cs="Lucida Sans"/>
          <w:sz w:val="22"/>
          <w:szCs w:val="22"/>
          <w:lang w:val="en-US" w:eastAsia="en-US"/>
        </w:rPr>
        <w:t>Ceiling</w:t>
      </w:r>
      <w:r w:rsidRPr="009E71FF">
        <w:rPr>
          <w:rFonts w:ascii="Verdana" w:eastAsia="Lucida Sans" w:hAnsi="Verdana" w:cs="Lucida Sans"/>
          <w:spacing w:val="-2"/>
          <w:sz w:val="22"/>
          <w:szCs w:val="22"/>
          <w:lang w:val="en-US" w:eastAsia="en-US"/>
        </w:rPr>
        <w:t xml:space="preserve"> </w:t>
      </w:r>
      <w:r w:rsidRPr="009E71FF">
        <w:rPr>
          <w:rFonts w:ascii="Verdana" w:eastAsia="Lucida Sans" w:hAnsi="Verdana" w:cs="Lucida Sans"/>
          <w:sz w:val="22"/>
          <w:szCs w:val="22"/>
          <w:lang w:val="en-US" w:eastAsia="en-US"/>
        </w:rPr>
        <w:t>Cassettes</w:t>
      </w:r>
    </w:p>
    <w:p w14:paraId="4C89E859" w14:textId="77777777" w:rsidR="00967146" w:rsidRDefault="00967146" w:rsidP="00967146">
      <w:pPr>
        <w:pStyle w:val="ListParagraph"/>
        <w:adjustRightInd/>
        <w:ind w:left="873" w:right="2382"/>
        <w:rPr>
          <w:rFonts w:ascii="Verdana" w:eastAsia="Lucida Sans" w:hAnsi="Verdana" w:cs="Lucida Sans"/>
          <w:sz w:val="22"/>
          <w:szCs w:val="22"/>
          <w:lang w:val="en-US" w:eastAsia="en-US"/>
        </w:rPr>
      </w:pPr>
    </w:p>
    <w:p w14:paraId="0645B660" w14:textId="60C3093B" w:rsidR="009E71FF" w:rsidRPr="009E71FF" w:rsidRDefault="009E71FF" w:rsidP="00967146">
      <w:pPr>
        <w:pStyle w:val="ListParagraph"/>
        <w:numPr>
          <w:ilvl w:val="0"/>
          <w:numId w:val="32"/>
        </w:numPr>
        <w:tabs>
          <w:tab w:val="left" w:pos="3753"/>
        </w:tabs>
        <w:adjustRightInd/>
        <w:ind w:hanging="873"/>
        <w:rPr>
          <w:rFonts w:ascii="Verdana" w:eastAsia="Lucida Sans" w:hAnsi="Verdana" w:cs="Lucida Sans"/>
          <w:sz w:val="22"/>
          <w:szCs w:val="22"/>
          <w:lang w:val="en-US" w:eastAsia="en-US"/>
        </w:rPr>
      </w:pPr>
      <w:r w:rsidRPr="009E71FF">
        <w:rPr>
          <w:rFonts w:ascii="Verdana" w:eastAsia="Lucida Sans" w:hAnsi="Verdana" w:cs="Lucida Sans"/>
          <w:spacing w:val="-4"/>
          <w:sz w:val="22"/>
          <w:szCs w:val="22"/>
          <w:lang w:val="en-US" w:eastAsia="en-US"/>
        </w:rPr>
        <w:t>Goods</w:t>
      </w:r>
      <w:r w:rsidRPr="009E71FF">
        <w:rPr>
          <w:rFonts w:ascii="Verdana" w:eastAsia="Lucida Sans" w:hAnsi="Verdana" w:cs="Lucida Sans"/>
          <w:spacing w:val="-11"/>
          <w:sz w:val="22"/>
          <w:szCs w:val="22"/>
          <w:lang w:val="en-US" w:eastAsia="en-US"/>
        </w:rPr>
        <w:t xml:space="preserve"> </w:t>
      </w:r>
      <w:r w:rsidRPr="009E71FF">
        <w:rPr>
          <w:rFonts w:ascii="Verdana" w:eastAsia="Lucida Sans" w:hAnsi="Verdana" w:cs="Lucida Sans"/>
          <w:spacing w:val="-4"/>
          <w:sz w:val="22"/>
          <w:szCs w:val="22"/>
          <w:lang w:val="en-US" w:eastAsia="en-US"/>
        </w:rPr>
        <w:t>in</w:t>
      </w:r>
      <w:r w:rsidRPr="009E71FF">
        <w:rPr>
          <w:rFonts w:ascii="Verdana" w:eastAsia="Lucida Sans" w:hAnsi="Verdana" w:cs="Lucida Sans"/>
          <w:spacing w:val="-12"/>
          <w:sz w:val="22"/>
          <w:szCs w:val="22"/>
          <w:lang w:val="en-US" w:eastAsia="en-US"/>
        </w:rPr>
        <w:t xml:space="preserve"> </w:t>
      </w:r>
      <w:r w:rsidRPr="009E71FF">
        <w:rPr>
          <w:rFonts w:ascii="Verdana" w:eastAsia="Lucida Sans" w:hAnsi="Verdana" w:cs="Lucida Sans"/>
          <w:spacing w:val="-4"/>
          <w:sz w:val="22"/>
          <w:szCs w:val="22"/>
          <w:lang w:val="en-US" w:eastAsia="en-US"/>
        </w:rPr>
        <w:t>Room</w:t>
      </w:r>
      <w:r w:rsidRPr="009E71FF">
        <w:rPr>
          <w:rFonts w:ascii="Verdana" w:eastAsia="Lucida Sans" w:hAnsi="Verdana" w:cs="Lucida Sans"/>
          <w:spacing w:val="-11"/>
          <w:sz w:val="22"/>
          <w:szCs w:val="22"/>
          <w:lang w:val="en-US" w:eastAsia="en-US"/>
        </w:rPr>
        <w:t xml:space="preserve"> </w:t>
      </w:r>
      <w:r w:rsidRPr="009E71FF">
        <w:rPr>
          <w:rFonts w:ascii="Verdana" w:eastAsia="Lucida Sans" w:hAnsi="Verdana" w:cs="Lucida Sans"/>
          <w:spacing w:val="-4"/>
          <w:sz w:val="22"/>
          <w:szCs w:val="22"/>
          <w:lang w:val="en-US" w:eastAsia="en-US"/>
        </w:rPr>
        <w:t>Large</w:t>
      </w:r>
      <w:r w:rsidR="00967146">
        <w:rPr>
          <w:rFonts w:ascii="Verdana" w:eastAsia="Lucida Sans" w:hAnsi="Verdana" w:cs="Lucida Sans"/>
          <w:spacing w:val="-4"/>
          <w:sz w:val="22"/>
          <w:szCs w:val="22"/>
          <w:lang w:val="en-US" w:eastAsia="en-US"/>
        </w:rPr>
        <w:t xml:space="preserve">: </w:t>
      </w:r>
      <w:r w:rsidRPr="009E71FF">
        <w:rPr>
          <w:rFonts w:ascii="Verdana" w:eastAsia="Lucida Sans" w:hAnsi="Verdana" w:cs="Lucida Sans"/>
          <w:spacing w:val="-4"/>
          <w:sz w:val="22"/>
          <w:szCs w:val="22"/>
          <w:lang w:val="en-US" w:eastAsia="en-US"/>
        </w:rPr>
        <w:t>3.5Kw</w:t>
      </w:r>
      <w:r w:rsidRPr="009E71FF">
        <w:rPr>
          <w:rFonts w:ascii="Verdana" w:eastAsia="Lucida Sans" w:hAnsi="Verdana" w:cs="Lucida Sans"/>
          <w:spacing w:val="-9"/>
          <w:sz w:val="22"/>
          <w:szCs w:val="22"/>
          <w:lang w:val="en-US" w:eastAsia="en-US"/>
        </w:rPr>
        <w:t xml:space="preserve"> </w:t>
      </w:r>
      <w:r w:rsidRPr="009E71FF">
        <w:rPr>
          <w:rFonts w:ascii="Verdana" w:eastAsia="Lucida Sans" w:hAnsi="Verdana" w:cs="Lucida Sans"/>
          <w:spacing w:val="-4"/>
          <w:sz w:val="22"/>
          <w:szCs w:val="22"/>
          <w:lang w:val="en-US" w:eastAsia="en-US"/>
        </w:rPr>
        <w:t>Wall</w:t>
      </w:r>
      <w:r w:rsidRPr="009E71FF">
        <w:rPr>
          <w:rFonts w:ascii="Verdana" w:eastAsia="Lucida Sans" w:hAnsi="Verdana" w:cs="Lucida Sans"/>
          <w:spacing w:val="-9"/>
          <w:sz w:val="22"/>
          <w:szCs w:val="22"/>
          <w:lang w:val="en-US" w:eastAsia="en-US"/>
        </w:rPr>
        <w:t xml:space="preserve"> </w:t>
      </w:r>
      <w:r w:rsidRPr="009E71FF">
        <w:rPr>
          <w:rFonts w:ascii="Verdana" w:eastAsia="Lucida Sans" w:hAnsi="Verdana" w:cs="Lucida Sans"/>
          <w:spacing w:val="-4"/>
          <w:sz w:val="22"/>
          <w:szCs w:val="22"/>
          <w:lang w:val="en-US" w:eastAsia="en-US"/>
        </w:rPr>
        <w:t>Mounted</w:t>
      </w:r>
      <w:r w:rsidRPr="009E71FF">
        <w:rPr>
          <w:rFonts w:ascii="Verdana" w:eastAsia="Lucida Sans" w:hAnsi="Verdana" w:cs="Lucida Sans"/>
          <w:spacing w:val="-10"/>
          <w:sz w:val="22"/>
          <w:szCs w:val="22"/>
          <w:lang w:val="en-US" w:eastAsia="en-US"/>
        </w:rPr>
        <w:t xml:space="preserve"> </w:t>
      </w:r>
      <w:r w:rsidRPr="009E71FF">
        <w:rPr>
          <w:rFonts w:ascii="Verdana" w:eastAsia="Lucida Sans" w:hAnsi="Verdana" w:cs="Lucida Sans"/>
          <w:spacing w:val="-4"/>
          <w:sz w:val="22"/>
          <w:szCs w:val="22"/>
          <w:lang w:val="en-US" w:eastAsia="en-US"/>
        </w:rPr>
        <w:t>Unit</w:t>
      </w:r>
    </w:p>
    <w:p w14:paraId="7E82026D" w14:textId="77777777" w:rsidR="009E71FF" w:rsidRDefault="009E71FF" w:rsidP="007224F2">
      <w:pPr>
        <w:pStyle w:val="ListParagraph"/>
        <w:rPr>
          <w:rFonts w:eastAsia="Calibri"/>
          <w:lang w:eastAsia="en-US"/>
        </w:rPr>
      </w:pPr>
    </w:p>
    <w:p w14:paraId="4FCEBC04" w14:textId="243DB503" w:rsidR="002F795E" w:rsidRDefault="00967146" w:rsidP="00460EA8">
      <w:pPr>
        <w:pStyle w:val="Neading3"/>
        <w:rPr>
          <w:rFonts w:eastAsia="Calibri"/>
          <w:lang w:eastAsia="en-US"/>
        </w:rPr>
      </w:pPr>
      <w:r>
        <w:rPr>
          <w:rFonts w:eastAsia="Calibri"/>
          <w:lang w:eastAsia="en-US"/>
        </w:rPr>
        <w:t>Forklift Truck</w:t>
      </w:r>
    </w:p>
    <w:p w14:paraId="530C5D35" w14:textId="77777777" w:rsidR="005061D6" w:rsidRDefault="005061D6" w:rsidP="005061D6">
      <w:pPr>
        <w:pStyle w:val="Neading3"/>
        <w:numPr>
          <w:ilvl w:val="0"/>
          <w:numId w:val="0"/>
        </w:numPr>
        <w:rPr>
          <w:rFonts w:eastAsia="Calibri"/>
          <w:lang w:eastAsia="en-US"/>
        </w:rPr>
      </w:pPr>
    </w:p>
    <w:p w14:paraId="203598C2" w14:textId="1C10ABFD" w:rsidR="00DE2AF9" w:rsidRDefault="004E5122" w:rsidP="00DE2AF9">
      <w:pPr>
        <w:pStyle w:val="Neading3"/>
        <w:numPr>
          <w:ilvl w:val="0"/>
          <w:numId w:val="0"/>
        </w:numPr>
        <w:rPr>
          <w:rFonts w:eastAsia="Calibri"/>
          <w:lang w:eastAsia="en-US"/>
        </w:rPr>
      </w:pPr>
      <w:r>
        <w:rPr>
          <w:rFonts w:eastAsia="Lucida Sans" w:cs="Lucida Sans"/>
          <w:b w:val="0"/>
          <w:bCs w:val="0"/>
          <w:spacing w:val="-2"/>
          <w:lang w:val="en-US" w:eastAsia="en-US"/>
        </w:rPr>
        <w:t>The tenderer is to supply</w:t>
      </w:r>
      <w:r w:rsidR="00967146" w:rsidRPr="00967146">
        <w:rPr>
          <w:rFonts w:eastAsia="Lucida Sans" w:cs="Lucida Sans"/>
          <w:b w:val="0"/>
          <w:bCs w:val="0"/>
          <w:spacing w:val="-14"/>
          <w:lang w:val="en-US" w:eastAsia="en-US"/>
        </w:rPr>
        <w:t xml:space="preserve"> </w:t>
      </w:r>
      <w:r w:rsidR="00967146" w:rsidRPr="00967146">
        <w:rPr>
          <w:rFonts w:eastAsia="Lucida Sans" w:cs="Lucida Sans"/>
          <w:b w:val="0"/>
          <w:bCs w:val="0"/>
          <w:spacing w:val="-2"/>
          <w:lang w:val="en-US" w:eastAsia="en-US"/>
        </w:rPr>
        <w:t>a</w:t>
      </w:r>
      <w:r w:rsidR="00967146" w:rsidRPr="00967146">
        <w:rPr>
          <w:rFonts w:eastAsia="Lucida Sans" w:cs="Lucida Sans"/>
          <w:b w:val="0"/>
          <w:bCs w:val="0"/>
          <w:spacing w:val="-14"/>
          <w:lang w:val="en-US" w:eastAsia="en-US"/>
        </w:rPr>
        <w:t xml:space="preserve"> </w:t>
      </w:r>
      <w:r>
        <w:rPr>
          <w:rFonts w:eastAsia="Lucida Sans" w:cs="Lucida Sans"/>
          <w:b w:val="0"/>
          <w:bCs w:val="0"/>
          <w:spacing w:val="-14"/>
          <w:lang w:val="en-US" w:eastAsia="en-US"/>
        </w:rPr>
        <w:t xml:space="preserve">suitable </w:t>
      </w:r>
      <w:r w:rsidR="00967146" w:rsidRPr="00967146">
        <w:rPr>
          <w:rFonts w:eastAsia="Lucida Sans" w:cs="Lucida Sans"/>
          <w:b w:val="0"/>
          <w:bCs w:val="0"/>
          <w:spacing w:val="-2"/>
          <w:lang w:val="en-US" w:eastAsia="en-US"/>
        </w:rPr>
        <w:t>forklift</w:t>
      </w:r>
      <w:r w:rsidR="00967146" w:rsidRPr="00967146">
        <w:rPr>
          <w:rFonts w:eastAsia="Lucida Sans" w:cs="Lucida Sans"/>
          <w:b w:val="0"/>
          <w:bCs w:val="0"/>
          <w:spacing w:val="-14"/>
          <w:lang w:val="en-US" w:eastAsia="en-US"/>
        </w:rPr>
        <w:t xml:space="preserve"> </w:t>
      </w:r>
      <w:r w:rsidR="00967146" w:rsidRPr="00967146">
        <w:rPr>
          <w:rFonts w:eastAsia="Lucida Sans" w:cs="Lucida Sans"/>
          <w:b w:val="0"/>
          <w:bCs w:val="0"/>
          <w:spacing w:val="-2"/>
          <w:lang w:val="en-US" w:eastAsia="en-US"/>
        </w:rPr>
        <w:t>truck</w:t>
      </w:r>
      <w:r w:rsidR="00967146" w:rsidRPr="00967146">
        <w:rPr>
          <w:rFonts w:eastAsia="Lucida Sans" w:cs="Lucida Sans"/>
          <w:b w:val="0"/>
          <w:bCs w:val="0"/>
          <w:spacing w:val="-13"/>
          <w:lang w:val="en-US" w:eastAsia="en-US"/>
        </w:rPr>
        <w:t xml:space="preserve"> </w:t>
      </w:r>
      <w:r>
        <w:rPr>
          <w:rFonts w:eastAsia="Lucida Sans" w:cs="Lucida Sans"/>
          <w:b w:val="0"/>
          <w:bCs w:val="0"/>
          <w:spacing w:val="-13"/>
          <w:lang w:val="en-US" w:eastAsia="en-US"/>
        </w:rPr>
        <w:t xml:space="preserve"> and operator </w:t>
      </w:r>
      <w:r w:rsidR="00967146" w:rsidRPr="00967146">
        <w:rPr>
          <w:rFonts w:eastAsia="Lucida Sans" w:cs="Lucida Sans"/>
          <w:b w:val="0"/>
          <w:bCs w:val="0"/>
          <w:spacing w:val="-6"/>
          <w:lang w:val="en-US" w:eastAsia="en-US"/>
        </w:rPr>
        <w:t>for</w:t>
      </w:r>
      <w:r w:rsidR="00967146" w:rsidRPr="00967146">
        <w:rPr>
          <w:rFonts w:eastAsia="Lucida Sans" w:cs="Lucida Sans"/>
          <w:b w:val="0"/>
          <w:bCs w:val="0"/>
          <w:spacing w:val="-9"/>
          <w:lang w:val="en-US" w:eastAsia="en-US"/>
        </w:rPr>
        <w:t xml:space="preserve"> </w:t>
      </w:r>
      <w:r w:rsidR="00967146" w:rsidRPr="00967146">
        <w:rPr>
          <w:rFonts w:eastAsia="Lucida Sans" w:cs="Lucida Sans"/>
          <w:b w:val="0"/>
          <w:bCs w:val="0"/>
          <w:spacing w:val="-6"/>
          <w:lang w:val="en-US" w:eastAsia="en-US"/>
        </w:rPr>
        <w:t>the</w:t>
      </w:r>
      <w:r w:rsidR="00967146" w:rsidRPr="00967146">
        <w:rPr>
          <w:rFonts w:eastAsia="Lucida Sans" w:cs="Lucida Sans"/>
          <w:b w:val="0"/>
          <w:bCs w:val="0"/>
          <w:spacing w:val="-9"/>
          <w:lang w:val="en-US" w:eastAsia="en-US"/>
        </w:rPr>
        <w:t xml:space="preserve"> </w:t>
      </w:r>
      <w:r w:rsidR="00967146" w:rsidRPr="00967146">
        <w:rPr>
          <w:rFonts w:eastAsia="Lucida Sans" w:cs="Lucida Sans"/>
          <w:b w:val="0"/>
          <w:bCs w:val="0"/>
          <w:spacing w:val="-6"/>
          <w:lang w:val="en-US" w:eastAsia="en-US"/>
        </w:rPr>
        <w:t>full</w:t>
      </w:r>
      <w:r w:rsidR="00967146" w:rsidRPr="00967146">
        <w:rPr>
          <w:rFonts w:eastAsia="Lucida Sans" w:cs="Lucida Sans"/>
          <w:b w:val="0"/>
          <w:bCs w:val="0"/>
          <w:spacing w:val="-10"/>
          <w:lang w:val="en-US" w:eastAsia="en-US"/>
        </w:rPr>
        <w:t xml:space="preserve"> </w:t>
      </w:r>
      <w:r w:rsidR="00967146" w:rsidRPr="00967146">
        <w:rPr>
          <w:rFonts w:eastAsia="Lucida Sans" w:cs="Lucida Sans"/>
          <w:b w:val="0"/>
          <w:bCs w:val="0"/>
          <w:spacing w:val="-6"/>
          <w:lang w:val="en-US" w:eastAsia="en-US"/>
        </w:rPr>
        <w:t>duration</w:t>
      </w:r>
      <w:r w:rsidR="00967146" w:rsidRPr="00967146">
        <w:rPr>
          <w:rFonts w:eastAsia="Lucida Sans" w:cs="Lucida Sans"/>
          <w:b w:val="0"/>
          <w:bCs w:val="0"/>
          <w:spacing w:val="-10"/>
          <w:lang w:val="en-US" w:eastAsia="en-US"/>
        </w:rPr>
        <w:t xml:space="preserve"> </w:t>
      </w:r>
      <w:r w:rsidR="00967146" w:rsidRPr="00967146">
        <w:rPr>
          <w:rFonts w:eastAsia="Lucida Sans" w:cs="Lucida Sans"/>
          <w:b w:val="0"/>
          <w:bCs w:val="0"/>
          <w:spacing w:val="-6"/>
          <w:lang w:val="en-US" w:eastAsia="en-US"/>
        </w:rPr>
        <w:t>of</w:t>
      </w:r>
      <w:r w:rsidR="00967146" w:rsidRPr="00967146">
        <w:rPr>
          <w:rFonts w:eastAsia="Lucida Sans" w:cs="Lucida Sans"/>
          <w:b w:val="0"/>
          <w:bCs w:val="0"/>
          <w:spacing w:val="-10"/>
          <w:lang w:val="en-US" w:eastAsia="en-US"/>
        </w:rPr>
        <w:t xml:space="preserve"> </w:t>
      </w:r>
      <w:r w:rsidR="00967146" w:rsidRPr="00967146">
        <w:rPr>
          <w:rFonts w:eastAsia="Lucida Sans" w:cs="Lucida Sans"/>
          <w:b w:val="0"/>
          <w:bCs w:val="0"/>
          <w:spacing w:val="-6"/>
          <w:lang w:val="en-US" w:eastAsia="en-US"/>
        </w:rPr>
        <w:t>the</w:t>
      </w:r>
      <w:r w:rsidR="00967146" w:rsidRPr="00967146">
        <w:rPr>
          <w:rFonts w:eastAsia="Lucida Sans" w:cs="Lucida Sans"/>
          <w:b w:val="0"/>
          <w:bCs w:val="0"/>
          <w:spacing w:val="-9"/>
          <w:lang w:val="en-US" w:eastAsia="en-US"/>
        </w:rPr>
        <w:t xml:space="preserve"> </w:t>
      </w:r>
      <w:r w:rsidR="00967146" w:rsidRPr="00967146">
        <w:rPr>
          <w:rFonts w:eastAsia="Lucida Sans" w:cs="Lucida Sans"/>
          <w:b w:val="0"/>
          <w:bCs w:val="0"/>
          <w:spacing w:val="-6"/>
          <w:lang w:val="en-US" w:eastAsia="en-US"/>
        </w:rPr>
        <w:t>build.</w:t>
      </w:r>
    </w:p>
    <w:p w14:paraId="45DAB03B" w14:textId="77777777" w:rsidR="00967146" w:rsidRDefault="00967146" w:rsidP="00DE2AF9">
      <w:pPr>
        <w:pStyle w:val="Neading3"/>
        <w:numPr>
          <w:ilvl w:val="0"/>
          <w:numId w:val="0"/>
        </w:numPr>
        <w:rPr>
          <w:rFonts w:eastAsia="Calibri"/>
          <w:lang w:eastAsia="en-US"/>
        </w:rPr>
      </w:pPr>
    </w:p>
    <w:p w14:paraId="707B78DB" w14:textId="481A7661" w:rsidR="00DE2AF9" w:rsidRDefault="004C2605" w:rsidP="00460EA8">
      <w:pPr>
        <w:pStyle w:val="Neading3"/>
        <w:rPr>
          <w:rFonts w:eastAsia="Calibri"/>
          <w:lang w:eastAsia="en-US"/>
        </w:rPr>
      </w:pPr>
      <w:r>
        <w:rPr>
          <w:rFonts w:eastAsia="Calibri"/>
          <w:lang w:eastAsia="en-US"/>
        </w:rPr>
        <w:t xml:space="preserve"> SKIPS</w:t>
      </w:r>
    </w:p>
    <w:p w14:paraId="17798D1E" w14:textId="77777777" w:rsidR="00DB5C3F" w:rsidRDefault="00DB5C3F" w:rsidP="00DB5C3F">
      <w:pPr>
        <w:pStyle w:val="Neading3"/>
        <w:numPr>
          <w:ilvl w:val="0"/>
          <w:numId w:val="0"/>
        </w:numPr>
        <w:rPr>
          <w:rFonts w:eastAsia="Calibri"/>
          <w:b w:val="0"/>
          <w:bCs w:val="0"/>
          <w:lang w:eastAsia="en-US"/>
        </w:rPr>
      </w:pPr>
    </w:p>
    <w:p w14:paraId="313F6A34" w14:textId="6C83DF0C" w:rsidR="00DB5C3F" w:rsidRPr="00DB5C3F" w:rsidRDefault="00DB5C3F" w:rsidP="00DB5C3F">
      <w:pPr>
        <w:pStyle w:val="Neading3"/>
        <w:numPr>
          <w:ilvl w:val="0"/>
          <w:numId w:val="0"/>
        </w:numPr>
        <w:rPr>
          <w:rFonts w:eastAsia="Calibri"/>
          <w:b w:val="0"/>
          <w:bCs w:val="0"/>
          <w:lang w:eastAsia="en-US"/>
        </w:rPr>
      </w:pPr>
      <w:r w:rsidRPr="00DB5C3F">
        <w:rPr>
          <w:rFonts w:eastAsia="Calibri"/>
          <w:b w:val="0"/>
          <w:bCs w:val="0"/>
          <w:lang w:eastAsia="en-US"/>
        </w:rPr>
        <w:t xml:space="preserve">To be provided by the </w:t>
      </w:r>
      <w:r w:rsidR="00967146">
        <w:rPr>
          <w:rFonts w:eastAsia="Calibri"/>
          <w:b w:val="0"/>
          <w:bCs w:val="0"/>
          <w:lang w:eastAsia="en-US"/>
        </w:rPr>
        <w:t>tenderer</w:t>
      </w:r>
      <w:r w:rsidR="00882E90">
        <w:rPr>
          <w:rFonts w:eastAsia="Calibri"/>
          <w:b w:val="0"/>
          <w:bCs w:val="0"/>
          <w:lang w:eastAsia="en-US"/>
        </w:rPr>
        <w:t xml:space="preserve">; allow a provisional sum of </w:t>
      </w:r>
      <w:proofErr w:type="gramStart"/>
      <w:r w:rsidR="00882E90">
        <w:rPr>
          <w:rFonts w:eastAsia="Calibri"/>
          <w:b w:val="0"/>
          <w:bCs w:val="0"/>
          <w:lang w:eastAsia="en-US"/>
        </w:rPr>
        <w:t>£</w:t>
      </w:r>
      <w:r w:rsidR="00967146">
        <w:rPr>
          <w:rFonts w:eastAsia="Calibri"/>
          <w:b w:val="0"/>
          <w:bCs w:val="0"/>
          <w:lang w:eastAsia="en-US"/>
        </w:rPr>
        <w:t>2</w:t>
      </w:r>
      <w:r w:rsidR="00E164FB">
        <w:rPr>
          <w:rFonts w:eastAsia="Calibri"/>
          <w:b w:val="0"/>
          <w:bCs w:val="0"/>
          <w:lang w:eastAsia="en-US"/>
        </w:rPr>
        <w:t>,</w:t>
      </w:r>
      <w:r w:rsidR="00967146">
        <w:rPr>
          <w:rFonts w:eastAsia="Calibri"/>
          <w:b w:val="0"/>
          <w:bCs w:val="0"/>
          <w:lang w:eastAsia="en-US"/>
        </w:rPr>
        <w:t>7</w:t>
      </w:r>
      <w:r w:rsidR="00E164FB">
        <w:rPr>
          <w:rFonts w:eastAsia="Calibri"/>
          <w:b w:val="0"/>
          <w:bCs w:val="0"/>
          <w:lang w:eastAsia="en-US"/>
        </w:rPr>
        <w:t>00</w:t>
      </w:r>
      <w:proofErr w:type="gramEnd"/>
    </w:p>
    <w:p w14:paraId="391DDA98" w14:textId="77777777" w:rsidR="004D7259" w:rsidRPr="004D7259" w:rsidRDefault="004D7259" w:rsidP="00777F35">
      <w:pPr>
        <w:pStyle w:val="Neading3"/>
        <w:numPr>
          <w:ilvl w:val="0"/>
          <w:numId w:val="0"/>
        </w:numPr>
        <w:rPr>
          <w:rFonts w:eastAsia="Calibri"/>
          <w:lang w:eastAsia="en-US"/>
        </w:rPr>
      </w:pPr>
    </w:p>
    <w:p w14:paraId="7FD8EF9A" w14:textId="7A306AB5" w:rsidR="004D7259" w:rsidRDefault="00777F35" w:rsidP="004D7259">
      <w:pPr>
        <w:pStyle w:val="Neading3"/>
        <w:rPr>
          <w:rFonts w:eastAsia="Calibri"/>
          <w:lang w:eastAsia="en-US"/>
        </w:rPr>
      </w:pPr>
      <w:r>
        <w:rPr>
          <w:rFonts w:eastAsia="Calibri"/>
          <w:lang w:eastAsia="en-US"/>
        </w:rPr>
        <w:lastRenderedPageBreak/>
        <w:t>B</w:t>
      </w:r>
      <w:r w:rsidR="00DB5C3F">
        <w:rPr>
          <w:rFonts w:eastAsia="Calibri"/>
          <w:lang w:eastAsia="en-US"/>
        </w:rPr>
        <w:t>UILDING REGULATIONS</w:t>
      </w:r>
      <w:r w:rsidR="004D7259" w:rsidRPr="004D7259">
        <w:rPr>
          <w:rFonts w:eastAsia="Calibri"/>
          <w:lang w:eastAsia="en-US"/>
        </w:rPr>
        <w:t>.</w:t>
      </w:r>
    </w:p>
    <w:p w14:paraId="36E9B792" w14:textId="77777777" w:rsidR="00025186" w:rsidRDefault="00025186" w:rsidP="00025186">
      <w:pPr>
        <w:pStyle w:val="Neading3"/>
        <w:numPr>
          <w:ilvl w:val="0"/>
          <w:numId w:val="0"/>
        </w:numPr>
        <w:rPr>
          <w:rFonts w:eastAsia="Calibri"/>
          <w:lang w:eastAsia="en-US"/>
        </w:rPr>
      </w:pPr>
    </w:p>
    <w:p w14:paraId="280FC6A4" w14:textId="037DBAE1" w:rsidR="00777F35" w:rsidRDefault="00025186" w:rsidP="00025186">
      <w:pPr>
        <w:pStyle w:val="Neading3"/>
        <w:numPr>
          <w:ilvl w:val="0"/>
          <w:numId w:val="0"/>
        </w:numPr>
        <w:rPr>
          <w:rFonts w:eastAsia="Calibri"/>
          <w:b w:val="0"/>
          <w:bCs w:val="0"/>
          <w:lang w:eastAsia="en-US"/>
        </w:rPr>
      </w:pPr>
      <w:r w:rsidRPr="00025186">
        <w:rPr>
          <w:rFonts w:eastAsia="Calibri"/>
          <w:b w:val="0"/>
          <w:bCs w:val="0"/>
          <w:lang w:eastAsia="en-US"/>
        </w:rPr>
        <w:t xml:space="preserve">Building regulations state that local authority approval will be required for this installation. </w:t>
      </w:r>
      <w:r w:rsidR="006D3D2B">
        <w:rPr>
          <w:rFonts w:eastAsia="Calibri"/>
          <w:b w:val="0"/>
          <w:bCs w:val="0"/>
          <w:lang w:eastAsia="en-US"/>
        </w:rPr>
        <w:t xml:space="preserve">The supplier is </w:t>
      </w:r>
      <w:r w:rsidR="00A7617B">
        <w:rPr>
          <w:rFonts w:eastAsia="Calibri"/>
          <w:b w:val="0"/>
          <w:bCs w:val="0"/>
          <w:lang w:eastAsia="en-US"/>
        </w:rPr>
        <w:t xml:space="preserve">to </w:t>
      </w:r>
      <w:r w:rsidR="00A7617B" w:rsidRPr="00025186">
        <w:rPr>
          <w:rFonts w:eastAsia="Calibri"/>
          <w:b w:val="0"/>
          <w:bCs w:val="0"/>
          <w:lang w:eastAsia="en-US"/>
        </w:rPr>
        <w:t>undertake</w:t>
      </w:r>
      <w:r w:rsidRPr="00025186">
        <w:rPr>
          <w:rFonts w:eastAsia="Calibri"/>
          <w:b w:val="0"/>
          <w:bCs w:val="0"/>
          <w:lang w:eastAsia="en-US"/>
        </w:rPr>
        <w:t xml:space="preserve"> all correspondence / communication with the relevant building control and fire departments on </w:t>
      </w:r>
      <w:bookmarkStart w:id="0" w:name="_Hlk173688823"/>
      <w:r w:rsidR="00A935DA">
        <w:rPr>
          <w:rFonts w:eastAsia="Calibri"/>
          <w:b w:val="0"/>
          <w:bCs w:val="0"/>
          <w:lang w:eastAsia="en-US"/>
        </w:rPr>
        <w:t>Sellectronics</w:t>
      </w:r>
      <w:r w:rsidR="006D3D2B">
        <w:rPr>
          <w:rFonts w:eastAsia="Calibri"/>
          <w:b w:val="0"/>
          <w:bCs w:val="0"/>
          <w:lang w:eastAsia="en-US"/>
        </w:rPr>
        <w:t>’</w:t>
      </w:r>
      <w:bookmarkEnd w:id="0"/>
      <w:r w:rsidRPr="00025186">
        <w:rPr>
          <w:rFonts w:eastAsia="Calibri"/>
          <w:b w:val="0"/>
          <w:bCs w:val="0"/>
          <w:lang w:eastAsia="en-US"/>
        </w:rPr>
        <w:t xml:space="preserve"> behalf and follow the application through to an official approval</w:t>
      </w:r>
      <w:r w:rsidR="00A7617B">
        <w:rPr>
          <w:rFonts w:eastAsia="Calibri"/>
          <w:b w:val="0"/>
          <w:bCs w:val="0"/>
          <w:lang w:eastAsia="en-US"/>
        </w:rPr>
        <w:t xml:space="preserve">. </w:t>
      </w:r>
      <w:r w:rsidRPr="00025186">
        <w:rPr>
          <w:rFonts w:eastAsia="Calibri"/>
          <w:b w:val="0"/>
          <w:bCs w:val="0"/>
          <w:lang w:eastAsia="en-US"/>
        </w:rPr>
        <w:t xml:space="preserve">The fees for this will be </w:t>
      </w:r>
      <w:r w:rsidR="00D30C0F" w:rsidRPr="00025186">
        <w:rPr>
          <w:rFonts w:eastAsia="Calibri"/>
          <w:b w:val="0"/>
          <w:bCs w:val="0"/>
          <w:lang w:eastAsia="en-US"/>
        </w:rPr>
        <w:t xml:space="preserve">charged </w:t>
      </w:r>
      <w:r w:rsidR="00D30C0F">
        <w:rPr>
          <w:rFonts w:eastAsia="Calibri"/>
          <w:b w:val="0"/>
          <w:bCs w:val="0"/>
          <w:lang w:eastAsia="en-US"/>
        </w:rPr>
        <w:t>to</w:t>
      </w:r>
      <w:r w:rsidR="00A7617B">
        <w:rPr>
          <w:rFonts w:eastAsia="Calibri"/>
          <w:b w:val="0"/>
          <w:bCs w:val="0"/>
          <w:lang w:eastAsia="en-US"/>
        </w:rPr>
        <w:t xml:space="preserve"> </w:t>
      </w:r>
      <w:r w:rsidR="00A935DA">
        <w:rPr>
          <w:rFonts w:eastAsia="Calibri"/>
          <w:b w:val="0"/>
          <w:bCs w:val="0"/>
          <w:lang w:eastAsia="en-US"/>
        </w:rPr>
        <w:t>Sellectronics</w:t>
      </w:r>
      <w:r w:rsidR="00A7617B">
        <w:rPr>
          <w:rFonts w:eastAsia="Calibri"/>
          <w:b w:val="0"/>
          <w:bCs w:val="0"/>
          <w:lang w:eastAsia="en-US"/>
        </w:rPr>
        <w:t xml:space="preserve"> separately outside the costs for this tender.</w:t>
      </w:r>
      <w:r w:rsidR="00F62C4D">
        <w:rPr>
          <w:rFonts w:eastAsia="Calibri"/>
          <w:b w:val="0"/>
          <w:bCs w:val="0"/>
          <w:lang w:eastAsia="en-US"/>
        </w:rPr>
        <w:t xml:space="preserve"> However, </w:t>
      </w:r>
      <w:r w:rsidRPr="00025186">
        <w:rPr>
          <w:rFonts w:eastAsia="Calibri"/>
          <w:b w:val="0"/>
          <w:bCs w:val="0"/>
          <w:lang w:eastAsia="en-US"/>
        </w:rPr>
        <w:t xml:space="preserve">the certificate for compliance </w:t>
      </w:r>
      <w:r w:rsidR="00F62C4D">
        <w:rPr>
          <w:rFonts w:eastAsia="Calibri"/>
          <w:b w:val="0"/>
          <w:bCs w:val="0"/>
          <w:lang w:eastAsia="en-US"/>
        </w:rPr>
        <w:t>is to</w:t>
      </w:r>
      <w:r w:rsidRPr="00025186">
        <w:rPr>
          <w:rFonts w:eastAsia="Calibri"/>
          <w:b w:val="0"/>
          <w:bCs w:val="0"/>
          <w:lang w:eastAsia="en-US"/>
        </w:rPr>
        <w:t xml:space="preserve"> be issued to </w:t>
      </w:r>
      <w:r w:rsidR="00A935DA">
        <w:rPr>
          <w:rFonts w:eastAsia="Calibri"/>
          <w:b w:val="0"/>
          <w:bCs w:val="0"/>
          <w:lang w:eastAsia="en-US"/>
        </w:rPr>
        <w:t>Sellectronics</w:t>
      </w:r>
      <w:r w:rsidR="00F62C4D">
        <w:rPr>
          <w:rFonts w:eastAsia="Calibri"/>
          <w:b w:val="0"/>
          <w:bCs w:val="0"/>
          <w:lang w:eastAsia="en-US"/>
        </w:rPr>
        <w:t xml:space="preserve"> when </w:t>
      </w:r>
      <w:r w:rsidRPr="00025186">
        <w:rPr>
          <w:rFonts w:eastAsia="Calibri"/>
          <w:b w:val="0"/>
          <w:bCs w:val="0"/>
          <w:lang w:eastAsia="en-US"/>
        </w:rPr>
        <w:t xml:space="preserve">final payment </w:t>
      </w:r>
      <w:r w:rsidR="00F62C4D">
        <w:rPr>
          <w:rFonts w:eastAsia="Calibri"/>
          <w:b w:val="0"/>
          <w:bCs w:val="0"/>
          <w:lang w:eastAsia="en-US"/>
        </w:rPr>
        <w:t>will be made</w:t>
      </w:r>
      <w:r w:rsidRPr="00025186">
        <w:rPr>
          <w:rFonts w:eastAsia="Calibri"/>
          <w:b w:val="0"/>
          <w:bCs w:val="0"/>
          <w:lang w:eastAsia="en-US"/>
        </w:rPr>
        <w:t xml:space="preserve">. </w:t>
      </w:r>
      <w:r w:rsidR="00A935DA">
        <w:rPr>
          <w:rFonts w:eastAsia="Calibri"/>
          <w:b w:val="0"/>
          <w:bCs w:val="0"/>
          <w:lang w:eastAsia="en-US"/>
        </w:rPr>
        <w:t>Sellectronics</w:t>
      </w:r>
      <w:r w:rsidR="00F62C4D">
        <w:rPr>
          <w:rFonts w:eastAsia="Calibri"/>
          <w:b w:val="0"/>
          <w:bCs w:val="0"/>
          <w:lang w:eastAsia="en-US"/>
        </w:rPr>
        <w:t xml:space="preserve"> understands </w:t>
      </w:r>
      <w:r w:rsidRPr="00025186">
        <w:rPr>
          <w:rFonts w:eastAsia="Calibri"/>
          <w:b w:val="0"/>
          <w:bCs w:val="0"/>
          <w:lang w:eastAsia="en-US"/>
        </w:rPr>
        <w:t xml:space="preserve">the installation </w:t>
      </w:r>
      <w:r w:rsidR="00040CAB">
        <w:rPr>
          <w:rFonts w:eastAsia="Calibri"/>
          <w:b w:val="0"/>
          <w:bCs w:val="0"/>
          <w:lang w:eastAsia="en-US"/>
        </w:rPr>
        <w:t xml:space="preserve">is </w:t>
      </w:r>
      <w:r w:rsidRPr="00025186">
        <w:rPr>
          <w:rFonts w:eastAsia="Calibri"/>
          <w:b w:val="0"/>
          <w:bCs w:val="0"/>
          <w:lang w:eastAsia="en-US"/>
        </w:rPr>
        <w:t xml:space="preserve">to commence before final Building Regulations approval </w:t>
      </w:r>
      <w:r w:rsidR="00040CAB">
        <w:rPr>
          <w:rFonts w:eastAsia="Calibri"/>
          <w:b w:val="0"/>
          <w:bCs w:val="0"/>
          <w:lang w:eastAsia="en-US"/>
        </w:rPr>
        <w:t xml:space="preserve">has been </w:t>
      </w:r>
      <w:r w:rsidRPr="00025186">
        <w:rPr>
          <w:rFonts w:eastAsia="Calibri"/>
          <w:b w:val="0"/>
          <w:bCs w:val="0"/>
          <w:lang w:eastAsia="en-US"/>
        </w:rPr>
        <w:t xml:space="preserve">issued, </w:t>
      </w:r>
      <w:r w:rsidR="00040CAB">
        <w:rPr>
          <w:rFonts w:eastAsia="Calibri"/>
          <w:b w:val="0"/>
          <w:bCs w:val="0"/>
          <w:lang w:eastAsia="en-US"/>
        </w:rPr>
        <w:t>and therefore the bidder</w:t>
      </w:r>
      <w:r w:rsidR="00397D72">
        <w:rPr>
          <w:rFonts w:eastAsia="Calibri"/>
          <w:b w:val="0"/>
          <w:bCs w:val="0"/>
          <w:lang w:eastAsia="en-US"/>
        </w:rPr>
        <w:t xml:space="preserve"> will </w:t>
      </w:r>
      <w:r w:rsidR="00D30C0F">
        <w:rPr>
          <w:rFonts w:eastAsia="Calibri"/>
          <w:b w:val="0"/>
          <w:bCs w:val="0"/>
          <w:lang w:eastAsia="en-US"/>
        </w:rPr>
        <w:t xml:space="preserve">not </w:t>
      </w:r>
      <w:r w:rsidR="00D30C0F" w:rsidRPr="00025186">
        <w:rPr>
          <w:rFonts w:eastAsia="Calibri"/>
          <w:b w:val="0"/>
          <w:bCs w:val="0"/>
          <w:lang w:eastAsia="en-US"/>
        </w:rPr>
        <w:t>be</w:t>
      </w:r>
      <w:r w:rsidRPr="00025186">
        <w:rPr>
          <w:rFonts w:eastAsia="Calibri"/>
          <w:b w:val="0"/>
          <w:bCs w:val="0"/>
          <w:lang w:eastAsia="en-US"/>
        </w:rPr>
        <w:t xml:space="preserve"> held responsible for any additional items required by the relevant departments.</w:t>
      </w:r>
    </w:p>
    <w:p w14:paraId="33771B00" w14:textId="223E0108" w:rsidR="00967146" w:rsidRPr="00025186" w:rsidRDefault="00967146" w:rsidP="00025186">
      <w:pPr>
        <w:pStyle w:val="Neading3"/>
        <w:numPr>
          <w:ilvl w:val="0"/>
          <w:numId w:val="0"/>
        </w:numPr>
        <w:rPr>
          <w:rFonts w:eastAsia="Calibri"/>
          <w:b w:val="0"/>
          <w:bCs w:val="0"/>
          <w:lang w:eastAsia="en-US"/>
        </w:rPr>
      </w:pPr>
      <w:r>
        <w:rPr>
          <w:rFonts w:eastAsia="Calibri"/>
          <w:b w:val="0"/>
          <w:bCs w:val="0"/>
          <w:lang w:eastAsia="en-US"/>
        </w:rPr>
        <w:t xml:space="preserve">Allow a provisional sum for this activity </w:t>
      </w:r>
      <w:proofErr w:type="gramStart"/>
      <w:r>
        <w:rPr>
          <w:rFonts w:eastAsia="Calibri"/>
          <w:b w:val="0"/>
          <w:bCs w:val="0"/>
          <w:lang w:eastAsia="en-US"/>
        </w:rPr>
        <w:t>£1,300</w:t>
      </w:r>
      <w:proofErr w:type="gramEnd"/>
    </w:p>
    <w:p w14:paraId="46AE24CF" w14:textId="77777777" w:rsidR="004D7259" w:rsidRDefault="004D7259" w:rsidP="004D7259">
      <w:pPr>
        <w:pStyle w:val="Neading3"/>
        <w:numPr>
          <w:ilvl w:val="0"/>
          <w:numId w:val="0"/>
        </w:numPr>
        <w:rPr>
          <w:rFonts w:eastAsia="Calibri"/>
          <w:lang w:eastAsia="en-US"/>
        </w:rPr>
      </w:pPr>
    </w:p>
    <w:p w14:paraId="6FD9F64F" w14:textId="77777777" w:rsidR="004C2605" w:rsidRDefault="004C2605" w:rsidP="004C2605">
      <w:pPr>
        <w:pStyle w:val="Neading3"/>
        <w:numPr>
          <w:ilvl w:val="0"/>
          <w:numId w:val="0"/>
        </w:numPr>
        <w:rPr>
          <w:rFonts w:eastAsia="Calibri"/>
          <w:lang w:eastAsia="en-US"/>
        </w:rPr>
      </w:pPr>
    </w:p>
    <w:p w14:paraId="6B57CAA4" w14:textId="40340A83" w:rsidR="002F60F5" w:rsidRPr="00F27CFF" w:rsidRDefault="00455ED5" w:rsidP="00460EA8">
      <w:pPr>
        <w:pStyle w:val="Neading3"/>
      </w:pPr>
      <w:r w:rsidRPr="00277981">
        <w:rPr>
          <w:rFonts w:eastAsia="Calibri"/>
          <w:lang w:eastAsia="en-US"/>
        </w:rPr>
        <w:t xml:space="preserve">Shared Prosperity Fund Branding and Publicity Guidance </w:t>
      </w:r>
      <w:r w:rsidR="008A40E0" w:rsidRPr="00277981">
        <w:rPr>
          <w:rFonts w:eastAsia="Calibri"/>
          <w:lang w:eastAsia="en-US"/>
        </w:rPr>
        <w:t xml:space="preserve"> </w:t>
      </w:r>
      <w:hyperlink r:id="rId11" w:history="1">
        <w:r w:rsidR="00F27CFF" w:rsidRPr="003362A3">
          <w:rPr>
            <w:rStyle w:val="Hyperlink"/>
            <w:rFonts w:eastAsia="Calibri"/>
            <w:lang w:eastAsia="en-US"/>
          </w:rPr>
          <w:t>https://ciosgoodgrowth.com/wp-content/uploads/2024/02/UK-SPF-_-Branding-and-Publicity-V12.pdf</w:t>
        </w:r>
      </w:hyperlink>
    </w:p>
    <w:p w14:paraId="27841EB4" w14:textId="77777777" w:rsidR="00F27CFF" w:rsidRDefault="00F27CFF" w:rsidP="00F27CFF">
      <w:pPr>
        <w:pStyle w:val="ListParagraph"/>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7AEA7C32" w14:textId="267F5891" w:rsidR="002F60F5" w:rsidRPr="003802ED" w:rsidRDefault="00A935DA"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Sellectronics</w:t>
      </w:r>
      <w:r w:rsidR="00967146">
        <w:rPr>
          <w:rFonts w:ascii="Verdana" w:eastAsia="Calibri" w:hAnsi="Verdana" w:cs="Arial"/>
          <w:bCs/>
          <w:sz w:val="22"/>
          <w:szCs w:val="22"/>
          <w:lang w:eastAsia="en-US"/>
        </w:rPr>
        <w:t xml:space="preserve"> </w:t>
      </w:r>
      <w:r w:rsidR="00CF4C27" w:rsidRPr="003802ED">
        <w:rPr>
          <w:rFonts w:ascii="Verdana" w:eastAsia="Calibri" w:hAnsi="Verdana" w:cs="Arial"/>
          <w:bCs/>
          <w:sz w:val="22"/>
          <w:szCs w:val="22"/>
          <w:lang w:eastAsia="en-US"/>
        </w:rPr>
        <w:t xml:space="preserve">will provide </w:t>
      </w:r>
      <w:r w:rsidR="00C30B0B" w:rsidRPr="003802ED">
        <w:rPr>
          <w:rFonts w:ascii="Verdana" w:eastAsia="Calibri" w:hAnsi="Verdana" w:cs="Arial"/>
          <w:bCs/>
          <w:sz w:val="22"/>
          <w:szCs w:val="22"/>
          <w:lang w:eastAsia="en-US"/>
        </w:rPr>
        <w:t>the</w:t>
      </w:r>
      <w:r w:rsidR="00CF4C27" w:rsidRPr="003802ED">
        <w:rPr>
          <w:rFonts w:ascii="Verdana" w:eastAsia="Calibri" w:hAnsi="Verdana" w:cs="Arial"/>
          <w:bCs/>
          <w:sz w:val="22"/>
          <w:szCs w:val="22"/>
          <w:lang w:eastAsia="en-US"/>
        </w:rPr>
        <w:t xml:space="preserve"> </w:t>
      </w:r>
      <w:proofErr w:type="gramStart"/>
      <w:r w:rsidR="00C30B0B" w:rsidRPr="003802ED">
        <w:rPr>
          <w:rFonts w:ascii="Verdana" w:eastAsia="Calibri" w:hAnsi="Verdana" w:cs="Arial"/>
          <w:bCs/>
          <w:sz w:val="22"/>
          <w:szCs w:val="22"/>
          <w:lang w:eastAsia="en-US"/>
        </w:rPr>
        <w:t>Plaque</w:t>
      </w:r>
      <w:proofErr w:type="gramEnd"/>
      <w:r w:rsidR="00C30B0B" w:rsidRPr="003802ED">
        <w:rPr>
          <w:rFonts w:ascii="Verdana" w:eastAsia="Calibri" w:hAnsi="Verdana" w:cs="Arial"/>
          <w:bCs/>
          <w:sz w:val="22"/>
          <w:szCs w:val="22"/>
          <w:lang w:eastAsia="en-US"/>
        </w:rPr>
        <w:t xml:space="preserve"> b</w:t>
      </w:r>
      <w:r w:rsidR="00CF4C27" w:rsidRPr="003802ED">
        <w:rPr>
          <w:rFonts w:ascii="Verdana" w:eastAsia="Calibri" w:hAnsi="Verdana" w:cs="Arial"/>
          <w:bCs/>
          <w:sz w:val="22"/>
          <w:szCs w:val="22"/>
          <w:lang w:eastAsia="en-US"/>
        </w:rPr>
        <w:t xml:space="preserve">ut the supplier will be responsible for </w:t>
      </w:r>
      <w:r w:rsidR="00C30B0B" w:rsidRPr="003802ED">
        <w:rPr>
          <w:rFonts w:ascii="Verdana" w:eastAsia="Calibri" w:hAnsi="Verdana" w:cs="Arial"/>
          <w:bCs/>
          <w:sz w:val="22"/>
          <w:szCs w:val="22"/>
          <w:lang w:eastAsia="en-US"/>
        </w:rPr>
        <w:t xml:space="preserve">affixing </w:t>
      </w:r>
      <w:r w:rsidR="00CF4C27" w:rsidRPr="003802ED">
        <w:rPr>
          <w:rFonts w:ascii="Verdana" w:eastAsia="Calibri" w:hAnsi="Verdana" w:cs="Arial"/>
          <w:bCs/>
          <w:sz w:val="22"/>
          <w:szCs w:val="22"/>
          <w:lang w:eastAsia="en-US"/>
        </w:rPr>
        <w:t xml:space="preserve">the </w:t>
      </w:r>
      <w:r w:rsidR="00C30B0B" w:rsidRPr="003802ED">
        <w:rPr>
          <w:rFonts w:ascii="Verdana" w:eastAsia="Calibri" w:hAnsi="Verdana" w:cs="Arial"/>
          <w:bCs/>
          <w:sz w:val="22"/>
          <w:szCs w:val="22"/>
          <w:lang w:eastAsia="en-US"/>
        </w:rPr>
        <w:t xml:space="preserve">Plaque and </w:t>
      </w:r>
      <w:r w:rsidR="003D0F22" w:rsidRPr="003802ED">
        <w:rPr>
          <w:rFonts w:ascii="Verdana" w:eastAsia="Calibri" w:hAnsi="Verdana" w:cs="Arial"/>
          <w:bCs/>
          <w:sz w:val="22"/>
          <w:szCs w:val="22"/>
          <w:lang w:eastAsia="en-US"/>
        </w:rPr>
        <w:t>the provision</w:t>
      </w:r>
      <w:r w:rsidR="003802ED" w:rsidRPr="003802ED">
        <w:rPr>
          <w:rFonts w:ascii="Verdana" w:eastAsia="Calibri" w:hAnsi="Verdana" w:cs="Arial"/>
          <w:bCs/>
          <w:sz w:val="22"/>
          <w:szCs w:val="22"/>
          <w:lang w:eastAsia="en-US"/>
        </w:rPr>
        <w:t xml:space="preserve"> and erecting of the </w:t>
      </w:r>
      <w:r w:rsidR="00CF4C27" w:rsidRPr="003802ED">
        <w:rPr>
          <w:rFonts w:ascii="Verdana" w:eastAsia="Calibri" w:hAnsi="Verdana" w:cs="Arial"/>
          <w:bCs/>
          <w:sz w:val="22"/>
          <w:szCs w:val="22"/>
          <w:lang w:eastAsia="en-US"/>
        </w:rPr>
        <w:t>Billboard</w:t>
      </w:r>
      <w:r w:rsidR="00C30B0B" w:rsidRPr="003802ED">
        <w:rPr>
          <w:rFonts w:ascii="Verdana" w:eastAsia="Calibri" w:hAnsi="Verdana" w:cs="Arial"/>
          <w:bCs/>
          <w:sz w:val="22"/>
          <w:szCs w:val="22"/>
          <w:lang w:eastAsia="en-US"/>
        </w:rPr>
        <w:t>.</w:t>
      </w:r>
    </w:p>
    <w:p w14:paraId="34839CB1" w14:textId="6289E97D" w:rsidR="006268C8" w:rsidRDefault="00820CF5" w:rsidP="00460EA8">
      <w:pPr>
        <w:pStyle w:val="Neading3"/>
        <w:numPr>
          <w:ilvl w:val="0"/>
          <w:numId w:val="0"/>
        </w:numPr>
        <w:rPr>
          <w:rFonts w:eastAsia="Calibri"/>
          <w:lang w:eastAsia="en-US"/>
        </w:rPr>
      </w:pPr>
      <w:r>
        <w:rPr>
          <w:rFonts w:eastAsia="Calibri"/>
          <w:lang w:eastAsia="en-US"/>
        </w:rPr>
        <w:t>3.</w:t>
      </w:r>
      <w:r w:rsidR="0030489C">
        <w:rPr>
          <w:rFonts w:eastAsia="Calibri"/>
          <w:lang w:eastAsia="en-US"/>
        </w:rPr>
        <w:t>1</w:t>
      </w:r>
      <w:r w:rsidR="009B247B">
        <w:rPr>
          <w:rFonts w:eastAsia="Calibri"/>
          <w:lang w:eastAsia="en-US"/>
        </w:rPr>
        <w:t>7</w:t>
      </w:r>
      <w:r>
        <w:rPr>
          <w:rFonts w:eastAsia="Calibri"/>
          <w:lang w:eastAsia="en-US"/>
        </w:rPr>
        <w:tab/>
      </w:r>
      <w:r w:rsidR="00A935DA">
        <w:rPr>
          <w:rFonts w:eastAsia="Calibri"/>
          <w:b w:val="0"/>
          <w:bCs w:val="0"/>
          <w:lang w:eastAsia="en-US"/>
        </w:rPr>
        <w:t>Sellectronics</w:t>
      </w:r>
      <w:r w:rsidRPr="0030489C">
        <w:rPr>
          <w:rFonts w:eastAsia="Calibri"/>
          <w:b w:val="0"/>
          <w:bCs w:val="0"/>
          <w:lang w:eastAsia="en-US"/>
        </w:rPr>
        <w:t xml:space="preserve"> would like to draw bidder’s attention to</w:t>
      </w:r>
      <w:r w:rsidR="009C4347" w:rsidRPr="0030489C">
        <w:rPr>
          <w:rFonts w:eastAsia="Calibri"/>
          <w:b w:val="0"/>
          <w:bCs w:val="0"/>
          <w:lang w:eastAsia="en-US"/>
        </w:rPr>
        <w:t xml:space="preserve"> </w:t>
      </w:r>
      <w:r w:rsidR="007176D6" w:rsidRPr="007176D6">
        <w:rPr>
          <w:rFonts w:eastAsia="Calibri"/>
          <w:b w:val="0"/>
          <w:bCs w:val="0"/>
          <w:lang w:eastAsia="en-US"/>
        </w:rPr>
        <w:t>SPF Construction Project Guidance for Contractors V3.1</w:t>
      </w:r>
      <w:r w:rsidR="009C4347" w:rsidRPr="0030489C">
        <w:rPr>
          <w:rFonts w:eastAsia="Calibri"/>
          <w:b w:val="0"/>
          <w:bCs w:val="0"/>
          <w:lang w:eastAsia="en-US"/>
        </w:rPr>
        <w:t xml:space="preserve"> and how they will incorporate this guidance in the delivery of the project (</w:t>
      </w:r>
      <w:r w:rsidR="00F27CFF" w:rsidRPr="0030489C">
        <w:rPr>
          <w:rFonts w:eastAsia="Calibri"/>
          <w:b w:val="0"/>
          <w:bCs w:val="0"/>
          <w:lang w:eastAsia="en-US"/>
        </w:rPr>
        <w:t>E</w:t>
      </w:r>
      <w:r w:rsidR="009C4347" w:rsidRPr="0030489C">
        <w:rPr>
          <w:rFonts w:eastAsia="Calibri"/>
          <w:b w:val="0"/>
          <w:bCs w:val="0"/>
          <w:lang w:eastAsia="en-US"/>
        </w:rPr>
        <w:t>nclosure</w:t>
      </w:r>
      <w:r w:rsidR="0030489C" w:rsidRPr="0030489C">
        <w:rPr>
          <w:rFonts w:eastAsia="Calibri"/>
          <w:b w:val="0"/>
          <w:bCs w:val="0"/>
          <w:lang w:eastAsia="en-US"/>
        </w:rPr>
        <w:t xml:space="preserve"> 1)</w:t>
      </w:r>
    </w:p>
    <w:p w14:paraId="1C20D2B6" w14:textId="77777777" w:rsidR="004A3D27" w:rsidRDefault="004A3D27" w:rsidP="00460EA8">
      <w:pPr>
        <w:pStyle w:val="Neading3"/>
        <w:numPr>
          <w:ilvl w:val="0"/>
          <w:numId w:val="0"/>
        </w:numPr>
        <w:rPr>
          <w:rFonts w:eastAsia="Calibri"/>
          <w:lang w:eastAsia="en-US"/>
        </w:rPr>
      </w:pPr>
    </w:p>
    <w:p w14:paraId="5EE4A309"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FC2A0A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commission i</w:t>
      </w:r>
      <w:r w:rsidRPr="000668E8">
        <w:rPr>
          <w:rFonts w:ascii="Verdana" w:hAnsi="Verdana"/>
          <w:color w:val="auto"/>
          <w:sz w:val="22"/>
          <w:szCs w:val="22"/>
        </w:rPr>
        <w:t xml:space="preserve">s </w:t>
      </w:r>
      <w:r w:rsidR="00381600" w:rsidRPr="000668E8">
        <w:rPr>
          <w:rFonts w:ascii="Verdana" w:hAnsi="Verdana"/>
          <w:color w:val="auto"/>
          <w:sz w:val="22"/>
          <w:szCs w:val="22"/>
        </w:rPr>
        <w:t>£</w:t>
      </w:r>
      <w:r w:rsidR="00A935DA">
        <w:rPr>
          <w:rFonts w:ascii="Verdana" w:hAnsi="Verdana"/>
          <w:color w:val="auto"/>
          <w:sz w:val="22"/>
          <w:szCs w:val="22"/>
        </w:rPr>
        <w:t>1</w:t>
      </w:r>
      <w:r w:rsidR="0088671F">
        <w:rPr>
          <w:rFonts w:ascii="Verdana" w:hAnsi="Verdana"/>
          <w:color w:val="auto"/>
          <w:sz w:val="22"/>
          <w:szCs w:val="22"/>
        </w:rPr>
        <w:t>5</w:t>
      </w:r>
      <w:r w:rsidR="00A935DA">
        <w:rPr>
          <w:rFonts w:ascii="Verdana" w:hAnsi="Verdana"/>
          <w:color w:val="auto"/>
          <w:sz w:val="22"/>
          <w:szCs w:val="22"/>
        </w:rPr>
        <w:t>0</w:t>
      </w:r>
      <w:r w:rsidR="000668E8" w:rsidRPr="000668E8">
        <w:rPr>
          <w:rFonts w:ascii="Verdana" w:hAnsi="Verdana"/>
          <w:color w:val="auto"/>
          <w:sz w:val="22"/>
          <w:szCs w:val="22"/>
        </w:rPr>
        <w:t xml:space="preserve">,000 </w:t>
      </w:r>
      <w:r w:rsidR="00381600" w:rsidRPr="000668E8">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CB2F4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EF0426D"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F06E8">
        <w:rPr>
          <w:rFonts w:ascii="Verdana" w:hAnsi="Verdana"/>
          <w:color w:val="auto"/>
          <w:sz w:val="22"/>
          <w:szCs w:val="22"/>
        </w:rPr>
        <w:t xml:space="preserve">acceptance by </w:t>
      </w:r>
      <w:bookmarkStart w:id="1" w:name="_Hlk173689597"/>
      <w:r w:rsidR="00A935DA">
        <w:rPr>
          <w:rFonts w:ascii="Verdana" w:hAnsi="Verdana"/>
          <w:color w:val="auto"/>
          <w:sz w:val="22"/>
          <w:szCs w:val="22"/>
        </w:rPr>
        <w:t>Sellectronics</w:t>
      </w:r>
      <w:bookmarkEnd w:id="1"/>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3090"/>
      </w:tblGrid>
      <w:tr w:rsidR="00043839" w:rsidRPr="00043839" w14:paraId="18F09D01" w14:textId="77777777" w:rsidTr="0016462D">
        <w:trPr>
          <w:trHeight w:hRule="exact" w:val="317"/>
        </w:trPr>
        <w:tc>
          <w:tcPr>
            <w:tcW w:w="5415"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090"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16462D">
        <w:trPr>
          <w:trHeight w:hRule="exact" w:val="446"/>
        </w:trPr>
        <w:tc>
          <w:tcPr>
            <w:tcW w:w="5415"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090" w:type="dxa"/>
            <w:shd w:val="clear" w:color="auto" w:fill="auto"/>
          </w:tcPr>
          <w:p w14:paraId="35F0009A" w14:textId="1850B0EF" w:rsidR="004A562D" w:rsidRPr="00231011" w:rsidRDefault="00A935DA" w:rsidP="004A562D">
            <w:pPr>
              <w:pStyle w:val="TableParagraph"/>
              <w:kinsoku w:val="0"/>
              <w:overflowPunct w:val="0"/>
              <w:rPr>
                <w:rFonts w:ascii="Verdana" w:hAnsi="Verdana"/>
                <w:sz w:val="22"/>
                <w:szCs w:val="22"/>
              </w:rPr>
            </w:pPr>
            <w:r>
              <w:rPr>
                <w:rFonts w:ascii="Verdana" w:hAnsi="Verdana"/>
                <w:sz w:val="22"/>
                <w:szCs w:val="22"/>
              </w:rPr>
              <w:t xml:space="preserve">5 </w:t>
            </w:r>
            <w:r w:rsidR="0016462D">
              <w:rPr>
                <w:rFonts w:ascii="Verdana" w:hAnsi="Verdana"/>
                <w:sz w:val="22"/>
                <w:szCs w:val="22"/>
              </w:rPr>
              <w:t>September</w:t>
            </w:r>
            <w:r>
              <w:rPr>
                <w:rFonts w:ascii="Verdana" w:hAnsi="Verdana"/>
                <w:sz w:val="22"/>
                <w:szCs w:val="22"/>
              </w:rPr>
              <w:t xml:space="preserve"> 2024</w:t>
            </w:r>
          </w:p>
        </w:tc>
      </w:tr>
      <w:tr w:rsidR="00A935DA" w:rsidRPr="00043839" w14:paraId="5C057C6A" w14:textId="77777777" w:rsidTr="0016462D">
        <w:trPr>
          <w:trHeight w:hRule="exact" w:val="566"/>
        </w:trPr>
        <w:tc>
          <w:tcPr>
            <w:tcW w:w="5415" w:type="dxa"/>
            <w:shd w:val="clear" w:color="auto" w:fill="auto"/>
          </w:tcPr>
          <w:p w14:paraId="03CC1F90" w14:textId="3FE20E16" w:rsidR="00A935DA" w:rsidRPr="00231011" w:rsidRDefault="00A935DA" w:rsidP="004A562D">
            <w:pPr>
              <w:pStyle w:val="TableParagraph"/>
              <w:kinsoku w:val="0"/>
              <w:overflowPunct w:val="0"/>
              <w:ind w:left="102"/>
              <w:rPr>
                <w:rFonts w:ascii="Verdana" w:hAnsi="Verdana"/>
                <w:sz w:val="22"/>
                <w:szCs w:val="22"/>
              </w:rPr>
            </w:pPr>
            <w:r>
              <w:rPr>
                <w:rFonts w:ascii="Verdana" w:hAnsi="Verdana"/>
                <w:sz w:val="22"/>
                <w:szCs w:val="22"/>
              </w:rPr>
              <w:t xml:space="preserve">Site visit can be arranged by email with  </w:t>
            </w:r>
            <w:hyperlink r:id="rId12" w:history="1">
              <w:r w:rsidRPr="00E32ECB">
                <w:rPr>
                  <w:rStyle w:val="Hyperlink"/>
                  <w:rFonts w:ascii="Verdana" w:hAnsi="Verdana"/>
                  <w:sz w:val="22"/>
                  <w:szCs w:val="22"/>
                </w:rPr>
                <w:t>Jason@sellectronics.co.uk</w:t>
              </w:r>
            </w:hyperlink>
            <w:r>
              <w:rPr>
                <w:rFonts w:ascii="Verdana" w:hAnsi="Verdana"/>
                <w:sz w:val="22"/>
                <w:szCs w:val="22"/>
              </w:rPr>
              <w:t xml:space="preserve"> until</w:t>
            </w:r>
          </w:p>
        </w:tc>
        <w:tc>
          <w:tcPr>
            <w:tcW w:w="3090" w:type="dxa"/>
            <w:shd w:val="clear" w:color="auto" w:fill="auto"/>
          </w:tcPr>
          <w:p w14:paraId="48E388D7" w14:textId="17ABBA76" w:rsidR="00A935DA" w:rsidRPr="00231011" w:rsidRDefault="0016462D" w:rsidP="004A562D">
            <w:pPr>
              <w:pStyle w:val="TableParagraph"/>
              <w:kinsoku w:val="0"/>
              <w:overflowPunct w:val="0"/>
              <w:rPr>
                <w:rFonts w:ascii="Verdana" w:hAnsi="Verdana"/>
                <w:sz w:val="22"/>
                <w:szCs w:val="22"/>
              </w:rPr>
            </w:pPr>
            <w:r>
              <w:rPr>
                <w:rFonts w:ascii="Verdana" w:hAnsi="Verdana"/>
                <w:sz w:val="22"/>
                <w:szCs w:val="22"/>
              </w:rPr>
              <w:t>5- 11 September 2024</w:t>
            </w:r>
          </w:p>
        </w:tc>
      </w:tr>
      <w:tr w:rsidR="004A562D" w:rsidRPr="00043839" w14:paraId="6C13F099" w14:textId="77777777" w:rsidTr="0016462D">
        <w:trPr>
          <w:trHeight w:hRule="exact" w:val="561"/>
        </w:trPr>
        <w:tc>
          <w:tcPr>
            <w:tcW w:w="5415"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3090" w:type="dxa"/>
            <w:shd w:val="clear" w:color="auto" w:fill="auto"/>
          </w:tcPr>
          <w:p w14:paraId="3AC9D598" w14:textId="46194089" w:rsidR="004A562D" w:rsidRPr="00231011" w:rsidRDefault="00A935DA" w:rsidP="004A562D">
            <w:pPr>
              <w:pStyle w:val="TableParagraph"/>
              <w:kinsoku w:val="0"/>
              <w:overflowPunct w:val="0"/>
              <w:rPr>
                <w:rFonts w:ascii="Verdana" w:hAnsi="Verdana"/>
                <w:sz w:val="22"/>
                <w:szCs w:val="22"/>
              </w:rPr>
            </w:pPr>
            <w:r>
              <w:rPr>
                <w:rFonts w:ascii="Verdana" w:hAnsi="Verdana"/>
                <w:sz w:val="22"/>
                <w:szCs w:val="22"/>
              </w:rPr>
              <w:t>1700:1</w:t>
            </w:r>
            <w:r w:rsidR="0016462D">
              <w:rPr>
                <w:rFonts w:ascii="Verdana" w:hAnsi="Verdana"/>
                <w:sz w:val="22"/>
                <w:szCs w:val="22"/>
              </w:rPr>
              <w:t>1</w:t>
            </w:r>
            <w:r>
              <w:rPr>
                <w:rFonts w:ascii="Verdana" w:hAnsi="Verdana"/>
                <w:sz w:val="22"/>
                <w:szCs w:val="22"/>
              </w:rPr>
              <w:t xml:space="preserve"> </w:t>
            </w:r>
            <w:r w:rsidR="0016462D">
              <w:rPr>
                <w:rFonts w:ascii="Verdana" w:hAnsi="Verdana"/>
                <w:sz w:val="22"/>
                <w:szCs w:val="22"/>
              </w:rPr>
              <w:t>September</w:t>
            </w:r>
            <w:r>
              <w:rPr>
                <w:rFonts w:ascii="Verdana" w:hAnsi="Verdana"/>
                <w:sz w:val="22"/>
                <w:szCs w:val="22"/>
              </w:rPr>
              <w:t xml:space="preserve">2024 </w:t>
            </w:r>
          </w:p>
        </w:tc>
      </w:tr>
      <w:tr w:rsidR="004A562D" w:rsidRPr="00043839" w14:paraId="7A17DE84" w14:textId="77777777" w:rsidTr="0016462D">
        <w:trPr>
          <w:trHeight w:hRule="exact" w:val="421"/>
        </w:trPr>
        <w:tc>
          <w:tcPr>
            <w:tcW w:w="5415"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090" w:type="dxa"/>
            <w:shd w:val="clear" w:color="auto" w:fill="auto"/>
          </w:tcPr>
          <w:p w14:paraId="6D29DD33" w14:textId="44BC73F3" w:rsidR="004A562D" w:rsidRPr="00231011" w:rsidRDefault="0016462D" w:rsidP="004A562D">
            <w:pPr>
              <w:pStyle w:val="TableParagraph"/>
              <w:kinsoku w:val="0"/>
              <w:overflowPunct w:val="0"/>
              <w:rPr>
                <w:rFonts w:ascii="Verdana" w:hAnsi="Verdana"/>
                <w:sz w:val="22"/>
                <w:szCs w:val="22"/>
              </w:rPr>
            </w:pPr>
            <w:r w:rsidRPr="0016462D">
              <w:rPr>
                <w:rFonts w:ascii="Verdana" w:hAnsi="Verdana"/>
                <w:sz w:val="22"/>
                <w:szCs w:val="22"/>
              </w:rPr>
              <w:t>1700:1</w:t>
            </w:r>
            <w:r>
              <w:rPr>
                <w:rFonts w:ascii="Verdana" w:hAnsi="Verdana"/>
                <w:sz w:val="22"/>
                <w:szCs w:val="22"/>
              </w:rPr>
              <w:t>2</w:t>
            </w:r>
            <w:r w:rsidRPr="0016462D">
              <w:rPr>
                <w:rFonts w:ascii="Verdana" w:hAnsi="Verdana"/>
                <w:sz w:val="22"/>
                <w:szCs w:val="22"/>
              </w:rPr>
              <w:t xml:space="preserve"> September2024</w:t>
            </w:r>
          </w:p>
        </w:tc>
      </w:tr>
      <w:tr w:rsidR="004A562D" w:rsidRPr="00043839" w14:paraId="01FF3EF8" w14:textId="77777777" w:rsidTr="0016462D">
        <w:trPr>
          <w:trHeight w:hRule="exact" w:val="572"/>
        </w:trPr>
        <w:tc>
          <w:tcPr>
            <w:tcW w:w="5415"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090" w:type="dxa"/>
            <w:shd w:val="clear" w:color="auto" w:fill="auto"/>
          </w:tcPr>
          <w:p w14:paraId="70D04BF7" w14:textId="0CB90CD8" w:rsidR="004A562D" w:rsidRPr="00231011" w:rsidRDefault="00A935DA" w:rsidP="004A562D">
            <w:pPr>
              <w:pStyle w:val="TableParagraph"/>
              <w:kinsoku w:val="0"/>
              <w:overflowPunct w:val="0"/>
              <w:rPr>
                <w:rFonts w:ascii="Verdana" w:hAnsi="Verdana"/>
                <w:b/>
                <w:sz w:val="22"/>
                <w:szCs w:val="22"/>
              </w:rPr>
            </w:pPr>
            <w:r>
              <w:rPr>
                <w:rFonts w:ascii="Verdana" w:hAnsi="Verdana"/>
                <w:b/>
                <w:sz w:val="22"/>
                <w:szCs w:val="22"/>
              </w:rPr>
              <w:t>1700: 2</w:t>
            </w:r>
            <w:r w:rsidR="0016462D">
              <w:rPr>
                <w:rFonts w:ascii="Verdana" w:hAnsi="Verdana"/>
                <w:b/>
                <w:sz w:val="22"/>
                <w:szCs w:val="22"/>
              </w:rPr>
              <w:t>0</w:t>
            </w:r>
            <w:r>
              <w:rPr>
                <w:rFonts w:ascii="Verdana" w:hAnsi="Verdana"/>
                <w:b/>
                <w:sz w:val="22"/>
                <w:szCs w:val="22"/>
              </w:rPr>
              <w:t xml:space="preserve"> September 2024</w:t>
            </w:r>
          </w:p>
        </w:tc>
      </w:tr>
      <w:tr w:rsidR="004A562D" w:rsidRPr="00043839" w14:paraId="530071B0" w14:textId="77777777" w:rsidTr="0016462D">
        <w:trPr>
          <w:trHeight w:hRule="exact" w:val="436"/>
        </w:trPr>
        <w:tc>
          <w:tcPr>
            <w:tcW w:w="5415"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090" w:type="dxa"/>
            <w:shd w:val="clear" w:color="auto" w:fill="auto"/>
          </w:tcPr>
          <w:p w14:paraId="24224D69" w14:textId="040F17DB" w:rsidR="004A562D" w:rsidRPr="00231011" w:rsidRDefault="0016462D" w:rsidP="004A562D">
            <w:pPr>
              <w:pStyle w:val="TableParagraph"/>
              <w:kinsoku w:val="0"/>
              <w:overflowPunct w:val="0"/>
              <w:rPr>
                <w:rFonts w:ascii="Verdana" w:hAnsi="Verdana"/>
                <w:sz w:val="22"/>
                <w:szCs w:val="22"/>
              </w:rPr>
            </w:pPr>
            <w:r>
              <w:rPr>
                <w:rFonts w:ascii="Verdana" w:hAnsi="Verdana"/>
                <w:sz w:val="22"/>
                <w:szCs w:val="22"/>
              </w:rPr>
              <w:t>21</w:t>
            </w:r>
            <w:r w:rsidR="00A935DA">
              <w:rPr>
                <w:rFonts w:ascii="Verdana" w:hAnsi="Verdana"/>
                <w:sz w:val="22"/>
                <w:szCs w:val="22"/>
              </w:rPr>
              <w:t xml:space="preserve"> September 2024</w:t>
            </w:r>
          </w:p>
        </w:tc>
      </w:tr>
      <w:tr w:rsidR="00231011" w:rsidRPr="00043839" w14:paraId="050A673F" w14:textId="77777777" w:rsidTr="0016462D">
        <w:trPr>
          <w:trHeight w:hRule="exact" w:val="417"/>
        </w:trPr>
        <w:tc>
          <w:tcPr>
            <w:tcW w:w="5415"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3090" w:type="dxa"/>
            <w:shd w:val="clear" w:color="auto" w:fill="auto"/>
          </w:tcPr>
          <w:p w14:paraId="174D217D" w14:textId="0060C1BB" w:rsidR="00231011" w:rsidRPr="00231011" w:rsidRDefault="0016462D" w:rsidP="00231011">
            <w:pPr>
              <w:pStyle w:val="TableParagraph"/>
              <w:kinsoku w:val="0"/>
              <w:overflowPunct w:val="0"/>
              <w:rPr>
                <w:rFonts w:ascii="Verdana" w:hAnsi="Verdana"/>
                <w:sz w:val="22"/>
                <w:szCs w:val="22"/>
              </w:rPr>
            </w:pPr>
            <w:r>
              <w:rPr>
                <w:rFonts w:ascii="Verdana" w:hAnsi="Verdana"/>
                <w:sz w:val="22"/>
                <w:szCs w:val="22"/>
              </w:rPr>
              <w:t>22</w:t>
            </w:r>
            <w:r w:rsidR="00A935DA">
              <w:rPr>
                <w:rFonts w:ascii="Verdana" w:hAnsi="Verdana"/>
                <w:sz w:val="22"/>
                <w:szCs w:val="22"/>
              </w:rPr>
              <w:t xml:space="preserve"> September 2024</w:t>
            </w:r>
          </w:p>
        </w:tc>
      </w:tr>
      <w:tr w:rsidR="008C1BA6" w:rsidRPr="00043839" w14:paraId="5A1DEAFC" w14:textId="77777777" w:rsidTr="0016462D">
        <w:trPr>
          <w:trHeight w:hRule="exact" w:val="423"/>
        </w:trPr>
        <w:tc>
          <w:tcPr>
            <w:tcW w:w="5415" w:type="dxa"/>
            <w:shd w:val="clear" w:color="auto" w:fill="auto"/>
          </w:tcPr>
          <w:p w14:paraId="1C8DBB14" w14:textId="7BCC150B" w:rsidR="008C1BA6" w:rsidRPr="00231011" w:rsidRDefault="008F6222" w:rsidP="00231011">
            <w:pPr>
              <w:pStyle w:val="TableParagraph"/>
              <w:kinsoku w:val="0"/>
              <w:overflowPunct w:val="0"/>
              <w:ind w:left="102"/>
              <w:rPr>
                <w:rFonts w:ascii="Verdana" w:hAnsi="Verdana"/>
                <w:sz w:val="22"/>
                <w:szCs w:val="22"/>
              </w:rPr>
            </w:pPr>
            <w:r>
              <w:rPr>
                <w:rFonts w:ascii="Verdana" w:hAnsi="Verdana"/>
                <w:sz w:val="22"/>
                <w:szCs w:val="22"/>
              </w:rPr>
              <w:t xml:space="preserve">Contract start </w:t>
            </w:r>
          </w:p>
        </w:tc>
        <w:tc>
          <w:tcPr>
            <w:tcW w:w="3090" w:type="dxa"/>
            <w:shd w:val="clear" w:color="auto" w:fill="auto"/>
          </w:tcPr>
          <w:p w14:paraId="044EB261" w14:textId="313D3115" w:rsidR="008C1BA6" w:rsidRDefault="0016462D" w:rsidP="00231011">
            <w:pPr>
              <w:pStyle w:val="TableParagraph"/>
              <w:kinsoku w:val="0"/>
              <w:overflowPunct w:val="0"/>
              <w:rPr>
                <w:rFonts w:ascii="Verdana" w:hAnsi="Verdana"/>
                <w:sz w:val="22"/>
                <w:szCs w:val="22"/>
              </w:rPr>
            </w:pPr>
            <w:r>
              <w:rPr>
                <w:rFonts w:ascii="Verdana" w:hAnsi="Verdana"/>
                <w:sz w:val="22"/>
                <w:szCs w:val="22"/>
              </w:rPr>
              <w:t>7 October</w:t>
            </w:r>
            <w:r w:rsidR="00297FB3">
              <w:rPr>
                <w:rFonts w:ascii="Verdana" w:hAnsi="Verdana"/>
                <w:sz w:val="22"/>
                <w:szCs w:val="22"/>
              </w:rPr>
              <w:t xml:space="preserve"> 2024</w:t>
            </w:r>
          </w:p>
        </w:tc>
      </w:tr>
      <w:tr w:rsidR="008C1BA6" w:rsidRPr="00043839" w14:paraId="26A2B60A" w14:textId="77777777" w:rsidTr="0016462D">
        <w:trPr>
          <w:trHeight w:hRule="exact" w:val="415"/>
        </w:trPr>
        <w:tc>
          <w:tcPr>
            <w:tcW w:w="5415" w:type="dxa"/>
            <w:shd w:val="clear" w:color="auto" w:fill="auto"/>
          </w:tcPr>
          <w:p w14:paraId="6DD490BB" w14:textId="661A4C2F" w:rsidR="008C1BA6" w:rsidRPr="00231011" w:rsidRDefault="008F6222" w:rsidP="00231011">
            <w:pPr>
              <w:pStyle w:val="TableParagraph"/>
              <w:kinsoku w:val="0"/>
              <w:overflowPunct w:val="0"/>
              <w:ind w:left="102"/>
              <w:rPr>
                <w:rFonts w:ascii="Verdana" w:hAnsi="Verdana"/>
                <w:sz w:val="22"/>
                <w:szCs w:val="22"/>
              </w:rPr>
            </w:pPr>
            <w:r>
              <w:rPr>
                <w:rFonts w:ascii="Verdana" w:hAnsi="Verdana"/>
                <w:sz w:val="22"/>
                <w:szCs w:val="22"/>
              </w:rPr>
              <w:t>Contract completion</w:t>
            </w:r>
          </w:p>
        </w:tc>
        <w:tc>
          <w:tcPr>
            <w:tcW w:w="3090" w:type="dxa"/>
            <w:shd w:val="clear" w:color="auto" w:fill="auto"/>
          </w:tcPr>
          <w:p w14:paraId="0EC13F36" w14:textId="7A32FDA9" w:rsidR="008C1BA6" w:rsidRDefault="0016462D" w:rsidP="00231011">
            <w:pPr>
              <w:pStyle w:val="TableParagraph"/>
              <w:kinsoku w:val="0"/>
              <w:overflowPunct w:val="0"/>
              <w:rPr>
                <w:rFonts w:ascii="Verdana" w:hAnsi="Verdana"/>
                <w:sz w:val="22"/>
                <w:szCs w:val="22"/>
              </w:rPr>
            </w:pPr>
            <w:r>
              <w:rPr>
                <w:rFonts w:ascii="Verdana" w:hAnsi="Verdana"/>
                <w:sz w:val="22"/>
                <w:szCs w:val="22"/>
              </w:rPr>
              <w:t>8 November 2024</w:t>
            </w:r>
          </w:p>
        </w:tc>
      </w:tr>
    </w:tbl>
    <w:p w14:paraId="028E9661" w14:textId="77777777" w:rsidR="00621937" w:rsidRDefault="00621937" w:rsidP="00CB2F4C">
      <w:pPr>
        <w:pStyle w:val="Heading1"/>
      </w:pPr>
    </w:p>
    <w:p w14:paraId="1E3F6944" w14:textId="77777777" w:rsidR="00E53C64" w:rsidRDefault="00E53C64" w:rsidP="00CB2F4C">
      <w:pPr>
        <w:pStyle w:val="Heading1"/>
      </w:pPr>
    </w:p>
    <w:p w14:paraId="48D4BC89" w14:textId="7610CF0A" w:rsidR="00F241D3" w:rsidRPr="00043839" w:rsidRDefault="00C21622" w:rsidP="00CB2F4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0265525D" w14:textId="77777777" w:rsidR="004B66F2" w:rsidRPr="0038076F" w:rsidRDefault="00F241D3" w:rsidP="009C4347">
      <w:pPr>
        <w:pStyle w:val="BodyText"/>
        <w:numPr>
          <w:ilvl w:val="0"/>
          <w:numId w:val="1"/>
        </w:numPr>
        <w:tabs>
          <w:tab w:val="left" w:pos="892"/>
          <w:tab w:val="left" w:pos="1418"/>
        </w:tabs>
        <w:kinsoku w:val="0"/>
        <w:overflowPunct w:val="0"/>
        <w:ind w:left="1418" w:hanging="709"/>
        <w:rPr>
          <w:i/>
          <w:iCs/>
        </w:rPr>
      </w:pPr>
      <w:r w:rsidRPr="0038076F">
        <w:t>Confirmation that the tenderer holds current valid insurance policies as set out below and, if successful, supporting documentation will be provided as evidence</w:t>
      </w:r>
      <w:r w:rsidR="004A562D" w:rsidRPr="0038076F">
        <w:t>:</w:t>
      </w:r>
      <w:r w:rsidR="004B66F2" w:rsidRPr="0038076F">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36E63DDB" w14:textId="13733D0A" w:rsidR="00070CB7" w:rsidRPr="00070CB7" w:rsidRDefault="00070CB7" w:rsidP="00070CB7">
      <w:pPr>
        <w:pStyle w:val="ListParagraph"/>
        <w:numPr>
          <w:ilvl w:val="0"/>
          <w:numId w:val="2"/>
        </w:numPr>
        <w:rPr>
          <w:rFonts w:ascii="Verdana" w:hAnsi="Verdana" w:cs="Verdana"/>
          <w:sz w:val="22"/>
          <w:szCs w:val="22"/>
        </w:rPr>
      </w:pPr>
      <w:r w:rsidRPr="00070CB7">
        <w:rPr>
          <w:rFonts w:ascii="Verdana" w:hAnsi="Verdana" w:cs="Verdana"/>
          <w:sz w:val="22"/>
          <w:szCs w:val="22"/>
        </w:rPr>
        <w:t xml:space="preserve">Professional Indemnity Insurance with a limit of indemnity of not less than </w:t>
      </w:r>
      <w:r w:rsidR="007544AF">
        <w:rPr>
          <w:rFonts w:ascii="Verdana" w:hAnsi="Verdana" w:cs="Verdana"/>
          <w:sz w:val="22"/>
          <w:szCs w:val="22"/>
        </w:rPr>
        <w:t xml:space="preserve">two </w:t>
      </w:r>
      <w:r w:rsidRPr="00070CB7">
        <w:rPr>
          <w:rFonts w:ascii="Verdana" w:hAnsi="Verdana" w:cs="Verdana"/>
          <w:sz w:val="22"/>
          <w:szCs w:val="22"/>
        </w:rPr>
        <w:t>million (£</w:t>
      </w:r>
      <w:r w:rsidR="007544AF">
        <w:rPr>
          <w:rFonts w:ascii="Verdana" w:hAnsi="Verdana" w:cs="Verdana"/>
          <w:sz w:val="22"/>
          <w:szCs w:val="22"/>
        </w:rPr>
        <w:t>2</w:t>
      </w:r>
      <w:r w:rsidRPr="00070CB7">
        <w:rPr>
          <w:rFonts w:ascii="Verdana" w:hAnsi="Verdana" w:cs="Verdana"/>
          <w:sz w:val="22"/>
          <w:szCs w:val="22"/>
        </w:rPr>
        <w:t xml:space="preserve">,000,000), </w:t>
      </w:r>
    </w:p>
    <w:p w14:paraId="01A259E6" w14:textId="75D61EF5" w:rsidR="004A562D" w:rsidRPr="001F321F" w:rsidRDefault="004A562D" w:rsidP="009C4347">
      <w:pPr>
        <w:pStyle w:val="BodyText"/>
        <w:numPr>
          <w:ilvl w:val="0"/>
          <w:numId w:val="2"/>
        </w:numPr>
        <w:tabs>
          <w:tab w:val="left" w:pos="892"/>
          <w:tab w:val="left" w:pos="1418"/>
        </w:tabs>
        <w:kinsoku w:val="0"/>
        <w:overflowPunct w:val="0"/>
      </w:pPr>
      <w:r w:rsidRPr="001F321F">
        <w:t xml:space="preserve">Employers Liability Insurance with a limit of indemnity of not less than </w:t>
      </w:r>
      <w:proofErr w:type="gramStart"/>
      <w:r w:rsidR="007B44AD" w:rsidRPr="001F321F">
        <w:t>Five</w:t>
      </w:r>
      <w:proofErr w:type="gramEnd"/>
      <w:r w:rsidRPr="001F321F">
        <w:t xml:space="preserve"> million (£</w:t>
      </w:r>
      <w:r w:rsidR="007B44AD" w:rsidRPr="001F321F">
        <w:t>5</w:t>
      </w:r>
      <w:r w:rsidRPr="001F321F">
        <w:t xml:space="preserve">,000,000) </w:t>
      </w:r>
    </w:p>
    <w:p w14:paraId="3A96C50A" w14:textId="6A1437E6" w:rsidR="004A562D" w:rsidRPr="001F321F" w:rsidRDefault="004A562D" w:rsidP="009C4347">
      <w:pPr>
        <w:pStyle w:val="BodyText"/>
        <w:numPr>
          <w:ilvl w:val="0"/>
          <w:numId w:val="2"/>
        </w:numPr>
        <w:tabs>
          <w:tab w:val="left" w:pos="892"/>
          <w:tab w:val="left" w:pos="1418"/>
        </w:tabs>
        <w:kinsoku w:val="0"/>
        <w:overflowPunct w:val="0"/>
      </w:pPr>
      <w:r w:rsidRPr="001F321F">
        <w:t xml:space="preserve">Public Liability Insurance with a limit of indemnity of not less than </w:t>
      </w:r>
      <w:proofErr w:type="gramStart"/>
      <w:r w:rsidR="007B44AD" w:rsidRPr="001F321F">
        <w:t>Five</w:t>
      </w:r>
      <w:proofErr w:type="gramEnd"/>
      <w:r w:rsidRPr="001F321F">
        <w:t xml:space="preserve"> million (£</w:t>
      </w:r>
      <w:r w:rsidR="007B44AD" w:rsidRPr="001F321F">
        <w:t>5</w:t>
      </w:r>
      <w:r w:rsidRPr="001F321F">
        <w:t>,000,000).</w:t>
      </w:r>
    </w:p>
    <w:p w14:paraId="3224B2A9" w14:textId="77777777" w:rsidR="0038076F" w:rsidRPr="004B66F2" w:rsidRDefault="0038076F" w:rsidP="0038076F">
      <w:pPr>
        <w:pStyle w:val="BodyText"/>
        <w:tabs>
          <w:tab w:val="left" w:pos="892"/>
          <w:tab w:val="left" w:pos="1418"/>
        </w:tabs>
        <w:kinsoku w:val="0"/>
        <w:overflowPunct w:val="0"/>
        <w:ind w:left="2158" w:firstLine="0"/>
      </w:pPr>
    </w:p>
    <w:p w14:paraId="7B4F6A52" w14:textId="24B15BC2" w:rsidR="00F241D3" w:rsidRDefault="00F241D3" w:rsidP="009C4347">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00F78235" w:rsidR="007B44AD" w:rsidRPr="002318E5" w:rsidRDefault="007B44AD" w:rsidP="009C4347">
      <w:pPr>
        <w:pStyle w:val="BodyText"/>
        <w:numPr>
          <w:ilvl w:val="0"/>
          <w:numId w:val="1"/>
        </w:numPr>
        <w:tabs>
          <w:tab w:val="left" w:pos="1418"/>
          <w:tab w:val="left" w:pos="1560"/>
        </w:tabs>
        <w:kinsoku w:val="0"/>
        <w:overflowPunct w:val="0"/>
        <w:ind w:left="1418" w:hanging="709"/>
      </w:pPr>
      <w:r w:rsidRPr="002318E5">
        <w:t xml:space="preserve">Confirmation that the supplier has read and understood the Shared Prosperity Branding and Publicity Guidance (see </w:t>
      </w:r>
      <w:r w:rsidR="00493B37">
        <w:t xml:space="preserve">Section </w:t>
      </w:r>
      <w:r w:rsidRPr="002318E5">
        <w:t>3)</w:t>
      </w:r>
    </w:p>
    <w:p w14:paraId="471B8558" w14:textId="77777777" w:rsidR="00493B37" w:rsidRDefault="00493B37" w:rsidP="00A626D2">
      <w:pPr>
        <w:pStyle w:val="BodyText"/>
        <w:tabs>
          <w:tab w:val="left" w:pos="709"/>
        </w:tabs>
        <w:kinsoku w:val="0"/>
        <w:overflowPunct w:val="0"/>
        <w:ind w:left="720" w:hanging="720"/>
      </w:pPr>
      <w:bookmarkStart w:id="2" w:name="_Hlk145938747"/>
    </w:p>
    <w:p w14:paraId="2F176620" w14:textId="5D98B9C4" w:rsidR="00A626D2" w:rsidRDefault="00E878B2" w:rsidP="00A626D2">
      <w:pPr>
        <w:pStyle w:val="BodyText"/>
        <w:tabs>
          <w:tab w:val="left" w:pos="709"/>
        </w:tabs>
        <w:kinsoku w:val="0"/>
        <w:overflowPunct w:val="0"/>
        <w:ind w:left="720" w:hanging="720"/>
      </w:pPr>
      <w:r>
        <w:t>6</w:t>
      </w:r>
      <w:r w:rsidR="00EB28C2" w:rsidRPr="00043839">
        <w:t>.</w:t>
      </w:r>
      <w:r w:rsidR="002318E5">
        <w:t>2</w:t>
      </w:r>
      <w:r w:rsidR="00EB28C2" w:rsidRPr="00043839">
        <w:tab/>
      </w:r>
      <w:r w:rsidR="00087C4B">
        <w:t xml:space="preserve">Details of </w:t>
      </w:r>
      <w:r w:rsidR="00DF06E8">
        <w:t>3</w:t>
      </w:r>
      <w:r w:rsidR="00087C4B">
        <w:t xml:space="preserve"> similar projects of value</w:t>
      </w:r>
      <w:r w:rsidR="00DF06E8">
        <w:t xml:space="preserve"> (or greater)</w:t>
      </w:r>
      <w:r w:rsidR="00087C4B">
        <w:t xml:space="preserve"> and size.  Each Example </w:t>
      </w:r>
      <w:r w:rsidR="00087C4B">
        <w:lastRenderedPageBreak/>
        <w:t>should be no more than 2 sides of A4.  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03E5568A"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071A80">
        <w:rPr>
          <w:spacing w:val="-1"/>
        </w:rPr>
        <w:t>3</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A626D2">
      <w:pPr>
        <w:pStyle w:val="BodyText"/>
        <w:tabs>
          <w:tab w:val="left" w:pos="709"/>
        </w:tabs>
        <w:kinsoku w:val="0"/>
        <w:overflowPunct w:val="0"/>
        <w:ind w:left="720"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A626D2">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p>
    <w:p w14:paraId="6D234436" w14:textId="2465EEF8" w:rsidR="00C54F23" w:rsidRDefault="00C54F23" w:rsidP="00A626D2">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758D579D" w14:textId="3D745B48" w:rsidR="00C54F23" w:rsidRDefault="00C54F23" w:rsidP="00A626D2">
      <w:pPr>
        <w:pStyle w:val="BodyText"/>
        <w:tabs>
          <w:tab w:val="left" w:pos="709"/>
        </w:tabs>
        <w:kinsoku w:val="0"/>
        <w:overflowPunct w:val="0"/>
        <w:ind w:left="720" w:hanging="720"/>
        <w:rPr>
          <w:spacing w:val="-1"/>
        </w:rPr>
      </w:pPr>
      <w:r>
        <w:rPr>
          <w:spacing w:val="-1"/>
        </w:rPr>
        <w:tab/>
        <w:t>d.</w:t>
      </w:r>
      <w:r>
        <w:rPr>
          <w:spacing w:val="-1"/>
        </w:rPr>
        <w:tab/>
        <w:t xml:space="preserve">How you are going to meet </w:t>
      </w:r>
      <w:r w:rsidRPr="00C54F23">
        <w:rPr>
          <w:spacing w:val="-1"/>
        </w:rPr>
        <w:t>some of the</w:t>
      </w:r>
      <w:r w:rsidR="007176D6" w:rsidRPr="007176D6">
        <w:t xml:space="preserve"> </w:t>
      </w:r>
      <w:r w:rsidR="007176D6" w:rsidRPr="007176D6">
        <w:rPr>
          <w:spacing w:val="-1"/>
        </w:rPr>
        <w:t xml:space="preserve">SPF Construction Project Guidance for Contractors V3.1 </w:t>
      </w:r>
      <w:r w:rsidRPr="00C54F23">
        <w:rPr>
          <w:spacing w:val="-1"/>
        </w:rPr>
        <w:t xml:space="preserve">(Enclosure </w:t>
      </w:r>
      <w:r w:rsidR="00A362AF">
        <w:rPr>
          <w:spacing w:val="-1"/>
        </w:rPr>
        <w:t>1</w:t>
      </w:r>
      <w:r w:rsidRPr="00C54F23">
        <w:rPr>
          <w:spacing w:val="-1"/>
        </w:rPr>
        <w:t>)</w:t>
      </w:r>
    </w:p>
    <w:p w14:paraId="6D0CF723" w14:textId="77777777" w:rsidR="00C54F23" w:rsidRDefault="00C54F23" w:rsidP="00A626D2">
      <w:pPr>
        <w:pStyle w:val="BodyText"/>
        <w:tabs>
          <w:tab w:val="left" w:pos="709"/>
        </w:tabs>
        <w:kinsoku w:val="0"/>
        <w:overflowPunct w:val="0"/>
        <w:ind w:left="720" w:hanging="720"/>
        <w:rPr>
          <w:spacing w:val="-1"/>
        </w:rPr>
      </w:pPr>
    </w:p>
    <w:p w14:paraId="76C4BA63" w14:textId="77777777" w:rsidR="00087C4B" w:rsidRDefault="00087C4B" w:rsidP="00A626D2">
      <w:pPr>
        <w:pStyle w:val="BodyText"/>
        <w:tabs>
          <w:tab w:val="left" w:pos="709"/>
        </w:tabs>
        <w:kinsoku w:val="0"/>
        <w:overflowPunct w:val="0"/>
        <w:ind w:left="720" w:hanging="720"/>
        <w:rPr>
          <w:spacing w:val="-1"/>
        </w:rPr>
      </w:pPr>
    </w:p>
    <w:p w14:paraId="3697E639" w14:textId="50D938D6" w:rsidR="002E24C0" w:rsidRPr="00043839" w:rsidRDefault="00087C4B" w:rsidP="00A626D2">
      <w:pPr>
        <w:pStyle w:val="BodyText"/>
        <w:tabs>
          <w:tab w:val="left" w:pos="709"/>
        </w:tabs>
        <w:kinsoku w:val="0"/>
        <w:overflowPunct w:val="0"/>
        <w:ind w:left="720" w:hanging="720"/>
        <w:rPr>
          <w:spacing w:val="-1"/>
        </w:rPr>
      </w:pPr>
      <w:r>
        <w:rPr>
          <w:spacing w:val="-1"/>
        </w:rPr>
        <w:t>6.</w:t>
      </w:r>
      <w:r w:rsidR="00A935DA">
        <w:rPr>
          <w:spacing w:val="-1"/>
        </w:rPr>
        <w:t>4</w:t>
      </w:r>
      <w:r>
        <w:rPr>
          <w:spacing w:val="-1"/>
        </w:rPr>
        <w:tab/>
      </w:r>
      <w:r w:rsidR="002E24C0" w:rsidRPr="00043839">
        <w:rPr>
          <w:spacing w:val="-1"/>
        </w:rPr>
        <w:t>Budget</w:t>
      </w:r>
    </w:p>
    <w:bookmarkEnd w:id="2"/>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1525C9E" w:rsidR="009E5BAE" w:rsidRPr="00DF06E8"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DF06E8">
        <w:rPr>
          <w:rFonts w:ascii="Verdana" w:eastAsia="Times New Roman" w:hAnsi="Verdana" w:cs="Arial Narrow"/>
          <w:sz w:val="22"/>
          <w:szCs w:val="22"/>
        </w:rPr>
        <w:t xml:space="preserve">contracting of aspects of this commission after appointment will only be allowed by prior agreement with </w:t>
      </w:r>
      <w:r w:rsidR="00297FB3" w:rsidRPr="00297FB3">
        <w:rPr>
          <w:rFonts w:ascii="Verdana" w:eastAsia="Times New Roman" w:hAnsi="Verdana" w:cs="Arial Narrow"/>
          <w:sz w:val="22"/>
          <w:szCs w:val="22"/>
        </w:rPr>
        <w:t>Sellectronics</w:t>
      </w:r>
      <w:r w:rsidR="009C4347" w:rsidRPr="00DF06E8">
        <w:rPr>
          <w:rFonts w:ascii="Verdana" w:eastAsia="Times New Roman" w:hAnsi="Verdana" w:cs="Arial Narrow"/>
          <w:sz w:val="22"/>
          <w:szCs w:val="22"/>
        </w:rPr>
        <w:t xml:space="preserve"> Limited</w:t>
      </w:r>
    </w:p>
    <w:p w14:paraId="005EB8D1" w14:textId="77777777" w:rsidR="009E5BAE" w:rsidRPr="00DF06E8" w:rsidRDefault="009E5BAE" w:rsidP="006268C8">
      <w:pPr>
        <w:kinsoku w:val="0"/>
        <w:overflowPunct w:val="0"/>
        <w:spacing w:before="3"/>
        <w:rPr>
          <w:rFonts w:ascii="Verdana" w:hAnsi="Verdana" w:cs="Verdana"/>
          <w:sz w:val="22"/>
          <w:szCs w:val="22"/>
        </w:rPr>
      </w:pPr>
    </w:p>
    <w:p w14:paraId="09FFA39B" w14:textId="220CDF81" w:rsidR="009E5BAE" w:rsidRPr="00DF06E8" w:rsidRDefault="00E878B2" w:rsidP="006268C8">
      <w:pPr>
        <w:kinsoku w:val="0"/>
        <w:overflowPunct w:val="0"/>
        <w:rPr>
          <w:rFonts w:ascii="Verdana" w:hAnsi="Verdana" w:cs="Verdana"/>
          <w:b/>
          <w:iCs/>
          <w:spacing w:val="-1"/>
          <w:sz w:val="22"/>
          <w:szCs w:val="22"/>
        </w:rPr>
      </w:pPr>
      <w:r w:rsidRPr="00DF06E8">
        <w:rPr>
          <w:rFonts w:ascii="Verdana" w:hAnsi="Verdana" w:cs="Verdana"/>
          <w:b/>
          <w:iCs/>
          <w:spacing w:val="-1"/>
          <w:sz w:val="22"/>
          <w:szCs w:val="22"/>
        </w:rPr>
        <w:t>8</w:t>
      </w:r>
      <w:r w:rsidR="003D4F03" w:rsidRPr="00DF06E8">
        <w:rPr>
          <w:rFonts w:ascii="Verdana" w:hAnsi="Verdana" w:cs="Verdana"/>
          <w:b/>
          <w:iCs/>
          <w:spacing w:val="-1"/>
          <w:sz w:val="22"/>
          <w:szCs w:val="22"/>
        </w:rPr>
        <w:t>.</w:t>
      </w:r>
      <w:r w:rsidR="00043839" w:rsidRPr="00DF06E8">
        <w:rPr>
          <w:rFonts w:ascii="Verdana" w:hAnsi="Verdana" w:cs="Verdana"/>
          <w:b/>
          <w:iCs/>
          <w:spacing w:val="-1"/>
          <w:sz w:val="22"/>
          <w:szCs w:val="22"/>
        </w:rPr>
        <w:t xml:space="preserve"> </w:t>
      </w:r>
      <w:r w:rsidR="003D4F03" w:rsidRPr="00DF06E8">
        <w:rPr>
          <w:rFonts w:ascii="Verdana" w:hAnsi="Verdana" w:cs="Verdana"/>
          <w:b/>
          <w:iCs/>
          <w:spacing w:val="-1"/>
          <w:sz w:val="22"/>
          <w:szCs w:val="22"/>
        </w:rPr>
        <w:tab/>
      </w:r>
      <w:r w:rsidR="009E5BAE" w:rsidRPr="00DF06E8">
        <w:rPr>
          <w:rFonts w:ascii="Verdana" w:hAnsi="Verdana" w:cs="Verdana"/>
          <w:b/>
          <w:iCs/>
          <w:spacing w:val="-1"/>
          <w:sz w:val="22"/>
          <w:szCs w:val="22"/>
        </w:rPr>
        <w:t xml:space="preserve">Conflicts </w:t>
      </w:r>
      <w:r w:rsidR="009E5BAE" w:rsidRPr="00DF06E8">
        <w:rPr>
          <w:rFonts w:ascii="Verdana" w:hAnsi="Verdana" w:cs="Verdana"/>
          <w:b/>
          <w:iCs/>
          <w:sz w:val="22"/>
          <w:szCs w:val="22"/>
        </w:rPr>
        <w:t>of</w:t>
      </w:r>
      <w:r w:rsidR="009E5BAE" w:rsidRPr="00DF06E8">
        <w:rPr>
          <w:rFonts w:ascii="Verdana" w:hAnsi="Verdana" w:cs="Verdana"/>
          <w:b/>
          <w:iCs/>
          <w:spacing w:val="-2"/>
          <w:sz w:val="22"/>
          <w:szCs w:val="22"/>
        </w:rPr>
        <w:t xml:space="preserve"> </w:t>
      </w:r>
      <w:r w:rsidR="009E5BAE" w:rsidRPr="00DF06E8">
        <w:rPr>
          <w:rFonts w:ascii="Verdana" w:hAnsi="Verdana" w:cs="Verdana"/>
          <w:b/>
          <w:iCs/>
          <w:spacing w:val="-1"/>
          <w:sz w:val="22"/>
          <w:szCs w:val="22"/>
        </w:rPr>
        <w:t>Interest</w:t>
      </w:r>
    </w:p>
    <w:p w14:paraId="2F343891" w14:textId="77777777" w:rsidR="009E5BAE" w:rsidRPr="00DF06E8" w:rsidRDefault="009E5BAE" w:rsidP="006268C8">
      <w:pPr>
        <w:kinsoku w:val="0"/>
        <w:overflowPunct w:val="0"/>
        <w:ind w:left="120"/>
        <w:rPr>
          <w:rFonts w:ascii="Verdana" w:hAnsi="Verdana" w:cs="Verdana"/>
          <w:b/>
          <w:sz w:val="22"/>
          <w:szCs w:val="22"/>
        </w:rPr>
      </w:pPr>
    </w:p>
    <w:p w14:paraId="016AE28E" w14:textId="6346A9F0" w:rsidR="009E5BAE" w:rsidRPr="00DF06E8" w:rsidRDefault="009E5BAE" w:rsidP="006268C8">
      <w:pPr>
        <w:kinsoku w:val="0"/>
        <w:overflowPunct w:val="0"/>
        <w:spacing w:before="42"/>
        <w:ind w:right="170"/>
        <w:rPr>
          <w:rFonts w:ascii="Verdana" w:hAnsi="Verdana" w:cs="Verdana"/>
          <w:spacing w:val="-1"/>
          <w:sz w:val="22"/>
          <w:szCs w:val="22"/>
        </w:rPr>
      </w:pPr>
      <w:r w:rsidRPr="00DF06E8">
        <w:rPr>
          <w:rFonts w:ascii="Verdana" w:eastAsia="Times New Roman" w:hAnsi="Verdana" w:cs="Arial Narrow"/>
          <w:sz w:val="22"/>
          <w:szCs w:val="22"/>
        </w:rPr>
        <w:t>Tenderers must provide a clear statement with regard to potential conflicts of</w:t>
      </w:r>
      <w:r w:rsidRPr="00DF06E8">
        <w:rPr>
          <w:rFonts w:ascii="Verdana" w:hAnsi="Verdana" w:cs="Verdana"/>
          <w:spacing w:val="47"/>
          <w:sz w:val="22"/>
          <w:szCs w:val="22"/>
        </w:rPr>
        <w:t xml:space="preserve"> </w:t>
      </w:r>
      <w:r w:rsidRPr="00DF06E8">
        <w:rPr>
          <w:rFonts w:ascii="Verdana" w:hAnsi="Verdana" w:cs="Verdana"/>
          <w:spacing w:val="-1"/>
          <w:sz w:val="22"/>
          <w:szCs w:val="22"/>
        </w:rPr>
        <w:t>interests.</w:t>
      </w:r>
      <w:r w:rsidRPr="00DF06E8">
        <w:rPr>
          <w:rFonts w:ascii="Verdana" w:hAnsi="Verdana" w:cs="Verdana"/>
          <w:spacing w:val="-2"/>
          <w:sz w:val="22"/>
          <w:szCs w:val="22"/>
        </w:rPr>
        <w:t xml:space="preserve"> </w:t>
      </w:r>
      <w:r w:rsidRPr="00DF06E8">
        <w:rPr>
          <w:rFonts w:ascii="Verdana" w:hAnsi="Verdana" w:cs="Verdana"/>
          <w:spacing w:val="-1"/>
          <w:sz w:val="22"/>
          <w:szCs w:val="22"/>
        </w:rPr>
        <w:t>Therefore,</w:t>
      </w:r>
      <w:r w:rsidRPr="00DF06E8">
        <w:rPr>
          <w:rFonts w:ascii="Verdana" w:hAnsi="Verdana" w:cs="Verdana"/>
          <w:spacing w:val="-2"/>
          <w:sz w:val="22"/>
          <w:szCs w:val="22"/>
        </w:rPr>
        <w:t xml:space="preserve"> </w:t>
      </w:r>
      <w:r w:rsidRPr="00DF06E8">
        <w:rPr>
          <w:rFonts w:ascii="Verdana" w:hAnsi="Verdana" w:cs="Verdana"/>
          <w:b/>
          <w:bCs/>
          <w:spacing w:val="-1"/>
          <w:sz w:val="22"/>
          <w:szCs w:val="22"/>
        </w:rPr>
        <w:t>please</w:t>
      </w:r>
      <w:r w:rsidRPr="00DF06E8">
        <w:rPr>
          <w:rFonts w:ascii="Verdana" w:hAnsi="Verdana" w:cs="Verdana"/>
          <w:b/>
          <w:bCs/>
          <w:spacing w:val="-2"/>
          <w:sz w:val="22"/>
          <w:szCs w:val="22"/>
        </w:rPr>
        <w:t xml:space="preserve"> </w:t>
      </w:r>
      <w:r w:rsidRPr="00DF06E8">
        <w:rPr>
          <w:rFonts w:ascii="Verdana" w:hAnsi="Verdana" w:cs="Verdana"/>
          <w:b/>
          <w:bCs/>
          <w:spacing w:val="-1"/>
          <w:sz w:val="22"/>
          <w:szCs w:val="22"/>
        </w:rPr>
        <w:t>confirm within your tender submission</w:t>
      </w:r>
      <w:r w:rsidRPr="00DF06E8">
        <w:rPr>
          <w:rFonts w:ascii="Verdana" w:hAnsi="Verdana" w:cs="Verdana"/>
          <w:b/>
          <w:bCs/>
          <w:sz w:val="22"/>
          <w:szCs w:val="22"/>
        </w:rPr>
        <w:t xml:space="preserve"> </w:t>
      </w:r>
      <w:r w:rsidRPr="00DF06E8">
        <w:rPr>
          <w:rFonts w:ascii="Verdana" w:hAnsi="Verdana" w:cs="Verdana"/>
          <w:spacing w:val="-1"/>
          <w:sz w:val="22"/>
          <w:szCs w:val="22"/>
        </w:rPr>
        <w:t>whether,</w:t>
      </w:r>
      <w:r w:rsidRPr="00DF06E8">
        <w:rPr>
          <w:rFonts w:ascii="Verdana" w:hAnsi="Verdana" w:cs="Verdana"/>
          <w:spacing w:val="-2"/>
          <w:sz w:val="22"/>
          <w:szCs w:val="22"/>
        </w:rPr>
        <w:t xml:space="preserve"> </w:t>
      </w:r>
      <w:r w:rsidRPr="00DF06E8">
        <w:rPr>
          <w:rFonts w:ascii="Verdana" w:hAnsi="Verdana" w:cs="Verdana"/>
          <w:spacing w:val="-1"/>
          <w:sz w:val="22"/>
          <w:szCs w:val="22"/>
        </w:rPr>
        <w:t>to the best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40"/>
          <w:sz w:val="22"/>
          <w:szCs w:val="22"/>
        </w:rPr>
        <w:t xml:space="preserve"> </w:t>
      </w:r>
      <w:r w:rsidRPr="00DF06E8">
        <w:rPr>
          <w:rFonts w:ascii="Verdana" w:hAnsi="Verdana" w:cs="Verdana"/>
          <w:spacing w:val="-1"/>
          <w:sz w:val="22"/>
          <w:szCs w:val="22"/>
        </w:rPr>
        <w:t>knowledge,</w:t>
      </w:r>
      <w:r w:rsidRPr="00DF06E8">
        <w:rPr>
          <w:rFonts w:ascii="Verdana" w:hAnsi="Verdana" w:cs="Verdana"/>
          <w:spacing w:val="-2"/>
          <w:sz w:val="22"/>
          <w:szCs w:val="22"/>
        </w:rPr>
        <w:t xml:space="preserve"> </w:t>
      </w:r>
      <w:r w:rsidRPr="00DF06E8">
        <w:rPr>
          <w:rFonts w:ascii="Verdana" w:hAnsi="Verdana" w:cs="Verdana"/>
          <w:spacing w:val="-1"/>
          <w:sz w:val="22"/>
          <w:szCs w:val="22"/>
        </w:rPr>
        <w:t>there</w:t>
      </w:r>
      <w:r w:rsidRPr="00DF06E8">
        <w:rPr>
          <w:rFonts w:ascii="Verdana" w:hAnsi="Verdana" w:cs="Verdana"/>
          <w:spacing w:val="2"/>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conflict</w:t>
      </w:r>
      <w:r w:rsidRPr="00DF06E8">
        <w:rPr>
          <w:rFonts w:ascii="Verdana" w:hAnsi="Verdana" w:cs="Verdana"/>
          <w:spacing w:val="1"/>
          <w:sz w:val="22"/>
          <w:szCs w:val="22"/>
        </w:rPr>
        <w:t xml:space="preserve"> </w:t>
      </w:r>
      <w:r w:rsidRPr="00DF06E8">
        <w:rPr>
          <w:rFonts w:ascii="Verdana" w:hAnsi="Verdana" w:cs="Verdana"/>
          <w:sz w:val="22"/>
          <w:szCs w:val="22"/>
        </w:rPr>
        <w:t xml:space="preserve">of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between</w:t>
      </w:r>
      <w:r w:rsidRPr="00DF06E8">
        <w:rPr>
          <w:rFonts w:ascii="Verdana" w:hAnsi="Verdana" w:cs="Verdana"/>
          <w:spacing w:val="-2"/>
          <w:sz w:val="22"/>
          <w:szCs w:val="22"/>
        </w:rPr>
        <w:t xml:space="preserve"> </w:t>
      </w:r>
      <w:r w:rsidRPr="00DF06E8">
        <w:rPr>
          <w:rFonts w:ascii="Verdana" w:hAnsi="Verdana" w:cs="Verdana"/>
          <w:spacing w:val="-1"/>
          <w:sz w:val="22"/>
          <w:szCs w:val="22"/>
        </w:rPr>
        <w:t>your</w:t>
      </w:r>
      <w:r w:rsidRPr="00DF06E8">
        <w:rPr>
          <w:rFonts w:ascii="Verdana" w:hAnsi="Verdana" w:cs="Verdana"/>
          <w:spacing w:val="-2"/>
          <w:sz w:val="22"/>
          <w:szCs w:val="22"/>
        </w:rPr>
        <w:t xml:space="preserve"> </w:t>
      </w:r>
      <w:r w:rsidRPr="00DF06E8">
        <w:rPr>
          <w:rFonts w:ascii="Verdana" w:hAnsi="Verdana" w:cs="Verdana"/>
          <w:spacing w:val="-1"/>
          <w:sz w:val="22"/>
          <w:szCs w:val="22"/>
        </w:rPr>
        <w:t>organisation</w:t>
      </w:r>
      <w:r w:rsidRPr="00DF06E8">
        <w:rPr>
          <w:rFonts w:ascii="Verdana" w:hAnsi="Verdana" w:cs="Verdana"/>
          <w:spacing w:val="-2"/>
          <w:sz w:val="22"/>
          <w:szCs w:val="22"/>
        </w:rPr>
        <w:t xml:space="preserve"> </w:t>
      </w:r>
      <w:r w:rsidRPr="00DF06E8">
        <w:rPr>
          <w:rFonts w:ascii="Verdana" w:hAnsi="Verdana" w:cs="Verdana"/>
          <w:spacing w:val="-1"/>
          <w:sz w:val="22"/>
          <w:szCs w:val="22"/>
        </w:rPr>
        <w:t>and</w:t>
      </w:r>
      <w:r w:rsidRPr="00DF06E8">
        <w:rPr>
          <w:rFonts w:ascii="Verdana" w:hAnsi="Verdana" w:cs="Verdana"/>
          <w:spacing w:val="26"/>
          <w:sz w:val="22"/>
          <w:szCs w:val="22"/>
        </w:rPr>
        <w:t xml:space="preserve"> </w:t>
      </w:r>
      <w:r w:rsidR="00297FB3" w:rsidRPr="00297FB3">
        <w:rPr>
          <w:rFonts w:ascii="Verdana" w:hAnsi="Verdana" w:cs="Verdana"/>
          <w:spacing w:val="-1"/>
          <w:sz w:val="22"/>
          <w:szCs w:val="22"/>
        </w:rPr>
        <w:t xml:space="preserve">Sellectronics </w:t>
      </w:r>
      <w:r w:rsidR="009C4347" w:rsidRPr="00DF06E8">
        <w:rPr>
          <w:rFonts w:ascii="Verdana" w:hAnsi="Verdana" w:cs="Verdana"/>
          <w:spacing w:val="-1"/>
          <w:sz w:val="22"/>
          <w:szCs w:val="22"/>
        </w:rPr>
        <w:t>Limited</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2"/>
          <w:sz w:val="22"/>
          <w:szCs w:val="22"/>
        </w:rPr>
        <w:t xml:space="preserve"> its</w:t>
      </w:r>
      <w:r w:rsidRPr="00DF06E8">
        <w:rPr>
          <w:rFonts w:ascii="Verdana" w:hAnsi="Verdana" w:cs="Verdana"/>
          <w:spacing w:val="-1"/>
          <w:sz w:val="22"/>
          <w:szCs w:val="22"/>
        </w:rPr>
        <w:t xml:space="preserve"> </w:t>
      </w:r>
      <w:r w:rsidR="00F14C5E" w:rsidRPr="00DF06E8">
        <w:rPr>
          <w:rFonts w:ascii="Verdana" w:hAnsi="Verdana" w:cs="Verdana"/>
          <w:spacing w:val="-1"/>
          <w:sz w:val="22"/>
          <w:szCs w:val="22"/>
        </w:rPr>
        <w:t>programme</w:t>
      </w:r>
      <w:r w:rsidR="00F138F1" w:rsidRPr="00DF06E8">
        <w:rPr>
          <w:rFonts w:ascii="Verdana" w:hAnsi="Verdana" w:cs="Verdana"/>
          <w:spacing w:val="-1"/>
          <w:sz w:val="22"/>
          <w:szCs w:val="22"/>
        </w:rPr>
        <w:t xml:space="preserve"> </w:t>
      </w:r>
      <w:r w:rsidRPr="00DF06E8">
        <w:rPr>
          <w:rFonts w:ascii="Verdana" w:hAnsi="Verdana" w:cs="Verdana"/>
          <w:spacing w:val="-1"/>
          <w:sz w:val="22"/>
          <w:szCs w:val="22"/>
        </w:rPr>
        <w:t>team</w:t>
      </w:r>
      <w:r w:rsidRPr="00DF06E8">
        <w:rPr>
          <w:rFonts w:ascii="Verdana" w:hAnsi="Verdana" w:cs="Verdana"/>
          <w:spacing w:val="-2"/>
          <w:sz w:val="22"/>
          <w:szCs w:val="22"/>
        </w:rPr>
        <w:t xml:space="preserve"> </w:t>
      </w:r>
      <w:r w:rsidRPr="00DF06E8">
        <w:rPr>
          <w:rFonts w:ascii="Verdana" w:hAnsi="Verdana" w:cs="Verdana"/>
          <w:spacing w:val="-1"/>
          <w:sz w:val="22"/>
          <w:szCs w:val="22"/>
        </w:rPr>
        <w:t>that</w:t>
      </w:r>
      <w:r w:rsidRPr="00DF06E8">
        <w:rPr>
          <w:rFonts w:ascii="Verdana" w:hAnsi="Verdana" w:cs="Verdana"/>
          <w:spacing w:val="1"/>
          <w:sz w:val="22"/>
          <w:szCs w:val="22"/>
        </w:rPr>
        <w:t xml:space="preserve"> </w:t>
      </w:r>
      <w:r w:rsidRPr="00DF06E8">
        <w:rPr>
          <w:rFonts w:ascii="Verdana" w:hAnsi="Verdana" w:cs="Verdana"/>
          <w:spacing w:val="-2"/>
          <w:sz w:val="22"/>
          <w:szCs w:val="22"/>
        </w:rPr>
        <w:t>is</w:t>
      </w:r>
      <w:r w:rsidRPr="00DF06E8">
        <w:rPr>
          <w:rFonts w:ascii="Verdana" w:hAnsi="Verdana" w:cs="Verdana"/>
          <w:spacing w:val="1"/>
          <w:sz w:val="22"/>
          <w:szCs w:val="22"/>
        </w:rPr>
        <w:t xml:space="preserve"> </w:t>
      </w:r>
      <w:r w:rsidRPr="00DF06E8">
        <w:rPr>
          <w:rFonts w:ascii="Verdana" w:hAnsi="Verdana" w:cs="Verdana"/>
          <w:spacing w:val="-1"/>
          <w:sz w:val="22"/>
          <w:szCs w:val="22"/>
        </w:rPr>
        <w:t>likely</w:t>
      </w:r>
      <w:r w:rsidRPr="00DF06E8">
        <w:rPr>
          <w:rFonts w:ascii="Verdana" w:hAnsi="Verdana" w:cs="Verdana"/>
          <w:spacing w:val="-2"/>
          <w:sz w:val="22"/>
          <w:szCs w:val="22"/>
        </w:rPr>
        <w:t xml:space="preserve"> </w:t>
      </w:r>
      <w:r w:rsidRPr="00DF06E8">
        <w:rPr>
          <w:rFonts w:ascii="Verdana" w:hAnsi="Verdana" w:cs="Verdana"/>
          <w:spacing w:val="-1"/>
          <w:sz w:val="22"/>
          <w:szCs w:val="22"/>
        </w:rPr>
        <w:t>to</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influence the outcome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this</w:t>
      </w:r>
      <w:r w:rsidRPr="00DF06E8">
        <w:rPr>
          <w:rFonts w:ascii="Verdana" w:hAnsi="Verdana" w:cs="Verdana"/>
          <w:spacing w:val="41"/>
          <w:sz w:val="22"/>
          <w:szCs w:val="22"/>
        </w:rPr>
        <w:t xml:space="preserve"> </w:t>
      </w:r>
      <w:r w:rsidRPr="00DF06E8">
        <w:rPr>
          <w:rFonts w:ascii="Verdana" w:hAnsi="Verdana" w:cs="Verdana"/>
          <w:spacing w:val="-1"/>
          <w:sz w:val="22"/>
          <w:szCs w:val="22"/>
        </w:rPr>
        <w:t>procurement</w:t>
      </w:r>
      <w:r w:rsidRPr="00DF06E8">
        <w:rPr>
          <w:rFonts w:ascii="Verdana" w:hAnsi="Verdana" w:cs="Verdana"/>
          <w:spacing w:val="-2"/>
          <w:sz w:val="22"/>
          <w:szCs w:val="22"/>
        </w:rPr>
        <w:t xml:space="preserve"> </w:t>
      </w:r>
      <w:r w:rsidRPr="00DF06E8">
        <w:rPr>
          <w:rFonts w:ascii="Verdana" w:hAnsi="Verdana" w:cs="Verdana"/>
          <w:spacing w:val="-1"/>
          <w:sz w:val="22"/>
          <w:szCs w:val="22"/>
        </w:rPr>
        <w:t>either</w:t>
      </w:r>
      <w:r w:rsidRPr="00DF06E8">
        <w:rPr>
          <w:rFonts w:ascii="Verdana" w:hAnsi="Verdana" w:cs="Verdana"/>
          <w:spacing w:val="-2"/>
          <w:sz w:val="22"/>
          <w:szCs w:val="22"/>
        </w:rPr>
        <w:t xml:space="preserve"> </w:t>
      </w:r>
      <w:r w:rsidRPr="00DF06E8">
        <w:rPr>
          <w:rFonts w:ascii="Verdana" w:hAnsi="Verdana" w:cs="Verdana"/>
          <w:spacing w:val="-1"/>
          <w:sz w:val="22"/>
          <w:szCs w:val="22"/>
        </w:rPr>
        <w:t>directly</w:t>
      </w:r>
      <w:r w:rsidRPr="00DF06E8">
        <w:rPr>
          <w:rFonts w:ascii="Verdana" w:hAnsi="Verdana" w:cs="Verdana"/>
          <w:spacing w:val="-2"/>
          <w:sz w:val="22"/>
          <w:szCs w:val="22"/>
        </w:rPr>
        <w:t xml:space="preserve"> </w:t>
      </w:r>
      <w:r w:rsidRPr="00DF06E8">
        <w:rPr>
          <w:rFonts w:ascii="Verdana" w:hAnsi="Verdana" w:cs="Verdana"/>
          <w:sz w:val="22"/>
          <w:szCs w:val="22"/>
        </w:rPr>
        <w:t>or</w:t>
      </w:r>
      <w:r w:rsidRPr="00DF06E8">
        <w:rPr>
          <w:rFonts w:ascii="Verdana" w:hAnsi="Verdana" w:cs="Verdana"/>
          <w:spacing w:val="1"/>
          <w:sz w:val="22"/>
          <w:szCs w:val="22"/>
        </w:rPr>
        <w:t xml:space="preserve"> </w:t>
      </w:r>
      <w:r w:rsidRPr="00DF06E8">
        <w:rPr>
          <w:rFonts w:ascii="Verdana" w:hAnsi="Verdana" w:cs="Verdana"/>
          <w:spacing w:val="-1"/>
          <w:sz w:val="22"/>
          <w:szCs w:val="22"/>
        </w:rPr>
        <w:t>indirectly</w:t>
      </w:r>
      <w:r w:rsidRPr="00DF06E8">
        <w:rPr>
          <w:rFonts w:ascii="Verdana" w:hAnsi="Verdana" w:cs="Verdana"/>
          <w:spacing w:val="-2"/>
          <w:sz w:val="22"/>
          <w:szCs w:val="22"/>
        </w:rPr>
        <w:t xml:space="preserve"> </w:t>
      </w:r>
      <w:r w:rsidRPr="00DF06E8">
        <w:rPr>
          <w:rFonts w:ascii="Verdana" w:hAnsi="Verdana" w:cs="Verdana"/>
          <w:spacing w:val="-1"/>
          <w:sz w:val="22"/>
          <w:szCs w:val="22"/>
        </w:rPr>
        <w:t>through</w:t>
      </w:r>
      <w:r w:rsidRPr="00DF06E8">
        <w:rPr>
          <w:rFonts w:ascii="Verdana" w:hAnsi="Verdana" w:cs="Verdana"/>
          <w:spacing w:val="-2"/>
          <w:sz w:val="22"/>
          <w:szCs w:val="22"/>
        </w:rPr>
        <w:t xml:space="preserve"> </w:t>
      </w:r>
      <w:r w:rsidRPr="00DF06E8">
        <w:rPr>
          <w:rFonts w:ascii="Verdana" w:hAnsi="Verdana" w:cs="Verdana"/>
          <w:spacing w:val="-1"/>
          <w:sz w:val="22"/>
          <w:szCs w:val="22"/>
        </w:rPr>
        <w:t>financial,</w:t>
      </w:r>
      <w:r w:rsidRPr="00DF06E8">
        <w:rPr>
          <w:rFonts w:ascii="Verdana" w:hAnsi="Verdana" w:cs="Verdana"/>
          <w:spacing w:val="-2"/>
          <w:sz w:val="22"/>
          <w:szCs w:val="22"/>
        </w:rPr>
        <w:t xml:space="preserve"> </w:t>
      </w:r>
      <w:r w:rsidRPr="00DF06E8">
        <w:rPr>
          <w:rFonts w:ascii="Verdana" w:hAnsi="Verdana" w:cs="Verdana"/>
          <w:spacing w:val="-1"/>
          <w:sz w:val="22"/>
          <w:szCs w:val="22"/>
        </w:rPr>
        <w:t xml:space="preserve">economic </w:t>
      </w:r>
      <w:r w:rsidRPr="00DF06E8">
        <w:rPr>
          <w:rFonts w:ascii="Verdana" w:hAnsi="Verdana" w:cs="Verdana"/>
          <w:sz w:val="22"/>
          <w:szCs w:val="22"/>
        </w:rPr>
        <w:t>or</w:t>
      </w:r>
      <w:r w:rsidRPr="00DF06E8">
        <w:rPr>
          <w:rFonts w:ascii="Verdana" w:hAnsi="Verdana" w:cs="Verdana"/>
          <w:spacing w:val="-2"/>
          <w:sz w:val="22"/>
          <w:szCs w:val="22"/>
        </w:rPr>
        <w:t xml:space="preserve"> </w:t>
      </w:r>
      <w:r w:rsidRPr="00DF06E8">
        <w:rPr>
          <w:rFonts w:ascii="Verdana" w:hAnsi="Verdana" w:cs="Verdana"/>
          <w:spacing w:val="-1"/>
          <w:sz w:val="22"/>
          <w:szCs w:val="22"/>
        </w:rPr>
        <w:t>other</w:t>
      </w:r>
      <w:r w:rsidRPr="00DF06E8">
        <w:rPr>
          <w:rFonts w:ascii="Verdana" w:hAnsi="Verdana" w:cs="Verdana"/>
          <w:spacing w:val="45"/>
          <w:sz w:val="22"/>
          <w:szCs w:val="22"/>
        </w:rPr>
        <w:t xml:space="preserve"> </w:t>
      </w:r>
      <w:r w:rsidRPr="00DF06E8">
        <w:rPr>
          <w:rFonts w:ascii="Verdana" w:hAnsi="Verdana" w:cs="Verdana"/>
          <w:spacing w:val="-1"/>
          <w:sz w:val="22"/>
          <w:szCs w:val="22"/>
        </w:rPr>
        <w:t>personal</w:t>
      </w:r>
      <w:r w:rsidRPr="00DF06E8">
        <w:rPr>
          <w:rFonts w:ascii="Verdana" w:hAnsi="Verdana" w:cs="Verdana"/>
          <w:spacing w:val="-2"/>
          <w:sz w:val="22"/>
          <w:szCs w:val="22"/>
        </w:rPr>
        <w:t xml:space="preserve"> </w:t>
      </w:r>
      <w:r w:rsidRPr="00DF06E8">
        <w:rPr>
          <w:rFonts w:ascii="Verdana" w:hAnsi="Verdana" w:cs="Verdana"/>
          <w:spacing w:val="-1"/>
          <w:sz w:val="22"/>
          <w:szCs w:val="22"/>
        </w:rPr>
        <w:t>interest</w:t>
      </w:r>
      <w:r w:rsidRPr="00DF06E8">
        <w:rPr>
          <w:rFonts w:ascii="Verdana" w:hAnsi="Verdana" w:cs="Verdana"/>
          <w:spacing w:val="-2"/>
          <w:sz w:val="22"/>
          <w:szCs w:val="22"/>
        </w:rPr>
        <w:t xml:space="preserve"> </w:t>
      </w:r>
      <w:r w:rsidRPr="00DF06E8">
        <w:rPr>
          <w:rFonts w:ascii="Verdana" w:hAnsi="Verdana" w:cs="Verdana"/>
          <w:spacing w:val="-1"/>
          <w:sz w:val="22"/>
          <w:szCs w:val="22"/>
        </w:rPr>
        <w:t>which</w:t>
      </w:r>
      <w:r w:rsidRPr="00DF06E8">
        <w:rPr>
          <w:rFonts w:ascii="Verdana" w:hAnsi="Verdana" w:cs="Verdana"/>
          <w:spacing w:val="-2"/>
          <w:sz w:val="22"/>
          <w:szCs w:val="22"/>
        </w:rPr>
        <w:t xml:space="preserve"> </w:t>
      </w:r>
      <w:r w:rsidRPr="00DF06E8">
        <w:rPr>
          <w:rFonts w:ascii="Verdana" w:hAnsi="Verdana" w:cs="Verdana"/>
          <w:spacing w:val="-1"/>
          <w:sz w:val="22"/>
          <w:szCs w:val="22"/>
        </w:rPr>
        <w:t>might</w:t>
      </w:r>
      <w:r w:rsidRPr="00DF06E8">
        <w:rPr>
          <w:rFonts w:ascii="Verdana" w:hAnsi="Verdana" w:cs="Verdana"/>
          <w:spacing w:val="-2"/>
          <w:sz w:val="22"/>
          <w:szCs w:val="22"/>
        </w:rPr>
        <w:t xml:space="preserve"> </w:t>
      </w:r>
      <w:r w:rsidRPr="00DF06E8">
        <w:rPr>
          <w:rFonts w:ascii="Verdana" w:hAnsi="Verdana" w:cs="Verdana"/>
          <w:spacing w:val="-1"/>
          <w:sz w:val="22"/>
          <w:szCs w:val="22"/>
        </w:rPr>
        <w:t>be perceived</w:t>
      </w:r>
      <w:r w:rsidRPr="00DF06E8">
        <w:rPr>
          <w:rFonts w:ascii="Verdana" w:hAnsi="Verdana" w:cs="Verdana"/>
          <w:spacing w:val="1"/>
          <w:sz w:val="22"/>
          <w:szCs w:val="22"/>
        </w:rPr>
        <w:t xml:space="preserve"> </w:t>
      </w:r>
      <w:r w:rsidRPr="00DF06E8">
        <w:rPr>
          <w:rFonts w:ascii="Verdana" w:hAnsi="Verdana" w:cs="Verdana"/>
          <w:spacing w:val="-1"/>
          <w:sz w:val="22"/>
          <w:szCs w:val="22"/>
        </w:rPr>
        <w:t>to compromise the impartiality</w:t>
      </w:r>
      <w:r w:rsidRPr="00DF06E8">
        <w:rPr>
          <w:rFonts w:ascii="Verdana" w:hAnsi="Verdana" w:cs="Verdana"/>
          <w:spacing w:val="38"/>
          <w:sz w:val="22"/>
          <w:szCs w:val="22"/>
        </w:rPr>
        <w:t xml:space="preserve"> </w:t>
      </w:r>
      <w:r w:rsidRPr="00DF06E8">
        <w:rPr>
          <w:rFonts w:ascii="Verdana" w:hAnsi="Verdana" w:cs="Verdana"/>
          <w:spacing w:val="-1"/>
          <w:sz w:val="22"/>
          <w:szCs w:val="22"/>
        </w:rPr>
        <w:t>and</w:t>
      </w:r>
      <w:r w:rsidRPr="00DF06E8">
        <w:rPr>
          <w:rFonts w:ascii="Verdana" w:hAnsi="Verdana" w:cs="Verdana"/>
          <w:spacing w:val="1"/>
          <w:sz w:val="22"/>
          <w:szCs w:val="22"/>
        </w:rPr>
        <w:t xml:space="preserve"> </w:t>
      </w:r>
      <w:r w:rsidRPr="00DF06E8">
        <w:rPr>
          <w:rFonts w:ascii="Verdana" w:hAnsi="Verdana" w:cs="Verdana"/>
          <w:spacing w:val="-1"/>
          <w:sz w:val="22"/>
          <w:szCs w:val="22"/>
        </w:rPr>
        <w:t xml:space="preserve">independence </w:t>
      </w:r>
      <w:r w:rsidRPr="00DF06E8">
        <w:rPr>
          <w:rFonts w:ascii="Verdana" w:hAnsi="Verdana" w:cs="Verdana"/>
          <w:sz w:val="22"/>
          <w:szCs w:val="22"/>
        </w:rPr>
        <w:t>of</w:t>
      </w:r>
      <w:r w:rsidRPr="00DF06E8">
        <w:rPr>
          <w:rFonts w:ascii="Verdana" w:hAnsi="Verdana" w:cs="Verdana"/>
          <w:spacing w:val="-4"/>
          <w:sz w:val="22"/>
          <w:szCs w:val="22"/>
        </w:rPr>
        <w:t xml:space="preserve"> </w:t>
      </w:r>
      <w:r w:rsidRPr="00DF06E8">
        <w:rPr>
          <w:rFonts w:ascii="Verdana" w:hAnsi="Verdana" w:cs="Verdana"/>
          <w:spacing w:val="-1"/>
          <w:sz w:val="22"/>
          <w:szCs w:val="22"/>
        </w:rPr>
        <w:t>any</w:t>
      </w:r>
      <w:r w:rsidRPr="00DF06E8">
        <w:rPr>
          <w:rFonts w:ascii="Verdana" w:hAnsi="Verdana" w:cs="Verdana"/>
          <w:spacing w:val="-2"/>
          <w:sz w:val="22"/>
          <w:szCs w:val="22"/>
        </w:rPr>
        <w:t xml:space="preserve"> </w:t>
      </w:r>
      <w:r w:rsidRPr="00DF06E8">
        <w:rPr>
          <w:rFonts w:ascii="Verdana" w:hAnsi="Verdana" w:cs="Verdana"/>
          <w:spacing w:val="-1"/>
          <w:sz w:val="22"/>
          <w:szCs w:val="22"/>
        </w:rPr>
        <w:t>party</w:t>
      </w:r>
      <w:r w:rsidRPr="00DF06E8">
        <w:rPr>
          <w:rFonts w:ascii="Verdana" w:hAnsi="Verdana" w:cs="Verdana"/>
          <w:sz w:val="22"/>
          <w:szCs w:val="22"/>
        </w:rPr>
        <w:t xml:space="preserve"> </w:t>
      </w:r>
      <w:r w:rsidRPr="00DF06E8">
        <w:rPr>
          <w:rFonts w:ascii="Verdana" w:hAnsi="Verdana" w:cs="Verdana"/>
          <w:spacing w:val="-1"/>
          <w:sz w:val="22"/>
          <w:szCs w:val="22"/>
        </w:rPr>
        <w:t>in</w:t>
      </w:r>
      <w:r w:rsidRPr="00DF06E8">
        <w:rPr>
          <w:rFonts w:ascii="Verdana" w:hAnsi="Verdana" w:cs="Verdana"/>
          <w:spacing w:val="-2"/>
          <w:sz w:val="22"/>
          <w:szCs w:val="22"/>
        </w:rPr>
        <w:t xml:space="preserve"> </w:t>
      </w:r>
      <w:r w:rsidRPr="00DF06E8">
        <w:rPr>
          <w:rFonts w:ascii="Verdana" w:hAnsi="Verdana" w:cs="Verdana"/>
          <w:spacing w:val="-1"/>
          <w:sz w:val="22"/>
          <w:szCs w:val="22"/>
        </w:rPr>
        <w:t>the context</w:t>
      </w:r>
      <w:r w:rsidRPr="00DF06E8">
        <w:rPr>
          <w:rFonts w:ascii="Verdana" w:hAnsi="Verdana" w:cs="Verdana"/>
          <w:spacing w:val="-2"/>
          <w:sz w:val="22"/>
          <w:szCs w:val="22"/>
        </w:rPr>
        <w:t xml:space="preserve"> </w:t>
      </w:r>
      <w:r w:rsidRPr="00DF06E8">
        <w:rPr>
          <w:rFonts w:ascii="Verdana" w:hAnsi="Verdana" w:cs="Verdana"/>
          <w:sz w:val="22"/>
          <w:szCs w:val="22"/>
        </w:rPr>
        <w:t>of</w:t>
      </w:r>
      <w:r w:rsidRPr="00DF06E8">
        <w:rPr>
          <w:rFonts w:ascii="Verdana" w:hAnsi="Verdana" w:cs="Verdana"/>
          <w:spacing w:val="-2"/>
          <w:sz w:val="22"/>
          <w:szCs w:val="22"/>
        </w:rPr>
        <w:t xml:space="preserve"> </w:t>
      </w:r>
      <w:r w:rsidRPr="00DF06E8">
        <w:rPr>
          <w:rFonts w:ascii="Verdana" w:hAnsi="Verdana" w:cs="Verdana"/>
          <w:spacing w:val="-1"/>
          <w:sz w:val="22"/>
          <w:szCs w:val="22"/>
        </w:rPr>
        <w:t>this procurement</w:t>
      </w:r>
      <w:r w:rsidRPr="00DF06E8">
        <w:rPr>
          <w:rFonts w:ascii="Verdana" w:hAnsi="Verdana" w:cs="Verdana"/>
          <w:spacing w:val="-2"/>
          <w:sz w:val="22"/>
          <w:szCs w:val="22"/>
        </w:rPr>
        <w:t xml:space="preserve"> </w:t>
      </w:r>
      <w:r w:rsidRPr="00DF06E8">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482C4A0" w:rsidR="009E5BAE" w:rsidRPr="00DF06E8" w:rsidRDefault="009E5BAE" w:rsidP="006268C8">
      <w:pPr>
        <w:spacing w:before="60" w:after="60"/>
        <w:rPr>
          <w:rFonts w:ascii="Verdana" w:eastAsia="Times New Roman" w:hAnsi="Verdana" w:cs="Arial Narrow"/>
          <w:sz w:val="22"/>
          <w:szCs w:val="22"/>
        </w:rPr>
      </w:pPr>
      <w:r w:rsidRPr="00DF06E8">
        <w:rPr>
          <w:rFonts w:ascii="Verdana" w:eastAsia="Times New Roman" w:hAnsi="Verdana" w:cs="Arial Narrow"/>
          <w:sz w:val="22"/>
          <w:szCs w:val="22"/>
        </w:rPr>
        <w:t xml:space="preserve">Receipt of this statement will permit </w:t>
      </w:r>
      <w:r w:rsidR="00A935DA">
        <w:rPr>
          <w:rFonts w:ascii="Verdana" w:eastAsia="Times New Roman" w:hAnsi="Verdana" w:cs="Arial Narrow"/>
          <w:sz w:val="22"/>
          <w:szCs w:val="22"/>
        </w:rPr>
        <w:t>SELLECTRONICS</w:t>
      </w:r>
      <w:r w:rsidR="009C4347" w:rsidRPr="00DF06E8">
        <w:rPr>
          <w:rFonts w:ascii="Verdana" w:eastAsia="Times New Roman" w:hAnsi="Verdana" w:cs="Arial Narrow"/>
          <w:sz w:val="22"/>
          <w:szCs w:val="22"/>
        </w:rPr>
        <w:t xml:space="preserve"> Limited</w:t>
      </w:r>
      <w:r w:rsidRPr="00DF06E8">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CB2F4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CD0F885" w14:textId="0BAD644C" w:rsidR="00DF06E8" w:rsidRPr="00A935DA" w:rsidRDefault="00A935DA" w:rsidP="006268C8">
      <w:pPr>
        <w:pStyle w:val="Default"/>
        <w:spacing w:before="60" w:after="60"/>
        <w:rPr>
          <w:rFonts w:ascii="Verdana" w:hAnsi="Verdana"/>
        </w:rPr>
      </w:pPr>
      <w:r w:rsidRPr="00A935DA">
        <w:rPr>
          <w:rFonts w:ascii="Verdana" w:hAnsi="Verdana"/>
        </w:rPr>
        <w:t>Jason@sellectronics.co.uk</w:t>
      </w:r>
    </w:p>
    <w:p w14:paraId="21552BAC" w14:textId="77777777" w:rsidR="00A935DA" w:rsidRPr="00DF06E8" w:rsidRDefault="00A935DA" w:rsidP="006268C8">
      <w:pPr>
        <w:pStyle w:val="Default"/>
        <w:spacing w:before="60" w:after="60"/>
        <w:rPr>
          <w:rFonts w:ascii="Verdana" w:hAnsi="Verdana"/>
          <w:sz w:val="22"/>
          <w:szCs w:val="22"/>
        </w:rPr>
      </w:pPr>
    </w:p>
    <w:p w14:paraId="24FDBFEC" w14:textId="275D2D1F"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EE61E6" w:rsidRDefault="006D5657" w:rsidP="006268C8">
      <w:pPr>
        <w:pStyle w:val="BodyText"/>
        <w:kinsoku w:val="0"/>
        <w:overflowPunct w:val="0"/>
        <w:spacing w:before="2"/>
        <w:ind w:left="0" w:firstLine="0"/>
      </w:pPr>
    </w:p>
    <w:p w14:paraId="04206152" w14:textId="2C403417" w:rsidR="006D5657" w:rsidRPr="00EE61E6" w:rsidRDefault="006D5657" w:rsidP="006268C8">
      <w:pPr>
        <w:pStyle w:val="Default"/>
        <w:spacing w:before="60" w:after="60"/>
        <w:rPr>
          <w:rFonts w:ascii="Verdana" w:hAnsi="Verdana"/>
          <w:color w:val="auto"/>
          <w:sz w:val="22"/>
          <w:szCs w:val="22"/>
        </w:rPr>
      </w:pPr>
      <w:r w:rsidRPr="00EE61E6">
        <w:rPr>
          <w:rFonts w:ascii="Verdana" w:hAnsi="Verdana"/>
          <w:color w:val="auto"/>
          <w:sz w:val="22"/>
          <w:szCs w:val="22"/>
        </w:rPr>
        <w:lastRenderedPageBreak/>
        <w:t xml:space="preserve">Responses to clarifications will be anonymised and uploaded by </w:t>
      </w:r>
      <w:bookmarkStart w:id="3" w:name="_Hlk128568722"/>
      <w:r w:rsidR="00297FB3" w:rsidRPr="00297FB3">
        <w:rPr>
          <w:rFonts w:ascii="Verdana" w:hAnsi="Verdana"/>
          <w:color w:val="auto"/>
          <w:sz w:val="22"/>
          <w:szCs w:val="22"/>
        </w:rPr>
        <w:t>Sellectronics</w:t>
      </w:r>
      <w:r w:rsidR="009C4347" w:rsidRPr="00EE61E6">
        <w:rPr>
          <w:rFonts w:ascii="Verdana" w:hAnsi="Verdana"/>
          <w:color w:val="auto"/>
          <w:sz w:val="22"/>
          <w:szCs w:val="22"/>
        </w:rPr>
        <w:t xml:space="preserve"> Limited</w:t>
      </w:r>
      <w:r w:rsidR="004B66F2" w:rsidRPr="00EE61E6">
        <w:rPr>
          <w:rFonts w:ascii="Verdana" w:hAnsi="Verdana"/>
          <w:color w:val="auto"/>
          <w:sz w:val="22"/>
          <w:szCs w:val="22"/>
        </w:rPr>
        <w:t xml:space="preserve"> </w:t>
      </w:r>
      <w:bookmarkEnd w:id="3"/>
      <w:r w:rsidRPr="00EE61E6">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3B2D85C2"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tendering as to the meaning of the tender, contract or other tender </w:t>
      </w:r>
      <w:r w:rsidRPr="00EE61E6">
        <w:rPr>
          <w:rFonts w:ascii="Verdana" w:hAnsi="Verdana"/>
          <w:color w:val="auto"/>
          <w:sz w:val="22"/>
          <w:szCs w:val="22"/>
        </w:rPr>
        <w:t>documents or as to any other matter or thing to be done under the</w:t>
      </w:r>
      <w:r w:rsidRPr="00EE61E6">
        <w:rPr>
          <w:rFonts w:ascii="Verdana" w:hAnsi="Verdana"/>
          <w:color w:val="auto"/>
          <w:spacing w:val="-1"/>
          <w:sz w:val="22"/>
          <w:szCs w:val="22"/>
        </w:rPr>
        <w:t xml:space="preserve"> proposed</w:t>
      </w:r>
      <w:r w:rsidRPr="00EE61E6">
        <w:rPr>
          <w:rFonts w:ascii="Verdana" w:hAnsi="Verdana"/>
          <w:color w:val="auto"/>
          <w:spacing w:val="-2"/>
          <w:sz w:val="22"/>
          <w:szCs w:val="22"/>
        </w:rPr>
        <w:t xml:space="preserve"> </w:t>
      </w:r>
      <w:r w:rsidRPr="00EE61E6">
        <w:rPr>
          <w:rFonts w:ascii="Verdana" w:hAnsi="Verdana"/>
          <w:color w:val="auto"/>
          <w:spacing w:val="-1"/>
          <w:sz w:val="22"/>
          <w:szCs w:val="22"/>
        </w:rPr>
        <w:t>contract</w:t>
      </w:r>
      <w:r w:rsidRPr="00EE61E6">
        <w:rPr>
          <w:rFonts w:ascii="Verdana" w:hAnsi="Verdana"/>
          <w:color w:val="auto"/>
          <w:spacing w:val="-2"/>
          <w:sz w:val="22"/>
          <w:szCs w:val="22"/>
        </w:rPr>
        <w:t xml:space="preserve"> </w:t>
      </w:r>
      <w:r w:rsidRPr="00EE61E6">
        <w:rPr>
          <w:rFonts w:ascii="Verdana" w:hAnsi="Verdana"/>
          <w:color w:val="auto"/>
          <w:spacing w:val="-1"/>
          <w:sz w:val="22"/>
          <w:szCs w:val="22"/>
        </w:rPr>
        <w:t>shall</w:t>
      </w:r>
      <w:r w:rsidRPr="00EE61E6">
        <w:rPr>
          <w:rFonts w:ascii="Verdana" w:hAnsi="Verdana"/>
          <w:color w:val="auto"/>
          <w:spacing w:val="-2"/>
          <w:sz w:val="22"/>
          <w:szCs w:val="22"/>
        </w:rPr>
        <w:t xml:space="preserve"> </w:t>
      </w:r>
      <w:r w:rsidRPr="00EE61E6">
        <w:rPr>
          <w:rFonts w:ascii="Verdana" w:hAnsi="Verdana"/>
          <w:color w:val="auto"/>
          <w:spacing w:val="-1"/>
          <w:sz w:val="22"/>
          <w:szCs w:val="22"/>
        </w:rPr>
        <w:t>bind</w:t>
      </w:r>
      <w:r w:rsidRPr="00EE61E6">
        <w:rPr>
          <w:rFonts w:ascii="Verdana" w:hAnsi="Verdana"/>
          <w:color w:val="auto"/>
          <w:spacing w:val="-2"/>
          <w:sz w:val="22"/>
          <w:szCs w:val="22"/>
        </w:rPr>
        <w:t xml:space="preserve"> </w:t>
      </w:r>
      <w:r w:rsidR="00A935DA">
        <w:rPr>
          <w:rFonts w:ascii="Verdana" w:hAnsi="Verdana"/>
          <w:color w:val="auto"/>
          <w:spacing w:val="-1"/>
          <w:sz w:val="22"/>
          <w:szCs w:val="22"/>
        </w:rPr>
        <w:t>SELLECTRONICS</w:t>
      </w:r>
      <w:r w:rsidR="009C4347" w:rsidRPr="00EE61E6">
        <w:rPr>
          <w:rFonts w:ascii="Verdana" w:hAnsi="Verdana"/>
          <w:color w:val="auto"/>
          <w:spacing w:val="-1"/>
          <w:sz w:val="22"/>
          <w:szCs w:val="22"/>
        </w:rPr>
        <w:t xml:space="preserve"> Limited</w:t>
      </w:r>
      <w:r w:rsidRPr="00EE61E6">
        <w:rPr>
          <w:rFonts w:ascii="Verdana" w:hAnsi="Verdana"/>
          <w:color w:val="auto"/>
          <w:spacing w:val="-2"/>
          <w:sz w:val="22"/>
          <w:szCs w:val="22"/>
        </w:rPr>
        <w:t xml:space="preserve"> </w:t>
      </w:r>
      <w:r w:rsidRPr="00EE61E6">
        <w:rPr>
          <w:rFonts w:ascii="Verdana" w:hAnsi="Verdana"/>
          <w:color w:val="auto"/>
          <w:spacing w:val="-1"/>
          <w:sz w:val="22"/>
          <w:szCs w:val="22"/>
        </w:rPr>
        <w:t>unless such</w:t>
      </w:r>
      <w:r w:rsidRPr="00EE61E6">
        <w:rPr>
          <w:rFonts w:ascii="Verdana" w:hAnsi="Verdana"/>
          <w:color w:val="auto"/>
          <w:spacing w:val="51"/>
          <w:sz w:val="22"/>
          <w:szCs w:val="22"/>
        </w:rPr>
        <w:t xml:space="preserve"> </w:t>
      </w:r>
      <w:r w:rsidRPr="00EE61E6">
        <w:rPr>
          <w:rFonts w:ascii="Verdana" w:hAnsi="Verdana"/>
          <w:color w:val="auto"/>
          <w:spacing w:val="-1"/>
          <w:sz w:val="22"/>
          <w:szCs w:val="22"/>
        </w:rPr>
        <w:t>representation</w:t>
      </w:r>
      <w:r w:rsidRPr="00EE61E6">
        <w:rPr>
          <w:rFonts w:ascii="Verdana" w:hAnsi="Verdana"/>
          <w:color w:val="auto"/>
          <w:spacing w:val="-2"/>
          <w:sz w:val="22"/>
          <w:szCs w:val="22"/>
        </w:rPr>
        <w:t xml:space="preserve"> is</w:t>
      </w:r>
      <w:r w:rsidRPr="00EE61E6">
        <w:rPr>
          <w:rFonts w:ascii="Verdana" w:hAnsi="Verdana"/>
          <w:color w:val="auto"/>
          <w:spacing w:val="1"/>
          <w:sz w:val="22"/>
          <w:szCs w:val="22"/>
        </w:rPr>
        <w:t xml:space="preserve"> </w:t>
      </w:r>
      <w:r w:rsidRPr="00EE61E6">
        <w:rPr>
          <w:rFonts w:ascii="Verdana" w:hAnsi="Verdana"/>
          <w:color w:val="auto"/>
          <w:spacing w:val="-1"/>
          <w:sz w:val="22"/>
          <w:szCs w:val="22"/>
        </w:rPr>
        <w:t>in</w:t>
      </w:r>
      <w:r w:rsidRPr="00EE61E6">
        <w:rPr>
          <w:rFonts w:ascii="Verdana" w:hAnsi="Verdana"/>
          <w:color w:val="auto"/>
          <w:spacing w:val="-2"/>
          <w:sz w:val="22"/>
          <w:szCs w:val="22"/>
        </w:rPr>
        <w:t xml:space="preserve"> </w:t>
      </w:r>
      <w:r w:rsidRPr="00EE61E6">
        <w:rPr>
          <w:rFonts w:ascii="Verdana" w:hAnsi="Verdana"/>
          <w:color w:val="auto"/>
          <w:spacing w:val="-1"/>
          <w:sz w:val="22"/>
          <w:szCs w:val="22"/>
        </w:rPr>
        <w:t>writing</w:t>
      </w:r>
      <w:r w:rsidRPr="00EE61E6">
        <w:rPr>
          <w:rFonts w:ascii="Verdana" w:hAnsi="Verdana"/>
          <w:color w:val="auto"/>
          <w:spacing w:val="-2"/>
          <w:sz w:val="22"/>
          <w:szCs w:val="22"/>
        </w:rPr>
        <w:t xml:space="preserve"> </w:t>
      </w:r>
      <w:r w:rsidRPr="00EE61E6">
        <w:rPr>
          <w:rFonts w:ascii="Verdana" w:hAnsi="Verdana"/>
          <w:color w:val="auto"/>
          <w:spacing w:val="-1"/>
          <w:sz w:val="22"/>
          <w:szCs w:val="22"/>
        </w:rPr>
        <w:t>and</w:t>
      </w:r>
      <w:r w:rsidRPr="00EE61E6">
        <w:rPr>
          <w:rFonts w:ascii="Verdana" w:hAnsi="Verdana"/>
          <w:color w:val="auto"/>
          <w:spacing w:val="-2"/>
          <w:sz w:val="22"/>
          <w:szCs w:val="22"/>
        </w:rPr>
        <w:t xml:space="preserve"> </w:t>
      </w:r>
      <w:r w:rsidRPr="00EE61E6">
        <w:rPr>
          <w:rFonts w:ascii="Verdana" w:hAnsi="Verdana"/>
          <w:color w:val="auto"/>
          <w:spacing w:val="-1"/>
          <w:sz w:val="22"/>
          <w:szCs w:val="22"/>
        </w:rPr>
        <w:t>duly</w:t>
      </w:r>
      <w:r w:rsidRPr="00EE61E6">
        <w:rPr>
          <w:rFonts w:ascii="Verdana" w:hAnsi="Verdana"/>
          <w:color w:val="auto"/>
          <w:spacing w:val="-2"/>
          <w:sz w:val="22"/>
          <w:szCs w:val="22"/>
        </w:rPr>
        <w:t xml:space="preserve"> </w:t>
      </w:r>
      <w:r w:rsidRPr="00EE61E6">
        <w:rPr>
          <w:rFonts w:ascii="Verdana" w:hAnsi="Verdana"/>
          <w:color w:val="auto"/>
          <w:spacing w:val="-1"/>
          <w:sz w:val="22"/>
          <w:szCs w:val="22"/>
        </w:rPr>
        <w:t>signed</w:t>
      </w:r>
      <w:r w:rsidRPr="00EE61E6">
        <w:rPr>
          <w:rFonts w:ascii="Verdana" w:hAnsi="Verdana"/>
          <w:color w:val="auto"/>
          <w:spacing w:val="1"/>
          <w:sz w:val="22"/>
          <w:szCs w:val="22"/>
        </w:rPr>
        <w:t xml:space="preserve"> </w:t>
      </w:r>
      <w:r w:rsidRPr="00EE61E6">
        <w:rPr>
          <w:rFonts w:ascii="Verdana" w:hAnsi="Verdana"/>
          <w:color w:val="auto"/>
          <w:spacing w:val="-1"/>
          <w:sz w:val="22"/>
          <w:szCs w:val="22"/>
        </w:rPr>
        <w:t>by</w:t>
      </w:r>
      <w:r w:rsidRPr="00EE61E6">
        <w:rPr>
          <w:rFonts w:ascii="Verdana" w:hAnsi="Verdana"/>
          <w:color w:val="auto"/>
          <w:spacing w:val="-2"/>
          <w:sz w:val="22"/>
          <w:szCs w:val="22"/>
        </w:rPr>
        <w:t xml:space="preserve"> </w:t>
      </w:r>
      <w:r w:rsidRPr="00EE61E6">
        <w:rPr>
          <w:rFonts w:ascii="Verdana" w:hAnsi="Verdana"/>
          <w:color w:val="auto"/>
          <w:sz w:val="22"/>
          <w:szCs w:val="22"/>
        </w:rPr>
        <w:t>a</w:t>
      </w:r>
      <w:r w:rsidRPr="00EE61E6">
        <w:rPr>
          <w:rFonts w:ascii="Verdana" w:hAnsi="Verdana"/>
          <w:color w:val="auto"/>
          <w:spacing w:val="-2"/>
          <w:sz w:val="22"/>
          <w:szCs w:val="22"/>
        </w:rPr>
        <w:t xml:space="preserve"> </w:t>
      </w:r>
      <w:r w:rsidRPr="00EE61E6">
        <w:rPr>
          <w:rFonts w:ascii="Verdana" w:hAnsi="Verdana"/>
          <w:color w:val="auto"/>
          <w:sz w:val="22"/>
          <w:szCs w:val="22"/>
        </w:rPr>
        <w:t xml:space="preserve">Director/Partner of the tenderer. All such correspondence shall be returned with the Tender Documents and </w:t>
      </w:r>
      <w:r w:rsidRPr="00043839">
        <w:rPr>
          <w:rFonts w:ascii="Verdana" w:hAnsi="Verdana"/>
          <w:color w:val="auto"/>
          <w:sz w:val="22"/>
          <w:szCs w:val="22"/>
        </w:rPr>
        <w:t>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CB2F4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4"/>
          <w:bookmarkEnd w:id="5"/>
          <w:p w14:paraId="3AECB4AF" w14:textId="3AF74275" w:rsidR="00AC3C13" w:rsidRPr="00076AD8" w:rsidRDefault="00043839"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 xml:space="preserve">Ref </w:t>
            </w:r>
            <w:r w:rsidR="00E878B2" w:rsidRPr="00076AD8">
              <w:rPr>
                <w:rFonts w:ascii="Verdana" w:eastAsia="Calibri" w:hAnsi="Verdana"/>
                <w:sz w:val="22"/>
                <w:szCs w:val="22"/>
                <w:lang w:eastAsia="en-US"/>
              </w:rPr>
              <w:t>6</w:t>
            </w:r>
            <w:r w:rsidR="00D478B4" w:rsidRPr="00076AD8">
              <w:rPr>
                <w:rFonts w:ascii="Verdana" w:eastAsia="Calibri" w:hAnsi="Verdana"/>
                <w:sz w:val="22"/>
                <w:szCs w:val="22"/>
                <w:lang w:eastAsia="en-US"/>
              </w:rPr>
              <w:t>.1</w:t>
            </w:r>
            <w:r w:rsidR="00F33591" w:rsidRPr="00076AD8">
              <w:rPr>
                <w:rFonts w:ascii="Verdana" w:eastAsia="Calibri" w:hAnsi="Verdana"/>
                <w:sz w:val="22"/>
                <w:szCs w:val="22"/>
                <w:lang w:eastAsia="en-US"/>
              </w:rPr>
              <w:t xml:space="preserve"> </w:t>
            </w:r>
            <w:r w:rsidR="00AC3C13" w:rsidRPr="00076AD8">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076AD8" w:rsidRDefault="00D478B4"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Acceptable covering letter including confirmation o</w:t>
            </w:r>
            <w:r w:rsidR="00043839" w:rsidRPr="00076AD8">
              <w:rPr>
                <w:rFonts w:ascii="Verdana" w:eastAsia="Calibri" w:hAnsi="Verdana"/>
                <w:sz w:val="22"/>
                <w:szCs w:val="22"/>
                <w:lang w:eastAsia="en-US"/>
              </w:rPr>
              <w:t xml:space="preserve">f the requirements detailed at </w:t>
            </w:r>
            <w:r w:rsidR="00E878B2" w:rsidRPr="00076AD8">
              <w:rPr>
                <w:rFonts w:ascii="Verdana" w:eastAsia="Calibri" w:hAnsi="Verdana"/>
                <w:sz w:val="22"/>
                <w:szCs w:val="22"/>
                <w:lang w:eastAsia="en-US"/>
              </w:rPr>
              <w:t>6</w:t>
            </w:r>
            <w:r w:rsidRPr="00076AD8">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1999258F" w14:textId="77777777" w:rsidTr="00BC0B63">
        <w:trPr>
          <w:trHeight w:val="335"/>
        </w:trPr>
        <w:tc>
          <w:tcPr>
            <w:tcW w:w="8222" w:type="dxa"/>
            <w:shd w:val="clear" w:color="auto" w:fill="D9D9D9"/>
          </w:tcPr>
          <w:p w14:paraId="113B14D2" w14:textId="5EBD6719" w:rsidR="00AC3C13" w:rsidRPr="00076AD8" w:rsidRDefault="00043839"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 xml:space="preserve">Ref </w:t>
            </w:r>
            <w:r w:rsidR="00E878B2" w:rsidRPr="00076AD8">
              <w:rPr>
                <w:rFonts w:ascii="Verdana" w:eastAsia="Calibri" w:hAnsi="Verdana"/>
                <w:sz w:val="22"/>
                <w:szCs w:val="22"/>
                <w:lang w:eastAsia="en-US"/>
              </w:rPr>
              <w:t>6</w:t>
            </w:r>
            <w:r w:rsidR="00155205" w:rsidRPr="00076AD8">
              <w:rPr>
                <w:rFonts w:ascii="Verdana" w:eastAsia="Calibri" w:hAnsi="Verdana"/>
                <w:sz w:val="22"/>
                <w:szCs w:val="22"/>
                <w:lang w:eastAsia="en-US"/>
              </w:rPr>
              <w:t>.</w:t>
            </w:r>
            <w:r w:rsidR="00076AD8" w:rsidRPr="00076AD8">
              <w:rPr>
                <w:rFonts w:ascii="Verdana" w:eastAsia="Calibri" w:hAnsi="Verdana"/>
                <w:sz w:val="22"/>
                <w:szCs w:val="22"/>
                <w:lang w:eastAsia="en-US"/>
              </w:rPr>
              <w:t>2</w:t>
            </w:r>
            <w:r w:rsidR="00BC0B63" w:rsidRPr="00076AD8">
              <w:rPr>
                <w:rFonts w:ascii="Verdana" w:eastAsia="Calibri" w:hAnsi="Verdana"/>
                <w:sz w:val="22"/>
                <w:szCs w:val="22"/>
                <w:lang w:eastAsia="en-US"/>
              </w:rPr>
              <w:t xml:space="preserve"> Previous examples</w:t>
            </w:r>
          </w:p>
        </w:tc>
        <w:tc>
          <w:tcPr>
            <w:tcW w:w="916" w:type="dxa"/>
            <w:shd w:val="clear" w:color="auto" w:fill="D9D9D9"/>
          </w:tcPr>
          <w:p w14:paraId="229A6ECB" w14:textId="1E477FBB" w:rsidR="00AC3C13" w:rsidRPr="00043839" w:rsidRDefault="00076AD8"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67B679EA" w14:textId="77777777" w:rsidTr="00BC0B63">
        <w:tc>
          <w:tcPr>
            <w:tcW w:w="8222" w:type="dxa"/>
          </w:tcPr>
          <w:p w14:paraId="2342A130" w14:textId="33F8480E" w:rsidR="00B52E8E" w:rsidRPr="00076AD8" w:rsidRDefault="00076AD8" w:rsidP="006268C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Details of 3 similar projects of value (or greater) and size.  Each Example should be no more than 2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7793C5E3" w:rsidR="00BC0B63" w:rsidRPr="00076AD8" w:rsidRDefault="00BC0B63" w:rsidP="00BC0B63">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Ref 6.</w:t>
            </w:r>
            <w:r w:rsidR="00076AD8" w:rsidRPr="00076AD8">
              <w:rPr>
                <w:rFonts w:ascii="Verdana" w:eastAsia="Calibri" w:hAnsi="Verdana"/>
                <w:sz w:val="22"/>
                <w:szCs w:val="22"/>
                <w:lang w:eastAsia="en-US"/>
              </w:rPr>
              <w:t>3</w:t>
            </w:r>
            <w:r w:rsidRPr="00076AD8">
              <w:rPr>
                <w:rFonts w:ascii="Verdana" w:eastAsia="Calibri" w:hAnsi="Verdana"/>
                <w:sz w:val="22"/>
                <w:szCs w:val="22"/>
                <w:lang w:eastAsia="en-US"/>
              </w:rPr>
              <w:t xml:space="preserve"> Project Method Statement</w:t>
            </w:r>
          </w:p>
        </w:tc>
        <w:tc>
          <w:tcPr>
            <w:tcW w:w="916" w:type="dxa"/>
            <w:shd w:val="clear" w:color="auto" w:fill="D9D9D9"/>
          </w:tcPr>
          <w:p w14:paraId="7991D4B5" w14:textId="71B7ABE6" w:rsidR="00BC0B63" w:rsidRPr="00043839" w:rsidRDefault="00076AD8"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547C5676"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Project Method Statement.  This should include:</w:t>
            </w:r>
          </w:p>
          <w:p w14:paraId="410DD325"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a.</w:t>
            </w:r>
            <w:r w:rsidRPr="00076AD8">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4A6A09F5"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b.</w:t>
            </w:r>
            <w:r w:rsidRPr="00076AD8">
              <w:rPr>
                <w:rFonts w:ascii="Verdana" w:eastAsia="Calibri" w:hAnsi="Verdana"/>
                <w:sz w:val="22"/>
                <w:szCs w:val="22"/>
                <w:lang w:eastAsia="en-US"/>
              </w:rPr>
              <w:tab/>
              <w:t>Programme of work that demonstrates how you will meet the proposed timetable and key milestones.</w:t>
            </w:r>
          </w:p>
          <w:p w14:paraId="610CDBD6" w14:textId="77777777" w:rsidR="00076AD8"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c.</w:t>
            </w:r>
            <w:r w:rsidRPr="00076AD8">
              <w:rPr>
                <w:rFonts w:ascii="Verdana" w:eastAsia="Calibri" w:hAnsi="Verdana"/>
                <w:sz w:val="22"/>
                <w:szCs w:val="22"/>
                <w:lang w:eastAsia="en-US"/>
              </w:rPr>
              <w:tab/>
              <w:t>Details of any design proposals</w:t>
            </w:r>
          </w:p>
          <w:p w14:paraId="3279ECC2" w14:textId="455A86CB" w:rsidR="00BC0B63" w:rsidRPr="00076AD8" w:rsidRDefault="00076AD8" w:rsidP="00076AD8">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ab/>
              <w:t>d.</w:t>
            </w:r>
            <w:r w:rsidRPr="00076AD8">
              <w:rPr>
                <w:rFonts w:ascii="Verdana" w:eastAsia="Calibri" w:hAnsi="Verdana"/>
                <w:sz w:val="22"/>
                <w:szCs w:val="22"/>
                <w:lang w:eastAsia="en-US"/>
              </w:rPr>
              <w:tab/>
              <w:t>How you are going to meet some of the SPF-Net-Zero-Construction-Project-Guidance (Enclosure 1)</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69BFF018" w:rsidR="00BC0B63" w:rsidRPr="00076AD8" w:rsidRDefault="00BC0B63" w:rsidP="00BC0B63">
            <w:pPr>
              <w:widowControl/>
              <w:autoSpaceDE/>
              <w:autoSpaceDN/>
              <w:adjustRightInd/>
              <w:spacing w:after="60"/>
              <w:rPr>
                <w:rFonts w:ascii="Verdana" w:eastAsia="Calibri" w:hAnsi="Verdana"/>
                <w:sz w:val="22"/>
                <w:szCs w:val="22"/>
                <w:lang w:eastAsia="en-US"/>
              </w:rPr>
            </w:pPr>
            <w:r w:rsidRPr="00076AD8">
              <w:rPr>
                <w:rFonts w:ascii="Verdana" w:eastAsia="Calibri" w:hAnsi="Verdana"/>
                <w:sz w:val="22"/>
                <w:szCs w:val="22"/>
                <w:lang w:eastAsia="en-US"/>
              </w:rPr>
              <w:t>Ref 6.</w:t>
            </w:r>
            <w:r w:rsidR="00076AD8" w:rsidRPr="00076AD8">
              <w:rPr>
                <w:rFonts w:ascii="Verdana" w:eastAsia="Calibri" w:hAnsi="Verdana"/>
                <w:sz w:val="22"/>
                <w:szCs w:val="22"/>
                <w:lang w:eastAsia="en-US"/>
              </w:rPr>
              <w:t>4</w:t>
            </w:r>
            <w:r w:rsidRPr="00076AD8">
              <w:rPr>
                <w:rFonts w:ascii="Verdana" w:eastAsia="Calibri" w:hAnsi="Verdana"/>
                <w:sz w:val="22"/>
                <w:szCs w:val="22"/>
                <w:lang w:eastAsia="en-US"/>
              </w:rPr>
              <w:t xml:space="preserve"> Budget</w:t>
            </w:r>
          </w:p>
        </w:tc>
        <w:tc>
          <w:tcPr>
            <w:tcW w:w="916" w:type="dxa"/>
            <w:shd w:val="clear" w:color="auto" w:fill="D9D9D9"/>
          </w:tcPr>
          <w:p w14:paraId="087D7062" w14:textId="286F0074" w:rsidR="00BC0B63" w:rsidRPr="00043839" w:rsidRDefault="00076AD8"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expenses</w:t>
            </w:r>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20D6A926" w14:textId="2E8793E0" w:rsidR="00BC0B63" w:rsidRPr="00043839"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076AD8">
              <w:rPr>
                <w:rFonts w:ascii="Verdana" w:eastAsia="Calibri" w:hAnsi="Verdana"/>
                <w:sz w:val="22"/>
                <w:szCs w:val="22"/>
                <w:lang w:eastAsia="en-US"/>
              </w:rPr>
              <w:t>5</w:t>
            </w:r>
            <w:r>
              <w:rPr>
                <w:rFonts w:ascii="Verdana" w:eastAsia="Calibri" w:hAnsi="Verdana"/>
                <w:sz w:val="22"/>
                <w:szCs w:val="22"/>
                <w:lang w:eastAsia="en-US"/>
              </w:rPr>
              <w:t>0</w:t>
            </w:r>
            <w:r w:rsidRPr="00043839">
              <w:rPr>
                <w:rFonts w:ascii="Verdana" w:eastAsia="Calibri" w:hAnsi="Verdana"/>
                <w:sz w:val="22"/>
                <w:szCs w:val="22"/>
                <w:lang w:eastAsia="en-US"/>
              </w:rPr>
              <w:t xml:space="preserve">marks. Other bids will be awarded a mark that is proportionate to the level of their bid in comparison to the lowest bid i.e. Marks awarded = </w:t>
            </w:r>
            <w:r w:rsidR="00076AD8">
              <w:rPr>
                <w:rFonts w:ascii="Verdana" w:eastAsia="Calibri" w:hAnsi="Verdana"/>
                <w:sz w:val="22"/>
                <w:szCs w:val="22"/>
                <w:lang w:eastAsia="en-US"/>
              </w:rPr>
              <w:t>50</w:t>
            </w:r>
            <w:r w:rsidRPr="00043839">
              <w:rPr>
                <w:rFonts w:ascii="Verdana" w:eastAsia="Calibri" w:hAnsi="Verdana"/>
                <w:sz w:val="22"/>
                <w:szCs w:val="22"/>
                <w:lang w:eastAsia="en-US"/>
              </w:rPr>
              <w:t xml:space="preserve">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lastRenderedPageBreak/>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6ADD5F0B" w14:textId="19624F01" w:rsidR="00944CA5"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56667F0E"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EE61E6">
        <w:rPr>
          <w:rFonts w:ascii="Verdana" w:eastAsia="Calibri" w:hAnsi="Verdana"/>
          <w:sz w:val="22"/>
          <w:szCs w:val="22"/>
          <w:lang w:eastAsia="en-US"/>
        </w:rPr>
        <w:t>terms and con</w:t>
      </w:r>
      <w:r w:rsidR="00E822B6">
        <w:rPr>
          <w:rFonts w:ascii="Verdana" w:eastAsia="Calibri" w:hAnsi="Verdana"/>
          <w:sz w:val="22"/>
          <w:szCs w:val="22"/>
          <w:lang w:eastAsia="en-US"/>
        </w:rPr>
        <w:t>d</w:t>
      </w:r>
      <w:r w:rsidR="00EE61E6">
        <w:rPr>
          <w:rFonts w:ascii="Verdana" w:eastAsia="Calibri" w:hAnsi="Verdana"/>
          <w:sz w:val="22"/>
          <w:szCs w:val="22"/>
          <w:lang w:eastAsia="en-US"/>
        </w:rPr>
        <w:t xml:space="preserve">itions agreed between the two contracting </w:t>
      </w:r>
      <w:r w:rsidR="00C33361">
        <w:rPr>
          <w:rFonts w:ascii="Verdana" w:eastAsia="Calibri" w:hAnsi="Verdana"/>
          <w:sz w:val="22"/>
          <w:szCs w:val="22"/>
          <w:lang w:eastAsia="en-US"/>
        </w:rPr>
        <w:t>enterprises.</w:t>
      </w:r>
    </w:p>
    <w:p w14:paraId="72CF66F3" w14:textId="76AFE183" w:rsidR="00F241D3" w:rsidRPr="00043839" w:rsidRDefault="008048C0" w:rsidP="00CB2F4C">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CB2F4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lastRenderedPageBreak/>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F4764F7" w14:textId="77777777" w:rsidR="007A5B2D"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21E569AF" w14:textId="77777777" w:rsidR="00EE61E6" w:rsidRDefault="00EE61E6" w:rsidP="00EE61E6">
      <w:pPr>
        <w:pStyle w:val="BodyText"/>
        <w:kinsoku w:val="0"/>
        <w:overflowPunct w:val="0"/>
        <w:ind w:right="255"/>
      </w:pPr>
    </w:p>
    <w:p w14:paraId="7914302B" w14:textId="7F2AC959" w:rsidR="00EE61E6" w:rsidRDefault="0016462D" w:rsidP="00EE61E6">
      <w:pPr>
        <w:pStyle w:val="BodyText"/>
        <w:kinsoku w:val="0"/>
        <w:overflowPunct w:val="0"/>
        <w:ind w:left="0" w:right="255" w:firstLine="0"/>
      </w:pPr>
      <w:hyperlink r:id="rId13" w:history="1">
        <w:r w:rsidR="00297FB3">
          <w:rPr>
            <w:rStyle w:val="Hyperlink"/>
            <w:rFonts w:cs="Verdana"/>
          </w:rPr>
          <w:t>jason@sellectronics.co.uk</w:t>
        </w:r>
      </w:hyperlink>
    </w:p>
    <w:p w14:paraId="0E18A30C" w14:textId="77777777" w:rsidR="007A5B2D" w:rsidRDefault="007A5B2D" w:rsidP="00231011">
      <w:pPr>
        <w:pStyle w:val="BodyText"/>
        <w:kinsoku w:val="0"/>
        <w:overflowPunct w:val="0"/>
        <w:ind w:left="0" w:right="255" w:firstLine="0"/>
        <w:rPr>
          <w:color w:val="FF0000"/>
          <w:spacing w:val="-1"/>
        </w:rPr>
      </w:pPr>
    </w:p>
    <w:p w14:paraId="5CA48184" w14:textId="77777777" w:rsidR="004C1431"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3F182EFC" w14:textId="77777777" w:rsidR="004C1431" w:rsidRDefault="004C1431" w:rsidP="00231011">
      <w:pPr>
        <w:pStyle w:val="BodyText"/>
        <w:kinsoku w:val="0"/>
        <w:overflowPunct w:val="0"/>
        <w:ind w:left="0" w:right="255" w:firstLine="0"/>
        <w:rPr>
          <w:spacing w:val="-1"/>
        </w:rPr>
      </w:pPr>
    </w:p>
    <w:p w14:paraId="4C7BED48" w14:textId="78BB4B09" w:rsidR="00231011" w:rsidRPr="00A362AF" w:rsidRDefault="00A362AF" w:rsidP="00231011">
      <w:pPr>
        <w:pStyle w:val="BodyText"/>
        <w:kinsoku w:val="0"/>
        <w:overflowPunct w:val="0"/>
        <w:ind w:left="0" w:right="255" w:firstLine="0"/>
        <w:rPr>
          <w:b/>
          <w:bCs/>
          <w:spacing w:val="-1"/>
        </w:rPr>
      </w:pPr>
      <w:r>
        <w:rPr>
          <w:b/>
          <w:bCs/>
          <w:spacing w:val="-1"/>
        </w:rPr>
        <w:t>‘</w:t>
      </w:r>
      <w:r w:rsidR="00297FB3">
        <w:rPr>
          <w:b/>
          <w:bCs/>
          <w:spacing w:val="-1"/>
        </w:rPr>
        <w:t>Mezzanine</w:t>
      </w:r>
      <w:r w:rsidR="00297FB3" w:rsidRPr="00297FB3">
        <w:t xml:space="preserve"> </w:t>
      </w:r>
      <w:r w:rsidR="00297FB3" w:rsidRPr="00297FB3">
        <w:rPr>
          <w:b/>
          <w:bCs/>
          <w:spacing w:val="-1"/>
        </w:rPr>
        <w:t>RD502_01</w:t>
      </w:r>
      <w:r w:rsidR="007176D6">
        <w:rPr>
          <w:b/>
          <w:bCs/>
          <w:spacing w:val="-1"/>
        </w:rPr>
        <w:t xml:space="preserve"> Rev 1</w:t>
      </w:r>
      <w:r w:rsidR="00297FB3">
        <w:rPr>
          <w:b/>
          <w:bCs/>
          <w:spacing w:val="-1"/>
        </w:rPr>
        <w:t xml:space="preserve">’  </w:t>
      </w:r>
    </w:p>
    <w:p w14:paraId="5163233E" w14:textId="77777777" w:rsidR="00A362AF" w:rsidRPr="00231011" w:rsidRDefault="00A362AF"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CB2F4C">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FB17CEC" w:rsidR="00F241D3" w:rsidRPr="00C3336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C33361">
        <w:rPr>
          <w:rFonts w:ascii="Verdana" w:hAnsi="Verdana"/>
          <w:color w:val="auto"/>
          <w:sz w:val="22"/>
          <w:szCs w:val="22"/>
        </w:rPr>
        <w:t xml:space="preserve">commit </w:t>
      </w:r>
      <w:bookmarkStart w:id="6" w:name="_Hlk173689866"/>
      <w:r w:rsidR="00A935DA">
        <w:rPr>
          <w:rFonts w:ascii="Verdana" w:hAnsi="Verdana"/>
          <w:color w:val="auto"/>
          <w:sz w:val="22"/>
          <w:szCs w:val="22"/>
        </w:rPr>
        <w:t>S</w:t>
      </w:r>
      <w:r w:rsidR="00297FB3">
        <w:rPr>
          <w:rFonts w:ascii="Verdana" w:hAnsi="Verdana"/>
          <w:color w:val="auto"/>
          <w:sz w:val="22"/>
          <w:szCs w:val="22"/>
        </w:rPr>
        <w:t>ellectronics</w:t>
      </w:r>
      <w:bookmarkEnd w:id="6"/>
      <w:r w:rsidR="009C4347" w:rsidRPr="00C33361">
        <w:rPr>
          <w:rFonts w:ascii="Verdana" w:hAnsi="Verdana"/>
          <w:color w:val="auto"/>
          <w:sz w:val="22"/>
          <w:szCs w:val="22"/>
        </w:rPr>
        <w:t xml:space="preserve">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to </w:t>
      </w:r>
      <w:r w:rsidRPr="00043839">
        <w:rPr>
          <w:rFonts w:ascii="Verdana" w:hAnsi="Verdana"/>
          <w:color w:val="auto"/>
          <w:sz w:val="22"/>
          <w:szCs w:val="22"/>
        </w:rPr>
        <w:t xml:space="preserve">award any </w:t>
      </w:r>
      <w:r w:rsidRPr="00C33361">
        <w:rPr>
          <w:rFonts w:ascii="Verdana" w:hAnsi="Verdana"/>
          <w:color w:val="auto"/>
          <w:sz w:val="22"/>
          <w:szCs w:val="22"/>
        </w:rPr>
        <w:t xml:space="preserve">contract pursuant to the tender process or enter into a contractual relationship with any provider of the service. Nothing in the documentation or in any other communications made between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or its agents and any other party, or any part thereof, shall be taken as constituting a contract, agreement or representation between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and any other party (save for a formal award of contract made in writing by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00FC0A24" w:rsidRPr="00C33361">
        <w:rPr>
          <w:rFonts w:ascii="Verdana" w:hAnsi="Verdana"/>
          <w:color w:val="auto"/>
          <w:sz w:val="22"/>
          <w:szCs w:val="22"/>
        </w:rPr>
        <w:t xml:space="preserve"> </w:t>
      </w:r>
      <w:r w:rsidRPr="00C33361">
        <w:rPr>
          <w:rFonts w:ascii="Verdana" w:hAnsi="Verdana"/>
          <w:color w:val="auto"/>
          <w:sz w:val="22"/>
          <w:szCs w:val="22"/>
        </w:rPr>
        <w:t xml:space="preserve">or on behalf of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w:t>
      </w:r>
    </w:p>
    <w:p w14:paraId="5FE722E3" w14:textId="77777777" w:rsidR="00F241D3" w:rsidRPr="00C33361" w:rsidRDefault="00F241D3" w:rsidP="006268C8">
      <w:pPr>
        <w:pStyle w:val="Default"/>
        <w:spacing w:before="60" w:after="60"/>
        <w:ind w:left="459"/>
        <w:rPr>
          <w:rFonts w:ascii="Verdana" w:hAnsi="Verdana"/>
          <w:color w:val="auto"/>
          <w:sz w:val="22"/>
          <w:szCs w:val="22"/>
        </w:rPr>
      </w:pPr>
    </w:p>
    <w:p w14:paraId="4132511B" w14:textId="2C272A9A"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or any information contained in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C33361" w:rsidRDefault="00F241D3" w:rsidP="006268C8">
      <w:pPr>
        <w:pStyle w:val="BodyText"/>
        <w:kinsoku w:val="0"/>
        <w:overflowPunct w:val="0"/>
        <w:spacing w:before="3"/>
        <w:ind w:left="0" w:firstLine="0"/>
      </w:pPr>
    </w:p>
    <w:p w14:paraId="371141ED" w14:textId="144EBB5E" w:rsidR="00F241D3" w:rsidRPr="00C33361" w:rsidRDefault="00297FB3" w:rsidP="006268C8">
      <w:pPr>
        <w:pStyle w:val="Default"/>
        <w:spacing w:before="60" w:after="60"/>
        <w:rPr>
          <w:rFonts w:ascii="Verdana" w:hAnsi="Verdana"/>
          <w:color w:val="auto"/>
          <w:sz w:val="22"/>
          <w:szCs w:val="22"/>
        </w:rPr>
      </w:pPr>
      <w:r w:rsidRPr="00297FB3">
        <w:rPr>
          <w:rFonts w:ascii="Verdana" w:hAnsi="Verdana"/>
          <w:color w:val="auto"/>
          <w:sz w:val="22"/>
          <w:szCs w:val="22"/>
        </w:rPr>
        <w:t xml:space="preserve">Sellectronics </w:t>
      </w:r>
      <w:r w:rsidR="009C4347" w:rsidRPr="00C33361">
        <w:rPr>
          <w:rFonts w:ascii="Verdana" w:hAnsi="Verdana"/>
          <w:color w:val="auto"/>
          <w:sz w:val="22"/>
          <w:szCs w:val="22"/>
        </w:rPr>
        <w:t>Limited</w:t>
      </w:r>
      <w:r w:rsidR="00F241D3" w:rsidRPr="00C3336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C33361" w:rsidRDefault="00F241D3" w:rsidP="006268C8">
      <w:pPr>
        <w:pStyle w:val="BodyText"/>
        <w:kinsoku w:val="0"/>
        <w:overflowPunct w:val="0"/>
        <w:spacing w:before="6"/>
        <w:ind w:left="0" w:firstLine="0"/>
      </w:pPr>
    </w:p>
    <w:p w14:paraId="21B21F84" w14:textId="42AD131D" w:rsidR="00F241D3" w:rsidRPr="00C33361" w:rsidRDefault="00F241D3" w:rsidP="006268C8">
      <w:pPr>
        <w:pStyle w:val="Default"/>
        <w:spacing w:before="60" w:after="60"/>
        <w:rPr>
          <w:rFonts w:ascii="Verdana" w:hAnsi="Verdana"/>
          <w:color w:val="auto"/>
          <w:sz w:val="22"/>
          <w:szCs w:val="22"/>
        </w:rPr>
      </w:pPr>
      <w:r w:rsidRPr="00C33361">
        <w:rPr>
          <w:rFonts w:ascii="Verdana" w:hAnsi="Verdana"/>
          <w:color w:val="auto"/>
          <w:sz w:val="22"/>
          <w:szCs w:val="22"/>
        </w:rPr>
        <w:t xml:space="preserve">Cancellation of the procurement process (at any time) under any circumstances will not render </w:t>
      </w:r>
      <w:r w:rsidR="00297FB3" w:rsidRPr="00297FB3">
        <w:rPr>
          <w:rFonts w:ascii="Verdana" w:hAnsi="Verdana"/>
          <w:color w:val="auto"/>
          <w:sz w:val="22"/>
          <w:szCs w:val="22"/>
        </w:rPr>
        <w:t>Sellectronics</w:t>
      </w:r>
      <w:r w:rsidR="009C4347" w:rsidRPr="00C33361">
        <w:rPr>
          <w:rFonts w:ascii="Verdana" w:hAnsi="Verdana"/>
          <w:color w:val="auto"/>
          <w:sz w:val="22"/>
          <w:szCs w:val="22"/>
        </w:rPr>
        <w:t xml:space="preserve"> Limited</w:t>
      </w:r>
      <w:r w:rsidRPr="00C33361">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Default="00043839" w:rsidP="00CB2F4C">
      <w:pPr>
        <w:pStyle w:val="Heading1"/>
      </w:pPr>
      <w:r w:rsidRPr="00043839">
        <w:t>1</w:t>
      </w:r>
      <w:r w:rsidR="00A27FE4">
        <w:t>6</w:t>
      </w:r>
      <w:r w:rsidR="008048C0" w:rsidRPr="00043839">
        <w:t xml:space="preserve">. </w:t>
      </w:r>
      <w:r w:rsidR="003D4F03">
        <w:tab/>
      </w:r>
      <w:r w:rsidR="00BC2AC2" w:rsidRPr="00043839">
        <w:t>Enclosures</w:t>
      </w:r>
    </w:p>
    <w:p w14:paraId="69EFDA8D" w14:textId="77777777" w:rsidR="00A362AF" w:rsidRPr="00A362AF" w:rsidRDefault="00A362AF" w:rsidP="00A362AF"/>
    <w:p w14:paraId="1C98FE7B" w14:textId="0053A177" w:rsidR="00A362AF" w:rsidRPr="00A362AF" w:rsidRDefault="00A362AF" w:rsidP="007176D6">
      <w:pPr>
        <w:tabs>
          <w:tab w:val="left" w:pos="851"/>
        </w:tabs>
        <w:rPr>
          <w:rFonts w:ascii="Verdana" w:hAnsi="Verdana"/>
          <w:color w:val="FF0000"/>
          <w:sz w:val="22"/>
          <w:szCs w:val="22"/>
        </w:rPr>
      </w:pPr>
      <w:r w:rsidRPr="00A362AF">
        <w:rPr>
          <w:rFonts w:ascii="Verdana" w:hAnsi="Verdana"/>
          <w:sz w:val="22"/>
          <w:szCs w:val="22"/>
        </w:rPr>
        <w:t>1.</w:t>
      </w:r>
      <w:r w:rsidRPr="00A362AF">
        <w:rPr>
          <w:rFonts w:ascii="Verdana" w:hAnsi="Verdana"/>
          <w:sz w:val="22"/>
          <w:szCs w:val="22"/>
        </w:rPr>
        <w:tab/>
      </w:r>
      <w:r w:rsidR="007176D6" w:rsidRPr="007176D6">
        <w:rPr>
          <w:rFonts w:ascii="Verdana" w:hAnsi="Verdana"/>
          <w:sz w:val="22"/>
          <w:szCs w:val="22"/>
        </w:rPr>
        <w:t>SPF Construction Project Guidance for Contractors V3.1</w:t>
      </w:r>
    </w:p>
    <w:sectPr w:rsidR="00A362AF" w:rsidRPr="00A362AF" w:rsidSect="00056D02">
      <w:headerReference w:type="even"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6BA0" w14:textId="77777777" w:rsidR="00056D02" w:rsidRDefault="00056D02">
      <w:r>
        <w:separator/>
      </w:r>
    </w:p>
  </w:endnote>
  <w:endnote w:type="continuationSeparator" w:id="0">
    <w:p w14:paraId="61479223" w14:textId="77777777" w:rsidR="00056D02" w:rsidRDefault="0005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7DB4" w14:textId="77777777" w:rsidR="00056D02" w:rsidRDefault="00056D02">
      <w:r>
        <w:separator/>
      </w:r>
    </w:p>
  </w:footnote>
  <w:footnote w:type="continuationSeparator" w:id="0">
    <w:p w14:paraId="4E7956FD" w14:textId="77777777" w:rsidR="00056D02" w:rsidRDefault="00056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617994F0" w:rsidR="00E748A6" w:rsidRDefault="00E748A6" w:rsidP="00952FAF">
    <w:pPr>
      <w:pStyle w:val="Header"/>
      <w:jc w:val="right"/>
      <w:rPr>
        <w:noProof/>
      </w:rPr>
    </w:pPr>
  </w:p>
  <w:p w14:paraId="0D7A64DF" w14:textId="77777777" w:rsidR="00E748A6" w:rsidRDefault="00E748A6" w:rsidP="00952FAF">
    <w:pPr>
      <w:pStyle w:val="Header"/>
      <w:jc w:val="right"/>
      <w:rPr>
        <w:noProof/>
      </w:rPr>
    </w:pPr>
  </w:p>
  <w:p w14:paraId="42F3D58B" w14:textId="35B0642D" w:rsidR="006428A0" w:rsidRDefault="006428A0" w:rsidP="006428A0">
    <w:pPr>
      <w:pStyle w:val="Header"/>
      <w:jc w:val="center"/>
    </w:pPr>
    <w:r w:rsidRPr="006428A0">
      <w:t xml:space="preserve"> </w:t>
    </w:r>
  </w:p>
  <w:p w14:paraId="740308C3" w14:textId="4016B229" w:rsidR="006428A0" w:rsidRDefault="006428A0" w:rsidP="007E76F0">
    <w:pPr>
      <w:pStyle w:val="Header"/>
    </w:pPr>
  </w:p>
  <w:p w14:paraId="2B7C76AF" w14:textId="4EC04429" w:rsidR="00E748A6" w:rsidRDefault="006428A0" w:rsidP="006428A0">
    <w:pPr>
      <w:pStyle w:val="Header"/>
      <w:jc w:val="center"/>
    </w:pPr>
    <w:r>
      <w:rPr>
        <w:noProof/>
      </w:rPr>
      <w:drawing>
        <wp:inline distT="0" distB="0" distL="0" distR="0" wp14:anchorId="64FCFF0F" wp14:editId="54C7F0E1">
          <wp:extent cx="7567295" cy="266700"/>
          <wp:effectExtent l="0" t="0" r="0" b="0"/>
          <wp:docPr id="63320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95" cy="266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69D"/>
    <w:multiLevelType w:val="hybridMultilevel"/>
    <w:tmpl w:val="870673B6"/>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95C02"/>
    <w:multiLevelType w:val="hybridMultilevel"/>
    <w:tmpl w:val="1340FDA8"/>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55670BC"/>
    <w:multiLevelType w:val="hybridMultilevel"/>
    <w:tmpl w:val="D2B02E7A"/>
    <w:lvl w:ilvl="0" w:tplc="65F6F4D4">
      <w:start w:val="1"/>
      <w:numFmt w:val="decimal"/>
      <w:lvlText w:val="3.9.%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61318"/>
    <w:multiLevelType w:val="hybridMultilevel"/>
    <w:tmpl w:val="6B2610F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0B085102"/>
    <w:multiLevelType w:val="hybridMultilevel"/>
    <w:tmpl w:val="6B8AF59C"/>
    <w:lvl w:ilvl="0" w:tplc="747C3912">
      <w:start w:val="1"/>
      <w:numFmt w:val="decimal"/>
      <w:lvlText w:val="3.10.%1."/>
      <w:lvlJc w:val="left"/>
      <w:pPr>
        <w:ind w:left="873" w:hanging="360"/>
      </w:pPr>
      <w:rPr>
        <w:rFonts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6" w15:restartNumberingAfterBreak="0">
    <w:nsid w:val="0E9E022E"/>
    <w:multiLevelType w:val="hybridMultilevel"/>
    <w:tmpl w:val="7AC69580"/>
    <w:lvl w:ilvl="0" w:tplc="06DC96D2">
      <w:numFmt w:val="bullet"/>
      <w:lvlText w:val=""/>
      <w:lvlJc w:val="left"/>
      <w:pPr>
        <w:ind w:left="153" w:hanging="360"/>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039CD"/>
    <w:multiLevelType w:val="hybridMultilevel"/>
    <w:tmpl w:val="4ED46FB8"/>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8"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36409"/>
    <w:multiLevelType w:val="hybridMultilevel"/>
    <w:tmpl w:val="055884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2415C"/>
    <w:multiLevelType w:val="hybridMultilevel"/>
    <w:tmpl w:val="C638E694"/>
    <w:lvl w:ilvl="0" w:tplc="2F1A76E4">
      <w:start w:val="1"/>
      <w:numFmt w:val="decimal"/>
      <w:lvlText w:val="3.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85392"/>
    <w:multiLevelType w:val="hybridMultilevel"/>
    <w:tmpl w:val="46FE05A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8121CF"/>
    <w:multiLevelType w:val="hybridMultilevel"/>
    <w:tmpl w:val="5A667E52"/>
    <w:lvl w:ilvl="0" w:tplc="187E1586">
      <w:start w:val="1"/>
      <w:numFmt w:val="decimal"/>
      <w:lvlText w:val="3.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27943"/>
    <w:multiLevelType w:val="hybridMultilevel"/>
    <w:tmpl w:val="171C00E0"/>
    <w:lvl w:ilvl="0" w:tplc="08EE0C54">
      <w:start w:val="1"/>
      <w:numFmt w:val="decimal"/>
      <w:lvlText w:val="3.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8E446A"/>
    <w:multiLevelType w:val="hybridMultilevel"/>
    <w:tmpl w:val="2676C68C"/>
    <w:lvl w:ilvl="0" w:tplc="08090019">
      <w:start w:val="1"/>
      <w:numFmt w:val="lowerLetter"/>
      <w:lvlText w:val="%1."/>
      <w:lvlJc w:val="left"/>
      <w:pPr>
        <w:ind w:left="153" w:hanging="360"/>
      </w:pPr>
      <w:rPr>
        <w:rFonts w:hint="default"/>
        <w:b w:val="0"/>
        <w:bCs w:val="0"/>
        <w:i w:val="0"/>
        <w:iCs w:val="0"/>
        <w:spacing w:val="0"/>
        <w:w w:val="99"/>
        <w:sz w:val="20"/>
        <w:szCs w:val="20"/>
        <w:lang w:val="en-US" w:eastAsia="en-US" w:bidi="ar-SA"/>
      </w:rPr>
    </w:lvl>
    <w:lvl w:ilvl="1" w:tplc="FFFFFFFF">
      <w:numFmt w:val="bullet"/>
      <w:lvlText w:val="•"/>
      <w:lvlJc w:val="left"/>
      <w:pPr>
        <w:ind w:left="1133" w:hanging="360"/>
      </w:pPr>
      <w:rPr>
        <w:rFonts w:hint="default"/>
        <w:lang w:val="en-US" w:eastAsia="en-US" w:bidi="ar-SA"/>
      </w:rPr>
    </w:lvl>
    <w:lvl w:ilvl="2" w:tplc="FFFFFFFF">
      <w:numFmt w:val="bullet"/>
      <w:lvlText w:val="•"/>
      <w:lvlJc w:val="left"/>
      <w:pPr>
        <w:ind w:left="2107" w:hanging="360"/>
      </w:pPr>
      <w:rPr>
        <w:rFonts w:hint="default"/>
        <w:lang w:val="en-US" w:eastAsia="en-US" w:bidi="ar-SA"/>
      </w:rPr>
    </w:lvl>
    <w:lvl w:ilvl="3" w:tplc="FFFFFFFF">
      <w:numFmt w:val="bullet"/>
      <w:lvlText w:val="•"/>
      <w:lvlJc w:val="left"/>
      <w:pPr>
        <w:ind w:left="3081" w:hanging="360"/>
      </w:pPr>
      <w:rPr>
        <w:rFonts w:hint="default"/>
        <w:lang w:val="en-US" w:eastAsia="en-US" w:bidi="ar-SA"/>
      </w:rPr>
    </w:lvl>
    <w:lvl w:ilvl="4" w:tplc="FFFFFFFF">
      <w:numFmt w:val="bullet"/>
      <w:lvlText w:val="•"/>
      <w:lvlJc w:val="left"/>
      <w:pPr>
        <w:ind w:left="4055" w:hanging="360"/>
      </w:pPr>
      <w:rPr>
        <w:rFonts w:hint="default"/>
        <w:lang w:val="en-US" w:eastAsia="en-US" w:bidi="ar-SA"/>
      </w:rPr>
    </w:lvl>
    <w:lvl w:ilvl="5" w:tplc="FFFFFFFF">
      <w:numFmt w:val="bullet"/>
      <w:lvlText w:val="•"/>
      <w:lvlJc w:val="left"/>
      <w:pPr>
        <w:ind w:left="5029" w:hanging="360"/>
      </w:pPr>
      <w:rPr>
        <w:rFonts w:hint="default"/>
        <w:lang w:val="en-US" w:eastAsia="en-US" w:bidi="ar-SA"/>
      </w:rPr>
    </w:lvl>
    <w:lvl w:ilvl="6" w:tplc="FFFFFFFF">
      <w:numFmt w:val="bullet"/>
      <w:lvlText w:val="•"/>
      <w:lvlJc w:val="left"/>
      <w:pPr>
        <w:ind w:left="6003" w:hanging="360"/>
      </w:pPr>
      <w:rPr>
        <w:rFonts w:hint="default"/>
        <w:lang w:val="en-US" w:eastAsia="en-US" w:bidi="ar-SA"/>
      </w:rPr>
    </w:lvl>
    <w:lvl w:ilvl="7" w:tplc="FFFFFFFF">
      <w:numFmt w:val="bullet"/>
      <w:lvlText w:val="•"/>
      <w:lvlJc w:val="left"/>
      <w:pPr>
        <w:ind w:left="6977" w:hanging="360"/>
      </w:pPr>
      <w:rPr>
        <w:rFonts w:hint="default"/>
        <w:lang w:val="en-US" w:eastAsia="en-US" w:bidi="ar-SA"/>
      </w:rPr>
    </w:lvl>
    <w:lvl w:ilvl="8" w:tplc="FFFFFFFF">
      <w:numFmt w:val="bullet"/>
      <w:lvlText w:val="•"/>
      <w:lvlJc w:val="left"/>
      <w:pPr>
        <w:ind w:left="7951" w:hanging="360"/>
      </w:pPr>
      <w:rPr>
        <w:rFonts w:hint="default"/>
        <w:lang w:val="en-US" w:eastAsia="en-US" w:bidi="ar-SA"/>
      </w:rPr>
    </w:lvl>
  </w:abstractNum>
  <w:abstractNum w:abstractNumId="15" w15:restartNumberingAfterBreak="0">
    <w:nsid w:val="2ED264A0"/>
    <w:multiLevelType w:val="hybridMultilevel"/>
    <w:tmpl w:val="DE027E12"/>
    <w:lvl w:ilvl="0" w:tplc="AD485714">
      <w:start w:val="1"/>
      <w:numFmt w:val="decimal"/>
      <w:lvlText w:val="3.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332D7A92"/>
    <w:multiLevelType w:val="hybridMultilevel"/>
    <w:tmpl w:val="106678F0"/>
    <w:lvl w:ilvl="0" w:tplc="25AC889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AE0E6F"/>
    <w:multiLevelType w:val="hybridMultilevel"/>
    <w:tmpl w:val="03A4EBA4"/>
    <w:lvl w:ilvl="0" w:tplc="06DC96D2">
      <w:numFmt w:val="bullet"/>
      <w:lvlText w:val=""/>
      <w:lvlJc w:val="left"/>
      <w:pPr>
        <w:ind w:left="153" w:hanging="360"/>
      </w:pPr>
      <w:rPr>
        <w:rFonts w:ascii="Symbol" w:eastAsia="Symbol" w:hAnsi="Symbol" w:cs="Symbol" w:hint="default"/>
        <w:b w:val="0"/>
        <w:bCs w:val="0"/>
        <w:i w:val="0"/>
        <w:iCs w:val="0"/>
        <w:spacing w:val="0"/>
        <w:w w:val="99"/>
        <w:sz w:val="20"/>
        <w:szCs w:val="20"/>
        <w:lang w:val="en-US" w:eastAsia="en-US" w:bidi="ar-SA"/>
      </w:rPr>
    </w:lvl>
    <w:lvl w:ilvl="1" w:tplc="95008A68">
      <w:numFmt w:val="bullet"/>
      <w:lvlText w:val="•"/>
      <w:lvlJc w:val="left"/>
      <w:pPr>
        <w:ind w:left="1133" w:hanging="360"/>
      </w:pPr>
      <w:rPr>
        <w:rFonts w:hint="default"/>
        <w:lang w:val="en-US" w:eastAsia="en-US" w:bidi="ar-SA"/>
      </w:rPr>
    </w:lvl>
    <w:lvl w:ilvl="2" w:tplc="4E44FCBC">
      <w:numFmt w:val="bullet"/>
      <w:lvlText w:val="•"/>
      <w:lvlJc w:val="left"/>
      <w:pPr>
        <w:ind w:left="2107" w:hanging="360"/>
      </w:pPr>
      <w:rPr>
        <w:rFonts w:hint="default"/>
        <w:lang w:val="en-US" w:eastAsia="en-US" w:bidi="ar-SA"/>
      </w:rPr>
    </w:lvl>
    <w:lvl w:ilvl="3" w:tplc="4A1C6F1A">
      <w:numFmt w:val="bullet"/>
      <w:lvlText w:val="•"/>
      <w:lvlJc w:val="left"/>
      <w:pPr>
        <w:ind w:left="3081" w:hanging="360"/>
      </w:pPr>
      <w:rPr>
        <w:rFonts w:hint="default"/>
        <w:lang w:val="en-US" w:eastAsia="en-US" w:bidi="ar-SA"/>
      </w:rPr>
    </w:lvl>
    <w:lvl w:ilvl="4" w:tplc="A44472AA">
      <w:numFmt w:val="bullet"/>
      <w:lvlText w:val="•"/>
      <w:lvlJc w:val="left"/>
      <w:pPr>
        <w:ind w:left="4055" w:hanging="360"/>
      </w:pPr>
      <w:rPr>
        <w:rFonts w:hint="default"/>
        <w:lang w:val="en-US" w:eastAsia="en-US" w:bidi="ar-SA"/>
      </w:rPr>
    </w:lvl>
    <w:lvl w:ilvl="5" w:tplc="6E12180C">
      <w:numFmt w:val="bullet"/>
      <w:lvlText w:val="•"/>
      <w:lvlJc w:val="left"/>
      <w:pPr>
        <w:ind w:left="5029" w:hanging="360"/>
      </w:pPr>
      <w:rPr>
        <w:rFonts w:hint="default"/>
        <w:lang w:val="en-US" w:eastAsia="en-US" w:bidi="ar-SA"/>
      </w:rPr>
    </w:lvl>
    <w:lvl w:ilvl="6" w:tplc="EF9CF422">
      <w:numFmt w:val="bullet"/>
      <w:lvlText w:val="•"/>
      <w:lvlJc w:val="left"/>
      <w:pPr>
        <w:ind w:left="6003" w:hanging="360"/>
      </w:pPr>
      <w:rPr>
        <w:rFonts w:hint="default"/>
        <w:lang w:val="en-US" w:eastAsia="en-US" w:bidi="ar-SA"/>
      </w:rPr>
    </w:lvl>
    <w:lvl w:ilvl="7" w:tplc="4CEA2C12">
      <w:numFmt w:val="bullet"/>
      <w:lvlText w:val="•"/>
      <w:lvlJc w:val="left"/>
      <w:pPr>
        <w:ind w:left="6977" w:hanging="360"/>
      </w:pPr>
      <w:rPr>
        <w:rFonts w:hint="default"/>
        <w:lang w:val="en-US" w:eastAsia="en-US" w:bidi="ar-SA"/>
      </w:rPr>
    </w:lvl>
    <w:lvl w:ilvl="8" w:tplc="2B606DC8">
      <w:numFmt w:val="bullet"/>
      <w:lvlText w:val="•"/>
      <w:lvlJc w:val="left"/>
      <w:pPr>
        <w:ind w:left="7951" w:hanging="360"/>
      </w:pPr>
      <w:rPr>
        <w:rFonts w:hint="default"/>
        <w:lang w:val="en-US" w:eastAsia="en-US" w:bidi="ar-SA"/>
      </w:rPr>
    </w:lvl>
  </w:abstractNum>
  <w:abstractNum w:abstractNumId="19" w15:restartNumberingAfterBreak="0">
    <w:nsid w:val="383E6FFD"/>
    <w:multiLevelType w:val="hybridMultilevel"/>
    <w:tmpl w:val="0C0C9F46"/>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428930ED"/>
    <w:multiLevelType w:val="hybridMultilevel"/>
    <w:tmpl w:val="1FFEB190"/>
    <w:lvl w:ilvl="0" w:tplc="08090019">
      <w:start w:val="1"/>
      <w:numFmt w:val="lowerLetter"/>
      <w:lvlText w:val="%1."/>
      <w:lvlJc w:val="left"/>
      <w:pPr>
        <w:ind w:left="153" w:hanging="360"/>
      </w:pPr>
      <w:rPr>
        <w:rFonts w:hint="default"/>
        <w:b w:val="0"/>
        <w:bCs w:val="0"/>
        <w:i w:val="0"/>
        <w:iCs w:val="0"/>
        <w:spacing w:val="0"/>
        <w:w w:val="99"/>
        <w:sz w:val="20"/>
        <w:szCs w:val="20"/>
        <w:lang w:val="en-US" w:eastAsia="en-US" w:bidi="ar-SA"/>
      </w:rPr>
    </w:lvl>
    <w:lvl w:ilvl="1" w:tplc="FFFFFFFF">
      <w:numFmt w:val="bullet"/>
      <w:lvlText w:val="•"/>
      <w:lvlJc w:val="left"/>
      <w:pPr>
        <w:ind w:left="1133" w:hanging="360"/>
      </w:pPr>
      <w:rPr>
        <w:rFonts w:hint="default"/>
        <w:lang w:val="en-US" w:eastAsia="en-US" w:bidi="ar-SA"/>
      </w:rPr>
    </w:lvl>
    <w:lvl w:ilvl="2" w:tplc="FFFFFFFF">
      <w:numFmt w:val="bullet"/>
      <w:lvlText w:val="•"/>
      <w:lvlJc w:val="left"/>
      <w:pPr>
        <w:ind w:left="2107" w:hanging="360"/>
      </w:pPr>
      <w:rPr>
        <w:rFonts w:hint="default"/>
        <w:lang w:val="en-US" w:eastAsia="en-US" w:bidi="ar-SA"/>
      </w:rPr>
    </w:lvl>
    <w:lvl w:ilvl="3" w:tplc="FFFFFFFF">
      <w:numFmt w:val="bullet"/>
      <w:lvlText w:val="•"/>
      <w:lvlJc w:val="left"/>
      <w:pPr>
        <w:ind w:left="3081" w:hanging="360"/>
      </w:pPr>
      <w:rPr>
        <w:rFonts w:hint="default"/>
        <w:lang w:val="en-US" w:eastAsia="en-US" w:bidi="ar-SA"/>
      </w:rPr>
    </w:lvl>
    <w:lvl w:ilvl="4" w:tplc="FFFFFFFF">
      <w:numFmt w:val="bullet"/>
      <w:lvlText w:val="•"/>
      <w:lvlJc w:val="left"/>
      <w:pPr>
        <w:ind w:left="4055" w:hanging="360"/>
      </w:pPr>
      <w:rPr>
        <w:rFonts w:hint="default"/>
        <w:lang w:val="en-US" w:eastAsia="en-US" w:bidi="ar-SA"/>
      </w:rPr>
    </w:lvl>
    <w:lvl w:ilvl="5" w:tplc="FFFFFFFF">
      <w:numFmt w:val="bullet"/>
      <w:lvlText w:val="•"/>
      <w:lvlJc w:val="left"/>
      <w:pPr>
        <w:ind w:left="5029" w:hanging="360"/>
      </w:pPr>
      <w:rPr>
        <w:rFonts w:hint="default"/>
        <w:lang w:val="en-US" w:eastAsia="en-US" w:bidi="ar-SA"/>
      </w:rPr>
    </w:lvl>
    <w:lvl w:ilvl="6" w:tplc="FFFFFFFF">
      <w:numFmt w:val="bullet"/>
      <w:lvlText w:val="•"/>
      <w:lvlJc w:val="left"/>
      <w:pPr>
        <w:ind w:left="6003" w:hanging="360"/>
      </w:pPr>
      <w:rPr>
        <w:rFonts w:hint="default"/>
        <w:lang w:val="en-US" w:eastAsia="en-US" w:bidi="ar-SA"/>
      </w:rPr>
    </w:lvl>
    <w:lvl w:ilvl="7" w:tplc="FFFFFFFF">
      <w:numFmt w:val="bullet"/>
      <w:lvlText w:val="•"/>
      <w:lvlJc w:val="left"/>
      <w:pPr>
        <w:ind w:left="6977" w:hanging="360"/>
      </w:pPr>
      <w:rPr>
        <w:rFonts w:hint="default"/>
        <w:lang w:val="en-US" w:eastAsia="en-US" w:bidi="ar-SA"/>
      </w:rPr>
    </w:lvl>
    <w:lvl w:ilvl="8" w:tplc="FFFFFFFF">
      <w:numFmt w:val="bullet"/>
      <w:lvlText w:val="•"/>
      <w:lvlJc w:val="left"/>
      <w:pPr>
        <w:ind w:left="7951" w:hanging="360"/>
      </w:pPr>
      <w:rPr>
        <w:rFonts w:hint="default"/>
        <w:lang w:val="en-US" w:eastAsia="en-US" w:bidi="ar-SA"/>
      </w:rPr>
    </w:lvl>
  </w:abstractNum>
  <w:abstractNum w:abstractNumId="21" w15:restartNumberingAfterBreak="0">
    <w:nsid w:val="444B4386"/>
    <w:multiLevelType w:val="hybridMultilevel"/>
    <w:tmpl w:val="0C6AA64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957685"/>
    <w:multiLevelType w:val="hybridMultilevel"/>
    <w:tmpl w:val="375EA43E"/>
    <w:lvl w:ilvl="0" w:tplc="7C08B9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50E829C2"/>
    <w:multiLevelType w:val="hybridMultilevel"/>
    <w:tmpl w:val="E3B8A976"/>
    <w:lvl w:ilvl="0" w:tplc="A40010B6">
      <w:start w:val="1"/>
      <w:numFmt w:val="decimal"/>
      <w:pStyle w:val="Neading3"/>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F75BB8"/>
    <w:multiLevelType w:val="hybridMultilevel"/>
    <w:tmpl w:val="BFEC34FA"/>
    <w:lvl w:ilvl="0" w:tplc="7C08B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094655"/>
    <w:multiLevelType w:val="hybridMultilevel"/>
    <w:tmpl w:val="C64256B0"/>
    <w:lvl w:ilvl="0" w:tplc="E2F69F22">
      <w:start w:val="1"/>
      <w:numFmt w:val="decimal"/>
      <w:lvlText w:val="3.9.%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1C43B8"/>
    <w:multiLevelType w:val="hybridMultilevel"/>
    <w:tmpl w:val="67B4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06146"/>
    <w:multiLevelType w:val="hybridMultilevel"/>
    <w:tmpl w:val="0052A358"/>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8" w15:restartNumberingAfterBreak="0">
    <w:nsid w:val="73D459E8"/>
    <w:multiLevelType w:val="hybridMultilevel"/>
    <w:tmpl w:val="2682A248"/>
    <w:lvl w:ilvl="0" w:tplc="7C08B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136C7A4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E82A21"/>
    <w:multiLevelType w:val="hybridMultilevel"/>
    <w:tmpl w:val="DB82BE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4F270C"/>
    <w:multiLevelType w:val="hybridMultilevel"/>
    <w:tmpl w:val="57F85B14"/>
    <w:lvl w:ilvl="0" w:tplc="69FE91CC">
      <w:start w:val="1"/>
      <w:numFmt w:val="decimal"/>
      <w:lvlText w:val="3.10.%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0F2F21"/>
    <w:multiLevelType w:val="hybridMultilevel"/>
    <w:tmpl w:val="51EC2F0C"/>
    <w:lvl w:ilvl="0" w:tplc="3A9C0038">
      <w:start w:val="1"/>
      <w:numFmt w:val="decimal"/>
      <w:lvlText w:val="3.2.%1"/>
      <w:lvlJc w:val="left"/>
      <w:pPr>
        <w:ind w:left="9360" w:hanging="360"/>
      </w:pPr>
      <w:rPr>
        <w:rFonts w:hint="default"/>
        <w:b w:val="0"/>
        <w:bCs w:val="0"/>
      </w:rPr>
    </w:lvl>
    <w:lvl w:ilvl="1" w:tplc="08090019" w:tentative="1">
      <w:start w:val="1"/>
      <w:numFmt w:val="lowerLetter"/>
      <w:lvlText w:val="%2."/>
      <w:lvlJc w:val="left"/>
      <w:pPr>
        <w:ind w:left="10080" w:hanging="360"/>
      </w:pPr>
    </w:lvl>
    <w:lvl w:ilvl="2" w:tplc="0809001B" w:tentative="1">
      <w:start w:val="1"/>
      <w:numFmt w:val="lowerRoman"/>
      <w:lvlText w:val="%3."/>
      <w:lvlJc w:val="right"/>
      <w:pPr>
        <w:ind w:left="10800" w:hanging="180"/>
      </w:pPr>
    </w:lvl>
    <w:lvl w:ilvl="3" w:tplc="0809000F" w:tentative="1">
      <w:start w:val="1"/>
      <w:numFmt w:val="decimal"/>
      <w:lvlText w:val="%4."/>
      <w:lvlJc w:val="left"/>
      <w:pPr>
        <w:ind w:left="11520" w:hanging="360"/>
      </w:pPr>
    </w:lvl>
    <w:lvl w:ilvl="4" w:tplc="08090019" w:tentative="1">
      <w:start w:val="1"/>
      <w:numFmt w:val="lowerLetter"/>
      <w:lvlText w:val="%5."/>
      <w:lvlJc w:val="left"/>
      <w:pPr>
        <w:ind w:left="12240" w:hanging="360"/>
      </w:pPr>
    </w:lvl>
    <w:lvl w:ilvl="5" w:tplc="0809001B" w:tentative="1">
      <w:start w:val="1"/>
      <w:numFmt w:val="lowerRoman"/>
      <w:lvlText w:val="%6."/>
      <w:lvlJc w:val="right"/>
      <w:pPr>
        <w:ind w:left="12960" w:hanging="180"/>
      </w:pPr>
    </w:lvl>
    <w:lvl w:ilvl="6" w:tplc="0809000F" w:tentative="1">
      <w:start w:val="1"/>
      <w:numFmt w:val="decimal"/>
      <w:lvlText w:val="%7."/>
      <w:lvlJc w:val="left"/>
      <w:pPr>
        <w:ind w:left="13680" w:hanging="360"/>
      </w:pPr>
    </w:lvl>
    <w:lvl w:ilvl="7" w:tplc="08090019" w:tentative="1">
      <w:start w:val="1"/>
      <w:numFmt w:val="lowerLetter"/>
      <w:lvlText w:val="%8."/>
      <w:lvlJc w:val="left"/>
      <w:pPr>
        <w:ind w:left="14400" w:hanging="360"/>
      </w:pPr>
    </w:lvl>
    <w:lvl w:ilvl="8" w:tplc="0809001B" w:tentative="1">
      <w:start w:val="1"/>
      <w:numFmt w:val="lowerRoman"/>
      <w:lvlText w:val="%9."/>
      <w:lvlJc w:val="right"/>
      <w:pPr>
        <w:ind w:left="15120" w:hanging="180"/>
      </w:pPr>
    </w:lvl>
  </w:abstractNum>
  <w:num w:numId="1" w16cid:durableId="1204555452">
    <w:abstractNumId w:val="3"/>
  </w:num>
  <w:num w:numId="2" w16cid:durableId="946305247">
    <w:abstractNumId w:val="16"/>
  </w:num>
  <w:num w:numId="3" w16cid:durableId="1324317903">
    <w:abstractNumId w:val="8"/>
  </w:num>
  <w:num w:numId="4" w16cid:durableId="1098449370">
    <w:abstractNumId w:val="23"/>
  </w:num>
  <w:num w:numId="5" w16cid:durableId="1005595049">
    <w:abstractNumId w:val="31"/>
  </w:num>
  <w:num w:numId="6" w16cid:durableId="495387261">
    <w:abstractNumId w:val="17"/>
  </w:num>
  <w:num w:numId="7" w16cid:durableId="486284716">
    <w:abstractNumId w:val="2"/>
  </w:num>
  <w:num w:numId="8" w16cid:durableId="576552132">
    <w:abstractNumId w:val="22"/>
  </w:num>
  <w:num w:numId="9" w16cid:durableId="1310985255">
    <w:abstractNumId w:val="28"/>
  </w:num>
  <w:num w:numId="10" w16cid:durableId="105121834">
    <w:abstractNumId w:val="24"/>
  </w:num>
  <w:num w:numId="11" w16cid:durableId="1264728380">
    <w:abstractNumId w:val="30"/>
  </w:num>
  <w:num w:numId="12" w16cid:durableId="956522862">
    <w:abstractNumId w:val="1"/>
  </w:num>
  <w:num w:numId="13" w16cid:durableId="1976450398">
    <w:abstractNumId w:val="4"/>
  </w:num>
  <w:num w:numId="14" w16cid:durableId="1585648588">
    <w:abstractNumId w:val="19"/>
  </w:num>
  <w:num w:numId="15" w16cid:durableId="858470384">
    <w:abstractNumId w:val="15"/>
  </w:num>
  <w:num w:numId="16" w16cid:durableId="668410405">
    <w:abstractNumId w:val="13"/>
  </w:num>
  <w:num w:numId="17" w16cid:durableId="346293055">
    <w:abstractNumId w:val="10"/>
  </w:num>
  <w:num w:numId="18" w16cid:durableId="31351701">
    <w:abstractNumId w:val="18"/>
  </w:num>
  <w:num w:numId="19" w16cid:durableId="624388742">
    <w:abstractNumId w:val="29"/>
  </w:num>
  <w:num w:numId="20" w16cid:durableId="251624997">
    <w:abstractNumId w:val="9"/>
  </w:num>
  <w:num w:numId="21" w16cid:durableId="619796545">
    <w:abstractNumId w:val="6"/>
  </w:num>
  <w:num w:numId="22" w16cid:durableId="1514763332">
    <w:abstractNumId w:val="14"/>
  </w:num>
  <w:num w:numId="23" w16cid:durableId="1434590786">
    <w:abstractNumId w:val="27"/>
  </w:num>
  <w:num w:numId="24" w16cid:durableId="946734183">
    <w:abstractNumId w:val="20"/>
  </w:num>
  <w:num w:numId="25" w16cid:durableId="739333510">
    <w:abstractNumId w:val="12"/>
  </w:num>
  <w:num w:numId="26" w16cid:durableId="753745300">
    <w:abstractNumId w:val="21"/>
  </w:num>
  <w:num w:numId="27" w16cid:durableId="1135827498">
    <w:abstractNumId w:val="0"/>
  </w:num>
  <w:num w:numId="28" w16cid:durableId="1109203352">
    <w:abstractNumId w:val="11"/>
  </w:num>
  <w:num w:numId="29" w16cid:durableId="1589849543">
    <w:abstractNumId w:val="26"/>
  </w:num>
  <w:num w:numId="30" w16cid:durableId="1912422359">
    <w:abstractNumId w:val="25"/>
  </w:num>
  <w:num w:numId="31" w16cid:durableId="1006833588">
    <w:abstractNumId w:val="7"/>
  </w:num>
  <w:num w:numId="32" w16cid:durableId="21844246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186"/>
    <w:rsid w:val="00025BD1"/>
    <w:rsid w:val="00032F34"/>
    <w:rsid w:val="00037988"/>
    <w:rsid w:val="000401C6"/>
    <w:rsid w:val="00040CAB"/>
    <w:rsid w:val="00043839"/>
    <w:rsid w:val="00054F35"/>
    <w:rsid w:val="00056D02"/>
    <w:rsid w:val="000668E8"/>
    <w:rsid w:val="00070CB7"/>
    <w:rsid w:val="00071A80"/>
    <w:rsid w:val="00071D9D"/>
    <w:rsid w:val="00075056"/>
    <w:rsid w:val="0007548F"/>
    <w:rsid w:val="00076AD8"/>
    <w:rsid w:val="000825E2"/>
    <w:rsid w:val="00083F80"/>
    <w:rsid w:val="000854E3"/>
    <w:rsid w:val="00086E9B"/>
    <w:rsid w:val="00087549"/>
    <w:rsid w:val="00087C4B"/>
    <w:rsid w:val="000A0B78"/>
    <w:rsid w:val="000A11CD"/>
    <w:rsid w:val="000A12A1"/>
    <w:rsid w:val="000A2338"/>
    <w:rsid w:val="000A2F1A"/>
    <w:rsid w:val="000A3B4C"/>
    <w:rsid w:val="000A3E97"/>
    <w:rsid w:val="000A3F29"/>
    <w:rsid w:val="000A79E8"/>
    <w:rsid w:val="000B3212"/>
    <w:rsid w:val="000B50AD"/>
    <w:rsid w:val="000B51D0"/>
    <w:rsid w:val="000C3FF2"/>
    <w:rsid w:val="000C55C4"/>
    <w:rsid w:val="000C7AA7"/>
    <w:rsid w:val="000E0EE7"/>
    <w:rsid w:val="000E1CC1"/>
    <w:rsid w:val="000E2A8B"/>
    <w:rsid w:val="000E7425"/>
    <w:rsid w:val="000F0421"/>
    <w:rsid w:val="0010073D"/>
    <w:rsid w:val="00100DEA"/>
    <w:rsid w:val="001018CA"/>
    <w:rsid w:val="00104226"/>
    <w:rsid w:val="00105643"/>
    <w:rsid w:val="00106E07"/>
    <w:rsid w:val="001076DD"/>
    <w:rsid w:val="001142BA"/>
    <w:rsid w:val="0011624D"/>
    <w:rsid w:val="00124607"/>
    <w:rsid w:val="00126188"/>
    <w:rsid w:val="00133801"/>
    <w:rsid w:val="00137523"/>
    <w:rsid w:val="0014510D"/>
    <w:rsid w:val="00147474"/>
    <w:rsid w:val="00152B08"/>
    <w:rsid w:val="00155205"/>
    <w:rsid w:val="001618E4"/>
    <w:rsid w:val="0016462D"/>
    <w:rsid w:val="001738EC"/>
    <w:rsid w:val="001748DA"/>
    <w:rsid w:val="00177291"/>
    <w:rsid w:val="00180B40"/>
    <w:rsid w:val="00183661"/>
    <w:rsid w:val="00192124"/>
    <w:rsid w:val="001A049B"/>
    <w:rsid w:val="001A247D"/>
    <w:rsid w:val="001B10A6"/>
    <w:rsid w:val="001C161F"/>
    <w:rsid w:val="001C39B5"/>
    <w:rsid w:val="001C4D88"/>
    <w:rsid w:val="001D157B"/>
    <w:rsid w:val="001E0D09"/>
    <w:rsid w:val="001E2456"/>
    <w:rsid w:val="001E6A66"/>
    <w:rsid w:val="001F321F"/>
    <w:rsid w:val="001F725E"/>
    <w:rsid w:val="002047C7"/>
    <w:rsid w:val="0020644B"/>
    <w:rsid w:val="00211A64"/>
    <w:rsid w:val="002166ED"/>
    <w:rsid w:val="0022436A"/>
    <w:rsid w:val="00224C4C"/>
    <w:rsid w:val="002255AD"/>
    <w:rsid w:val="00231011"/>
    <w:rsid w:val="002318E5"/>
    <w:rsid w:val="0023341B"/>
    <w:rsid w:val="00245E3C"/>
    <w:rsid w:val="00247672"/>
    <w:rsid w:val="00254332"/>
    <w:rsid w:val="00261713"/>
    <w:rsid w:val="00275F5C"/>
    <w:rsid w:val="00277530"/>
    <w:rsid w:val="00277981"/>
    <w:rsid w:val="00280424"/>
    <w:rsid w:val="00280C6F"/>
    <w:rsid w:val="0028463D"/>
    <w:rsid w:val="00291422"/>
    <w:rsid w:val="0029160B"/>
    <w:rsid w:val="00297CA8"/>
    <w:rsid w:val="00297FB3"/>
    <w:rsid w:val="002B0F2D"/>
    <w:rsid w:val="002B122F"/>
    <w:rsid w:val="002C26F7"/>
    <w:rsid w:val="002C31F8"/>
    <w:rsid w:val="002C6BD0"/>
    <w:rsid w:val="002C7133"/>
    <w:rsid w:val="002D4526"/>
    <w:rsid w:val="002D6446"/>
    <w:rsid w:val="002E0116"/>
    <w:rsid w:val="002E24C0"/>
    <w:rsid w:val="002E2791"/>
    <w:rsid w:val="002E6B0F"/>
    <w:rsid w:val="002E6D6A"/>
    <w:rsid w:val="002F3AEC"/>
    <w:rsid w:val="002F60F5"/>
    <w:rsid w:val="002F795E"/>
    <w:rsid w:val="0030489C"/>
    <w:rsid w:val="00313767"/>
    <w:rsid w:val="0031501C"/>
    <w:rsid w:val="00322D60"/>
    <w:rsid w:val="00323542"/>
    <w:rsid w:val="003301CA"/>
    <w:rsid w:val="00331792"/>
    <w:rsid w:val="0033426E"/>
    <w:rsid w:val="003366A9"/>
    <w:rsid w:val="00342E2F"/>
    <w:rsid w:val="0035039E"/>
    <w:rsid w:val="00353D49"/>
    <w:rsid w:val="0035641B"/>
    <w:rsid w:val="00357F8B"/>
    <w:rsid w:val="00365306"/>
    <w:rsid w:val="0037288C"/>
    <w:rsid w:val="00373C8D"/>
    <w:rsid w:val="003742F6"/>
    <w:rsid w:val="003776FD"/>
    <w:rsid w:val="003802ED"/>
    <w:rsid w:val="0038076F"/>
    <w:rsid w:val="00381600"/>
    <w:rsid w:val="00386DEA"/>
    <w:rsid w:val="003926E2"/>
    <w:rsid w:val="00397D72"/>
    <w:rsid w:val="003A12FB"/>
    <w:rsid w:val="003A26F3"/>
    <w:rsid w:val="003A597A"/>
    <w:rsid w:val="003B0C18"/>
    <w:rsid w:val="003B42CB"/>
    <w:rsid w:val="003C2553"/>
    <w:rsid w:val="003C65FC"/>
    <w:rsid w:val="003C661B"/>
    <w:rsid w:val="003D0F22"/>
    <w:rsid w:val="003D4F03"/>
    <w:rsid w:val="003D78DA"/>
    <w:rsid w:val="003E6BA4"/>
    <w:rsid w:val="003F289E"/>
    <w:rsid w:val="003F3869"/>
    <w:rsid w:val="003F3ECD"/>
    <w:rsid w:val="003F7852"/>
    <w:rsid w:val="004024C5"/>
    <w:rsid w:val="00414F26"/>
    <w:rsid w:val="00420711"/>
    <w:rsid w:val="00421CBC"/>
    <w:rsid w:val="00423134"/>
    <w:rsid w:val="00426B72"/>
    <w:rsid w:val="00430CCC"/>
    <w:rsid w:val="004378D0"/>
    <w:rsid w:val="00440F87"/>
    <w:rsid w:val="00441D4B"/>
    <w:rsid w:val="00443917"/>
    <w:rsid w:val="00444F19"/>
    <w:rsid w:val="004476FD"/>
    <w:rsid w:val="00454FA5"/>
    <w:rsid w:val="00455ED5"/>
    <w:rsid w:val="00456BFA"/>
    <w:rsid w:val="00457AFE"/>
    <w:rsid w:val="00460EA8"/>
    <w:rsid w:val="00461D9E"/>
    <w:rsid w:val="00466C98"/>
    <w:rsid w:val="00472956"/>
    <w:rsid w:val="00473280"/>
    <w:rsid w:val="004749DD"/>
    <w:rsid w:val="00486DD3"/>
    <w:rsid w:val="00486F8B"/>
    <w:rsid w:val="00490749"/>
    <w:rsid w:val="00493B37"/>
    <w:rsid w:val="00496B80"/>
    <w:rsid w:val="004A1883"/>
    <w:rsid w:val="004A2B08"/>
    <w:rsid w:val="004A3D27"/>
    <w:rsid w:val="004A562D"/>
    <w:rsid w:val="004A6512"/>
    <w:rsid w:val="004A6BCD"/>
    <w:rsid w:val="004B030C"/>
    <w:rsid w:val="004B155F"/>
    <w:rsid w:val="004B66F2"/>
    <w:rsid w:val="004B7B3D"/>
    <w:rsid w:val="004C0802"/>
    <w:rsid w:val="004C1431"/>
    <w:rsid w:val="004C16A5"/>
    <w:rsid w:val="004C197F"/>
    <w:rsid w:val="004C2605"/>
    <w:rsid w:val="004C2722"/>
    <w:rsid w:val="004C4430"/>
    <w:rsid w:val="004C520D"/>
    <w:rsid w:val="004D04DE"/>
    <w:rsid w:val="004D55CF"/>
    <w:rsid w:val="004D7259"/>
    <w:rsid w:val="004D743A"/>
    <w:rsid w:val="004E02A6"/>
    <w:rsid w:val="004E4A58"/>
    <w:rsid w:val="004E5122"/>
    <w:rsid w:val="004E51A3"/>
    <w:rsid w:val="004F2E6B"/>
    <w:rsid w:val="00501FAE"/>
    <w:rsid w:val="005061D6"/>
    <w:rsid w:val="005079FC"/>
    <w:rsid w:val="00517C3B"/>
    <w:rsid w:val="0052395E"/>
    <w:rsid w:val="0052425F"/>
    <w:rsid w:val="00527B57"/>
    <w:rsid w:val="0053109F"/>
    <w:rsid w:val="00531388"/>
    <w:rsid w:val="005338D2"/>
    <w:rsid w:val="00534C07"/>
    <w:rsid w:val="00536BF5"/>
    <w:rsid w:val="005406ED"/>
    <w:rsid w:val="00540904"/>
    <w:rsid w:val="005412B9"/>
    <w:rsid w:val="00541428"/>
    <w:rsid w:val="0054167B"/>
    <w:rsid w:val="00541E3E"/>
    <w:rsid w:val="00544647"/>
    <w:rsid w:val="00546140"/>
    <w:rsid w:val="00562BAA"/>
    <w:rsid w:val="0056303D"/>
    <w:rsid w:val="0056352F"/>
    <w:rsid w:val="00565CDC"/>
    <w:rsid w:val="00583033"/>
    <w:rsid w:val="0058323A"/>
    <w:rsid w:val="005833EF"/>
    <w:rsid w:val="005867E5"/>
    <w:rsid w:val="005901DB"/>
    <w:rsid w:val="0059723B"/>
    <w:rsid w:val="005B1944"/>
    <w:rsid w:val="005B3F7E"/>
    <w:rsid w:val="005B41A4"/>
    <w:rsid w:val="005B5AFD"/>
    <w:rsid w:val="005B65DA"/>
    <w:rsid w:val="005B7232"/>
    <w:rsid w:val="005C766F"/>
    <w:rsid w:val="005C7750"/>
    <w:rsid w:val="005D20FA"/>
    <w:rsid w:val="005D2643"/>
    <w:rsid w:val="005D57B5"/>
    <w:rsid w:val="005E2D14"/>
    <w:rsid w:val="005E38E4"/>
    <w:rsid w:val="005E7217"/>
    <w:rsid w:val="005F0467"/>
    <w:rsid w:val="005F1161"/>
    <w:rsid w:val="00602E3D"/>
    <w:rsid w:val="00603783"/>
    <w:rsid w:val="006061B1"/>
    <w:rsid w:val="006061B7"/>
    <w:rsid w:val="00606C62"/>
    <w:rsid w:val="00607F1E"/>
    <w:rsid w:val="00617575"/>
    <w:rsid w:val="00621937"/>
    <w:rsid w:val="006231D8"/>
    <w:rsid w:val="00625257"/>
    <w:rsid w:val="006267C1"/>
    <w:rsid w:val="006268C8"/>
    <w:rsid w:val="00637E40"/>
    <w:rsid w:val="006428A0"/>
    <w:rsid w:val="00643C1E"/>
    <w:rsid w:val="006445E2"/>
    <w:rsid w:val="00645530"/>
    <w:rsid w:val="0066537B"/>
    <w:rsid w:val="00665FF9"/>
    <w:rsid w:val="006664FE"/>
    <w:rsid w:val="006671D0"/>
    <w:rsid w:val="00672083"/>
    <w:rsid w:val="006750A1"/>
    <w:rsid w:val="00684C1C"/>
    <w:rsid w:val="00685412"/>
    <w:rsid w:val="006925CC"/>
    <w:rsid w:val="006955DE"/>
    <w:rsid w:val="006964F1"/>
    <w:rsid w:val="006A0C56"/>
    <w:rsid w:val="006A164E"/>
    <w:rsid w:val="006A3437"/>
    <w:rsid w:val="006A445C"/>
    <w:rsid w:val="006A74A9"/>
    <w:rsid w:val="006B64DA"/>
    <w:rsid w:val="006B7DAA"/>
    <w:rsid w:val="006C004B"/>
    <w:rsid w:val="006C1EA6"/>
    <w:rsid w:val="006C2C2F"/>
    <w:rsid w:val="006C33DF"/>
    <w:rsid w:val="006C4983"/>
    <w:rsid w:val="006D0B5C"/>
    <w:rsid w:val="006D1FEA"/>
    <w:rsid w:val="006D27F3"/>
    <w:rsid w:val="006D3D2B"/>
    <w:rsid w:val="006D4631"/>
    <w:rsid w:val="006D5657"/>
    <w:rsid w:val="006E1F8E"/>
    <w:rsid w:val="006F197D"/>
    <w:rsid w:val="006F3A3E"/>
    <w:rsid w:val="006F639A"/>
    <w:rsid w:val="007014AA"/>
    <w:rsid w:val="00712EC7"/>
    <w:rsid w:val="00713540"/>
    <w:rsid w:val="00714CD5"/>
    <w:rsid w:val="00715F78"/>
    <w:rsid w:val="00716AB4"/>
    <w:rsid w:val="007176D6"/>
    <w:rsid w:val="00720AD4"/>
    <w:rsid w:val="007224F2"/>
    <w:rsid w:val="00723BBC"/>
    <w:rsid w:val="00723F69"/>
    <w:rsid w:val="00726E3B"/>
    <w:rsid w:val="0073095D"/>
    <w:rsid w:val="0073177F"/>
    <w:rsid w:val="0073390D"/>
    <w:rsid w:val="00743271"/>
    <w:rsid w:val="00743DA4"/>
    <w:rsid w:val="00743EC2"/>
    <w:rsid w:val="00750B5A"/>
    <w:rsid w:val="007544AF"/>
    <w:rsid w:val="0075598D"/>
    <w:rsid w:val="007572E4"/>
    <w:rsid w:val="00760410"/>
    <w:rsid w:val="00760D82"/>
    <w:rsid w:val="0076168A"/>
    <w:rsid w:val="007658A3"/>
    <w:rsid w:val="00766204"/>
    <w:rsid w:val="00766801"/>
    <w:rsid w:val="0076684A"/>
    <w:rsid w:val="00766A57"/>
    <w:rsid w:val="00773ACB"/>
    <w:rsid w:val="00777F35"/>
    <w:rsid w:val="007804A3"/>
    <w:rsid w:val="00780EB4"/>
    <w:rsid w:val="007853FD"/>
    <w:rsid w:val="00785A4B"/>
    <w:rsid w:val="0078790B"/>
    <w:rsid w:val="00796D99"/>
    <w:rsid w:val="007A2A6A"/>
    <w:rsid w:val="007A3D16"/>
    <w:rsid w:val="007A56B4"/>
    <w:rsid w:val="007A5B2D"/>
    <w:rsid w:val="007B44AD"/>
    <w:rsid w:val="007B4BAB"/>
    <w:rsid w:val="007B7A75"/>
    <w:rsid w:val="007D5D25"/>
    <w:rsid w:val="007E5AB6"/>
    <w:rsid w:val="007E76F0"/>
    <w:rsid w:val="007F2CD3"/>
    <w:rsid w:val="007F3BC4"/>
    <w:rsid w:val="007F4672"/>
    <w:rsid w:val="0080188E"/>
    <w:rsid w:val="00801F87"/>
    <w:rsid w:val="008029AA"/>
    <w:rsid w:val="008048C0"/>
    <w:rsid w:val="008078F5"/>
    <w:rsid w:val="0081486A"/>
    <w:rsid w:val="00814F56"/>
    <w:rsid w:val="00820CF5"/>
    <w:rsid w:val="0082393E"/>
    <w:rsid w:val="008272E9"/>
    <w:rsid w:val="00830FA1"/>
    <w:rsid w:val="008313C2"/>
    <w:rsid w:val="008331AF"/>
    <w:rsid w:val="0083735C"/>
    <w:rsid w:val="00837579"/>
    <w:rsid w:val="008501D2"/>
    <w:rsid w:val="00850787"/>
    <w:rsid w:val="00852919"/>
    <w:rsid w:val="00856311"/>
    <w:rsid w:val="0085707F"/>
    <w:rsid w:val="00857694"/>
    <w:rsid w:val="00867545"/>
    <w:rsid w:val="00867CC0"/>
    <w:rsid w:val="008705A1"/>
    <w:rsid w:val="00872705"/>
    <w:rsid w:val="00875D5C"/>
    <w:rsid w:val="008778A7"/>
    <w:rsid w:val="00877E72"/>
    <w:rsid w:val="00882E90"/>
    <w:rsid w:val="0088671F"/>
    <w:rsid w:val="0088686F"/>
    <w:rsid w:val="0089065E"/>
    <w:rsid w:val="0089258F"/>
    <w:rsid w:val="00895475"/>
    <w:rsid w:val="008A12EC"/>
    <w:rsid w:val="008A40E0"/>
    <w:rsid w:val="008A56BF"/>
    <w:rsid w:val="008B0473"/>
    <w:rsid w:val="008B3971"/>
    <w:rsid w:val="008B4124"/>
    <w:rsid w:val="008B42E5"/>
    <w:rsid w:val="008B50E7"/>
    <w:rsid w:val="008C0088"/>
    <w:rsid w:val="008C1140"/>
    <w:rsid w:val="008C1BA6"/>
    <w:rsid w:val="008C2F13"/>
    <w:rsid w:val="008C2FA5"/>
    <w:rsid w:val="008C36B2"/>
    <w:rsid w:val="008D05E7"/>
    <w:rsid w:val="008D38AA"/>
    <w:rsid w:val="008D3BF1"/>
    <w:rsid w:val="008E73A0"/>
    <w:rsid w:val="008E7828"/>
    <w:rsid w:val="008E7892"/>
    <w:rsid w:val="008E7BCA"/>
    <w:rsid w:val="008F20CE"/>
    <w:rsid w:val="008F3B56"/>
    <w:rsid w:val="008F6222"/>
    <w:rsid w:val="008F7062"/>
    <w:rsid w:val="00901012"/>
    <w:rsid w:val="00901F39"/>
    <w:rsid w:val="00906593"/>
    <w:rsid w:val="009071BD"/>
    <w:rsid w:val="00907BA5"/>
    <w:rsid w:val="00911944"/>
    <w:rsid w:val="009162C4"/>
    <w:rsid w:val="00922E7F"/>
    <w:rsid w:val="00927672"/>
    <w:rsid w:val="00930E9D"/>
    <w:rsid w:val="00932D41"/>
    <w:rsid w:val="009350DF"/>
    <w:rsid w:val="00941D32"/>
    <w:rsid w:val="009425E5"/>
    <w:rsid w:val="0094344C"/>
    <w:rsid w:val="00944CA5"/>
    <w:rsid w:val="009456D0"/>
    <w:rsid w:val="00945A54"/>
    <w:rsid w:val="00951FBD"/>
    <w:rsid w:val="009522B3"/>
    <w:rsid w:val="00952FAF"/>
    <w:rsid w:val="00953067"/>
    <w:rsid w:val="00954D37"/>
    <w:rsid w:val="0095547F"/>
    <w:rsid w:val="009559AC"/>
    <w:rsid w:val="00955F50"/>
    <w:rsid w:val="00961085"/>
    <w:rsid w:val="009611CC"/>
    <w:rsid w:val="009624C2"/>
    <w:rsid w:val="009660B7"/>
    <w:rsid w:val="00967146"/>
    <w:rsid w:val="00967BEC"/>
    <w:rsid w:val="00971FD1"/>
    <w:rsid w:val="009802C9"/>
    <w:rsid w:val="009811B1"/>
    <w:rsid w:val="00982D8F"/>
    <w:rsid w:val="00985D62"/>
    <w:rsid w:val="00990595"/>
    <w:rsid w:val="00990618"/>
    <w:rsid w:val="00990F35"/>
    <w:rsid w:val="00993323"/>
    <w:rsid w:val="009939F5"/>
    <w:rsid w:val="00995791"/>
    <w:rsid w:val="009958BF"/>
    <w:rsid w:val="00995927"/>
    <w:rsid w:val="0099776C"/>
    <w:rsid w:val="00997C85"/>
    <w:rsid w:val="009A0000"/>
    <w:rsid w:val="009A2B87"/>
    <w:rsid w:val="009A4F3F"/>
    <w:rsid w:val="009A509D"/>
    <w:rsid w:val="009A5294"/>
    <w:rsid w:val="009A6961"/>
    <w:rsid w:val="009B247B"/>
    <w:rsid w:val="009C4347"/>
    <w:rsid w:val="009C6839"/>
    <w:rsid w:val="009C7ED0"/>
    <w:rsid w:val="009D2F36"/>
    <w:rsid w:val="009D30D1"/>
    <w:rsid w:val="009D4419"/>
    <w:rsid w:val="009D4D8E"/>
    <w:rsid w:val="009E5BAE"/>
    <w:rsid w:val="009E71FF"/>
    <w:rsid w:val="009F0BE4"/>
    <w:rsid w:val="00A012AA"/>
    <w:rsid w:val="00A039D8"/>
    <w:rsid w:val="00A102FE"/>
    <w:rsid w:val="00A143E5"/>
    <w:rsid w:val="00A15D98"/>
    <w:rsid w:val="00A17283"/>
    <w:rsid w:val="00A17FDA"/>
    <w:rsid w:val="00A27FE4"/>
    <w:rsid w:val="00A30EA9"/>
    <w:rsid w:val="00A32E2C"/>
    <w:rsid w:val="00A337C5"/>
    <w:rsid w:val="00A34E88"/>
    <w:rsid w:val="00A362AF"/>
    <w:rsid w:val="00A366FE"/>
    <w:rsid w:val="00A37A9A"/>
    <w:rsid w:val="00A40DF9"/>
    <w:rsid w:val="00A41130"/>
    <w:rsid w:val="00A4260E"/>
    <w:rsid w:val="00A4297F"/>
    <w:rsid w:val="00A45440"/>
    <w:rsid w:val="00A47002"/>
    <w:rsid w:val="00A6064E"/>
    <w:rsid w:val="00A621BE"/>
    <w:rsid w:val="00A626D2"/>
    <w:rsid w:val="00A6427A"/>
    <w:rsid w:val="00A649FA"/>
    <w:rsid w:val="00A65A41"/>
    <w:rsid w:val="00A65BA4"/>
    <w:rsid w:val="00A66492"/>
    <w:rsid w:val="00A678EE"/>
    <w:rsid w:val="00A72FF7"/>
    <w:rsid w:val="00A7617B"/>
    <w:rsid w:val="00A775DB"/>
    <w:rsid w:val="00A80187"/>
    <w:rsid w:val="00A80A75"/>
    <w:rsid w:val="00A83D71"/>
    <w:rsid w:val="00A8528B"/>
    <w:rsid w:val="00A935DA"/>
    <w:rsid w:val="00A95003"/>
    <w:rsid w:val="00A9669B"/>
    <w:rsid w:val="00A96F67"/>
    <w:rsid w:val="00AC090F"/>
    <w:rsid w:val="00AC0C3E"/>
    <w:rsid w:val="00AC0DEF"/>
    <w:rsid w:val="00AC3AAE"/>
    <w:rsid w:val="00AC3C13"/>
    <w:rsid w:val="00AC7D64"/>
    <w:rsid w:val="00AD39A7"/>
    <w:rsid w:val="00AD6144"/>
    <w:rsid w:val="00AD7ABC"/>
    <w:rsid w:val="00AE3E93"/>
    <w:rsid w:val="00AF0F64"/>
    <w:rsid w:val="00AF284C"/>
    <w:rsid w:val="00AF5A5E"/>
    <w:rsid w:val="00B02843"/>
    <w:rsid w:val="00B0369A"/>
    <w:rsid w:val="00B069BC"/>
    <w:rsid w:val="00B07CE8"/>
    <w:rsid w:val="00B13DCC"/>
    <w:rsid w:val="00B17D8B"/>
    <w:rsid w:val="00B216D4"/>
    <w:rsid w:val="00B21C9A"/>
    <w:rsid w:val="00B24D94"/>
    <w:rsid w:val="00B32BB8"/>
    <w:rsid w:val="00B338C9"/>
    <w:rsid w:val="00B36B5F"/>
    <w:rsid w:val="00B425DD"/>
    <w:rsid w:val="00B460B8"/>
    <w:rsid w:val="00B52E8E"/>
    <w:rsid w:val="00B53663"/>
    <w:rsid w:val="00B60300"/>
    <w:rsid w:val="00B607BE"/>
    <w:rsid w:val="00B61A8C"/>
    <w:rsid w:val="00B6239F"/>
    <w:rsid w:val="00B634E3"/>
    <w:rsid w:val="00B65D52"/>
    <w:rsid w:val="00B65E28"/>
    <w:rsid w:val="00B6709A"/>
    <w:rsid w:val="00B71EB3"/>
    <w:rsid w:val="00B71F0E"/>
    <w:rsid w:val="00B74B3A"/>
    <w:rsid w:val="00B766F6"/>
    <w:rsid w:val="00B80503"/>
    <w:rsid w:val="00B811C1"/>
    <w:rsid w:val="00B867C6"/>
    <w:rsid w:val="00B86C52"/>
    <w:rsid w:val="00B9249A"/>
    <w:rsid w:val="00B95B7E"/>
    <w:rsid w:val="00B97EA7"/>
    <w:rsid w:val="00BA28EB"/>
    <w:rsid w:val="00BA5E1E"/>
    <w:rsid w:val="00BB1F0A"/>
    <w:rsid w:val="00BB1F13"/>
    <w:rsid w:val="00BB3771"/>
    <w:rsid w:val="00BC0B63"/>
    <w:rsid w:val="00BC15B9"/>
    <w:rsid w:val="00BC1E8F"/>
    <w:rsid w:val="00BC2AC2"/>
    <w:rsid w:val="00BC4212"/>
    <w:rsid w:val="00BC4A91"/>
    <w:rsid w:val="00BE3831"/>
    <w:rsid w:val="00BE4F15"/>
    <w:rsid w:val="00BF43D6"/>
    <w:rsid w:val="00BF60EF"/>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33361"/>
    <w:rsid w:val="00C417D6"/>
    <w:rsid w:val="00C42274"/>
    <w:rsid w:val="00C462E8"/>
    <w:rsid w:val="00C54F23"/>
    <w:rsid w:val="00C5786F"/>
    <w:rsid w:val="00C6103B"/>
    <w:rsid w:val="00C64390"/>
    <w:rsid w:val="00C64E58"/>
    <w:rsid w:val="00C74696"/>
    <w:rsid w:val="00C74832"/>
    <w:rsid w:val="00C85B3E"/>
    <w:rsid w:val="00C86104"/>
    <w:rsid w:val="00C87A34"/>
    <w:rsid w:val="00C91936"/>
    <w:rsid w:val="00C9414E"/>
    <w:rsid w:val="00C9756D"/>
    <w:rsid w:val="00CA2C63"/>
    <w:rsid w:val="00CB06AD"/>
    <w:rsid w:val="00CB0724"/>
    <w:rsid w:val="00CB2F4C"/>
    <w:rsid w:val="00CB56A4"/>
    <w:rsid w:val="00CB5CE6"/>
    <w:rsid w:val="00CB731D"/>
    <w:rsid w:val="00CC0D05"/>
    <w:rsid w:val="00CC0FAC"/>
    <w:rsid w:val="00CC4189"/>
    <w:rsid w:val="00CC614C"/>
    <w:rsid w:val="00CC627B"/>
    <w:rsid w:val="00CD45D8"/>
    <w:rsid w:val="00CF01F6"/>
    <w:rsid w:val="00CF0DA8"/>
    <w:rsid w:val="00CF4C27"/>
    <w:rsid w:val="00CF7180"/>
    <w:rsid w:val="00D01466"/>
    <w:rsid w:val="00D052AE"/>
    <w:rsid w:val="00D14557"/>
    <w:rsid w:val="00D1587D"/>
    <w:rsid w:val="00D158B0"/>
    <w:rsid w:val="00D22D2D"/>
    <w:rsid w:val="00D30C0F"/>
    <w:rsid w:val="00D3406C"/>
    <w:rsid w:val="00D4280A"/>
    <w:rsid w:val="00D42AEB"/>
    <w:rsid w:val="00D478B4"/>
    <w:rsid w:val="00D54855"/>
    <w:rsid w:val="00D574DF"/>
    <w:rsid w:val="00D60D3B"/>
    <w:rsid w:val="00D6124E"/>
    <w:rsid w:val="00D62210"/>
    <w:rsid w:val="00D627EC"/>
    <w:rsid w:val="00D648AB"/>
    <w:rsid w:val="00D67611"/>
    <w:rsid w:val="00D70907"/>
    <w:rsid w:val="00D715D6"/>
    <w:rsid w:val="00D766DC"/>
    <w:rsid w:val="00D767BF"/>
    <w:rsid w:val="00D779E8"/>
    <w:rsid w:val="00D77CA1"/>
    <w:rsid w:val="00D840A9"/>
    <w:rsid w:val="00D86C43"/>
    <w:rsid w:val="00D920FB"/>
    <w:rsid w:val="00D93296"/>
    <w:rsid w:val="00DA20F8"/>
    <w:rsid w:val="00DA2EFB"/>
    <w:rsid w:val="00DA3F9A"/>
    <w:rsid w:val="00DA7D6C"/>
    <w:rsid w:val="00DB5C3F"/>
    <w:rsid w:val="00DD2879"/>
    <w:rsid w:val="00DD5C33"/>
    <w:rsid w:val="00DD5DFC"/>
    <w:rsid w:val="00DE1197"/>
    <w:rsid w:val="00DE23C3"/>
    <w:rsid w:val="00DE2AF9"/>
    <w:rsid w:val="00DE4285"/>
    <w:rsid w:val="00DE5F3F"/>
    <w:rsid w:val="00DE65C0"/>
    <w:rsid w:val="00DF06E8"/>
    <w:rsid w:val="00DF3B39"/>
    <w:rsid w:val="00E00945"/>
    <w:rsid w:val="00E02780"/>
    <w:rsid w:val="00E039BB"/>
    <w:rsid w:val="00E074D7"/>
    <w:rsid w:val="00E10975"/>
    <w:rsid w:val="00E111C3"/>
    <w:rsid w:val="00E119B3"/>
    <w:rsid w:val="00E13F64"/>
    <w:rsid w:val="00E13F67"/>
    <w:rsid w:val="00E164FB"/>
    <w:rsid w:val="00E24CDA"/>
    <w:rsid w:val="00E31F43"/>
    <w:rsid w:val="00E3263D"/>
    <w:rsid w:val="00E32D82"/>
    <w:rsid w:val="00E343C1"/>
    <w:rsid w:val="00E35941"/>
    <w:rsid w:val="00E36038"/>
    <w:rsid w:val="00E36D0A"/>
    <w:rsid w:val="00E45E3B"/>
    <w:rsid w:val="00E51DCD"/>
    <w:rsid w:val="00E53C64"/>
    <w:rsid w:val="00E541BE"/>
    <w:rsid w:val="00E54875"/>
    <w:rsid w:val="00E55491"/>
    <w:rsid w:val="00E5549B"/>
    <w:rsid w:val="00E648F8"/>
    <w:rsid w:val="00E651A5"/>
    <w:rsid w:val="00E678C6"/>
    <w:rsid w:val="00E704EA"/>
    <w:rsid w:val="00E748A6"/>
    <w:rsid w:val="00E75D3C"/>
    <w:rsid w:val="00E8072B"/>
    <w:rsid w:val="00E814D1"/>
    <w:rsid w:val="00E816A5"/>
    <w:rsid w:val="00E82112"/>
    <w:rsid w:val="00E822B6"/>
    <w:rsid w:val="00E83154"/>
    <w:rsid w:val="00E846CC"/>
    <w:rsid w:val="00E878B2"/>
    <w:rsid w:val="00E913DA"/>
    <w:rsid w:val="00E9203A"/>
    <w:rsid w:val="00EA2A58"/>
    <w:rsid w:val="00EA7CB9"/>
    <w:rsid w:val="00EB1FF0"/>
    <w:rsid w:val="00EB28C2"/>
    <w:rsid w:val="00EB470C"/>
    <w:rsid w:val="00EB49A8"/>
    <w:rsid w:val="00EB643A"/>
    <w:rsid w:val="00EB7BFF"/>
    <w:rsid w:val="00EC09DE"/>
    <w:rsid w:val="00EC269C"/>
    <w:rsid w:val="00ED05FF"/>
    <w:rsid w:val="00ED3476"/>
    <w:rsid w:val="00ED40A4"/>
    <w:rsid w:val="00ED52DE"/>
    <w:rsid w:val="00EE2B62"/>
    <w:rsid w:val="00EE61E6"/>
    <w:rsid w:val="00EF2A3E"/>
    <w:rsid w:val="00EF2B25"/>
    <w:rsid w:val="00EF5734"/>
    <w:rsid w:val="00F0573E"/>
    <w:rsid w:val="00F12581"/>
    <w:rsid w:val="00F131E4"/>
    <w:rsid w:val="00F138F1"/>
    <w:rsid w:val="00F14C5E"/>
    <w:rsid w:val="00F21877"/>
    <w:rsid w:val="00F22341"/>
    <w:rsid w:val="00F22BF1"/>
    <w:rsid w:val="00F22D9C"/>
    <w:rsid w:val="00F241D3"/>
    <w:rsid w:val="00F27CFF"/>
    <w:rsid w:val="00F32A31"/>
    <w:rsid w:val="00F33591"/>
    <w:rsid w:val="00F34AB8"/>
    <w:rsid w:val="00F37BC0"/>
    <w:rsid w:val="00F436E9"/>
    <w:rsid w:val="00F57284"/>
    <w:rsid w:val="00F57521"/>
    <w:rsid w:val="00F57C2F"/>
    <w:rsid w:val="00F62C4D"/>
    <w:rsid w:val="00F6576A"/>
    <w:rsid w:val="00F67563"/>
    <w:rsid w:val="00F724BE"/>
    <w:rsid w:val="00F752B6"/>
    <w:rsid w:val="00F75D8B"/>
    <w:rsid w:val="00F8445B"/>
    <w:rsid w:val="00F86773"/>
    <w:rsid w:val="00F9363C"/>
    <w:rsid w:val="00F946EA"/>
    <w:rsid w:val="00F95714"/>
    <w:rsid w:val="00FA0953"/>
    <w:rsid w:val="00FA16BB"/>
    <w:rsid w:val="00FA2CD2"/>
    <w:rsid w:val="00FA5A66"/>
    <w:rsid w:val="00FA66C1"/>
    <w:rsid w:val="00FA7FAB"/>
    <w:rsid w:val="00FC0A24"/>
    <w:rsid w:val="00FC2710"/>
    <w:rsid w:val="00FC417A"/>
    <w:rsid w:val="00FD0251"/>
    <w:rsid w:val="00FD48E7"/>
    <w:rsid w:val="00FE07DE"/>
    <w:rsid w:val="00FE114D"/>
    <w:rsid w:val="00FE236A"/>
    <w:rsid w:val="00FE2787"/>
    <w:rsid w:val="00FE367D"/>
    <w:rsid w:val="00FE61F6"/>
    <w:rsid w:val="00FE6B03"/>
    <w:rsid w:val="00FF0074"/>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B2F4C"/>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B2F4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460EA8"/>
    <w:pPr>
      <w:numPr>
        <w:numId w:val="4"/>
      </w:numPr>
      <w:tabs>
        <w:tab w:val="left" w:pos="851"/>
      </w:tabs>
      <w:ind w:left="0" w:firstLine="0"/>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460EA8"/>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pirancomposite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son@sellectronic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4/02/UK-SPF-_-Branding-and-Publicity-V1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2597</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2</cp:revision>
  <cp:lastPrinted>2018-03-09T12:39:00Z</cp:lastPrinted>
  <dcterms:created xsi:type="dcterms:W3CDTF">2024-09-05T08:33:00Z</dcterms:created>
  <dcterms:modified xsi:type="dcterms:W3CDTF">2024-09-05T08:33:00Z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