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38CE" w14:textId="0BD0C7BF" w:rsidR="00766F66" w:rsidRDefault="00766F66">
      <w:pPr>
        <w:rPr>
          <w:b/>
          <w:bCs/>
        </w:rPr>
      </w:pPr>
      <w:r>
        <w:rPr>
          <w:b/>
          <w:bCs/>
        </w:rPr>
        <w:t>National Army Mus</w:t>
      </w:r>
      <w:r w:rsidR="0032606C">
        <w:rPr>
          <w:b/>
          <w:bCs/>
        </w:rPr>
        <w:t>eum</w:t>
      </w:r>
    </w:p>
    <w:p w14:paraId="075F9EA7" w14:textId="60BBEED0" w:rsidR="0032606C" w:rsidRPr="0032606C" w:rsidRDefault="0032606C" w:rsidP="0032606C">
      <w:pPr>
        <w:spacing w:after="450"/>
        <w:outlineLvl w:val="0"/>
        <w:rPr>
          <w:rFonts w:eastAsia="Times New Roman" w:cstheme="minorHAnsi"/>
          <w:b/>
          <w:bCs/>
          <w:color w:val="0B0C0C"/>
          <w:kern w:val="36"/>
          <w:lang w:eastAsia="en-GB"/>
        </w:rPr>
      </w:pPr>
      <w:r w:rsidRPr="0032606C">
        <w:rPr>
          <w:rFonts w:eastAsia="Times New Roman" w:cstheme="minorHAnsi"/>
          <w:b/>
          <w:bCs/>
          <w:color w:val="0B0C0C"/>
          <w:kern w:val="36"/>
          <w:lang w:eastAsia="en-GB"/>
        </w:rPr>
        <w:t>Website Development Programme, 2022-25</w:t>
      </w:r>
    </w:p>
    <w:p w14:paraId="3E3A1E74" w14:textId="4AAA7278" w:rsidR="00A17D93" w:rsidRDefault="00CF52B1">
      <w:pPr>
        <w:rPr>
          <w:b/>
          <w:bCs/>
        </w:rPr>
      </w:pPr>
      <w:r>
        <w:rPr>
          <w:b/>
          <w:bCs/>
        </w:rPr>
        <w:t>Clarifications</w:t>
      </w:r>
      <w:r w:rsidR="00A243EC">
        <w:rPr>
          <w:b/>
          <w:bCs/>
        </w:rPr>
        <w:t xml:space="preserve"> log</w:t>
      </w:r>
    </w:p>
    <w:p w14:paraId="4FF919C3" w14:textId="77777777" w:rsidR="00766F66" w:rsidRPr="00766F66" w:rsidRDefault="00766F66">
      <w:pPr>
        <w:rPr>
          <w:b/>
          <w:bCs/>
        </w:rPr>
      </w:pPr>
    </w:p>
    <w:p w14:paraId="7934EE56" w14:textId="77777777" w:rsidR="00766F66" w:rsidRDefault="00766F66"/>
    <w:p w14:paraId="2B460C61" w14:textId="32FEF031" w:rsidR="00A17D93" w:rsidRDefault="00766F66">
      <w:r>
        <w:t xml:space="preserve">Q1. </w:t>
      </w:r>
      <w:r w:rsidRPr="00766F66">
        <w:t>We are Joomla, Magento and WordPress experts, as such is it worthwhile us applying?</w:t>
      </w:r>
    </w:p>
    <w:p w14:paraId="1EA15723" w14:textId="2E989F79" w:rsidR="00766F66" w:rsidRDefault="00766F66"/>
    <w:p w14:paraId="302AC2EB" w14:textId="203DFA96" w:rsidR="00766F66" w:rsidRDefault="00766F66">
      <w:r>
        <w:t>A1. We are specifically looking for a partner with expertise in Drupal.</w:t>
      </w:r>
    </w:p>
    <w:p w14:paraId="04C310AE" w14:textId="4A63A1ED" w:rsidR="005F4FE3" w:rsidRDefault="005F4FE3"/>
    <w:p w14:paraId="6B47DC35" w14:textId="3ED7D8A9" w:rsidR="005F4FE3" w:rsidRDefault="005F4FE3"/>
    <w:p w14:paraId="799FAB86" w14:textId="3FCE6386" w:rsidR="005F4FE3" w:rsidRDefault="005F4FE3">
      <w:r>
        <w:t xml:space="preserve">Q2. </w:t>
      </w:r>
      <w:r w:rsidRPr="005F4FE3">
        <w:t xml:space="preserve">In 4.3 of your tender </w:t>
      </w:r>
      <w:proofErr w:type="gramStart"/>
      <w:r w:rsidRPr="005F4FE3">
        <w:t>document</w:t>
      </w:r>
      <w:proofErr w:type="gramEnd"/>
      <w:r w:rsidRPr="005F4FE3">
        <w:t>, you make reference to a CRM. Could I ask whether you have a CRM in place and the name of this? Or are you anticipating that the delivery of a new CRM is included within this requirement?</w:t>
      </w:r>
    </w:p>
    <w:p w14:paraId="5E33F705" w14:textId="0A985A0E" w:rsidR="005F4FE3" w:rsidRDefault="005F4FE3"/>
    <w:p w14:paraId="11C37965" w14:textId="172B07AD" w:rsidR="005F4FE3" w:rsidRDefault="005F4FE3">
      <w:r>
        <w:t>A2. We use Salesforce for CRM.</w:t>
      </w:r>
    </w:p>
    <w:p w14:paraId="68D230A4" w14:textId="62A0F7A4" w:rsidR="007B56C8" w:rsidRDefault="007B56C8"/>
    <w:p w14:paraId="54493647" w14:textId="17B42A9F" w:rsidR="007B56C8" w:rsidRDefault="007B56C8"/>
    <w:p w14:paraId="013287DC" w14:textId="0A630DF7" w:rsidR="007B56C8" w:rsidRDefault="007B56C8" w:rsidP="007B56C8">
      <w:r>
        <w:t xml:space="preserve">Q3. </w:t>
      </w:r>
      <w:r>
        <w:t xml:space="preserve">Will there be another update to the brief document soon as the roadmap and priorities are not organised at this time? </w:t>
      </w:r>
    </w:p>
    <w:p w14:paraId="53918649" w14:textId="10D9883F" w:rsidR="007B56C8" w:rsidRDefault="007B56C8" w:rsidP="007B56C8"/>
    <w:p w14:paraId="044C97AE" w14:textId="663389D0" w:rsidR="007B56C8" w:rsidRDefault="007B56C8" w:rsidP="007B56C8">
      <w:r>
        <w:t xml:space="preserve">A3. No, there will be no further updates to the brief. </w:t>
      </w:r>
      <w:r w:rsidR="00CB6625">
        <w:t>We envisage t</w:t>
      </w:r>
      <w:r>
        <w:t xml:space="preserve">he prioritised phasing of the roadmap </w:t>
      </w:r>
      <w:r w:rsidR="00CB6625">
        <w:t>to</w:t>
      </w:r>
      <w:r>
        <w:t xml:space="preserve"> happen</w:t>
      </w:r>
      <w:r w:rsidR="00423571">
        <w:t xml:space="preserve"> in tandem with the delivery of Phase 1. </w:t>
      </w:r>
    </w:p>
    <w:p w14:paraId="26BE0E76" w14:textId="643D91BE" w:rsidR="007B56C8" w:rsidRDefault="007B56C8" w:rsidP="007B56C8"/>
    <w:p w14:paraId="290D0DCD" w14:textId="77777777" w:rsidR="007B56C8" w:rsidRDefault="007B56C8" w:rsidP="007B56C8"/>
    <w:p w14:paraId="0A92AA1D" w14:textId="1D83D481" w:rsidR="007B56C8" w:rsidRDefault="007B56C8" w:rsidP="007B56C8">
      <w:r>
        <w:t xml:space="preserve">Q4. </w:t>
      </w:r>
      <w:r>
        <w:t>Should we plan and submit the project plan based on the requirement of 4.3 - Developing the paid offer - with regards to revenue generation for Year 1?</w:t>
      </w:r>
    </w:p>
    <w:p w14:paraId="657C1C39" w14:textId="65539BDC" w:rsidR="007B56C8" w:rsidRDefault="007B56C8" w:rsidP="007B56C8"/>
    <w:p w14:paraId="538F2901" w14:textId="79445F3F" w:rsidR="007B56C8" w:rsidRDefault="007B56C8" w:rsidP="007B56C8">
      <w:r>
        <w:t xml:space="preserve">A4. </w:t>
      </w:r>
      <w:r w:rsidR="00CB6625">
        <w:t xml:space="preserve">We are not expecting a fully formed delivery plan at this stage as we </w:t>
      </w:r>
      <w:r w:rsidR="0001757F">
        <w:t>have</w:t>
      </w:r>
      <w:r w:rsidR="00CB6625">
        <w:t xml:space="preserve"> not provid</w:t>
      </w:r>
      <w:r w:rsidR="0001757F">
        <w:t>ed</w:t>
      </w:r>
      <w:r w:rsidR="00CB6625">
        <w:t xml:space="preserve"> a detailed specification.</w:t>
      </w:r>
      <w:r w:rsidR="00423571">
        <w:t xml:space="preserve"> </w:t>
      </w:r>
      <w:r w:rsidR="0098249A">
        <w:t>What</w:t>
      </w:r>
      <w:r w:rsidR="00CB6625">
        <w:t xml:space="preserve"> w</w:t>
      </w:r>
      <w:r w:rsidR="00CB6625">
        <w:t xml:space="preserve">e would like to see </w:t>
      </w:r>
      <w:r w:rsidR="0098249A">
        <w:t xml:space="preserve">is </w:t>
      </w:r>
      <w:r w:rsidR="00CB6625">
        <w:t xml:space="preserve">an outline of the methodology/approach you would </w:t>
      </w:r>
      <w:r w:rsidR="00CB6625">
        <w:t>use</w:t>
      </w:r>
      <w:r w:rsidR="00CB6625">
        <w:t xml:space="preserve"> to help us </w:t>
      </w:r>
      <w:r w:rsidR="00CB6625">
        <w:t xml:space="preserve">consolidate </w:t>
      </w:r>
      <w:r w:rsidR="0098249A">
        <w:t>our</w:t>
      </w:r>
      <w:r w:rsidR="00CB6625">
        <w:t xml:space="preserve"> requirements and </w:t>
      </w:r>
      <w:r w:rsidR="00CB6625">
        <w:t>realise our ambitions.</w:t>
      </w:r>
      <w:r w:rsidR="0098249A">
        <w:t xml:space="preserve"> This can focus on the </w:t>
      </w:r>
      <w:r w:rsidR="0001757F">
        <w:t xml:space="preserve">Phase 1 </w:t>
      </w:r>
      <w:r w:rsidR="0098249A">
        <w:t>priority area (4.3).</w:t>
      </w:r>
    </w:p>
    <w:p w14:paraId="6A0219C9" w14:textId="77777777" w:rsidR="007B56C8" w:rsidRDefault="007B56C8" w:rsidP="007B56C8"/>
    <w:p w14:paraId="2675CB86" w14:textId="100D92D9" w:rsidR="007B56C8" w:rsidRDefault="007B56C8" w:rsidP="007B56C8"/>
    <w:p w14:paraId="3794CDF0" w14:textId="56AF2F10" w:rsidR="007B56C8" w:rsidRDefault="007B56C8" w:rsidP="007B56C8">
      <w:r>
        <w:t xml:space="preserve">Q5. </w:t>
      </w:r>
      <w:r>
        <w:t>Will planning for these (options to achieve 4.3) also come under the scope of the tender, or will NAM provide exactly what facilities are needed to achieve?</w:t>
      </w:r>
    </w:p>
    <w:p w14:paraId="2B22ED01" w14:textId="77777777" w:rsidR="007B56C8" w:rsidRDefault="007B56C8" w:rsidP="007B56C8"/>
    <w:p w14:paraId="52F70251" w14:textId="7DA2BC7E" w:rsidR="007B56C8" w:rsidRDefault="007B56C8" w:rsidP="007B56C8">
      <w:r>
        <w:t xml:space="preserve">A5. </w:t>
      </w:r>
      <w:r w:rsidR="0001757F">
        <w:t>Further</w:t>
      </w:r>
      <w:r w:rsidR="003E3D40">
        <w:t xml:space="preserve"> planning will </w:t>
      </w:r>
      <w:r w:rsidR="0098249A">
        <w:t xml:space="preserve">be </w:t>
      </w:r>
      <w:r w:rsidR="0001757F">
        <w:t>necessary</w:t>
      </w:r>
      <w:r w:rsidR="003E3D40">
        <w:t xml:space="preserve"> as part of the scope of works</w:t>
      </w:r>
      <w:r w:rsidR="00EF7DB8">
        <w:t xml:space="preserve"> once the contract commences</w:t>
      </w:r>
      <w:r w:rsidR="0098249A">
        <w:t>.</w:t>
      </w:r>
    </w:p>
    <w:p w14:paraId="0BD5E647" w14:textId="77777777" w:rsidR="007B56C8" w:rsidRDefault="007B56C8" w:rsidP="007B56C8"/>
    <w:p w14:paraId="29F21D0C" w14:textId="77777777" w:rsidR="007B56C8" w:rsidRDefault="007B56C8" w:rsidP="007B56C8"/>
    <w:p w14:paraId="62AD4664" w14:textId="3F50E591" w:rsidR="007B56C8" w:rsidRDefault="007B56C8" w:rsidP="007B56C8">
      <w:r>
        <w:t xml:space="preserve">Q6. </w:t>
      </w:r>
      <w:r>
        <w:t>Can you please share the release dates as well, if anything is planned for during Year 1?</w:t>
      </w:r>
    </w:p>
    <w:p w14:paraId="4DAB34F1" w14:textId="5C06F204" w:rsidR="007B56C8" w:rsidRDefault="007B56C8" w:rsidP="007B56C8"/>
    <w:p w14:paraId="117F7C17" w14:textId="0CEF7F11" w:rsidR="007B56C8" w:rsidRDefault="007B56C8" w:rsidP="007B56C8">
      <w:r>
        <w:t xml:space="preserve">A6. </w:t>
      </w:r>
      <w:r w:rsidR="003E3D40">
        <w:t>Release dates will be established as part of the detailed project planning once the contract commences.</w:t>
      </w:r>
    </w:p>
    <w:p w14:paraId="6DC6D857" w14:textId="180DB1B2" w:rsidR="007B56C8" w:rsidRDefault="007B56C8" w:rsidP="007B56C8"/>
    <w:p w14:paraId="6066A51F" w14:textId="77777777" w:rsidR="007B56C8" w:rsidRDefault="007B56C8" w:rsidP="007B56C8"/>
    <w:p w14:paraId="75D3CDA8" w14:textId="59F6617E" w:rsidR="007B56C8" w:rsidRDefault="007B56C8" w:rsidP="007B56C8">
      <w:r>
        <w:lastRenderedPageBreak/>
        <w:t xml:space="preserve">Q7. </w:t>
      </w:r>
      <w:r>
        <w:t>What is the situation and requirement with the hosting? Will it be provided by the NAM team?</w:t>
      </w:r>
    </w:p>
    <w:p w14:paraId="55CB2296" w14:textId="6592A35F" w:rsidR="00766F66" w:rsidRDefault="00766F66"/>
    <w:p w14:paraId="4592646E" w14:textId="7360CDF5" w:rsidR="00A243EC" w:rsidRDefault="007B56C8">
      <w:r>
        <w:t>A7. Hosting costs</w:t>
      </w:r>
      <w:r w:rsidR="0098249A">
        <w:t>/provision</w:t>
      </w:r>
      <w:r>
        <w:t xml:space="preserve"> will be covered separately by NAM</w:t>
      </w:r>
      <w:r w:rsidR="003E3D40">
        <w:t>.</w:t>
      </w:r>
    </w:p>
    <w:p w14:paraId="17E0909E" w14:textId="77777777" w:rsidR="007B56C8" w:rsidRDefault="007B56C8"/>
    <w:p w14:paraId="1DAC20DD" w14:textId="77777777" w:rsidR="00A243EC" w:rsidRDefault="00A243EC"/>
    <w:p w14:paraId="305C06BD" w14:textId="77777777" w:rsidR="00766F66" w:rsidRDefault="00766F66"/>
    <w:p w14:paraId="681003C6" w14:textId="0713A781" w:rsidR="00766F66" w:rsidRDefault="00766F66">
      <w:r>
        <w:t xml:space="preserve">Last updated: </w:t>
      </w:r>
      <w:r w:rsidR="007B56C8">
        <w:t>7</w:t>
      </w:r>
      <w:r>
        <w:t xml:space="preserve"> July 2022</w:t>
      </w:r>
    </w:p>
    <w:sectPr w:rsidR="00766F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84E1C"/>
    <w:multiLevelType w:val="multilevel"/>
    <w:tmpl w:val="AFE21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116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93"/>
    <w:rsid w:val="0001757F"/>
    <w:rsid w:val="0032606C"/>
    <w:rsid w:val="003E3D40"/>
    <w:rsid w:val="00423571"/>
    <w:rsid w:val="005F4FE3"/>
    <w:rsid w:val="00766F66"/>
    <w:rsid w:val="007B56C8"/>
    <w:rsid w:val="0098249A"/>
    <w:rsid w:val="009A20B5"/>
    <w:rsid w:val="00A17D93"/>
    <w:rsid w:val="00A243EC"/>
    <w:rsid w:val="00CB6625"/>
    <w:rsid w:val="00CF52B1"/>
    <w:rsid w:val="00E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649224"/>
  <w15:chartTrackingRefBased/>
  <w15:docId w15:val="{406ACB58-D5DB-3B48-BF31-C6448BAE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606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06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4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Blaney</dc:creator>
  <cp:keywords/>
  <dc:description/>
  <cp:lastModifiedBy>Kevin Blaney</cp:lastModifiedBy>
  <cp:revision>5</cp:revision>
  <dcterms:created xsi:type="dcterms:W3CDTF">2022-07-05T14:00:00Z</dcterms:created>
  <dcterms:modified xsi:type="dcterms:W3CDTF">2022-07-07T09:48:00Z</dcterms:modified>
</cp:coreProperties>
</file>