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4DCAF" w14:textId="6D64451B" w:rsidR="00340D5B" w:rsidRPr="00D87DB0" w:rsidRDefault="00340D5B" w:rsidP="4A706AAE">
      <w:pPr>
        <w:jc w:val="center"/>
        <w:rPr>
          <w:rFonts w:cs="Arial"/>
          <w:b/>
          <w:bCs/>
          <w:sz w:val="24"/>
          <w:szCs w:val="24"/>
          <w:u w:val="single"/>
        </w:rPr>
      </w:pPr>
      <w:r w:rsidRPr="4A706AAE">
        <w:rPr>
          <w:rFonts w:cs="Arial"/>
          <w:b/>
          <w:bCs/>
          <w:sz w:val="24"/>
          <w:szCs w:val="24"/>
          <w:u w:val="single"/>
        </w:rPr>
        <w:t>Specification</w:t>
      </w:r>
    </w:p>
    <w:p w14:paraId="226AB561" w14:textId="4ADD7666" w:rsidR="00340D5B" w:rsidRPr="00D87DB0" w:rsidRDefault="00340D5B" w:rsidP="00340D5B">
      <w:pPr>
        <w:jc w:val="center"/>
        <w:rPr>
          <w:rFonts w:cs="Arial"/>
          <w:b/>
          <w:sz w:val="24"/>
          <w:szCs w:val="24"/>
          <w:u w:val="single"/>
        </w:rPr>
      </w:pPr>
    </w:p>
    <w:p w14:paraId="2D1410A1" w14:textId="19982E5D" w:rsidR="00435882" w:rsidRDefault="00D87DB0" w:rsidP="00340D5B">
      <w:pPr>
        <w:jc w:val="center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 xml:space="preserve">HMMPS </w:t>
      </w:r>
      <w:r w:rsidR="00B038CB" w:rsidRPr="00D87DB0">
        <w:rPr>
          <w:rFonts w:cs="Arial"/>
          <w:b/>
          <w:sz w:val="24"/>
          <w:szCs w:val="24"/>
          <w:u w:val="single"/>
        </w:rPr>
        <w:t>Prisoners</w:t>
      </w:r>
      <w:r>
        <w:rPr>
          <w:rFonts w:cs="Arial"/>
          <w:b/>
          <w:sz w:val="24"/>
          <w:szCs w:val="24"/>
          <w:u w:val="single"/>
        </w:rPr>
        <w:t>,</w:t>
      </w:r>
      <w:r w:rsidR="00B038CB" w:rsidRPr="00D87DB0">
        <w:rPr>
          <w:rFonts w:cs="Arial"/>
          <w:b/>
          <w:sz w:val="24"/>
          <w:szCs w:val="24"/>
          <w:u w:val="single"/>
        </w:rPr>
        <w:t xml:space="preserve"> </w:t>
      </w:r>
      <w:r w:rsidR="00EF2E79" w:rsidRPr="00D87DB0">
        <w:rPr>
          <w:rFonts w:cs="Arial"/>
          <w:b/>
          <w:sz w:val="24"/>
          <w:szCs w:val="24"/>
          <w:u w:val="single"/>
        </w:rPr>
        <w:t>Family and Significant Other Services</w:t>
      </w:r>
    </w:p>
    <w:p w14:paraId="6FC7FC66" w14:textId="77777777" w:rsidR="008F2A17" w:rsidRDefault="008F2A17" w:rsidP="00340D5B">
      <w:pPr>
        <w:jc w:val="center"/>
        <w:rPr>
          <w:rFonts w:cs="Arial"/>
          <w:b/>
          <w:sz w:val="24"/>
          <w:szCs w:val="24"/>
          <w:u w:val="single"/>
        </w:rPr>
      </w:pPr>
    </w:p>
    <w:p w14:paraId="662AD4A8" w14:textId="142D17C3" w:rsidR="008F2A17" w:rsidRPr="00D87DB0" w:rsidRDefault="008F2A17" w:rsidP="70BB47A8">
      <w:pPr>
        <w:jc w:val="center"/>
        <w:rPr>
          <w:rFonts w:cs="Arial"/>
          <w:b/>
          <w:bCs/>
          <w:sz w:val="24"/>
          <w:szCs w:val="24"/>
          <w:u w:val="single"/>
        </w:rPr>
      </w:pPr>
      <w:r w:rsidRPr="2E1B4104">
        <w:rPr>
          <w:rFonts w:cs="Arial"/>
          <w:b/>
          <w:bCs/>
          <w:sz w:val="24"/>
          <w:szCs w:val="24"/>
          <w:u w:val="single"/>
        </w:rPr>
        <w:t xml:space="preserve">HMP </w:t>
      </w:r>
      <w:proofErr w:type="spellStart"/>
      <w:r w:rsidRPr="2E1B4104">
        <w:rPr>
          <w:rFonts w:cs="Arial"/>
          <w:b/>
          <w:bCs/>
          <w:sz w:val="24"/>
          <w:szCs w:val="24"/>
          <w:u w:val="single"/>
        </w:rPr>
        <w:t>Askham</w:t>
      </w:r>
      <w:proofErr w:type="spellEnd"/>
      <w:r w:rsidRPr="2E1B4104">
        <w:rPr>
          <w:rFonts w:cs="Arial"/>
          <w:b/>
          <w:bCs/>
          <w:sz w:val="24"/>
          <w:szCs w:val="24"/>
          <w:u w:val="single"/>
        </w:rPr>
        <w:t xml:space="preserve"> Grange</w:t>
      </w:r>
    </w:p>
    <w:p w14:paraId="2BE42F57" w14:textId="4D746834" w:rsidR="2E1B4104" w:rsidRDefault="2E1B4104" w:rsidP="2E1B4104">
      <w:pPr>
        <w:jc w:val="center"/>
        <w:rPr>
          <w:b/>
          <w:bCs/>
          <w:szCs w:val="22"/>
          <w:u w:val="single"/>
        </w:rPr>
      </w:pPr>
    </w:p>
    <w:p w14:paraId="6EA47CA5" w14:textId="7D0AF31D" w:rsidR="2E1B4104" w:rsidRDefault="2E1B4104">
      <w:r>
        <w:br w:type="page"/>
      </w:r>
    </w:p>
    <w:p w14:paraId="7B8E0A91" w14:textId="13386916" w:rsidR="00E002E7" w:rsidRPr="00954602" w:rsidRDefault="00E002E7" w:rsidP="2E1B4104">
      <w:pPr>
        <w:autoSpaceDE w:val="0"/>
        <w:autoSpaceDN w:val="0"/>
        <w:adjustRightInd w:val="0"/>
        <w:spacing w:before="160" w:after="160"/>
        <w:jc w:val="center"/>
        <w:rPr>
          <w:b/>
          <w:bCs/>
          <w:szCs w:val="22"/>
          <w:u w:val="single"/>
        </w:rPr>
      </w:pPr>
      <w:bookmarkStart w:id="0" w:name="OLE_LINK1"/>
      <w:bookmarkEnd w:id="0"/>
    </w:p>
    <w:p w14:paraId="5A14F1AF" w14:textId="692F916A" w:rsidR="003362EB" w:rsidRPr="00954602" w:rsidRDefault="003362EB" w:rsidP="0088337A">
      <w:pPr>
        <w:autoSpaceDE w:val="0"/>
        <w:autoSpaceDN w:val="0"/>
        <w:adjustRightInd w:val="0"/>
        <w:spacing w:before="160" w:after="160"/>
        <w:jc w:val="center"/>
        <w:rPr>
          <w:rFonts w:cs="Arial"/>
          <w:b/>
          <w:bCs/>
          <w:color w:val="000000"/>
          <w:u w:val="single"/>
        </w:rPr>
      </w:pPr>
      <w:r w:rsidRPr="70BB47A8">
        <w:rPr>
          <w:rFonts w:cs="Arial"/>
          <w:b/>
          <w:bCs/>
          <w:color w:val="000000" w:themeColor="text1"/>
          <w:u w:val="single"/>
        </w:rPr>
        <w:t xml:space="preserve">NATIONAL MINIMUM STANDARD </w:t>
      </w:r>
    </w:p>
    <w:p w14:paraId="54A9C73E" w14:textId="21901A1F" w:rsidR="00E002E7" w:rsidRPr="00954602" w:rsidRDefault="00FC127A" w:rsidP="70BB47A8">
      <w:pPr>
        <w:autoSpaceDE w:val="0"/>
        <w:autoSpaceDN w:val="0"/>
        <w:adjustRightInd w:val="0"/>
        <w:spacing w:before="160" w:after="160"/>
        <w:jc w:val="center"/>
        <w:rPr>
          <w:rFonts w:cs="Arial"/>
          <w:b/>
          <w:bCs/>
          <w:color w:val="000000"/>
          <w:u w:val="single"/>
        </w:rPr>
      </w:pPr>
      <w:r w:rsidRPr="70BB47A8">
        <w:rPr>
          <w:rFonts w:cs="Arial"/>
          <w:b/>
          <w:bCs/>
          <w:color w:val="000000" w:themeColor="text1"/>
          <w:u w:val="single"/>
        </w:rPr>
        <w:t>Conduct Visits</w:t>
      </w:r>
    </w:p>
    <w:p w14:paraId="74C99078" w14:textId="0C804851" w:rsidR="009E670C" w:rsidRPr="00954602" w:rsidRDefault="74C76B68" w:rsidP="0088337A">
      <w:pPr>
        <w:autoSpaceDE w:val="0"/>
        <w:autoSpaceDN w:val="0"/>
        <w:adjustRightInd w:val="0"/>
        <w:spacing w:after="120"/>
        <w:jc w:val="both"/>
        <w:rPr>
          <w:rFonts w:cs="Arial"/>
          <w:b/>
          <w:bCs/>
          <w:color w:val="000000"/>
        </w:rPr>
      </w:pPr>
      <w:r w:rsidRPr="6B2F6714">
        <w:rPr>
          <w:rFonts w:cs="Arial"/>
          <w:b/>
          <w:bCs/>
          <w:color w:val="000000" w:themeColor="text1"/>
        </w:rPr>
        <w:t>Refreshments</w:t>
      </w:r>
    </w:p>
    <w:p w14:paraId="6D15AD4A" w14:textId="12584B2E" w:rsidR="002A08A5" w:rsidRPr="00CE2212" w:rsidRDefault="008506D6" w:rsidP="0088337A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</w:rPr>
      </w:pPr>
      <w:r w:rsidRPr="69708230">
        <w:rPr>
          <w:rFonts w:cs="Arial"/>
          <w:color w:val="000000" w:themeColor="text1"/>
        </w:rPr>
        <w:t xml:space="preserve">HMP </w:t>
      </w:r>
      <w:proofErr w:type="spellStart"/>
      <w:r w:rsidR="00837156" w:rsidRPr="69708230">
        <w:rPr>
          <w:rFonts w:cs="Arial"/>
          <w:color w:val="000000" w:themeColor="text1"/>
        </w:rPr>
        <w:t>Askham</w:t>
      </w:r>
      <w:proofErr w:type="spellEnd"/>
      <w:r w:rsidR="00837156" w:rsidRPr="69708230">
        <w:rPr>
          <w:rFonts w:cs="Arial"/>
          <w:color w:val="000000" w:themeColor="text1"/>
        </w:rPr>
        <w:t xml:space="preserve"> Grange requirements for r</w:t>
      </w:r>
      <w:r w:rsidR="00CE2212" w:rsidRPr="69708230">
        <w:rPr>
          <w:rFonts w:cs="Arial"/>
          <w:color w:val="000000" w:themeColor="text1"/>
        </w:rPr>
        <w:t>efreshments</w:t>
      </w:r>
    </w:p>
    <w:p w14:paraId="465C6D38" w14:textId="67DE44D8" w:rsidR="6B2F6714" w:rsidRPr="0088337A" w:rsidRDefault="00CE2212" w:rsidP="0088337A">
      <w:pPr>
        <w:pStyle w:val="ListParagraph"/>
        <w:numPr>
          <w:ilvl w:val="0"/>
          <w:numId w:val="38"/>
        </w:numPr>
        <w:spacing w:before="0"/>
        <w:jc w:val="both"/>
        <w:rPr>
          <w:rFonts w:cs="Arial"/>
          <w:color w:val="000000" w:themeColor="text1"/>
        </w:rPr>
      </w:pPr>
      <w:r w:rsidRPr="6B2F6714">
        <w:rPr>
          <w:rFonts w:cs="Arial"/>
          <w:color w:val="000000" w:themeColor="text1"/>
          <w:sz w:val="22"/>
        </w:rPr>
        <w:t xml:space="preserve"> Not Applicable </w:t>
      </w:r>
    </w:p>
    <w:p w14:paraId="5503F154" w14:textId="77777777" w:rsidR="0088337A" w:rsidRPr="0088337A" w:rsidRDefault="0088337A" w:rsidP="0088337A">
      <w:pPr>
        <w:pStyle w:val="ListParagraph"/>
        <w:spacing w:before="0"/>
        <w:jc w:val="both"/>
        <w:rPr>
          <w:rFonts w:cs="Arial"/>
          <w:color w:val="000000" w:themeColor="text1"/>
        </w:rPr>
      </w:pPr>
    </w:p>
    <w:p w14:paraId="465831B5" w14:textId="3491021A" w:rsidR="00212D06" w:rsidRPr="0088337A" w:rsidRDefault="009E670C" w:rsidP="0088337A">
      <w:pPr>
        <w:autoSpaceDE w:val="0"/>
        <w:autoSpaceDN w:val="0"/>
        <w:adjustRightInd w:val="0"/>
        <w:spacing w:after="120"/>
        <w:jc w:val="both"/>
        <w:rPr>
          <w:rFonts w:cs="Arial"/>
          <w:b/>
          <w:bCs/>
          <w:color w:val="000000"/>
          <w:szCs w:val="22"/>
        </w:rPr>
      </w:pPr>
      <w:r w:rsidRPr="0088337A">
        <w:rPr>
          <w:rFonts w:cs="Arial"/>
          <w:b/>
          <w:bCs/>
          <w:color w:val="000000" w:themeColor="text1"/>
          <w:szCs w:val="22"/>
        </w:rPr>
        <w:t>Visits Play</w:t>
      </w:r>
    </w:p>
    <w:p w14:paraId="1847C7BB" w14:textId="51B80FAE" w:rsidR="00837156" w:rsidRPr="0088337A" w:rsidRDefault="00837156" w:rsidP="0088337A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  <w:szCs w:val="22"/>
        </w:rPr>
      </w:pPr>
      <w:r w:rsidRPr="0088337A">
        <w:rPr>
          <w:rFonts w:cs="Arial"/>
          <w:color w:val="000000" w:themeColor="text1"/>
          <w:szCs w:val="22"/>
        </w:rPr>
        <w:t xml:space="preserve">HMP </w:t>
      </w:r>
      <w:proofErr w:type="spellStart"/>
      <w:r w:rsidRPr="0088337A">
        <w:rPr>
          <w:rFonts w:cs="Arial"/>
          <w:color w:val="000000" w:themeColor="text1"/>
          <w:szCs w:val="22"/>
        </w:rPr>
        <w:t>Askham</w:t>
      </w:r>
      <w:proofErr w:type="spellEnd"/>
      <w:r w:rsidRPr="0088337A">
        <w:rPr>
          <w:rFonts w:cs="Arial"/>
          <w:color w:val="000000" w:themeColor="text1"/>
          <w:szCs w:val="22"/>
        </w:rPr>
        <w:t xml:space="preserve"> Grange requirements for visits play</w:t>
      </w:r>
    </w:p>
    <w:p w14:paraId="4ABB76FD" w14:textId="32AC707D" w:rsidR="2E1B4104" w:rsidRPr="0088337A" w:rsidRDefault="00837156" w:rsidP="0088337A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before="0"/>
        <w:jc w:val="both"/>
        <w:rPr>
          <w:rFonts w:cs="Arial"/>
          <w:color w:val="000000"/>
          <w:sz w:val="22"/>
        </w:rPr>
      </w:pPr>
      <w:r w:rsidRPr="0088337A">
        <w:rPr>
          <w:rFonts w:cs="Arial"/>
          <w:color w:val="000000" w:themeColor="text1"/>
          <w:sz w:val="22"/>
        </w:rPr>
        <w:t xml:space="preserve"> Not Applicable </w:t>
      </w:r>
      <w:bookmarkStart w:id="1" w:name="_GoBack"/>
      <w:bookmarkEnd w:id="1"/>
    </w:p>
    <w:p w14:paraId="1D21AFAC" w14:textId="52E22147" w:rsidR="00E93882" w:rsidRPr="0088337A" w:rsidRDefault="00E93882" w:rsidP="70BB47A8">
      <w:pPr>
        <w:autoSpaceDE w:val="0"/>
        <w:autoSpaceDN w:val="0"/>
        <w:adjustRightInd w:val="0"/>
        <w:spacing w:before="160" w:after="160"/>
        <w:jc w:val="center"/>
        <w:rPr>
          <w:rFonts w:cs="Arial"/>
          <w:b/>
          <w:bCs/>
          <w:color w:val="000000"/>
          <w:szCs w:val="22"/>
          <w:u w:val="single"/>
        </w:rPr>
      </w:pPr>
      <w:r w:rsidRPr="0088337A">
        <w:rPr>
          <w:rFonts w:cs="Arial"/>
          <w:b/>
          <w:bCs/>
          <w:color w:val="000000" w:themeColor="text1"/>
          <w:szCs w:val="22"/>
          <w:u w:val="single"/>
        </w:rPr>
        <w:t>Services for Visitors</w:t>
      </w:r>
    </w:p>
    <w:p w14:paraId="3F08CEB7" w14:textId="4E642BE8" w:rsidR="00E613B5" w:rsidRPr="0088337A" w:rsidRDefault="00E613B5" w:rsidP="6B2F6714">
      <w:pPr>
        <w:spacing w:before="160" w:after="160"/>
        <w:jc w:val="both"/>
        <w:rPr>
          <w:rFonts w:cs="Arial"/>
          <w:b/>
          <w:bCs/>
          <w:color w:val="000000" w:themeColor="text1"/>
          <w:szCs w:val="22"/>
        </w:rPr>
      </w:pPr>
      <w:r w:rsidRPr="0088337A">
        <w:rPr>
          <w:rFonts w:cs="Arial"/>
          <w:b/>
          <w:bCs/>
          <w:color w:val="000000" w:themeColor="text1"/>
          <w:szCs w:val="22"/>
        </w:rPr>
        <w:t>Visits Meet and Greet</w:t>
      </w:r>
    </w:p>
    <w:p w14:paraId="5A107451" w14:textId="4B1769B8" w:rsidR="00837156" w:rsidRPr="0088337A" w:rsidRDefault="00837156" w:rsidP="70BB47A8">
      <w:pPr>
        <w:autoSpaceDE w:val="0"/>
        <w:autoSpaceDN w:val="0"/>
        <w:adjustRightInd w:val="0"/>
        <w:spacing w:before="160" w:after="160"/>
        <w:jc w:val="both"/>
        <w:rPr>
          <w:rFonts w:cs="Arial"/>
          <w:color w:val="000000"/>
          <w:szCs w:val="22"/>
        </w:rPr>
      </w:pPr>
      <w:r w:rsidRPr="0088337A">
        <w:rPr>
          <w:rFonts w:cs="Arial"/>
          <w:color w:val="000000" w:themeColor="text1"/>
          <w:szCs w:val="22"/>
        </w:rPr>
        <w:t xml:space="preserve">HMP </w:t>
      </w:r>
      <w:proofErr w:type="spellStart"/>
      <w:r w:rsidRPr="0088337A">
        <w:rPr>
          <w:rFonts w:cs="Arial"/>
          <w:color w:val="000000" w:themeColor="text1"/>
          <w:szCs w:val="22"/>
        </w:rPr>
        <w:t>Askham</w:t>
      </w:r>
      <w:proofErr w:type="spellEnd"/>
      <w:r w:rsidRPr="0088337A">
        <w:rPr>
          <w:rFonts w:cs="Arial"/>
          <w:color w:val="000000" w:themeColor="text1"/>
          <w:szCs w:val="22"/>
        </w:rPr>
        <w:t xml:space="preserve"> Grange requirements for visitors meet and greet</w:t>
      </w:r>
    </w:p>
    <w:p w14:paraId="4267C3F0" w14:textId="79330793" w:rsidR="0088337A" w:rsidRPr="0088337A" w:rsidRDefault="00837156" w:rsidP="0088337A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before="0" w:after="0"/>
        <w:jc w:val="both"/>
        <w:rPr>
          <w:rFonts w:cs="Arial"/>
          <w:b/>
          <w:bCs/>
          <w:color w:val="000000" w:themeColor="text1"/>
          <w:sz w:val="22"/>
        </w:rPr>
      </w:pPr>
      <w:r w:rsidRPr="0088337A">
        <w:rPr>
          <w:rFonts w:cs="Arial"/>
          <w:color w:val="000000" w:themeColor="text1"/>
          <w:sz w:val="22"/>
        </w:rPr>
        <w:t xml:space="preserve"> Not Applicable </w:t>
      </w:r>
    </w:p>
    <w:p w14:paraId="35B6918E" w14:textId="7D900A1F" w:rsidR="0088337A" w:rsidRDefault="0088337A" w:rsidP="0088337A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 w:themeColor="text1"/>
        </w:rPr>
      </w:pPr>
    </w:p>
    <w:p w14:paraId="19E1545B" w14:textId="77777777" w:rsidR="0088337A" w:rsidRPr="0088337A" w:rsidRDefault="0088337A" w:rsidP="0088337A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 w:themeColor="text1"/>
        </w:rPr>
      </w:pPr>
    </w:p>
    <w:p w14:paraId="0E950D71" w14:textId="097F4BBE" w:rsidR="004E79A7" w:rsidRPr="0088337A" w:rsidRDefault="004E79A7" w:rsidP="0088337A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 w:themeColor="text1"/>
        </w:rPr>
      </w:pPr>
      <w:r w:rsidRPr="0088337A">
        <w:rPr>
          <w:rFonts w:cs="Arial"/>
          <w:b/>
          <w:bCs/>
          <w:color w:val="000000" w:themeColor="text1"/>
        </w:rPr>
        <w:t>Visits Enrichment Activity</w:t>
      </w:r>
    </w:p>
    <w:p w14:paraId="5C3F9FEB" w14:textId="071C528C" w:rsidR="00837156" w:rsidRPr="0088337A" w:rsidRDefault="00837156" w:rsidP="70BB47A8">
      <w:pPr>
        <w:autoSpaceDE w:val="0"/>
        <w:autoSpaceDN w:val="0"/>
        <w:adjustRightInd w:val="0"/>
        <w:spacing w:before="160" w:after="160"/>
        <w:jc w:val="both"/>
        <w:rPr>
          <w:rFonts w:cs="Arial"/>
          <w:color w:val="000000"/>
          <w:szCs w:val="22"/>
        </w:rPr>
      </w:pPr>
      <w:r w:rsidRPr="0088337A">
        <w:rPr>
          <w:rFonts w:cs="Arial"/>
          <w:color w:val="000000" w:themeColor="text1"/>
          <w:szCs w:val="22"/>
        </w:rPr>
        <w:t xml:space="preserve">HMP </w:t>
      </w:r>
      <w:proofErr w:type="spellStart"/>
      <w:r w:rsidRPr="0088337A">
        <w:rPr>
          <w:rFonts w:cs="Arial"/>
          <w:color w:val="000000" w:themeColor="text1"/>
          <w:szCs w:val="22"/>
        </w:rPr>
        <w:t>Askham</w:t>
      </w:r>
      <w:proofErr w:type="spellEnd"/>
      <w:r w:rsidRPr="0088337A">
        <w:rPr>
          <w:rFonts w:cs="Arial"/>
          <w:color w:val="000000" w:themeColor="text1"/>
          <w:szCs w:val="22"/>
        </w:rPr>
        <w:t xml:space="preserve"> Grange requirements for visit enrichment activity</w:t>
      </w:r>
    </w:p>
    <w:p w14:paraId="3F13B623" w14:textId="664C8649" w:rsidR="002C161D" w:rsidRPr="0088337A" w:rsidRDefault="005A5CE7" w:rsidP="70BB47A8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before="160" w:after="160"/>
        <w:jc w:val="both"/>
        <w:rPr>
          <w:rFonts w:cs="Arial"/>
          <w:color w:val="000000"/>
          <w:sz w:val="22"/>
        </w:rPr>
      </w:pPr>
      <w:r w:rsidRPr="0088337A">
        <w:rPr>
          <w:rFonts w:cs="Arial"/>
          <w:color w:val="000000" w:themeColor="text1"/>
          <w:sz w:val="22"/>
        </w:rPr>
        <w:t xml:space="preserve">18.5 hours per week (74 hours per month) for 0.5 FTE Family Engagement Manager (FEM) (in addition to the 1 X FT FEM) to work Sat/Sun 12pm-4.30pm to cover visits and the remaining hours on a Tuesday 8.30am- 12.30pm and Thursday 8.30am-1pm. 0.5 FTE to work alongside 1x FT FEM and resolve/handover issues from weekend. 0.5 FEM to work across the weekend to support visits in enrichment activities for children if required as well as support families during the visit. </w:t>
      </w:r>
    </w:p>
    <w:p w14:paraId="4F2E0A31" w14:textId="77777777" w:rsidR="002A08A5" w:rsidRPr="0088337A" w:rsidRDefault="002A08A5" w:rsidP="70BB47A8">
      <w:pPr>
        <w:pStyle w:val="ListParagraph"/>
        <w:autoSpaceDE w:val="0"/>
        <w:autoSpaceDN w:val="0"/>
        <w:adjustRightInd w:val="0"/>
        <w:spacing w:before="160" w:after="160"/>
        <w:jc w:val="both"/>
        <w:rPr>
          <w:rFonts w:cs="Arial"/>
          <w:color w:val="000000"/>
          <w:sz w:val="22"/>
        </w:rPr>
      </w:pPr>
    </w:p>
    <w:p w14:paraId="555B65A0" w14:textId="25105DAE" w:rsidR="00212D06" w:rsidRPr="0088337A" w:rsidRDefault="00D014F0" w:rsidP="70BB47A8">
      <w:pPr>
        <w:autoSpaceDE w:val="0"/>
        <w:autoSpaceDN w:val="0"/>
        <w:adjustRightInd w:val="0"/>
        <w:spacing w:before="160" w:after="160"/>
        <w:jc w:val="both"/>
        <w:rPr>
          <w:rFonts w:cs="Arial"/>
          <w:b/>
          <w:bCs/>
          <w:color w:val="000000"/>
          <w:szCs w:val="22"/>
        </w:rPr>
      </w:pPr>
      <w:r w:rsidRPr="0088337A">
        <w:rPr>
          <w:rFonts w:cs="Arial"/>
          <w:b/>
          <w:bCs/>
          <w:color w:val="000000" w:themeColor="text1"/>
          <w:szCs w:val="22"/>
        </w:rPr>
        <w:t>Family Visit Days</w:t>
      </w:r>
    </w:p>
    <w:p w14:paraId="4BBAB221" w14:textId="13CA760F" w:rsidR="00837156" w:rsidRPr="0088337A" w:rsidRDefault="00837156" w:rsidP="70BB47A8">
      <w:pPr>
        <w:autoSpaceDE w:val="0"/>
        <w:autoSpaceDN w:val="0"/>
        <w:adjustRightInd w:val="0"/>
        <w:spacing w:before="160" w:after="160"/>
        <w:jc w:val="both"/>
        <w:rPr>
          <w:rFonts w:cs="Arial"/>
          <w:color w:val="000000"/>
          <w:szCs w:val="22"/>
        </w:rPr>
      </w:pPr>
      <w:bookmarkStart w:id="2" w:name="_Hlk83114009"/>
      <w:bookmarkEnd w:id="2"/>
      <w:r w:rsidRPr="0088337A">
        <w:rPr>
          <w:rFonts w:cs="Arial"/>
          <w:color w:val="000000" w:themeColor="text1"/>
          <w:szCs w:val="22"/>
        </w:rPr>
        <w:t xml:space="preserve">HMP </w:t>
      </w:r>
      <w:proofErr w:type="spellStart"/>
      <w:r w:rsidRPr="0088337A">
        <w:rPr>
          <w:rFonts w:cs="Arial"/>
          <w:color w:val="000000" w:themeColor="text1"/>
          <w:szCs w:val="22"/>
        </w:rPr>
        <w:t>Askham</w:t>
      </w:r>
      <w:proofErr w:type="spellEnd"/>
      <w:r w:rsidRPr="0088337A">
        <w:rPr>
          <w:rFonts w:cs="Arial"/>
          <w:color w:val="000000" w:themeColor="text1"/>
          <w:szCs w:val="22"/>
        </w:rPr>
        <w:t xml:space="preserve"> Grange requirements for family visit days</w:t>
      </w:r>
    </w:p>
    <w:p w14:paraId="54506BC9" w14:textId="58F24768" w:rsidR="00837156" w:rsidRPr="0088337A" w:rsidRDefault="00BB1965" w:rsidP="2E1B4104">
      <w:pPr>
        <w:pStyle w:val="Body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afterAutospacing="1"/>
        <w:jc w:val="left"/>
        <w:rPr>
          <w:sz w:val="22"/>
          <w:szCs w:val="22"/>
        </w:rPr>
      </w:pPr>
      <w:r w:rsidRPr="0088337A">
        <w:rPr>
          <w:sz w:val="22"/>
          <w:szCs w:val="22"/>
        </w:rPr>
        <w:t xml:space="preserve">The </w:t>
      </w:r>
      <w:r w:rsidR="3FD56117" w:rsidRPr="0088337A">
        <w:rPr>
          <w:sz w:val="22"/>
          <w:szCs w:val="22"/>
        </w:rPr>
        <w:t>P</w:t>
      </w:r>
      <w:r w:rsidRPr="0088337A">
        <w:rPr>
          <w:sz w:val="22"/>
          <w:szCs w:val="22"/>
        </w:rPr>
        <w:t>rovider will take part in w</w:t>
      </w:r>
      <w:r w:rsidR="00837156" w:rsidRPr="0088337A">
        <w:rPr>
          <w:sz w:val="22"/>
          <w:szCs w:val="22"/>
        </w:rPr>
        <w:t>hole-day events for families and children to spend time toge</w:t>
      </w:r>
      <w:r w:rsidRPr="0088337A">
        <w:rPr>
          <w:sz w:val="22"/>
          <w:szCs w:val="22"/>
        </w:rPr>
        <w:t>ther through extended time to activities</w:t>
      </w:r>
      <w:r w:rsidR="00837156" w:rsidRPr="0088337A">
        <w:rPr>
          <w:sz w:val="22"/>
          <w:szCs w:val="22"/>
        </w:rPr>
        <w:t xml:space="preserve"> </w:t>
      </w:r>
      <w:r w:rsidR="1666145D" w:rsidRPr="0088337A">
        <w:rPr>
          <w:sz w:val="22"/>
          <w:szCs w:val="22"/>
        </w:rPr>
        <w:t>i.e.,</w:t>
      </w:r>
      <w:r w:rsidR="00837156" w:rsidRPr="0088337A">
        <w:rPr>
          <w:sz w:val="22"/>
          <w:szCs w:val="22"/>
        </w:rPr>
        <w:t xml:space="preserve"> prepare and eat meals together, play games</w:t>
      </w:r>
      <w:r w:rsidR="368C9428" w:rsidRPr="0088337A">
        <w:rPr>
          <w:sz w:val="22"/>
          <w:szCs w:val="22"/>
        </w:rPr>
        <w:t>,</w:t>
      </w:r>
      <w:r w:rsidR="00837156" w:rsidRPr="0088337A">
        <w:rPr>
          <w:sz w:val="22"/>
          <w:szCs w:val="22"/>
        </w:rPr>
        <w:t xml:space="preserve"> </w:t>
      </w:r>
      <w:r w:rsidRPr="0088337A">
        <w:rPr>
          <w:sz w:val="22"/>
          <w:szCs w:val="22"/>
        </w:rPr>
        <w:t>etc.</w:t>
      </w:r>
    </w:p>
    <w:p w14:paraId="2C43E905" w14:textId="49ADFAD0" w:rsidR="00837156" w:rsidRPr="0088337A" w:rsidRDefault="00837156" w:rsidP="2E1B4104">
      <w:pPr>
        <w:pStyle w:val="Body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afterAutospacing="1"/>
        <w:jc w:val="left"/>
        <w:rPr>
          <w:sz w:val="22"/>
          <w:szCs w:val="22"/>
        </w:rPr>
      </w:pPr>
      <w:r w:rsidRPr="0088337A">
        <w:rPr>
          <w:sz w:val="22"/>
          <w:szCs w:val="22"/>
        </w:rPr>
        <w:t xml:space="preserve">The </w:t>
      </w:r>
      <w:r w:rsidR="06C8BFAF" w:rsidRPr="0088337A">
        <w:rPr>
          <w:sz w:val="22"/>
          <w:szCs w:val="22"/>
        </w:rPr>
        <w:t>P</w:t>
      </w:r>
      <w:r w:rsidRPr="0088337A">
        <w:rPr>
          <w:sz w:val="22"/>
          <w:szCs w:val="22"/>
        </w:rPr>
        <w:t>rovider is to assist in the planning, co-ordination and running of the events</w:t>
      </w:r>
      <w:r w:rsidR="00BB1965" w:rsidRPr="0088337A">
        <w:rPr>
          <w:sz w:val="22"/>
          <w:szCs w:val="22"/>
        </w:rPr>
        <w:t>.</w:t>
      </w:r>
    </w:p>
    <w:p w14:paraId="6B2770CF" w14:textId="7835DA2F" w:rsidR="2E1B4104" w:rsidRPr="0088337A" w:rsidRDefault="00837156" w:rsidP="0088337A">
      <w:pPr>
        <w:pStyle w:val="Body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afterAutospacing="1"/>
        <w:jc w:val="left"/>
        <w:rPr>
          <w:color w:val="000000"/>
          <w:sz w:val="22"/>
          <w:szCs w:val="22"/>
        </w:rPr>
      </w:pPr>
      <w:r w:rsidRPr="0088337A">
        <w:rPr>
          <w:sz w:val="22"/>
          <w:szCs w:val="22"/>
        </w:rPr>
        <w:t>The</w:t>
      </w:r>
      <w:r w:rsidR="00BB1965" w:rsidRPr="0088337A">
        <w:rPr>
          <w:sz w:val="22"/>
          <w:szCs w:val="22"/>
        </w:rPr>
        <w:t xml:space="preserve"> family day</w:t>
      </w:r>
      <w:r w:rsidRPr="0088337A">
        <w:rPr>
          <w:sz w:val="22"/>
          <w:szCs w:val="22"/>
        </w:rPr>
        <w:t xml:space="preserve"> visits should take place at least </w:t>
      </w:r>
      <w:r w:rsidR="006C4BAC" w:rsidRPr="0088337A">
        <w:rPr>
          <w:sz w:val="22"/>
          <w:szCs w:val="22"/>
        </w:rPr>
        <w:t>twelve</w:t>
      </w:r>
      <w:r w:rsidR="00BB1965" w:rsidRPr="0088337A">
        <w:rPr>
          <w:sz w:val="22"/>
          <w:szCs w:val="22"/>
        </w:rPr>
        <w:t xml:space="preserve"> times per year</w:t>
      </w:r>
      <w:r w:rsidRPr="0088337A">
        <w:rPr>
          <w:sz w:val="22"/>
          <w:szCs w:val="22"/>
        </w:rPr>
        <w:t>.</w:t>
      </w:r>
      <w:r w:rsidR="006C4BAC" w:rsidRPr="0088337A">
        <w:rPr>
          <w:sz w:val="22"/>
          <w:szCs w:val="22"/>
        </w:rPr>
        <w:t xml:space="preserve"> One per month on average.</w:t>
      </w:r>
      <w:r w:rsidRPr="0088337A">
        <w:rPr>
          <w:sz w:val="22"/>
          <w:szCs w:val="22"/>
        </w:rPr>
        <w:t xml:space="preserve"> </w:t>
      </w:r>
    </w:p>
    <w:p w14:paraId="45002F1D" w14:textId="77777777" w:rsidR="0088337A" w:rsidRPr="0088337A" w:rsidRDefault="0088337A" w:rsidP="0088337A">
      <w:pPr>
        <w:pStyle w:val="Body"/>
        <w:pBdr>
          <w:top w:val="nil"/>
          <w:left w:val="nil"/>
          <w:bottom w:val="nil"/>
          <w:right w:val="nil"/>
          <w:between w:val="nil"/>
          <w:bar w:val="nil"/>
        </w:pBdr>
        <w:spacing w:after="0" w:afterAutospacing="1"/>
        <w:jc w:val="left"/>
        <w:rPr>
          <w:color w:val="000000"/>
          <w:sz w:val="22"/>
          <w:szCs w:val="22"/>
        </w:rPr>
      </w:pPr>
    </w:p>
    <w:p w14:paraId="0BF416F3" w14:textId="05650912" w:rsidR="00E93882" w:rsidRPr="0088337A" w:rsidRDefault="00E93882" w:rsidP="70BB47A8">
      <w:pPr>
        <w:autoSpaceDE w:val="0"/>
        <w:autoSpaceDN w:val="0"/>
        <w:adjustRightInd w:val="0"/>
        <w:spacing w:before="160" w:after="160"/>
        <w:jc w:val="both"/>
        <w:rPr>
          <w:rFonts w:cs="Arial"/>
          <w:b/>
          <w:bCs/>
          <w:color w:val="000000"/>
          <w:szCs w:val="22"/>
        </w:rPr>
      </w:pPr>
      <w:r w:rsidRPr="0088337A">
        <w:rPr>
          <w:rFonts w:cs="Arial"/>
          <w:b/>
          <w:bCs/>
          <w:color w:val="000000" w:themeColor="text1"/>
          <w:szCs w:val="22"/>
        </w:rPr>
        <w:t xml:space="preserve">Services for Prisoners without </w:t>
      </w:r>
      <w:r w:rsidR="003117B8" w:rsidRPr="0088337A">
        <w:rPr>
          <w:rFonts w:cs="Arial"/>
          <w:b/>
          <w:bCs/>
          <w:color w:val="000000" w:themeColor="text1"/>
          <w:szCs w:val="22"/>
        </w:rPr>
        <w:t>C</w:t>
      </w:r>
      <w:r w:rsidR="002E63EE" w:rsidRPr="0088337A">
        <w:rPr>
          <w:rFonts w:cs="Arial"/>
          <w:b/>
          <w:bCs/>
          <w:color w:val="000000" w:themeColor="text1"/>
          <w:szCs w:val="22"/>
        </w:rPr>
        <w:t xml:space="preserve">ontact with </w:t>
      </w:r>
      <w:r w:rsidR="003117B8" w:rsidRPr="0088337A">
        <w:rPr>
          <w:rFonts w:cs="Arial"/>
          <w:b/>
          <w:bCs/>
          <w:color w:val="000000" w:themeColor="text1"/>
          <w:szCs w:val="22"/>
        </w:rPr>
        <w:t>F</w:t>
      </w:r>
      <w:r w:rsidRPr="0088337A">
        <w:rPr>
          <w:rFonts w:cs="Arial"/>
          <w:b/>
          <w:bCs/>
          <w:color w:val="000000" w:themeColor="text1"/>
          <w:szCs w:val="22"/>
        </w:rPr>
        <w:t xml:space="preserve">amily and Significant Others </w:t>
      </w:r>
    </w:p>
    <w:p w14:paraId="207F6649" w14:textId="77777777" w:rsidR="00837156" w:rsidRPr="0088337A" w:rsidRDefault="00837156" w:rsidP="70BB47A8">
      <w:pPr>
        <w:autoSpaceDE w:val="0"/>
        <w:autoSpaceDN w:val="0"/>
        <w:adjustRightInd w:val="0"/>
        <w:spacing w:before="160" w:after="160"/>
        <w:jc w:val="both"/>
        <w:rPr>
          <w:rFonts w:cs="Arial"/>
          <w:color w:val="000000"/>
          <w:szCs w:val="22"/>
        </w:rPr>
      </w:pPr>
      <w:bookmarkStart w:id="3" w:name="_Hlk83125807"/>
      <w:bookmarkStart w:id="4" w:name="_Hlk90298003"/>
      <w:bookmarkEnd w:id="3"/>
      <w:r w:rsidRPr="0088337A">
        <w:rPr>
          <w:rFonts w:cs="Arial"/>
          <w:color w:val="000000" w:themeColor="text1"/>
          <w:szCs w:val="22"/>
        </w:rPr>
        <w:t xml:space="preserve">HMP </w:t>
      </w:r>
      <w:proofErr w:type="spellStart"/>
      <w:r w:rsidRPr="0088337A">
        <w:rPr>
          <w:rFonts w:cs="Arial"/>
          <w:color w:val="000000" w:themeColor="text1"/>
          <w:szCs w:val="22"/>
        </w:rPr>
        <w:t>Askham</w:t>
      </w:r>
      <w:proofErr w:type="spellEnd"/>
      <w:r w:rsidRPr="0088337A">
        <w:rPr>
          <w:rFonts w:cs="Arial"/>
          <w:color w:val="000000" w:themeColor="text1"/>
          <w:szCs w:val="22"/>
        </w:rPr>
        <w:t xml:space="preserve"> Grange requirements for Prisoners without Contact for Family and Significant Others</w:t>
      </w:r>
    </w:p>
    <w:p w14:paraId="34EA0D79" w14:textId="759B81D1" w:rsidR="00837156" w:rsidRPr="0088337A" w:rsidRDefault="00837156" w:rsidP="70BB47A8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before="160" w:after="160"/>
        <w:jc w:val="both"/>
        <w:rPr>
          <w:rFonts w:cs="Arial"/>
          <w:color w:val="000000"/>
          <w:sz w:val="22"/>
        </w:rPr>
      </w:pPr>
      <w:r w:rsidRPr="0088337A">
        <w:rPr>
          <w:rFonts w:cs="Arial"/>
          <w:color w:val="000000" w:themeColor="text1"/>
          <w:sz w:val="22"/>
        </w:rPr>
        <w:t xml:space="preserve">The </w:t>
      </w:r>
      <w:r w:rsidR="72936ADE" w:rsidRPr="0088337A">
        <w:rPr>
          <w:rFonts w:cs="Arial"/>
          <w:color w:val="000000" w:themeColor="text1"/>
          <w:sz w:val="22"/>
        </w:rPr>
        <w:t>P</w:t>
      </w:r>
      <w:r w:rsidRPr="0088337A">
        <w:rPr>
          <w:rFonts w:cs="Arial"/>
          <w:color w:val="000000" w:themeColor="text1"/>
          <w:sz w:val="22"/>
        </w:rPr>
        <w:t xml:space="preserve">rovider </w:t>
      </w:r>
      <w:r w:rsidR="008F2A17" w:rsidRPr="0088337A">
        <w:rPr>
          <w:rFonts w:cs="Arial"/>
          <w:color w:val="000000" w:themeColor="text1"/>
          <w:sz w:val="22"/>
        </w:rPr>
        <w:t xml:space="preserve">will </w:t>
      </w:r>
      <w:r w:rsidRPr="0088337A">
        <w:rPr>
          <w:rFonts w:cs="Arial"/>
          <w:color w:val="000000" w:themeColor="text1"/>
          <w:sz w:val="22"/>
        </w:rPr>
        <w:t xml:space="preserve">support the prison in helping prisoners to re-establish contact with family </w:t>
      </w:r>
      <w:r w:rsidR="250F15FF" w:rsidRPr="0088337A">
        <w:rPr>
          <w:rFonts w:cs="Arial"/>
          <w:color w:val="000000" w:themeColor="text1"/>
          <w:sz w:val="22"/>
        </w:rPr>
        <w:t>and</w:t>
      </w:r>
      <w:r w:rsidRPr="0088337A">
        <w:rPr>
          <w:rFonts w:cs="Arial"/>
          <w:color w:val="000000" w:themeColor="text1"/>
          <w:sz w:val="22"/>
        </w:rPr>
        <w:t xml:space="preserve"> friends</w:t>
      </w:r>
      <w:r w:rsidR="0911D9F9" w:rsidRPr="0088337A">
        <w:rPr>
          <w:rFonts w:cs="Arial"/>
          <w:color w:val="000000" w:themeColor="text1"/>
          <w:sz w:val="22"/>
        </w:rPr>
        <w:t>.</w:t>
      </w:r>
    </w:p>
    <w:p w14:paraId="1213A01E" w14:textId="12C17593" w:rsidR="00837156" w:rsidRPr="0088337A" w:rsidRDefault="00837156" w:rsidP="70BB47A8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before="160" w:after="160"/>
        <w:jc w:val="both"/>
        <w:rPr>
          <w:rFonts w:cs="Arial"/>
          <w:color w:val="000000"/>
          <w:sz w:val="22"/>
        </w:rPr>
      </w:pPr>
      <w:r w:rsidRPr="0088337A">
        <w:rPr>
          <w:rFonts w:cs="Arial"/>
          <w:color w:val="000000" w:themeColor="text1"/>
          <w:sz w:val="22"/>
        </w:rPr>
        <w:t xml:space="preserve">The </w:t>
      </w:r>
      <w:r w:rsidR="0D8387FE" w:rsidRPr="0088337A">
        <w:rPr>
          <w:rFonts w:cs="Arial"/>
          <w:color w:val="000000" w:themeColor="text1"/>
          <w:sz w:val="22"/>
        </w:rPr>
        <w:t>P</w:t>
      </w:r>
      <w:r w:rsidRPr="0088337A">
        <w:rPr>
          <w:rFonts w:cs="Arial"/>
          <w:color w:val="000000" w:themeColor="text1"/>
          <w:sz w:val="22"/>
        </w:rPr>
        <w:t xml:space="preserve">rovider will support </w:t>
      </w:r>
      <w:r w:rsidR="7965C9AF" w:rsidRPr="0088337A">
        <w:rPr>
          <w:rFonts w:cs="Arial"/>
          <w:color w:val="000000" w:themeColor="text1"/>
          <w:sz w:val="22"/>
        </w:rPr>
        <w:t xml:space="preserve">and </w:t>
      </w:r>
      <w:r w:rsidRPr="0088337A">
        <w:rPr>
          <w:rFonts w:cs="Arial"/>
          <w:color w:val="000000" w:themeColor="text1"/>
          <w:sz w:val="22"/>
        </w:rPr>
        <w:t xml:space="preserve">advise the prisoner to make initial contact with family </w:t>
      </w:r>
      <w:r w:rsidR="078D8324" w:rsidRPr="0088337A">
        <w:rPr>
          <w:rFonts w:cs="Arial"/>
          <w:color w:val="000000" w:themeColor="text1"/>
          <w:sz w:val="22"/>
        </w:rPr>
        <w:t>and</w:t>
      </w:r>
      <w:r w:rsidRPr="0088337A">
        <w:rPr>
          <w:rFonts w:cs="Arial"/>
          <w:color w:val="000000" w:themeColor="text1"/>
          <w:sz w:val="22"/>
        </w:rPr>
        <w:t xml:space="preserve"> friends</w:t>
      </w:r>
      <w:r w:rsidR="7093C450" w:rsidRPr="0088337A">
        <w:rPr>
          <w:rFonts w:cs="Arial"/>
          <w:color w:val="000000" w:themeColor="text1"/>
          <w:sz w:val="22"/>
        </w:rPr>
        <w:t>.</w:t>
      </w:r>
    </w:p>
    <w:p w14:paraId="15F26B7A" w14:textId="76D65D88" w:rsidR="00837156" w:rsidRPr="0088337A" w:rsidRDefault="00837156" w:rsidP="70BB47A8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before="160" w:after="160"/>
        <w:jc w:val="both"/>
        <w:rPr>
          <w:rFonts w:cs="Arial"/>
          <w:color w:val="000000"/>
          <w:sz w:val="22"/>
        </w:rPr>
      </w:pPr>
      <w:r w:rsidRPr="0088337A">
        <w:rPr>
          <w:rFonts w:cs="Arial"/>
          <w:color w:val="000000" w:themeColor="text1"/>
          <w:sz w:val="22"/>
        </w:rPr>
        <w:t xml:space="preserve">The </w:t>
      </w:r>
      <w:r w:rsidR="7C0E5082" w:rsidRPr="0088337A">
        <w:rPr>
          <w:rFonts w:cs="Arial"/>
          <w:color w:val="000000" w:themeColor="text1"/>
          <w:sz w:val="22"/>
        </w:rPr>
        <w:t>P</w:t>
      </w:r>
      <w:r w:rsidRPr="0088337A">
        <w:rPr>
          <w:rFonts w:cs="Arial"/>
          <w:color w:val="000000" w:themeColor="text1"/>
          <w:sz w:val="22"/>
        </w:rPr>
        <w:t xml:space="preserve">rovider will support </w:t>
      </w:r>
      <w:r w:rsidR="6160539A" w:rsidRPr="0088337A">
        <w:rPr>
          <w:rFonts w:cs="Arial"/>
          <w:color w:val="000000" w:themeColor="text1"/>
          <w:sz w:val="22"/>
        </w:rPr>
        <w:t xml:space="preserve">and </w:t>
      </w:r>
      <w:r w:rsidRPr="0088337A">
        <w:rPr>
          <w:rFonts w:cs="Arial"/>
          <w:color w:val="000000" w:themeColor="text1"/>
          <w:sz w:val="22"/>
        </w:rPr>
        <w:t xml:space="preserve">advise the family or </w:t>
      </w:r>
      <w:r w:rsidR="0060133C" w:rsidRPr="0088337A">
        <w:rPr>
          <w:rFonts w:cs="Arial"/>
          <w:color w:val="000000" w:themeColor="text1"/>
          <w:sz w:val="22"/>
        </w:rPr>
        <w:t>friends</w:t>
      </w:r>
      <w:r w:rsidRPr="0088337A">
        <w:rPr>
          <w:rFonts w:cs="Arial"/>
          <w:color w:val="000000" w:themeColor="text1"/>
          <w:sz w:val="22"/>
        </w:rPr>
        <w:t xml:space="preserve"> once initial contact has been made by the prisoner.  </w:t>
      </w:r>
    </w:p>
    <w:p w14:paraId="32327EF3" w14:textId="6A7F7FB7" w:rsidR="008F2A17" w:rsidRPr="0088337A" w:rsidRDefault="008F2A17" w:rsidP="70BB47A8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before="160" w:after="160"/>
        <w:jc w:val="both"/>
        <w:rPr>
          <w:rFonts w:cs="Arial"/>
          <w:color w:val="000000"/>
          <w:sz w:val="22"/>
        </w:rPr>
      </w:pPr>
      <w:r w:rsidRPr="0088337A">
        <w:rPr>
          <w:rFonts w:cs="Arial"/>
          <w:color w:val="000000" w:themeColor="text1"/>
          <w:sz w:val="22"/>
        </w:rPr>
        <w:t xml:space="preserve">The </w:t>
      </w:r>
      <w:r w:rsidR="3573EABC" w:rsidRPr="0088337A">
        <w:rPr>
          <w:rFonts w:cs="Arial"/>
          <w:color w:val="000000" w:themeColor="text1"/>
          <w:sz w:val="22"/>
        </w:rPr>
        <w:t>P</w:t>
      </w:r>
      <w:r w:rsidRPr="0088337A">
        <w:rPr>
          <w:rFonts w:cs="Arial"/>
          <w:color w:val="000000" w:themeColor="text1"/>
          <w:sz w:val="22"/>
        </w:rPr>
        <w:t>rovider will play a key role in the Family and Significant Others team and the work from the Family and Significant Others strategy</w:t>
      </w:r>
      <w:r w:rsidR="77E7AEF6" w:rsidRPr="0088337A">
        <w:rPr>
          <w:rFonts w:cs="Arial"/>
          <w:color w:val="000000" w:themeColor="text1"/>
          <w:sz w:val="22"/>
        </w:rPr>
        <w:t>.</w:t>
      </w:r>
    </w:p>
    <w:p w14:paraId="7E42225D" w14:textId="54648625" w:rsidR="005A5CE7" w:rsidRPr="0088337A" w:rsidRDefault="005A5CE7" w:rsidP="70BB47A8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before="160" w:after="160"/>
        <w:jc w:val="both"/>
        <w:rPr>
          <w:rFonts w:cs="Arial"/>
          <w:color w:val="000000"/>
          <w:sz w:val="22"/>
        </w:rPr>
      </w:pPr>
      <w:r w:rsidRPr="0088337A">
        <w:rPr>
          <w:rFonts w:cs="Arial"/>
          <w:color w:val="000000" w:themeColor="text1"/>
          <w:sz w:val="22"/>
        </w:rPr>
        <w:t>B</w:t>
      </w:r>
      <w:r w:rsidR="07D4E0C2" w:rsidRPr="0088337A">
        <w:rPr>
          <w:rFonts w:cs="Arial"/>
          <w:color w:val="000000" w:themeColor="text1"/>
          <w:sz w:val="22"/>
        </w:rPr>
        <w:t>reakdown</w:t>
      </w:r>
      <w:r w:rsidRPr="0088337A">
        <w:rPr>
          <w:rFonts w:cs="Arial"/>
          <w:color w:val="000000" w:themeColor="text1"/>
          <w:sz w:val="22"/>
        </w:rPr>
        <w:t xml:space="preserve"> </w:t>
      </w:r>
      <w:r w:rsidR="417C66A3" w:rsidRPr="0088337A">
        <w:rPr>
          <w:rFonts w:cs="Arial"/>
          <w:color w:val="000000" w:themeColor="text1"/>
          <w:sz w:val="22"/>
        </w:rPr>
        <w:t>of</w:t>
      </w:r>
      <w:r w:rsidRPr="0088337A">
        <w:rPr>
          <w:rFonts w:cs="Arial"/>
          <w:color w:val="000000" w:themeColor="text1"/>
          <w:sz w:val="22"/>
        </w:rPr>
        <w:t xml:space="preserve"> </w:t>
      </w:r>
      <w:r w:rsidR="004DD497" w:rsidRPr="0088337A">
        <w:rPr>
          <w:rFonts w:cs="Arial"/>
          <w:color w:val="000000" w:themeColor="text1"/>
          <w:sz w:val="22"/>
        </w:rPr>
        <w:t>staffing required:</w:t>
      </w:r>
    </w:p>
    <w:p w14:paraId="31121FFA" w14:textId="44FC353E" w:rsidR="005A5CE7" w:rsidRPr="0088337A" w:rsidRDefault="005A5CE7" w:rsidP="70BB47A8">
      <w:pPr>
        <w:pStyle w:val="ListParagraph"/>
        <w:numPr>
          <w:ilvl w:val="1"/>
          <w:numId w:val="38"/>
        </w:numPr>
        <w:autoSpaceDE w:val="0"/>
        <w:autoSpaceDN w:val="0"/>
        <w:adjustRightInd w:val="0"/>
        <w:spacing w:before="160" w:after="160"/>
        <w:jc w:val="both"/>
        <w:rPr>
          <w:rFonts w:cs="Arial"/>
          <w:color w:val="000000"/>
          <w:sz w:val="22"/>
        </w:rPr>
      </w:pPr>
      <w:r w:rsidRPr="0088337A">
        <w:rPr>
          <w:rFonts w:cs="Arial"/>
          <w:color w:val="000000" w:themeColor="text1"/>
          <w:sz w:val="22"/>
        </w:rPr>
        <w:t>1 X FT</w:t>
      </w:r>
      <w:r w:rsidR="0060133C" w:rsidRPr="0088337A">
        <w:rPr>
          <w:rFonts w:cs="Arial"/>
          <w:color w:val="000000" w:themeColor="text1"/>
          <w:sz w:val="22"/>
        </w:rPr>
        <w:t>E</w:t>
      </w:r>
      <w:r w:rsidRPr="0088337A">
        <w:rPr>
          <w:rFonts w:cs="Arial"/>
          <w:color w:val="000000" w:themeColor="text1"/>
          <w:sz w:val="22"/>
        </w:rPr>
        <w:t xml:space="preserve"> Family Engagement Manager</w:t>
      </w:r>
      <w:r w:rsidR="0060133C" w:rsidRPr="0088337A">
        <w:rPr>
          <w:rFonts w:cs="Arial"/>
          <w:color w:val="000000" w:themeColor="text1"/>
          <w:sz w:val="22"/>
        </w:rPr>
        <w:t>,</w:t>
      </w:r>
      <w:r w:rsidRPr="0088337A">
        <w:rPr>
          <w:rFonts w:cs="Arial"/>
          <w:color w:val="000000" w:themeColor="text1"/>
          <w:sz w:val="22"/>
        </w:rPr>
        <w:t xml:space="preserve"> 37 hours per week (148 </w:t>
      </w:r>
      <w:r w:rsidR="711EE292" w:rsidRPr="0088337A">
        <w:rPr>
          <w:rFonts w:cs="Arial"/>
          <w:color w:val="000000" w:themeColor="text1"/>
          <w:sz w:val="22"/>
        </w:rPr>
        <w:t xml:space="preserve">hours </w:t>
      </w:r>
      <w:r w:rsidRPr="0088337A">
        <w:rPr>
          <w:rFonts w:cs="Arial"/>
          <w:color w:val="000000" w:themeColor="text1"/>
          <w:sz w:val="22"/>
        </w:rPr>
        <w:t xml:space="preserve">per month) to include </w:t>
      </w:r>
      <w:r w:rsidR="0A130DDF" w:rsidRPr="0088337A">
        <w:rPr>
          <w:rFonts w:cs="Arial"/>
          <w:color w:val="000000" w:themeColor="text1"/>
          <w:sz w:val="22"/>
        </w:rPr>
        <w:t>all</w:t>
      </w:r>
      <w:r w:rsidRPr="0088337A">
        <w:rPr>
          <w:rFonts w:cs="Arial"/>
          <w:color w:val="000000" w:themeColor="text1"/>
          <w:sz w:val="22"/>
        </w:rPr>
        <w:t xml:space="preserve"> aspects on the spec</w:t>
      </w:r>
      <w:r w:rsidR="08043333" w:rsidRPr="0088337A">
        <w:rPr>
          <w:rFonts w:cs="Arial"/>
          <w:color w:val="000000" w:themeColor="text1"/>
          <w:sz w:val="22"/>
        </w:rPr>
        <w:t>ification, w</w:t>
      </w:r>
      <w:r w:rsidRPr="0088337A">
        <w:rPr>
          <w:rFonts w:cs="Arial"/>
          <w:color w:val="000000" w:themeColor="text1"/>
          <w:sz w:val="22"/>
        </w:rPr>
        <w:t xml:space="preserve">orking Monday- Friday. </w:t>
      </w:r>
    </w:p>
    <w:p w14:paraId="3C6A051A" w14:textId="5763A733" w:rsidR="2E1B4104" w:rsidRPr="0088337A" w:rsidRDefault="005A5CE7" w:rsidP="0088337A">
      <w:pPr>
        <w:pStyle w:val="ListParagraph"/>
        <w:numPr>
          <w:ilvl w:val="1"/>
          <w:numId w:val="38"/>
        </w:numPr>
        <w:autoSpaceDE w:val="0"/>
        <w:autoSpaceDN w:val="0"/>
        <w:adjustRightInd w:val="0"/>
        <w:spacing w:before="160" w:after="160"/>
        <w:jc w:val="both"/>
        <w:rPr>
          <w:rFonts w:cs="Arial"/>
          <w:color w:val="000000"/>
          <w:sz w:val="22"/>
        </w:rPr>
      </w:pPr>
      <w:r w:rsidRPr="0088337A">
        <w:rPr>
          <w:rFonts w:cs="Arial"/>
          <w:color w:val="000000" w:themeColor="text1"/>
          <w:sz w:val="22"/>
        </w:rPr>
        <w:t>1 x 0.5 FTE Family Engagement Manager 18.5 hours per week (74 hours per month)</w:t>
      </w:r>
      <w:r w:rsidR="38B21064" w:rsidRPr="0088337A">
        <w:rPr>
          <w:rFonts w:cs="Arial"/>
          <w:color w:val="000000" w:themeColor="text1"/>
          <w:sz w:val="22"/>
        </w:rPr>
        <w:t>,</w:t>
      </w:r>
      <w:r w:rsidRPr="0088337A">
        <w:rPr>
          <w:rFonts w:cs="Arial"/>
          <w:color w:val="000000" w:themeColor="text1"/>
          <w:sz w:val="22"/>
        </w:rPr>
        <w:t xml:space="preserve"> </w:t>
      </w:r>
      <w:r w:rsidR="64F33698" w:rsidRPr="0088337A">
        <w:rPr>
          <w:rFonts w:cs="Arial"/>
          <w:color w:val="000000" w:themeColor="text1"/>
          <w:sz w:val="22"/>
        </w:rPr>
        <w:t>w</w:t>
      </w:r>
      <w:r w:rsidR="0060133C" w:rsidRPr="0088337A">
        <w:rPr>
          <w:rFonts w:cs="Arial"/>
          <w:color w:val="000000" w:themeColor="text1"/>
          <w:sz w:val="22"/>
        </w:rPr>
        <w:t>orking</w:t>
      </w:r>
      <w:r w:rsidRPr="0088337A">
        <w:rPr>
          <w:rFonts w:cs="Arial"/>
          <w:color w:val="000000" w:themeColor="text1"/>
          <w:sz w:val="22"/>
        </w:rPr>
        <w:t xml:space="preserve"> Sat</w:t>
      </w:r>
      <w:r w:rsidR="0060133C" w:rsidRPr="0088337A">
        <w:rPr>
          <w:rFonts w:cs="Arial"/>
          <w:color w:val="000000" w:themeColor="text1"/>
          <w:sz w:val="22"/>
        </w:rPr>
        <w:t xml:space="preserve">urday and </w:t>
      </w:r>
      <w:r w:rsidRPr="0088337A">
        <w:rPr>
          <w:rFonts w:cs="Arial"/>
          <w:color w:val="000000" w:themeColor="text1"/>
          <w:sz w:val="22"/>
        </w:rPr>
        <w:t>Sun</w:t>
      </w:r>
      <w:r w:rsidR="0060133C" w:rsidRPr="0088337A">
        <w:rPr>
          <w:rFonts w:cs="Arial"/>
          <w:color w:val="000000" w:themeColor="text1"/>
          <w:sz w:val="22"/>
        </w:rPr>
        <w:t>day</w:t>
      </w:r>
      <w:r w:rsidRPr="0088337A">
        <w:rPr>
          <w:rFonts w:cs="Arial"/>
          <w:color w:val="000000" w:themeColor="text1"/>
          <w:sz w:val="22"/>
        </w:rPr>
        <w:t xml:space="preserve"> 12pm-4.30pm</w:t>
      </w:r>
      <w:r w:rsidR="212DD63D" w:rsidRPr="0088337A">
        <w:rPr>
          <w:rFonts w:cs="Arial"/>
          <w:color w:val="000000" w:themeColor="text1"/>
          <w:sz w:val="22"/>
        </w:rPr>
        <w:t>, to</w:t>
      </w:r>
      <w:r w:rsidRPr="0088337A">
        <w:rPr>
          <w:rFonts w:cs="Arial"/>
          <w:color w:val="000000" w:themeColor="text1"/>
          <w:sz w:val="22"/>
        </w:rPr>
        <w:t xml:space="preserve"> cover visits and the remaining hours on a Tuesday 8.30am-12.30pm and Thursday 8.30am-1pm</w:t>
      </w:r>
      <w:r w:rsidR="0060133C" w:rsidRPr="0088337A">
        <w:rPr>
          <w:sz w:val="22"/>
        </w:rPr>
        <w:t>.</w:t>
      </w:r>
      <w:r w:rsidR="31DD26C9" w:rsidRPr="0088337A">
        <w:rPr>
          <w:sz w:val="22"/>
        </w:rPr>
        <w:t xml:space="preserve"> They will work</w:t>
      </w:r>
      <w:r w:rsidR="0060133C" w:rsidRPr="0088337A">
        <w:rPr>
          <w:rFonts w:cs="Arial"/>
          <w:color w:val="000000" w:themeColor="text1"/>
          <w:sz w:val="22"/>
        </w:rPr>
        <w:t xml:space="preserve"> across the weekend to support visits in enrichment activities for children</w:t>
      </w:r>
      <w:r w:rsidR="742394D6" w:rsidRPr="0088337A">
        <w:rPr>
          <w:rFonts w:cs="Arial"/>
          <w:color w:val="000000" w:themeColor="text1"/>
          <w:sz w:val="22"/>
        </w:rPr>
        <w:t>,</w:t>
      </w:r>
      <w:r w:rsidR="0060133C" w:rsidRPr="0088337A">
        <w:rPr>
          <w:rFonts w:cs="Arial"/>
          <w:color w:val="000000" w:themeColor="text1"/>
          <w:sz w:val="22"/>
        </w:rPr>
        <w:t xml:space="preserve"> if required</w:t>
      </w:r>
      <w:r w:rsidR="3515673A" w:rsidRPr="0088337A">
        <w:rPr>
          <w:rFonts w:cs="Arial"/>
          <w:color w:val="000000" w:themeColor="text1"/>
          <w:sz w:val="22"/>
        </w:rPr>
        <w:t>,</w:t>
      </w:r>
      <w:r w:rsidR="0060133C" w:rsidRPr="0088337A">
        <w:rPr>
          <w:rFonts w:cs="Arial"/>
          <w:color w:val="000000" w:themeColor="text1"/>
          <w:sz w:val="22"/>
        </w:rPr>
        <w:t xml:space="preserve"> as well as support families during the visit.</w:t>
      </w:r>
      <w:bookmarkEnd w:id="4"/>
    </w:p>
    <w:p w14:paraId="6E2796EB" w14:textId="65D9F3F5" w:rsidR="0079465C" w:rsidRPr="0088337A" w:rsidRDefault="0079465C" w:rsidP="2E1B4104">
      <w:pPr>
        <w:spacing w:before="160" w:after="160"/>
        <w:jc w:val="center"/>
        <w:rPr>
          <w:rFonts w:cs="Arial"/>
          <w:b/>
          <w:bCs/>
          <w:color w:val="000000" w:themeColor="text1"/>
          <w:szCs w:val="22"/>
          <w:u w:val="single"/>
        </w:rPr>
      </w:pPr>
      <w:r w:rsidRPr="0088337A">
        <w:rPr>
          <w:rFonts w:cs="Arial"/>
          <w:b/>
          <w:bCs/>
          <w:color w:val="000000" w:themeColor="text1"/>
          <w:szCs w:val="22"/>
          <w:u w:val="single"/>
        </w:rPr>
        <w:t>Family Engagement / Advice</w:t>
      </w:r>
    </w:p>
    <w:p w14:paraId="52EA84DF" w14:textId="21C5294D" w:rsidR="006E4E3E" w:rsidRPr="0088337A" w:rsidRDefault="2108FA5B" w:rsidP="6B2F6714">
      <w:pPr>
        <w:autoSpaceDE w:val="0"/>
        <w:autoSpaceDN w:val="0"/>
        <w:adjustRightInd w:val="0"/>
        <w:spacing w:before="160" w:after="160"/>
        <w:jc w:val="both"/>
        <w:rPr>
          <w:color w:val="000000"/>
          <w:szCs w:val="22"/>
        </w:rPr>
      </w:pPr>
      <w:r w:rsidRPr="0088337A">
        <w:rPr>
          <w:rFonts w:cs="Arial"/>
          <w:b/>
          <w:bCs/>
          <w:color w:val="000000" w:themeColor="text1"/>
          <w:szCs w:val="22"/>
        </w:rPr>
        <w:t>Fa</w:t>
      </w:r>
      <w:r w:rsidR="0079465C" w:rsidRPr="0088337A">
        <w:rPr>
          <w:rFonts w:cs="Arial"/>
          <w:b/>
          <w:bCs/>
          <w:color w:val="000000" w:themeColor="text1"/>
          <w:szCs w:val="22"/>
        </w:rPr>
        <w:t>mily Engagement</w:t>
      </w:r>
      <w:r w:rsidR="00386106" w:rsidRPr="0088337A">
        <w:rPr>
          <w:rFonts w:cs="Arial"/>
          <w:b/>
          <w:bCs/>
          <w:color w:val="000000" w:themeColor="text1"/>
          <w:szCs w:val="22"/>
        </w:rPr>
        <w:t xml:space="preserve"> and Advice</w:t>
      </w:r>
      <w:r w:rsidR="006E4E3E" w:rsidRPr="0088337A">
        <w:rPr>
          <w:rFonts w:cs="Arial"/>
          <w:color w:val="000000" w:themeColor="text1"/>
          <w:szCs w:val="22"/>
        </w:rPr>
        <w:t xml:space="preserve"> </w:t>
      </w:r>
    </w:p>
    <w:p w14:paraId="0F290484" w14:textId="62E1700F" w:rsidR="00837156" w:rsidRPr="0088337A" w:rsidRDefault="00837156" w:rsidP="70BB47A8">
      <w:pPr>
        <w:autoSpaceDE w:val="0"/>
        <w:autoSpaceDN w:val="0"/>
        <w:adjustRightInd w:val="0"/>
        <w:spacing w:before="160" w:after="160"/>
        <w:jc w:val="both"/>
        <w:rPr>
          <w:rFonts w:cs="Arial"/>
          <w:color w:val="000000"/>
          <w:szCs w:val="22"/>
        </w:rPr>
      </w:pPr>
      <w:r w:rsidRPr="0088337A">
        <w:rPr>
          <w:rFonts w:cs="Arial"/>
          <w:color w:val="000000" w:themeColor="text1"/>
          <w:szCs w:val="22"/>
        </w:rPr>
        <w:t xml:space="preserve">HMP </w:t>
      </w:r>
      <w:proofErr w:type="spellStart"/>
      <w:r w:rsidRPr="0088337A">
        <w:rPr>
          <w:rFonts w:cs="Arial"/>
          <w:color w:val="000000" w:themeColor="text1"/>
          <w:szCs w:val="22"/>
        </w:rPr>
        <w:t>Askham</w:t>
      </w:r>
      <w:proofErr w:type="spellEnd"/>
      <w:r w:rsidRPr="0088337A">
        <w:rPr>
          <w:rFonts w:cs="Arial"/>
          <w:color w:val="000000" w:themeColor="text1"/>
          <w:szCs w:val="22"/>
        </w:rPr>
        <w:t xml:space="preserve"> Grange requirements for Family Engagement and Advice</w:t>
      </w:r>
    </w:p>
    <w:p w14:paraId="71A7D3E6" w14:textId="11C14508" w:rsidR="00837156" w:rsidRPr="0088337A" w:rsidRDefault="00837156" w:rsidP="0088337A">
      <w:pPr>
        <w:pStyle w:val="ListParagraph"/>
        <w:numPr>
          <w:ilvl w:val="0"/>
          <w:numId w:val="42"/>
        </w:numPr>
        <w:tabs>
          <w:tab w:val="left" w:pos="289"/>
        </w:tabs>
        <w:spacing w:after="0"/>
        <w:jc w:val="both"/>
        <w:rPr>
          <w:rFonts w:cs="Arial"/>
          <w:sz w:val="22"/>
          <w:szCs w:val="20"/>
        </w:rPr>
      </w:pPr>
      <w:r w:rsidRPr="0088337A">
        <w:rPr>
          <w:rFonts w:cs="Arial"/>
          <w:sz w:val="22"/>
          <w:szCs w:val="20"/>
        </w:rPr>
        <w:t xml:space="preserve">The Family Worker is to be a position that seeks to ascertain the needs of the population and remain responsive to those needs through a variety </w:t>
      </w:r>
      <w:r w:rsidR="00BB1965" w:rsidRPr="0088337A">
        <w:rPr>
          <w:rFonts w:cs="Arial"/>
          <w:sz w:val="22"/>
          <w:szCs w:val="20"/>
        </w:rPr>
        <w:t>of means</w:t>
      </w:r>
      <w:r w:rsidR="3F8B76B1" w:rsidRPr="0088337A">
        <w:rPr>
          <w:rFonts w:cs="Arial"/>
          <w:sz w:val="22"/>
          <w:szCs w:val="20"/>
        </w:rPr>
        <w:t>,</w:t>
      </w:r>
      <w:r w:rsidR="00BB1965" w:rsidRPr="0088337A">
        <w:rPr>
          <w:rFonts w:cs="Arial"/>
          <w:sz w:val="22"/>
          <w:szCs w:val="20"/>
        </w:rPr>
        <w:t xml:space="preserve"> including focus groups (a minimum of four per year)</w:t>
      </w:r>
      <w:r w:rsidR="413F5C5B" w:rsidRPr="0088337A">
        <w:rPr>
          <w:rFonts w:cs="Arial"/>
          <w:sz w:val="22"/>
          <w:szCs w:val="20"/>
        </w:rPr>
        <w:t>,</w:t>
      </w:r>
      <w:r w:rsidRPr="0088337A">
        <w:rPr>
          <w:rFonts w:cs="Arial"/>
          <w:sz w:val="22"/>
          <w:szCs w:val="20"/>
        </w:rPr>
        <w:t xml:space="preserve"> surveys or consultations. </w:t>
      </w:r>
    </w:p>
    <w:p w14:paraId="4E791E88" w14:textId="44CCACB1" w:rsidR="00837156" w:rsidRPr="0088337A" w:rsidRDefault="00837156" w:rsidP="0088337A">
      <w:pPr>
        <w:pStyle w:val="ListParagraph"/>
        <w:numPr>
          <w:ilvl w:val="0"/>
          <w:numId w:val="42"/>
        </w:numPr>
        <w:tabs>
          <w:tab w:val="left" w:pos="289"/>
        </w:tabs>
        <w:spacing w:after="0"/>
        <w:jc w:val="both"/>
        <w:rPr>
          <w:rFonts w:cs="Arial"/>
          <w:sz w:val="22"/>
          <w:szCs w:val="20"/>
        </w:rPr>
      </w:pPr>
      <w:r w:rsidRPr="0088337A">
        <w:rPr>
          <w:rFonts w:cs="Arial"/>
          <w:sz w:val="22"/>
          <w:szCs w:val="20"/>
        </w:rPr>
        <w:t>Through collabo</w:t>
      </w:r>
      <w:r w:rsidR="0088337A" w:rsidRPr="0088337A">
        <w:rPr>
          <w:rFonts w:cs="Arial"/>
          <w:sz w:val="22"/>
          <w:szCs w:val="20"/>
        </w:rPr>
        <w:t>r</w:t>
      </w:r>
      <w:r w:rsidRPr="0088337A">
        <w:rPr>
          <w:rFonts w:cs="Arial"/>
          <w:sz w:val="22"/>
          <w:szCs w:val="20"/>
        </w:rPr>
        <w:t>ative working</w:t>
      </w:r>
      <w:r w:rsidR="5CDAE013" w:rsidRPr="0088337A">
        <w:rPr>
          <w:rFonts w:cs="Arial"/>
          <w:sz w:val="22"/>
          <w:szCs w:val="20"/>
        </w:rPr>
        <w:t>,</w:t>
      </w:r>
      <w:r w:rsidRPr="0088337A">
        <w:rPr>
          <w:rFonts w:cs="Arial"/>
          <w:sz w:val="22"/>
          <w:szCs w:val="20"/>
        </w:rPr>
        <w:t xml:space="preserve"> the</w:t>
      </w:r>
      <w:r w:rsidR="77C20056" w:rsidRPr="0088337A">
        <w:rPr>
          <w:rFonts w:cs="Arial"/>
          <w:sz w:val="22"/>
          <w:szCs w:val="20"/>
        </w:rPr>
        <w:t xml:space="preserve"> Family Worker</w:t>
      </w:r>
      <w:r w:rsidRPr="0088337A">
        <w:rPr>
          <w:rFonts w:cs="Arial"/>
          <w:sz w:val="22"/>
          <w:szCs w:val="20"/>
        </w:rPr>
        <w:t xml:space="preserve"> will ensure all appropriate family services across the establishment are engaged by those with need. </w:t>
      </w:r>
    </w:p>
    <w:p w14:paraId="17952A8A" w14:textId="165965B1" w:rsidR="00837156" w:rsidRPr="0088337A" w:rsidRDefault="00837156" w:rsidP="0088337A">
      <w:pPr>
        <w:pStyle w:val="ListParagraph"/>
        <w:numPr>
          <w:ilvl w:val="0"/>
          <w:numId w:val="42"/>
        </w:numPr>
        <w:tabs>
          <w:tab w:val="left" w:pos="289"/>
        </w:tabs>
        <w:spacing w:after="0"/>
        <w:jc w:val="both"/>
        <w:rPr>
          <w:rFonts w:cs="Arial"/>
          <w:sz w:val="22"/>
          <w:szCs w:val="20"/>
        </w:rPr>
      </w:pPr>
      <w:r w:rsidRPr="0088337A">
        <w:rPr>
          <w:rFonts w:cs="Arial"/>
          <w:sz w:val="22"/>
          <w:szCs w:val="20"/>
        </w:rPr>
        <w:t>Where identified gaps</w:t>
      </w:r>
      <w:r w:rsidR="00BB1965" w:rsidRPr="0088337A">
        <w:rPr>
          <w:rFonts w:cs="Arial"/>
          <w:sz w:val="22"/>
          <w:szCs w:val="20"/>
        </w:rPr>
        <w:t xml:space="preserve"> in services are found, through </w:t>
      </w:r>
      <w:r w:rsidRPr="0088337A">
        <w:rPr>
          <w:rFonts w:cs="Arial"/>
          <w:sz w:val="22"/>
          <w:szCs w:val="20"/>
        </w:rPr>
        <w:t>innovative working</w:t>
      </w:r>
      <w:r w:rsidR="38BE97A3" w:rsidRPr="0088337A">
        <w:rPr>
          <w:rFonts w:cs="Arial"/>
          <w:sz w:val="22"/>
          <w:szCs w:val="20"/>
        </w:rPr>
        <w:t>,</w:t>
      </w:r>
      <w:r w:rsidRPr="0088337A">
        <w:rPr>
          <w:rFonts w:cs="Arial"/>
          <w:sz w:val="22"/>
          <w:szCs w:val="20"/>
        </w:rPr>
        <w:t xml:space="preserve"> these gaps are to be addressed.</w:t>
      </w:r>
    </w:p>
    <w:p w14:paraId="508DAF85" w14:textId="6CF201D7" w:rsidR="00837156" w:rsidRPr="0088337A" w:rsidRDefault="4101B789" w:rsidP="0088337A">
      <w:pPr>
        <w:pStyle w:val="ListParagraph"/>
        <w:numPr>
          <w:ilvl w:val="0"/>
          <w:numId w:val="42"/>
        </w:numPr>
        <w:tabs>
          <w:tab w:val="left" w:pos="289"/>
        </w:tabs>
        <w:spacing w:after="0"/>
        <w:jc w:val="both"/>
        <w:rPr>
          <w:rFonts w:cs="Arial"/>
          <w:sz w:val="22"/>
          <w:szCs w:val="20"/>
        </w:rPr>
      </w:pPr>
      <w:r w:rsidRPr="0088337A">
        <w:rPr>
          <w:rFonts w:cs="Arial"/>
          <w:sz w:val="22"/>
          <w:szCs w:val="20"/>
        </w:rPr>
        <w:t>The Family Worker will p</w:t>
      </w:r>
      <w:r w:rsidR="006A544C" w:rsidRPr="0088337A">
        <w:rPr>
          <w:rFonts w:cs="Arial"/>
          <w:sz w:val="22"/>
          <w:szCs w:val="20"/>
        </w:rPr>
        <w:t>r</w:t>
      </w:r>
      <w:r w:rsidR="00837156" w:rsidRPr="0088337A">
        <w:rPr>
          <w:rFonts w:cs="Arial"/>
          <w:sz w:val="22"/>
          <w:szCs w:val="20"/>
        </w:rPr>
        <w:t>ovide telephone and face to face support for families.</w:t>
      </w:r>
    </w:p>
    <w:p w14:paraId="3C7D8AF6" w14:textId="567BE340" w:rsidR="0060133C" w:rsidRPr="0088337A" w:rsidRDefault="274CE529" w:rsidP="0088337A">
      <w:pPr>
        <w:pStyle w:val="ListParagraph"/>
        <w:numPr>
          <w:ilvl w:val="0"/>
          <w:numId w:val="42"/>
        </w:numPr>
        <w:tabs>
          <w:tab w:val="left" w:pos="289"/>
        </w:tabs>
        <w:spacing w:after="0"/>
        <w:jc w:val="both"/>
        <w:rPr>
          <w:rFonts w:cs="Arial"/>
          <w:sz w:val="22"/>
          <w:szCs w:val="20"/>
        </w:rPr>
      </w:pPr>
      <w:r w:rsidRPr="0088337A">
        <w:rPr>
          <w:rFonts w:cs="Arial"/>
          <w:sz w:val="22"/>
          <w:szCs w:val="20"/>
        </w:rPr>
        <w:t>The Family Worker will r</w:t>
      </w:r>
      <w:r w:rsidR="00837156" w:rsidRPr="0088337A">
        <w:rPr>
          <w:rFonts w:cs="Arial"/>
          <w:sz w:val="22"/>
          <w:szCs w:val="20"/>
        </w:rPr>
        <w:t>efer prisoner families (with their consent) to other services that work with families in the community if appropriate, such as local authority Family Information Services and CAB’s</w:t>
      </w:r>
      <w:r w:rsidR="026CFC91" w:rsidRPr="0088337A">
        <w:rPr>
          <w:rFonts w:cs="Arial"/>
          <w:sz w:val="22"/>
          <w:szCs w:val="20"/>
        </w:rPr>
        <w:t>.</w:t>
      </w:r>
    </w:p>
    <w:p w14:paraId="63642B20" w14:textId="3C25E82E" w:rsidR="0060133C" w:rsidRPr="0088337A" w:rsidRDefault="0060133C" w:rsidP="0088337A">
      <w:pPr>
        <w:pStyle w:val="ListParagraph"/>
        <w:numPr>
          <w:ilvl w:val="0"/>
          <w:numId w:val="42"/>
        </w:numPr>
        <w:tabs>
          <w:tab w:val="left" w:pos="289"/>
        </w:tabs>
        <w:spacing w:after="0"/>
        <w:jc w:val="both"/>
        <w:rPr>
          <w:rFonts w:cs="Arial"/>
          <w:sz w:val="22"/>
          <w:szCs w:val="20"/>
        </w:rPr>
      </w:pPr>
      <w:r w:rsidRPr="0088337A">
        <w:rPr>
          <w:rFonts w:cs="Arial"/>
          <w:color w:val="000000" w:themeColor="text1"/>
          <w:sz w:val="22"/>
          <w:szCs w:val="20"/>
        </w:rPr>
        <w:t>B</w:t>
      </w:r>
      <w:r w:rsidR="0B78A9F7" w:rsidRPr="0088337A">
        <w:rPr>
          <w:rFonts w:cs="Arial"/>
          <w:color w:val="000000" w:themeColor="text1"/>
          <w:sz w:val="22"/>
          <w:szCs w:val="20"/>
        </w:rPr>
        <w:t>reakdown of staffing required:</w:t>
      </w:r>
      <w:r w:rsidRPr="0088337A">
        <w:rPr>
          <w:rFonts w:cs="Arial"/>
          <w:color w:val="000000" w:themeColor="text1"/>
          <w:sz w:val="22"/>
          <w:szCs w:val="20"/>
        </w:rPr>
        <w:t xml:space="preserve"> </w:t>
      </w:r>
    </w:p>
    <w:p w14:paraId="4E42E9EB" w14:textId="3EE28AE2" w:rsidR="0060133C" w:rsidRPr="0088337A" w:rsidRDefault="0060133C" w:rsidP="0088337A">
      <w:pPr>
        <w:numPr>
          <w:ilvl w:val="1"/>
          <w:numId w:val="40"/>
        </w:numPr>
        <w:tabs>
          <w:tab w:val="left" w:pos="289"/>
        </w:tabs>
        <w:spacing w:after="0"/>
        <w:jc w:val="both"/>
        <w:rPr>
          <w:rFonts w:cs="Arial"/>
          <w:szCs w:val="22"/>
        </w:rPr>
      </w:pPr>
      <w:r w:rsidRPr="0088337A">
        <w:rPr>
          <w:rFonts w:cs="Arial"/>
          <w:color w:val="000000" w:themeColor="text1"/>
          <w:szCs w:val="22"/>
        </w:rPr>
        <w:t xml:space="preserve">1 X FTE Family Engagement Manager, 37 hours per week (148 </w:t>
      </w:r>
      <w:r w:rsidR="0CC9437C" w:rsidRPr="0088337A">
        <w:rPr>
          <w:rFonts w:cs="Arial"/>
          <w:color w:val="000000" w:themeColor="text1"/>
          <w:szCs w:val="22"/>
        </w:rPr>
        <w:t xml:space="preserve">hours </w:t>
      </w:r>
      <w:r w:rsidRPr="0088337A">
        <w:rPr>
          <w:rFonts w:cs="Arial"/>
          <w:color w:val="000000" w:themeColor="text1"/>
          <w:szCs w:val="22"/>
        </w:rPr>
        <w:t xml:space="preserve">per month) to include </w:t>
      </w:r>
      <w:r w:rsidR="7DF8AF54" w:rsidRPr="0088337A">
        <w:rPr>
          <w:rFonts w:cs="Arial"/>
          <w:color w:val="000000" w:themeColor="text1"/>
          <w:szCs w:val="22"/>
        </w:rPr>
        <w:t>all</w:t>
      </w:r>
      <w:r w:rsidRPr="0088337A">
        <w:rPr>
          <w:rFonts w:cs="Arial"/>
          <w:color w:val="000000" w:themeColor="text1"/>
          <w:szCs w:val="22"/>
        </w:rPr>
        <w:t xml:space="preserve"> aspects on the spec</w:t>
      </w:r>
      <w:r w:rsidR="497A27FD" w:rsidRPr="0088337A">
        <w:rPr>
          <w:rFonts w:cs="Arial"/>
          <w:color w:val="000000" w:themeColor="text1"/>
          <w:szCs w:val="22"/>
        </w:rPr>
        <w:t>ification, w</w:t>
      </w:r>
      <w:r w:rsidRPr="0088337A">
        <w:rPr>
          <w:rFonts w:cs="Arial"/>
          <w:color w:val="000000" w:themeColor="text1"/>
          <w:szCs w:val="22"/>
        </w:rPr>
        <w:t xml:space="preserve">orking Monday- Friday. </w:t>
      </w:r>
    </w:p>
    <w:p w14:paraId="21DDE32C" w14:textId="7DA0E526" w:rsidR="70BB47A8" w:rsidRPr="0088337A" w:rsidRDefault="0060133C" w:rsidP="0088337A">
      <w:pPr>
        <w:pStyle w:val="ListParagraph"/>
        <w:numPr>
          <w:ilvl w:val="1"/>
          <w:numId w:val="40"/>
        </w:numPr>
        <w:autoSpaceDE w:val="0"/>
        <w:autoSpaceDN w:val="0"/>
        <w:adjustRightInd w:val="0"/>
        <w:spacing w:before="0" w:after="0"/>
        <w:jc w:val="both"/>
        <w:rPr>
          <w:rFonts w:cs="Arial"/>
          <w:color w:val="000000"/>
          <w:sz w:val="22"/>
        </w:rPr>
      </w:pPr>
      <w:r w:rsidRPr="0088337A">
        <w:rPr>
          <w:rFonts w:cs="Arial"/>
          <w:color w:val="000000" w:themeColor="text1"/>
          <w:sz w:val="22"/>
        </w:rPr>
        <w:t>1 x 0.5 FTE Family Engagement Manager</w:t>
      </w:r>
      <w:r w:rsidR="08FFE96B" w:rsidRPr="0088337A">
        <w:rPr>
          <w:rFonts w:cs="Arial"/>
          <w:color w:val="000000" w:themeColor="text1"/>
          <w:sz w:val="22"/>
        </w:rPr>
        <w:t>,</w:t>
      </w:r>
      <w:r w:rsidRPr="0088337A">
        <w:rPr>
          <w:rFonts w:cs="Arial"/>
          <w:color w:val="000000" w:themeColor="text1"/>
          <w:sz w:val="22"/>
        </w:rPr>
        <w:t xml:space="preserve"> 18.5 hours per week (74 hours per month)</w:t>
      </w:r>
      <w:r w:rsidR="3E43E8E9" w:rsidRPr="0088337A">
        <w:rPr>
          <w:rFonts w:cs="Arial"/>
          <w:color w:val="000000" w:themeColor="text1"/>
          <w:sz w:val="22"/>
        </w:rPr>
        <w:t>, w</w:t>
      </w:r>
      <w:r w:rsidRPr="0088337A">
        <w:rPr>
          <w:rFonts w:cs="Arial"/>
          <w:color w:val="000000" w:themeColor="text1"/>
          <w:sz w:val="22"/>
        </w:rPr>
        <w:t>orking Saturday and Sunday 12p</w:t>
      </w:r>
      <w:r w:rsidR="0981806D" w:rsidRPr="0088337A">
        <w:rPr>
          <w:rFonts w:cs="Arial"/>
          <w:color w:val="000000" w:themeColor="text1"/>
          <w:sz w:val="22"/>
        </w:rPr>
        <w:t>m</w:t>
      </w:r>
      <w:r w:rsidRPr="0088337A">
        <w:rPr>
          <w:rFonts w:cs="Arial"/>
          <w:color w:val="000000" w:themeColor="text1"/>
          <w:sz w:val="22"/>
        </w:rPr>
        <w:t>-4.30pm to cover visits</w:t>
      </w:r>
      <w:r w:rsidR="65E036A0" w:rsidRPr="0088337A">
        <w:rPr>
          <w:rFonts w:cs="Arial"/>
          <w:color w:val="000000" w:themeColor="text1"/>
          <w:sz w:val="22"/>
        </w:rPr>
        <w:t>,</w:t>
      </w:r>
      <w:r w:rsidRPr="0088337A">
        <w:rPr>
          <w:rFonts w:cs="Arial"/>
          <w:color w:val="000000" w:themeColor="text1"/>
          <w:sz w:val="22"/>
        </w:rPr>
        <w:t xml:space="preserve"> and the </w:t>
      </w:r>
      <w:r w:rsidRPr="0088337A">
        <w:rPr>
          <w:rFonts w:cs="Arial"/>
          <w:color w:val="000000" w:themeColor="text1"/>
          <w:sz w:val="22"/>
        </w:rPr>
        <w:lastRenderedPageBreak/>
        <w:t>remaining hours on a Tuesday 8.30am-12.30pm and Thursday 8.30am-1pm</w:t>
      </w:r>
      <w:r w:rsidRPr="0088337A">
        <w:rPr>
          <w:sz w:val="22"/>
        </w:rPr>
        <w:t>. Working</w:t>
      </w:r>
      <w:r w:rsidRPr="0088337A">
        <w:rPr>
          <w:rFonts w:cs="Arial"/>
          <w:color w:val="000000" w:themeColor="text1"/>
          <w:sz w:val="22"/>
        </w:rPr>
        <w:t xml:space="preserve"> across the weekend to support visits in enrichment activities for children if required as well as support families during the visit.</w:t>
      </w:r>
    </w:p>
    <w:p w14:paraId="439FCAA4" w14:textId="77777777" w:rsidR="0088337A" w:rsidRDefault="0088337A" w:rsidP="70BB47A8">
      <w:pPr>
        <w:autoSpaceDE w:val="0"/>
        <w:autoSpaceDN w:val="0"/>
        <w:adjustRightInd w:val="0"/>
        <w:spacing w:before="160" w:after="160"/>
        <w:rPr>
          <w:rFonts w:cs="Arial"/>
          <w:b/>
          <w:bCs/>
          <w:color w:val="000000" w:themeColor="text1"/>
          <w:szCs w:val="22"/>
        </w:rPr>
      </w:pPr>
    </w:p>
    <w:p w14:paraId="09CC36EC" w14:textId="7B09D791" w:rsidR="00386106" w:rsidRPr="0088337A" w:rsidRDefault="00386106" w:rsidP="70BB47A8">
      <w:pPr>
        <w:autoSpaceDE w:val="0"/>
        <w:autoSpaceDN w:val="0"/>
        <w:adjustRightInd w:val="0"/>
        <w:spacing w:before="160" w:after="160"/>
        <w:rPr>
          <w:rFonts w:cs="Arial"/>
          <w:b/>
          <w:bCs/>
          <w:color w:val="000000"/>
          <w:szCs w:val="22"/>
        </w:rPr>
      </w:pPr>
      <w:r w:rsidRPr="0088337A">
        <w:rPr>
          <w:rFonts w:cs="Arial"/>
          <w:b/>
          <w:bCs/>
          <w:color w:val="000000" w:themeColor="text1"/>
          <w:szCs w:val="22"/>
        </w:rPr>
        <w:t>Support for Secure Video Calls</w:t>
      </w:r>
    </w:p>
    <w:p w14:paraId="383BD8EC" w14:textId="7D94D187" w:rsidR="002C161D" w:rsidRPr="0088337A" w:rsidRDefault="00837156" w:rsidP="70BB47A8">
      <w:pPr>
        <w:autoSpaceDE w:val="0"/>
        <w:autoSpaceDN w:val="0"/>
        <w:adjustRightInd w:val="0"/>
        <w:spacing w:before="160" w:after="160"/>
        <w:jc w:val="both"/>
        <w:rPr>
          <w:rFonts w:cs="Arial"/>
          <w:color w:val="000000"/>
          <w:szCs w:val="22"/>
        </w:rPr>
      </w:pPr>
      <w:r w:rsidRPr="0088337A">
        <w:rPr>
          <w:rFonts w:cs="Arial"/>
          <w:color w:val="000000" w:themeColor="text1"/>
          <w:szCs w:val="22"/>
        </w:rPr>
        <w:t xml:space="preserve">HMP </w:t>
      </w:r>
      <w:proofErr w:type="spellStart"/>
      <w:r w:rsidRPr="0088337A">
        <w:rPr>
          <w:rFonts w:cs="Arial"/>
          <w:color w:val="000000" w:themeColor="text1"/>
          <w:szCs w:val="22"/>
        </w:rPr>
        <w:t>Askham</w:t>
      </w:r>
      <w:proofErr w:type="spellEnd"/>
      <w:r w:rsidRPr="0088337A">
        <w:rPr>
          <w:rFonts w:cs="Arial"/>
          <w:color w:val="000000" w:themeColor="text1"/>
          <w:szCs w:val="22"/>
        </w:rPr>
        <w:t xml:space="preserve"> Grange r</w:t>
      </w:r>
      <w:r w:rsidR="002C161D" w:rsidRPr="0088337A">
        <w:rPr>
          <w:rFonts w:cs="Arial"/>
          <w:color w:val="000000" w:themeColor="text1"/>
          <w:szCs w:val="22"/>
        </w:rPr>
        <w:t>equirements for Secure Video Calls</w:t>
      </w:r>
    </w:p>
    <w:p w14:paraId="70B3C319" w14:textId="6A78FF15" w:rsidR="00837156" w:rsidRPr="0088337A" w:rsidRDefault="791A6FC0" w:rsidP="70BB47A8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before="160" w:after="160"/>
        <w:jc w:val="both"/>
        <w:rPr>
          <w:rFonts w:eastAsia="Arial" w:cs="Arial"/>
          <w:color w:val="000000"/>
          <w:sz w:val="22"/>
        </w:rPr>
      </w:pPr>
      <w:r w:rsidRPr="0088337A">
        <w:rPr>
          <w:color w:val="000000" w:themeColor="text1"/>
          <w:sz w:val="22"/>
        </w:rPr>
        <w:t>The Provider will offer</w:t>
      </w:r>
      <w:r w:rsidR="00837156" w:rsidRPr="0088337A">
        <w:rPr>
          <w:rFonts w:cs="Arial"/>
          <w:color w:val="000000" w:themeColor="text1"/>
          <w:sz w:val="22"/>
        </w:rPr>
        <w:t xml:space="preserve"> pre-call support to families, being particularly mindful of those who are new to the system or have difficulties using digital technology</w:t>
      </w:r>
      <w:r w:rsidR="711D5ABB" w:rsidRPr="0088337A">
        <w:rPr>
          <w:rFonts w:cs="Arial"/>
          <w:color w:val="000000" w:themeColor="text1"/>
          <w:sz w:val="22"/>
        </w:rPr>
        <w:t>.</w:t>
      </w:r>
    </w:p>
    <w:p w14:paraId="3B508AE5" w14:textId="65482375" w:rsidR="00837156" w:rsidRPr="0088337A" w:rsidRDefault="2577A35A" w:rsidP="70BB47A8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before="160" w:after="160"/>
        <w:jc w:val="both"/>
        <w:rPr>
          <w:rFonts w:eastAsia="Arial" w:cs="Arial"/>
          <w:color w:val="000000"/>
          <w:sz w:val="22"/>
        </w:rPr>
      </w:pPr>
      <w:r w:rsidRPr="0088337A">
        <w:rPr>
          <w:color w:val="000000" w:themeColor="text1"/>
          <w:sz w:val="22"/>
        </w:rPr>
        <w:t>The Provider will offer</w:t>
      </w:r>
      <w:r w:rsidR="00837156" w:rsidRPr="0088337A">
        <w:rPr>
          <w:rFonts w:cs="Arial"/>
          <w:color w:val="000000" w:themeColor="text1"/>
          <w:sz w:val="22"/>
        </w:rPr>
        <w:t xml:space="preserve"> post-call support to families</w:t>
      </w:r>
      <w:r w:rsidR="5C0E8CBF" w:rsidRPr="0088337A">
        <w:rPr>
          <w:rFonts w:cs="Arial"/>
          <w:color w:val="000000" w:themeColor="text1"/>
          <w:sz w:val="22"/>
        </w:rPr>
        <w:t>.</w:t>
      </w:r>
    </w:p>
    <w:p w14:paraId="4E7C8B0A" w14:textId="2A86E7B0" w:rsidR="006F37F9" w:rsidRPr="0088337A" w:rsidRDefault="7C45F258" w:rsidP="006F37F9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before="160" w:after="160"/>
        <w:jc w:val="both"/>
        <w:rPr>
          <w:rFonts w:eastAsia="Arial" w:cs="Arial"/>
          <w:color w:val="000000"/>
          <w:sz w:val="22"/>
        </w:rPr>
      </w:pPr>
      <w:r w:rsidRPr="0088337A">
        <w:rPr>
          <w:color w:val="000000" w:themeColor="text1"/>
          <w:sz w:val="22"/>
        </w:rPr>
        <w:t>The Provider will offer</w:t>
      </w:r>
      <w:r w:rsidR="00837156" w:rsidRPr="0088337A">
        <w:rPr>
          <w:rFonts w:cs="Arial"/>
          <w:color w:val="000000" w:themeColor="text1"/>
          <w:sz w:val="22"/>
        </w:rPr>
        <w:t xml:space="preserve"> pre</w:t>
      </w:r>
      <w:r w:rsidR="6A87303E" w:rsidRPr="0088337A">
        <w:rPr>
          <w:rFonts w:cs="Arial"/>
          <w:color w:val="000000" w:themeColor="text1"/>
          <w:sz w:val="22"/>
        </w:rPr>
        <w:t>- and</w:t>
      </w:r>
      <w:r w:rsidR="00837156" w:rsidRPr="0088337A">
        <w:rPr>
          <w:rFonts w:cs="Arial"/>
          <w:color w:val="000000" w:themeColor="text1"/>
          <w:sz w:val="22"/>
        </w:rPr>
        <w:t xml:space="preserve"> post</w:t>
      </w:r>
      <w:r w:rsidR="2DF3E149" w:rsidRPr="0088337A">
        <w:rPr>
          <w:rFonts w:cs="Arial"/>
          <w:color w:val="000000" w:themeColor="text1"/>
          <w:sz w:val="22"/>
        </w:rPr>
        <w:t>-</w:t>
      </w:r>
      <w:r w:rsidR="00837156" w:rsidRPr="0088337A">
        <w:rPr>
          <w:rFonts w:cs="Arial"/>
          <w:color w:val="000000" w:themeColor="text1"/>
          <w:sz w:val="22"/>
        </w:rPr>
        <w:t xml:space="preserve">call support for prisoners. </w:t>
      </w:r>
    </w:p>
    <w:p w14:paraId="5342CF44" w14:textId="2D86F2D8" w:rsidR="006F37F9" w:rsidRPr="0088337A" w:rsidRDefault="006F37F9" w:rsidP="006F37F9">
      <w:pPr>
        <w:autoSpaceDE w:val="0"/>
        <w:autoSpaceDN w:val="0"/>
        <w:adjustRightInd w:val="0"/>
        <w:spacing w:before="160" w:after="160"/>
        <w:jc w:val="center"/>
        <w:rPr>
          <w:rFonts w:eastAsia="Arial" w:cs="Arial"/>
          <w:b/>
          <w:bCs/>
          <w:color w:val="000000"/>
          <w:szCs w:val="22"/>
          <w:u w:val="single"/>
        </w:rPr>
      </w:pPr>
      <w:r w:rsidRPr="0088337A">
        <w:rPr>
          <w:rFonts w:eastAsia="Arial" w:cs="Arial"/>
          <w:b/>
          <w:bCs/>
          <w:color w:val="000000"/>
          <w:szCs w:val="22"/>
          <w:u w:val="single"/>
        </w:rPr>
        <w:t>Optional Services</w:t>
      </w:r>
    </w:p>
    <w:p w14:paraId="2D1F0370" w14:textId="19D3B7A8" w:rsidR="006F37F9" w:rsidRPr="0088337A" w:rsidRDefault="006F37F9" w:rsidP="006F37F9">
      <w:pPr>
        <w:autoSpaceDE w:val="0"/>
        <w:autoSpaceDN w:val="0"/>
        <w:adjustRightInd w:val="0"/>
        <w:spacing w:before="160" w:after="160"/>
        <w:jc w:val="center"/>
        <w:rPr>
          <w:rFonts w:eastAsia="Arial" w:cs="Arial"/>
          <w:b/>
          <w:bCs/>
          <w:color w:val="000000"/>
          <w:szCs w:val="22"/>
          <w:u w:val="single"/>
        </w:rPr>
      </w:pPr>
    </w:p>
    <w:p w14:paraId="6A3964F2" w14:textId="11635254" w:rsidR="006F37F9" w:rsidRPr="0088337A" w:rsidRDefault="006F37F9" w:rsidP="006F37F9">
      <w:pPr>
        <w:autoSpaceDE w:val="0"/>
        <w:autoSpaceDN w:val="0"/>
        <w:adjustRightInd w:val="0"/>
        <w:spacing w:before="160" w:after="160"/>
        <w:rPr>
          <w:rFonts w:eastAsia="Arial" w:cs="Arial"/>
          <w:color w:val="000000"/>
          <w:szCs w:val="22"/>
        </w:rPr>
      </w:pPr>
      <w:r w:rsidRPr="0088337A">
        <w:rPr>
          <w:rFonts w:eastAsia="Arial" w:cs="Arial"/>
          <w:color w:val="000000"/>
          <w:szCs w:val="22"/>
        </w:rPr>
        <w:t>None</w:t>
      </w:r>
    </w:p>
    <w:p w14:paraId="03D68FCD" w14:textId="265397C8" w:rsidR="003C14EA" w:rsidRPr="00837156" w:rsidRDefault="003C14EA" w:rsidP="70BB47A8">
      <w:pPr>
        <w:autoSpaceDE w:val="0"/>
        <w:autoSpaceDN w:val="0"/>
        <w:adjustRightInd w:val="0"/>
        <w:spacing w:before="160" w:after="160"/>
        <w:rPr>
          <w:b/>
          <w:bCs/>
          <w:color w:val="000000"/>
          <w:szCs w:val="22"/>
        </w:rPr>
      </w:pPr>
    </w:p>
    <w:sectPr w:rsidR="003C14EA" w:rsidRPr="00837156" w:rsidSect="003662F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021" w:bottom="2268" w:left="102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AB6870" w14:textId="77777777" w:rsidR="009251E2" w:rsidRDefault="009251E2">
      <w:r>
        <w:separator/>
      </w:r>
    </w:p>
  </w:endnote>
  <w:endnote w:type="continuationSeparator" w:id="0">
    <w:p w14:paraId="56A11679" w14:textId="77777777" w:rsidR="009251E2" w:rsidRDefault="009251E2">
      <w:r>
        <w:continuationSeparator/>
      </w:r>
    </w:p>
  </w:endnote>
  <w:endnote w:type="continuationNotice" w:id="1">
    <w:p w14:paraId="6CE4FC12" w14:textId="77777777" w:rsidR="009251E2" w:rsidRDefault="009251E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2B307" w14:textId="77777777" w:rsidR="00290904" w:rsidRDefault="00290904" w:rsidP="007C7960">
    <w:pPr>
      <w:pStyle w:val="Footer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2B308" w14:textId="77777777" w:rsidR="00290904" w:rsidRDefault="00290904" w:rsidP="00B06149">
    <w:pPr>
      <w:pStyle w:val="Footer"/>
      <w:jc w:val="right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62B30C" wp14:editId="1962B30D">
              <wp:simplePos x="0" y="0"/>
              <wp:positionH relativeFrom="column">
                <wp:posOffset>6073140</wp:posOffset>
              </wp:positionH>
              <wp:positionV relativeFrom="paragraph">
                <wp:posOffset>-35560</wp:posOffset>
              </wp:positionV>
              <wp:extent cx="254635" cy="22098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635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962B310" w14:textId="7CFC19A0" w:rsidR="00290904" w:rsidRDefault="00290904" w:rsidP="00B06149">
                          <w:pPr>
                            <w:jc w:val="center"/>
                          </w:pPr>
                          <w:r>
                            <w:rPr>
                              <w:color w:val="2B579A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rPr>
                              <w:color w:val="2B579A"/>
                              <w:shd w:val="clear" w:color="auto" w:fill="E6E6E6"/>
                            </w:rPr>
                            <w:fldChar w:fldCharType="separate"/>
                          </w:r>
                          <w:r w:rsidR="00D329C6">
                            <w:rPr>
                              <w:noProof/>
                            </w:rPr>
                            <w:t>12</w:t>
                          </w:r>
                          <w:r>
                            <w:rPr>
                              <w:noProof/>
                              <w:color w:val="2B579A"/>
                              <w:shd w:val="clear" w:color="auto" w:fill="E6E6E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62B30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478.2pt;margin-top:-2.8pt;width:20.05pt;height:1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" filled="f" stroked="f" strokeweight=".5pt">
              <v:textbox inset="1mm,1mm,1mm,1mm">
                <w:txbxContent>
                  <w:p w14:paraId="1962B310" w14:textId="7CFC19A0" w:rsidR="00290904" w:rsidRDefault="00290904" w:rsidP="00B06149">
                    <w:pPr>
                      <w:jc w:val="center"/>
                    </w:pPr>
                    <w:r>
                      <w:rPr>
                        <w:color w:val="2B579A"/>
                        <w:shd w:val="clear" w:color="auto" w:fill="E6E6E6"/>
                      </w:rP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rPr>
                        <w:color w:val="2B579A"/>
                        <w:shd w:val="clear" w:color="auto" w:fill="E6E6E6"/>
                      </w:rPr>
                      <w:fldChar w:fldCharType="separate"/>
                    </w:r>
                    <w:r w:rsidR="00D329C6">
                      <w:rPr>
                        <w:noProof/>
                      </w:rPr>
                      <w:t>12</w:t>
                    </w:r>
                    <w:r>
                      <w:rPr>
                        <w:noProof/>
                        <w:color w:val="2B579A"/>
                        <w:shd w:val="clear" w:color="auto" w:fill="E6E6E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20733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415A33" w14:textId="39EACEC8" w:rsidR="00340D5B" w:rsidRDefault="00340D5B">
        <w:pPr>
          <w:pStyle w:val="Footer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 w:rsidR="00D329C6">
          <w:rPr>
            <w:noProof/>
          </w:rPr>
          <w:t>1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14:paraId="6186FA68" w14:textId="77777777" w:rsidR="00340D5B" w:rsidRDefault="00340D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B2DCDD" w14:textId="77777777" w:rsidR="009251E2" w:rsidRDefault="009251E2">
      <w:r>
        <w:separator/>
      </w:r>
    </w:p>
  </w:footnote>
  <w:footnote w:type="continuationSeparator" w:id="0">
    <w:p w14:paraId="26C70980" w14:textId="77777777" w:rsidR="009251E2" w:rsidRDefault="009251E2">
      <w:r>
        <w:continuationSeparator/>
      </w:r>
    </w:p>
  </w:footnote>
  <w:footnote w:type="continuationNotice" w:id="1">
    <w:p w14:paraId="4D8805F0" w14:textId="77777777" w:rsidR="009251E2" w:rsidRDefault="009251E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2B306" w14:textId="64F5639A" w:rsidR="00290904" w:rsidRPr="0034092D" w:rsidRDefault="00290904" w:rsidP="0034092D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7216" behindDoc="1" locked="0" layoutInCell="1" allowOverlap="1" wp14:anchorId="1962B30A" wp14:editId="1962B30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9149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2B309" w14:textId="30CE9E50" w:rsidR="00290904" w:rsidRDefault="00290904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6192" behindDoc="1" locked="0" layoutInCell="1" allowOverlap="1" wp14:anchorId="1962B30E" wp14:editId="1962B30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91495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98E869B"/>
    <w:multiLevelType w:val="multilevel"/>
    <w:tmpl w:val="4E255D6A"/>
    <w:lvl w:ilvl="0">
      <w:start w:val="1"/>
      <w:numFmt w:val="none"/>
      <w:pStyle w:val="MainHeading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1" w15:restartNumberingAfterBreak="0">
    <w:nsid w:val="B2B09049"/>
    <w:multiLevelType w:val="multilevel"/>
    <w:tmpl w:val="39B053EC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bullet"/>
      <w:pStyle w:val="Bullet2"/>
      <w:lvlText w:val=""/>
      <w:lvlJc w:val="left"/>
      <w:pPr>
        <w:tabs>
          <w:tab w:val="num" w:pos="1702"/>
        </w:tabs>
        <w:ind w:left="1702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bullet"/>
      <w:pStyle w:val="Bullet3"/>
      <w:lvlText w:val=""/>
      <w:lvlJc w:val="left"/>
      <w:pPr>
        <w:tabs>
          <w:tab w:val="num" w:pos="2553"/>
        </w:tabs>
        <w:ind w:left="2553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bullet"/>
      <w:pStyle w:val="Bullet4"/>
      <w:lvlText w:val=""/>
      <w:lvlJc w:val="left"/>
      <w:pPr>
        <w:tabs>
          <w:tab w:val="num" w:pos="3404"/>
        </w:tabs>
        <w:ind w:left="3404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2" w15:restartNumberingAfterBreak="0">
    <w:nsid w:val="00782385"/>
    <w:multiLevelType w:val="hybridMultilevel"/>
    <w:tmpl w:val="D3A28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90FB0B"/>
    <w:multiLevelType w:val="multilevel"/>
    <w:tmpl w:val="67840D94"/>
    <w:lvl w:ilvl="0">
      <w:start w:val="1"/>
      <w:numFmt w:val="none"/>
      <w:pStyle w:val="SubHeading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none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4" w15:restartNumberingAfterBreak="0">
    <w:nsid w:val="0B89377F"/>
    <w:multiLevelType w:val="multilevel"/>
    <w:tmpl w:val="D54670C8"/>
    <w:lvl w:ilvl="0">
      <w:start w:val="1"/>
      <w:numFmt w:val="decimal"/>
      <w:pStyle w:val="Appendix"/>
      <w:suff w:val="nothing"/>
      <w:lvlText w:val="Appendix %1"/>
      <w:lvlJc w:val="left"/>
      <w:pPr>
        <w:ind w:left="0" w:firstLine="0"/>
      </w:pPr>
      <w:rPr>
        <w:rFonts w:hint="default"/>
        <w:b/>
        <w:i w:val="0"/>
        <w:sz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BE27BF4"/>
    <w:multiLevelType w:val="hybridMultilevel"/>
    <w:tmpl w:val="C3260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32557"/>
    <w:multiLevelType w:val="hybridMultilevel"/>
    <w:tmpl w:val="341A13FE"/>
    <w:lvl w:ilvl="0" w:tplc="3FF4E47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42499"/>
    <w:multiLevelType w:val="hybridMultilevel"/>
    <w:tmpl w:val="FAAAE000"/>
    <w:lvl w:ilvl="0" w:tplc="A01A72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pStyle w:val="MOJLevelScheduleC3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A5C46"/>
    <w:multiLevelType w:val="singleLevel"/>
    <w:tmpl w:val="76B20EBE"/>
    <w:lvl w:ilvl="0">
      <w:start w:val="1"/>
      <w:numFmt w:val="decimal"/>
      <w:pStyle w:val="Schedule"/>
      <w:lvlText w:val="%1"/>
      <w:lvlJc w:val="center"/>
      <w:pPr>
        <w:tabs>
          <w:tab w:val="num" w:pos="0"/>
        </w:tabs>
        <w:ind w:left="0" w:firstLine="0"/>
      </w:pPr>
      <w:rPr>
        <w:vanish/>
        <w:webHidden w:val="0"/>
        <w:specVanish w:val="0"/>
      </w:rPr>
    </w:lvl>
  </w:abstractNum>
  <w:abstractNum w:abstractNumId="9" w15:restartNumberingAfterBreak="0">
    <w:nsid w:val="155D438B"/>
    <w:multiLevelType w:val="hybridMultilevel"/>
    <w:tmpl w:val="F4F4B4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5F513DF"/>
    <w:multiLevelType w:val="hybridMultilevel"/>
    <w:tmpl w:val="2550B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622BC1"/>
    <w:multiLevelType w:val="singleLevel"/>
    <w:tmpl w:val="2C622974"/>
    <w:lvl w:ilvl="0">
      <w:start w:val="1"/>
      <w:numFmt w:val="bullet"/>
      <w:pStyle w:val="Bulletundernumberedtex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2"/>
      </w:rPr>
    </w:lvl>
  </w:abstractNum>
  <w:abstractNum w:abstractNumId="12" w15:restartNumberingAfterBreak="0">
    <w:nsid w:val="1D601527"/>
    <w:multiLevelType w:val="hybridMultilevel"/>
    <w:tmpl w:val="24FC446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FC3900"/>
    <w:multiLevelType w:val="singleLevel"/>
    <w:tmpl w:val="60DE78CA"/>
    <w:lvl w:ilvl="0">
      <w:start w:val="1"/>
      <w:numFmt w:val="bullet"/>
      <w:pStyle w:val="Bulletundertex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4" w15:restartNumberingAfterBreak="0">
    <w:nsid w:val="2735436D"/>
    <w:multiLevelType w:val="singleLevel"/>
    <w:tmpl w:val="DE3E92F6"/>
    <w:lvl w:ilvl="0">
      <w:start w:val="1"/>
      <w:numFmt w:val="decimal"/>
      <w:pStyle w:val="Textnumbered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F2C60F4"/>
    <w:multiLevelType w:val="multilevel"/>
    <w:tmpl w:val="2263C1A1"/>
    <w:lvl w:ilvl="0">
      <w:start w:val="1"/>
      <w:numFmt w:val="decimal"/>
      <w:pStyle w:val="Schedule0"/>
      <w:suff w:val="nothing"/>
      <w:lvlText w:val="Schedule %1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decimal"/>
      <w:lvlRestart w:val="0"/>
      <w:pStyle w:val="Appendix0"/>
      <w:suff w:val="nothing"/>
      <w:lvlText w:val="Appendix %2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decimal"/>
      <w:pStyle w:val="Part"/>
      <w:suff w:val="nothing"/>
      <w:lvlText w:val="Part %3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 w15:restartNumberingAfterBreak="0">
    <w:nsid w:val="31362D41"/>
    <w:multiLevelType w:val="hybridMultilevel"/>
    <w:tmpl w:val="A00ED928"/>
    <w:lvl w:ilvl="0" w:tplc="FFFFFFFF">
      <w:start w:val="1"/>
      <w:numFmt w:val="bullet"/>
      <w:pStyle w:val="MOJBody1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7C46DD"/>
    <w:multiLevelType w:val="hybridMultilevel"/>
    <w:tmpl w:val="909C5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1A07EA"/>
    <w:multiLevelType w:val="multilevel"/>
    <w:tmpl w:val="3AD0C678"/>
    <w:lvl w:ilvl="0">
      <w:start w:val="1"/>
      <w:numFmt w:val="decimal"/>
      <w:lvlRestart w:val="0"/>
      <w:pStyle w:val="BBSchedule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pStyle w:val="BBSchedule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2">
      <w:start w:val="1"/>
      <w:numFmt w:val="lowerLetter"/>
      <w:pStyle w:val="BBSchedu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BBSchedu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BBSchedule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Roman"/>
      <w:pStyle w:val="BBSchedule6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7"/>
        </w:tabs>
        <w:ind w:left="323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2"/>
        </w:tabs>
        <w:ind w:left="374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35BD3F85"/>
    <w:multiLevelType w:val="hybridMultilevel"/>
    <w:tmpl w:val="23A25804"/>
    <w:lvl w:ilvl="0" w:tplc="04090001">
      <w:start w:val="1"/>
      <w:numFmt w:val="bullet"/>
      <w:lvlText w:val=""/>
      <w:lvlJc w:val="left"/>
      <w:pPr>
        <w:ind w:left="6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</w:abstractNum>
  <w:abstractNum w:abstractNumId="20" w15:restartNumberingAfterBreak="0">
    <w:nsid w:val="3628593D"/>
    <w:multiLevelType w:val="hybridMultilevel"/>
    <w:tmpl w:val="70D66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6020E2"/>
    <w:multiLevelType w:val="hybridMultilevel"/>
    <w:tmpl w:val="693A5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6F256A"/>
    <w:multiLevelType w:val="hybridMultilevel"/>
    <w:tmpl w:val="5CBAB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80289A"/>
    <w:multiLevelType w:val="multilevel"/>
    <w:tmpl w:val="69484B3A"/>
    <w:lvl w:ilvl="0">
      <w:start w:val="6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993"/>
        </w:tabs>
        <w:ind w:left="993" w:hanging="851"/>
      </w:pPr>
      <w:rPr>
        <w:rFonts w:hint="default"/>
        <w:b w:val="0"/>
        <w:i w:val="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01"/>
        </w:tabs>
        <w:ind w:left="1701" w:hanging="850"/>
      </w:pPr>
      <w:rPr>
        <w:rFonts w:hint="default"/>
        <w:b w:val="0"/>
        <w:i w:val="0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2552"/>
        </w:tabs>
        <w:ind w:left="2552" w:hanging="851"/>
      </w:pPr>
      <w:rPr>
        <w:rFonts w:hint="default"/>
        <w:b w:val="0"/>
        <w:i w:val="0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3402"/>
        </w:tabs>
        <w:ind w:left="3402" w:hanging="850"/>
      </w:pPr>
      <w:rPr>
        <w:rFonts w:hint="default"/>
        <w:b w:val="0"/>
        <w:i w:val="0"/>
      </w:rPr>
    </w:lvl>
    <w:lvl w:ilvl="5">
      <w:start w:val="1"/>
      <w:numFmt w:val="decimal"/>
      <w:pStyle w:val="Level6"/>
      <w:lvlText w:val="(%6)"/>
      <w:lvlJc w:val="left"/>
      <w:pPr>
        <w:tabs>
          <w:tab w:val="num" w:pos="4253"/>
        </w:tabs>
        <w:ind w:left="4253" w:hanging="851"/>
      </w:pPr>
      <w:rPr>
        <w:rFonts w:hint="default"/>
        <w:b w:val="0"/>
        <w:i w:val="0"/>
      </w:rPr>
    </w:lvl>
    <w:lvl w:ilvl="6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</w:abstractNum>
  <w:abstractNum w:abstractNumId="24" w15:restartNumberingAfterBreak="0">
    <w:nsid w:val="45EE7BC3"/>
    <w:multiLevelType w:val="hybridMultilevel"/>
    <w:tmpl w:val="942AB418"/>
    <w:lvl w:ilvl="0" w:tplc="87C64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820C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EDE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3AB8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2EFD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E6CB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E460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BC16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B8B3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AF32B7"/>
    <w:multiLevelType w:val="hybridMultilevel"/>
    <w:tmpl w:val="A0FE9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CF6EEC"/>
    <w:multiLevelType w:val="hybridMultilevel"/>
    <w:tmpl w:val="5E22C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21AAF"/>
    <w:multiLevelType w:val="hybridMultilevel"/>
    <w:tmpl w:val="A3161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F4189A"/>
    <w:multiLevelType w:val="hybridMultilevel"/>
    <w:tmpl w:val="F0F0B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6D4228"/>
    <w:multiLevelType w:val="hybridMultilevel"/>
    <w:tmpl w:val="8A1E2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EB0A53"/>
    <w:multiLevelType w:val="hybridMultilevel"/>
    <w:tmpl w:val="81201F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0AD177F"/>
    <w:multiLevelType w:val="hybridMultilevel"/>
    <w:tmpl w:val="55B0C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787184"/>
    <w:multiLevelType w:val="multilevel"/>
    <w:tmpl w:val="405C964C"/>
    <w:lvl w:ilvl="0">
      <w:start w:val="1"/>
      <w:numFmt w:val="decimal"/>
      <w:pStyle w:val="MOJStyle"/>
      <w:lvlText w:val="%1.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1843"/>
        </w:tabs>
        <w:ind w:left="1843" w:hanging="992"/>
      </w:pPr>
      <w:rPr>
        <w:rFonts w:cs="Times New Roman" w:hint="default"/>
        <w:b w:val="0"/>
        <w:bCs w:val="0"/>
        <w:i w:val="0"/>
        <w:iCs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276"/>
      </w:pPr>
      <w:rPr>
        <w:rFonts w:cs="Times New Roman" w:hint="default"/>
        <w:b w:val="0"/>
        <w:bCs w:val="0"/>
        <w:i w:val="0"/>
        <w:iCs w:val="0"/>
        <w:u w:val="none"/>
      </w:rPr>
    </w:lvl>
    <w:lvl w:ilvl="4">
      <w:start w:val="1"/>
      <w:numFmt w:val="lowerLetter"/>
      <w:lvlText w:val="(%5)"/>
      <w:lvlJc w:val="left"/>
      <w:pPr>
        <w:tabs>
          <w:tab w:val="num" w:pos="3119"/>
        </w:tabs>
        <w:ind w:left="3119" w:hanging="1276"/>
      </w:pPr>
      <w:rPr>
        <w:rFonts w:cs="Times New Roman" w:hint="default"/>
        <w:b w:val="0"/>
        <w:bCs w:val="0"/>
        <w:i w:val="0"/>
        <w:iCs w:val="0"/>
        <w:u w:val="none"/>
      </w:rPr>
    </w:lvl>
    <w:lvl w:ilvl="5">
      <w:start w:val="1"/>
      <w:numFmt w:val="none"/>
      <w:lvlText w:val="(i)"/>
      <w:lvlJc w:val="left"/>
      <w:pPr>
        <w:tabs>
          <w:tab w:val="num" w:pos="3240"/>
        </w:tabs>
        <w:ind w:left="2736" w:hanging="936"/>
      </w:pPr>
      <w:rPr>
        <w:rFonts w:ascii="Arial" w:hAnsi="Arial" w:cs="Times New Roman"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3" w15:restartNumberingAfterBreak="0">
    <w:nsid w:val="642C49D9"/>
    <w:multiLevelType w:val="hybridMultilevel"/>
    <w:tmpl w:val="B6CA151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</w:abstractNum>
  <w:abstractNum w:abstractNumId="34" w15:restartNumberingAfterBreak="0">
    <w:nsid w:val="65943765"/>
    <w:multiLevelType w:val="hybridMultilevel"/>
    <w:tmpl w:val="40325128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5" w15:restartNumberingAfterBreak="0">
    <w:nsid w:val="6713200B"/>
    <w:multiLevelType w:val="multilevel"/>
    <w:tmpl w:val="E030516C"/>
    <w:lvl w:ilvl="0">
      <w:start w:val="1"/>
      <w:numFmt w:val="none"/>
      <w:pStyle w:val="MOJScheduleCStyle0"/>
      <w:lvlText w:val="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sz w:val="22"/>
      </w:rPr>
    </w:lvl>
    <w:lvl w:ilvl="1">
      <w:start w:val="1"/>
      <w:numFmt w:val="decimal"/>
      <w:pStyle w:val="MOJLevelScheduleC1"/>
      <w:lvlText w:val="%1C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</w:rPr>
    </w:lvl>
    <w:lvl w:ilvl="2">
      <w:start w:val="1"/>
      <w:numFmt w:val="decimal"/>
      <w:pStyle w:val="MOJLevelScheduleC2"/>
      <w:lvlText w:val="%1C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C%2.%3.%4."/>
      <w:lvlJc w:val="left"/>
      <w:pPr>
        <w:tabs>
          <w:tab w:val="num" w:pos="902"/>
        </w:tabs>
        <w:ind w:left="902" w:hanging="182"/>
      </w:pPr>
      <w:rPr>
        <w:rFonts w:cs="Times New Roman"/>
      </w:rPr>
    </w:lvl>
    <w:lvl w:ilvl="4">
      <w:start w:val="1"/>
      <w:numFmt w:val="decimal"/>
      <w:pStyle w:val="MOJLevelScheduleC4"/>
      <w:lvlText w:val="%1C%2.%3.%4.%5."/>
      <w:lvlJc w:val="left"/>
      <w:pPr>
        <w:tabs>
          <w:tab w:val="num" w:pos="1259"/>
        </w:tabs>
        <w:ind w:left="1259" w:firstLine="363"/>
      </w:pPr>
      <w:rPr>
        <w:rFonts w:cs="Times New Roman"/>
      </w:rPr>
    </w:lvl>
    <w:lvl w:ilvl="5">
      <w:start w:val="1"/>
      <w:numFmt w:val="decimal"/>
      <w:lvlText w:val="%1C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C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C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C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6" w15:restartNumberingAfterBreak="0">
    <w:nsid w:val="6A672C9E"/>
    <w:multiLevelType w:val="hybridMultilevel"/>
    <w:tmpl w:val="D0361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0C2F44"/>
    <w:multiLevelType w:val="multilevel"/>
    <w:tmpl w:val="F0E66CDC"/>
    <w:styleLink w:val="Recital2"/>
    <w:lvl w:ilvl="0">
      <w:start w:val="1"/>
      <w:numFmt w:val="decimal"/>
      <w:pStyle w:val="MRHeading1"/>
      <w:lvlText w:val="%1"/>
      <w:lvlJc w:val="left"/>
      <w:pPr>
        <w:ind w:left="720" w:hanging="720"/>
      </w:pPr>
      <w:rPr>
        <w:rFonts w:cs="Times New Roman"/>
        <w:b/>
        <w:i w:val="0"/>
        <w:sz w:val="22"/>
      </w:rPr>
    </w:lvl>
    <w:lvl w:ilvl="1">
      <w:start w:val="1"/>
      <w:numFmt w:val="decimal"/>
      <w:pStyle w:val="MRHeading2"/>
      <w:lvlText w:val="%1.%2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pStyle w:val="MRHeading3"/>
      <w:lvlText w:val="%1.%2.%3"/>
      <w:lvlJc w:val="left"/>
      <w:pPr>
        <w:ind w:left="1800" w:hanging="1080"/>
      </w:pPr>
      <w:rPr>
        <w:rFonts w:cs="Times New Roman"/>
      </w:rPr>
    </w:lvl>
    <w:lvl w:ilvl="3">
      <w:start w:val="1"/>
      <w:numFmt w:val="lowerRoman"/>
      <w:pStyle w:val="MRHeading4"/>
      <w:lvlText w:val="(%4)"/>
      <w:lvlJc w:val="left"/>
      <w:pPr>
        <w:ind w:left="2520" w:hanging="720"/>
      </w:pPr>
      <w:rPr>
        <w:rFonts w:cs="Times New Roman"/>
      </w:rPr>
    </w:lvl>
    <w:lvl w:ilvl="4">
      <w:start w:val="1"/>
      <w:numFmt w:val="upperLetter"/>
      <w:pStyle w:val="MRHeading5"/>
      <w:lvlText w:val="(%5)"/>
      <w:lvlJc w:val="left"/>
      <w:pPr>
        <w:ind w:left="3240" w:hanging="720"/>
      </w:pPr>
      <w:rPr>
        <w:rFonts w:cs="Times New Roman"/>
      </w:rPr>
    </w:lvl>
    <w:lvl w:ilvl="5">
      <w:start w:val="1"/>
      <w:numFmt w:val="decimal"/>
      <w:pStyle w:val="MRHeading6"/>
      <w:lvlText w:val="%6)"/>
      <w:lvlJc w:val="left"/>
      <w:pPr>
        <w:ind w:left="3960" w:hanging="720"/>
      </w:pPr>
      <w:rPr>
        <w:rFonts w:cs="Times New Roman"/>
      </w:rPr>
    </w:lvl>
    <w:lvl w:ilvl="6">
      <w:start w:val="1"/>
      <w:numFmt w:val="lowerLetter"/>
      <w:pStyle w:val="MRHeading7"/>
      <w:lvlText w:val="%7)"/>
      <w:lvlJc w:val="left"/>
      <w:pPr>
        <w:ind w:left="4680" w:hanging="720"/>
      </w:pPr>
      <w:rPr>
        <w:rFonts w:cs="Times New Roman"/>
      </w:rPr>
    </w:lvl>
    <w:lvl w:ilvl="7">
      <w:start w:val="1"/>
      <w:numFmt w:val="lowerRoman"/>
      <w:pStyle w:val="MRHeading8"/>
      <w:lvlText w:val="%8)"/>
      <w:lvlJc w:val="left"/>
      <w:pPr>
        <w:ind w:left="5400" w:hanging="720"/>
      </w:pPr>
      <w:rPr>
        <w:rFonts w:cs="Times New Roman"/>
      </w:rPr>
    </w:lvl>
    <w:lvl w:ilvl="8">
      <w:start w:val="1"/>
      <w:numFmt w:val="upperLetter"/>
      <w:pStyle w:val="MRHeading9"/>
      <w:lvlText w:val="%9)"/>
      <w:lvlJc w:val="left"/>
      <w:pPr>
        <w:ind w:left="6120" w:hanging="720"/>
      </w:pPr>
      <w:rPr>
        <w:rFonts w:cs="Times New Roman"/>
      </w:rPr>
    </w:lvl>
  </w:abstractNum>
  <w:abstractNum w:abstractNumId="38" w15:restartNumberingAfterBreak="0">
    <w:nsid w:val="6E4929EF"/>
    <w:multiLevelType w:val="hybridMultilevel"/>
    <w:tmpl w:val="032CFE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154733F"/>
    <w:multiLevelType w:val="hybridMultilevel"/>
    <w:tmpl w:val="8F86817A"/>
    <w:lvl w:ilvl="0" w:tplc="B10E00D8">
      <w:start w:val="1"/>
      <w:numFmt w:val="lowerLetter"/>
      <w:pStyle w:val="General4"/>
      <w:lvlText w:val="(%1)"/>
      <w:lvlJc w:val="left"/>
      <w:pPr>
        <w:ind w:left="1421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7B9D102E"/>
    <w:multiLevelType w:val="singleLevel"/>
    <w:tmpl w:val="0DD0592C"/>
    <w:lvl w:ilvl="0">
      <w:start w:val="1"/>
      <w:numFmt w:val="upperLetter"/>
      <w:pStyle w:val="iDefinition"/>
      <w:lvlText w:val="(%1)"/>
      <w:lvlJc w:val="left"/>
      <w:pPr>
        <w:tabs>
          <w:tab w:val="num" w:pos="851"/>
        </w:tabs>
        <w:ind w:left="851" w:hanging="851"/>
      </w:pPr>
      <w:rPr>
        <w:rFonts w:cs="Times New Roman"/>
      </w:rPr>
    </w:lvl>
  </w:abstractNum>
  <w:abstractNum w:abstractNumId="41" w15:restartNumberingAfterBreak="0">
    <w:nsid w:val="7CA34493"/>
    <w:multiLevelType w:val="multilevel"/>
    <w:tmpl w:val="C3E24A02"/>
    <w:lvl w:ilvl="0">
      <w:start w:val="1"/>
      <w:numFmt w:val="none"/>
      <w:pStyle w:val="MOJLevelScheduleK1"/>
      <w:lvlText w:val="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sz w:val="22"/>
      </w:rPr>
    </w:lvl>
    <w:lvl w:ilvl="1">
      <w:start w:val="1"/>
      <w:numFmt w:val="decimal"/>
      <w:pStyle w:val="MOJLevelScheduleK1"/>
      <w:lvlText w:val="%1K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</w:rPr>
    </w:lvl>
    <w:lvl w:ilvl="2">
      <w:start w:val="1"/>
      <w:numFmt w:val="decimal"/>
      <w:pStyle w:val="MOJLevelScheduleK2"/>
      <w:lvlText w:val="%1K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MOJLevelScheduleK3"/>
      <w:lvlText w:val="%1K%2.%3.%4."/>
      <w:lvlJc w:val="left"/>
      <w:pPr>
        <w:tabs>
          <w:tab w:val="num" w:pos="902"/>
        </w:tabs>
        <w:ind w:left="902" w:hanging="182"/>
      </w:pPr>
      <w:rPr>
        <w:rFonts w:cs="Times New Roman"/>
      </w:rPr>
    </w:lvl>
    <w:lvl w:ilvl="4">
      <w:start w:val="1"/>
      <w:numFmt w:val="decimal"/>
      <w:pStyle w:val="MOJLevelScheduleK4"/>
      <w:lvlText w:val="%1K%2.%3.%4.%5."/>
      <w:lvlJc w:val="left"/>
      <w:pPr>
        <w:tabs>
          <w:tab w:val="num" w:pos="1259"/>
        </w:tabs>
        <w:ind w:left="1259" w:firstLine="363"/>
      </w:pPr>
      <w:rPr>
        <w:rFonts w:cs="Times New Roman"/>
      </w:rPr>
    </w:lvl>
    <w:lvl w:ilvl="5">
      <w:start w:val="1"/>
      <w:numFmt w:val="decimal"/>
      <w:lvlText w:val="%1K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K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K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K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24"/>
  </w:num>
  <w:num w:numId="2">
    <w:abstractNumId w:val="11"/>
  </w:num>
  <w:num w:numId="3">
    <w:abstractNumId w:val="13"/>
  </w:num>
  <w:num w:numId="4">
    <w:abstractNumId w:val="14"/>
  </w:num>
  <w:num w:numId="5">
    <w:abstractNumId w:val="6"/>
  </w:num>
  <w:num w:numId="6">
    <w:abstractNumId w:val="23"/>
  </w:num>
  <w:num w:numId="7">
    <w:abstractNumId w:val="7"/>
  </w:num>
  <w:num w:numId="8">
    <w:abstractNumId w:val="39"/>
  </w:num>
  <w:num w:numId="9">
    <w:abstractNumId w:val="37"/>
  </w:num>
  <w:num w:numId="10">
    <w:abstractNumId w:val="18"/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5"/>
  </w:num>
  <w:num w:numId="16">
    <w:abstractNumId w:val="0"/>
  </w:num>
  <w:num w:numId="17">
    <w:abstractNumId w:val="3"/>
  </w:num>
  <w:num w:numId="18">
    <w:abstractNumId w:val="32"/>
  </w:num>
  <w:num w:numId="19">
    <w:abstractNumId w:val="40"/>
  </w:num>
  <w:num w:numId="20">
    <w:abstractNumId w:val="8"/>
    <w:lvlOverride w:ilvl="0">
      <w:startOverride w:val="1"/>
    </w:lvlOverride>
  </w:num>
  <w:num w:numId="21">
    <w:abstractNumId w:val="4"/>
  </w:num>
  <w:num w:numId="22">
    <w:abstractNumId w:val="25"/>
  </w:num>
  <w:num w:numId="23">
    <w:abstractNumId w:val="21"/>
  </w:num>
  <w:num w:numId="24">
    <w:abstractNumId w:val="26"/>
  </w:num>
  <w:num w:numId="25">
    <w:abstractNumId w:val="5"/>
  </w:num>
  <w:num w:numId="26">
    <w:abstractNumId w:val="17"/>
  </w:num>
  <w:num w:numId="27">
    <w:abstractNumId w:val="38"/>
  </w:num>
  <w:num w:numId="28">
    <w:abstractNumId w:val="9"/>
  </w:num>
  <w:num w:numId="29">
    <w:abstractNumId w:val="31"/>
  </w:num>
  <w:num w:numId="30">
    <w:abstractNumId w:val="22"/>
  </w:num>
  <w:num w:numId="31">
    <w:abstractNumId w:val="20"/>
  </w:num>
  <w:num w:numId="32">
    <w:abstractNumId w:val="29"/>
  </w:num>
  <w:num w:numId="33">
    <w:abstractNumId w:val="12"/>
  </w:num>
  <w:num w:numId="34">
    <w:abstractNumId w:val="10"/>
  </w:num>
  <w:num w:numId="35">
    <w:abstractNumId w:val="36"/>
  </w:num>
  <w:num w:numId="36">
    <w:abstractNumId w:val="28"/>
  </w:num>
  <w:num w:numId="37">
    <w:abstractNumId w:val="30"/>
  </w:num>
  <w:num w:numId="38">
    <w:abstractNumId w:val="27"/>
  </w:num>
  <w:num w:numId="39">
    <w:abstractNumId w:val="2"/>
  </w:num>
  <w:num w:numId="40">
    <w:abstractNumId w:val="34"/>
  </w:num>
  <w:num w:numId="41">
    <w:abstractNumId w:val="33"/>
  </w:num>
  <w:num w:numId="42">
    <w:abstractNumId w:val="1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D5D"/>
    <w:rsid w:val="00002FCC"/>
    <w:rsid w:val="0000459E"/>
    <w:rsid w:val="00005FFA"/>
    <w:rsid w:val="00011B32"/>
    <w:rsid w:val="00012525"/>
    <w:rsid w:val="000134AF"/>
    <w:rsid w:val="000156DD"/>
    <w:rsid w:val="0002773A"/>
    <w:rsid w:val="00027E64"/>
    <w:rsid w:val="00034833"/>
    <w:rsid w:val="00040E85"/>
    <w:rsid w:val="000418DE"/>
    <w:rsid w:val="00050158"/>
    <w:rsid w:val="000538FB"/>
    <w:rsid w:val="00056E4E"/>
    <w:rsid w:val="000615C4"/>
    <w:rsid w:val="000650F1"/>
    <w:rsid w:val="00066143"/>
    <w:rsid w:val="00071AA3"/>
    <w:rsid w:val="0007249D"/>
    <w:rsid w:val="00082208"/>
    <w:rsid w:val="00083182"/>
    <w:rsid w:val="000848E2"/>
    <w:rsid w:val="000874B9"/>
    <w:rsid w:val="000905DD"/>
    <w:rsid w:val="000914D7"/>
    <w:rsid w:val="000952E0"/>
    <w:rsid w:val="00096B76"/>
    <w:rsid w:val="000A0449"/>
    <w:rsid w:val="000B413C"/>
    <w:rsid w:val="000C0DF9"/>
    <w:rsid w:val="000D3CC2"/>
    <w:rsid w:val="000D4FF7"/>
    <w:rsid w:val="000D6009"/>
    <w:rsid w:val="000E1959"/>
    <w:rsid w:val="000E2828"/>
    <w:rsid w:val="000F281F"/>
    <w:rsid w:val="00100AAF"/>
    <w:rsid w:val="00101B9E"/>
    <w:rsid w:val="00107470"/>
    <w:rsid w:val="00112935"/>
    <w:rsid w:val="0011376F"/>
    <w:rsid w:val="001147DD"/>
    <w:rsid w:val="00116F5E"/>
    <w:rsid w:val="00117226"/>
    <w:rsid w:val="00120B53"/>
    <w:rsid w:val="001240B3"/>
    <w:rsid w:val="0012520B"/>
    <w:rsid w:val="00127B41"/>
    <w:rsid w:val="00130B57"/>
    <w:rsid w:val="00131F8D"/>
    <w:rsid w:val="00142B87"/>
    <w:rsid w:val="001615D4"/>
    <w:rsid w:val="00162037"/>
    <w:rsid w:val="00167479"/>
    <w:rsid w:val="00167D1C"/>
    <w:rsid w:val="00180573"/>
    <w:rsid w:val="00181461"/>
    <w:rsid w:val="00183395"/>
    <w:rsid w:val="001960F2"/>
    <w:rsid w:val="00197332"/>
    <w:rsid w:val="001A1673"/>
    <w:rsid w:val="001A3007"/>
    <w:rsid w:val="001B1283"/>
    <w:rsid w:val="001B1D32"/>
    <w:rsid w:val="001B1D9A"/>
    <w:rsid w:val="001B5D07"/>
    <w:rsid w:val="001B7EF1"/>
    <w:rsid w:val="001C2E08"/>
    <w:rsid w:val="001C7A03"/>
    <w:rsid w:val="001D2C89"/>
    <w:rsid w:val="001D2E74"/>
    <w:rsid w:val="001D407D"/>
    <w:rsid w:val="001E240A"/>
    <w:rsid w:val="001E4A1F"/>
    <w:rsid w:val="001E6157"/>
    <w:rsid w:val="001F0D6A"/>
    <w:rsid w:val="001F0E81"/>
    <w:rsid w:val="001F460E"/>
    <w:rsid w:val="00202FCA"/>
    <w:rsid w:val="00206100"/>
    <w:rsid w:val="00212D06"/>
    <w:rsid w:val="002210C2"/>
    <w:rsid w:val="00227B75"/>
    <w:rsid w:val="00234D01"/>
    <w:rsid w:val="00236AAF"/>
    <w:rsid w:val="002374EA"/>
    <w:rsid w:val="00242E48"/>
    <w:rsid w:val="00244367"/>
    <w:rsid w:val="00246E37"/>
    <w:rsid w:val="00256386"/>
    <w:rsid w:val="00263CE7"/>
    <w:rsid w:val="0026625A"/>
    <w:rsid w:val="00273CAB"/>
    <w:rsid w:val="0027434C"/>
    <w:rsid w:val="00282496"/>
    <w:rsid w:val="0028495E"/>
    <w:rsid w:val="00290904"/>
    <w:rsid w:val="002923FE"/>
    <w:rsid w:val="002956E1"/>
    <w:rsid w:val="002A08A5"/>
    <w:rsid w:val="002A36E9"/>
    <w:rsid w:val="002A65A8"/>
    <w:rsid w:val="002A7465"/>
    <w:rsid w:val="002B01FC"/>
    <w:rsid w:val="002B14BE"/>
    <w:rsid w:val="002B46EA"/>
    <w:rsid w:val="002B678D"/>
    <w:rsid w:val="002C0271"/>
    <w:rsid w:val="002C161D"/>
    <w:rsid w:val="002C3FC4"/>
    <w:rsid w:val="002C5E60"/>
    <w:rsid w:val="002E2C20"/>
    <w:rsid w:val="002E3C12"/>
    <w:rsid w:val="002E5590"/>
    <w:rsid w:val="002E63EE"/>
    <w:rsid w:val="002F49D2"/>
    <w:rsid w:val="003006E4"/>
    <w:rsid w:val="00301760"/>
    <w:rsid w:val="00302474"/>
    <w:rsid w:val="003049F1"/>
    <w:rsid w:val="003052A8"/>
    <w:rsid w:val="003117B8"/>
    <w:rsid w:val="00313A5A"/>
    <w:rsid w:val="003144D1"/>
    <w:rsid w:val="003158FF"/>
    <w:rsid w:val="00316B00"/>
    <w:rsid w:val="00317848"/>
    <w:rsid w:val="00317C1C"/>
    <w:rsid w:val="00322DC9"/>
    <w:rsid w:val="0033365A"/>
    <w:rsid w:val="003362EB"/>
    <w:rsid w:val="00336E25"/>
    <w:rsid w:val="00337A77"/>
    <w:rsid w:val="003404FC"/>
    <w:rsid w:val="0034092D"/>
    <w:rsid w:val="00340D5B"/>
    <w:rsid w:val="00352112"/>
    <w:rsid w:val="003545DA"/>
    <w:rsid w:val="003573E1"/>
    <w:rsid w:val="003578EA"/>
    <w:rsid w:val="00362C91"/>
    <w:rsid w:val="003662FF"/>
    <w:rsid w:val="0037183F"/>
    <w:rsid w:val="00381482"/>
    <w:rsid w:val="00385C9F"/>
    <w:rsid w:val="00386106"/>
    <w:rsid w:val="00386E1A"/>
    <w:rsid w:val="0039202B"/>
    <w:rsid w:val="00393455"/>
    <w:rsid w:val="003946AF"/>
    <w:rsid w:val="00395F0A"/>
    <w:rsid w:val="003A053F"/>
    <w:rsid w:val="003A0D42"/>
    <w:rsid w:val="003A2A22"/>
    <w:rsid w:val="003A3D89"/>
    <w:rsid w:val="003B38BE"/>
    <w:rsid w:val="003C14EA"/>
    <w:rsid w:val="003C1EAF"/>
    <w:rsid w:val="003C795E"/>
    <w:rsid w:val="003D2018"/>
    <w:rsid w:val="003D5C61"/>
    <w:rsid w:val="003D6BDB"/>
    <w:rsid w:val="003E153C"/>
    <w:rsid w:val="003E21FD"/>
    <w:rsid w:val="003E5002"/>
    <w:rsid w:val="003F0469"/>
    <w:rsid w:val="003F3D78"/>
    <w:rsid w:val="003F6D2C"/>
    <w:rsid w:val="00407EF9"/>
    <w:rsid w:val="00413531"/>
    <w:rsid w:val="00435882"/>
    <w:rsid w:val="00443DA6"/>
    <w:rsid w:val="004457A3"/>
    <w:rsid w:val="00447C55"/>
    <w:rsid w:val="00453352"/>
    <w:rsid w:val="0045465D"/>
    <w:rsid w:val="00456AEA"/>
    <w:rsid w:val="00457757"/>
    <w:rsid w:val="00475D39"/>
    <w:rsid w:val="00475DB4"/>
    <w:rsid w:val="00477B0F"/>
    <w:rsid w:val="004809E1"/>
    <w:rsid w:val="00482F0D"/>
    <w:rsid w:val="004A2659"/>
    <w:rsid w:val="004B6BA6"/>
    <w:rsid w:val="004C142C"/>
    <w:rsid w:val="004C52CD"/>
    <w:rsid w:val="004D006F"/>
    <w:rsid w:val="004DD497"/>
    <w:rsid w:val="004E79A7"/>
    <w:rsid w:val="004F3F23"/>
    <w:rsid w:val="005125AB"/>
    <w:rsid w:val="00517E8C"/>
    <w:rsid w:val="00521D4F"/>
    <w:rsid w:val="00525889"/>
    <w:rsid w:val="0052711B"/>
    <w:rsid w:val="00527651"/>
    <w:rsid w:val="005311EF"/>
    <w:rsid w:val="00531D04"/>
    <w:rsid w:val="005350A2"/>
    <w:rsid w:val="00535498"/>
    <w:rsid w:val="0053745C"/>
    <w:rsid w:val="00537BCE"/>
    <w:rsid w:val="005406F5"/>
    <w:rsid w:val="00541D58"/>
    <w:rsid w:val="0054217A"/>
    <w:rsid w:val="005503EC"/>
    <w:rsid w:val="00557028"/>
    <w:rsid w:val="00564813"/>
    <w:rsid w:val="00567C7E"/>
    <w:rsid w:val="00570031"/>
    <w:rsid w:val="00573796"/>
    <w:rsid w:val="00582EBE"/>
    <w:rsid w:val="00585CC2"/>
    <w:rsid w:val="00594A54"/>
    <w:rsid w:val="0059565F"/>
    <w:rsid w:val="00596919"/>
    <w:rsid w:val="00596C42"/>
    <w:rsid w:val="00597CB3"/>
    <w:rsid w:val="005A25B0"/>
    <w:rsid w:val="005A2931"/>
    <w:rsid w:val="005A5CE7"/>
    <w:rsid w:val="005A64E3"/>
    <w:rsid w:val="005C1A2E"/>
    <w:rsid w:val="005C41B0"/>
    <w:rsid w:val="005C6D6E"/>
    <w:rsid w:val="005D47EE"/>
    <w:rsid w:val="005D728B"/>
    <w:rsid w:val="005E536D"/>
    <w:rsid w:val="005E5B8B"/>
    <w:rsid w:val="005F0ED4"/>
    <w:rsid w:val="005F6EDC"/>
    <w:rsid w:val="005F727E"/>
    <w:rsid w:val="0060133C"/>
    <w:rsid w:val="0060151E"/>
    <w:rsid w:val="00613247"/>
    <w:rsid w:val="0061563A"/>
    <w:rsid w:val="00615F44"/>
    <w:rsid w:val="00620F66"/>
    <w:rsid w:val="00621344"/>
    <w:rsid w:val="00623881"/>
    <w:rsid w:val="00624B15"/>
    <w:rsid w:val="00627C2F"/>
    <w:rsid w:val="00633B94"/>
    <w:rsid w:val="006351A9"/>
    <w:rsid w:val="00644A07"/>
    <w:rsid w:val="00644CA5"/>
    <w:rsid w:val="00645288"/>
    <w:rsid w:val="00647F83"/>
    <w:rsid w:val="006658C0"/>
    <w:rsid w:val="00667E0C"/>
    <w:rsid w:val="00677664"/>
    <w:rsid w:val="00690FAD"/>
    <w:rsid w:val="006A544C"/>
    <w:rsid w:val="006A583F"/>
    <w:rsid w:val="006A78B0"/>
    <w:rsid w:val="006B1F0D"/>
    <w:rsid w:val="006B7C08"/>
    <w:rsid w:val="006C1A1D"/>
    <w:rsid w:val="006C4BAC"/>
    <w:rsid w:val="006E2AE9"/>
    <w:rsid w:val="006E3970"/>
    <w:rsid w:val="006E4E3E"/>
    <w:rsid w:val="006E5E9B"/>
    <w:rsid w:val="006F37F9"/>
    <w:rsid w:val="006F72F5"/>
    <w:rsid w:val="00702B82"/>
    <w:rsid w:val="007035E8"/>
    <w:rsid w:val="00704362"/>
    <w:rsid w:val="007047EF"/>
    <w:rsid w:val="00704E7B"/>
    <w:rsid w:val="00711CF3"/>
    <w:rsid w:val="00715FFE"/>
    <w:rsid w:val="00721900"/>
    <w:rsid w:val="00731468"/>
    <w:rsid w:val="00731C07"/>
    <w:rsid w:val="00732812"/>
    <w:rsid w:val="00733136"/>
    <w:rsid w:val="007343B1"/>
    <w:rsid w:val="00734500"/>
    <w:rsid w:val="007354CA"/>
    <w:rsid w:val="00741EC3"/>
    <w:rsid w:val="00747BB2"/>
    <w:rsid w:val="00752A52"/>
    <w:rsid w:val="00754BC8"/>
    <w:rsid w:val="00755F94"/>
    <w:rsid w:val="00757AC6"/>
    <w:rsid w:val="00757C39"/>
    <w:rsid w:val="007623AA"/>
    <w:rsid w:val="007626A3"/>
    <w:rsid w:val="00770B46"/>
    <w:rsid w:val="00775DB2"/>
    <w:rsid w:val="007837E0"/>
    <w:rsid w:val="00783966"/>
    <w:rsid w:val="007853C1"/>
    <w:rsid w:val="00786B8A"/>
    <w:rsid w:val="007926B4"/>
    <w:rsid w:val="00792F01"/>
    <w:rsid w:val="0079465C"/>
    <w:rsid w:val="007A05DE"/>
    <w:rsid w:val="007A080A"/>
    <w:rsid w:val="007A7CFA"/>
    <w:rsid w:val="007B04A1"/>
    <w:rsid w:val="007B53DB"/>
    <w:rsid w:val="007C4ADA"/>
    <w:rsid w:val="007C7960"/>
    <w:rsid w:val="007D0A4B"/>
    <w:rsid w:val="007D2684"/>
    <w:rsid w:val="007E0632"/>
    <w:rsid w:val="007E717B"/>
    <w:rsid w:val="008045A3"/>
    <w:rsid w:val="00806690"/>
    <w:rsid w:val="008201CB"/>
    <w:rsid w:val="00823328"/>
    <w:rsid w:val="008247E6"/>
    <w:rsid w:val="00830A1E"/>
    <w:rsid w:val="008310B6"/>
    <w:rsid w:val="00832765"/>
    <w:rsid w:val="00837156"/>
    <w:rsid w:val="008421F2"/>
    <w:rsid w:val="008431DF"/>
    <w:rsid w:val="0084483E"/>
    <w:rsid w:val="00845011"/>
    <w:rsid w:val="008506D6"/>
    <w:rsid w:val="00851258"/>
    <w:rsid w:val="0085136B"/>
    <w:rsid w:val="00853BF0"/>
    <w:rsid w:val="00854CB9"/>
    <w:rsid w:val="00855D27"/>
    <w:rsid w:val="00866036"/>
    <w:rsid w:val="00867B1C"/>
    <w:rsid w:val="0088337A"/>
    <w:rsid w:val="00884AAB"/>
    <w:rsid w:val="00886ABC"/>
    <w:rsid w:val="00891B20"/>
    <w:rsid w:val="0089464E"/>
    <w:rsid w:val="00894B94"/>
    <w:rsid w:val="00897709"/>
    <w:rsid w:val="008A5F7F"/>
    <w:rsid w:val="008A6C15"/>
    <w:rsid w:val="008B1BE8"/>
    <w:rsid w:val="008B1E26"/>
    <w:rsid w:val="008B77C5"/>
    <w:rsid w:val="008D0894"/>
    <w:rsid w:val="008D1BC6"/>
    <w:rsid w:val="008D6283"/>
    <w:rsid w:val="008E4615"/>
    <w:rsid w:val="008E6A6A"/>
    <w:rsid w:val="008F2A17"/>
    <w:rsid w:val="008F39BD"/>
    <w:rsid w:val="008F42A2"/>
    <w:rsid w:val="008F4EB4"/>
    <w:rsid w:val="00920E7F"/>
    <w:rsid w:val="0092100C"/>
    <w:rsid w:val="009251E2"/>
    <w:rsid w:val="009264B8"/>
    <w:rsid w:val="0093409A"/>
    <w:rsid w:val="0093574D"/>
    <w:rsid w:val="00940717"/>
    <w:rsid w:val="00950487"/>
    <w:rsid w:val="0095184B"/>
    <w:rsid w:val="00954602"/>
    <w:rsid w:val="00962846"/>
    <w:rsid w:val="00967F22"/>
    <w:rsid w:val="0097399B"/>
    <w:rsid w:val="009740A6"/>
    <w:rsid w:val="00985D57"/>
    <w:rsid w:val="00992BAE"/>
    <w:rsid w:val="009966A1"/>
    <w:rsid w:val="009A3435"/>
    <w:rsid w:val="009A34EA"/>
    <w:rsid w:val="009B54F6"/>
    <w:rsid w:val="009C1A36"/>
    <w:rsid w:val="009C1B61"/>
    <w:rsid w:val="009D0BA4"/>
    <w:rsid w:val="009D1709"/>
    <w:rsid w:val="009D2BEE"/>
    <w:rsid w:val="009D52B7"/>
    <w:rsid w:val="009D6204"/>
    <w:rsid w:val="009E1774"/>
    <w:rsid w:val="009E28C3"/>
    <w:rsid w:val="009E2B19"/>
    <w:rsid w:val="009E670C"/>
    <w:rsid w:val="009F067F"/>
    <w:rsid w:val="00A0244E"/>
    <w:rsid w:val="00A14192"/>
    <w:rsid w:val="00A15923"/>
    <w:rsid w:val="00A15D4E"/>
    <w:rsid w:val="00A20074"/>
    <w:rsid w:val="00A2130C"/>
    <w:rsid w:val="00A2550D"/>
    <w:rsid w:val="00A25804"/>
    <w:rsid w:val="00A26D3A"/>
    <w:rsid w:val="00A30A60"/>
    <w:rsid w:val="00A30F88"/>
    <w:rsid w:val="00A333E7"/>
    <w:rsid w:val="00A36BC9"/>
    <w:rsid w:val="00A454C9"/>
    <w:rsid w:val="00A57D8B"/>
    <w:rsid w:val="00A62FC0"/>
    <w:rsid w:val="00A66FF2"/>
    <w:rsid w:val="00A73C98"/>
    <w:rsid w:val="00A74837"/>
    <w:rsid w:val="00A75FFF"/>
    <w:rsid w:val="00A7630E"/>
    <w:rsid w:val="00A76F72"/>
    <w:rsid w:val="00A80131"/>
    <w:rsid w:val="00A83353"/>
    <w:rsid w:val="00A843F4"/>
    <w:rsid w:val="00A847CF"/>
    <w:rsid w:val="00A91248"/>
    <w:rsid w:val="00A91D39"/>
    <w:rsid w:val="00A91F5B"/>
    <w:rsid w:val="00A924AD"/>
    <w:rsid w:val="00A96BC2"/>
    <w:rsid w:val="00AA5A0F"/>
    <w:rsid w:val="00AB4F8A"/>
    <w:rsid w:val="00AB65AC"/>
    <w:rsid w:val="00AB7073"/>
    <w:rsid w:val="00AC1A3D"/>
    <w:rsid w:val="00AC2C38"/>
    <w:rsid w:val="00AC368B"/>
    <w:rsid w:val="00AD0E30"/>
    <w:rsid w:val="00AD42F8"/>
    <w:rsid w:val="00AD5C80"/>
    <w:rsid w:val="00AD7084"/>
    <w:rsid w:val="00AE4FA0"/>
    <w:rsid w:val="00AF0B70"/>
    <w:rsid w:val="00AF3767"/>
    <w:rsid w:val="00AF4810"/>
    <w:rsid w:val="00AF70DD"/>
    <w:rsid w:val="00AF7C9A"/>
    <w:rsid w:val="00B02AF1"/>
    <w:rsid w:val="00B0377E"/>
    <w:rsid w:val="00B038CB"/>
    <w:rsid w:val="00B0581F"/>
    <w:rsid w:val="00B05ACA"/>
    <w:rsid w:val="00B06149"/>
    <w:rsid w:val="00B21D36"/>
    <w:rsid w:val="00B27DB6"/>
    <w:rsid w:val="00B35E51"/>
    <w:rsid w:val="00B40BA6"/>
    <w:rsid w:val="00B4148F"/>
    <w:rsid w:val="00B41F91"/>
    <w:rsid w:val="00B43AB5"/>
    <w:rsid w:val="00B4525E"/>
    <w:rsid w:val="00B4573C"/>
    <w:rsid w:val="00B57491"/>
    <w:rsid w:val="00B57663"/>
    <w:rsid w:val="00B6008D"/>
    <w:rsid w:val="00B61A6E"/>
    <w:rsid w:val="00B62CC7"/>
    <w:rsid w:val="00B6489F"/>
    <w:rsid w:val="00B67D4F"/>
    <w:rsid w:val="00B715C2"/>
    <w:rsid w:val="00B85B01"/>
    <w:rsid w:val="00B86E30"/>
    <w:rsid w:val="00B91995"/>
    <w:rsid w:val="00B94246"/>
    <w:rsid w:val="00B96E7B"/>
    <w:rsid w:val="00BA15A2"/>
    <w:rsid w:val="00BA3CB0"/>
    <w:rsid w:val="00BA7449"/>
    <w:rsid w:val="00BB1965"/>
    <w:rsid w:val="00BB50AC"/>
    <w:rsid w:val="00BB648E"/>
    <w:rsid w:val="00BB68A0"/>
    <w:rsid w:val="00BD2558"/>
    <w:rsid w:val="00BD427A"/>
    <w:rsid w:val="00BE3992"/>
    <w:rsid w:val="00BE70EE"/>
    <w:rsid w:val="00BF7117"/>
    <w:rsid w:val="00C026BF"/>
    <w:rsid w:val="00C034EA"/>
    <w:rsid w:val="00C10D67"/>
    <w:rsid w:val="00C13964"/>
    <w:rsid w:val="00C1644D"/>
    <w:rsid w:val="00C227EC"/>
    <w:rsid w:val="00C26C64"/>
    <w:rsid w:val="00C303A6"/>
    <w:rsid w:val="00C33E90"/>
    <w:rsid w:val="00C4558A"/>
    <w:rsid w:val="00C503EF"/>
    <w:rsid w:val="00C574BD"/>
    <w:rsid w:val="00C652E3"/>
    <w:rsid w:val="00C70B78"/>
    <w:rsid w:val="00C727A9"/>
    <w:rsid w:val="00C72D7E"/>
    <w:rsid w:val="00C73494"/>
    <w:rsid w:val="00C754B6"/>
    <w:rsid w:val="00C76514"/>
    <w:rsid w:val="00C77591"/>
    <w:rsid w:val="00C8094E"/>
    <w:rsid w:val="00C8099B"/>
    <w:rsid w:val="00C81B7F"/>
    <w:rsid w:val="00C81E85"/>
    <w:rsid w:val="00C85DE9"/>
    <w:rsid w:val="00C9053F"/>
    <w:rsid w:val="00C91ADE"/>
    <w:rsid w:val="00C97627"/>
    <w:rsid w:val="00C97E15"/>
    <w:rsid w:val="00CA0D5D"/>
    <w:rsid w:val="00CA1B62"/>
    <w:rsid w:val="00CA2228"/>
    <w:rsid w:val="00CA4912"/>
    <w:rsid w:val="00CC0CEB"/>
    <w:rsid w:val="00CD26C7"/>
    <w:rsid w:val="00CD4198"/>
    <w:rsid w:val="00CD45EA"/>
    <w:rsid w:val="00CE2212"/>
    <w:rsid w:val="00CE46F1"/>
    <w:rsid w:val="00CE5F15"/>
    <w:rsid w:val="00CF2FCF"/>
    <w:rsid w:val="00CF64C9"/>
    <w:rsid w:val="00D00DB7"/>
    <w:rsid w:val="00D014F0"/>
    <w:rsid w:val="00D05E80"/>
    <w:rsid w:val="00D10F3C"/>
    <w:rsid w:val="00D21282"/>
    <w:rsid w:val="00D243AB"/>
    <w:rsid w:val="00D25E14"/>
    <w:rsid w:val="00D329C6"/>
    <w:rsid w:val="00D32D61"/>
    <w:rsid w:val="00D33EE4"/>
    <w:rsid w:val="00D341F5"/>
    <w:rsid w:val="00D436CE"/>
    <w:rsid w:val="00D55B66"/>
    <w:rsid w:val="00D573AE"/>
    <w:rsid w:val="00D62340"/>
    <w:rsid w:val="00D67C40"/>
    <w:rsid w:val="00D73192"/>
    <w:rsid w:val="00D76EB0"/>
    <w:rsid w:val="00D8127A"/>
    <w:rsid w:val="00D81AED"/>
    <w:rsid w:val="00D87DB0"/>
    <w:rsid w:val="00D91937"/>
    <w:rsid w:val="00D9316D"/>
    <w:rsid w:val="00D9327C"/>
    <w:rsid w:val="00D932E5"/>
    <w:rsid w:val="00DA0BA5"/>
    <w:rsid w:val="00DA1295"/>
    <w:rsid w:val="00DA4334"/>
    <w:rsid w:val="00DA5142"/>
    <w:rsid w:val="00DB06F8"/>
    <w:rsid w:val="00DB0A1E"/>
    <w:rsid w:val="00DB1CFE"/>
    <w:rsid w:val="00DB7945"/>
    <w:rsid w:val="00DC23FA"/>
    <w:rsid w:val="00DD53C0"/>
    <w:rsid w:val="00DD5E95"/>
    <w:rsid w:val="00DD630E"/>
    <w:rsid w:val="00DD67F5"/>
    <w:rsid w:val="00DE06FC"/>
    <w:rsid w:val="00DE3E3B"/>
    <w:rsid w:val="00DE4475"/>
    <w:rsid w:val="00DF2833"/>
    <w:rsid w:val="00E002E7"/>
    <w:rsid w:val="00E01E34"/>
    <w:rsid w:val="00E06A33"/>
    <w:rsid w:val="00E1021B"/>
    <w:rsid w:val="00E16E2A"/>
    <w:rsid w:val="00E26C3B"/>
    <w:rsid w:val="00E32DA8"/>
    <w:rsid w:val="00E34D30"/>
    <w:rsid w:val="00E46E23"/>
    <w:rsid w:val="00E472F1"/>
    <w:rsid w:val="00E509D4"/>
    <w:rsid w:val="00E52DC7"/>
    <w:rsid w:val="00E576EB"/>
    <w:rsid w:val="00E6135C"/>
    <w:rsid w:val="00E613B5"/>
    <w:rsid w:val="00E62991"/>
    <w:rsid w:val="00E65689"/>
    <w:rsid w:val="00E65FE5"/>
    <w:rsid w:val="00E664DB"/>
    <w:rsid w:val="00E738B3"/>
    <w:rsid w:val="00E73F8D"/>
    <w:rsid w:val="00E81BC5"/>
    <w:rsid w:val="00E82C29"/>
    <w:rsid w:val="00E84052"/>
    <w:rsid w:val="00E860C4"/>
    <w:rsid w:val="00E936E2"/>
    <w:rsid w:val="00E93882"/>
    <w:rsid w:val="00E97721"/>
    <w:rsid w:val="00EA1AD7"/>
    <w:rsid w:val="00EA51B2"/>
    <w:rsid w:val="00EB18CD"/>
    <w:rsid w:val="00EB1E19"/>
    <w:rsid w:val="00EB2553"/>
    <w:rsid w:val="00EB57C0"/>
    <w:rsid w:val="00EB6697"/>
    <w:rsid w:val="00EC3862"/>
    <w:rsid w:val="00EC5135"/>
    <w:rsid w:val="00ED20FB"/>
    <w:rsid w:val="00ED3072"/>
    <w:rsid w:val="00ED6930"/>
    <w:rsid w:val="00EE35E5"/>
    <w:rsid w:val="00EE4C1E"/>
    <w:rsid w:val="00EF2E79"/>
    <w:rsid w:val="00EF567E"/>
    <w:rsid w:val="00EF6188"/>
    <w:rsid w:val="00F06537"/>
    <w:rsid w:val="00F07614"/>
    <w:rsid w:val="00F21788"/>
    <w:rsid w:val="00F241E8"/>
    <w:rsid w:val="00F243F7"/>
    <w:rsid w:val="00F2616E"/>
    <w:rsid w:val="00F263ED"/>
    <w:rsid w:val="00F27612"/>
    <w:rsid w:val="00F27619"/>
    <w:rsid w:val="00F276D7"/>
    <w:rsid w:val="00F27AB7"/>
    <w:rsid w:val="00F41644"/>
    <w:rsid w:val="00F4290E"/>
    <w:rsid w:val="00F44341"/>
    <w:rsid w:val="00F534A8"/>
    <w:rsid w:val="00F563CC"/>
    <w:rsid w:val="00F576C4"/>
    <w:rsid w:val="00F61669"/>
    <w:rsid w:val="00F64366"/>
    <w:rsid w:val="00F65533"/>
    <w:rsid w:val="00F67E81"/>
    <w:rsid w:val="00F70BD9"/>
    <w:rsid w:val="00F745BA"/>
    <w:rsid w:val="00F75E3A"/>
    <w:rsid w:val="00F76A07"/>
    <w:rsid w:val="00F82307"/>
    <w:rsid w:val="00F87504"/>
    <w:rsid w:val="00F91777"/>
    <w:rsid w:val="00F95F0F"/>
    <w:rsid w:val="00F97FE7"/>
    <w:rsid w:val="00FA2C7C"/>
    <w:rsid w:val="00FA7EBC"/>
    <w:rsid w:val="00FC127A"/>
    <w:rsid w:val="00FC3DC4"/>
    <w:rsid w:val="00FC46EB"/>
    <w:rsid w:val="00FC5272"/>
    <w:rsid w:val="00FC52DC"/>
    <w:rsid w:val="00FD50B0"/>
    <w:rsid w:val="00FD649B"/>
    <w:rsid w:val="00FD6ED0"/>
    <w:rsid w:val="00FF2303"/>
    <w:rsid w:val="00FF3391"/>
    <w:rsid w:val="01A4A729"/>
    <w:rsid w:val="01F23C75"/>
    <w:rsid w:val="01F6AE86"/>
    <w:rsid w:val="026CFC91"/>
    <w:rsid w:val="02AE618A"/>
    <w:rsid w:val="02FEC874"/>
    <w:rsid w:val="03927EE7"/>
    <w:rsid w:val="043581C5"/>
    <w:rsid w:val="0465E140"/>
    <w:rsid w:val="04DF0EE8"/>
    <w:rsid w:val="06C8BFAF"/>
    <w:rsid w:val="072FCE0F"/>
    <w:rsid w:val="078D8324"/>
    <w:rsid w:val="07A4BA3F"/>
    <w:rsid w:val="07D4E0C2"/>
    <w:rsid w:val="08043333"/>
    <w:rsid w:val="089F184B"/>
    <w:rsid w:val="08E46ADE"/>
    <w:rsid w:val="08FFE96B"/>
    <w:rsid w:val="0911D9F9"/>
    <w:rsid w:val="09231DB2"/>
    <w:rsid w:val="0937A426"/>
    <w:rsid w:val="0938DF58"/>
    <w:rsid w:val="0981806D"/>
    <w:rsid w:val="0A130DDF"/>
    <w:rsid w:val="0A8B9AEC"/>
    <w:rsid w:val="0B612D31"/>
    <w:rsid w:val="0B78A9F7"/>
    <w:rsid w:val="0C235E42"/>
    <w:rsid w:val="0CC9437C"/>
    <w:rsid w:val="0D83131E"/>
    <w:rsid w:val="0D8387FE"/>
    <w:rsid w:val="0D94EFC8"/>
    <w:rsid w:val="0E2D2420"/>
    <w:rsid w:val="0E639AD7"/>
    <w:rsid w:val="0F27822C"/>
    <w:rsid w:val="0F5DC601"/>
    <w:rsid w:val="0FA820DC"/>
    <w:rsid w:val="0FD85C0E"/>
    <w:rsid w:val="1213FB9E"/>
    <w:rsid w:val="12BCCD44"/>
    <w:rsid w:val="12EF5A6C"/>
    <w:rsid w:val="155BB269"/>
    <w:rsid w:val="1666145D"/>
    <w:rsid w:val="16F4D107"/>
    <w:rsid w:val="178066D8"/>
    <w:rsid w:val="17FE0176"/>
    <w:rsid w:val="1843C7A2"/>
    <w:rsid w:val="1852813A"/>
    <w:rsid w:val="18B53C15"/>
    <w:rsid w:val="19E1E25C"/>
    <w:rsid w:val="1AE4B389"/>
    <w:rsid w:val="1B228E85"/>
    <w:rsid w:val="1C8E916A"/>
    <w:rsid w:val="1F4846BD"/>
    <w:rsid w:val="1FCDDD74"/>
    <w:rsid w:val="2108FA5B"/>
    <w:rsid w:val="210C2325"/>
    <w:rsid w:val="212DD63D"/>
    <w:rsid w:val="21803B28"/>
    <w:rsid w:val="21EA3420"/>
    <w:rsid w:val="2211A7D4"/>
    <w:rsid w:val="23057E36"/>
    <w:rsid w:val="2336B8F1"/>
    <w:rsid w:val="235BEA36"/>
    <w:rsid w:val="23D05BED"/>
    <w:rsid w:val="23FFDC42"/>
    <w:rsid w:val="250F15FF"/>
    <w:rsid w:val="2577A35A"/>
    <w:rsid w:val="270E9010"/>
    <w:rsid w:val="272DE188"/>
    <w:rsid w:val="274CE529"/>
    <w:rsid w:val="27A8FBA4"/>
    <w:rsid w:val="283A7057"/>
    <w:rsid w:val="28D34D65"/>
    <w:rsid w:val="29A4FE9F"/>
    <w:rsid w:val="29A5FA75"/>
    <w:rsid w:val="29D76AC3"/>
    <w:rsid w:val="2A581B98"/>
    <w:rsid w:val="2DD2BF09"/>
    <w:rsid w:val="2DF3E149"/>
    <w:rsid w:val="2E1B4104"/>
    <w:rsid w:val="2E2A3A19"/>
    <w:rsid w:val="300B5368"/>
    <w:rsid w:val="31DD26C9"/>
    <w:rsid w:val="327477BB"/>
    <w:rsid w:val="330279A3"/>
    <w:rsid w:val="34017D34"/>
    <w:rsid w:val="3515673A"/>
    <w:rsid w:val="3573EABC"/>
    <w:rsid w:val="36742330"/>
    <w:rsid w:val="368C9428"/>
    <w:rsid w:val="37DDD84C"/>
    <w:rsid w:val="38B21064"/>
    <w:rsid w:val="38BE97A3"/>
    <w:rsid w:val="39C40BC5"/>
    <w:rsid w:val="3E43E8E9"/>
    <w:rsid w:val="3E618014"/>
    <w:rsid w:val="3EFFD650"/>
    <w:rsid w:val="3F8B76B1"/>
    <w:rsid w:val="3FCFC1D4"/>
    <w:rsid w:val="3FD56117"/>
    <w:rsid w:val="4101B789"/>
    <w:rsid w:val="413F5C5B"/>
    <w:rsid w:val="416B9235"/>
    <w:rsid w:val="417C66A3"/>
    <w:rsid w:val="447604D7"/>
    <w:rsid w:val="4476EEE5"/>
    <w:rsid w:val="4506BE6C"/>
    <w:rsid w:val="457BD860"/>
    <w:rsid w:val="45A830C1"/>
    <w:rsid w:val="46A46D56"/>
    <w:rsid w:val="476C6524"/>
    <w:rsid w:val="47AD4AD7"/>
    <w:rsid w:val="4877FB76"/>
    <w:rsid w:val="497A27FD"/>
    <w:rsid w:val="497CB599"/>
    <w:rsid w:val="4A706AAE"/>
    <w:rsid w:val="4ACEAC7C"/>
    <w:rsid w:val="4B5CD793"/>
    <w:rsid w:val="4B5FE76E"/>
    <w:rsid w:val="4C211D71"/>
    <w:rsid w:val="4C5D84C7"/>
    <w:rsid w:val="4CA9378D"/>
    <w:rsid w:val="4CE47B03"/>
    <w:rsid w:val="4D2A1A12"/>
    <w:rsid w:val="4DF11EEE"/>
    <w:rsid w:val="4E31BD7A"/>
    <w:rsid w:val="4E6AD0BD"/>
    <w:rsid w:val="4E947855"/>
    <w:rsid w:val="4FBEB5A5"/>
    <w:rsid w:val="50EAE368"/>
    <w:rsid w:val="515CEEFD"/>
    <w:rsid w:val="52286D34"/>
    <w:rsid w:val="5235CD26"/>
    <w:rsid w:val="52EAE44A"/>
    <w:rsid w:val="54A0FEFE"/>
    <w:rsid w:val="552B20DF"/>
    <w:rsid w:val="5539819B"/>
    <w:rsid w:val="55AED75A"/>
    <w:rsid w:val="5634537D"/>
    <w:rsid w:val="569B4511"/>
    <w:rsid w:val="570E154F"/>
    <w:rsid w:val="572595E1"/>
    <w:rsid w:val="57A8591B"/>
    <w:rsid w:val="585E7FE2"/>
    <w:rsid w:val="58D32923"/>
    <w:rsid w:val="58DB81A6"/>
    <w:rsid w:val="5BC2C498"/>
    <w:rsid w:val="5C0E8CBF"/>
    <w:rsid w:val="5C645075"/>
    <w:rsid w:val="5CDAE013"/>
    <w:rsid w:val="5E2EB8E7"/>
    <w:rsid w:val="602E0A1A"/>
    <w:rsid w:val="608B30B7"/>
    <w:rsid w:val="60B54AD0"/>
    <w:rsid w:val="6160539A"/>
    <w:rsid w:val="64075D90"/>
    <w:rsid w:val="64318180"/>
    <w:rsid w:val="64F33698"/>
    <w:rsid w:val="6513428A"/>
    <w:rsid w:val="65AC4880"/>
    <w:rsid w:val="65E036A0"/>
    <w:rsid w:val="663F74F0"/>
    <w:rsid w:val="66FCEF4F"/>
    <w:rsid w:val="6774D6E6"/>
    <w:rsid w:val="67D53AA0"/>
    <w:rsid w:val="683F47B8"/>
    <w:rsid w:val="69708230"/>
    <w:rsid w:val="6A87303E"/>
    <w:rsid w:val="6B1A822E"/>
    <w:rsid w:val="6B2F6714"/>
    <w:rsid w:val="6B4536DF"/>
    <w:rsid w:val="6B714937"/>
    <w:rsid w:val="6B8A7194"/>
    <w:rsid w:val="6B9EC88F"/>
    <w:rsid w:val="6C965A42"/>
    <w:rsid w:val="6D0D1998"/>
    <w:rsid w:val="6E3A3F91"/>
    <w:rsid w:val="6F6A1FC4"/>
    <w:rsid w:val="7044BA5A"/>
    <w:rsid w:val="705DE2B7"/>
    <w:rsid w:val="7093C450"/>
    <w:rsid w:val="70B01B46"/>
    <w:rsid w:val="70BB47A8"/>
    <w:rsid w:val="70E23C14"/>
    <w:rsid w:val="711D5ABB"/>
    <w:rsid w:val="711EE292"/>
    <w:rsid w:val="71D764AC"/>
    <w:rsid w:val="71DC673E"/>
    <w:rsid w:val="72936ADE"/>
    <w:rsid w:val="72A04034"/>
    <w:rsid w:val="732011A5"/>
    <w:rsid w:val="7374AFD4"/>
    <w:rsid w:val="73760A57"/>
    <w:rsid w:val="73B8EADE"/>
    <w:rsid w:val="742394D6"/>
    <w:rsid w:val="743E281C"/>
    <w:rsid w:val="74850A96"/>
    <w:rsid w:val="74C743F3"/>
    <w:rsid w:val="74C76B68"/>
    <w:rsid w:val="76F6A16A"/>
    <w:rsid w:val="771336BD"/>
    <w:rsid w:val="776DF3CB"/>
    <w:rsid w:val="77C20056"/>
    <w:rsid w:val="77E7AEF6"/>
    <w:rsid w:val="78F386CD"/>
    <w:rsid w:val="790C3D47"/>
    <w:rsid w:val="791A6FC0"/>
    <w:rsid w:val="7965C9AF"/>
    <w:rsid w:val="79890F0D"/>
    <w:rsid w:val="7A9B9794"/>
    <w:rsid w:val="7B95F5A0"/>
    <w:rsid w:val="7B9F1630"/>
    <w:rsid w:val="7BA0955E"/>
    <w:rsid w:val="7BC42130"/>
    <w:rsid w:val="7C0557A4"/>
    <w:rsid w:val="7C0E5082"/>
    <w:rsid w:val="7C45F258"/>
    <w:rsid w:val="7D20142C"/>
    <w:rsid w:val="7D233D62"/>
    <w:rsid w:val="7DF8AF54"/>
    <w:rsid w:val="7F6ECFC7"/>
    <w:rsid w:val="7F8B9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62A8EF"/>
  <w15:chartTrackingRefBased/>
  <w15:docId w15:val="{6DC794C2-F2D3-4162-978D-3565776F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uiPriority="0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uiPriority="0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FollowedHyperlink" w:semiHidden="1" w:unhideWhenUsed="1"/>
    <w:lsdException w:name="Strong" w:semiHidden="1" w:uiPriority="22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uiPriority="0"/>
    <w:lsdException w:name="HTML Bottom of Form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unhideWhenUsed/>
    <w:rsid w:val="002C161D"/>
    <w:pPr>
      <w:spacing w:after="240"/>
    </w:pPr>
    <w:rPr>
      <w:rFonts w:ascii="Arial" w:hAnsi="Arial"/>
      <w:sz w:val="22"/>
    </w:rPr>
  </w:style>
  <w:style w:type="paragraph" w:styleId="Heading1">
    <w:name w:val="heading 1"/>
    <w:next w:val="Text"/>
    <w:link w:val="Heading1Char"/>
    <w:qFormat/>
    <w:rsid w:val="00B06149"/>
    <w:pPr>
      <w:keepNext/>
      <w:spacing w:before="480" w:after="240"/>
      <w:outlineLvl w:val="0"/>
    </w:pPr>
    <w:rPr>
      <w:rFonts w:ascii="Arial" w:hAnsi="Arial"/>
      <w:b/>
      <w:sz w:val="28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"/>
    <w:next w:val="Text"/>
    <w:link w:val="Heading2Char"/>
    <w:qFormat/>
    <w:rsid w:val="003662FF"/>
    <w:pPr>
      <w:keepNext/>
      <w:keepLines/>
      <w:spacing w:before="120" w:after="120"/>
      <w:outlineLvl w:val="1"/>
    </w:pPr>
    <w:rPr>
      <w:rFonts w:ascii="Arial" w:hAnsi="Arial"/>
      <w:b/>
      <w:sz w:val="22"/>
      <w:lang w:eastAsia="en-US"/>
    </w:rPr>
  </w:style>
  <w:style w:type="paragraph" w:styleId="Heading3">
    <w:name w:val="heading 3"/>
    <w:aliases w:val="Level 1 - 1,Minor heading,Underrubrik2,h3,Minor1,Para Heading 3,Para Heading 31,h31,Minor,H3,H31,H32,H33,H311,(Alt+3),h32,h311,h33,h312,h34,h313,h35,h314,h36,h315,h37,h316,h38,h317,h39,h318,h310,h319,h3110,h320,h3111,h321,h331,h3121,3"/>
    <w:basedOn w:val="Heading1"/>
    <w:next w:val="Text"/>
    <w:link w:val="Heading3Char"/>
    <w:qFormat/>
    <w:rsid w:val="00732812"/>
    <w:pPr>
      <w:outlineLvl w:val="2"/>
    </w:pPr>
    <w:rPr>
      <w:b w:val="0"/>
      <w:sz w:val="24"/>
    </w:rPr>
  </w:style>
  <w:style w:type="paragraph" w:styleId="Heading4">
    <w:name w:val="heading 4"/>
    <w:aliases w:val="Numbered - 4,Te,(i),Level 2 - a,Sub-Minor"/>
    <w:basedOn w:val="Heading1"/>
    <w:next w:val="Text"/>
    <w:link w:val="Heading4Char"/>
    <w:unhideWhenUsed/>
    <w:qFormat/>
    <w:rsid w:val="006351A9"/>
    <w:pPr>
      <w:outlineLvl w:val="3"/>
    </w:pPr>
    <w:rPr>
      <w:b w:val="0"/>
      <w:sz w:val="24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Heading1"/>
    <w:next w:val="Text"/>
    <w:link w:val="Heading5Char"/>
    <w:unhideWhenUsed/>
    <w:qFormat/>
    <w:rsid w:val="006351A9"/>
    <w:pPr>
      <w:outlineLvl w:val="4"/>
    </w:pPr>
    <w:rPr>
      <w:b w:val="0"/>
      <w:sz w:val="24"/>
    </w:rPr>
  </w:style>
  <w:style w:type="paragraph" w:styleId="Heading6">
    <w:name w:val="heading 6"/>
    <w:basedOn w:val="Heading1"/>
    <w:next w:val="Text"/>
    <w:link w:val="Heading6Char"/>
    <w:unhideWhenUsed/>
    <w:qFormat/>
    <w:rsid w:val="006351A9"/>
    <w:pPr>
      <w:spacing w:before="10280" w:after="0"/>
      <w:outlineLvl w:val="5"/>
    </w:pPr>
    <w:rPr>
      <w:b w:val="0"/>
      <w:sz w:val="24"/>
    </w:rPr>
  </w:style>
  <w:style w:type="paragraph" w:styleId="Heading7">
    <w:name w:val="heading 7"/>
    <w:next w:val="Text"/>
    <w:link w:val="Heading7Char"/>
    <w:unhideWhenUsed/>
    <w:qFormat/>
    <w:rsid w:val="005D728B"/>
    <w:pPr>
      <w:keepNext/>
      <w:outlineLvl w:val="6"/>
    </w:pPr>
    <w:rPr>
      <w:rFonts w:ascii="Arial" w:hAnsi="Arial"/>
      <w:b/>
      <w:sz w:val="22"/>
    </w:rPr>
  </w:style>
  <w:style w:type="paragraph" w:styleId="Heading8">
    <w:name w:val="heading 8"/>
    <w:basedOn w:val="Normal"/>
    <w:next w:val="Normal"/>
    <w:link w:val="Heading8Char"/>
    <w:qFormat/>
    <w:rsid w:val="00CA0D5D"/>
    <w:pPr>
      <w:spacing w:before="240" w:after="60" w:line="276" w:lineRule="auto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CA0D5D"/>
    <w:pPr>
      <w:spacing w:before="240" w:after="60" w:line="276" w:lineRule="auto"/>
      <w:outlineLvl w:val="8"/>
    </w:pPr>
    <w:rPr>
      <w:rFonts w:ascii="Cambria" w:hAnsi="Cambria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Char">
    <w:name w:val="Text Char"/>
    <w:link w:val="Text"/>
    <w:rsid w:val="00731C07"/>
    <w:rPr>
      <w:rFonts w:ascii="Arial" w:hAnsi="Arial"/>
      <w:sz w:val="22"/>
      <w:lang w:val="en-GB" w:eastAsia="en-GB" w:bidi="ar-SA"/>
    </w:rPr>
  </w:style>
  <w:style w:type="paragraph" w:styleId="TOC1">
    <w:name w:val="toc 1"/>
    <w:uiPriority w:val="99"/>
    <w:rsid w:val="009A3435"/>
    <w:pPr>
      <w:tabs>
        <w:tab w:val="right" w:pos="8789"/>
      </w:tabs>
      <w:spacing w:before="120" w:after="120"/>
    </w:pPr>
    <w:rPr>
      <w:rFonts w:ascii="Arial" w:hAnsi="Arial"/>
      <w:sz w:val="22"/>
    </w:rPr>
  </w:style>
  <w:style w:type="character" w:customStyle="1" w:styleId="FooterChar">
    <w:name w:val="Footer Char"/>
    <w:link w:val="Footer"/>
    <w:uiPriority w:val="99"/>
    <w:rsid w:val="00B06149"/>
    <w:rPr>
      <w:rFonts w:ascii="Arial" w:hAnsi="Arial"/>
      <w:sz w:val="18"/>
    </w:rPr>
  </w:style>
  <w:style w:type="paragraph" w:customStyle="1" w:styleId="Textnumbered">
    <w:name w:val="Text numbered"/>
    <w:qFormat/>
    <w:rsid w:val="005D728B"/>
    <w:pPr>
      <w:numPr>
        <w:numId w:val="4"/>
      </w:numPr>
      <w:spacing w:after="240"/>
      <w:ind w:left="357" w:hanging="357"/>
    </w:pPr>
    <w:rPr>
      <w:rFonts w:ascii="Arial" w:hAnsi="Arial"/>
      <w:sz w:val="22"/>
    </w:rPr>
  </w:style>
  <w:style w:type="paragraph" w:customStyle="1" w:styleId="Bulletundernumberedtext">
    <w:name w:val="Bullet (under numbered text)"/>
    <w:uiPriority w:val="1"/>
    <w:qFormat/>
    <w:rsid w:val="00F64366"/>
    <w:pPr>
      <w:numPr>
        <w:numId w:val="2"/>
      </w:numPr>
      <w:spacing w:after="240"/>
    </w:pPr>
    <w:rPr>
      <w:rFonts w:ascii="Arial" w:hAnsi="Arial"/>
      <w:sz w:val="22"/>
    </w:rPr>
  </w:style>
  <w:style w:type="paragraph" w:styleId="Title">
    <w:name w:val="Title"/>
    <w:next w:val="Subtitle"/>
    <w:link w:val="TitleChar"/>
    <w:qFormat/>
    <w:rsid w:val="00B06149"/>
    <w:pPr>
      <w:spacing w:before="1800" w:after="240"/>
      <w:outlineLvl w:val="0"/>
    </w:pPr>
    <w:rPr>
      <w:rFonts w:ascii="Arial" w:hAnsi="Arial"/>
      <w:b/>
      <w:sz w:val="44"/>
    </w:rPr>
  </w:style>
  <w:style w:type="paragraph" w:customStyle="1" w:styleId="Bulletundertext">
    <w:name w:val="Bullet (under text)"/>
    <w:uiPriority w:val="1"/>
    <w:qFormat/>
    <w:rsid w:val="00F64366"/>
    <w:pPr>
      <w:numPr>
        <w:numId w:val="3"/>
      </w:numPr>
      <w:spacing w:after="240"/>
    </w:pPr>
    <w:rPr>
      <w:rFonts w:ascii="Arial" w:hAnsi="Arial"/>
      <w:sz w:val="22"/>
    </w:rPr>
  </w:style>
  <w:style w:type="table" w:styleId="TableGrid">
    <w:name w:val="Table Grid"/>
    <w:basedOn w:val="TableNormal"/>
    <w:rsid w:val="005D728B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"/>
    <w:basedOn w:val="Text"/>
    <w:link w:val="HeaderChar"/>
    <w:rsid w:val="007C7960"/>
    <w:rPr>
      <w:b/>
      <w:sz w:val="18"/>
    </w:rPr>
  </w:style>
  <w:style w:type="paragraph" w:styleId="Footer">
    <w:name w:val="footer"/>
    <w:basedOn w:val="Text"/>
    <w:link w:val="FooterChar"/>
    <w:uiPriority w:val="99"/>
    <w:rsid w:val="00C81E85"/>
    <w:pPr>
      <w:spacing w:after="0"/>
      <w:jc w:val="center"/>
    </w:pPr>
    <w:rPr>
      <w:sz w:val="18"/>
    </w:rPr>
  </w:style>
  <w:style w:type="character" w:styleId="Hyperlink">
    <w:name w:val="Hyperlink"/>
    <w:uiPriority w:val="99"/>
    <w:rsid w:val="00AB7073"/>
    <w:rPr>
      <w:rFonts w:ascii="Arial" w:hAnsi="Arial"/>
      <w:color w:val="auto"/>
      <w:u w:val="none"/>
    </w:rPr>
  </w:style>
  <w:style w:type="paragraph" w:customStyle="1" w:styleId="Text">
    <w:name w:val="Text"/>
    <w:link w:val="TextChar"/>
    <w:qFormat/>
    <w:rsid w:val="00D9327C"/>
    <w:pPr>
      <w:spacing w:after="240"/>
    </w:pPr>
    <w:rPr>
      <w:rFonts w:ascii="Arial" w:hAnsi="Arial"/>
      <w:sz w:val="22"/>
    </w:rPr>
  </w:style>
  <w:style w:type="paragraph" w:customStyle="1" w:styleId="Textindented">
    <w:name w:val="Text indented"/>
    <w:qFormat/>
    <w:rsid w:val="00D9327C"/>
    <w:pPr>
      <w:spacing w:after="240"/>
      <w:ind w:left="357"/>
    </w:pPr>
    <w:rPr>
      <w:rFonts w:ascii="Arial" w:hAnsi="Arial"/>
      <w:sz w:val="22"/>
      <w:lang w:eastAsia="en-US"/>
    </w:rPr>
  </w:style>
  <w:style w:type="paragraph" w:styleId="Subtitle">
    <w:name w:val="Subtitle"/>
    <w:basedOn w:val="Normal"/>
    <w:next w:val="Text"/>
    <w:link w:val="SubtitleChar"/>
    <w:rsid w:val="00B06149"/>
    <w:pPr>
      <w:spacing w:after="360"/>
      <w:outlineLvl w:val="0"/>
    </w:pPr>
    <w:rPr>
      <w:sz w:val="36"/>
    </w:rPr>
  </w:style>
  <w:style w:type="character" w:customStyle="1" w:styleId="SubtitleChar">
    <w:name w:val="Subtitle Char"/>
    <w:link w:val="Subtitle"/>
    <w:rsid w:val="00B06149"/>
    <w:rPr>
      <w:rFonts w:ascii="Arial" w:hAnsi="Arial"/>
      <w:sz w:val="36"/>
    </w:rPr>
  </w:style>
  <w:style w:type="character" w:customStyle="1" w:styleId="Heading8Char">
    <w:name w:val="Heading 8 Char"/>
    <w:basedOn w:val="DefaultParagraphFont"/>
    <w:link w:val="Heading8"/>
    <w:rsid w:val="00CA0D5D"/>
    <w:rPr>
      <w:rFonts w:ascii="Calibri" w:hAnsi="Calibri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CA0D5D"/>
    <w:rPr>
      <w:rFonts w:ascii="Cambria" w:hAnsi="Cambria"/>
      <w:sz w:val="22"/>
      <w:szCs w:val="22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CA0D5D"/>
  </w:style>
  <w:style w:type="character" w:customStyle="1" w:styleId="Heading1Char">
    <w:name w:val="Heading 1 Char"/>
    <w:link w:val="Heading1"/>
    <w:rsid w:val="00CA0D5D"/>
    <w:rPr>
      <w:rFonts w:ascii="Arial" w:hAnsi="Arial"/>
      <w:b/>
      <w:sz w:val="28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link w:val="Heading2"/>
    <w:rsid w:val="00CA0D5D"/>
    <w:rPr>
      <w:rFonts w:ascii="Arial" w:hAnsi="Arial"/>
      <w:b/>
      <w:sz w:val="22"/>
      <w:lang w:eastAsia="en-US"/>
    </w:rPr>
  </w:style>
  <w:style w:type="character" w:customStyle="1" w:styleId="Heading3Char">
    <w:name w:val="Heading 3 Char"/>
    <w:aliases w:val="Level 1 - 1 Char,Minor heading Char,Underrubrik2 Char,h3 Char,Minor1 Char,Para Heading 3 Char,Para Heading 31 Char,h31 Char,Minor Char,H3 Char,H31 Char,H32 Char,H33 Char,H311 Char,(Alt+3) Char,h32 Char,h311 Char,h33 Char,h312 Char,3 Char"/>
    <w:link w:val="Heading3"/>
    <w:rsid w:val="00CA0D5D"/>
    <w:rPr>
      <w:rFonts w:ascii="Arial" w:hAnsi="Arial"/>
      <w:sz w:val="24"/>
    </w:rPr>
  </w:style>
  <w:style w:type="character" w:customStyle="1" w:styleId="Heading4Char">
    <w:name w:val="Heading 4 Char"/>
    <w:aliases w:val="Numbered - 4 Char,Te Char,(i) Char,Level 2 - a Char,Sub-Minor Char"/>
    <w:link w:val="Heading4"/>
    <w:rsid w:val="00CA0D5D"/>
    <w:rPr>
      <w:rFonts w:ascii="Arial" w:hAnsi="Arial"/>
      <w:sz w:val="24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link w:val="Heading5"/>
    <w:rsid w:val="00CA0D5D"/>
    <w:rPr>
      <w:rFonts w:ascii="Arial" w:hAnsi="Arial"/>
      <w:sz w:val="24"/>
    </w:rPr>
  </w:style>
  <w:style w:type="character" w:customStyle="1" w:styleId="Heading6Char">
    <w:name w:val="Heading 6 Char"/>
    <w:link w:val="Heading6"/>
    <w:rsid w:val="00CA0D5D"/>
    <w:rPr>
      <w:rFonts w:ascii="Arial" w:hAnsi="Arial"/>
      <w:sz w:val="24"/>
    </w:rPr>
  </w:style>
  <w:style w:type="character" w:customStyle="1" w:styleId="Heading7Char">
    <w:name w:val="Heading 7 Char"/>
    <w:link w:val="Heading7"/>
    <w:rsid w:val="00CA0D5D"/>
    <w:rPr>
      <w:rFonts w:ascii="Arial" w:hAnsi="Arial"/>
      <w:b/>
      <w:sz w:val="22"/>
    </w:rPr>
  </w:style>
  <w:style w:type="numbering" w:customStyle="1" w:styleId="NoList11">
    <w:name w:val="No List11"/>
    <w:next w:val="NoList"/>
    <w:uiPriority w:val="99"/>
    <w:semiHidden/>
    <w:unhideWhenUsed/>
    <w:rsid w:val="00CA0D5D"/>
  </w:style>
  <w:style w:type="paragraph" w:customStyle="1" w:styleId="Contents">
    <w:name w:val="Contents"/>
    <w:basedOn w:val="Normal"/>
    <w:uiPriority w:val="8"/>
    <w:qFormat/>
    <w:rsid w:val="00CA0D5D"/>
    <w:pPr>
      <w:spacing w:after="120" w:line="276" w:lineRule="auto"/>
    </w:pPr>
    <w:rPr>
      <w:rFonts w:eastAsia="Calibri"/>
      <w:b/>
      <w:color w:val="878800"/>
      <w:sz w:val="28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CA0D5D"/>
    <w:pPr>
      <w:spacing w:after="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A0D5D"/>
    <w:rPr>
      <w:rFonts w:ascii="Tahoma" w:eastAsia="Calibri" w:hAnsi="Tahoma" w:cs="Tahoma"/>
      <w:sz w:val="16"/>
      <w:szCs w:val="16"/>
      <w:lang w:eastAsia="en-US"/>
    </w:rPr>
  </w:style>
  <w:style w:type="paragraph" w:styleId="TOCHeading">
    <w:name w:val="TOC Heading"/>
    <w:basedOn w:val="Heading1"/>
    <w:next w:val="Normal"/>
    <w:uiPriority w:val="39"/>
    <w:qFormat/>
    <w:rsid w:val="00CA0D5D"/>
    <w:pPr>
      <w:keepLines/>
      <w:spacing w:after="0" w:line="276" w:lineRule="auto"/>
      <w:outlineLvl w:val="9"/>
    </w:pPr>
    <w:rPr>
      <w:rFonts w:ascii="Cambria" w:hAnsi="Cambria"/>
      <w:bCs/>
      <w:color w:val="365F91"/>
      <w:szCs w:val="28"/>
      <w:lang w:val="en-US" w:eastAsia="en-US"/>
    </w:rPr>
  </w:style>
  <w:style w:type="paragraph" w:styleId="TOC3">
    <w:name w:val="toc 3"/>
    <w:basedOn w:val="Normal"/>
    <w:next w:val="Normal"/>
    <w:autoRedefine/>
    <w:uiPriority w:val="99"/>
    <w:unhideWhenUsed/>
    <w:rsid w:val="00CA0D5D"/>
    <w:pPr>
      <w:spacing w:before="240" w:after="120" w:line="276" w:lineRule="auto"/>
      <w:ind w:left="480"/>
    </w:pPr>
    <w:rPr>
      <w:rFonts w:eastAsia="Calibri"/>
      <w:sz w:val="24"/>
      <w:szCs w:val="22"/>
      <w:lang w:eastAsia="en-US"/>
    </w:rPr>
  </w:style>
  <w:style w:type="character" w:customStyle="1" w:styleId="HeaderChar">
    <w:name w:val="Header Char"/>
    <w:aliases w:val="h Char"/>
    <w:link w:val="Header"/>
    <w:rsid w:val="00CA0D5D"/>
    <w:rPr>
      <w:rFonts w:ascii="Arial" w:hAnsi="Arial"/>
      <w:b/>
      <w:sz w:val="18"/>
    </w:rPr>
  </w:style>
  <w:style w:type="table" w:customStyle="1" w:styleId="TableGrid1">
    <w:name w:val="Table Grid1"/>
    <w:basedOn w:val="TableNormal"/>
    <w:next w:val="TableGrid"/>
    <w:uiPriority w:val="99"/>
    <w:rsid w:val="00CA0D5D"/>
    <w:rPr>
      <w:rFonts w:ascii="Arial" w:eastAsia="Calibri" w:hAnsi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raGreen1">
    <w:name w:val="Defra Green 1"/>
    <w:basedOn w:val="TableNormal"/>
    <w:uiPriority w:val="99"/>
    <w:qFormat/>
    <w:rsid w:val="00CA0D5D"/>
    <w:pPr>
      <w:spacing w:before="60" w:after="80"/>
    </w:pPr>
    <w:rPr>
      <w:rFonts w:ascii="Arial" w:eastAsia="Calibri" w:hAnsi="Arial"/>
      <w:sz w:val="22"/>
    </w:rPr>
    <w:tblPr>
      <w:tblBorders>
        <w:top w:val="single" w:sz="2" w:space="0" w:color="878800"/>
        <w:left w:val="single" w:sz="2" w:space="0" w:color="878800"/>
        <w:bottom w:val="single" w:sz="2" w:space="0" w:color="878800"/>
        <w:right w:val="single" w:sz="2" w:space="0" w:color="878800"/>
        <w:insideH w:val="single" w:sz="2" w:space="0" w:color="878800"/>
        <w:insideV w:val="single" w:sz="2" w:space="0" w:color="878800"/>
      </w:tblBorders>
    </w:tblPr>
    <w:tblStylePr w:type="firstRow">
      <w:rPr>
        <w:rFonts w:ascii="Arial" w:hAnsi="Arial"/>
        <w:color w:val="FFFFFF"/>
        <w:sz w:val="28"/>
      </w:rPr>
      <w:tblPr/>
      <w:tcPr>
        <w:shd w:val="clear" w:color="auto" w:fill="878800"/>
      </w:tcPr>
    </w:tblStylePr>
    <w:tblStylePr w:type="firstCol">
      <w:tblPr/>
      <w:tcPr>
        <w:shd w:val="clear" w:color="auto" w:fill="C9C98C"/>
      </w:tcPr>
    </w:tblStylePr>
  </w:style>
  <w:style w:type="table" w:customStyle="1" w:styleId="DefraGreen2">
    <w:name w:val="Defra Green 2"/>
    <w:basedOn w:val="DefraGreen1"/>
    <w:uiPriority w:val="99"/>
    <w:qFormat/>
    <w:rsid w:val="00CA0D5D"/>
    <w:tblPr/>
    <w:tcPr>
      <w:shd w:val="clear" w:color="auto" w:fill="auto"/>
    </w:tcPr>
    <w:tblStylePr w:type="firstRow">
      <w:rPr>
        <w:rFonts w:ascii="Arial" w:hAnsi="Arial"/>
        <w:color w:val="FFFFFF"/>
        <w:sz w:val="28"/>
      </w:rPr>
      <w:tblPr/>
      <w:tcPr>
        <w:shd w:val="clear" w:color="auto" w:fill="878800"/>
      </w:tcPr>
    </w:tblStylePr>
    <w:tblStylePr w:type="firstCol">
      <w:tblPr/>
      <w:tcPr>
        <w:shd w:val="clear" w:color="auto" w:fill="FFFFFF"/>
      </w:tcPr>
    </w:tblStylePr>
  </w:style>
  <w:style w:type="character" w:customStyle="1" w:styleId="TableTextCharChar">
    <w:name w:val="Table Text Char Char"/>
    <w:link w:val="TableText"/>
    <w:rsid w:val="00CA0D5D"/>
    <w:rPr>
      <w:sz w:val="22"/>
      <w:szCs w:val="22"/>
      <w:lang w:eastAsia="en-US"/>
    </w:rPr>
  </w:style>
  <w:style w:type="paragraph" w:customStyle="1" w:styleId="TableText">
    <w:name w:val="Table Text"/>
    <w:basedOn w:val="Normal"/>
    <w:link w:val="TableTextCharChar"/>
    <w:uiPriority w:val="99"/>
    <w:qFormat/>
    <w:rsid w:val="00CA0D5D"/>
    <w:pPr>
      <w:spacing w:before="60" w:after="80" w:line="276" w:lineRule="auto"/>
    </w:pPr>
    <w:rPr>
      <w:rFonts w:ascii="Times New Roman" w:hAnsi="Times New Roman"/>
      <w:szCs w:val="22"/>
      <w:lang w:eastAsia="en-US"/>
    </w:rPr>
  </w:style>
  <w:style w:type="paragraph" w:styleId="TOC2">
    <w:name w:val="toc 2"/>
    <w:basedOn w:val="Normal"/>
    <w:next w:val="Normal"/>
    <w:autoRedefine/>
    <w:uiPriority w:val="99"/>
    <w:unhideWhenUsed/>
    <w:rsid w:val="00CA0D5D"/>
    <w:pPr>
      <w:spacing w:before="240" w:after="120" w:line="276" w:lineRule="auto"/>
      <w:ind w:left="240"/>
    </w:pPr>
    <w:rPr>
      <w:rFonts w:eastAsia="Calibri"/>
      <w:sz w:val="24"/>
      <w:szCs w:val="22"/>
      <w:lang w:eastAsia="en-US"/>
    </w:rPr>
  </w:style>
  <w:style w:type="paragraph" w:customStyle="1" w:styleId="PubTitle">
    <w:name w:val="Pub Title"/>
    <w:basedOn w:val="Normal"/>
    <w:next w:val="Normal"/>
    <w:uiPriority w:val="5"/>
    <w:qFormat/>
    <w:rsid w:val="00CA0D5D"/>
    <w:pPr>
      <w:spacing w:before="2040" w:after="120" w:line="276" w:lineRule="auto"/>
    </w:pPr>
    <w:rPr>
      <w:rFonts w:eastAsia="Calibri" w:cs="Arial"/>
      <w:b/>
      <w:color w:val="878800"/>
      <w:sz w:val="44"/>
      <w:szCs w:val="44"/>
      <w:lang w:eastAsia="en-US"/>
    </w:rPr>
  </w:style>
  <w:style w:type="paragraph" w:customStyle="1" w:styleId="PubSubtitle">
    <w:name w:val="Pub Subtitle"/>
    <w:basedOn w:val="Normal"/>
    <w:next w:val="Normal"/>
    <w:uiPriority w:val="6"/>
    <w:qFormat/>
    <w:rsid w:val="00CA0D5D"/>
    <w:pPr>
      <w:spacing w:after="120" w:line="276" w:lineRule="auto"/>
    </w:pPr>
    <w:rPr>
      <w:rFonts w:eastAsia="Calibri" w:cs="Arial"/>
      <w:b/>
      <w:color w:val="878800"/>
      <w:sz w:val="40"/>
      <w:szCs w:val="40"/>
      <w:lang w:eastAsia="en-US"/>
    </w:rPr>
  </w:style>
  <w:style w:type="paragraph" w:styleId="ListParagraph">
    <w:name w:val="List Paragraph"/>
    <w:aliases w:val="F5 List Paragraph,List Paragraph1,Dot pt,No Spacing1,List Paragraph Char Char Char,Indicator Text,Numbered Para 1,Bullet Points,MAIN CONTENT,List Paragraph2,Normal numbered,List Paragraph11,OBC Bullet,List Paragraph12,L"/>
    <w:basedOn w:val="Normal"/>
    <w:link w:val="ListParagraphChar"/>
    <w:uiPriority w:val="34"/>
    <w:qFormat/>
    <w:rsid w:val="00CA0D5D"/>
    <w:pPr>
      <w:spacing w:before="240" w:after="120" w:line="276" w:lineRule="auto"/>
      <w:ind w:left="720"/>
      <w:contextualSpacing/>
    </w:pPr>
    <w:rPr>
      <w:rFonts w:eastAsia="Calibri"/>
      <w:sz w:val="24"/>
      <w:szCs w:val="22"/>
      <w:lang w:eastAsia="en-US"/>
    </w:rPr>
  </w:style>
  <w:style w:type="paragraph" w:customStyle="1" w:styleId="PubDate">
    <w:name w:val="Pub Date"/>
    <w:basedOn w:val="Normal"/>
    <w:next w:val="Normal"/>
    <w:uiPriority w:val="7"/>
    <w:qFormat/>
    <w:rsid w:val="00CA0D5D"/>
    <w:pPr>
      <w:spacing w:before="240" w:after="120" w:line="276" w:lineRule="auto"/>
    </w:pPr>
    <w:rPr>
      <w:rFonts w:eastAsia="Calibri"/>
      <w:b/>
      <w:color w:val="878800"/>
      <w:sz w:val="32"/>
      <w:szCs w:val="22"/>
      <w:lang w:eastAsia="en-US"/>
    </w:rPr>
  </w:style>
  <w:style w:type="paragraph" w:styleId="Caption">
    <w:name w:val="caption"/>
    <w:basedOn w:val="Normal"/>
    <w:next w:val="Normal"/>
    <w:uiPriority w:val="35"/>
    <w:qFormat/>
    <w:rsid w:val="00CA0D5D"/>
    <w:pPr>
      <w:keepNext/>
      <w:spacing w:before="360" w:after="120" w:line="276" w:lineRule="auto"/>
    </w:pPr>
    <w:rPr>
      <w:rFonts w:eastAsia="Calibri"/>
      <w:b/>
      <w:bCs/>
      <w:lang w:eastAsia="en-US"/>
    </w:rPr>
  </w:style>
  <w:style w:type="character" w:styleId="PageNumber">
    <w:name w:val="page number"/>
    <w:uiPriority w:val="99"/>
    <w:rsid w:val="00CA0D5D"/>
  </w:style>
  <w:style w:type="character" w:customStyle="1" w:styleId="TitleChar">
    <w:name w:val="Title Char"/>
    <w:link w:val="Title"/>
    <w:rsid w:val="00CA0D5D"/>
    <w:rPr>
      <w:rFonts w:ascii="Arial" w:hAnsi="Arial"/>
      <w:b/>
      <w:sz w:val="44"/>
    </w:rPr>
  </w:style>
  <w:style w:type="paragraph" w:styleId="BodyText">
    <w:name w:val="Body Text"/>
    <w:basedOn w:val="Normal"/>
    <w:link w:val="BodyTextChar"/>
    <w:rsid w:val="00CA0D5D"/>
    <w:pPr>
      <w:spacing w:after="0"/>
      <w:jc w:val="both"/>
    </w:pPr>
    <w:rPr>
      <w:rFonts w:cs="Arial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CA0D5D"/>
    <w:rPr>
      <w:rFonts w:ascii="Arial" w:hAnsi="Arial" w:cs="Arial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CA0D5D"/>
    <w:pPr>
      <w:tabs>
        <w:tab w:val="left" w:pos="0"/>
      </w:tabs>
      <w:suppressAutoHyphens/>
      <w:spacing w:after="0" w:line="360" w:lineRule="auto"/>
      <w:jc w:val="both"/>
    </w:pPr>
    <w:rPr>
      <w:rFonts w:ascii="Times New Roman" w:hAnsi="Times New Roman"/>
      <w:b/>
      <w:bCs/>
      <w:i/>
      <w:iCs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0D5D"/>
    <w:rPr>
      <w:b/>
      <w:bCs/>
      <w:i/>
      <w:iCs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CA0D5D"/>
    <w:pPr>
      <w:tabs>
        <w:tab w:val="left" w:pos="900"/>
      </w:tabs>
      <w:spacing w:after="0"/>
      <w:ind w:left="1620" w:hanging="720"/>
      <w:jc w:val="both"/>
    </w:pPr>
    <w:rPr>
      <w:rFonts w:cs="Arial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CA0D5D"/>
    <w:rPr>
      <w:rFonts w:ascii="Arial" w:hAnsi="Arial" w:cs="Arial"/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rsid w:val="00CA0D5D"/>
    <w:pPr>
      <w:tabs>
        <w:tab w:val="left" w:pos="-720"/>
        <w:tab w:val="left" w:pos="0"/>
      </w:tabs>
      <w:suppressAutoHyphens/>
      <w:spacing w:after="0"/>
      <w:ind w:left="993" w:hanging="993"/>
      <w:jc w:val="both"/>
    </w:pPr>
    <w:rPr>
      <w:rFonts w:cs="Arial"/>
      <w:sz w:val="24"/>
      <w:szCs w:val="24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CA0D5D"/>
    <w:rPr>
      <w:rFonts w:ascii="Arial" w:hAnsi="Arial" w:cs="Arial"/>
      <w:sz w:val="24"/>
      <w:szCs w:val="24"/>
      <w:lang w:eastAsia="en-US"/>
    </w:rPr>
  </w:style>
  <w:style w:type="paragraph" w:styleId="ListBullet">
    <w:name w:val="List Bullet"/>
    <w:basedOn w:val="Normal"/>
    <w:autoRedefine/>
    <w:rsid w:val="00CA0D5D"/>
    <w:pPr>
      <w:numPr>
        <w:numId w:val="5"/>
      </w:numPr>
      <w:spacing w:after="0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BlockText">
    <w:name w:val="Block Text"/>
    <w:basedOn w:val="Normal"/>
    <w:rsid w:val="00CA0D5D"/>
    <w:pPr>
      <w:tabs>
        <w:tab w:val="left" w:pos="0"/>
      </w:tabs>
      <w:suppressAutoHyphens/>
      <w:spacing w:after="0"/>
      <w:ind w:left="1418" w:right="803" w:hanging="698"/>
      <w:jc w:val="both"/>
    </w:pPr>
    <w:rPr>
      <w:rFonts w:cs="Arial"/>
      <w:sz w:val="24"/>
      <w:szCs w:val="24"/>
      <w:lang w:eastAsia="en-US"/>
    </w:rPr>
  </w:style>
  <w:style w:type="paragraph" w:customStyle="1" w:styleId="1">
    <w:name w:val="1."/>
    <w:basedOn w:val="Normal"/>
    <w:rsid w:val="00CA0D5D"/>
    <w:pPr>
      <w:tabs>
        <w:tab w:val="left" w:pos="1440"/>
      </w:tabs>
      <w:spacing w:after="0"/>
      <w:ind w:left="864" w:hanging="864"/>
    </w:pPr>
    <w:rPr>
      <w:rFonts w:ascii="Times New Roman" w:hAnsi="Times New Roman"/>
      <w:b/>
      <w:bCs/>
      <w:i/>
      <w:iCs/>
      <w:sz w:val="24"/>
      <w:szCs w:val="24"/>
      <w:lang w:eastAsia="en-US"/>
    </w:rPr>
  </w:style>
  <w:style w:type="paragraph" w:customStyle="1" w:styleId="Conditionhead">
    <w:name w:val="Condition head"/>
    <w:basedOn w:val="Normal"/>
    <w:rsid w:val="00CA0D5D"/>
    <w:pPr>
      <w:tabs>
        <w:tab w:val="left" w:pos="-720"/>
      </w:tabs>
      <w:suppressAutoHyphens/>
      <w:spacing w:after="0" w:line="360" w:lineRule="auto"/>
      <w:jc w:val="both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Sectionheading">
    <w:name w:val="Section heading"/>
    <w:basedOn w:val="Normal"/>
    <w:rsid w:val="00CA0D5D"/>
    <w:pPr>
      <w:suppressAutoHyphens/>
      <w:spacing w:after="0" w:line="360" w:lineRule="auto"/>
      <w:jc w:val="both"/>
    </w:pPr>
    <w:rPr>
      <w:rFonts w:ascii="Times New Roman" w:hAnsi="Times New Roman"/>
      <w:b/>
      <w:bCs/>
      <w:sz w:val="24"/>
      <w:szCs w:val="24"/>
      <w:u w:val="single"/>
      <w:lang w:eastAsia="en-US"/>
    </w:rPr>
  </w:style>
  <w:style w:type="paragraph" w:customStyle="1" w:styleId="MarginText">
    <w:name w:val="Margin Text"/>
    <w:basedOn w:val="BodyText"/>
    <w:rsid w:val="00CA0D5D"/>
    <w:pPr>
      <w:overflowPunct w:val="0"/>
      <w:autoSpaceDE w:val="0"/>
      <w:autoSpaceDN w:val="0"/>
      <w:adjustRightInd w:val="0"/>
      <w:spacing w:after="240" w:line="360" w:lineRule="auto"/>
      <w:textAlignment w:val="baseline"/>
    </w:pPr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uiPriority w:val="99"/>
    <w:rsid w:val="00CA0D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A0D5D"/>
    <w:pPr>
      <w:spacing w:after="0"/>
    </w:pPr>
    <w:rPr>
      <w:rFonts w:ascii="Times New Roman" w:hAnsi="Times New Roman"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0D5D"/>
    <w:rPr>
      <w:lang w:eastAsia="en-US"/>
    </w:rPr>
  </w:style>
  <w:style w:type="paragraph" w:customStyle="1" w:styleId="Default">
    <w:name w:val="Default"/>
    <w:rsid w:val="00CA0D5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rsid w:val="00CA0D5D"/>
    <w:pPr>
      <w:spacing w:after="0" w:line="360" w:lineRule="auto"/>
    </w:pPr>
    <w:rPr>
      <w:rFonts w:ascii="Times New Roman" w:hAnsi="Times New Roman"/>
      <w:b/>
      <w:bCs/>
      <w:i/>
      <w:iCs/>
      <w:sz w:val="28"/>
      <w:szCs w:val="28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CA0D5D"/>
    <w:rPr>
      <w:b/>
      <w:bCs/>
      <w:i/>
      <w:iCs/>
      <w:sz w:val="28"/>
      <w:szCs w:val="28"/>
      <w:lang w:eastAsia="en-US"/>
    </w:rPr>
  </w:style>
  <w:style w:type="paragraph" w:styleId="BodyTextIndent">
    <w:name w:val="Body Text Indent"/>
    <w:basedOn w:val="Normal"/>
    <w:link w:val="BodyTextIndentChar"/>
    <w:rsid w:val="00CA0D5D"/>
    <w:pPr>
      <w:tabs>
        <w:tab w:val="left" w:pos="0"/>
        <w:tab w:val="left" w:pos="709"/>
      </w:tabs>
      <w:suppressAutoHyphens/>
      <w:spacing w:after="0" w:line="360" w:lineRule="auto"/>
      <w:ind w:left="1985" w:hanging="425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CA0D5D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CA0D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A0D5D"/>
    <w:rPr>
      <w:b/>
      <w:bCs/>
      <w:lang w:eastAsia="en-US"/>
    </w:rPr>
  </w:style>
  <w:style w:type="paragraph" w:customStyle="1" w:styleId="General2">
    <w:name w:val="General 2"/>
    <w:basedOn w:val="Normal"/>
    <w:rsid w:val="00CA0D5D"/>
    <w:pPr>
      <w:autoSpaceDE w:val="0"/>
      <w:autoSpaceDN w:val="0"/>
      <w:jc w:val="both"/>
    </w:pPr>
    <w:rPr>
      <w:rFonts w:cs="Arial"/>
      <w:sz w:val="24"/>
      <w:szCs w:val="22"/>
      <w:lang w:eastAsia="en-US"/>
    </w:rPr>
  </w:style>
  <w:style w:type="paragraph" w:customStyle="1" w:styleId="GeneralInd4">
    <w:name w:val="General Ind 4"/>
    <w:basedOn w:val="Normal"/>
    <w:rsid w:val="00CA0D5D"/>
    <w:pPr>
      <w:autoSpaceDE w:val="0"/>
      <w:autoSpaceDN w:val="0"/>
      <w:jc w:val="both"/>
    </w:pPr>
    <w:rPr>
      <w:rFonts w:cs="Arial"/>
      <w:szCs w:val="22"/>
      <w:lang w:eastAsia="en-US"/>
    </w:rPr>
  </w:style>
  <w:style w:type="paragraph" w:customStyle="1" w:styleId="General1">
    <w:name w:val="General 1"/>
    <w:basedOn w:val="Normal"/>
    <w:rsid w:val="00CA0D5D"/>
    <w:pPr>
      <w:tabs>
        <w:tab w:val="num" w:pos="360"/>
      </w:tabs>
      <w:autoSpaceDE w:val="0"/>
      <w:autoSpaceDN w:val="0"/>
      <w:spacing w:after="120"/>
    </w:pPr>
    <w:rPr>
      <w:rFonts w:cs="Arial"/>
      <w:b/>
      <w:caps/>
      <w:szCs w:val="22"/>
      <w:lang w:eastAsia="en-US"/>
    </w:rPr>
  </w:style>
  <w:style w:type="paragraph" w:customStyle="1" w:styleId="General4">
    <w:name w:val="General 4"/>
    <w:basedOn w:val="Normal"/>
    <w:autoRedefine/>
    <w:rsid w:val="00CA0D5D"/>
    <w:pPr>
      <w:numPr>
        <w:numId w:val="8"/>
      </w:numPr>
      <w:tabs>
        <w:tab w:val="left" w:pos="1418"/>
      </w:tabs>
      <w:autoSpaceDE w:val="0"/>
      <w:autoSpaceDN w:val="0"/>
      <w:spacing w:after="0"/>
      <w:ind w:left="1418" w:hanging="567"/>
      <w:jc w:val="both"/>
    </w:pPr>
    <w:rPr>
      <w:rFonts w:cs="Arial"/>
      <w:szCs w:val="22"/>
      <w:lang w:eastAsia="en-US"/>
    </w:rPr>
  </w:style>
  <w:style w:type="paragraph" w:customStyle="1" w:styleId="Subheadingitalic">
    <w:name w:val="Subheading italic"/>
    <w:basedOn w:val="Normal"/>
    <w:rsid w:val="00CA0D5D"/>
    <w:pPr>
      <w:spacing w:after="120" w:line="240" w:lineRule="atLeast"/>
    </w:pPr>
    <w:rPr>
      <w:i/>
      <w:sz w:val="20"/>
      <w:szCs w:val="24"/>
      <w:lang w:val="en-US"/>
    </w:rPr>
  </w:style>
  <w:style w:type="paragraph" w:customStyle="1" w:styleId="IntrotextBlue">
    <w:name w:val="Intro text Blue"/>
    <w:basedOn w:val="Normal"/>
    <w:rsid w:val="00CA0D5D"/>
    <w:pPr>
      <w:framePr w:hSpace="1134" w:wrap="around" w:vAnchor="page" w:hAnchor="margin" w:y="1986"/>
      <w:spacing w:after="0" w:line="320" w:lineRule="atLeast"/>
      <w:suppressOverlap/>
    </w:pPr>
    <w:rPr>
      <w:color w:val="0098DB"/>
      <w:sz w:val="28"/>
      <w:szCs w:val="28"/>
    </w:rPr>
  </w:style>
  <w:style w:type="paragraph" w:styleId="Revision">
    <w:name w:val="Revision"/>
    <w:hidden/>
    <w:uiPriority w:val="99"/>
    <w:semiHidden/>
    <w:rsid w:val="00CA0D5D"/>
    <w:rPr>
      <w:sz w:val="24"/>
      <w:szCs w:val="24"/>
      <w:lang w:eastAsia="en-US"/>
    </w:rPr>
  </w:style>
  <w:style w:type="paragraph" w:customStyle="1" w:styleId="Level2">
    <w:name w:val="Level 2"/>
    <w:basedOn w:val="Normal"/>
    <w:rsid w:val="00CA0D5D"/>
    <w:pPr>
      <w:numPr>
        <w:ilvl w:val="1"/>
        <w:numId w:val="6"/>
      </w:numPr>
      <w:spacing w:line="264" w:lineRule="auto"/>
      <w:jc w:val="both"/>
      <w:outlineLvl w:val="1"/>
    </w:pPr>
    <w:rPr>
      <w:sz w:val="20"/>
    </w:rPr>
  </w:style>
  <w:style w:type="paragraph" w:customStyle="1" w:styleId="Level1">
    <w:name w:val="Level 1"/>
    <w:basedOn w:val="Normal"/>
    <w:rsid w:val="00CA0D5D"/>
    <w:pPr>
      <w:numPr>
        <w:numId w:val="6"/>
      </w:numPr>
      <w:spacing w:line="264" w:lineRule="auto"/>
      <w:jc w:val="both"/>
      <w:outlineLvl w:val="0"/>
    </w:pPr>
    <w:rPr>
      <w:sz w:val="20"/>
    </w:rPr>
  </w:style>
  <w:style w:type="paragraph" w:customStyle="1" w:styleId="Level3">
    <w:name w:val="Level 3"/>
    <w:basedOn w:val="Normal"/>
    <w:rsid w:val="00CA0D5D"/>
    <w:pPr>
      <w:numPr>
        <w:ilvl w:val="2"/>
        <w:numId w:val="6"/>
      </w:numPr>
      <w:spacing w:line="264" w:lineRule="auto"/>
      <w:jc w:val="both"/>
      <w:outlineLvl w:val="2"/>
    </w:pPr>
    <w:rPr>
      <w:sz w:val="20"/>
    </w:rPr>
  </w:style>
  <w:style w:type="paragraph" w:customStyle="1" w:styleId="Level4">
    <w:name w:val="Level 4"/>
    <w:basedOn w:val="Normal"/>
    <w:rsid w:val="00CA0D5D"/>
    <w:pPr>
      <w:numPr>
        <w:ilvl w:val="3"/>
        <w:numId w:val="6"/>
      </w:numPr>
      <w:spacing w:line="264" w:lineRule="auto"/>
      <w:jc w:val="both"/>
      <w:outlineLvl w:val="3"/>
    </w:pPr>
    <w:rPr>
      <w:sz w:val="20"/>
    </w:rPr>
  </w:style>
  <w:style w:type="paragraph" w:customStyle="1" w:styleId="Level5">
    <w:name w:val="Level 5"/>
    <w:basedOn w:val="Normal"/>
    <w:rsid w:val="00CA0D5D"/>
    <w:pPr>
      <w:numPr>
        <w:ilvl w:val="4"/>
        <w:numId w:val="6"/>
      </w:numPr>
      <w:spacing w:line="264" w:lineRule="auto"/>
      <w:jc w:val="both"/>
      <w:outlineLvl w:val="4"/>
    </w:pPr>
    <w:rPr>
      <w:sz w:val="20"/>
    </w:rPr>
  </w:style>
  <w:style w:type="paragraph" w:customStyle="1" w:styleId="Level6">
    <w:name w:val="Level 6"/>
    <w:basedOn w:val="Normal"/>
    <w:uiPriority w:val="99"/>
    <w:rsid w:val="00CA0D5D"/>
    <w:pPr>
      <w:numPr>
        <w:ilvl w:val="5"/>
        <w:numId w:val="6"/>
      </w:numPr>
      <w:spacing w:line="264" w:lineRule="auto"/>
      <w:jc w:val="both"/>
      <w:outlineLvl w:val="5"/>
    </w:pPr>
    <w:rPr>
      <w:sz w:val="20"/>
    </w:rPr>
  </w:style>
  <w:style w:type="paragraph" w:customStyle="1" w:styleId="Body">
    <w:name w:val="Body"/>
    <w:aliases w:val="b"/>
    <w:basedOn w:val="Normal"/>
    <w:link w:val="BodyChar"/>
    <w:rsid w:val="00CA0D5D"/>
    <w:pPr>
      <w:jc w:val="both"/>
    </w:pPr>
    <w:rPr>
      <w:rFonts w:cs="Arial"/>
      <w:sz w:val="20"/>
      <w:u w:color="000000"/>
    </w:rPr>
  </w:style>
  <w:style w:type="character" w:styleId="Strong">
    <w:name w:val="Strong"/>
    <w:uiPriority w:val="22"/>
    <w:qFormat/>
    <w:rsid w:val="00CA0D5D"/>
    <w:rPr>
      <w:b/>
      <w:bCs/>
    </w:rPr>
  </w:style>
  <w:style w:type="paragraph" w:customStyle="1" w:styleId="Body2">
    <w:name w:val="Body 2"/>
    <w:basedOn w:val="Normal"/>
    <w:uiPriority w:val="99"/>
    <w:rsid w:val="00CA0D5D"/>
    <w:pPr>
      <w:spacing w:line="264" w:lineRule="auto"/>
      <w:ind w:left="851"/>
      <w:jc w:val="both"/>
    </w:pPr>
    <w:rPr>
      <w:sz w:val="20"/>
    </w:rPr>
  </w:style>
  <w:style w:type="paragraph" w:customStyle="1" w:styleId="Parties">
    <w:name w:val="Parties"/>
    <w:basedOn w:val="Body"/>
    <w:rsid w:val="00CA0D5D"/>
    <w:pPr>
      <w:tabs>
        <w:tab w:val="num" w:pos="851"/>
      </w:tabs>
      <w:spacing w:line="264" w:lineRule="auto"/>
      <w:ind w:left="851" w:hanging="851"/>
    </w:pPr>
    <w:rPr>
      <w:rFonts w:cs="Times New Roman"/>
    </w:rPr>
  </w:style>
  <w:style w:type="paragraph" w:customStyle="1" w:styleId="Recitals">
    <w:name w:val="Recitals"/>
    <w:basedOn w:val="Body"/>
    <w:rsid w:val="00CA0D5D"/>
    <w:pPr>
      <w:tabs>
        <w:tab w:val="num" w:pos="851"/>
      </w:tabs>
      <w:spacing w:line="264" w:lineRule="auto"/>
      <w:ind w:left="851" w:hanging="851"/>
    </w:pPr>
    <w:rPr>
      <w:rFonts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CA0D5D"/>
    <w:pPr>
      <w:spacing w:after="0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A0D5D"/>
    <w:rPr>
      <w:rFonts w:ascii="Consolas" w:eastAsia="Calibri" w:hAnsi="Consolas"/>
      <w:sz w:val="21"/>
      <w:szCs w:val="21"/>
    </w:rPr>
  </w:style>
  <w:style w:type="paragraph" w:styleId="FootnoteText">
    <w:name w:val="footnote text"/>
    <w:basedOn w:val="Normal"/>
    <w:link w:val="FootnoteTextChar"/>
    <w:semiHidden/>
    <w:rsid w:val="00CA0D5D"/>
    <w:pPr>
      <w:spacing w:after="0"/>
    </w:pPr>
    <w:rPr>
      <w:rFonts w:ascii="Times New Roman" w:hAnsi="Times New Roman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CA0D5D"/>
    <w:rPr>
      <w:lang w:eastAsia="en-US"/>
    </w:rPr>
  </w:style>
  <w:style w:type="character" w:styleId="FootnoteReference">
    <w:name w:val="footnote reference"/>
    <w:semiHidden/>
    <w:rsid w:val="00CA0D5D"/>
    <w:rPr>
      <w:vertAlign w:val="superscript"/>
    </w:rPr>
  </w:style>
  <w:style w:type="paragraph" w:customStyle="1" w:styleId="Body8">
    <w:name w:val="Body8"/>
    <w:basedOn w:val="Normal"/>
    <w:uiPriority w:val="99"/>
    <w:rsid w:val="00CA0D5D"/>
    <w:pPr>
      <w:spacing w:after="220"/>
      <w:ind w:left="4247"/>
      <w:jc w:val="both"/>
    </w:pPr>
    <w:rPr>
      <w:rFonts w:ascii="Trebuchet MS" w:hAnsi="Trebuchet MS"/>
      <w:sz w:val="20"/>
      <w:lang w:eastAsia="en-US"/>
    </w:rPr>
  </w:style>
  <w:style w:type="character" w:styleId="FollowedHyperlink">
    <w:name w:val="FollowedHyperlink"/>
    <w:uiPriority w:val="99"/>
    <w:rsid w:val="00CA0D5D"/>
    <w:rPr>
      <w:color w:val="800080"/>
      <w:u w:val="single"/>
    </w:rPr>
  </w:style>
  <w:style w:type="character" w:customStyle="1" w:styleId="gmail-apple-tab-span">
    <w:name w:val="gmail-apple-tab-span"/>
    <w:rsid w:val="00CA0D5D"/>
  </w:style>
  <w:style w:type="paragraph" w:customStyle="1" w:styleId="MRHeading1">
    <w:name w:val="M&amp;R Heading 1"/>
    <w:aliases w:val="M&amp;R H1"/>
    <w:basedOn w:val="Normal"/>
    <w:uiPriority w:val="9"/>
    <w:qFormat/>
    <w:rsid w:val="00CA0D5D"/>
    <w:pPr>
      <w:keepNext/>
      <w:keepLines/>
      <w:numPr>
        <w:numId w:val="9"/>
      </w:numPr>
      <w:tabs>
        <w:tab w:val="left" w:pos="720"/>
      </w:tabs>
      <w:spacing w:before="240" w:after="0" w:line="360" w:lineRule="auto"/>
      <w:jc w:val="both"/>
      <w:outlineLvl w:val="0"/>
    </w:pPr>
    <w:rPr>
      <w:rFonts w:eastAsia="Calibri"/>
      <w:b/>
      <w:szCs w:val="22"/>
      <w:u w:val="single"/>
    </w:rPr>
  </w:style>
  <w:style w:type="paragraph" w:customStyle="1" w:styleId="MRHeading2">
    <w:name w:val="M&amp;R Heading 2"/>
    <w:aliases w:val="M&amp;R H2"/>
    <w:basedOn w:val="Normal"/>
    <w:uiPriority w:val="9"/>
    <w:qFormat/>
    <w:rsid w:val="00CA0D5D"/>
    <w:pPr>
      <w:numPr>
        <w:ilvl w:val="1"/>
        <w:numId w:val="9"/>
      </w:numPr>
      <w:tabs>
        <w:tab w:val="left" w:pos="720"/>
      </w:tabs>
      <w:spacing w:before="240" w:after="0" w:line="360" w:lineRule="auto"/>
      <w:jc w:val="both"/>
      <w:outlineLvl w:val="1"/>
    </w:pPr>
    <w:rPr>
      <w:rFonts w:eastAsia="Calibri"/>
      <w:szCs w:val="22"/>
    </w:rPr>
  </w:style>
  <w:style w:type="paragraph" w:customStyle="1" w:styleId="MRHeading3">
    <w:name w:val="M&amp;R Heading 3"/>
    <w:aliases w:val="M&amp;R H3"/>
    <w:basedOn w:val="Normal"/>
    <w:uiPriority w:val="9"/>
    <w:qFormat/>
    <w:rsid w:val="00CA0D5D"/>
    <w:pPr>
      <w:numPr>
        <w:ilvl w:val="2"/>
        <w:numId w:val="9"/>
      </w:numPr>
      <w:tabs>
        <w:tab w:val="left" w:pos="1797"/>
      </w:tabs>
      <w:spacing w:before="240" w:after="0" w:line="360" w:lineRule="auto"/>
      <w:jc w:val="both"/>
      <w:outlineLvl w:val="2"/>
    </w:pPr>
    <w:rPr>
      <w:rFonts w:eastAsia="Calibri"/>
      <w:szCs w:val="22"/>
    </w:rPr>
  </w:style>
  <w:style w:type="paragraph" w:customStyle="1" w:styleId="MRHeading4">
    <w:name w:val="M&amp;R Heading 4"/>
    <w:aliases w:val="M&amp;R H4"/>
    <w:basedOn w:val="Normal"/>
    <w:uiPriority w:val="9"/>
    <w:rsid w:val="00CA0D5D"/>
    <w:pPr>
      <w:numPr>
        <w:ilvl w:val="3"/>
        <w:numId w:val="9"/>
      </w:numPr>
      <w:tabs>
        <w:tab w:val="left" w:pos="2517"/>
      </w:tabs>
      <w:spacing w:before="240" w:after="0" w:line="360" w:lineRule="auto"/>
      <w:jc w:val="both"/>
      <w:outlineLvl w:val="3"/>
    </w:pPr>
    <w:rPr>
      <w:rFonts w:eastAsia="Calibri"/>
      <w:szCs w:val="22"/>
    </w:rPr>
  </w:style>
  <w:style w:type="paragraph" w:customStyle="1" w:styleId="MRHeading5">
    <w:name w:val="M&amp;R Heading 5"/>
    <w:aliases w:val="M&amp;R H5"/>
    <w:basedOn w:val="Normal"/>
    <w:uiPriority w:val="9"/>
    <w:rsid w:val="00CA0D5D"/>
    <w:pPr>
      <w:numPr>
        <w:ilvl w:val="4"/>
        <w:numId w:val="9"/>
      </w:numPr>
      <w:tabs>
        <w:tab w:val="left" w:pos="3238"/>
      </w:tabs>
      <w:spacing w:before="240" w:after="0" w:line="360" w:lineRule="auto"/>
      <w:jc w:val="both"/>
      <w:outlineLvl w:val="4"/>
    </w:pPr>
    <w:rPr>
      <w:rFonts w:eastAsia="Calibri"/>
      <w:szCs w:val="22"/>
    </w:rPr>
  </w:style>
  <w:style w:type="paragraph" w:customStyle="1" w:styleId="MRHeading6">
    <w:name w:val="M&amp;R Heading 6"/>
    <w:aliases w:val="M&amp;R H6"/>
    <w:basedOn w:val="Normal"/>
    <w:uiPriority w:val="9"/>
    <w:rsid w:val="00CA0D5D"/>
    <w:pPr>
      <w:numPr>
        <w:ilvl w:val="5"/>
        <w:numId w:val="9"/>
      </w:numPr>
      <w:tabs>
        <w:tab w:val="left" w:pos="3958"/>
      </w:tabs>
      <w:spacing w:before="240" w:after="0" w:line="360" w:lineRule="auto"/>
      <w:jc w:val="both"/>
      <w:outlineLvl w:val="5"/>
    </w:pPr>
    <w:rPr>
      <w:rFonts w:eastAsia="Calibri"/>
      <w:szCs w:val="22"/>
    </w:rPr>
  </w:style>
  <w:style w:type="paragraph" w:customStyle="1" w:styleId="MRHeading7">
    <w:name w:val="M&amp;R Heading 7"/>
    <w:aliases w:val="M&amp;R H7"/>
    <w:basedOn w:val="Normal"/>
    <w:uiPriority w:val="9"/>
    <w:rsid w:val="00CA0D5D"/>
    <w:pPr>
      <w:numPr>
        <w:ilvl w:val="6"/>
        <w:numId w:val="9"/>
      </w:numPr>
      <w:tabs>
        <w:tab w:val="left" w:pos="4678"/>
      </w:tabs>
      <w:spacing w:before="240" w:after="0" w:line="360" w:lineRule="auto"/>
      <w:jc w:val="both"/>
      <w:outlineLvl w:val="6"/>
    </w:pPr>
    <w:rPr>
      <w:rFonts w:eastAsia="Calibri"/>
      <w:szCs w:val="22"/>
    </w:rPr>
  </w:style>
  <w:style w:type="paragraph" w:customStyle="1" w:styleId="MRHeading8">
    <w:name w:val="M&amp;R Heading 8"/>
    <w:aliases w:val="M&amp;R H8"/>
    <w:basedOn w:val="Normal"/>
    <w:uiPriority w:val="9"/>
    <w:rsid w:val="00CA0D5D"/>
    <w:pPr>
      <w:numPr>
        <w:ilvl w:val="7"/>
        <w:numId w:val="9"/>
      </w:numPr>
      <w:tabs>
        <w:tab w:val="left" w:pos="5398"/>
      </w:tabs>
      <w:spacing w:before="240" w:after="0" w:line="360" w:lineRule="auto"/>
      <w:jc w:val="both"/>
      <w:outlineLvl w:val="7"/>
    </w:pPr>
    <w:rPr>
      <w:rFonts w:eastAsia="Calibri"/>
      <w:szCs w:val="22"/>
    </w:rPr>
  </w:style>
  <w:style w:type="paragraph" w:customStyle="1" w:styleId="MRHeading9">
    <w:name w:val="M&amp;R Heading 9"/>
    <w:aliases w:val="M&amp;R H9"/>
    <w:basedOn w:val="Normal"/>
    <w:uiPriority w:val="9"/>
    <w:rsid w:val="00CA0D5D"/>
    <w:pPr>
      <w:numPr>
        <w:ilvl w:val="8"/>
        <w:numId w:val="9"/>
      </w:numPr>
      <w:tabs>
        <w:tab w:val="left" w:pos="6118"/>
      </w:tabs>
      <w:spacing w:before="240" w:after="0" w:line="360" w:lineRule="auto"/>
      <w:jc w:val="both"/>
      <w:outlineLvl w:val="8"/>
    </w:pPr>
    <w:rPr>
      <w:rFonts w:eastAsia="Calibri"/>
      <w:szCs w:val="22"/>
    </w:rPr>
  </w:style>
  <w:style w:type="numbering" w:customStyle="1" w:styleId="Recital2">
    <w:name w:val="Recital2"/>
    <w:uiPriority w:val="99"/>
    <w:rsid w:val="00CA0D5D"/>
    <w:pPr>
      <w:numPr>
        <w:numId w:val="9"/>
      </w:numPr>
    </w:pPr>
  </w:style>
  <w:style w:type="paragraph" w:styleId="NoSpacing">
    <w:name w:val="No Spacing"/>
    <w:link w:val="NoSpacingChar"/>
    <w:uiPriority w:val="1"/>
    <w:qFormat/>
    <w:rsid w:val="00CA0D5D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CA0D5D"/>
    <w:rPr>
      <w:rFonts w:ascii="Calibri" w:hAnsi="Calibri"/>
      <w:sz w:val="22"/>
      <w:szCs w:val="22"/>
      <w:lang w:val="en-US" w:eastAsia="en-US"/>
    </w:rPr>
  </w:style>
  <w:style w:type="character" w:customStyle="1" w:styleId="BodyChar">
    <w:name w:val="Body Char"/>
    <w:link w:val="Body"/>
    <w:rsid w:val="00CA0D5D"/>
    <w:rPr>
      <w:rFonts w:ascii="Arial" w:hAnsi="Arial" w:cs="Arial"/>
      <w:u w:color="000000"/>
    </w:rPr>
  </w:style>
  <w:style w:type="paragraph" w:customStyle="1" w:styleId="BBBodyTextIndent1">
    <w:name w:val="B&amp;B Body Text Indent 1"/>
    <w:basedOn w:val="BodyText"/>
    <w:uiPriority w:val="99"/>
    <w:rsid w:val="00CA0D5D"/>
    <w:pPr>
      <w:spacing w:after="240"/>
      <w:ind w:left="72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1">
    <w:name w:val="B&amp;B Schedule 1"/>
    <w:basedOn w:val="BodyText"/>
    <w:rsid w:val="00CA0D5D"/>
    <w:pPr>
      <w:numPr>
        <w:numId w:val="10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2">
    <w:name w:val="B&amp;B Schedule 2"/>
    <w:basedOn w:val="BodyText"/>
    <w:uiPriority w:val="99"/>
    <w:rsid w:val="00CA0D5D"/>
    <w:pPr>
      <w:numPr>
        <w:ilvl w:val="1"/>
        <w:numId w:val="10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3">
    <w:name w:val="B&amp;B Schedule 3"/>
    <w:basedOn w:val="BodyText"/>
    <w:uiPriority w:val="99"/>
    <w:rsid w:val="00CA0D5D"/>
    <w:pPr>
      <w:numPr>
        <w:ilvl w:val="2"/>
        <w:numId w:val="10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4">
    <w:name w:val="B&amp;B Schedule 4"/>
    <w:basedOn w:val="BodyText"/>
    <w:uiPriority w:val="99"/>
    <w:rsid w:val="00CA0D5D"/>
    <w:pPr>
      <w:numPr>
        <w:ilvl w:val="3"/>
        <w:numId w:val="10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5">
    <w:name w:val="B&amp;B Schedule 5"/>
    <w:basedOn w:val="BodyText"/>
    <w:uiPriority w:val="99"/>
    <w:rsid w:val="00CA0D5D"/>
    <w:pPr>
      <w:numPr>
        <w:ilvl w:val="4"/>
        <w:numId w:val="10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6">
    <w:name w:val="B&amp;B Schedule 6"/>
    <w:basedOn w:val="BodyText"/>
    <w:uiPriority w:val="99"/>
    <w:rsid w:val="00CA0D5D"/>
    <w:pPr>
      <w:numPr>
        <w:ilvl w:val="5"/>
        <w:numId w:val="10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Title">
    <w:name w:val="B&amp;B Schedule Title"/>
    <w:basedOn w:val="BodyText"/>
    <w:next w:val="Normal"/>
    <w:rsid w:val="00CA0D5D"/>
    <w:pPr>
      <w:keepNext/>
      <w:pageBreakBefore/>
      <w:spacing w:after="240"/>
      <w:jc w:val="center"/>
    </w:pPr>
    <w:rPr>
      <w:rFonts w:ascii="Times New Roman" w:hAnsi="Times New Roman" w:cs="Times New Roman"/>
      <w:b/>
      <w:szCs w:val="20"/>
      <w:lang w:eastAsia="en-GB"/>
    </w:rPr>
  </w:style>
  <w:style w:type="paragraph" w:customStyle="1" w:styleId="BBScheduleHeading1">
    <w:name w:val="B&amp;B Schedule Heading 1"/>
    <w:next w:val="Normal"/>
    <w:uiPriority w:val="99"/>
    <w:rsid w:val="00CA0D5D"/>
    <w:pPr>
      <w:keepNext/>
      <w:tabs>
        <w:tab w:val="num" w:pos="720"/>
      </w:tabs>
      <w:spacing w:before="120" w:after="240"/>
      <w:ind w:left="720" w:hanging="720"/>
      <w:jc w:val="both"/>
      <w:outlineLvl w:val="0"/>
    </w:pPr>
    <w:rPr>
      <w:b/>
      <w:sz w:val="24"/>
    </w:rPr>
  </w:style>
  <w:style w:type="paragraph" w:customStyle="1" w:styleId="MOJLevelScheduleC1">
    <w:name w:val="MOJ Level Schedule C1"/>
    <w:basedOn w:val="Normal"/>
    <w:uiPriority w:val="99"/>
    <w:rsid w:val="00CA0D5D"/>
    <w:pPr>
      <w:numPr>
        <w:ilvl w:val="1"/>
        <w:numId w:val="11"/>
      </w:numPr>
      <w:suppressAutoHyphens/>
      <w:spacing w:before="240" w:after="0" w:line="360" w:lineRule="auto"/>
      <w:jc w:val="both"/>
    </w:pPr>
    <w:rPr>
      <w:rFonts w:eastAsia="MS Mincho" w:cs="Arial"/>
      <w:b/>
      <w:szCs w:val="22"/>
      <w:lang w:eastAsia="ja-JP"/>
    </w:rPr>
  </w:style>
  <w:style w:type="paragraph" w:customStyle="1" w:styleId="MOJLevelScheduleC2">
    <w:name w:val="MOJ Level Schedule C2"/>
    <w:basedOn w:val="Normal"/>
    <w:uiPriority w:val="99"/>
    <w:rsid w:val="00CA0D5D"/>
    <w:pPr>
      <w:numPr>
        <w:ilvl w:val="2"/>
        <w:numId w:val="11"/>
      </w:numPr>
      <w:spacing w:after="0" w:line="360" w:lineRule="auto"/>
      <w:jc w:val="both"/>
    </w:pPr>
    <w:rPr>
      <w:rFonts w:eastAsia="MS Mincho" w:cs="Arial"/>
      <w:bCs/>
      <w:szCs w:val="22"/>
      <w:lang w:eastAsia="ja-JP"/>
    </w:rPr>
  </w:style>
  <w:style w:type="paragraph" w:customStyle="1" w:styleId="MOJLevelScheduleC4">
    <w:name w:val="MOJ Level Schedule C4"/>
    <w:basedOn w:val="Normal"/>
    <w:autoRedefine/>
    <w:uiPriority w:val="99"/>
    <w:rsid w:val="00CA0D5D"/>
    <w:pPr>
      <w:numPr>
        <w:ilvl w:val="4"/>
        <w:numId w:val="11"/>
      </w:numPr>
      <w:spacing w:after="0" w:line="360" w:lineRule="auto"/>
      <w:ind w:left="3053" w:hanging="1253"/>
      <w:jc w:val="both"/>
    </w:pPr>
    <w:rPr>
      <w:rFonts w:eastAsia="MS Mincho" w:cs="Arial"/>
      <w:szCs w:val="22"/>
      <w:lang w:eastAsia="ja-JP"/>
    </w:rPr>
  </w:style>
  <w:style w:type="paragraph" w:customStyle="1" w:styleId="MOJScheduleCStyle0">
    <w:name w:val="MOJ Schedule C Style0"/>
    <w:basedOn w:val="Normal"/>
    <w:uiPriority w:val="99"/>
    <w:rsid w:val="00CA0D5D"/>
    <w:pPr>
      <w:numPr>
        <w:numId w:val="11"/>
      </w:numPr>
      <w:suppressAutoHyphens/>
      <w:spacing w:after="0" w:line="360" w:lineRule="auto"/>
      <w:jc w:val="both"/>
    </w:pPr>
    <w:rPr>
      <w:rFonts w:eastAsia="MS Mincho" w:cs="Arial"/>
      <w:b/>
      <w:szCs w:val="22"/>
      <w:lang w:eastAsia="ja-JP"/>
    </w:rPr>
  </w:style>
  <w:style w:type="paragraph" w:customStyle="1" w:styleId="MOJHeading2">
    <w:name w:val="MOJ Heading 2"/>
    <w:basedOn w:val="BodyText"/>
    <w:next w:val="Normal"/>
    <w:autoRedefine/>
    <w:rsid w:val="00CA0D5D"/>
    <w:pPr>
      <w:suppressAutoHyphens/>
      <w:spacing w:line="360" w:lineRule="auto"/>
      <w:ind w:left="720" w:hanging="720"/>
    </w:pPr>
    <w:rPr>
      <w:rFonts w:eastAsia="MS Mincho"/>
      <w:b/>
      <w:sz w:val="22"/>
      <w:szCs w:val="22"/>
      <w:lang w:eastAsia="ja-JP"/>
    </w:rPr>
  </w:style>
  <w:style w:type="character" w:customStyle="1" w:styleId="MOJBody1Char">
    <w:name w:val="MOJ Body 1 Char"/>
    <w:link w:val="MOJBody1"/>
    <w:locked/>
    <w:rsid w:val="00CA0D5D"/>
    <w:rPr>
      <w:rFonts w:eastAsia="MS Mincho" w:cs="Arial"/>
      <w:sz w:val="22"/>
      <w:szCs w:val="22"/>
      <w:lang w:eastAsia="ja-JP"/>
    </w:rPr>
  </w:style>
  <w:style w:type="paragraph" w:customStyle="1" w:styleId="MOJBody1">
    <w:name w:val="MOJ Body 1"/>
    <w:basedOn w:val="BodyText"/>
    <w:next w:val="Normal"/>
    <w:link w:val="MOJBody1Char"/>
    <w:autoRedefine/>
    <w:rsid w:val="00CA0D5D"/>
    <w:pPr>
      <w:suppressAutoHyphens/>
      <w:spacing w:line="360" w:lineRule="auto"/>
      <w:jc w:val="left"/>
    </w:pPr>
    <w:rPr>
      <w:rFonts w:ascii="Times New Roman" w:eastAsia="MS Mincho" w:hAnsi="Times New Roman"/>
      <w:sz w:val="22"/>
      <w:szCs w:val="22"/>
      <w:lang w:eastAsia="ja-JP"/>
    </w:rPr>
  </w:style>
  <w:style w:type="paragraph" w:customStyle="1" w:styleId="MOJScheduleTitle">
    <w:name w:val="MOJ Schedule Title"/>
    <w:basedOn w:val="BlockText"/>
    <w:autoRedefine/>
    <w:rsid w:val="00CA0D5D"/>
    <w:pPr>
      <w:tabs>
        <w:tab w:val="clear" w:pos="0"/>
      </w:tabs>
      <w:suppressAutoHyphens w:val="0"/>
      <w:spacing w:line="360" w:lineRule="auto"/>
      <w:ind w:left="0" w:right="0" w:firstLine="0"/>
      <w:jc w:val="center"/>
      <w:outlineLvl w:val="0"/>
    </w:pPr>
    <w:rPr>
      <w:rFonts w:ascii="Arial Bold" w:eastAsia="MS Mincho" w:hAnsi="Arial Bold"/>
      <w:b/>
      <w:caps/>
      <w:sz w:val="28"/>
      <w:szCs w:val="28"/>
      <w:lang w:eastAsia="ja-JP"/>
    </w:rPr>
  </w:style>
  <w:style w:type="paragraph" w:customStyle="1" w:styleId="MOJScheduleNote3">
    <w:name w:val="MOJ Schedule Note 3"/>
    <w:basedOn w:val="BodyText"/>
    <w:autoRedefine/>
    <w:rsid w:val="00CA0D5D"/>
    <w:rPr>
      <w:rFonts w:eastAsia="MS Mincho"/>
      <w:i/>
      <w:sz w:val="22"/>
      <w:szCs w:val="22"/>
      <w:lang w:eastAsia="ja-JP"/>
    </w:rPr>
  </w:style>
  <w:style w:type="paragraph" w:customStyle="1" w:styleId="MOJBody10">
    <w:name w:val="MOJ Body 10"/>
    <w:basedOn w:val="BodyText"/>
    <w:autoRedefine/>
    <w:rsid w:val="00CA0D5D"/>
    <w:pPr>
      <w:spacing w:line="360" w:lineRule="auto"/>
    </w:pPr>
    <w:rPr>
      <w:rFonts w:eastAsia="MS Mincho"/>
      <w:i/>
      <w:sz w:val="22"/>
      <w:szCs w:val="22"/>
      <w:lang w:eastAsia="ja-JP"/>
    </w:rPr>
  </w:style>
  <w:style w:type="paragraph" w:customStyle="1" w:styleId="MOJBody11">
    <w:name w:val="MOJ Body 11"/>
    <w:basedOn w:val="BodyText"/>
    <w:autoRedefine/>
    <w:rsid w:val="00CA0D5D"/>
    <w:pPr>
      <w:numPr>
        <w:numId w:val="12"/>
      </w:numPr>
      <w:tabs>
        <w:tab w:val="clear" w:pos="1440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1">
    <w:name w:val="MOJ Level Schedule K1"/>
    <w:basedOn w:val="BodyText"/>
    <w:autoRedefine/>
    <w:rsid w:val="00CA0D5D"/>
    <w:pPr>
      <w:numPr>
        <w:ilvl w:val="1"/>
        <w:numId w:val="13"/>
      </w:numPr>
      <w:tabs>
        <w:tab w:val="clear" w:pos="720"/>
        <w:tab w:val="num" w:pos="360"/>
      </w:tabs>
      <w:spacing w:before="240" w:line="360" w:lineRule="auto"/>
      <w:ind w:left="0" w:firstLine="0"/>
    </w:pPr>
    <w:rPr>
      <w:rFonts w:eastAsia="MS Mincho"/>
      <w:b/>
      <w:sz w:val="22"/>
      <w:szCs w:val="22"/>
      <w:lang w:eastAsia="ja-JP"/>
    </w:rPr>
  </w:style>
  <w:style w:type="paragraph" w:customStyle="1" w:styleId="MOJLevelScheduleK2">
    <w:name w:val="MOJ Level Schedule K2"/>
    <w:basedOn w:val="BodyText"/>
    <w:autoRedefine/>
    <w:rsid w:val="00CA0D5D"/>
    <w:pPr>
      <w:numPr>
        <w:ilvl w:val="2"/>
        <w:numId w:val="13"/>
      </w:numPr>
      <w:tabs>
        <w:tab w:val="clear" w:pos="720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3">
    <w:name w:val="MOJ Level Schedule K3"/>
    <w:basedOn w:val="BodyText"/>
    <w:autoRedefine/>
    <w:rsid w:val="00CA0D5D"/>
    <w:pPr>
      <w:numPr>
        <w:ilvl w:val="3"/>
        <w:numId w:val="13"/>
      </w:numPr>
      <w:tabs>
        <w:tab w:val="clear" w:pos="902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4">
    <w:name w:val="MOJ Level Schedule K4"/>
    <w:basedOn w:val="BodyText"/>
    <w:autoRedefine/>
    <w:rsid w:val="00CA0D5D"/>
    <w:pPr>
      <w:numPr>
        <w:ilvl w:val="4"/>
        <w:numId w:val="13"/>
      </w:numPr>
      <w:tabs>
        <w:tab w:val="clear" w:pos="1259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C3">
    <w:name w:val="MOJ Level Schedule C3"/>
    <w:basedOn w:val="Normal"/>
    <w:rsid w:val="00CA0D5D"/>
    <w:pPr>
      <w:numPr>
        <w:ilvl w:val="3"/>
        <w:numId w:val="7"/>
      </w:numPr>
      <w:spacing w:after="0" w:line="360" w:lineRule="auto"/>
      <w:jc w:val="both"/>
    </w:pPr>
    <w:rPr>
      <w:rFonts w:eastAsia="MS Mincho" w:cs="Arial"/>
      <w:bCs/>
      <w:szCs w:val="22"/>
      <w:lang w:eastAsia="ja-JP"/>
    </w:rPr>
  </w:style>
  <w:style w:type="paragraph" w:styleId="EndnoteText">
    <w:name w:val="endnote text"/>
    <w:basedOn w:val="Normal"/>
    <w:link w:val="EndnoteTextChar"/>
    <w:uiPriority w:val="99"/>
    <w:semiHidden/>
    <w:rsid w:val="00CA0D5D"/>
    <w:pPr>
      <w:adjustRightInd w:val="0"/>
      <w:spacing w:after="0"/>
      <w:jc w:val="both"/>
    </w:pPr>
    <w:rPr>
      <w:rFonts w:cs="Arial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0D5D"/>
    <w:rPr>
      <w:rFonts w:ascii="Arial" w:hAnsi="Arial" w:cs="Arial"/>
    </w:rPr>
  </w:style>
  <w:style w:type="character" w:styleId="EndnoteReference">
    <w:name w:val="endnote reference"/>
    <w:uiPriority w:val="99"/>
    <w:semiHidden/>
    <w:rsid w:val="00CA0D5D"/>
    <w:rPr>
      <w:rFonts w:cs="Times New Roman"/>
      <w:vertAlign w:val="superscript"/>
    </w:rPr>
  </w:style>
  <w:style w:type="paragraph" w:styleId="TOC4">
    <w:name w:val="toc 4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right="567"/>
      <w:jc w:val="both"/>
    </w:pPr>
    <w:rPr>
      <w:rFonts w:cs="Arial"/>
      <w:sz w:val="20"/>
    </w:rPr>
  </w:style>
  <w:style w:type="paragraph" w:styleId="TOC5">
    <w:name w:val="toc 5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left="851" w:right="567"/>
      <w:jc w:val="both"/>
    </w:pPr>
    <w:rPr>
      <w:rFonts w:cs="Arial"/>
      <w:sz w:val="20"/>
    </w:rPr>
  </w:style>
  <w:style w:type="paragraph" w:styleId="TOC6">
    <w:name w:val="toc 6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left="1701" w:right="567"/>
      <w:jc w:val="both"/>
    </w:pPr>
    <w:rPr>
      <w:rFonts w:cs="Arial"/>
      <w:sz w:val="20"/>
    </w:rPr>
  </w:style>
  <w:style w:type="paragraph" w:customStyle="1" w:styleId="Body1">
    <w:name w:val="Body 1"/>
    <w:basedOn w:val="Body"/>
    <w:uiPriority w:val="99"/>
    <w:rsid w:val="00CA0D5D"/>
    <w:pPr>
      <w:adjustRightInd w:val="0"/>
      <w:ind w:left="851"/>
    </w:pPr>
    <w:rPr>
      <w:rFonts w:cs="Times New Roman"/>
    </w:rPr>
  </w:style>
  <w:style w:type="character" w:customStyle="1" w:styleId="Level1asHeadingtext">
    <w:name w:val="Level 1 as Heading (text)"/>
    <w:uiPriority w:val="99"/>
    <w:rsid w:val="00CA0D5D"/>
    <w:rPr>
      <w:rFonts w:cs="Times New Roman"/>
      <w:b/>
      <w:bCs/>
      <w:caps/>
    </w:rPr>
  </w:style>
  <w:style w:type="character" w:customStyle="1" w:styleId="Level2asHeadingtext">
    <w:name w:val="Level 2 as Heading (text)"/>
    <w:uiPriority w:val="99"/>
    <w:rsid w:val="00CA0D5D"/>
    <w:rPr>
      <w:rFonts w:cs="Times New Roman"/>
      <w:b/>
      <w:bCs/>
    </w:rPr>
  </w:style>
  <w:style w:type="paragraph" w:customStyle="1" w:styleId="Body3">
    <w:name w:val="Body 3"/>
    <w:basedOn w:val="Body"/>
    <w:uiPriority w:val="99"/>
    <w:rsid w:val="00CA0D5D"/>
    <w:pPr>
      <w:adjustRightInd w:val="0"/>
      <w:ind w:left="1702"/>
    </w:pPr>
    <w:rPr>
      <w:rFonts w:cs="Times New Roman"/>
    </w:rPr>
  </w:style>
  <w:style w:type="character" w:customStyle="1" w:styleId="Level3asHeadingtext">
    <w:name w:val="Level 3 as Heading (text)"/>
    <w:uiPriority w:val="99"/>
    <w:rsid w:val="00CA0D5D"/>
    <w:rPr>
      <w:rFonts w:cs="Times New Roman"/>
      <w:b/>
      <w:bCs/>
    </w:rPr>
  </w:style>
  <w:style w:type="paragraph" w:customStyle="1" w:styleId="Body4">
    <w:name w:val="Body 4"/>
    <w:basedOn w:val="Body"/>
    <w:uiPriority w:val="99"/>
    <w:rsid w:val="00CA0D5D"/>
    <w:pPr>
      <w:adjustRightInd w:val="0"/>
      <w:ind w:left="2553"/>
    </w:pPr>
    <w:rPr>
      <w:rFonts w:cs="Times New Roman"/>
    </w:rPr>
  </w:style>
  <w:style w:type="paragraph" w:customStyle="1" w:styleId="Body5">
    <w:name w:val="Body 5"/>
    <w:basedOn w:val="Body"/>
    <w:uiPriority w:val="99"/>
    <w:rsid w:val="00CA0D5D"/>
    <w:pPr>
      <w:adjustRightInd w:val="0"/>
      <w:ind w:left="3404"/>
    </w:pPr>
    <w:rPr>
      <w:rFonts w:cs="Times New Roman"/>
    </w:rPr>
  </w:style>
  <w:style w:type="paragraph" w:customStyle="1" w:styleId="Body6">
    <w:name w:val="Body 6"/>
    <w:basedOn w:val="Body"/>
    <w:uiPriority w:val="99"/>
    <w:rsid w:val="00CA0D5D"/>
    <w:pPr>
      <w:adjustRightInd w:val="0"/>
      <w:ind w:left="4255"/>
    </w:pPr>
    <w:rPr>
      <w:rFonts w:cs="Times New Roman"/>
    </w:rPr>
  </w:style>
  <w:style w:type="paragraph" w:customStyle="1" w:styleId="Bullet1">
    <w:name w:val="Bullet 1"/>
    <w:basedOn w:val="Body"/>
    <w:uiPriority w:val="99"/>
    <w:rsid w:val="00CA0D5D"/>
    <w:pPr>
      <w:numPr>
        <w:numId w:val="14"/>
      </w:numPr>
      <w:tabs>
        <w:tab w:val="clear" w:pos="851"/>
      </w:tabs>
      <w:adjustRightInd w:val="0"/>
      <w:ind w:left="720" w:hanging="360"/>
      <w:outlineLvl w:val="0"/>
    </w:pPr>
    <w:rPr>
      <w:rFonts w:cs="Times New Roman"/>
    </w:rPr>
  </w:style>
  <w:style w:type="paragraph" w:customStyle="1" w:styleId="Bullet2">
    <w:name w:val="Bullet 2"/>
    <w:basedOn w:val="Body"/>
    <w:uiPriority w:val="99"/>
    <w:rsid w:val="00CA0D5D"/>
    <w:pPr>
      <w:numPr>
        <w:ilvl w:val="1"/>
        <w:numId w:val="14"/>
      </w:numPr>
      <w:tabs>
        <w:tab w:val="clear" w:pos="1702"/>
      </w:tabs>
      <w:adjustRightInd w:val="0"/>
      <w:ind w:left="1440" w:hanging="360"/>
      <w:outlineLvl w:val="1"/>
    </w:pPr>
    <w:rPr>
      <w:rFonts w:cs="Times New Roman"/>
    </w:rPr>
  </w:style>
  <w:style w:type="paragraph" w:customStyle="1" w:styleId="Bullet3">
    <w:name w:val="Bullet 3"/>
    <w:basedOn w:val="Body"/>
    <w:uiPriority w:val="99"/>
    <w:rsid w:val="00CA0D5D"/>
    <w:pPr>
      <w:numPr>
        <w:ilvl w:val="2"/>
        <w:numId w:val="14"/>
      </w:numPr>
      <w:tabs>
        <w:tab w:val="clear" w:pos="2553"/>
      </w:tabs>
      <w:adjustRightInd w:val="0"/>
      <w:ind w:left="2160" w:hanging="180"/>
      <w:outlineLvl w:val="2"/>
    </w:pPr>
    <w:rPr>
      <w:rFonts w:cs="Times New Roman"/>
    </w:rPr>
  </w:style>
  <w:style w:type="paragraph" w:customStyle="1" w:styleId="Bullet4">
    <w:name w:val="Bullet 4"/>
    <w:basedOn w:val="Body"/>
    <w:uiPriority w:val="99"/>
    <w:rsid w:val="00CA0D5D"/>
    <w:pPr>
      <w:numPr>
        <w:ilvl w:val="3"/>
        <w:numId w:val="14"/>
      </w:numPr>
      <w:tabs>
        <w:tab w:val="clear" w:pos="3404"/>
      </w:tabs>
      <w:adjustRightInd w:val="0"/>
      <w:ind w:left="2880" w:hanging="360"/>
      <w:outlineLvl w:val="3"/>
    </w:pPr>
    <w:rPr>
      <w:rFonts w:cs="Times New Roman"/>
    </w:rPr>
  </w:style>
  <w:style w:type="paragraph" w:customStyle="1" w:styleId="Appendix0">
    <w:name w:val="Appendix #"/>
    <w:basedOn w:val="Body"/>
    <w:next w:val="SubHeading"/>
    <w:uiPriority w:val="99"/>
    <w:rsid w:val="00CA0D5D"/>
    <w:pPr>
      <w:keepNext/>
      <w:keepLines/>
      <w:numPr>
        <w:ilvl w:val="1"/>
        <w:numId w:val="15"/>
      </w:numPr>
      <w:adjustRightInd w:val="0"/>
      <w:ind w:left="1935" w:hanging="360"/>
      <w:jc w:val="center"/>
    </w:pPr>
    <w:rPr>
      <w:rFonts w:cs="Times New Roman"/>
      <w:b/>
      <w:bCs/>
    </w:rPr>
  </w:style>
  <w:style w:type="paragraph" w:customStyle="1" w:styleId="MainHeading">
    <w:name w:val="Main Heading"/>
    <w:basedOn w:val="Body"/>
    <w:uiPriority w:val="99"/>
    <w:rsid w:val="00CA0D5D"/>
    <w:pPr>
      <w:keepNext/>
      <w:keepLines/>
      <w:numPr>
        <w:numId w:val="16"/>
      </w:numPr>
      <w:adjustRightInd w:val="0"/>
      <w:ind w:left="1436" w:hanging="585"/>
      <w:jc w:val="center"/>
      <w:outlineLvl w:val="0"/>
    </w:pPr>
    <w:rPr>
      <w:rFonts w:cs="Times New Roman"/>
      <w:b/>
      <w:bCs/>
      <w:caps/>
      <w:sz w:val="24"/>
      <w:szCs w:val="24"/>
    </w:rPr>
  </w:style>
  <w:style w:type="paragraph" w:customStyle="1" w:styleId="Part">
    <w:name w:val="Part #"/>
    <w:basedOn w:val="Body"/>
    <w:next w:val="SubHeading"/>
    <w:uiPriority w:val="99"/>
    <w:rsid w:val="00CA0D5D"/>
    <w:pPr>
      <w:keepNext/>
      <w:keepLines/>
      <w:numPr>
        <w:ilvl w:val="2"/>
        <w:numId w:val="15"/>
      </w:numPr>
      <w:adjustRightInd w:val="0"/>
      <w:ind w:left="2655" w:hanging="180"/>
      <w:jc w:val="center"/>
    </w:pPr>
    <w:rPr>
      <w:rFonts w:cs="Times New Roman"/>
    </w:rPr>
  </w:style>
  <w:style w:type="paragraph" w:customStyle="1" w:styleId="Schedule0">
    <w:name w:val="Schedule #"/>
    <w:basedOn w:val="Body"/>
    <w:next w:val="SubHeading"/>
    <w:uiPriority w:val="99"/>
    <w:rsid w:val="00CA0D5D"/>
    <w:pPr>
      <w:keepNext/>
      <w:keepLines/>
      <w:numPr>
        <w:numId w:val="15"/>
      </w:numPr>
      <w:adjustRightInd w:val="0"/>
      <w:ind w:left="1215" w:hanging="360"/>
      <w:jc w:val="center"/>
    </w:pPr>
    <w:rPr>
      <w:rFonts w:cs="Times New Roman"/>
      <w:b/>
      <w:bCs/>
    </w:rPr>
  </w:style>
  <w:style w:type="paragraph" w:customStyle="1" w:styleId="SubHeading">
    <w:name w:val="Sub Heading"/>
    <w:basedOn w:val="Body"/>
    <w:next w:val="Body"/>
    <w:uiPriority w:val="99"/>
    <w:rsid w:val="00CA0D5D"/>
    <w:pPr>
      <w:keepNext/>
      <w:keepLines/>
      <w:numPr>
        <w:numId w:val="17"/>
      </w:numPr>
      <w:adjustRightInd w:val="0"/>
      <w:ind w:left="1436" w:hanging="585"/>
      <w:jc w:val="center"/>
    </w:pPr>
    <w:rPr>
      <w:rFonts w:cs="Times New Roman"/>
      <w:b/>
      <w:bCs/>
      <w:caps/>
    </w:rPr>
  </w:style>
  <w:style w:type="paragraph" w:customStyle="1" w:styleId="MOJStyle">
    <w:name w:val="MOJ Style"/>
    <w:basedOn w:val="Normal"/>
    <w:uiPriority w:val="99"/>
    <w:rsid w:val="00CA0D5D"/>
    <w:pPr>
      <w:widowControl w:val="0"/>
      <w:numPr>
        <w:numId w:val="18"/>
      </w:numPr>
      <w:spacing w:before="120" w:after="120" w:line="360" w:lineRule="auto"/>
      <w:jc w:val="both"/>
      <w:outlineLvl w:val="0"/>
    </w:pPr>
    <w:rPr>
      <w:rFonts w:eastAsia="SimSun"/>
      <w:szCs w:val="22"/>
    </w:rPr>
  </w:style>
  <w:style w:type="paragraph" w:customStyle="1" w:styleId="Sideheading">
    <w:name w:val="Sideheading"/>
    <w:basedOn w:val="Normal"/>
    <w:uiPriority w:val="99"/>
    <w:rsid w:val="00CA0D5D"/>
    <w:pPr>
      <w:spacing w:line="312" w:lineRule="auto"/>
      <w:jc w:val="both"/>
    </w:pPr>
    <w:rPr>
      <w:rFonts w:ascii="Verdana" w:eastAsia="SimSun" w:hAnsi="Verdana" w:cs="Verdana"/>
      <w:b/>
      <w:bCs/>
      <w:caps/>
      <w:sz w:val="20"/>
    </w:rPr>
  </w:style>
  <w:style w:type="paragraph" w:customStyle="1" w:styleId="iDefinition">
    <w:name w:val="(i) Definition"/>
    <w:basedOn w:val="Normal"/>
    <w:uiPriority w:val="99"/>
    <w:rsid w:val="00CA0D5D"/>
    <w:pPr>
      <w:numPr>
        <w:numId w:val="19"/>
      </w:numPr>
      <w:tabs>
        <w:tab w:val="clear" w:pos="851"/>
        <w:tab w:val="num" w:pos="0"/>
        <w:tab w:val="num" w:pos="360"/>
        <w:tab w:val="left" w:pos="1843"/>
      </w:tabs>
      <w:spacing w:line="312" w:lineRule="auto"/>
      <w:ind w:left="0" w:firstLine="0"/>
      <w:jc w:val="both"/>
    </w:pPr>
    <w:rPr>
      <w:rFonts w:ascii="Verdana" w:eastAsia="SimSun" w:hAnsi="Verdana" w:cs="Verdana"/>
      <w:sz w:val="20"/>
    </w:rPr>
  </w:style>
  <w:style w:type="paragraph" w:customStyle="1" w:styleId="Schedule">
    <w:name w:val="Schedule"/>
    <w:basedOn w:val="Normal"/>
    <w:semiHidden/>
    <w:rsid w:val="00CA0D5D"/>
    <w:pPr>
      <w:keepNext/>
      <w:numPr>
        <w:numId w:val="20"/>
      </w:numPr>
      <w:ind w:left="-567"/>
      <w:jc w:val="center"/>
    </w:pPr>
    <w:rPr>
      <w:rFonts w:ascii="Verdana" w:hAnsi="Verdana"/>
      <w:b/>
      <w:caps/>
      <w:sz w:val="24"/>
    </w:rPr>
  </w:style>
  <w:style w:type="paragraph" w:customStyle="1" w:styleId="BodyText1">
    <w:name w:val="Body Text 1"/>
    <w:basedOn w:val="BodyText"/>
    <w:rsid w:val="00CA0D5D"/>
    <w:pPr>
      <w:spacing w:after="240" w:line="276" w:lineRule="auto"/>
      <w:ind w:left="720"/>
      <w:jc w:val="left"/>
    </w:pPr>
    <w:rPr>
      <w:rFonts w:cs="Arabic Transparent"/>
      <w:sz w:val="20"/>
    </w:rPr>
  </w:style>
  <w:style w:type="paragraph" w:customStyle="1" w:styleId="Appendix">
    <w:name w:val="Appendix"/>
    <w:basedOn w:val="Normal"/>
    <w:next w:val="BodyText"/>
    <w:rsid w:val="00CA0D5D"/>
    <w:pPr>
      <w:numPr>
        <w:numId w:val="21"/>
      </w:numPr>
      <w:spacing w:line="276" w:lineRule="auto"/>
    </w:pPr>
    <w:rPr>
      <w:rFonts w:cs="Arabic Transparent"/>
      <w:b/>
      <w:sz w:val="28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A34EA"/>
    <w:pPr>
      <w:widowControl w:val="0"/>
      <w:autoSpaceDE w:val="0"/>
      <w:autoSpaceDN w:val="0"/>
      <w:adjustRightInd w:val="0"/>
      <w:spacing w:after="0"/>
    </w:pPr>
    <w:rPr>
      <w:rFonts w:ascii="Times New Roman" w:hAnsi="Times New Roman"/>
      <w:sz w:val="24"/>
      <w:szCs w:val="24"/>
    </w:rPr>
  </w:style>
  <w:style w:type="paragraph" w:customStyle="1" w:styleId="bodystrongcentred">
    <w:name w:val="body strong centred"/>
    <w:basedOn w:val="Normal"/>
    <w:rsid w:val="00340D5B"/>
    <w:pPr>
      <w:spacing w:after="0"/>
      <w:jc w:val="center"/>
    </w:pPr>
    <w:rPr>
      <w:rFonts w:eastAsia="SimSun"/>
      <w:b/>
      <w:szCs w:val="22"/>
    </w:rPr>
  </w:style>
  <w:style w:type="paragraph" w:customStyle="1" w:styleId="DefaultText">
    <w:name w:val="Default Text"/>
    <w:basedOn w:val="Normal"/>
    <w:uiPriority w:val="99"/>
    <w:rsid w:val="00005FFA"/>
    <w:pPr>
      <w:spacing w:after="0"/>
    </w:pPr>
    <w:rPr>
      <w:rFonts w:ascii="Times New Roman" w:hAnsi="Times New Roman"/>
      <w:sz w:val="24"/>
      <w:szCs w:val="24"/>
      <w:lang w:val="en-US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Bullet Points Char,MAIN CONTENT Char,List Paragraph2 Char,Normal numbered Char"/>
    <w:link w:val="ListParagraph"/>
    <w:uiPriority w:val="34"/>
    <w:qFormat/>
    <w:locked/>
    <w:rsid w:val="0059565F"/>
    <w:rPr>
      <w:rFonts w:ascii="Arial" w:eastAsia="Calibri" w:hAnsi="Arial"/>
      <w:sz w:val="24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932E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1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0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45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53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29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9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3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72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1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8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5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43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0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04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8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3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l34j\AppData\Local\Microsoft\Windows\INetCache\IE\S2SLKMTV\word-document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77955E474AD446A4FF30C6EE481D4C" ma:contentTypeVersion="4" ma:contentTypeDescription="Create a new document." ma:contentTypeScope="" ma:versionID="bda4802a40288663588d10a1051de358">
  <xsd:schema xmlns:xsd="http://www.w3.org/2001/XMLSchema" xmlns:xs="http://www.w3.org/2001/XMLSchema" xmlns:p="http://schemas.microsoft.com/office/2006/metadata/properties" xmlns:ns2="e300bb4a-c569-48e1-86b5-665554e84155" targetNamespace="http://schemas.microsoft.com/office/2006/metadata/properties" ma:root="true" ma:fieldsID="39e953c49b7b85334dcf9179b3b235b0" ns2:_="">
    <xsd:import namespace="e300bb4a-c569-48e1-86b5-665554e841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0bb4a-c569-48e1-86b5-665554e84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25C5E-E77B-4E58-86E8-1B5C38928C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DD1B49-D7B6-4FF4-AE5F-94117A79FA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17C7BE-1C7A-48E4-95A3-AC5F6B04A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0bb4a-c569-48e1-86b5-665554e84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A5B421-C6E1-4DD8-AA68-00A48FA6F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word-document-template.dot</Template>
  <TotalTime>2</TotalTime>
  <Pages>4</Pages>
  <Words>657</Words>
  <Characters>3750</Characters>
  <Application>Microsoft Office Word</Application>
  <DocSecurity>0</DocSecurity>
  <Lines>31</Lines>
  <Paragraphs>8</Paragraphs>
  <ScaleCrop>false</ScaleCrop>
  <Manager>Ministry of Justice</Manager>
  <Company>Ministry of Justice</Company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[Insert title of document]</dc:title>
  <dc:subject>[Insert subtitle and/or short description of document]</dc:subject>
  <dc:creator>Scarlett, Carmel</dc:creator>
  <cp:keywords>Ministry of Justice, [other keywords]</cp:keywords>
  <dc:description/>
  <cp:lastModifiedBy>Fay, Asha</cp:lastModifiedBy>
  <cp:revision>22</cp:revision>
  <cp:lastPrinted>2007-08-06T14:19:00Z</cp:lastPrinted>
  <dcterms:created xsi:type="dcterms:W3CDTF">2022-01-10T10:30:00Z</dcterms:created>
  <dcterms:modified xsi:type="dcterms:W3CDTF">2022-03-02T17:00:00Z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0x010100F577955E474AD446A4FF30C6EE481D4C</vt:lpwstr>
  </property>
</Properties>
</file>