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9F080C" w14:textId="77777777" w:rsidR="00B667E9" w:rsidRDefault="00B667E9" w:rsidP="006E66B9">
      <w:pPr>
        <w:jc w:val="center"/>
        <w:rPr>
          <w:b/>
          <w:color w:val="002060"/>
          <w:sz w:val="40"/>
          <w:szCs w:val="40"/>
        </w:rPr>
      </w:pPr>
    </w:p>
    <w:p w14:paraId="2104AA73" w14:textId="77777777" w:rsidR="006E66B9" w:rsidRDefault="006E66B9" w:rsidP="006E66B9">
      <w:pPr>
        <w:jc w:val="center"/>
        <w:rPr>
          <w:b/>
          <w:color w:val="002060"/>
          <w:sz w:val="40"/>
          <w:szCs w:val="40"/>
        </w:rPr>
      </w:pPr>
    </w:p>
    <w:p w14:paraId="4B0BBB71" w14:textId="77777777" w:rsidR="006E66B9" w:rsidRDefault="006E66B9" w:rsidP="006E66B9">
      <w:pPr>
        <w:jc w:val="center"/>
        <w:rPr>
          <w:b/>
          <w:color w:val="002060"/>
          <w:sz w:val="40"/>
          <w:szCs w:val="40"/>
        </w:rPr>
      </w:pPr>
    </w:p>
    <w:p w14:paraId="1C22CAB3" w14:textId="77777777" w:rsidR="001A34C7" w:rsidRDefault="001A34C7" w:rsidP="006E66B9">
      <w:pPr>
        <w:jc w:val="center"/>
        <w:rPr>
          <w:b/>
          <w:color w:val="002060"/>
          <w:sz w:val="40"/>
          <w:szCs w:val="40"/>
        </w:rPr>
      </w:pPr>
    </w:p>
    <w:p w14:paraId="7DC6F709" w14:textId="77777777" w:rsidR="001A34C7" w:rsidRDefault="001A34C7" w:rsidP="006E66B9">
      <w:pPr>
        <w:jc w:val="center"/>
        <w:rPr>
          <w:b/>
          <w:color w:val="002060"/>
          <w:sz w:val="40"/>
          <w:szCs w:val="40"/>
        </w:rPr>
      </w:pPr>
    </w:p>
    <w:p w14:paraId="55001572" w14:textId="77777777" w:rsidR="001A34C7" w:rsidRPr="00146247" w:rsidRDefault="001A34C7" w:rsidP="006E66B9">
      <w:pPr>
        <w:jc w:val="center"/>
        <w:rPr>
          <w:b/>
          <w:color w:val="44546A" w:themeColor="text2"/>
          <w:sz w:val="40"/>
          <w:szCs w:val="40"/>
        </w:rPr>
      </w:pPr>
    </w:p>
    <w:p w14:paraId="7F4395F2" w14:textId="4B48F215" w:rsidR="009A3605" w:rsidRDefault="006E66B9" w:rsidP="00146247">
      <w:pPr>
        <w:jc w:val="center"/>
        <w:rPr>
          <w:b/>
          <w:color w:val="44546A" w:themeColor="text2"/>
          <w:sz w:val="40"/>
        </w:rPr>
      </w:pPr>
      <w:r w:rsidRPr="00146247">
        <w:rPr>
          <w:b/>
          <w:color w:val="44546A" w:themeColor="text2"/>
          <w:sz w:val="40"/>
        </w:rPr>
        <w:t>INVITATION TO TENDER</w:t>
      </w:r>
    </w:p>
    <w:p w14:paraId="487BE832" w14:textId="552EF001" w:rsidR="005C1601" w:rsidRDefault="005C1601" w:rsidP="00146247">
      <w:pPr>
        <w:jc w:val="center"/>
        <w:rPr>
          <w:b/>
          <w:color w:val="44546A" w:themeColor="text2"/>
          <w:sz w:val="40"/>
        </w:rPr>
      </w:pPr>
      <w:r>
        <w:rPr>
          <w:b/>
          <w:color w:val="44546A" w:themeColor="text2"/>
          <w:sz w:val="40"/>
        </w:rPr>
        <w:t>(OPEN PROCEDURE)</w:t>
      </w:r>
    </w:p>
    <w:p w14:paraId="04BA44A9" w14:textId="77777777" w:rsidR="00E52140" w:rsidRPr="00146247" w:rsidRDefault="00E52140" w:rsidP="00146247">
      <w:pPr>
        <w:jc w:val="center"/>
        <w:rPr>
          <w:b/>
          <w:color w:val="44546A" w:themeColor="text2"/>
          <w:sz w:val="40"/>
        </w:rPr>
      </w:pPr>
    </w:p>
    <w:p w14:paraId="5EDC5574" w14:textId="78E8C941" w:rsidR="006E66B9" w:rsidRDefault="006E66B9" w:rsidP="00146247">
      <w:pPr>
        <w:jc w:val="center"/>
        <w:rPr>
          <w:b/>
          <w:color w:val="44546A" w:themeColor="text2"/>
          <w:sz w:val="40"/>
        </w:rPr>
      </w:pPr>
      <w:r w:rsidRPr="00146247">
        <w:rPr>
          <w:b/>
          <w:color w:val="44546A" w:themeColor="text2"/>
          <w:sz w:val="40"/>
        </w:rPr>
        <w:t>FOR</w:t>
      </w:r>
    </w:p>
    <w:p w14:paraId="157DB5DB" w14:textId="77777777" w:rsidR="00E52140" w:rsidRPr="00146247" w:rsidRDefault="00E52140" w:rsidP="00146247">
      <w:pPr>
        <w:jc w:val="center"/>
        <w:rPr>
          <w:b/>
          <w:color w:val="44546A" w:themeColor="text2"/>
          <w:sz w:val="40"/>
        </w:rPr>
      </w:pPr>
    </w:p>
    <w:p w14:paraId="53D0A912" w14:textId="05C29BCA" w:rsidR="009A3605" w:rsidRPr="00146247" w:rsidRDefault="00BE3F37" w:rsidP="006E66B9">
      <w:pPr>
        <w:jc w:val="center"/>
        <w:rPr>
          <w:rFonts w:eastAsiaTheme="minorEastAsia"/>
          <w:noProof/>
          <w:color w:val="44546A" w:themeColor="text2"/>
          <w:sz w:val="40"/>
          <w:szCs w:val="40"/>
          <w:lang w:eastAsia="en-GB"/>
        </w:rPr>
      </w:pPr>
      <w:bookmarkStart w:id="0" w:name="_Hlk166511836"/>
      <w:r>
        <w:rPr>
          <w:rFonts w:eastAsiaTheme="minorEastAsia"/>
          <w:b/>
          <w:noProof/>
          <w:color w:val="44546A" w:themeColor="text2"/>
          <w:sz w:val="40"/>
          <w:lang w:eastAsia="en-GB"/>
        </w:rPr>
        <w:t>Appointment for Design and Build Works on Royal Navy Submarine Muse</w:t>
      </w:r>
      <w:r w:rsidR="000D1132">
        <w:rPr>
          <w:rFonts w:eastAsiaTheme="minorEastAsia"/>
          <w:b/>
          <w:noProof/>
          <w:color w:val="44546A" w:themeColor="text2"/>
          <w:sz w:val="40"/>
          <w:lang w:eastAsia="en-GB"/>
        </w:rPr>
        <w:t>u</w:t>
      </w:r>
      <w:r>
        <w:rPr>
          <w:rFonts w:eastAsiaTheme="minorEastAsia"/>
          <w:b/>
          <w:noProof/>
          <w:color w:val="44546A" w:themeColor="text2"/>
          <w:sz w:val="40"/>
          <w:lang w:eastAsia="en-GB"/>
        </w:rPr>
        <w:t>m Memorial Wall</w:t>
      </w:r>
    </w:p>
    <w:p w14:paraId="06F2EDB6" w14:textId="77777777" w:rsidR="009A3605" w:rsidRPr="00146247" w:rsidRDefault="009A3605" w:rsidP="006E66B9">
      <w:pPr>
        <w:jc w:val="center"/>
        <w:rPr>
          <w:rFonts w:eastAsiaTheme="minorEastAsia"/>
          <w:noProof/>
          <w:color w:val="44546A" w:themeColor="text2"/>
          <w:sz w:val="40"/>
          <w:szCs w:val="40"/>
          <w:lang w:eastAsia="en-GB"/>
        </w:rPr>
      </w:pPr>
    </w:p>
    <w:p w14:paraId="30960E40" w14:textId="77777777" w:rsidR="009A3605" w:rsidRPr="00146247" w:rsidRDefault="009A3605" w:rsidP="006E66B9">
      <w:pPr>
        <w:jc w:val="center"/>
        <w:rPr>
          <w:rFonts w:eastAsiaTheme="minorEastAsia"/>
          <w:noProof/>
          <w:color w:val="44546A" w:themeColor="text2"/>
          <w:sz w:val="40"/>
          <w:szCs w:val="40"/>
          <w:lang w:eastAsia="en-GB"/>
        </w:rPr>
      </w:pPr>
    </w:p>
    <w:p w14:paraId="07AD6A65" w14:textId="4D6D978A" w:rsidR="009A3605" w:rsidRPr="00146247" w:rsidRDefault="0006041F" w:rsidP="006E66B9">
      <w:pPr>
        <w:jc w:val="center"/>
        <w:rPr>
          <w:rFonts w:eastAsiaTheme="minorEastAsia"/>
          <w:noProof/>
          <w:color w:val="44546A" w:themeColor="text2"/>
          <w:sz w:val="40"/>
          <w:szCs w:val="40"/>
          <w:lang w:eastAsia="en-GB"/>
        </w:rPr>
      </w:pPr>
      <w:r>
        <w:rPr>
          <w:rFonts w:eastAsiaTheme="minorEastAsia"/>
          <w:noProof/>
          <w:color w:val="44546A" w:themeColor="text2"/>
          <w:sz w:val="40"/>
          <w:szCs w:val="40"/>
          <w:lang w:eastAsia="en-GB"/>
        </w:rPr>
        <w:t>Reference:</w:t>
      </w:r>
      <w:r w:rsidR="005C1858" w:rsidRPr="005C1858">
        <w:t xml:space="preserve"> </w:t>
      </w:r>
      <w:r w:rsidR="005C1858" w:rsidRPr="005C1858">
        <w:rPr>
          <w:rFonts w:eastAsiaTheme="minorEastAsia"/>
          <w:noProof/>
          <w:color w:val="44546A" w:themeColor="text2"/>
          <w:sz w:val="40"/>
          <w:szCs w:val="40"/>
          <w:lang w:eastAsia="en-GB"/>
        </w:rPr>
        <w:t>231951</w:t>
      </w:r>
    </w:p>
    <w:bookmarkEnd w:id="0"/>
    <w:p w14:paraId="140F1396" w14:textId="77777777" w:rsidR="00146247" w:rsidRPr="00146247" w:rsidRDefault="00146247" w:rsidP="006E66B9">
      <w:pPr>
        <w:jc w:val="center"/>
        <w:rPr>
          <w:rFonts w:eastAsiaTheme="minorEastAsia"/>
          <w:noProof/>
          <w:color w:val="44546A" w:themeColor="text2"/>
          <w:sz w:val="40"/>
          <w:szCs w:val="40"/>
          <w:lang w:eastAsia="en-GB"/>
        </w:rPr>
      </w:pPr>
    </w:p>
    <w:p w14:paraId="216F25FB" w14:textId="77777777" w:rsidR="00146247" w:rsidRPr="00146247" w:rsidRDefault="00146247" w:rsidP="006E66B9">
      <w:pPr>
        <w:jc w:val="center"/>
        <w:rPr>
          <w:rFonts w:eastAsiaTheme="minorEastAsia"/>
          <w:noProof/>
          <w:color w:val="44546A" w:themeColor="text2"/>
          <w:sz w:val="40"/>
          <w:szCs w:val="40"/>
          <w:lang w:eastAsia="en-GB"/>
        </w:rPr>
      </w:pPr>
    </w:p>
    <w:p w14:paraId="4010C269" w14:textId="77777777" w:rsidR="00146247" w:rsidRPr="00146247" w:rsidRDefault="00146247" w:rsidP="006E66B9">
      <w:pPr>
        <w:jc w:val="center"/>
        <w:rPr>
          <w:rFonts w:eastAsiaTheme="minorEastAsia"/>
          <w:noProof/>
          <w:color w:val="44546A" w:themeColor="text2"/>
          <w:sz w:val="40"/>
          <w:szCs w:val="40"/>
          <w:lang w:eastAsia="en-GB"/>
        </w:rPr>
      </w:pPr>
    </w:p>
    <w:p w14:paraId="5DFF00C6" w14:textId="77777777" w:rsidR="00146247" w:rsidRPr="00146247" w:rsidRDefault="00146247" w:rsidP="006E66B9">
      <w:pPr>
        <w:jc w:val="center"/>
        <w:rPr>
          <w:rFonts w:eastAsiaTheme="minorEastAsia"/>
          <w:noProof/>
          <w:color w:val="44546A" w:themeColor="text2"/>
          <w:sz w:val="40"/>
          <w:szCs w:val="40"/>
          <w:lang w:eastAsia="en-GB"/>
        </w:rPr>
      </w:pPr>
    </w:p>
    <w:p w14:paraId="6D935FEB" w14:textId="77777777" w:rsidR="00146247" w:rsidRDefault="00146247" w:rsidP="006E66B9">
      <w:pPr>
        <w:jc w:val="center"/>
        <w:rPr>
          <w:rFonts w:eastAsiaTheme="minorEastAsia"/>
          <w:noProof/>
          <w:color w:val="44546A" w:themeColor="text2"/>
          <w:sz w:val="40"/>
          <w:szCs w:val="40"/>
          <w:lang w:eastAsia="en-GB"/>
        </w:rPr>
      </w:pPr>
    </w:p>
    <w:p w14:paraId="49D3ABAA" w14:textId="77777777" w:rsidR="00146247" w:rsidRPr="00146247" w:rsidRDefault="00146247" w:rsidP="006E66B9">
      <w:pPr>
        <w:jc w:val="center"/>
        <w:rPr>
          <w:rFonts w:eastAsiaTheme="minorEastAsia"/>
          <w:noProof/>
          <w:color w:val="44546A" w:themeColor="text2"/>
          <w:sz w:val="40"/>
          <w:szCs w:val="40"/>
          <w:lang w:eastAsia="en-GB"/>
        </w:rPr>
      </w:pPr>
    </w:p>
    <w:p w14:paraId="22D76090" w14:textId="77777777" w:rsidR="009A3605" w:rsidRPr="00146247" w:rsidRDefault="009A3605" w:rsidP="009A3605">
      <w:pPr>
        <w:rPr>
          <w:rFonts w:eastAsiaTheme="minorEastAsia"/>
          <w:noProof/>
          <w:color w:val="44546A" w:themeColor="text2"/>
          <w:sz w:val="32"/>
          <w:szCs w:val="40"/>
          <w:lang w:eastAsia="en-GB"/>
        </w:rPr>
      </w:pPr>
      <w:r w:rsidRPr="00146247">
        <w:rPr>
          <w:rFonts w:eastAsiaTheme="minorEastAsia"/>
          <w:noProof/>
          <w:color w:val="44546A" w:themeColor="text2"/>
          <w:sz w:val="32"/>
          <w:szCs w:val="40"/>
          <w:lang w:eastAsia="en-GB"/>
        </w:rPr>
        <w:t>The National Museum of the Royal Navy</w:t>
      </w:r>
    </w:p>
    <w:p w14:paraId="3BA02CCF" w14:textId="77777777" w:rsidR="009A3605" w:rsidRPr="00146247" w:rsidRDefault="009A3605" w:rsidP="009A3605">
      <w:pPr>
        <w:rPr>
          <w:rFonts w:eastAsiaTheme="minorEastAsia"/>
          <w:noProof/>
          <w:color w:val="44546A" w:themeColor="text2"/>
          <w:sz w:val="32"/>
          <w:szCs w:val="40"/>
          <w:lang w:eastAsia="en-GB"/>
        </w:rPr>
      </w:pPr>
      <w:r w:rsidRPr="00146247">
        <w:rPr>
          <w:rFonts w:eastAsiaTheme="minorEastAsia"/>
          <w:noProof/>
          <w:color w:val="44546A" w:themeColor="text2"/>
          <w:sz w:val="32"/>
          <w:szCs w:val="40"/>
          <w:lang w:eastAsia="en-GB"/>
        </w:rPr>
        <w:t>HMS Naval Base (PP66)</w:t>
      </w:r>
    </w:p>
    <w:p w14:paraId="0AE3D965" w14:textId="77777777" w:rsidR="009A3605" w:rsidRPr="00146247" w:rsidRDefault="009A3605" w:rsidP="009A3605">
      <w:pPr>
        <w:rPr>
          <w:rFonts w:eastAsiaTheme="minorEastAsia"/>
          <w:noProof/>
          <w:color w:val="44546A" w:themeColor="text2"/>
          <w:sz w:val="32"/>
          <w:szCs w:val="40"/>
          <w:lang w:eastAsia="en-GB"/>
        </w:rPr>
      </w:pPr>
      <w:r w:rsidRPr="00146247">
        <w:rPr>
          <w:rFonts w:eastAsiaTheme="minorEastAsia"/>
          <w:noProof/>
          <w:color w:val="44546A" w:themeColor="text2"/>
          <w:sz w:val="32"/>
          <w:szCs w:val="40"/>
          <w:lang w:eastAsia="en-GB"/>
        </w:rPr>
        <w:t>Portsmouth</w:t>
      </w:r>
    </w:p>
    <w:p w14:paraId="6217A326" w14:textId="77777777" w:rsidR="009A3605" w:rsidRDefault="009A3605" w:rsidP="009A3605">
      <w:pPr>
        <w:rPr>
          <w:rFonts w:eastAsiaTheme="minorEastAsia"/>
          <w:noProof/>
          <w:color w:val="44546A" w:themeColor="text2"/>
          <w:sz w:val="32"/>
          <w:szCs w:val="40"/>
          <w:lang w:eastAsia="en-GB"/>
        </w:rPr>
      </w:pPr>
      <w:r w:rsidRPr="00146247">
        <w:rPr>
          <w:rFonts w:eastAsiaTheme="minorEastAsia"/>
          <w:noProof/>
          <w:color w:val="44546A" w:themeColor="text2"/>
          <w:sz w:val="32"/>
          <w:szCs w:val="40"/>
          <w:lang w:eastAsia="en-GB"/>
        </w:rPr>
        <w:t>PO1 3NH</w:t>
      </w:r>
    </w:p>
    <w:p w14:paraId="4BE9601F" w14:textId="77777777" w:rsidR="00146247" w:rsidRDefault="00146247" w:rsidP="009A3605">
      <w:pPr>
        <w:rPr>
          <w:rFonts w:eastAsiaTheme="minorEastAsia"/>
          <w:noProof/>
          <w:color w:val="44546A" w:themeColor="text2"/>
          <w:sz w:val="32"/>
          <w:szCs w:val="40"/>
          <w:lang w:eastAsia="en-GB"/>
        </w:rPr>
      </w:pPr>
    </w:p>
    <w:p w14:paraId="0ED28096" w14:textId="7C32B6EC" w:rsidR="00146247" w:rsidRPr="00146247" w:rsidRDefault="00601AE0" w:rsidP="00146247">
      <w:pPr>
        <w:rPr>
          <w:rFonts w:ascii="Calibri Light" w:hAnsi="Calibri Light"/>
          <w:b/>
          <w:color w:val="44546A" w:themeColor="text2"/>
          <w:sz w:val="32"/>
          <w:szCs w:val="36"/>
        </w:rPr>
      </w:pPr>
      <w:bookmarkStart w:id="1" w:name="_Hlk163144199"/>
      <w:r>
        <w:rPr>
          <w:rFonts w:ascii="Calibri Light" w:hAnsi="Calibri Light"/>
          <w:b/>
          <w:color w:val="44546A" w:themeColor="text2"/>
          <w:sz w:val="32"/>
          <w:szCs w:val="36"/>
        </w:rPr>
        <w:t xml:space="preserve">Version </w:t>
      </w:r>
      <w:r w:rsidR="00546850">
        <w:rPr>
          <w:rFonts w:ascii="Calibri Light" w:hAnsi="Calibri Light"/>
          <w:b/>
          <w:color w:val="44546A" w:themeColor="text2"/>
          <w:sz w:val="32"/>
          <w:szCs w:val="36"/>
        </w:rPr>
        <w:t>2024.01</w:t>
      </w:r>
    </w:p>
    <w:bookmarkEnd w:id="1"/>
    <w:p w14:paraId="53195B5A" w14:textId="77777777" w:rsidR="00146247" w:rsidRPr="00146247" w:rsidRDefault="00146247" w:rsidP="009A3605">
      <w:pPr>
        <w:rPr>
          <w:rFonts w:eastAsiaTheme="minorEastAsia"/>
          <w:b/>
          <w:noProof/>
          <w:color w:val="44546A" w:themeColor="text2"/>
          <w:sz w:val="32"/>
          <w:szCs w:val="40"/>
          <w:lang w:eastAsia="en-GB"/>
        </w:rPr>
      </w:pPr>
    </w:p>
    <w:sdt>
      <w:sdtPr>
        <w:rPr>
          <w:rFonts w:ascii="Calibri" w:eastAsiaTheme="minorHAnsi" w:hAnsi="Calibri" w:cs="Times New Roman"/>
          <w:color w:val="auto"/>
          <w:sz w:val="22"/>
          <w:szCs w:val="24"/>
          <w:lang w:val="en-GB"/>
        </w:rPr>
        <w:id w:val="-445927609"/>
        <w:docPartObj>
          <w:docPartGallery w:val="Table of Contents"/>
          <w:docPartUnique/>
        </w:docPartObj>
      </w:sdtPr>
      <w:sdtEndPr>
        <w:rPr>
          <w:b/>
          <w:bCs/>
          <w:noProof/>
        </w:rPr>
      </w:sdtEndPr>
      <w:sdtContent>
        <w:p w14:paraId="71D441CA" w14:textId="45A554E3" w:rsidR="004073D4" w:rsidRPr="00284101" w:rsidRDefault="004073D4">
          <w:pPr>
            <w:pStyle w:val="TOCHeading"/>
            <w:rPr>
              <w:sz w:val="24"/>
            </w:rPr>
          </w:pPr>
          <w:r w:rsidRPr="00284101">
            <w:rPr>
              <w:sz w:val="24"/>
            </w:rPr>
            <w:t>Table of Contents</w:t>
          </w:r>
        </w:p>
        <w:p w14:paraId="4288EC3E" w14:textId="77777777" w:rsidR="006B43EB" w:rsidRPr="00284101" w:rsidRDefault="006B43EB" w:rsidP="006B43EB">
          <w:pPr>
            <w:rPr>
              <w:sz w:val="18"/>
              <w:lang w:val="en-US"/>
            </w:rPr>
          </w:pPr>
        </w:p>
        <w:p w14:paraId="051D6502" w14:textId="2F326780" w:rsidR="00284101" w:rsidRPr="00284101" w:rsidRDefault="00982501">
          <w:pPr>
            <w:pStyle w:val="TOC1"/>
            <w:rPr>
              <w:rFonts w:asciiTheme="minorHAnsi" w:eastAsiaTheme="minorEastAsia" w:hAnsiTheme="minorHAnsi" w:cstheme="minorBidi"/>
              <w:noProof/>
              <w:sz w:val="18"/>
              <w:szCs w:val="22"/>
              <w:lang w:eastAsia="en-GB"/>
            </w:rPr>
          </w:pPr>
          <w:r w:rsidRPr="00284101">
            <w:rPr>
              <w:sz w:val="18"/>
            </w:rPr>
            <w:fldChar w:fldCharType="begin"/>
          </w:r>
          <w:r w:rsidRPr="00284101">
            <w:rPr>
              <w:sz w:val="18"/>
            </w:rPr>
            <w:instrText xml:space="preserve"> TOC \h \z \t "Paragraph 2,2,Heading1,1,Heading2,2" </w:instrText>
          </w:r>
          <w:r w:rsidRPr="00284101">
            <w:rPr>
              <w:sz w:val="18"/>
            </w:rPr>
            <w:fldChar w:fldCharType="separate"/>
          </w:r>
          <w:hyperlink w:anchor="_Toc166508938" w:history="1">
            <w:r w:rsidR="00284101" w:rsidRPr="00284101">
              <w:rPr>
                <w:rStyle w:val="Hyperlink"/>
                <w:rFonts w:cstheme="minorHAnsi"/>
                <w:noProof/>
                <w:sz w:val="18"/>
              </w:rPr>
              <w:t>Section 1</w:t>
            </w:r>
            <w:r w:rsidR="00284101" w:rsidRPr="00284101">
              <w:rPr>
                <w:noProof/>
                <w:webHidden/>
                <w:sz w:val="18"/>
              </w:rPr>
              <w:tab/>
            </w:r>
            <w:r w:rsidR="00284101" w:rsidRPr="00284101">
              <w:rPr>
                <w:noProof/>
                <w:webHidden/>
                <w:sz w:val="18"/>
              </w:rPr>
              <w:fldChar w:fldCharType="begin"/>
            </w:r>
            <w:r w:rsidR="00284101" w:rsidRPr="00284101">
              <w:rPr>
                <w:noProof/>
                <w:webHidden/>
                <w:sz w:val="18"/>
              </w:rPr>
              <w:instrText xml:space="preserve"> PAGEREF _Toc166508938 \h </w:instrText>
            </w:r>
            <w:r w:rsidR="00284101" w:rsidRPr="00284101">
              <w:rPr>
                <w:noProof/>
                <w:webHidden/>
                <w:sz w:val="18"/>
              </w:rPr>
            </w:r>
            <w:r w:rsidR="00284101" w:rsidRPr="00284101">
              <w:rPr>
                <w:noProof/>
                <w:webHidden/>
                <w:sz w:val="18"/>
              </w:rPr>
              <w:fldChar w:fldCharType="separate"/>
            </w:r>
            <w:r w:rsidR="00284101" w:rsidRPr="00284101">
              <w:rPr>
                <w:noProof/>
                <w:webHidden/>
                <w:sz w:val="18"/>
              </w:rPr>
              <w:t>4</w:t>
            </w:r>
            <w:r w:rsidR="00284101" w:rsidRPr="00284101">
              <w:rPr>
                <w:noProof/>
                <w:webHidden/>
                <w:sz w:val="18"/>
              </w:rPr>
              <w:fldChar w:fldCharType="end"/>
            </w:r>
          </w:hyperlink>
        </w:p>
        <w:p w14:paraId="53B8B699" w14:textId="7CF8B1E4" w:rsidR="00284101" w:rsidRPr="00284101" w:rsidRDefault="000669C0">
          <w:pPr>
            <w:pStyle w:val="TOC2"/>
            <w:tabs>
              <w:tab w:val="right" w:leader="dot" w:pos="10338"/>
            </w:tabs>
            <w:rPr>
              <w:rFonts w:asciiTheme="minorHAnsi" w:eastAsiaTheme="minorEastAsia" w:hAnsiTheme="minorHAnsi" w:cstheme="minorBidi"/>
              <w:noProof/>
              <w:sz w:val="18"/>
              <w:szCs w:val="22"/>
              <w:lang w:eastAsia="en-GB"/>
            </w:rPr>
          </w:pPr>
          <w:hyperlink w:anchor="_Toc166508939" w:history="1">
            <w:r w:rsidR="00284101" w:rsidRPr="00284101">
              <w:rPr>
                <w:rStyle w:val="Hyperlink"/>
                <w:rFonts w:cstheme="minorHAnsi"/>
                <w:noProof/>
                <w:sz w:val="18"/>
              </w:rPr>
              <w:t>Special Notices and Instructions to Tenderers (SNITs) - Introduction</w:t>
            </w:r>
            <w:r w:rsidR="00284101" w:rsidRPr="00284101">
              <w:rPr>
                <w:noProof/>
                <w:webHidden/>
                <w:sz w:val="18"/>
              </w:rPr>
              <w:tab/>
            </w:r>
            <w:r w:rsidR="00284101" w:rsidRPr="00284101">
              <w:rPr>
                <w:noProof/>
                <w:webHidden/>
                <w:sz w:val="18"/>
              </w:rPr>
              <w:fldChar w:fldCharType="begin"/>
            </w:r>
            <w:r w:rsidR="00284101" w:rsidRPr="00284101">
              <w:rPr>
                <w:noProof/>
                <w:webHidden/>
                <w:sz w:val="18"/>
              </w:rPr>
              <w:instrText xml:space="preserve"> PAGEREF _Toc166508939 \h </w:instrText>
            </w:r>
            <w:r w:rsidR="00284101" w:rsidRPr="00284101">
              <w:rPr>
                <w:noProof/>
                <w:webHidden/>
                <w:sz w:val="18"/>
              </w:rPr>
            </w:r>
            <w:r w:rsidR="00284101" w:rsidRPr="00284101">
              <w:rPr>
                <w:noProof/>
                <w:webHidden/>
                <w:sz w:val="18"/>
              </w:rPr>
              <w:fldChar w:fldCharType="separate"/>
            </w:r>
            <w:r w:rsidR="00284101" w:rsidRPr="00284101">
              <w:rPr>
                <w:noProof/>
                <w:webHidden/>
                <w:sz w:val="18"/>
              </w:rPr>
              <w:t>4</w:t>
            </w:r>
            <w:r w:rsidR="00284101" w:rsidRPr="00284101">
              <w:rPr>
                <w:noProof/>
                <w:webHidden/>
                <w:sz w:val="18"/>
              </w:rPr>
              <w:fldChar w:fldCharType="end"/>
            </w:r>
          </w:hyperlink>
        </w:p>
        <w:p w14:paraId="7041E040" w14:textId="1085D673" w:rsidR="00284101" w:rsidRPr="00284101" w:rsidRDefault="000669C0">
          <w:pPr>
            <w:pStyle w:val="TOC1"/>
            <w:rPr>
              <w:rFonts w:asciiTheme="minorHAnsi" w:eastAsiaTheme="minorEastAsia" w:hAnsiTheme="minorHAnsi" w:cstheme="minorBidi"/>
              <w:noProof/>
              <w:sz w:val="18"/>
              <w:szCs w:val="22"/>
              <w:lang w:eastAsia="en-GB"/>
            </w:rPr>
          </w:pPr>
          <w:hyperlink w:anchor="_Toc166508940" w:history="1">
            <w:r w:rsidR="00284101" w:rsidRPr="00284101">
              <w:rPr>
                <w:rStyle w:val="Hyperlink"/>
                <w:rFonts w:cstheme="minorHAnsi"/>
                <w:noProof/>
                <w:sz w:val="18"/>
              </w:rPr>
              <w:t>Section 2</w:t>
            </w:r>
            <w:r w:rsidR="00284101" w:rsidRPr="00284101">
              <w:rPr>
                <w:noProof/>
                <w:webHidden/>
                <w:sz w:val="18"/>
              </w:rPr>
              <w:tab/>
            </w:r>
            <w:r w:rsidR="00284101" w:rsidRPr="00284101">
              <w:rPr>
                <w:noProof/>
                <w:webHidden/>
                <w:sz w:val="18"/>
              </w:rPr>
              <w:fldChar w:fldCharType="begin"/>
            </w:r>
            <w:r w:rsidR="00284101" w:rsidRPr="00284101">
              <w:rPr>
                <w:noProof/>
                <w:webHidden/>
                <w:sz w:val="18"/>
              </w:rPr>
              <w:instrText xml:space="preserve"> PAGEREF _Toc166508940 \h </w:instrText>
            </w:r>
            <w:r w:rsidR="00284101" w:rsidRPr="00284101">
              <w:rPr>
                <w:noProof/>
                <w:webHidden/>
                <w:sz w:val="18"/>
              </w:rPr>
            </w:r>
            <w:r w:rsidR="00284101" w:rsidRPr="00284101">
              <w:rPr>
                <w:noProof/>
                <w:webHidden/>
                <w:sz w:val="18"/>
              </w:rPr>
              <w:fldChar w:fldCharType="separate"/>
            </w:r>
            <w:r w:rsidR="00284101" w:rsidRPr="00284101">
              <w:rPr>
                <w:noProof/>
                <w:webHidden/>
                <w:sz w:val="18"/>
              </w:rPr>
              <w:t>7</w:t>
            </w:r>
            <w:r w:rsidR="00284101" w:rsidRPr="00284101">
              <w:rPr>
                <w:noProof/>
                <w:webHidden/>
                <w:sz w:val="18"/>
              </w:rPr>
              <w:fldChar w:fldCharType="end"/>
            </w:r>
          </w:hyperlink>
        </w:p>
        <w:p w14:paraId="2A44DAD5" w14:textId="7EFFDFBD" w:rsidR="00284101" w:rsidRPr="00284101" w:rsidRDefault="000669C0">
          <w:pPr>
            <w:pStyle w:val="TOC2"/>
            <w:tabs>
              <w:tab w:val="right" w:leader="dot" w:pos="10338"/>
            </w:tabs>
            <w:rPr>
              <w:rFonts w:asciiTheme="minorHAnsi" w:eastAsiaTheme="minorEastAsia" w:hAnsiTheme="minorHAnsi" w:cstheme="minorBidi"/>
              <w:noProof/>
              <w:sz w:val="18"/>
              <w:szCs w:val="22"/>
              <w:lang w:eastAsia="en-GB"/>
            </w:rPr>
          </w:pPr>
          <w:hyperlink w:anchor="_Toc166508941" w:history="1">
            <w:r w:rsidR="00284101" w:rsidRPr="00284101">
              <w:rPr>
                <w:rStyle w:val="Hyperlink"/>
                <w:rFonts w:cstheme="minorHAnsi"/>
                <w:noProof/>
                <w:sz w:val="18"/>
              </w:rPr>
              <w:t>Key Tendering Activities</w:t>
            </w:r>
            <w:r w:rsidR="00284101" w:rsidRPr="00284101">
              <w:rPr>
                <w:noProof/>
                <w:webHidden/>
                <w:sz w:val="18"/>
              </w:rPr>
              <w:tab/>
            </w:r>
            <w:r w:rsidR="00284101" w:rsidRPr="00284101">
              <w:rPr>
                <w:noProof/>
                <w:webHidden/>
                <w:sz w:val="18"/>
              </w:rPr>
              <w:fldChar w:fldCharType="begin"/>
            </w:r>
            <w:r w:rsidR="00284101" w:rsidRPr="00284101">
              <w:rPr>
                <w:noProof/>
                <w:webHidden/>
                <w:sz w:val="18"/>
              </w:rPr>
              <w:instrText xml:space="preserve"> PAGEREF _Toc166508941 \h </w:instrText>
            </w:r>
            <w:r w:rsidR="00284101" w:rsidRPr="00284101">
              <w:rPr>
                <w:noProof/>
                <w:webHidden/>
                <w:sz w:val="18"/>
              </w:rPr>
            </w:r>
            <w:r w:rsidR="00284101" w:rsidRPr="00284101">
              <w:rPr>
                <w:noProof/>
                <w:webHidden/>
                <w:sz w:val="18"/>
              </w:rPr>
              <w:fldChar w:fldCharType="separate"/>
            </w:r>
            <w:r w:rsidR="00284101" w:rsidRPr="00284101">
              <w:rPr>
                <w:noProof/>
                <w:webHidden/>
                <w:sz w:val="18"/>
              </w:rPr>
              <w:t>7</w:t>
            </w:r>
            <w:r w:rsidR="00284101" w:rsidRPr="00284101">
              <w:rPr>
                <w:noProof/>
                <w:webHidden/>
                <w:sz w:val="18"/>
              </w:rPr>
              <w:fldChar w:fldCharType="end"/>
            </w:r>
          </w:hyperlink>
        </w:p>
        <w:p w14:paraId="2E8BE04B" w14:textId="285F3DB3" w:rsidR="00284101" w:rsidRPr="00284101" w:rsidRDefault="000669C0">
          <w:pPr>
            <w:pStyle w:val="TOC1"/>
            <w:rPr>
              <w:rFonts w:asciiTheme="minorHAnsi" w:eastAsiaTheme="minorEastAsia" w:hAnsiTheme="minorHAnsi" w:cstheme="minorBidi"/>
              <w:noProof/>
              <w:sz w:val="18"/>
              <w:szCs w:val="22"/>
              <w:lang w:eastAsia="en-GB"/>
            </w:rPr>
          </w:pPr>
          <w:hyperlink w:anchor="_Toc166508942" w:history="1">
            <w:r w:rsidR="00284101" w:rsidRPr="00284101">
              <w:rPr>
                <w:rStyle w:val="Hyperlink"/>
                <w:rFonts w:cstheme="minorHAnsi"/>
                <w:noProof/>
                <w:sz w:val="18"/>
              </w:rPr>
              <w:t>Section 3</w:t>
            </w:r>
            <w:r w:rsidR="00284101" w:rsidRPr="00284101">
              <w:rPr>
                <w:noProof/>
                <w:webHidden/>
                <w:sz w:val="18"/>
              </w:rPr>
              <w:tab/>
            </w:r>
            <w:r w:rsidR="00284101" w:rsidRPr="00284101">
              <w:rPr>
                <w:noProof/>
                <w:webHidden/>
                <w:sz w:val="18"/>
              </w:rPr>
              <w:fldChar w:fldCharType="begin"/>
            </w:r>
            <w:r w:rsidR="00284101" w:rsidRPr="00284101">
              <w:rPr>
                <w:noProof/>
                <w:webHidden/>
                <w:sz w:val="18"/>
              </w:rPr>
              <w:instrText xml:space="preserve"> PAGEREF _Toc166508942 \h </w:instrText>
            </w:r>
            <w:r w:rsidR="00284101" w:rsidRPr="00284101">
              <w:rPr>
                <w:noProof/>
                <w:webHidden/>
                <w:sz w:val="18"/>
              </w:rPr>
            </w:r>
            <w:r w:rsidR="00284101" w:rsidRPr="00284101">
              <w:rPr>
                <w:noProof/>
                <w:webHidden/>
                <w:sz w:val="18"/>
              </w:rPr>
              <w:fldChar w:fldCharType="separate"/>
            </w:r>
            <w:r w:rsidR="00284101" w:rsidRPr="00284101">
              <w:rPr>
                <w:noProof/>
                <w:webHidden/>
                <w:sz w:val="18"/>
              </w:rPr>
              <w:t>11</w:t>
            </w:r>
            <w:r w:rsidR="00284101" w:rsidRPr="00284101">
              <w:rPr>
                <w:noProof/>
                <w:webHidden/>
                <w:sz w:val="18"/>
              </w:rPr>
              <w:fldChar w:fldCharType="end"/>
            </w:r>
          </w:hyperlink>
        </w:p>
        <w:p w14:paraId="47285897" w14:textId="20626F0C" w:rsidR="00284101" w:rsidRPr="00284101" w:rsidRDefault="000669C0">
          <w:pPr>
            <w:pStyle w:val="TOC2"/>
            <w:tabs>
              <w:tab w:val="right" w:leader="dot" w:pos="10338"/>
            </w:tabs>
            <w:rPr>
              <w:rFonts w:asciiTheme="minorHAnsi" w:eastAsiaTheme="minorEastAsia" w:hAnsiTheme="minorHAnsi" w:cstheme="minorBidi"/>
              <w:noProof/>
              <w:sz w:val="18"/>
              <w:szCs w:val="22"/>
              <w:lang w:eastAsia="en-GB"/>
            </w:rPr>
          </w:pPr>
          <w:hyperlink w:anchor="_Toc166508943" w:history="1">
            <w:r w:rsidR="00284101" w:rsidRPr="00284101">
              <w:rPr>
                <w:rStyle w:val="Hyperlink"/>
                <w:rFonts w:cstheme="minorHAnsi"/>
                <w:noProof/>
                <w:sz w:val="18"/>
              </w:rPr>
              <w:t>Instructions on Preparing and Submitting Tenders</w:t>
            </w:r>
            <w:r w:rsidR="00284101" w:rsidRPr="00284101">
              <w:rPr>
                <w:noProof/>
                <w:webHidden/>
                <w:sz w:val="18"/>
              </w:rPr>
              <w:tab/>
            </w:r>
            <w:r w:rsidR="00284101" w:rsidRPr="00284101">
              <w:rPr>
                <w:noProof/>
                <w:webHidden/>
                <w:sz w:val="18"/>
              </w:rPr>
              <w:fldChar w:fldCharType="begin"/>
            </w:r>
            <w:r w:rsidR="00284101" w:rsidRPr="00284101">
              <w:rPr>
                <w:noProof/>
                <w:webHidden/>
                <w:sz w:val="18"/>
              </w:rPr>
              <w:instrText xml:space="preserve"> PAGEREF _Toc166508943 \h </w:instrText>
            </w:r>
            <w:r w:rsidR="00284101" w:rsidRPr="00284101">
              <w:rPr>
                <w:noProof/>
                <w:webHidden/>
                <w:sz w:val="18"/>
              </w:rPr>
            </w:r>
            <w:r w:rsidR="00284101" w:rsidRPr="00284101">
              <w:rPr>
                <w:noProof/>
                <w:webHidden/>
                <w:sz w:val="18"/>
              </w:rPr>
              <w:fldChar w:fldCharType="separate"/>
            </w:r>
            <w:r w:rsidR="00284101" w:rsidRPr="00284101">
              <w:rPr>
                <w:noProof/>
                <w:webHidden/>
                <w:sz w:val="18"/>
              </w:rPr>
              <w:t>11</w:t>
            </w:r>
            <w:r w:rsidR="00284101" w:rsidRPr="00284101">
              <w:rPr>
                <w:noProof/>
                <w:webHidden/>
                <w:sz w:val="18"/>
              </w:rPr>
              <w:fldChar w:fldCharType="end"/>
            </w:r>
          </w:hyperlink>
        </w:p>
        <w:p w14:paraId="71DB6D4C" w14:textId="576E1B7E" w:rsidR="00284101" w:rsidRPr="00284101" w:rsidRDefault="000669C0">
          <w:pPr>
            <w:pStyle w:val="TOC1"/>
            <w:rPr>
              <w:rFonts w:asciiTheme="minorHAnsi" w:eastAsiaTheme="minorEastAsia" w:hAnsiTheme="minorHAnsi" w:cstheme="minorBidi"/>
              <w:noProof/>
              <w:sz w:val="18"/>
              <w:szCs w:val="22"/>
              <w:lang w:eastAsia="en-GB"/>
            </w:rPr>
          </w:pPr>
          <w:hyperlink w:anchor="_Toc166508944" w:history="1">
            <w:r w:rsidR="00284101" w:rsidRPr="00284101">
              <w:rPr>
                <w:rStyle w:val="Hyperlink"/>
                <w:noProof/>
                <w:sz w:val="18"/>
              </w:rPr>
              <w:t>Section 4</w:t>
            </w:r>
            <w:r w:rsidR="00284101" w:rsidRPr="00284101">
              <w:rPr>
                <w:noProof/>
                <w:webHidden/>
                <w:sz w:val="18"/>
              </w:rPr>
              <w:tab/>
            </w:r>
            <w:r w:rsidR="00284101" w:rsidRPr="00284101">
              <w:rPr>
                <w:noProof/>
                <w:webHidden/>
                <w:sz w:val="18"/>
              </w:rPr>
              <w:fldChar w:fldCharType="begin"/>
            </w:r>
            <w:r w:rsidR="00284101" w:rsidRPr="00284101">
              <w:rPr>
                <w:noProof/>
                <w:webHidden/>
                <w:sz w:val="18"/>
              </w:rPr>
              <w:instrText xml:space="preserve"> PAGEREF _Toc166508944 \h </w:instrText>
            </w:r>
            <w:r w:rsidR="00284101" w:rsidRPr="00284101">
              <w:rPr>
                <w:noProof/>
                <w:webHidden/>
                <w:sz w:val="18"/>
              </w:rPr>
            </w:r>
            <w:r w:rsidR="00284101" w:rsidRPr="00284101">
              <w:rPr>
                <w:noProof/>
                <w:webHidden/>
                <w:sz w:val="18"/>
              </w:rPr>
              <w:fldChar w:fldCharType="separate"/>
            </w:r>
            <w:r w:rsidR="00284101" w:rsidRPr="00284101">
              <w:rPr>
                <w:noProof/>
                <w:webHidden/>
                <w:sz w:val="18"/>
              </w:rPr>
              <w:t>12</w:t>
            </w:r>
            <w:r w:rsidR="00284101" w:rsidRPr="00284101">
              <w:rPr>
                <w:noProof/>
                <w:webHidden/>
                <w:sz w:val="18"/>
              </w:rPr>
              <w:fldChar w:fldCharType="end"/>
            </w:r>
          </w:hyperlink>
        </w:p>
        <w:p w14:paraId="09FCF1A7" w14:textId="3C6E25FE" w:rsidR="00284101" w:rsidRPr="00284101" w:rsidRDefault="000669C0">
          <w:pPr>
            <w:pStyle w:val="TOC2"/>
            <w:tabs>
              <w:tab w:val="right" w:leader="dot" w:pos="10338"/>
            </w:tabs>
            <w:rPr>
              <w:rFonts w:asciiTheme="minorHAnsi" w:eastAsiaTheme="minorEastAsia" w:hAnsiTheme="minorHAnsi" w:cstheme="minorBidi"/>
              <w:noProof/>
              <w:sz w:val="18"/>
              <w:szCs w:val="22"/>
              <w:lang w:eastAsia="en-GB"/>
            </w:rPr>
          </w:pPr>
          <w:hyperlink w:anchor="_Toc166508945" w:history="1">
            <w:r w:rsidR="00284101" w:rsidRPr="00284101">
              <w:rPr>
                <w:rStyle w:val="Hyperlink"/>
                <w:noProof/>
                <w:sz w:val="18"/>
              </w:rPr>
              <w:t>Specification / Scope of Requirement</w:t>
            </w:r>
            <w:r w:rsidR="00284101" w:rsidRPr="00284101">
              <w:rPr>
                <w:noProof/>
                <w:webHidden/>
                <w:sz w:val="18"/>
              </w:rPr>
              <w:tab/>
            </w:r>
            <w:r w:rsidR="00284101" w:rsidRPr="00284101">
              <w:rPr>
                <w:noProof/>
                <w:webHidden/>
                <w:sz w:val="18"/>
              </w:rPr>
              <w:fldChar w:fldCharType="begin"/>
            </w:r>
            <w:r w:rsidR="00284101" w:rsidRPr="00284101">
              <w:rPr>
                <w:noProof/>
                <w:webHidden/>
                <w:sz w:val="18"/>
              </w:rPr>
              <w:instrText xml:space="preserve"> PAGEREF _Toc166508945 \h </w:instrText>
            </w:r>
            <w:r w:rsidR="00284101" w:rsidRPr="00284101">
              <w:rPr>
                <w:noProof/>
                <w:webHidden/>
                <w:sz w:val="18"/>
              </w:rPr>
            </w:r>
            <w:r w:rsidR="00284101" w:rsidRPr="00284101">
              <w:rPr>
                <w:noProof/>
                <w:webHidden/>
                <w:sz w:val="18"/>
              </w:rPr>
              <w:fldChar w:fldCharType="separate"/>
            </w:r>
            <w:r w:rsidR="00284101" w:rsidRPr="00284101">
              <w:rPr>
                <w:noProof/>
                <w:webHidden/>
                <w:sz w:val="18"/>
              </w:rPr>
              <w:t>12</w:t>
            </w:r>
            <w:r w:rsidR="00284101" w:rsidRPr="00284101">
              <w:rPr>
                <w:noProof/>
                <w:webHidden/>
                <w:sz w:val="18"/>
              </w:rPr>
              <w:fldChar w:fldCharType="end"/>
            </w:r>
          </w:hyperlink>
        </w:p>
        <w:p w14:paraId="47CF3CA7" w14:textId="01CFA551" w:rsidR="00284101" w:rsidRPr="00284101" w:rsidRDefault="000669C0">
          <w:pPr>
            <w:pStyle w:val="TOC1"/>
            <w:rPr>
              <w:rFonts w:asciiTheme="minorHAnsi" w:eastAsiaTheme="minorEastAsia" w:hAnsiTheme="minorHAnsi" w:cstheme="minorBidi"/>
              <w:noProof/>
              <w:sz w:val="18"/>
              <w:szCs w:val="22"/>
              <w:lang w:eastAsia="en-GB"/>
            </w:rPr>
          </w:pPr>
          <w:hyperlink w:anchor="_Toc166508946" w:history="1">
            <w:r w:rsidR="00284101" w:rsidRPr="00284101">
              <w:rPr>
                <w:rStyle w:val="Hyperlink"/>
                <w:noProof/>
                <w:sz w:val="18"/>
              </w:rPr>
              <w:t>Section 5</w:t>
            </w:r>
            <w:r w:rsidR="00284101" w:rsidRPr="00284101">
              <w:rPr>
                <w:noProof/>
                <w:webHidden/>
                <w:sz w:val="18"/>
              </w:rPr>
              <w:tab/>
            </w:r>
            <w:r w:rsidR="00284101" w:rsidRPr="00284101">
              <w:rPr>
                <w:noProof/>
                <w:webHidden/>
                <w:sz w:val="18"/>
              </w:rPr>
              <w:fldChar w:fldCharType="begin"/>
            </w:r>
            <w:r w:rsidR="00284101" w:rsidRPr="00284101">
              <w:rPr>
                <w:noProof/>
                <w:webHidden/>
                <w:sz w:val="18"/>
              </w:rPr>
              <w:instrText xml:space="preserve"> PAGEREF _Toc166508946 \h </w:instrText>
            </w:r>
            <w:r w:rsidR="00284101" w:rsidRPr="00284101">
              <w:rPr>
                <w:noProof/>
                <w:webHidden/>
                <w:sz w:val="18"/>
              </w:rPr>
            </w:r>
            <w:r w:rsidR="00284101" w:rsidRPr="00284101">
              <w:rPr>
                <w:noProof/>
                <w:webHidden/>
                <w:sz w:val="18"/>
              </w:rPr>
              <w:fldChar w:fldCharType="separate"/>
            </w:r>
            <w:r w:rsidR="00284101" w:rsidRPr="00284101">
              <w:rPr>
                <w:noProof/>
                <w:webHidden/>
                <w:sz w:val="18"/>
              </w:rPr>
              <w:t>13</w:t>
            </w:r>
            <w:r w:rsidR="00284101" w:rsidRPr="00284101">
              <w:rPr>
                <w:noProof/>
                <w:webHidden/>
                <w:sz w:val="18"/>
              </w:rPr>
              <w:fldChar w:fldCharType="end"/>
            </w:r>
          </w:hyperlink>
        </w:p>
        <w:p w14:paraId="7456BA37" w14:textId="4D41893E" w:rsidR="00284101" w:rsidRPr="00284101" w:rsidRDefault="000669C0">
          <w:pPr>
            <w:pStyle w:val="TOC2"/>
            <w:tabs>
              <w:tab w:val="right" w:leader="dot" w:pos="10338"/>
            </w:tabs>
            <w:rPr>
              <w:rFonts w:asciiTheme="minorHAnsi" w:eastAsiaTheme="minorEastAsia" w:hAnsiTheme="minorHAnsi" w:cstheme="minorBidi"/>
              <w:noProof/>
              <w:sz w:val="18"/>
              <w:szCs w:val="22"/>
              <w:lang w:eastAsia="en-GB"/>
            </w:rPr>
          </w:pPr>
          <w:hyperlink w:anchor="_Toc166508947" w:history="1">
            <w:r w:rsidR="00284101" w:rsidRPr="00284101">
              <w:rPr>
                <w:rStyle w:val="Hyperlink"/>
                <w:noProof/>
                <w:sz w:val="18"/>
              </w:rPr>
              <w:t>Tender Assessment and Evaluation</w:t>
            </w:r>
            <w:r w:rsidR="00284101" w:rsidRPr="00284101">
              <w:rPr>
                <w:noProof/>
                <w:webHidden/>
                <w:sz w:val="18"/>
              </w:rPr>
              <w:tab/>
            </w:r>
            <w:r w:rsidR="00284101" w:rsidRPr="00284101">
              <w:rPr>
                <w:noProof/>
                <w:webHidden/>
                <w:sz w:val="18"/>
              </w:rPr>
              <w:fldChar w:fldCharType="begin"/>
            </w:r>
            <w:r w:rsidR="00284101" w:rsidRPr="00284101">
              <w:rPr>
                <w:noProof/>
                <w:webHidden/>
                <w:sz w:val="18"/>
              </w:rPr>
              <w:instrText xml:space="preserve"> PAGEREF _Toc166508947 \h </w:instrText>
            </w:r>
            <w:r w:rsidR="00284101" w:rsidRPr="00284101">
              <w:rPr>
                <w:noProof/>
                <w:webHidden/>
                <w:sz w:val="18"/>
              </w:rPr>
            </w:r>
            <w:r w:rsidR="00284101" w:rsidRPr="00284101">
              <w:rPr>
                <w:noProof/>
                <w:webHidden/>
                <w:sz w:val="18"/>
              </w:rPr>
              <w:fldChar w:fldCharType="separate"/>
            </w:r>
            <w:r w:rsidR="00284101" w:rsidRPr="00284101">
              <w:rPr>
                <w:noProof/>
                <w:webHidden/>
                <w:sz w:val="18"/>
              </w:rPr>
              <w:t>13</w:t>
            </w:r>
            <w:r w:rsidR="00284101" w:rsidRPr="00284101">
              <w:rPr>
                <w:noProof/>
                <w:webHidden/>
                <w:sz w:val="18"/>
              </w:rPr>
              <w:fldChar w:fldCharType="end"/>
            </w:r>
          </w:hyperlink>
        </w:p>
        <w:p w14:paraId="3E32D13B" w14:textId="1B57421F" w:rsidR="00284101" w:rsidRPr="00284101" w:rsidRDefault="000669C0">
          <w:pPr>
            <w:pStyle w:val="TOC1"/>
            <w:rPr>
              <w:rFonts w:asciiTheme="minorHAnsi" w:eastAsiaTheme="minorEastAsia" w:hAnsiTheme="minorHAnsi" w:cstheme="minorBidi"/>
              <w:noProof/>
              <w:sz w:val="18"/>
              <w:szCs w:val="22"/>
              <w:lang w:eastAsia="en-GB"/>
            </w:rPr>
          </w:pPr>
          <w:hyperlink w:anchor="_Toc166508948" w:history="1">
            <w:r w:rsidR="00284101" w:rsidRPr="00284101">
              <w:rPr>
                <w:rStyle w:val="Hyperlink"/>
                <w:noProof/>
                <w:sz w:val="18"/>
              </w:rPr>
              <w:t>Section 6</w:t>
            </w:r>
            <w:r w:rsidR="00284101" w:rsidRPr="00284101">
              <w:rPr>
                <w:noProof/>
                <w:webHidden/>
                <w:sz w:val="18"/>
              </w:rPr>
              <w:tab/>
            </w:r>
            <w:r w:rsidR="00284101" w:rsidRPr="00284101">
              <w:rPr>
                <w:noProof/>
                <w:webHidden/>
                <w:sz w:val="18"/>
              </w:rPr>
              <w:fldChar w:fldCharType="begin"/>
            </w:r>
            <w:r w:rsidR="00284101" w:rsidRPr="00284101">
              <w:rPr>
                <w:noProof/>
                <w:webHidden/>
                <w:sz w:val="18"/>
              </w:rPr>
              <w:instrText xml:space="preserve"> PAGEREF _Toc166508948 \h </w:instrText>
            </w:r>
            <w:r w:rsidR="00284101" w:rsidRPr="00284101">
              <w:rPr>
                <w:noProof/>
                <w:webHidden/>
                <w:sz w:val="18"/>
              </w:rPr>
            </w:r>
            <w:r w:rsidR="00284101" w:rsidRPr="00284101">
              <w:rPr>
                <w:noProof/>
                <w:webHidden/>
                <w:sz w:val="18"/>
              </w:rPr>
              <w:fldChar w:fldCharType="separate"/>
            </w:r>
            <w:r w:rsidR="00284101" w:rsidRPr="00284101">
              <w:rPr>
                <w:noProof/>
                <w:webHidden/>
                <w:sz w:val="18"/>
              </w:rPr>
              <w:t>17</w:t>
            </w:r>
            <w:r w:rsidR="00284101" w:rsidRPr="00284101">
              <w:rPr>
                <w:noProof/>
                <w:webHidden/>
                <w:sz w:val="18"/>
              </w:rPr>
              <w:fldChar w:fldCharType="end"/>
            </w:r>
          </w:hyperlink>
        </w:p>
        <w:p w14:paraId="3E91AB03" w14:textId="05B1AE4E" w:rsidR="00284101" w:rsidRPr="00284101" w:rsidRDefault="000669C0">
          <w:pPr>
            <w:pStyle w:val="TOC2"/>
            <w:tabs>
              <w:tab w:val="right" w:leader="dot" w:pos="10338"/>
            </w:tabs>
            <w:rPr>
              <w:rFonts w:asciiTheme="minorHAnsi" w:eastAsiaTheme="minorEastAsia" w:hAnsiTheme="minorHAnsi" w:cstheme="minorBidi"/>
              <w:noProof/>
              <w:sz w:val="18"/>
              <w:szCs w:val="22"/>
              <w:lang w:eastAsia="en-GB"/>
            </w:rPr>
          </w:pPr>
          <w:hyperlink w:anchor="_Toc166508949" w:history="1">
            <w:r w:rsidR="00284101" w:rsidRPr="00284101">
              <w:rPr>
                <w:rStyle w:val="Hyperlink"/>
                <w:noProof/>
                <w:sz w:val="18"/>
              </w:rPr>
              <w:t>Structure and Format of Response</w:t>
            </w:r>
            <w:r w:rsidR="00284101" w:rsidRPr="00284101">
              <w:rPr>
                <w:noProof/>
                <w:webHidden/>
                <w:sz w:val="18"/>
              </w:rPr>
              <w:tab/>
            </w:r>
            <w:r w:rsidR="00284101" w:rsidRPr="00284101">
              <w:rPr>
                <w:noProof/>
                <w:webHidden/>
                <w:sz w:val="18"/>
              </w:rPr>
              <w:fldChar w:fldCharType="begin"/>
            </w:r>
            <w:r w:rsidR="00284101" w:rsidRPr="00284101">
              <w:rPr>
                <w:noProof/>
                <w:webHidden/>
                <w:sz w:val="18"/>
              </w:rPr>
              <w:instrText xml:space="preserve"> PAGEREF _Toc166508949 \h </w:instrText>
            </w:r>
            <w:r w:rsidR="00284101" w:rsidRPr="00284101">
              <w:rPr>
                <w:noProof/>
                <w:webHidden/>
                <w:sz w:val="18"/>
              </w:rPr>
            </w:r>
            <w:r w:rsidR="00284101" w:rsidRPr="00284101">
              <w:rPr>
                <w:noProof/>
                <w:webHidden/>
                <w:sz w:val="18"/>
              </w:rPr>
              <w:fldChar w:fldCharType="separate"/>
            </w:r>
            <w:r w:rsidR="00284101" w:rsidRPr="00284101">
              <w:rPr>
                <w:noProof/>
                <w:webHidden/>
                <w:sz w:val="18"/>
              </w:rPr>
              <w:t>17</w:t>
            </w:r>
            <w:r w:rsidR="00284101" w:rsidRPr="00284101">
              <w:rPr>
                <w:noProof/>
                <w:webHidden/>
                <w:sz w:val="18"/>
              </w:rPr>
              <w:fldChar w:fldCharType="end"/>
            </w:r>
          </w:hyperlink>
        </w:p>
        <w:p w14:paraId="755A5F1D" w14:textId="32C4EF3C" w:rsidR="00284101" w:rsidRPr="00284101" w:rsidRDefault="000669C0">
          <w:pPr>
            <w:pStyle w:val="TOC1"/>
            <w:rPr>
              <w:rFonts w:asciiTheme="minorHAnsi" w:eastAsiaTheme="minorEastAsia" w:hAnsiTheme="minorHAnsi" w:cstheme="minorBidi"/>
              <w:noProof/>
              <w:sz w:val="18"/>
              <w:szCs w:val="22"/>
              <w:lang w:eastAsia="en-GB"/>
            </w:rPr>
          </w:pPr>
          <w:hyperlink w:anchor="_Toc166508950" w:history="1">
            <w:r w:rsidR="00284101" w:rsidRPr="00284101">
              <w:rPr>
                <w:rStyle w:val="Hyperlink"/>
                <w:noProof/>
                <w:sz w:val="18"/>
              </w:rPr>
              <w:t>Section 7</w:t>
            </w:r>
            <w:r w:rsidR="00284101" w:rsidRPr="00284101">
              <w:rPr>
                <w:noProof/>
                <w:webHidden/>
                <w:sz w:val="18"/>
              </w:rPr>
              <w:tab/>
            </w:r>
            <w:r w:rsidR="00284101" w:rsidRPr="00284101">
              <w:rPr>
                <w:noProof/>
                <w:webHidden/>
                <w:sz w:val="18"/>
              </w:rPr>
              <w:fldChar w:fldCharType="begin"/>
            </w:r>
            <w:r w:rsidR="00284101" w:rsidRPr="00284101">
              <w:rPr>
                <w:noProof/>
                <w:webHidden/>
                <w:sz w:val="18"/>
              </w:rPr>
              <w:instrText xml:space="preserve"> PAGEREF _Toc166508950 \h </w:instrText>
            </w:r>
            <w:r w:rsidR="00284101" w:rsidRPr="00284101">
              <w:rPr>
                <w:noProof/>
                <w:webHidden/>
                <w:sz w:val="18"/>
              </w:rPr>
            </w:r>
            <w:r w:rsidR="00284101" w:rsidRPr="00284101">
              <w:rPr>
                <w:noProof/>
                <w:webHidden/>
                <w:sz w:val="18"/>
              </w:rPr>
              <w:fldChar w:fldCharType="separate"/>
            </w:r>
            <w:r w:rsidR="00284101" w:rsidRPr="00284101">
              <w:rPr>
                <w:noProof/>
                <w:webHidden/>
                <w:sz w:val="18"/>
              </w:rPr>
              <w:t>17</w:t>
            </w:r>
            <w:r w:rsidR="00284101" w:rsidRPr="00284101">
              <w:rPr>
                <w:noProof/>
                <w:webHidden/>
                <w:sz w:val="18"/>
              </w:rPr>
              <w:fldChar w:fldCharType="end"/>
            </w:r>
          </w:hyperlink>
        </w:p>
        <w:p w14:paraId="26FFD140" w14:textId="0ACB733F" w:rsidR="00284101" w:rsidRPr="00284101" w:rsidRDefault="000669C0">
          <w:pPr>
            <w:pStyle w:val="TOC2"/>
            <w:tabs>
              <w:tab w:val="right" w:leader="dot" w:pos="10338"/>
            </w:tabs>
            <w:rPr>
              <w:rFonts w:asciiTheme="minorHAnsi" w:eastAsiaTheme="minorEastAsia" w:hAnsiTheme="minorHAnsi" w:cstheme="minorBidi"/>
              <w:noProof/>
              <w:sz w:val="18"/>
              <w:szCs w:val="22"/>
              <w:lang w:eastAsia="en-GB"/>
            </w:rPr>
          </w:pPr>
          <w:hyperlink w:anchor="_Toc166508951" w:history="1">
            <w:r w:rsidR="00284101" w:rsidRPr="00284101">
              <w:rPr>
                <w:rStyle w:val="Hyperlink"/>
                <w:noProof/>
                <w:sz w:val="18"/>
              </w:rPr>
              <w:t>Terms and Conditions of Tender</w:t>
            </w:r>
            <w:r w:rsidR="00284101" w:rsidRPr="00284101">
              <w:rPr>
                <w:noProof/>
                <w:webHidden/>
                <w:sz w:val="18"/>
              </w:rPr>
              <w:tab/>
            </w:r>
            <w:r w:rsidR="00284101" w:rsidRPr="00284101">
              <w:rPr>
                <w:noProof/>
                <w:webHidden/>
                <w:sz w:val="18"/>
              </w:rPr>
              <w:fldChar w:fldCharType="begin"/>
            </w:r>
            <w:r w:rsidR="00284101" w:rsidRPr="00284101">
              <w:rPr>
                <w:noProof/>
                <w:webHidden/>
                <w:sz w:val="18"/>
              </w:rPr>
              <w:instrText xml:space="preserve"> PAGEREF _Toc166508951 \h </w:instrText>
            </w:r>
            <w:r w:rsidR="00284101" w:rsidRPr="00284101">
              <w:rPr>
                <w:noProof/>
                <w:webHidden/>
                <w:sz w:val="18"/>
              </w:rPr>
            </w:r>
            <w:r w:rsidR="00284101" w:rsidRPr="00284101">
              <w:rPr>
                <w:noProof/>
                <w:webHidden/>
                <w:sz w:val="18"/>
              </w:rPr>
              <w:fldChar w:fldCharType="separate"/>
            </w:r>
            <w:r w:rsidR="00284101" w:rsidRPr="00284101">
              <w:rPr>
                <w:noProof/>
                <w:webHidden/>
                <w:sz w:val="18"/>
              </w:rPr>
              <w:t>17</w:t>
            </w:r>
            <w:r w:rsidR="00284101" w:rsidRPr="00284101">
              <w:rPr>
                <w:noProof/>
                <w:webHidden/>
                <w:sz w:val="18"/>
              </w:rPr>
              <w:fldChar w:fldCharType="end"/>
            </w:r>
          </w:hyperlink>
        </w:p>
        <w:p w14:paraId="3F0B4583" w14:textId="74ADC774" w:rsidR="00284101" w:rsidRPr="00284101" w:rsidRDefault="000669C0">
          <w:pPr>
            <w:pStyle w:val="TOC1"/>
            <w:rPr>
              <w:rFonts w:asciiTheme="minorHAnsi" w:eastAsiaTheme="minorEastAsia" w:hAnsiTheme="minorHAnsi" w:cstheme="minorBidi"/>
              <w:noProof/>
              <w:sz w:val="18"/>
              <w:szCs w:val="22"/>
              <w:lang w:eastAsia="en-GB"/>
            </w:rPr>
          </w:pPr>
          <w:hyperlink w:anchor="_Toc166508952" w:history="1">
            <w:r w:rsidR="00284101" w:rsidRPr="00284101">
              <w:rPr>
                <w:rStyle w:val="Hyperlink"/>
                <w:noProof/>
                <w:sz w:val="18"/>
              </w:rPr>
              <w:t>Annex A</w:t>
            </w:r>
            <w:r w:rsidR="00284101" w:rsidRPr="00284101">
              <w:rPr>
                <w:noProof/>
                <w:webHidden/>
                <w:sz w:val="18"/>
              </w:rPr>
              <w:tab/>
            </w:r>
            <w:r w:rsidR="00284101" w:rsidRPr="00284101">
              <w:rPr>
                <w:noProof/>
                <w:webHidden/>
                <w:sz w:val="18"/>
              </w:rPr>
              <w:fldChar w:fldCharType="begin"/>
            </w:r>
            <w:r w:rsidR="00284101" w:rsidRPr="00284101">
              <w:rPr>
                <w:noProof/>
                <w:webHidden/>
                <w:sz w:val="18"/>
              </w:rPr>
              <w:instrText xml:space="preserve"> PAGEREF _Toc166508952 \h </w:instrText>
            </w:r>
            <w:r w:rsidR="00284101" w:rsidRPr="00284101">
              <w:rPr>
                <w:noProof/>
                <w:webHidden/>
                <w:sz w:val="18"/>
              </w:rPr>
            </w:r>
            <w:r w:rsidR="00284101" w:rsidRPr="00284101">
              <w:rPr>
                <w:noProof/>
                <w:webHidden/>
                <w:sz w:val="18"/>
              </w:rPr>
              <w:fldChar w:fldCharType="separate"/>
            </w:r>
            <w:r w:rsidR="00284101" w:rsidRPr="00284101">
              <w:rPr>
                <w:noProof/>
                <w:webHidden/>
                <w:sz w:val="18"/>
              </w:rPr>
              <w:t>23</w:t>
            </w:r>
            <w:r w:rsidR="00284101" w:rsidRPr="00284101">
              <w:rPr>
                <w:noProof/>
                <w:webHidden/>
                <w:sz w:val="18"/>
              </w:rPr>
              <w:fldChar w:fldCharType="end"/>
            </w:r>
          </w:hyperlink>
        </w:p>
        <w:p w14:paraId="2E769473" w14:textId="54D9EC78" w:rsidR="00284101" w:rsidRPr="00284101" w:rsidRDefault="000669C0">
          <w:pPr>
            <w:pStyle w:val="TOC2"/>
            <w:tabs>
              <w:tab w:val="right" w:leader="dot" w:pos="10338"/>
            </w:tabs>
            <w:rPr>
              <w:rFonts w:asciiTheme="minorHAnsi" w:eastAsiaTheme="minorEastAsia" w:hAnsiTheme="minorHAnsi" w:cstheme="minorBidi"/>
              <w:noProof/>
              <w:sz w:val="18"/>
              <w:szCs w:val="22"/>
              <w:lang w:eastAsia="en-GB"/>
            </w:rPr>
          </w:pPr>
          <w:hyperlink w:anchor="_Toc166508953" w:history="1">
            <w:r w:rsidR="00284101" w:rsidRPr="00284101">
              <w:rPr>
                <w:rStyle w:val="Hyperlink"/>
                <w:noProof/>
                <w:sz w:val="18"/>
              </w:rPr>
              <w:t>Specification / Scope of Requirement</w:t>
            </w:r>
            <w:r w:rsidR="00284101" w:rsidRPr="00284101">
              <w:rPr>
                <w:noProof/>
                <w:webHidden/>
                <w:sz w:val="18"/>
              </w:rPr>
              <w:tab/>
            </w:r>
            <w:r w:rsidR="00284101" w:rsidRPr="00284101">
              <w:rPr>
                <w:noProof/>
                <w:webHidden/>
                <w:sz w:val="18"/>
              </w:rPr>
              <w:fldChar w:fldCharType="begin"/>
            </w:r>
            <w:r w:rsidR="00284101" w:rsidRPr="00284101">
              <w:rPr>
                <w:noProof/>
                <w:webHidden/>
                <w:sz w:val="18"/>
              </w:rPr>
              <w:instrText xml:space="preserve"> PAGEREF _Toc166508953 \h </w:instrText>
            </w:r>
            <w:r w:rsidR="00284101" w:rsidRPr="00284101">
              <w:rPr>
                <w:noProof/>
                <w:webHidden/>
                <w:sz w:val="18"/>
              </w:rPr>
            </w:r>
            <w:r w:rsidR="00284101" w:rsidRPr="00284101">
              <w:rPr>
                <w:noProof/>
                <w:webHidden/>
                <w:sz w:val="18"/>
              </w:rPr>
              <w:fldChar w:fldCharType="separate"/>
            </w:r>
            <w:r w:rsidR="00284101" w:rsidRPr="00284101">
              <w:rPr>
                <w:noProof/>
                <w:webHidden/>
                <w:sz w:val="18"/>
              </w:rPr>
              <w:t>23</w:t>
            </w:r>
            <w:r w:rsidR="00284101" w:rsidRPr="00284101">
              <w:rPr>
                <w:noProof/>
                <w:webHidden/>
                <w:sz w:val="18"/>
              </w:rPr>
              <w:fldChar w:fldCharType="end"/>
            </w:r>
          </w:hyperlink>
        </w:p>
        <w:p w14:paraId="1629BBCC" w14:textId="06822D76" w:rsidR="00284101" w:rsidRPr="00284101" w:rsidRDefault="000669C0">
          <w:pPr>
            <w:pStyle w:val="TOC2"/>
            <w:tabs>
              <w:tab w:val="right" w:leader="dot" w:pos="10338"/>
            </w:tabs>
            <w:rPr>
              <w:rFonts w:asciiTheme="minorHAnsi" w:eastAsiaTheme="minorEastAsia" w:hAnsiTheme="minorHAnsi" w:cstheme="minorBidi"/>
              <w:noProof/>
              <w:sz w:val="18"/>
              <w:szCs w:val="22"/>
              <w:lang w:eastAsia="en-GB"/>
            </w:rPr>
          </w:pPr>
          <w:hyperlink w:anchor="_Toc166508954" w:history="1">
            <w:r w:rsidR="00284101" w:rsidRPr="00284101">
              <w:rPr>
                <w:rStyle w:val="Hyperlink"/>
                <w:noProof/>
                <w:sz w:val="18"/>
              </w:rPr>
              <w:t>Design Brief: RN Submarine Service Memorial Wall</w:t>
            </w:r>
            <w:r w:rsidR="00284101" w:rsidRPr="00284101">
              <w:rPr>
                <w:noProof/>
                <w:webHidden/>
                <w:sz w:val="18"/>
              </w:rPr>
              <w:tab/>
            </w:r>
            <w:r w:rsidR="00284101" w:rsidRPr="00284101">
              <w:rPr>
                <w:noProof/>
                <w:webHidden/>
                <w:sz w:val="18"/>
              </w:rPr>
              <w:fldChar w:fldCharType="begin"/>
            </w:r>
            <w:r w:rsidR="00284101" w:rsidRPr="00284101">
              <w:rPr>
                <w:noProof/>
                <w:webHidden/>
                <w:sz w:val="18"/>
              </w:rPr>
              <w:instrText xml:space="preserve"> PAGEREF _Toc166508954 \h </w:instrText>
            </w:r>
            <w:r w:rsidR="00284101" w:rsidRPr="00284101">
              <w:rPr>
                <w:noProof/>
                <w:webHidden/>
                <w:sz w:val="18"/>
              </w:rPr>
            </w:r>
            <w:r w:rsidR="00284101" w:rsidRPr="00284101">
              <w:rPr>
                <w:noProof/>
                <w:webHidden/>
                <w:sz w:val="18"/>
              </w:rPr>
              <w:fldChar w:fldCharType="separate"/>
            </w:r>
            <w:r w:rsidR="00284101" w:rsidRPr="00284101">
              <w:rPr>
                <w:noProof/>
                <w:webHidden/>
                <w:sz w:val="18"/>
              </w:rPr>
              <w:t>23</w:t>
            </w:r>
            <w:r w:rsidR="00284101" w:rsidRPr="00284101">
              <w:rPr>
                <w:noProof/>
                <w:webHidden/>
                <w:sz w:val="18"/>
              </w:rPr>
              <w:fldChar w:fldCharType="end"/>
            </w:r>
          </w:hyperlink>
        </w:p>
        <w:p w14:paraId="5A16478A" w14:textId="60D52C79" w:rsidR="00284101" w:rsidRPr="00284101" w:rsidRDefault="000669C0">
          <w:pPr>
            <w:pStyle w:val="TOC2"/>
            <w:tabs>
              <w:tab w:val="right" w:leader="dot" w:pos="10338"/>
            </w:tabs>
            <w:rPr>
              <w:rFonts w:asciiTheme="minorHAnsi" w:eastAsiaTheme="minorEastAsia" w:hAnsiTheme="minorHAnsi" w:cstheme="minorBidi"/>
              <w:noProof/>
              <w:sz w:val="18"/>
              <w:szCs w:val="22"/>
              <w:lang w:eastAsia="en-GB"/>
            </w:rPr>
          </w:pPr>
          <w:hyperlink w:anchor="_Toc166508955" w:history="1">
            <w:r w:rsidR="00284101" w:rsidRPr="00284101">
              <w:rPr>
                <w:rStyle w:val="Hyperlink"/>
                <w:rFonts w:cstheme="minorHAnsi"/>
                <w:noProof/>
                <w:sz w:val="18"/>
              </w:rPr>
              <w:t>Overview:</w:t>
            </w:r>
            <w:r w:rsidR="00284101" w:rsidRPr="00284101">
              <w:rPr>
                <w:noProof/>
                <w:webHidden/>
                <w:sz w:val="18"/>
              </w:rPr>
              <w:tab/>
            </w:r>
            <w:r w:rsidR="00284101" w:rsidRPr="00284101">
              <w:rPr>
                <w:noProof/>
                <w:webHidden/>
                <w:sz w:val="18"/>
              </w:rPr>
              <w:fldChar w:fldCharType="begin"/>
            </w:r>
            <w:r w:rsidR="00284101" w:rsidRPr="00284101">
              <w:rPr>
                <w:noProof/>
                <w:webHidden/>
                <w:sz w:val="18"/>
              </w:rPr>
              <w:instrText xml:space="preserve"> PAGEREF _Toc166508955 \h </w:instrText>
            </w:r>
            <w:r w:rsidR="00284101" w:rsidRPr="00284101">
              <w:rPr>
                <w:noProof/>
                <w:webHidden/>
                <w:sz w:val="18"/>
              </w:rPr>
            </w:r>
            <w:r w:rsidR="00284101" w:rsidRPr="00284101">
              <w:rPr>
                <w:noProof/>
                <w:webHidden/>
                <w:sz w:val="18"/>
              </w:rPr>
              <w:fldChar w:fldCharType="separate"/>
            </w:r>
            <w:r w:rsidR="00284101" w:rsidRPr="00284101">
              <w:rPr>
                <w:noProof/>
                <w:webHidden/>
                <w:sz w:val="18"/>
              </w:rPr>
              <w:t>23</w:t>
            </w:r>
            <w:r w:rsidR="00284101" w:rsidRPr="00284101">
              <w:rPr>
                <w:noProof/>
                <w:webHidden/>
                <w:sz w:val="18"/>
              </w:rPr>
              <w:fldChar w:fldCharType="end"/>
            </w:r>
          </w:hyperlink>
        </w:p>
        <w:p w14:paraId="23C36F72" w14:textId="431243C1" w:rsidR="00284101" w:rsidRPr="00284101" w:rsidRDefault="000669C0">
          <w:pPr>
            <w:pStyle w:val="TOC2"/>
            <w:tabs>
              <w:tab w:val="right" w:leader="dot" w:pos="10338"/>
            </w:tabs>
            <w:rPr>
              <w:rFonts w:asciiTheme="minorHAnsi" w:eastAsiaTheme="minorEastAsia" w:hAnsiTheme="minorHAnsi" w:cstheme="minorBidi"/>
              <w:noProof/>
              <w:sz w:val="18"/>
              <w:szCs w:val="22"/>
              <w:lang w:eastAsia="en-GB"/>
            </w:rPr>
          </w:pPr>
          <w:hyperlink w:anchor="_Toc166508956" w:history="1">
            <w:r w:rsidR="00284101" w:rsidRPr="00284101">
              <w:rPr>
                <w:rStyle w:val="Hyperlink"/>
                <w:noProof/>
                <w:sz w:val="18"/>
              </w:rPr>
              <w:t>Vision &amp; Interpretive Approach:</w:t>
            </w:r>
            <w:r w:rsidR="00284101" w:rsidRPr="00284101">
              <w:rPr>
                <w:noProof/>
                <w:webHidden/>
                <w:sz w:val="18"/>
              </w:rPr>
              <w:tab/>
            </w:r>
            <w:r w:rsidR="00284101" w:rsidRPr="00284101">
              <w:rPr>
                <w:noProof/>
                <w:webHidden/>
                <w:sz w:val="18"/>
              </w:rPr>
              <w:fldChar w:fldCharType="begin"/>
            </w:r>
            <w:r w:rsidR="00284101" w:rsidRPr="00284101">
              <w:rPr>
                <w:noProof/>
                <w:webHidden/>
                <w:sz w:val="18"/>
              </w:rPr>
              <w:instrText xml:space="preserve"> PAGEREF _Toc166508956 \h </w:instrText>
            </w:r>
            <w:r w:rsidR="00284101" w:rsidRPr="00284101">
              <w:rPr>
                <w:noProof/>
                <w:webHidden/>
                <w:sz w:val="18"/>
              </w:rPr>
            </w:r>
            <w:r w:rsidR="00284101" w:rsidRPr="00284101">
              <w:rPr>
                <w:noProof/>
                <w:webHidden/>
                <w:sz w:val="18"/>
              </w:rPr>
              <w:fldChar w:fldCharType="separate"/>
            </w:r>
            <w:r w:rsidR="00284101" w:rsidRPr="00284101">
              <w:rPr>
                <w:noProof/>
                <w:webHidden/>
                <w:sz w:val="18"/>
              </w:rPr>
              <w:t>23</w:t>
            </w:r>
            <w:r w:rsidR="00284101" w:rsidRPr="00284101">
              <w:rPr>
                <w:noProof/>
                <w:webHidden/>
                <w:sz w:val="18"/>
              </w:rPr>
              <w:fldChar w:fldCharType="end"/>
            </w:r>
          </w:hyperlink>
        </w:p>
        <w:p w14:paraId="1B973AFD" w14:textId="0C489B8A" w:rsidR="00284101" w:rsidRPr="00284101" w:rsidRDefault="000669C0">
          <w:pPr>
            <w:pStyle w:val="TOC2"/>
            <w:tabs>
              <w:tab w:val="right" w:leader="dot" w:pos="10338"/>
            </w:tabs>
            <w:rPr>
              <w:rFonts w:asciiTheme="minorHAnsi" w:eastAsiaTheme="minorEastAsia" w:hAnsiTheme="minorHAnsi" w:cstheme="minorBidi"/>
              <w:noProof/>
              <w:sz w:val="18"/>
              <w:szCs w:val="22"/>
              <w:lang w:eastAsia="en-GB"/>
            </w:rPr>
          </w:pPr>
          <w:hyperlink w:anchor="_Toc166508957" w:history="1">
            <w:r w:rsidR="00284101" w:rsidRPr="00284101">
              <w:rPr>
                <w:rStyle w:val="Hyperlink"/>
                <w:noProof/>
                <w:sz w:val="18"/>
              </w:rPr>
              <w:t>Audience:</w:t>
            </w:r>
            <w:r w:rsidR="00284101" w:rsidRPr="00284101">
              <w:rPr>
                <w:noProof/>
                <w:webHidden/>
                <w:sz w:val="18"/>
              </w:rPr>
              <w:tab/>
            </w:r>
            <w:r w:rsidR="00284101" w:rsidRPr="00284101">
              <w:rPr>
                <w:noProof/>
                <w:webHidden/>
                <w:sz w:val="18"/>
              </w:rPr>
              <w:fldChar w:fldCharType="begin"/>
            </w:r>
            <w:r w:rsidR="00284101" w:rsidRPr="00284101">
              <w:rPr>
                <w:noProof/>
                <w:webHidden/>
                <w:sz w:val="18"/>
              </w:rPr>
              <w:instrText xml:space="preserve"> PAGEREF _Toc166508957 \h </w:instrText>
            </w:r>
            <w:r w:rsidR="00284101" w:rsidRPr="00284101">
              <w:rPr>
                <w:noProof/>
                <w:webHidden/>
                <w:sz w:val="18"/>
              </w:rPr>
            </w:r>
            <w:r w:rsidR="00284101" w:rsidRPr="00284101">
              <w:rPr>
                <w:noProof/>
                <w:webHidden/>
                <w:sz w:val="18"/>
              </w:rPr>
              <w:fldChar w:fldCharType="separate"/>
            </w:r>
            <w:r w:rsidR="00284101" w:rsidRPr="00284101">
              <w:rPr>
                <w:noProof/>
                <w:webHidden/>
                <w:sz w:val="18"/>
              </w:rPr>
              <w:t>23</w:t>
            </w:r>
            <w:r w:rsidR="00284101" w:rsidRPr="00284101">
              <w:rPr>
                <w:noProof/>
                <w:webHidden/>
                <w:sz w:val="18"/>
              </w:rPr>
              <w:fldChar w:fldCharType="end"/>
            </w:r>
          </w:hyperlink>
        </w:p>
        <w:p w14:paraId="13BEB5D5" w14:textId="50E62225" w:rsidR="00284101" w:rsidRPr="00284101" w:rsidRDefault="000669C0">
          <w:pPr>
            <w:pStyle w:val="TOC2"/>
            <w:tabs>
              <w:tab w:val="right" w:leader="dot" w:pos="10338"/>
            </w:tabs>
            <w:rPr>
              <w:rFonts w:asciiTheme="minorHAnsi" w:eastAsiaTheme="minorEastAsia" w:hAnsiTheme="minorHAnsi" w:cstheme="minorBidi"/>
              <w:noProof/>
              <w:sz w:val="18"/>
              <w:szCs w:val="22"/>
              <w:lang w:eastAsia="en-GB"/>
            </w:rPr>
          </w:pPr>
          <w:hyperlink w:anchor="_Toc166508958" w:history="1">
            <w:r w:rsidR="00284101" w:rsidRPr="00284101">
              <w:rPr>
                <w:rStyle w:val="Hyperlink"/>
                <w:noProof/>
                <w:sz w:val="18"/>
              </w:rPr>
              <w:t>Key Objectives:</w:t>
            </w:r>
            <w:r w:rsidR="00284101" w:rsidRPr="00284101">
              <w:rPr>
                <w:noProof/>
                <w:webHidden/>
                <w:sz w:val="18"/>
              </w:rPr>
              <w:tab/>
            </w:r>
            <w:r w:rsidR="00284101" w:rsidRPr="00284101">
              <w:rPr>
                <w:noProof/>
                <w:webHidden/>
                <w:sz w:val="18"/>
              </w:rPr>
              <w:fldChar w:fldCharType="begin"/>
            </w:r>
            <w:r w:rsidR="00284101" w:rsidRPr="00284101">
              <w:rPr>
                <w:noProof/>
                <w:webHidden/>
                <w:sz w:val="18"/>
              </w:rPr>
              <w:instrText xml:space="preserve"> PAGEREF _Toc166508958 \h </w:instrText>
            </w:r>
            <w:r w:rsidR="00284101" w:rsidRPr="00284101">
              <w:rPr>
                <w:noProof/>
                <w:webHidden/>
                <w:sz w:val="18"/>
              </w:rPr>
            </w:r>
            <w:r w:rsidR="00284101" w:rsidRPr="00284101">
              <w:rPr>
                <w:noProof/>
                <w:webHidden/>
                <w:sz w:val="18"/>
              </w:rPr>
              <w:fldChar w:fldCharType="separate"/>
            </w:r>
            <w:r w:rsidR="00284101" w:rsidRPr="00284101">
              <w:rPr>
                <w:noProof/>
                <w:webHidden/>
                <w:sz w:val="18"/>
              </w:rPr>
              <w:t>24</w:t>
            </w:r>
            <w:r w:rsidR="00284101" w:rsidRPr="00284101">
              <w:rPr>
                <w:noProof/>
                <w:webHidden/>
                <w:sz w:val="18"/>
              </w:rPr>
              <w:fldChar w:fldCharType="end"/>
            </w:r>
          </w:hyperlink>
        </w:p>
        <w:p w14:paraId="16526F84" w14:textId="297D991D" w:rsidR="00284101" w:rsidRPr="00284101" w:rsidRDefault="000669C0">
          <w:pPr>
            <w:pStyle w:val="TOC2"/>
            <w:tabs>
              <w:tab w:val="right" w:leader="dot" w:pos="10338"/>
            </w:tabs>
            <w:rPr>
              <w:rFonts w:asciiTheme="minorHAnsi" w:eastAsiaTheme="minorEastAsia" w:hAnsiTheme="minorHAnsi" w:cstheme="minorBidi"/>
              <w:noProof/>
              <w:sz w:val="18"/>
              <w:szCs w:val="22"/>
              <w:lang w:eastAsia="en-GB"/>
            </w:rPr>
          </w:pPr>
          <w:hyperlink w:anchor="_Toc166508959" w:history="1">
            <w:r w:rsidR="00284101" w:rsidRPr="00284101">
              <w:rPr>
                <w:rStyle w:val="Hyperlink"/>
                <w:noProof/>
                <w:sz w:val="18"/>
              </w:rPr>
              <w:t>Current Layout:</w:t>
            </w:r>
            <w:r w:rsidR="00284101" w:rsidRPr="00284101">
              <w:rPr>
                <w:noProof/>
                <w:webHidden/>
                <w:sz w:val="18"/>
              </w:rPr>
              <w:tab/>
            </w:r>
            <w:r w:rsidR="00284101" w:rsidRPr="00284101">
              <w:rPr>
                <w:noProof/>
                <w:webHidden/>
                <w:sz w:val="18"/>
              </w:rPr>
              <w:fldChar w:fldCharType="begin"/>
            </w:r>
            <w:r w:rsidR="00284101" w:rsidRPr="00284101">
              <w:rPr>
                <w:noProof/>
                <w:webHidden/>
                <w:sz w:val="18"/>
              </w:rPr>
              <w:instrText xml:space="preserve"> PAGEREF _Toc166508959 \h </w:instrText>
            </w:r>
            <w:r w:rsidR="00284101" w:rsidRPr="00284101">
              <w:rPr>
                <w:noProof/>
                <w:webHidden/>
                <w:sz w:val="18"/>
              </w:rPr>
            </w:r>
            <w:r w:rsidR="00284101" w:rsidRPr="00284101">
              <w:rPr>
                <w:noProof/>
                <w:webHidden/>
                <w:sz w:val="18"/>
              </w:rPr>
              <w:fldChar w:fldCharType="separate"/>
            </w:r>
            <w:r w:rsidR="00284101" w:rsidRPr="00284101">
              <w:rPr>
                <w:noProof/>
                <w:webHidden/>
                <w:sz w:val="18"/>
              </w:rPr>
              <w:t>24</w:t>
            </w:r>
            <w:r w:rsidR="00284101" w:rsidRPr="00284101">
              <w:rPr>
                <w:noProof/>
                <w:webHidden/>
                <w:sz w:val="18"/>
              </w:rPr>
              <w:fldChar w:fldCharType="end"/>
            </w:r>
          </w:hyperlink>
        </w:p>
        <w:p w14:paraId="738CEB33" w14:textId="64673CF7" w:rsidR="00284101" w:rsidRPr="00284101" w:rsidRDefault="000669C0">
          <w:pPr>
            <w:pStyle w:val="TOC2"/>
            <w:tabs>
              <w:tab w:val="right" w:leader="dot" w:pos="10338"/>
            </w:tabs>
            <w:rPr>
              <w:rFonts w:asciiTheme="minorHAnsi" w:eastAsiaTheme="minorEastAsia" w:hAnsiTheme="minorHAnsi" w:cstheme="minorBidi"/>
              <w:noProof/>
              <w:sz w:val="18"/>
              <w:szCs w:val="22"/>
              <w:lang w:eastAsia="en-GB"/>
            </w:rPr>
          </w:pPr>
          <w:hyperlink w:anchor="_Toc166508960" w:history="1">
            <w:r w:rsidR="00284101" w:rsidRPr="00284101">
              <w:rPr>
                <w:rStyle w:val="Hyperlink"/>
                <w:noProof/>
                <w:sz w:val="18"/>
              </w:rPr>
              <w:t>Key Outputs:</w:t>
            </w:r>
            <w:r w:rsidR="00284101" w:rsidRPr="00284101">
              <w:rPr>
                <w:noProof/>
                <w:webHidden/>
                <w:sz w:val="18"/>
              </w:rPr>
              <w:tab/>
            </w:r>
            <w:r w:rsidR="00284101" w:rsidRPr="00284101">
              <w:rPr>
                <w:noProof/>
                <w:webHidden/>
                <w:sz w:val="18"/>
              </w:rPr>
              <w:fldChar w:fldCharType="begin"/>
            </w:r>
            <w:r w:rsidR="00284101" w:rsidRPr="00284101">
              <w:rPr>
                <w:noProof/>
                <w:webHidden/>
                <w:sz w:val="18"/>
              </w:rPr>
              <w:instrText xml:space="preserve"> PAGEREF _Toc166508960 \h </w:instrText>
            </w:r>
            <w:r w:rsidR="00284101" w:rsidRPr="00284101">
              <w:rPr>
                <w:noProof/>
                <w:webHidden/>
                <w:sz w:val="18"/>
              </w:rPr>
            </w:r>
            <w:r w:rsidR="00284101" w:rsidRPr="00284101">
              <w:rPr>
                <w:noProof/>
                <w:webHidden/>
                <w:sz w:val="18"/>
              </w:rPr>
              <w:fldChar w:fldCharType="separate"/>
            </w:r>
            <w:r w:rsidR="00284101" w:rsidRPr="00284101">
              <w:rPr>
                <w:noProof/>
                <w:webHidden/>
                <w:sz w:val="18"/>
              </w:rPr>
              <w:t>24</w:t>
            </w:r>
            <w:r w:rsidR="00284101" w:rsidRPr="00284101">
              <w:rPr>
                <w:noProof/>
                <w:webHidden/>
                <w:sz w:val="18"/>
              </w:rPr>
              <w:fldChar w:fldCharType="end"/>
            </w:r>
          </w:hyperlink>
        </w:p>
        <w:p w14:paraId="0027F1FA" w14:textId="28C4F709" w:rsidR="00284101" w:rsidRPr="00284101" w:rsidRDefault="000669C0">
          <w:pPr>
            <w:pStyle w:val="TOC2"/>
            <w:tabs>
              <w:tab w:val="right" w:leader="dot" w:pos="10338"/>
            </w:tabs>
            <w:rPr>
              <w:rFonts w:asciiTheme="minorHAnsi" w:eastAsiaTheme="minorEastAsia" w:hAnsiTheme="minorHAnsi" w:cstheme="minorBidi"/>
              <w:noProof/>
              <w:sz w:val="18"/>
              <w:szCs w:val="22"/>
              <w:lang w:eastAsia="en-GB"/>
            </w:rPr>
          </w:pPr>
          <w:hyperlink w:anchor="_Toc166508961" w:history="1">
            <w:r w:rsidR="00284101" w:rsidRPr="00284101">
              <w:rPr>
                <w:rStyle w:val="Hyperlink"/>
                <w:noProof/>
                <w:sz w:val="18"/>
              </w:rPr>
              <w:t>Proposal:</w:t>
            </w:r>
            <w:r w:rsidR="00284101" w:rsidRPr="00284101">
              <w:rPr>
                <w:noProof/>
                <w:webHidden/>
                <w:sz w:val="18"/>
              </w:rPr>
              <w:tab/>
            </w:r>
            <w:r w:rsidR="00284101" w:rsidRPr="00284101">
              <w:rPr>
                <w:noProof/>
                <w:webHidden/>
                <w:sz w:val="18"/>
              </w:rPr>
              <w:fldChar w:fldCharType="begin"/>
            </w:r>
            <w:r w:rsidR="00284101" w:rsidRPr="00284101">
              <w:rPr>
                <w:noProof/>
                <w:webHidden/>
                <w:sz w:val="18"/>
              </w:rPr>
              <w:instrText xml:space="preserve"> PAGEREF _Toc166508961 \h </w:instrText>
            </w:r>
            <w:r w:rsidR="00284101" w:rsidRPr="00284101">
              <w:rPr>
                <w:noProof/>
                <w:webHidden/>
                <w:sz w:val="18"/>
              </w:rPr>
            </w:r>
            <w:r w:rsidR="00284101" w:rsidRPr="00284101">
              <w:rPr>
                <w:noProof/>
                <w:webHidden/>
                <w:sz w:val="18"/>
              </w:rPr>
              <w:fldChar w:fldCharType="separate"/>
            </w:r>
            <w:r w:rsidR="00284101" w:rsidRPr="00284101">
              <w:rPr>
                <w:noProof/>
                <w:webHidden/>
                <w:sz w:val="18"/>
              </w:rPr>
              <w:t>25</w:t>
            </w:r>
            <w:r w:rsidR="00284101" w:rsidRPr="00284101">
              <w:rPr>
                <w:noProof/>
                <w:webHidden/>
                <w:sz w:val="18"/>
              </w:rPr>
              <w:fldChar w:fldCharType="end"/>
            </w:r>
          </w:hyperlink>
        </w:p>
        <w:p w14:paraId="177AAD69" w14:textId="799BBD7C" w:rsidR="00284101" w:rsidRPr="00284101" w:rsidRDefault="000669C0">
          <w:pPr>
            <w:pStyle w:val="TOC2"/>
            <w:tabs>
              <w:tab w:val="right" w:leader="dot" w:pos="10338"/>
            </w:tabs>
            <w:rPr>
              <w:rFonts w:asciiTheme="minorHAnsi" w:eastAsiaTheme="minorEastAsia" w:hAnsiTheme="minorHAnsi" w:cstheme="minorBidi"/>
              <w:noProof/>
              <w:sz w:val="18"/>
              <w:szCs w:val="22"/>
              <w:lang w:eastAsia="en-GB"/>
            </w:rPr>
          </w:pPr>
          <w:hyperlink w:anchor="_Toc166508962" w:history="1">
            <w:r w:rsidR="00284101" w:rsidRPr="00284101">
              <w:rPr>
                <w:rStyle w:val="Hyperlink"/>
                <w:noProof/>
                <w:sz w:val="18"/>
              </w:rPr>
              <w:t>Timelines:</w:t>
            </w:r>
            <w:r w:rsidR="00284101" w:rsidRPr="00284101">
              <w:rPr>
                <w:noProof/>
                <w:webHidden/>
                <w:sz w:val="18"/>
              </w:rPr>
              <w:tab/>
            </w:r>
            <w:r w:rsidR="00284101" w:rsidRPr="00284101">
              <w:rPr>
                <w:noProof/>
                <w:webHidden/>
                <w:sz w:val="18"/>
              </w:rPr>
              <w:fldChar w:fldCharType="begin"/>
            </w:r>
            <w:r w:rsidR="00284101" w:rsidRPr="00284101">
              <w:rPr>
                <w:noProof/>
                <w:webHidden/>
                <w:sz w:val="18"/>
              </w:rPr>
              <w:instrText xml:space="preserve"> PAGEREF _Toc166508962 \h </w:instrText>
            </w:r>
            <w:r w:rsidR="00284101" w:rsidRPr="00284101">
              <w:rPr>
                <w:noProof/>
                <w:webHidden/>
                <w:sz w:val="18"/>
              </w:rPr>
            </w:r>
            <w:r w:rsidR="00284101" w:rsidRPr="00284101">
              <w:rPr>
                <w:noProof/>
                <w:webHidden/>
                <w:sz w:val="18"/>
              </w:rPr>
              <w:fldChar w:fldCharType="separate"/>
            </w:r>
            <w:r w:rsidR="00284101" w:rsidRPr="00284101">
              <w:rPr>
                <w:noProof/>
                <w:webHidden/>
                <w:sz w:val="18"/>
              </w:rPr>
              <w:t>25</w:t>
            </w:r>
            <w:r w:rsidR="00284101" w:rsidRPr="00284101">
              <w:rPr>
                <w:noProof/>
                <w:webHidden/>
                <w:sz w:val="18"/>
              </w:rPr>
              <w:fldChar w:fldCharType="end"/>
            </w:r>
          </w:hyperlink>
        </w:p>
        <w:p w14:paraId="585B415A" w14:textId="53F6CC30" w:rsidR="00284101" w:rsidRPr="00284101" w:rsidRDefault="000669C0">
          <w:pPr>
            <w:pStyle w:val="TOC2"/>
            <w:tabs>
              <w:tab w:val="right" w:leader="dot" w:pos="10338"/>
            </w:tabs>
            <w:rPr>
              <w:rFonts w:asciiTheme="minorHAnsi" w:eastAsiaTheme="minorEastAsia" w:hAnsiTheme="minorHAnsi" w:cstheme="minorBidi"/>
              <w:noProof/>
              <w:sz w:val="18"/>
              <w:szCs w:val="22"/>
              <w:lang w:eastAsia="en-GB"/>
            </w:rPr>
          </w:pPr>
          <w:hyperlink w:anchor="_Toc166508963" w:history="1">
            <w:r w:rsidR="00284101" w:rsidRPr="00284101">
              <w:rPr>
                <w:rStyle w:val="Hyperlink"/>
                <w:noProof/>
                <w:sz w:val="18"/>
              </w:rPr>
              <w:t>Useful Information:</w:t>
            </w:r>
            <w:r w:rsidR="00284101" w:rsidRPr="00284101">
              <w:rPr>
                <w:noProof/>
                <w:webHidden/>
                <w:sz w:val="18"/>
              </w:rPr>
              <w:tab/>
            </w:r>
            <w:r w:rsidR="00284101" w:rsidRPr="00284101">
              <w:rPr>
                <w:noProof/>
                <w:webHidden/>
                <w:sz w:val="18"/>
              </w:rPr>
              <w:fldChar w:fldCharType="begin"/>
            </w:r>
            <w:r w:rsidR="00284101" w:rsidRPr="00284101">
              <w:rPr>
                <w:noProof/>
                <w:webHidden/>
                <w:sz w:val="18"/>
              </w:rPr>
              <w:instrText xml:space="preserve"> PAGEREF _Toc166508963 \h </w:instrText>
            </w:r>
            <w:r w:rsidR="00284101" w:rsidRPr="00284101">
              <w:rPr>
                <w:noProof/>
                <w:webHidden/>
                <w:sz w:val="18"/>
              </w:rPr>
            </w:r>
            <w:r w:rsidR="00284101" w:rsidRPr="00284101">
              <w:rPr>
                <w:noProof/>
                <w:webHidden/>
                <w:sz w:val="18"/>
              </w:rPr>
              <w:fldChar w:fldCharType="separate"/>
            </w:r>
            <w:r w:rsidR="00284101" w:rsidRPr="00284101">
              <w:rPr>
                <w:noProof/>
                <w:webHidden/>
                <w:sz w:val="18"/>
              </w:rPr>
              <w:t>25</w:t>
            </w:r>
            <w:r w:rsidR="00284101" w:rsidRPr="00284101">
              <w:rPr>
                <w:noProof/>
                <w:webHidden/>
                <w:sz w:val="18"/>
              </w:rPr>
              <w:fldChar w:fldCharType="end"/>
            </w:r>
          </w:hyperlink>
        </w:p>
        <w:p w14:paraId="3FE70859" w14:textId="35EC6BCA" w:rsidR="00284101" w:rsidRPr="00284101" w:rsidRDefault="000669C0">
          <w:pPr>
            <w:pStyle w:val="TOC1"/>
            <w:rPr>
              <w:rFonts w:asciiTheme="minorHAnsi" w:eastAsiaTheme="minorEastAsia" w:hAnsiTheme="minorHAnsi" w:cstheme="minorBidi"/>
              <w:noProof/>
              <w:sz w:val="18"/>
              <w:szCs w:val="22"/>
              <w:lang w:eastAsia="en-GB"/>
            </w:rPr>
          </w:pPr>
          <w:hyperlink w:anchor="_Toc166508964" w:history="1">
            <w:r w:rsidR="00284101" w:rsidRPr="00284101">
              <w:rPr>
                <w:rStyle w:val="Hyperlink"/>
                <w:noProof/>
                <w:sz w:val="18"/>
              </w:rPr>
              <w:t>Annex B</w:t>
            </w:r>
            <w:r w:rsidR="00284101" w:rsidRPr="00284101">
              <w:rPr>
                <w:noProof/>
                <w:webHidden/>
                <w:sz w:val="18"/>
              </w:rPr>
              <w:tab/>
            </w:r>
            <w:r w:rsidR="00284101" w:rsidRPr="00284101">
              <w:rPr>
                <w:noProof/>
                <w:webHidden/>
                <w:sz w:val="18"/>
              </w:rPr>
              <w:fldChar w:fldCharType="begin"/>
            </w:r>
            <w:r w:rsidR="00284101" w:rsidRPr="00284101">
              <w:rPr>
                <w:noProof/>
                <w:webHidden/>
                <w:sz w:val="18"/>
              </w:rPr>
              <w:instrText xml:space="preserve"> PAGEREF _Toc166508964 \h </w:instrText>
            </w:r>
            <w:r w:rsidR="00284101" w:rsidRPr="00284101">
              <w:rPr>
                <w:noProof/>
                <w:webHidden/>
                <w:sz w:val="18"/>
              </w:rPr>
            </w:r>
            <w:r w:rsidR="00284101" w:rsidRPr="00284101">
              <w:rPr>
                <w:noProof/>
                <w:webHidden/>
                <w:sz w:val="18"/>
              </w:rPr>
              <w:fldChar w:fldCharType="separate"/>
            </w:r>
            <w:r w:rsidR="00284101" w:rsidRPr="00284101">
              <w:rPr>
                <w:noProof/>
                <w:webHidden/>
                <w:sz w:val="18"/>
              </w:rPr>
              <w:t>26</w:t>
            </w:r>
            <w:r w:rsidR="00284101" w:rsidRPr="00284101">
              <w:rPr>
                <w:noProof/>
                <w:webHidden/>
                <w:sz w:val="18"/>
              </w:rPr>
              <w:fldChar w:fldCharType="end"/>
            </w:r>
          </w:hyperlink>
        </w:p>
        <w:p w14:paraId="1D38048B" w14:textId="15A5DEAD" w:rsidR="00284101" w:rsidRPr="00284101" w:rsidRDefault="000669C0">
          <w:pPr>
            <w:pStyle w:val="TOC2"/>
            <w:tabs>
              <w:tab w:val="right" w:leader="dot" w:pos="10338"/>
            </w:tabs>
            <w:rPr>
              <w:rFonts w:asciiTheme="minorHAnsi" w:eastAsiaTheme="minorEastAsia" w:hAnsiTheme="minorHAnsi" w:cstheme="minorBidi"/>
              <w:noProof/>
              <w:sz w:val="18"/>
              <w:szCs w:val="22"/>
              <w:lang w:eastAsia="en-GB"/>
            </w:rPr>
          </w:pPr>
          <w:hyperlink w:anchor="_Toc166508965" w:history="1">
            <w:r w:rsidR="00284101" w:rsidRPr="00284101">
              <w:rPr>
                <w:rStyle w:val="Hyperlink"/>
                <w:noProof/>
                <w:sz w:val="18"/>
              </w:rPr>
              <w:t>Tender Evaluation Criteria</w:t>
            </w:r>
            <w:r w:rsidR="00284101" w:rsidRPr="00284101">
              <w:rPr>
                <w:noProof/>
                <w:webHidden/>
                <w:sz w:val="18"/>
              </w:rPr>
              <w:tab/>
            </w:r>
            <w:r w:rsidR="00284101" w:rsidRPr="00284101">
              <w:rPr>
                <w:noProof/>
                <w:webHidden/>
                <w:sz w:val="18"/>
              </w:rPr>
              <w:fldChar w:fldCharType="begin"/>
            </w:r>
            <w:r w:rsidR="00284101" w:rsidRPr="00284101">
              <w:rPr>
                <w:noProof/>
                <w:webHidden/>
                <w:sz w:val="18"/>
              </w:rPr>
              <w:instrText xml:space="preserve"> PAGEREF _Toc166508965 \h </w:instrText>
            </w:r>
            <w:r w:rsidR="00284101" w:rsidRPr="00284101">
              <w:rPr>
                <w:noProof/>
                <w:webHidden/>
                <w:sz w:val="18"/>
              </w:rPr>
            </w:r>
            <w:r w:rsidR="00284101" w:rsidRPr="00284101">
              <w:rPr>
                <w:noProof/>
                <w:webHidden/>
                <w:sz w:val="18"/>
              </w:rPr>
              <w:fldChar w:fldCharType="separate"/>
            </w:r>
            <w:r w:rsidR="00284101" w:rsidRPr="00284101">
              <w:rPr>
                <w:noProof/>
                <w:webHidden/>
                <w:sz w:val="18"/>
              </w:rPr>
              <w:t>26</w:t>
            </w:r>
            <w:r w:rsidR="00284101" w:rsidRPr="00284101">
              <w:rPr>
                <w:noProof/>
                <w:webHidden/>
                <w:sz w:val="18"/>
              </w:rPr>
              <w:fldChar w:fldCharType="end"/>
            </w:r>
          </w:hyperlink>
        </w:p>
        <w:p w14:paraId="0913038B" w14:textId="6710113E" w:rsidR="00284101" w:rsidRPr="00284101" w:rsidRDefault="000669C0">
          <w:pPr>
            <w:pStyle w:val="TOC1"/>
            <w:rPr>
              <w:rFonts w:asciiTheme="minorHAnsi" w:eastAsiaTheme="minorEastAsia" w:hAnsiTheme="minorHAnsi" w:cstheme="minorBidi"/>
              <w:noProof/>
              <w:sz w:val="18"/>
              <w:szCs w:val="22"/>
              <w:lang w:eastAsia="en-GB"/>
            </w:rPr>
          </w:pPr>
          <w:hyperlink w:anchor="_Toc166508966" w:history="1">
            <w:r w:rsidR="00284101" w:rsidRPr="00284101">
              <w:rPr>
                <w:rStyle w:val="Hyperlink"/>
                <w:noProof/>
                <w:sz w:val="18"/>
              </w:rPr>
              <w:t>Annex C</w:t>
            </w:r>
            <w:r w:rsidR="00284101" w:rsidRPr="00284101">
              <w:rPr>
                <w:noProof/>
                <w:webHidden/>
                <w:sz w:val="18"/>
              </w:rPr>
              <w:tab/>
            </w:r>
            <w:r w:rsidR="00284101" w:rsidRPr="00284101">
              <w:rPr>
                <w:noProof/>
                <w:webHidden/>
                <w:sz w:val="18"/>
              </w:rPr>
              <w:fldChar w:fldCharType="begin"/>
            </w:r>
            <w:r w:rsidR="00284101" w:rsidRPr="00284101">
              <w:rPr>
                <w:noProof/>
                <w:webHidden/>
                <w:sz w:val="18"/>
              </w:rPr>
              <w:instrText xml:space="preserve"> PAGEREF _Toc166508966 \h </w:instrText>
            </w:r>
            <w:r w:rsidR="00284101" w:rsidRPr="00284101">
              <w:rPr>
                <w:noProof/>
                <w:webHidden/>
                <w:sz w:val="18"/>
              </w:rPr>
            </w:r>
            <w:r w:rsidR="00284101" w:rsidRPr="00284101">
              <w:rPr>
                <w:noProof/>
                <w:webHidden/>
                <w:sz w:val="18"/>
              </w:rPr>
              <w:fldChar w:fldCharType="separate"/>
            </w:r>
            <w:r w:rsidR="00284101" w:rsidRPr="00284101">
              <w:rPr>
                <w:noProof/>
                <w:webHidden/>
                <w:sz w:val="18"/>
              </w:rPr>
              <w:t>26</w:t>
            </w:r>
            <w:r w:rsidR="00284101" w:rsidRPr="00284101">
              <w:rPr>
                <w:noProof/>
                <w:webHidden/>
                <w:sz w:val="18"/>
              </w:rPr>
              <w:fldChar w:fldCharType="end"/>
            </w:r>
          </w:hyperlink>
        </w:p>
        <w:p w14:paraId="397BA411" w14:textId="35DE9264" w:rsidR="00284101" w:rsidRPr="00284101" w:rsidRDefault="000669C0">
          <w:pPr>
            <w:pStyle w:val="TOC2"/>
            <w:tabs>
              <w:tab w:val="right" w:leader="dot" w:pos="10338"/>
            </w:tabs>
            <w:rPr>
              <w:rFonts w:asciiTheme="minorHAnsi" w:eastAsiaTheme="minorEastAsia" w:hAnsiTheme="minorHAnsi" w:cstheme="minorBidi"/>
              <w:noProof/>
              <w:sz w:val="18"/>
              <w:szCs w:val="22"/>
              <w:lang w:eastAsia="en-GB"/>
            </w:rPr>
          </w:pPr>
          <w:hyperlink w:anchor="_Toc166508967" w:history="1">
            <w:r w:rsidR="00284101" w:rsidRPr="00284101">
              <w:rPr>
                <w:rStyle w:val="Hyperlink"/>
                <w:noProof/>
                <w:sz w:val="18"/>
              </w:rPr>
              <w:t>NMRN Standard Terms and Conditions</w:t>
            </w:r>
            <w:r w:rsidR="00284101" w:rsidRPr="00284101">
              <w:rPr>
                <w:noProof/>
                <w:webHidden/>
                <w:sz w:val="18"/>
              </w:rPr>
              <w:tab/>
            </w:r>
            <w:r w:rsidR="00284101" w:rsidRPr="00284101">
              <w:rPr>
                <w:noProof/>
                <w:webHidden/>
                <w:sz w:val="18"/>
              </w:rPr>
              <w:fldChar w:fldCharType="begin"/>
            </w:r>
            <w:r w:rsidR="00284101" w:rsidRPr="00284101">
              <w:rPr>
                <w:noProof/>
                <w:webHidden/>
                <w:sz w:val="18"/>
              </w:rPr>
              <w:instrText xml:space="preserve"> PAGEREF _Toc166508967 \h </w:instrText>
            </w:r>
            <w:r w:rsidR="00284101" w:rsidRPr="00284101">
              <w:rPr>
                <w:noProof/>
                <w:webHidden/>
                <w:sz w:val="18"/>
              </w:rPr>
            </w:r>
            <w:r w:rsidR="00284101" w:rsidRPr="00284101">
              <w:rPr>
                <w:noProof/>
                <w:webHidden/>
                <w:sz w:val="18"/>
              </w:rPr>
              <w:fldChar w:fldCharType="separate"/>
            </w:r>
            <w:r w:rsidR="00284101" w:rsidRPr="00284101">
              <w:rPr>
                <w:noProof/>
                <w:webHidden/>
                <w:sz w:val="18"/>
              </w:rPr>
              <w:t>26</w:t>
            </w:r>
            <w:r w:rsidR="00284101" w:rsidRPr="00284101">
              <w:rPr>
                <w:noProof/>
                <w:webHidden/>
                <w:sz w:val="18"/>
              </w:rPr>
              <w:fldChar w:fldCharType="end"/>
            </w:r>
          </w:hyperlink>
        </w:p>
        <w:p w14:paraId="5751FF55" w14:textId="577DB77A" w:rsidR="00284101" w:rsidRPr="00284101" w:rsidRDefault="000669C0">
          <w:pPr>
            <w:pStyle w:val="TOC1"/>
            <w:rPr>
              <w:rFonts w:asciiTheme="minorHAnsi" w:eastAsiaTheme="minorEastAsia" w:hAnsiTheme="minorHAnsi" w:cstheme="minorBidi"/>
              <w:noProof/>
              <w:sz w:val="18"/>
              <w:szCs w:val="22"/>
              <w:lang w:eastAsia="en-GB"/>
            </w:rPr>
          </w:pPr>
          <w:hyperlink w:anchor="_Toc166508968" w:history="1">
            <w:r w:rsidR="00284101" w:rsidRPr="00284101">
              <w:rPr>
                <w:rStyle w:val="Hyperlink"/>
                <w:noProof/>
                <w:sz w:val="18"/>
              </w:rPr>
              <w:t>Annex D</w:t>
            </w:r>
            <w:r w:rsidR="00284101" w:rsidRPr="00284101">
              <w:rPr>
                <w:noProof/>
                <w:webHidden/>
                <w:sz w:val="18"/>
              </w:rPr>
              <w:tab/>
            </w:r>
            <w:r w:rsidR="00284101" w:rsidRPr="00284101">
              <w:rPr>
                <w:noProof/>
                <w:webHidden/>
                <w:sz w:val="18"/>
              </w:rPr>
              <w:fldChar w:fldCharType="begin"/>
            </w:r>
            <w:r w:rsidR="00284101" w:rsidRPr="00284101">
              <w:rPr>
                <w:noProof/>
                <w:webHidden/>
                <w:sz w:val="18"/>
              </w:rPr>
              <w:instrText xml:space="preserve"> PAGEREF _Toc166508968 \h </w:instrText>
            </w:r>
            <w:r w:rsidR="00284101" w:rsidRPr="00284101">
              <w:rPr>
                <w:noProof/>
                <w:webHidden/>
                <w:sz w:val="18"/>
              </w:rPr>
            </w:r>
            <w:r w:rsidR="00284101" w:rsidRPr="00284101">
              <w:rPr>
                <w:noProof/>
                <w:webHidden/>
                <w:sz w:val="18"/>
              </w:rPr>
              <w:fldChar w:fldCharType="separate"/>
            </w:r>
            <w:r w:rsidR="00284101" w:rsidRPr="00284101">
              <w:rPr>
                <w:noProof/>
                <w:webHidden/>
                <w:sz w:val="18"/>
              </w:rPr>
              <w:t>27</w:t>
            </w:r>
            <w:r w:rsidR="00284101" w:rsidRPr="00284101">
              <w:rPr>
                <w:noProof/>
                <w:webHidden/>
                <w:sz w:val="18"/>
              </w:rPr>
              <w:fldChar w:fldCharType="end"/>
            </w:r>
          </w:hyperlink>
        </w:p>
        <w:p w14:paraId="7FBD53F0" w14:textId="673D3953" w:rsidR="00284101" w:rsidRPr="00284101" w:rsidRDefault="000669C0">
          <w:pPr>
            <w:pStyle w:val="TOC2"/>
            <w:tabs>
              <w:tab w:val="right" w:leader="dot" w:pos="10338"/>
            </w:tabs>
            <w:rPr>
              <w:rFonts w:asciiTheme="minorHAnsi" w:eastAsiaTheme="minorEastAsia" w:hAnsiTheme="minorHAnsi" w:cstheme="minorBidi"/>
              <w:noProof/>
              <w:sz w:val="18"/>
              <w:szCs w:val="22"/>
              <w:lang w:eastAsia="en-GB"/>
            </w:rPr>
          </w:pPr>
          <w:hyperlink w:anchor="_Toc166508969" w:history="1">
            <w:r w:rsidR="00284101" w:rsidRPr="00284101">
              <w:rPr>
                <w:rStyle w:val="Hyperlink"/>
                <w:noProof/>
                <w:sz w:val="18"/>
              </w:rPr>
              <w:t>TENDER SUBMISSION DOCUMENT</w:t>
            </w:r>
            <w:r w:rsidR="00284101" w:rsidRPr="00284101">
              <w:rPr>
                <w:noProof/>
                <w:webHidden/>
                <w:sz w:val="18"/>
              </w:rPr>
              <w:tab/>
            </w:r>
            <w:r w:rsidR="00284101" w:rsidRPr="00284101">
              <w:rPr>
                <w:noProof/>
                <w:webHidden/>
                <w:sz w:val="18"/>
              </w:rPr>
              <w:fldChar w:fldCharType="begin"/>
            </w:r>
            <w:r w:rsidR="00284101" w:rsidRPr="00284101">
              <w:rPr>
                <w:noProof/>
                <w:webHidden/>
                <w:sz w:val="18"/>
              </w:rPr>
              <w:instrText xml:space="preserve"> PAGEREF _Toc166508969 \h </w:instrText>
            </w:r>
            <w:r w:rsidR="00284101" w:rsidRPr="00284101">
              <w:rPr>
                <w:noProof/>
                <w:webHidden/>
                <w:sz w:val="18"/>
              </w:rPr>
            </w:r>
            <w:r w:rsidR="00284101" w:rsidRPr="00284101">
              <w:rPr>
                <w:noProof/>
                <w:webHidden/>
                <w:sz w:val="18"/>
              </w:rPr>
              <w:fldChar w:fldCharType="separate"/>
            </w:r>
            <w:r w:rsidR="00284101" w:rsidRPr="00284101">
              <w:rPr>
                <w:noProof/>
                <w:webHidden/>
                <w:sz w:val="18"/>
              </w:rPr>
              <w:t>27</w:t>
            </w:r>
            <w:r w:rsidR="00284101" w:rsidRPr="00284101">
              <w:rPr>
                <w:noProof/>
                <w:webHidden/>
                <w:sz w:val="18"/>
              </w:rPr>
              <w:fldChar w:fldCharType="end"/>
            </w:r>
          </w:hyperlink>
        </w:p>
        <w:p w14:paraId="1D4A2C41" w14:textId="0446B699" w:rsidR="00284101" w:rsidRPr="00284101" w:rsidRDefault="000669C0">
          <w:pPr>
            <w:pStyle w:val="TOC2"/>
            <w:tabs>
              <w:tab w:val="right" w:leader="dot" w:pos="10338"/>
            </w:tabs>
            <w:rPr>
              <w:rFonts w:asciiTheme="minorHAnsi" w:eastAsiaTheme="minorEastAsia" w:hAnsiTheme="minorHAnsi" w:cstheme="minorBidi"/>
              <w:noProof/>
              <w:sz w:val="18"/>
              <w:szCs w:val="22"/>
              <w:lang w:eastAsia="en-GB"/>
            </w:rPr>
          </w:pPr>
          <w:hyperlink w:anchor="_Toc166508970" w:history="1">
            <w:r w:rsidR="00284101" w:rsidRPr="00284101">
              <w:rPr>
                <w:rStyle w:val="Hyperlink"/>
                <w:rFonts w:cstheme="minorHAnsi"/>
                <w:caps/>
                <w:noProof/>
                <w:sz w:val="18"/>
              </w:rPr>
              <w:t>Supplier Selection Questionnaire</w:t>
            </w:r>
            <w:r w:rsidR="00284101" w:rsidRPr="00284101">
              <w:rPr>
                <w:noProof/>
                <w:webHidden/>
                <w:sz w:val="18"/>
              </w:rPr>
              <w:tab/>
            </w:r>
            <w:r w:rsidR="00284101" w:rsidRPr="00284101">
              <w:rPr>
                <w:noProof/>
                <w:webHidden/>
                <w:sz w:val="18"/>
              </w:rPr>
              <w:fldChar w:fldCharType="begin"/>
            </w:r>
            <w:r w:rsidR="00284101" w:rsidRPr="00284101">
              <w:rPr>
                <w:noProof/>
                <w:webHidden/>
                <w:sz w:val="18"/>
              </w:rPr>
              <w:instrText xml:space="preserve"> PAGEREF _Toc166508970 \h </w:instrText>
            </w:r>
            <w:r w:rsidR="00284101" w:rsidRPr="00284101">
              <w:rPr>
                <w:noProof/>
                <w:webHidden/>
                <w:sz w:val="18"/>
              </w:rPr>
            </w:r>
            <w:r w:rsidR="00284101" w:rsidRPr="00284101">
              <w:rPr>
                <w:noProof/>
                <w:webHidden/>
                <w:sz w:val="18"/>
              </w:rPr>
              <w:fldChar w:fldCharType="separate"/>
            </w:r>
            <w:r w:rsidR="00284101" w:rsidRPr="00284101">
              <w:rPr>
                <w:noProof/>
                <w:webHidden/>
                <w:sz w:val="18"/>
              </w:rPr>
              <w:t>27</w:t>
            </w:r>
            <w:r w:rsidR="00284101" w:rsidRPr="00284101">
              <w:rPr>
                <w:noProof/>
                <w:webHidden/>
                <w:sz w:val="18"/>
              </w:rPr>
              <w:fldChar w:fldCharType="end"/>
            </w:r>
          </w:hyperlink>
        </w:p>
        <w:p w14:paraId="41907C13" w14:textId="5F7682D0" w:rsidR="00284101" w:rsidRPr="00284101" w:rsidRDefault="000669C0">
          <w:pPr>
            <w:pStyle w:val="TOC2"/>
            <w:tabs>
              <w:tab w:val="right" w:leader="dot" w:pos="10338"/>
            </w:tabs>
            <w:rPr>
              <w:rFonts w:asciiTheme="minorHAnsi" w:eastAsiaTheme="minorEastAsia" w:hAnsiTheme="minorHAnsi" w:cstheme="minorBidi"/>
              <w:noProof/>
              <w:sz w:val="18"/>
              <w:szCs w:val="22"/>
              <w:lang w:eastAsia="en-GB"/>
            </w:rPr>
          </w:pPr>
          <w:hyperlink w:anchor="_Toc166508971" w:history="1">
            <w:r w:rsidR="00284101" w:rsidRPr="00284101">
              <w:rPr>
                <w:rStyle w:val="Hyperlink"/>
                <w:noProof/>
                <w:sz w:val="18"/>
              </w:rPr>
              <w:t>Response to Quality Evaluation Criteria</w:t>
            </w:r>
            <w:r w:rsidR="00284101" w:rsidRPr="00284101">
              <w:rPr>
                <w:noProof/>
                <w:webHidden/>
                <w:sz w:val="18"/>
              </w:rPr>
              <w:tab/>
            </w:r>
            <w:r w:rsidR="00284101" w:rsidRPr="00284101">
              <w:rPr>
                <w:noProof/>
                <w:webHidden/>
                <w:sz w:val="18"/>
              </w:rPr>
              <w:fldChar w:fldCharType="begin"/>
            </w:r>
            <w:r w:rsidR="00284101" w:rsidRPr="00284101">
              <w:rPr>
                <w:noProof/>
                <w:webHidden/>
                <w:sz w:val="18"/>
              </w:rPr>
              <w:instrText xml:space="preserve"> PAGEREF _Toc166508971 \h </w:instrText>
            </w:r>
            <w:r w:rsidR="00284101" w:rsidRPr="00284101">
              <w:rPr>
                <w:noProof/>
                <w:webHidden/>
                <w:sz w:val="18"/>
              </w:rPr>
            </w:r>
            <w:r w:rsidR="00284101" w:rsidRPr="00284101">
              <w:rPr>
                <w:noProof/>
                <w:webHidden/>
                <w:sz w:val="18"/>
              </w:rPr>
              <w:fldChar w:fldCharType="separate"/>
            </w:r>
            <w:r w:rsidR="00284101" w:rsidRPr="00284101">
              <w:rPr>
                <w:noProof/>
                <w:webHidden/>
                <w:sz w:val="18"/>
              </w:rPr>
              <w:t>40</w:t>
            </w:r>
            <w:r w:rsidR="00284101" w:rsidRPr="00284101">
              <w:rPr>
                <w:noProof/>
                <w:webHidden/>
                <w:sz w:val="18"/>
              </w:rPr>
              <w:fldChar w:fldCharType="end"/>
            </w:r>
          </w:hyperlink>
        </w:p>
        <w:p w14:paraId="5EF4C329" w14:textId="240A6A9C" w:rsidR="00284101" w:rsidRPr="00284101" w:rsidRDefault="000669C0">
          <w:pPr>
            <w:pStyle w:val="TOC2"/>
            <w:tabs>
              <w:tab w:val="right" w:leader="dot" w:pos="10338"/>
            </w:tabs>
            <w:rPr>
              <w:rFonts w:asciiTheme="minorHAnsi" w:eastAsiaTheme="minorEastAsia" w:hAnsiTheme="minorHAnsi" w:cstheme="minorBidi"/>
              <w:noProof/>
              <w:sz w:val="18"/>
              <w:szCs w:val="22"/>
              <w:lang w:eastAsia="en-GB"/>
            </w:rPr>
          </w:pPr>
          <w:hyperlink w:anchor="_Toc166508972" w:history="1">
            <w:r w:rsidR="00284101" w:rsidRPr="00284101">
              <w:rPr>
                <w:rStyle w:val="Hyperlink"/>
                <w:noProof/>
                <w:sz w:val="18"/>
              </w:rPr>
              <w:t>Response to Commercial Evaluation Criteria</w:t>
            </w:r>
            <w:r w:rsidR="00284101" w:rsidRPr="00284101">
              <w:rPr>
                <w:noProof/>
                <w:webHidden/>
                <w:sz w:val="18"/>
              </w:rPr>
              <w:tab/>
            </w:r>
            <w:r w:rsidR="00284101" w:rsidRPr="00284101">
              <w:rPr>
                <w:noProof/>
                <w:webHidden/>
                <w:sz w:val="18"/>
              </w:rPr>
              <w:fldChar w:fldCharType="begin"/>
            </w:r>
            <w:r w:rsidR="00284101" w:rsidRPr="00284101">
              <w:rPr>
                <w:noProof/>
                <w:webHidden/>
                <w:sz w:val="18"/>
              </w:rPr>
              <w:instrText xml:space="preserve"> PAGEREF _Toc166508972 \h </w:instrText>
            </w:r>
            <w:r w:rsidR="00284101" w:rsidRPr="00284101">
              <w:rPr>
                <w:noProof/>
                <w:webHidden/>
                <w:sz w:val="18"/>
              </w:rPr>
            </w:r>
            <w:r w:rsidR="00284101" w:rsidRPr="00284101">
              <w:rPr>
                <w:noProof/>
                <w:webHidden/>
                <w:sz w:val="18"/>
              </w:rPr>
              <w:fldChar w:fldCharType="separate"/>
            </w:r>
            <w:r w:rsidR="00284101" w:rsidRPr="00284101">
              <w:rPr>
                <w:noProof/>
                <w:webHidden/>
                <w:sz w:val="18"/>
              </w:rPr>
              <w:t>42</w:t>
            </w:r>
            <w:r w:rsidR="00284101" w:rsidRPr="00284101">
              <w:rPr>
                <w:noProof/>
                <w:webHidden/>
                <w:sz w:val="18"/>
              </w:rPr>
              <w:fldChar w:fldCharType="end"/>
            </w:r>
          </w:hyperlink>
        </w:p>
        <w:p w14:paraId="6EEFE910" w14:textId="474A2E37" w:rsidR="00284101" w:rsidRPr="00284101" w:rsidRDefault="000669C0">
          <w:pPr>
            <w:pStyle w:val="TOC1"/>
            <w:rPr>
              <w:rFonts w:asciiTheme="minorHAnsi" w:eastAsiaTheme="minorEastAsia" w:hAnsiTheme="minorHAnsi" w:cstheme="minorBidi"/>
              <w:noProof/>
              <w:sz w:val="18"/>
              <w:szCs w:val="22"/>
              <w:lang w:eastAsia="en-GB"/>
            </w:rPr>
          </w:pPr>
          <w:hyperlink w:anchor="_Toc166508973" w:history="1">
            <w:r w:rsidR="00284101" w:rsidRPr="00284101">
              <w:rPr>
                <w:rStyle w:val="Hyperlink"/>
                <w:noProof/>
                <w:sz w:val="18"/>
              </w:rPr>
              <w:t>Annex E</w:t>
            </w:r>
            <w:r w:rsidR="00284101" w:rsidRPr="00284101">
              <w:rPr>
                <w:noProof/>
                <w:webHidden/>
                <w:sz w:val="18"/>
              </w:rPr>
              <w:tab/>
            </w:r>
            <w:r w:rsidR="00284101" w:rsidRPr="00284101">
              <w:rPr>
                <w:noProof/>
                <w:webHidden/>
                <w:sz w:val="18"/>
              </w:rPr>
              <w:fldChar w:fldCharType="begin"/>
            </w:r>
            <w:r w:rsidR="00284101" w:rsidRPr="00284101">
              <w:rPr>
                <w:noProof/>
                <w:webHidden/>
                <w:sz w:val="18"/>
              </w:rPr>
              <w:instrText xml:space="preserve"> PAGEREF _Toc166508973 \h </w:instrText>
            </w:r>
            <w:r w:rsidR="00284101" w:rsidRPr="00284101">
              <w:rPr>
                <w:noProof/>
                <w:webHidden/>
                <w:sz w:val="18"/>
              </w:rPr>
            </w:r>
            <w:r w:rsidR="00284101" w:rsidRPr="00284101">
              <w:rPr>
                <w:noProof/>
                <w:webHidden/>
                <w:sz w:val="18"/>
              </w:rPr>
              <w:fldChar w:fldCharType="separate"/>
            </w:r>
            <w:r w:rsidR="00284101" w:rsidRPr="00284101">
              <w:rPr>
                <w:noProof/>
                <w:webHidden/>
                <w:sz w:val="18"/>
              </w:rPr>
              <w:t>45</w:t>
            </w:r>
            <w:r w:rsidR="00284101" w:rsidRPr="00284101">
              <w:rPr>
                <w:noProof/>
                <w:webHidden/>
                <w:sz w:val="18"/>
              </w:rPr>
              <w:fldChar w:fldCharType="end"/>
            </w:r>
          </w:hyperlink>
        </w:p>
        <w:p w14:paraId="04CCFD9B" w14:textId="1287B081" w:rsidR="00284101" w:rsidRPr="00284101" w:rsidRDefault="000669C0">
          <w:pPr>
            <w:pStyle w:val="TOC2"/>
            <w:tabs>
              <w:tab w:val="right" w:leader="dot" w:pos="10338"/>
            </w:tabs>
            <w:rPr>
              <w:rFonts w:asciiTheme="minorHAnsi" w:eastAsiaTheme="minorEastAsia" w:hAnsiTheme="minorHAnsi" w:cstheme="minorBidi"/>
              <w:noProof/>
              <w:sz w:val="18"/>
              <w:szCs w:val="22"/>
              <w:lang w:eastAsia="en-GB"/>
            </w:rPr>
          </w:pPr>
          <w:hyperlink w:anchor="_Toc166508974" w:history="1">
            <w:r w:rsidR="00284101" w:rsidRPr="00284101">
              <w:rPr>
                <w:rStyle w:val="Hyperlink"/>
                <w:noProof/>
                <w:sz w:val="18"/>
              </w:rPr>
              <w:t>Form of Tender</w:t>
            </w:r>
            <w:r w:rsidR="00284101" w:rsidRPr="00284101">
              <w:rPr>
                <w:noProof/>
                <w:webHidden/>
                <w:sz w:val="18"/>
              </w:rPr>
              <w:tab/>
            </w:r>
            <w:r w:rsidR="00284101" w:rsidRPr="00284101">
              <w:rPr>
                <w:noProof/>
                <w:webHidden/>
                <w:sz w:val="18"/>
              </w:rPr>
              <w:fldChar w:fldCharType="begin"/>
            </w:r>
            <w:r w:rsidR="00284101" w:rsidRPr="00284101">
              <w:rPr>
                <w:noProof/>
                <w:webHidden/>
                <w:sz w:val="18"/>
              </w:rPr>
              <w:instrText xml:space="preserve"> PAGEREF _Toc166508974 \h </w:instrText>
            </w:r>
            <w:r w:rsidR="00284101" w:rsidRPr="00284101">
              <w:rPr>
                <w:noProof/>
                <w:webHidden/>
                <w:sz w:val="18"/>
              </w:rPr>
            </w:r>
            <w:r w:rsidR="00284101" w:rsidRPr="00284101">
              <w:rPr>
                <w:noProof/>
                <w:webHidden/>
                <w:sz w:val="18"/>
              </w:rPr>
              <w:fldChar w:fldCharType="separate"/>
            </w:r>
            <w:r w:rsidR="00284101" w:rsidRPr="00284101">
              <w:rPr>
                <w:noProof/>
                <w:webHidden/>
                <w:sz w:val="18"/>
              </w:rPr>
              <w:t>45</w:t>
            </w:r>
            <w:r w:rsidR="00284101" w:rsidRPr="00284101">
              <w:rPr>
                <w:noProof/>
                <w:webHidden/>
                <w:sz w:val="18"/>
              </w:rPr>
              <w:fldChar w:fldCharType="end"/>
            </w:r>
          </w:hyperlink>
        </w:p>
        <w:p w14:paraId="4729E146" w14:textId="72FE8D8C" w:rsidR="00284101" w:rsidRPr="00284101" w:rsidRDefault="000669C0">
          <w:pPr>
            <w:pStyle w:val="TOC1"/>
            <w:rPr>
              <w:rFonts w:asciiTheme="minorHAnsi" w:eastAsiaTheme="minorEastAsia" w:hAnsiTheme="minorHAnsi" w:cstheme="minorBidi"/>
              <w:noProof/>
              <w:sz w:val="18"/>
              <w:szCs w:val="22"/>
              <w:lang w:eastAsia="en-GB"/>
            </w:rPr>
          </w:pPr>
          <w:hyperlink w:anchor="_Toc166508975" w:history="1">
            <w:r w:rsidR="00284101" w:rsidRPr="00284101">
              <w:rPr>
                <w:rStyle w:val="Hyperlink"/>
                <w:noProof/>
                <w:sz w:val="18"/>
              </w:rPr>
              <w:t>Annex F</w:t>
            </w:r>
            <w:r w:rsidR="00284101" w:rsidRPr="00284101">
              <w:rPr>
                <w:noProof/>
                <w:webHidden/>
                <w:sz w:val="18"/>
              </w:rPr>
              <w:tab/>
            </w:r>
            <w:r w:rsidR="00284101" w:rsidRPr="00284101">
              <w:rPr>
                <w:noProof/>
                <w:webHidden/>
                <w:sz w:val="18"/>
              </w:rPr>
              <w:fldChar w:fldCharType="begin"/>
            </w:r>
            <w:r w:rsidR="00284101" w:rsidRPr="00284101">
              <w:rPr>
                <w:noProof/>
                <w:webHidden/>
                <w:sz w:val="18"/>
              </w:rPr>
              <w:instrText xml:space="preserve"> PAGEREF _Toc166508975 \h </w:instrText>
            </w:r>
            <w:r w:rsidR="00284101" w:rsidRPr="00284101">
              <w:rPr>
                <w:noProof/>
                <w:webHidden/>
                <w:sz w:val="18"/>
              </w:rPr>
            </w:r>
            <w:r w:rsidR="00284101" w:rsidRPr="00284101">
              <w:rPr>
                <w:noProof/>
                <w:webHidden/>
                <w:sz w:val="18"/>
              </w:rPr>
              <w:fldChar w:fldCharType="separate"/>
            </w:r>
            <w:r w:rsidR="00284101" w:rsidRPr="00284101">
              <w:rPr>
                <w:noProof/>
                <w:webHidden/>
                <w:sz w:val="18"/>
              </w:rPr>
              <w:t>46</w:t>
            </w:r>
            <w:r w:rsidR="00284101" w:rsidRPr="00284101">
              <w:rPr>
                <w:noProof/>
                <w:webHidden/>
                <w:sz w:val="18"/>
              </w:rPr>
              <w:fldChar w:fldCharType="end"/>
            </w:r>
          </w:hyperlink>
        </w:p>
        <w:p w14:paraId="2CB41C96" w14:textId="1C4652B9" w:rsidR="00284101" w:rsidRPr="00284101" w:rsidRDefault="000669C0">
          <w:pPr>
            <w:pStyle w:val="TOC2"/>
            <w:tabs>
              <w:tab w:val="right" w:leader="dot" w:pos="10338"/>
            </w:tabs>
            <w:rPr>
              <w:rFonts w:asciiTheme="minorHAnsi" w:eastAsiaTheme="minorEastAsia" w:hAnsiTheme="minorHAnsi" w:cstheme="minorBidi"/>
              <w:noProof/>
              <w:sz w:val="18"/>
              <w:szCs w:val="22"/>
              <w:lang w:eastAsia="en-GB"/>
            </w:rPr>
          </w:pPr>
          <w:hyperlink w:anchor="_Toc166508976" w:history="1">
            <w:r w:rsidR="00284101" w:rsidRPr="00284101">
              <w:rPr>
                <w:rStyle w:val="Hyperlink"/>
                <w:noProof/>
                <w:sz w:val="18"/>
              </w:rPr>
              <w:t>Certificate of Non-Collusion</w:t>
            </w:r>
            <w:r w:rsidR="00284101" w:rsidRPr="00284101">
              <w:rPr>
                <w:noProof/>
                <w:webHidden/>
                <w:sz w:val="18"/>
              </w:rPr>
              <w:tab/>
            </w:r>
            <w:r w:rsidR="00284101" w:rsidRPr="00284101">
              <w:rPr>
                <w:noProof/>
                <w:webHidden/>
                <w:sz w:val="18"/>
              </w:rPr>
              <w:fldChar w:fldCharType="begin"/>
            </w:r>
            <w:r w:rsidR="00284101" w:rsidRPr="00284101">
              <w:rPr>
                <w:noProof/>
                <w:webHidden/>
                <w:sz w:val="18"/>
              </w:rPr>
              <w:instrText xml:space="preserve"> PAGEREF _Toc166508976 \h </w:instrText>
            </w:r>
            <w:r w:rsidR="00284101" w:rsidRPr="00284101">
              <w:rPr>
                <w:noProof/>
                <w:webHidden/>
                <w:sz w:val="18"/>
              </w:rPr>
            </w:r>
            <w:r w:rsidR="00284101" w:rsidRPr="00284101">
              <w:rPr>
                <w:noProof/>
                <w:webHidden/>
                <w:sz w:val="18"/>
              </w:rPr>
              <w:fldChar w:fldCharType="separate"/>
            </w:r>
            <w:r w:rsidR="00284101" w:rsidRPr="00284101">
              <w:rPr>
                <w:noProof/>
                <w:webHidden/>
                <w:sz w:val="18"/>
              </w:rPr>
              <w:t>46</w:t>
            </w:r>
            <w:r w:rsidR="00284101" w:rsidRPr="00284101">
              <w:rPr>
                <w:noProof/>
                <w:webHidden/>
                <w:sz w:val="18"/>
              </w:rPr>
              <w:fldChar w:fldCharType="end"/>
            </w:r>
          </w:hyperlink>
        </w:p>
        <w:p w14:paraId="76ECE2F5" w14:textId="1489CA2A" w:rsidR="004073D4" w:rsidRDefault="00982501">
          <w:r w:rsidRPr="00284101">
            <w:rPr>
              <w:sz w:val="18"/>
            </w:rPr>
            <w:fldChar w:fldCharType="end"/>
          </w:r>
        </w:p>
      </w:sdtContent>
    </w:sdt>
    <w:p w14:paraId="6E6CC303" w14:textId="26002AFD" w:rsidR="00CA7F41" w:rsidRPr="00546850" w:rsidRDefault="00D63E47" w:rsidP="007B5205">
      <w:pPr>
        <w:rPr>
          <w:szCs w:val="22"/>
        </w:rPr>
      </w:pPr>
      <w:r>
        <w:rPr>
          <w:szCs w:val="22"/>
        </w:rPr>
        <w:br w:type="page"/>
      </w:r>
    </w:p>
    <w:p w14:paraId="23DA98A6" w14:textId="2BFE7881" w:rsidR="00D235E2" w:rsidRPr="003C3D1F" w:rsidRDefault="00D235E2" w:rsidP="00546850">
      <w:pPr>
        <w:pStyle w:val="Heading10"/>
        <w:jc w:val="both"/>
        <w:rPr>
          <w:rFonts w:asciiTheme="minorHAnsi" w:hAnsiTheme="minorHAnsi" w:cstheme="minorHAnsi"/>
          <w:color w:val="002060"/>
          <w:sz w:val="32"/>
        </w:rPr>
      </w:pPr>
      <w:bookmarkStart w:id="2" w:name="_Toc166508938"/>
      <w:r w:rsidRPr="003C3D1F">
        <w:rPr>
          <w:rFonts w:asciiTheme="minorHAnsi" w:hAnsiTheme="minorHAnsi" w:cstheme="minorHAnsi"/>
          <w:sz w:val="32"/>
        </w:rPr>
        <w:lastRenderedPageBreak/>
        <w:t>Section 1</w:t>
      </w:r>
      <w:bookmarkEnd w:id="2"/>
    </w:p>
    <w:p w14:paraId="7E70B2D2" w14:textId="50E03748" w:rsidR="00D235E2" w:rsidRPr="00284101" w:rsidRDefault="00D235E2" w:rsidP="00284101">
      <w:pPr>
        <w:pStyle w:val="Heading20"/>
        <w:jc w:val="both"/>
        <w:rPr>
          <w:rFonts w:asciiTheme="minorHAnsi" w:hAnsiTheme="minorHAnsi" w:cstheme="minorHAnsi"/>
          <w:sz w:val="28"/>
        </w:rPr>
      </w:pPr>
      <w:bookmarkStart w:id="3" w:name="_Toc72323758"/>
      <w:bookmarkStart w:id="4" w:name="_Toc166508939"/>
      <w:r w:rsidRPr="003C3D1F">
        <w:rPr>
          <w:rFonts w:asciiTheme="minorHAnsi" w:hAnsiTheme="minorHAnsi" w:cstheme="minorHAnsi"/>
          <w:sz w:val="28"/>
        </w:rPr>
        <w:t xml:space="preserve">Special Notices and Instructions to Tenderers </w:t>
      </w:r>
      <w:r w:rsidR="008A2E4B" w:rsidRPr="003C3D1F">
        <w:rPr>
          <w:rFonts w:asciiTheme="minorHAnsi" w:hAnsiTheme="minorHAnsi" w:cstheme="minorHAnsi"/>
          <w:sz w:val="28"/>
        </w:rPr>
        <w:t xml:space="preserve">(SNITs) </w:t>
      </w:r>
      <w:r w:rsidRPr="003C3D1F">
        <w:rPr>
          <w:rFonts w:asciiTheme="minorHAnsi" w:hAnsiTheme="minorHAnsi" w:cstheme="minorHAnsi"/>
          <w:sz w:val="28"/>
        </w:rPr>
        <w:t>- Introduction</w:t>
      </w:r>
      <w:bookmarkEnd w:id="3"/>
      <w:bookmarkEnd w:id="4"/>
    </w:p>
    <w:p w14:paraId="44892DE1" w14:textId="77777777" w:rsidR="00D235E2" w:rsidRPr="003C3D1F" w:rsidRDefault="00D235E2" w:rsidP="007B5205">
      <w:pPr>
        <w:pStyle w:val="BodyText"/>
        <w:numPr>
          <w:ilvl w:val="0"/>
          <w:numId w:val="0"/>
        </w:numPr>
        <w:spacing w:before="0" w:after="0"/>
        <w:rPr>
          <w:rFonts w:asciiTheme="minorHAnsi" w:hAnsiTheme="minorHAnsi" w:cstheme="minorHAnsi"/>
          <w:sz w:val="20"/>
        </w:rPr>
      </w:pPr>
      <w:r w:rsidRPr="003C3D1F">
        <w:rPr>
          <w:rFonts w:asciiTheme="minorHAnsi" w:hAnsiTheme="minorHAnsi" w:cstheme="minorHAnsi"/>
          <w:sz w:val="20"/>
        </w:rPr>
        <w:t>This Invitation to Tender (ITT) sets out the requirements that Tenderers must meet to submit a valid</w:t>
      </w:r>
      <w:r w:rsidRPr="003C3D1F">
        <w:rPr>
          <w:rFonts w:asciiTheme="minorHAnsi" w:hAnsiTheme="minorHAnsi" w:cstheme="minorHAnsi"/>
          <w:spacing w:val="1"/>
          <w:sz w:val="20"/>
        </w:rPr>
        <w:t xml:space="preserve"> </w:t>
      </w:r>
      <w:r w:rsidRPr="003C3D1F">
        <w:rPr>
          <w:rFonts w:asciiTheme="minorHAnsi" w:hAnsiTheme="minorHAnsi" w:cstheme="minorHAnsi"/>
          <w:sz w:val="20"/>
        </w:rPr>
        <w:t>Tender. It also contains the draft Contract, further related documents and forms and sets out the</w:t>
      </w:r>
      <w:r w:rsidRPr="003C3D1F">
        <w:rPr>
          <w:rFonts w:asciiTheme="minorHAnsi" w:hAnsiTheme="minorHAnsi" w:cstheme="minorHAnsi"/>
          <w:spacing w:val="1"/>
          <w:sz w:val="20"/>
        </w:rPr>
        <w:t xml:space="preserve"> </w:t>
      </w:r>
      <w:r w:rsidRPr="003C3D1F">
        <w:rPr>
          <w:rFonts w:asciiTheme="minorHAnsi" w:hAnsiTheme="minorHAnsi" w:cstheme="minorHAnsi"/>
          <w:sz w:val="20"/>
          <w:szCs w:val="22"/>
        </w:rPr>
        <w:t xml:space="preserve">National Museum of the Royal Navy’s </w:t>
      </w:r>
      <w:r w:rsidRPr="003C3D1F">
        <w:rPr>
          <w:rFonts w:asciiTheme="minorHAnsi" w:hAnsiTheme="minorHAnsi" w:cstheme="minorHAnsi"/>
          <w:sz w:val="20"/>
        </w:rPr>
        <w:t>position with</w:t>
      </w:r>
      <w:r w:rsidRPr="003C3D1F">
        <w:rPr>
          <w:rFonts w:asciiTheme="minorHAnsi" w:hAnsiTheme="minorHAnsi" w:cstheme="minorHAnsi"/>
          <w:spacing w:val="-2"/>
          <w:sz w:val="20"/>
        </w:rPr>
        <w:t xml:space="preserve"> </w:t>
      </w:r>
      <w:r w:rsidRPr="003C3D1F">
        <w:rPr>
          <w:rFonts w:asciiTheme="minorHAnsi" w:hAnsiTheme="minorHAnsi" w:cstheme="minorHAnsi"/>
          <w:sz w:val="20"/>
        </w:rPr>
        <w:t>respect</w:t>
      </w:r>
      <w:r w:rsidRPr="003C3D1F">
        <w:rPr>
          <w:rFonts w:asciiTheme="minorHAnsi" w:hAnsiTheme="minorHAnsi" w:cstheme="minorHAnsi"/>
          <w:spacing w:val="-1"/>
          <w:sz w:val="20"/>
        </w:rPr>
        <w:t xml:space="preserve"> </w:t>
      </w:r>
      <w:r w:rsidRPr="003C3D1F">
        <w:rPr>
          <w:rFonts w:asciiTheme="minorHAnsi" w:hAnsiTheme="minorHAnsi" w:cstheme="minorHAnsi"/>
          <w:sz w:val="20"/>
        </w:rPr>
        <w:t>to</w:t>
      </w:r>
      <w:r w:rsidRPr="003C3D1F">
        <w:rPr>
          <w:rFonts w:asciiTheme="minorHAnsi" w:hAnsiTheme="minorHAnsi" w:cstheme="minorHAnsi"/>
          <w:spacing w:val="-2"/>
          <w:sz w:val="20"/>
        </w:rPr>
        <w:t xml:space="preserve"> </w:t>
      </w:r>
      <w:r w:rsidRPr="003C3D1F">
        <w:rPr>
          <w:rFonts w:asciiTheme="minorHAnsi" w:hAnsiTheme="minorHAnsi" w:cstheme="minorHAnsi"/>
          <w:sz w:val="20"/>
        </w:rPr>
        <w:t>the</w:t>
      </w:r>
      <w:r w:rsidRPr="003C3D1F">
        <w:rPr>
          <w:rFonts w:asciiTheme="minorHAnsi" w:hAnsiTheme="minorHAnsi" w:cstheme="minorHAnsi"/>
          <w:spacing w:val="-2"/>
          <w:sz w:val="20"/>
        </w:rPr>
        <w:t xml:space="preserve"> </w:t>
      </w:r>
      <w:r w:rsidRPr="003C3D1F">
        <w:rPr>
          <w:rFonts w:asciiTheme="minorHAnsi" w:hAnsiTheme="minorHAnsi" w:cstheme="minorHAnsi"/>
          <w:sz w:val="20"/>
        </w:rPr>
        <w:t>competition.</w:t>
      </w:r>
    </w:p>
    <w:p w14:paraId="5DB1F9DC" w14:textId="77777777" w:rsidR="00D235E2" w:rsidRPr="003C3D1F" w:rsidRDefault="00D235E2" w:rsidP="007B5205">
      <w:pPr>
        <w:pStyle w:val="BodyText"/>
        <w:numPr>
          <w:ilvl w:val="0"/>
          <w:numId w:val="0"/>
        </w:numPr>
        <w:spacing w:before="0" w:after="0"/>
        <w:rPr>
          <w:rFonts w:asciiTheme="minorHAnsi" w:hAnsiTheme="minorHAnsi" w:cstheme="minorHAnsi"/>
          <w:sz w:val="20"/>
        </w:rPr>
      </w:pPr>
    </w:p>
    <w:p w14:paraId="0FCB670F" w14:textId="701D54D5" w:rsidR="00D235E2" w:rsidRPr="003C3D1F" w:rsidRDefault="00D235E2" w:rsidP="007B5205">
      <w:pPr>
        <w:jc w:val="both"/>
        <w:rPr>
          <w:rFonts w:asciiTheme="minorHAnsi" w:hAnsiTheme="minorHAnsi" w:cstheme="minorHAnsi"/>
          <w:sz w:val="20"/>
          <w:szCs w:val="22"/>
        </w:rPr>
      </w:pPr>
      <w:r w:rsidRPr="003C3D1F">
        <w:rPr>
          <w:rFonts w:asciiTheme="minorHAnsi" w:hAnsiTheme="minorHAnsi" w:cstheme="minorHAnsi"/>
          <w:sz w:val="20"/>
          <w:szCs w:val="22"/>
        </w:rPr>
        <w:t xml:space="preserve">These instructions are designed to ensure that all tenders are given equal and fair consideration.  It is important, therefore, that </w:t>
      </w:r>
      <w:r w:rsidR="00737AF2" w:rsidRPr="003C3D1F">
        <w:rPr>
          <w:rFonts w:asciiTheme="minorHAnsi" w:hAnsiTheme="minorHAnsi" w:cstheme="minorHAnsi"/>
          <w:sz w:val="20"/>
          <w:szCs w:val="22"/>
        </w:rPr>
        <w:t>Tenderer</w:t>
      </w:r>
      <w:r w:rsidRPr="003C3D1F">
        <w:rPr>
          <w:rFonts w:asciiTheme="minorHAnsi" w:hAnsiTheme="minorHAnsi" w:cstheme="minorHAnsi"/>
          <w:sz w:val="20"/>
          <w:szCs w:val="22"/>
        </w:rPr>
        <w:t xml:space="preserve">s provide all the information asked for in the format and order specified. </w:t>
      </w:r>
    </w:p>
    <w:p w14:paraId="4A140851" w14:textId="77777777" w:rsidR="00D235E2" w:rsidRPr="003C3D1F" w:rsidRDefault="00D235E2" w:rsidP="007B5205">
      <w:pPr>
        <w:jc w:val="both"/>
        <w:rPr>
          <w:rFonts w:asciiTheme="minorHAnsi" w:hAnsiTheme="minorHAnsi" w:cstheme="minorHAnsi"/>
          <w:sz w:val="20"/>
          <w:szCs w:val="22"/>
        </w:rPr>
      </w:pPr>
    </w:p>
    <w:p w14:paraId="154CA884" w14:textId="1F1587A3" w:rsidR="00D235E2" w:rsidRPr="003C3D1F" w:rsidRDefault="00D235E2" w:rsidP="00546850">
      <w:pPr>
        <w:pStyle w:val="sub"/>
        <w:jc w:val="both"/>
        <w:rPr>
          <w:rFonts w:asciiTheme="minorHAnsi" w:hAnsiTheme="minorHAnsi" w:cstheme="minorHAnsi"/>
          <w:sz w:val="24"/>
        </w:rPr>
      </w:pPr>
      <w:r w:rsidRPr="003C3D1F">
        <w:rPr>
          <w:rFonts w:asciiTheme="minorHAnsi" w:hAnsiTheme="minorHAnsi" w:cstheme="minorHAnsi"/>
          <w:sz w:val="24"/>
        </w:rPr>
        <w:t>Definitions</w:t>
      </w:r>
    </w:p>
    <w:p w14:paraId="38E9823B" w14:textId="77777777" w:rsidR="00D235E2" w:rsidRPr="003C3D1F" w:rsidRDefault="00D235E2" w:rsidP="007B5205">
      <w:pPr>
        <w:pStyle w:val="BodyText"/>
        <w:numPr>
          <w:ilvl w:val="0"/>
          <w:numId w:val="0"/>
        </w:numPr>
        <w:spacing w:before="0" w:after="0"/>
        <w:rPr>
          <w:rFonts w:asciiTheme="minorHAnsi" w:hAnsiTheme="minorHAnsi" w:cstheme="minorHAnsi"/>
          <w:sz w:val="20"/>
          <w:szCs w:val="22"/>
        </w:rPr>
      </w:pPr>
      <w:r w:rsidRPr="003C3D1F">
        <w:rPr>
          <w:rFonts w:asciiTheme="minorHAnsi" w:hAnsiTheme="minorHAnsi" w:cstheme="minorHAnsi"/>
          <w:sz w:val="20"/>
          <w:szCs w:val="22"/>
        </w:rPr>
        <w:t>In this ITT the following words and expressions shall have the meanings given to them below:</w:t>
      </w:r>
    </w:p>
    <w:p w14:paraId="7135E6B3" w14:textId="77777777" w:rsidR="00D235E2" w:rsidRPr="003C3D1F" w:rsidRDefault="00D235E2" w:rsidP="007B5205">
      <w:pPr>
        <w:pStyle w:val="BodyText"/>
        <w:numPr>
          <w:ilvl w:val="0"/>
          <w:numId w:val="0"/>
        </w:numPr>
        <w:spacing w:before="0" w:after="0"/>
        <w:rPr>
          <w:rFonts w:asciiTheme="minorHAnsi" w:hAnsiTheme="minorHAnsi" w:cstheme="minorHAnsi"/>
          <w:sz w:val="20"/>
          <w:szCs w:val="22"/>
        </w:rPr>
      </w:pPr>
    </w:p>
    <w:p w14:paraId="3BE055FE" w14:textId="77777777" w:rsidR="00D235E2" w:rsidRPr="003C3D1F" w:rsidRDefault="00D235E2" w:rsidP="00FF5113">
      <w:pPr>
        <w:pStyle w:val="BodyText"/>
        <w:numPr>
          <w:ilvl w:val="2"/>
          <w:numId w:val="1"/>
        </w:numPr>
        <w:spacing w:before="0" w:after="0"/>
        <w:rPr>
          <w:rFonts w:asciiTheme="minorHAnsi" w:hAnsiTheme="minorHAnsi" w:cstheme="minorHAnsi"/>
          <w:sz w:val="20"/>
          <w:szCs w:val="22"/>
        </w:rPr>
      </w:pPr>
      <w:r w:rsidRPr="003C3D1F">
        <w:rPr>
          <w:rFonts w:asciiTheme="minorHAnsi" w:hAnsiTheme="minorHAnsi" w:cstheme="minorHAnsi"/>
          <w:sz w:val="20"/>
          <w:szCs w:val="22"/>
        </w:rPr>
        <w:t>“Compliance Regime” is a legally enforceable set of rules, procedures, physical barriers and controls that, together, act to prevent the flow of sensitive or protected information to parties to whom it may give an unfair advantage;</w:t>
      </w:r>
    </w:p>
    <w:p w14:paraId="284FB995" w14:textId="77777777" w:rsidR="00D235E2" w:rsidRPr="003C3D1F" w:rsidRDefault="00D235E2" w:rsidP="007B5205">
      <w:pPr>
        <w:pStyle w:val="BodyText"/>
        <w:numPr>
          <w:ilvl w:val="0"/>
          <w:numId w:val="0"/>
        </w:numPr>
        <w:spacing w:before="0" w:after="0"/>
        <w:ind w:left="720"/>
        <w:rPr>
          <w:rFonts w:asciiTheme="minorHAnsi" w:hAnsiTheme="minorHAnsi" w:cstheme="minorHAnsi"/>
          <w:sz w:val="20"/>
          <w:szCs w:val="22"/>
        </w:rPr>
      </w:pPr>
    </w:p>
    <w:p w14:paraId="158F4779" w14:textId="77777777" w:rsidR="00D235E2" w:rsidRPr="003C3D1F" w:rsidRDefault="00D235E2" w:rsidP="00FF5113">
      <w:pPr>
        <w:pStyle w:val="BodyText"/>
        <w:numPr>
          <w:ilvl w:val="2"/>
          <w:numId w:val="1"/>
        </w:numPr>
        <w:spacing w:before="0" w:after="0"/>
        <w:rPr>
          <w:rFonts w:asciiTheme="minorHAnsi" w:hAnsiTheme="minorHAnsi" w:cstheme="minorHAnsi"/>
          <w:sz w:val="20"/>
          <w:szCs w:val="22"/>
        </w:rPr>
      </w:pPr>
      <w:r w:rsidRPr="003C3D1F">
        <w:rPr>
          <w:rFonts w:asciiTheme="minorHAnsi" w:hAnsiTheme="minorHAnsi" w:cstheme="minorHAnsi"/>
          <w:sz w:val="20"/>
          <w:szCs w:val="22"/>
        </w:rPr>
        <w:t>“Conditions of Tendering” means the conditions set out in this ITT that govern the competition;</w:t>
      </w:r>
    </w:p>
    <w:p w14:paraId="34B5A53B" w14:textId="77777777" w:rsidR="00D235E2" w:rsidRPr="003C3D1F" w:rsidRDefault="00D235E2" w:rsidP="007B5205">
      <w:pPr>
        <w:pStyle w:val="BodyText"/>
        <w:numPr>
          <w:ilvl w:val="0"/>
          <w:numId w:val="0"/>
        </w:numPr>
        <w:spacing w:before="0" w:after="0"/>
        <w:rPr>
          <w:rFonts w:asciiTheme="minorHAnsi" w:hAnsiTheme="minorHAnsi" w:cstheme="minorHAnsi"/>
          <w:sz w:val="20"/>
          <w:szCs w:val="22"/>
        </w:rPr>
      </w:pPr>
    </w:p>
    <w:p w14:paraId="2272C54C" w14:textId="6B8C9810" w:rsidR="00D235E2" w:rsidRPr="003C3D1F" w:rsidRDefault="00D235E2" w:rsidP="00FF5113">
      <w:pPr>
        <w:pStyle w:val="BodyText"/>
        <w:numPr>
          <w:ilvl w:val="2"/>
          <w:numId w:val="1"/>
        </w:numPr>
        <w:spacing w:before="0" w:after="0"/>
        <w:rPr>
          <w:rFonts w:asciiTheme="minorHAnsi" w:hAnsiTheme="minorHAnsi" w:cstheme="minorHAnsi"/>
          <w:sz w:val="20"/>
          <w:szCs w:val="22"/>
        </w:rPr>
      </w:pPr>
      <w:r w:rsidRPr="003C3D1F">
        <w:rPr>
          <w:rFonts w:asciiTheme="minorHAnsi" w:hAnsiTheme="minorHAnsi" w:cstheme="minorHAnsi"/>
          <w:sz w:val="20"/>
          <w:szCs w:val="22"/>
        </w:rPr>
        <w:t>“Contract” means a Contract entered into between the successful Tenderer or consortium members and the National Museum of the Royal Navy, should the National Museum of the Royal Navy award a Contract as a result of this competition;</w:t>
      </w:r>
    </w:p>
    <w:p w14:paraId="3BBF20E2" w14:textId="77777777" w:rsidR="001319C9" w:rsidRPr="003C3D1F" w:rsidRDefault="001319C9" w:rsidP="00235443">
      <w:pPr>
        <w:pStyle w:val="BodyText"/>
        <w:numPr>
          <w:ilvl w:val="0"/>
          <w:numId w:val="0"/>
        </w:numPr>
        <w:spacing w:before="0" w:after="0"/>
        <w:rPr>
          <w:rFonts w:asciiTheme="minorHAnsi" w:hAnsiTheme="minorHAnsi" w:cstheme="minorHAnsi"/>
          <w:sz w:val="20"/>
          <w:szCs w:val="22"/>
        </w:rPr>
      </w:pPr>
    </w:p>
    <w:p w14:paraId="4A2C95A1" w14:textId="77777777" w:rsidR="00D235E2" w:rsidRPr="003C3D1F" w:rsidRDefault="00D235E2" w:rsidP="00FF5113">
      <w:pPr>
        <w:pStyle w:val="BodyText"/>
        <w:numPr>
          <w:ilvl w:val="2"/>
          <w:numId w:val="1"/>
        </w:numPr>
        <w:spacing w:before="0" w:after="0"/>
        <w:rPr>
          <w:rFonts w:asciiTheme="minorHAnsi" w:hAnsiTheme="minorHAnsi" w:cstheme="minorHAnsi"/>
          <w:sz w:val="20"/>
          <w:szCs w:val="22"/>
        </w:rPr>
      </w:pPr>
      <w:r w:rsidRPr="003C3D1F">
        <w:rPr>
          <w:rFonts w:asciiTheme="minorHAnsi" w:hAnsiTheme="minorHAnsi" w:cstheme="minorHAnsi"/>
          <w:sz w:val="20"/>
          <w:szCs w:val="22"/>
        </w:rPr>
        <w:t>“Contract Terms &amp; Conditions” means the attached conditions including any schedules, annexes and appendices that will govern the Contract entered into between the successful Tenderer and the National Museum of the Royal Navy, should the National Museum of the Royal Navy award a Contract as a result of this competition;</w:t>
      </w:r>
    </w:p>
    <w:p w14:paraId="2B750E97" w14:textId="77777777" w:rsidR="00D235E2" w:rsidRPr="003C3D1F" w:rsidRDefault="00D235E2" w:rsidP="007B5205">
      <w:pPr>
        <w:pStyle w:val="BodyText"/>
        <w:numPr>
          <w:ilvl w:val="0"/>
          <w:numId w:val="0"/>
        </w:numPr>
        <w:spacing w:before="0" w:after="0"/>
        <w:ind w:left="720"/>
        <w:rPr>
          <w:rFonts w:asciiTheme="minorHAnsi" w:hAnsiTheme="minorHAnsi" w:cstheme="minorHAnsi"/>
          <w:sz w:val="20"/>
          <w:szCs w:val="22"/>
        </w:rPr>
      </w:pPr>
    </w:p>
    <w:p w14:paraId="44BD8D2C" w14:textId="2C1C37B8" w:rsidR="00D235E2" w:rsidRPr="003C3D1F" w:rsidRDefault="00D235E2" w:rsidP="00FF5113">
      <w:pPr>
        <w:pStyle w:val="BodyText"/>
        <w:numPr>
          <w:ilvl w:val="2"/>
          <w:numId w:val="1"/>
        </w:numPr>
        <w:spacing w:before="0" w:after="0"/>
        <w:rPr>
          <w:rFonts w:asciiTheme="minorHAnsi" w:hAnsiTheme="minorHAnsi" w:cstheme="minorHAnsi"/>
          <w:sz w:val="20"/>
          <w:szCs w:val="22"/>
        </w:rPr>
      </w:pPr>
      <w:r w:rsidRPr="003C3D1F">
        <w:rPr>
          <w:rFonts w:asciiTheme="minorHAnsi" w:hAnsiTheme="minorHAnsi" w:cstheme="minorHAnsi"/>
          <w:sz w:val="20"/>
          <w:szCs w:val="22"/>
        </w:rPr>
        <w:t>“</w:t>
      </w:r>
      <w:r w:rsidR="003B3230" w:rsidRPr="003C3D1F">
        <w:rPr>
          <w:rFonts w:asciiTheme="minorHAnsi" w:hAnsiTheme="minorHAnsi" w:cstheme="minorHAnsi"/>
          <w:sz w:val="20"/>
          <w:szCs w:val="22"/>
        </w:rPr>
        <w:t>Supplier</w:t>
      </w:r>
      <w:r w:rsidRPr="003C3D1F">
        <w:rPr>
          <w:rFonts w:asciiTheme="minorHAnsi" w:hAnsiTheme="minorHAnsi" w:cstheme="minorHAnsi"/>
          <w:sz w:val="20"/>
          <w:szCs w:val="22"/>
        </w:rPr>
        <w:t xml:space="preserve"> Deliverables” means the works, goods and/or the services, including packaging (and Certificate(s) of Conformity and supplied in accordance with any Quality Assurance (QA) requirements if specified) which the </w:t>
      </w:r>
      <w:r w:rsidR="003B3230" w:rsidRPr="003C3D1F">
        <w:rPr>
          <w:rFonts w:asciiTheme="minorHAnsi" w:hAnsiTheme="minorHAnsi" w:cstheme="minorHAnsi"/>
          <w:sz w:val="20"/>
          <w:szCs w:val="22"/>
        </w:rPr>
        <w:t>Supplier</w:t>
      </w:r>
      <w:r w:rsidRPr="003C3D1F">
        <w:rPr>
          <w:rFonts w:asciiTheme="minorHAnsi" w:hAnsiTheme="minorHAnsi" w:cstheme="minorHAnsi"/>
          <w:sz w:val="20"/>
          <w:szCs w:val="22"/>
        </w:rPr>
        <w:t xml:space="preserve"> is required to provide under the Contract;</w:t>
      </w:r>
    </w:p>
    <w:p w14:paraId="469F658C" w14:textId="77777777" w:rsidR="00D235E2" w:rsidRPr="003C3D1F" w:rsidRDefault="00D235E2" w:rsidP="007B5205">
      <w:pPr>
        <w:pStyle w:val="BodyText"/>
        <w:numPr>
          <w:ilvl w:val="0"/>
          <w:numId w:val="0"/>
        </w:numPr>
        <w:spacing w:before="0" w:after="0"/>
        <w:rPr>
          <w:rFonts w:asciiTheme="minorHAnsi" w:hAnsiTheme="minorHAnsi" w:cstheme="minorHAnsi"/>
          <w:sz w:val="20"/>
          <w:szCs w:val="22"/>
        </w:rPr>
      </w:pPr>
    </w:p>
    <w:p w14:paraId="6C0783BF" w14:textId="77777777" w:rsidR="00D235E2" w:rsidRPr="003C3D1F" w:rsidRDefault="00D235E2" w:rsidP="00FF5113">
      <w:pPr>
        <w:pStyle w:val="BodyText"/>
        <w:numPr>
          <w:ilvl w:val="2"/>
          <w:numId w:val="1"/>
        </w:numPr>
        <w:spacing w:before="0" w:after="0"/>
        <w:rPr>
          <w:rFonts w:asciiTheme="minorHAnsi" w:hAnsiTheme="minorHAnsi" w:cstheme="minorHAnsi"/>
          <w:sz w:val="20"/>
          <w:szCs w:val="22"/>
        </w:rPr>
      </w:pPr>
      <w:r w:rsidRPr="003C3D1F">
        <w:rPr>
          <w:rFonts w:asciiTheme="minorHAnsi" w:hAnsiTheme="minorHAnsi" w:cstheme="minorHAnsi"/>
          <w:sz w:val="20"/>
          <w:szCs w:val="22"/>
        </w:rPr>
        <w:t>“ITT Documentation” means this ITT and any information in any medium or form (for example drawings, handbooks, manuals, instructions, specifications and notes of pre-tender clarification meetings), issued to you, or to which you have been granted access by the National Museum of the Royal Navy, for the purposes of responding to this ITT;</w:t>
      </w:r>
    </w:p>
    <w:p w14:paraId="7756390F" w14:textId="77777777" w:rsidR="00D235E2" w:rsidRPr="003C3D1F" w:rsidRDefault="00D235E2" w:rsidP="007B5205">
      <w:pPr>
        <w:pStyle w:val="BodyText"/>
        <w:numPr>
          <w:ilvl w:val="0"/>
          <w:numId w:val="0"/>
        </w:numPr>
        <w:spacing w:before="0" w:after="0"/>
        <w:rPr>
          <w:rFonts w:asciiTheme="minorHAnsi" w:hAnsiTheme="minorHAnsi" w:cstheme="minorHAnsi"/>
          <w:sz w:val="20"/>
          <w:szCs w:val="22"/>
        </w:rPr>
      </w:pPr>
    </w:p>
    <w:p w14:paraId="41D7EC43" w14:textId="77777777" w:rsidR="00D235E2" w:rsidRPr="003C3D1F" w:rsidRDefault="00D235E2" w:rsidP="00FF5113">
      <w:pPr>
        <w:pStyle w:val="BodyText"/>
        <w:numPr>
          <w:ilvl w:val="2"/>
          <w:numId w:val="1"/>
        </w:numPr>
        <w:spacing w:before="0" w:after="0"/>
        <w:rPr>
          <w:rFonts w:asciiTheme="minorHAnsi" w:hAnsiTheme="minorHAnsi" w:cstheme="minorHAnsi"/>
          <w:sz w:val="20"/>
          <w:szCs w:val="22"/>
        </w:rPr>
      </w:pPr>
      <w:r w:rsidRPr="003C3D1F">
        <w:rPr>
          <w:rFonts w:asciiTheme="minorHAnsi" w:hAnsiTheme="minorHAnsi" w:cstheme="minorHAnsi"/>
          <w:sz w:val="20"/>
          <w:szCs w:val="22"/>
        </w:rPr>
        <w:t>“ITT Material” means any other material (including patterns and samples), equipment or software, in any medium or form issued to you, or to which you have been granted access, by the National Museum of the Royal Navy for the purposes of responding to this ITT;</w:t>
      </w:r>
    </w:p>
    <w:p w14:paraId="138F8AE7" w14:textId="77777777" w:rsidR="00D235E2" w:rsidRPr="003C3D1F" w:rsidRDefault="00D235E2" w:rsidP="007B5205">
      <w:pPr>
        <w:pStyle w:val="BodyText"/>
        <w:numPr>
          <w:ilvl w:val="0"/>
          <w:numId w:val="0"/>
        </w:numPr>
        <w:spacing w:before="0" w:after="0"/>
        <w:rPr>
          <w:rFonts w:asciiTheme="minorHAnsi" w:hAnsiTheme="minorHAnsi" w:cstheme="minorHAnsi"/>
          <w:sz w:val="20"/>
          <w:szCs w:val="22"/>
        </w:rPr>
      </w:pPr>
    </w:p>
    <w:p w14:paraId="04D07B1E" w14:textId="51A03111" w:rsidR="00D235E2" w:rsidRPr="003C3D1F" w:rsidRDefault="00D235E2" w:rsidP="00FF5113">
      <w:pPr>
        <w:pStyle w:val="BodyText"/>
        <w:numPr>
          <w:ilvl w:val="2"/>
          <w:numId w:val="1"/>
        </w:numPr>
        <w:spacing w:before="0" w:after="0"/>
        <w:rPr>
          <w:rFonts w:asciiTheme="minorHAnsi" w:hAnsiTheme="minorHAnsi" w:cstheme="minorHAnsi"/>
          <w:sz w:val="20"/>
          <w:szCs w:val="22"/>
        </w:rPr>
      </w:pPr>
      <w:r w:rsidRPr="003C3D1F">
        <w:rPr>
          <w:rFonts w:asciiTheme="minorHAnsi" w:hAnsiTheme="minorHAnsi" w:cstheme="minorHAnsi"/>
          <w:sz w:val="20"/>
          <w:szCs w:val="22"/>
        </w:rPr>
        <w:t>The “NMRN” shall mean the National Museum of the Royal Navy</w:t>
      </w:r>
      <w:r w:rsidR="0067402E" w:rsidRPr="003C3D1F">
        <w:rPr>
          <w:rFonts w:asciiTheme="minorHAnsi" w:hAnsiTheme="minorHAnsi" w:cstheme="minorHAnsi"/>
          <w:sz w:val="20"/>
          <w:szCs w:val="22"/>
        </w:rPr>
        <w:t xml:space="preserve"> as “NMRN Operations”</w:t>
      </w:r>
      <w:r w:rsidRPr="003C3D1F">
        <w:rPr>
          <w:rFonts w:asciiTheme="minorHAnsi" w:hAnsiTheme="minorHAnsi" w:cstheme="minorHAnsi"/>
          <w:sz w:val="20"/>
          <w:szCs w:val="22"/>
        </w:rPr>
        <w:t>;</w:t>
      </w:r>
    </w:p>
    <w:p w14:paraId="23CE05D7" w14:textId="77777777" w:rsidR="00BE3F37" w:rsidRPr="003C3D1F" w:rsidRDefault="00BE3F37" w:rsidP="00BE3F37">
      <w:pPr>
        <w:pStyle w:val="ListParagraph"/>
        <w:rPr>
          <w:rFonts w:asciiTheme="minorHAnsi" w:hAnsiTheme="minorHAnsi" w:cstheme="minorHAnsi"/>
          <w:sz w:val="20"/>
          <w:szCs w:val="22"/>
        </w:rPr>
      </w:pPr>
    </w:p>
    <w:p w14:paraId="09873A23" w14:textId="2C82A8B9" w:rsidR="00BE3F37" w:rsidRPr="003C3D1F" w:rsidRDefault="00BE3F37" w:rsidP="00FF5113">
      <w:pPr>
        <w:pStyle w:val="BodyText"/>
        <w:numPr>
          <w:ilvl w:val="2"/>
          <w:numId w:val="1"/>
        </w:numPr>
        <w:spacing w:before="0" w:after="0"/>
        <w:rPr>
          <w:rFonts w:asciiTheme="minorHAnsi" w:hAnsiTheme="minorHAnsi" w:cstheme="minorHAnsi"/>
          <w:sz w:val="20"/>
          <w:szCs w:val="22"/>
        </w:rPr>
      </w:pPr>
      <w:r w:rsidRPr="003C3D1F">
        <w:rPr>
          <w:rFonts w:asciiTheme="minorHAnsi" w:hAnsiTheme="minorHAnsi" w:cstheme="minorHAnsi"/>
          <w:sz w:val="20"/>
          <w:szCs w:val="22"/>
        </w:rPr>
        <w:t>“RNSM” shall mean the Royal Navy Submarine Museum located in Gosport.</w:t>
      </w:r>
    </w:p>
    <w:p w14:paraId="4D0FCE0B" w14:textId="77777777" w:rsidR="00D235E2" w:rsidRPr="003C3D1F" w:rsidRDefault="00D235E2" w:rsidP="007B5205">
      <w:pPr>
        <w:pStyle w:val="BodyText"/>
        <w:numPr>
          <w:ilvl w:val="0"/>
          <w:numId w:val="0"/>
        </w:numPr>
        <w:spacing w:before="0" w:after="0"/>
        <w:rPr>
          <w:rFonts w:asciiTheme="minorHAnsi" w:hAnsiTheme="minorHAnsi" w:cstheme="minorHAnsi"/>
          <w:sz w:val="20"/>
          <w:szCs w:val="22"/>
        </w:rPr>
      </w:pPr>
    </w:p>
    <w:p w14:paraId="726052E9" w14:textId="3A93AF7A" w:rsidR="00D235E2" w:rsidRPr="003C3D1F" w:rsidRDefault="00D235E2" w:rsidP="00FF5113">
      <w:pPr>
        <w:pStyle w:val="BodyText"/>
        <w:numPr>
          <w:ilvl w:val="2"/>
          <w:numId w:val="1"/>
        </w:numPr>
        <w:spacing w:before="0" w:after="0"/>
        <w:rPr>
          <w:rFonts w:asciiTheme="minorHAnsi" w:hAnsiTheme="minorHAnsi" w:cstheme="minorHAnsi"/>
          <w:sz w:val="20"/>
          <w:szCs w:val="22"/>
        </w:rPr>
      </w:pPr>
      <w:r w:rsidRPr="003C3D1F">
        <w:rPr>
          <w:rFonts w:asciiTheme="minorHAnsi" w:hAnsiTheme="minorHAnsi" w:cstheme="minorHAnsi"/>
          <w:sz w:val="20"/>
          <w:szCs w:val="22"/>
        </w:rPr>
        <w:t xml:space="preserve">“Schedule of Requirements” means that part of the Contract which identifies, either directly or by reference, the </w:t>
      </w:r>
      <w:r w:rsidR="003B3230" w:rsidRPr="003C3D1F">
        <w:rPr>
          <w:rFonts w:asciiTheme="minorHAnsi" w:hAnsiTheme="minorHAnsi" w:cstheme="minorHAnsi"/>
          <w:sz w:val="20"/>
          <w:szCs w:val="22"/>
        </w:rPr>
        <w:t>Supplier</w:t>
      </w:r>
      <w:r w:rsidRPr="003C3D1F">
        <w:rPr>
          <w:rFonts w:asciiTheme="minorHAnsi" w:hAnsiTheme="minorHAnsi" w:cstheme="minorHAnsi"/>
          <w:sz w:val="20"/>
          <w:szCs w:val="22"/>
        </w:rPr>
        <w:t xml:space="preserve"> Deliverables to be supplied or carried out, the quantities involved and the price or pricing terms in relation to each </w:t>
      </w:r>
      <w:r w:rsidR="003B3230" w:rsidRPr="003C3D1F">
        <w:rPr>
          <w:rFonts w:asciiTheme="minorHAnsi" w:hAnsiTheme="minorHAnsi" w:cstheme="minorHAnsi"/>
          <w:sz w:val="20"/>
          <w:szCs w:val="22"/>
        </w:rPr>
        <w:t>Supplier</w:t>
      </w:r>
      <w:r w:rsidRPr="003C3D1F">
        <w:rPr>
          <w:rFonts w:asciiTheme="minorHAnsi" w:hAnsiTheme="minorHAnsi" w:cstheme="minorHAnsi"/>
          <w:sz w:val="20"/>
          <w:szCs w:val="22"/>
        </w:rPr>
        <w:t xml:space="preserve"> Deliverable;</w:t>
      </w:r>
    </w:p>
    <w:p w14:paraId="7459A974" w14:textId="77777777" w:rsidR="00D235E2" w:rsidRPr="003C3D1F" w:rsidRDefault="00D235E2" w:rsidP="007B5205">
      <w:pPr>
        <w:pStyle w:val="BodyText"/>
        <w:numPr>
          <w:ilvl w:val="0"/>
          <w:numId w:val="0"/>
        </w:numPr>
        <w:spacing w:before="0" w:after="0"/>
        <w:rPr>
          <w:rFonts w:asciiTheme="minorHAnsi" w:hAnsiTheme="minorHAnsi" w:cstheme="minorHAnsi"/>
          <w:sz w:val="20"/>
          <w:szCs w:val="22"/>
        </w:rPr>
      </w:pPr>
    </w:p>
    <w:p w14:paraId="2EC6CE3D" w14:textId="58D32F6F" w:rsidR="00D235E2" w:rsidRPr="003C3D1F" w:rsidRDefault="00D235E2" w:rsidP="00FF5113">
      <w:pPr>
        <w:pStyle w:val="BodyText"/>
        <w:numPr>
          <w:ilvl w:val="2"/>
          <w:numId w:val="1"/>
        </w:numPr>
        <w:spacing w:before="0" w:after="0"/>
        <w:rPr>
          <w:rFonts w:asciiTheme="minorHAnsi" w:hAnsiTheme="minorHAnsi" w:cstheme="minorHAnsi"/>
          <w:sz w:val="20"/>
          <w:szCs w:val="22"/>
        </w:rPr>
      </w:pPr>
      <w:r w:rsidRPr="003C3D1F">
        <w:rPr>
          <w:rFonts w:asciiTheme="minorHAnsi" w:hAnsiTheme="minorHAnsi" w:cstheme="minorHAnsi"/>
          <w:sz w:val="20"/>
          <w:szCs w:val="22"/>
        </w:rPr>
        <w:t xml:space="preserve">The “Statement of Requirement” </w:t>
      </w:r>
      <w:r w:rsidR="00BE7F5C">
        <w:rPr>
          <w:rFonts w:asciiTheme="minorHAnsi" w:hAnsiTheme="minorHAnsi" w:cstheme="minorHAnsi"/>
          <w:sz w:val="20"/>
          <w:szCs w:val="22"/>
        </w:rPr>
        <w:t xml:space="preserve">reference </w:t>
      </w:r>
      <w:r w:rsidR="005C1858" w:rsidRPr="005C1858">
        <w:rPr>
          <w:rFonts w:asciiTheme="minorHAnsi" w:hAnsiTheme="minorHAnsi" w:cstheme="minorHAnsi"/>
          <w:sz w:val="20"/>
          <w:szCs w:val="22"/>
        </w:rPr>
        <w:t xml:space="preserve">231951 </w:t>
      </w:r>
      <w:r w:rsidRPr="003C3D1F">
        <w:rPr>
          <w:rFonts w:asciiTheme="minorHAnsi" w:hAnsiTheme="minorHAnsi" w:cstheme="minorHAnsi"/>
          <w:sz w:val="20"/>
          <w:szCs w:val="22"/>
        </w:rPr>
        <w:t xml:space="preserve">means that part of the Contract which details the technical requirements and acceptance criteria of the </w:t>
      </w:r>
      <w:r w:rsidR="003B3230" w:rsidRPr="003C3D1F">
        <w:rPr>
          <w:rFonts w:asciiTheme="minorHAnsi" w:hAnsiTheme="minorHAnsi" w:cstheme="minorHAnsi"/>
          <w:sz w:val="20"/>
          <w:szCs w:val="22"/>
        </w:rPr>
        <w:t>Supplier</w:t>
      </w:r>
      <w:r w:rsidRPr="003C3D1F">
        <w:rPr>
          <w:rFonts w:asciiTheme="minorHAnsi" w:hAnsiTheme="minorHAnsi" w:cstheme="minorHAnsi"/>
          <w:sz w:val="20"/>
          <w:szCs w:val="22"/>
        </w:rPr>
        <w:t xml:space="preserve"> Deliverables;</w:t>
      </w:r>
    </w:p>
    <w:p w14:paraId="1BE2C0D2" w14:textId="77777777" w:rsidR="00D235E2" w:rsidRPr="003C3D1F" w:rsidRDefault="00D235E2" w:rsidP="007B5205">
      <w:pPr>
        <w:pStyle w:val="BodyText"/>
        <w:numPr>
          <w:ilvl w:val="0"/>
          <w:numId w:val="0"/>
        </w:numPr>
        <w:spacing w:before="0" w:after="0"/>
        <w:rPr>
          <w:rFonts w:asciiTheme="minorHAnsi" w:hAnsiTheme="minorHAnsi" w:cstheme="minorHAnsi"/>
          <w:sz w:val="20"/>
          <w:szCs w:val="22"/>
        </w:rPr>
      </w:pPr>
    </w:p>
    <w:p w14:paraId="650BF6C7" w14:textId="026D440F" w:rsidR="00D235E2" w:rsidRPr="003C3D1F" w:rsidRDefault="00D235E2" w:rsidP="00FF5113">
      <w:pPr>
        <w:pStyle w:val="BodyText"/>
        <w:numPr>
          <w:ilvl w:val="2"/>
          <w:numId w:val="1"/>
        </w:numPr>
        <w:spacing w:before="0" w:after="0"/>
        <w:rPr>
          <w:rFonts w:asciiTheme="minorHAnsi" w:hAnsiTheme="minorHAnsi" w:cstheme="minorHAnsi"/>
          <w:sz w:val="20"/>
          <w:szCs w:val="22"/>
        </w:rPr>
      </w:pPr>
      <w:r w:rsidRPr="003C3D1F">
        <w:rPr>
          <w:rFonts w:asciiTheme="minorHAnsi" w:hAnsiTheme="minorHAnsi" w:cstheme="minorHAnsi"/>
          <w:sz w:val="20"/>
          <w:szCs w:val="22"/>
        </w:rPr>
        <w:t xml:space="preserve">A ‘Sub-Contractor’ means any party engaged or intended to be engaged by the </w:t>
      </w:r>
      <w:r w:rsidR="00EF3EE9" w:rsidRPr="003C3D1F">
        <w:rPr>
          <w:rFonts w:asciiTheme="minorHAnsi" w:hAnsiTheme="minorHAnsi" w:cstheme="minorHAnsi"/>
          <w:sz w:val="20"/>
          <w:szCs w:val="22"/>
        </w:rPr>
        <w:t>Supplier</w:t>
      </w:r>
      <w:r w:rsidRPr="003C3D1F">
        <w:rPr>
          <w:rFonts w:asciiTheme="minorHAnsi" w:hAnsiTheme="minorHAnsi" w:cstheme="minorHAnsi"/>
          <w:sz w:val="20"/>
          <w:szCs w:val="22"/>
        </w:rPr>
        <w:t xml:space="preserve"> at any level of sub-contracting to provide </w:t>
      </w:r>
      <w:r w:rsidR="00EF3EE9" w:rsidRPr="003C3D1F">
        <w:rPr>
          <w:rFonts w:asciiTheme="minorHAnsi" w:hAnsiTheme="minorHAnsi" w:cstheme="minorHAnsi"/>
          <w:sz w:val="20"/>
          <w:szCs w:val="22"/>
        </w:rPr>
        <w:t>Supplier</w:t>
      </w:r>
      <w:r w:rsidRPr="003C3D1F">
        <w:rPr>
          <w:rFonts w:asciiTheme="minorHAnsi" w:hAnsiTheme="minorHAnsi" w:cstheme="minorHAnsi"/>
          <w:sz w:val="20"/>
          <w:szCs w:val="22"/>
        </w:rPr>
        <w:t xml:space="preserve"> Deliverables for the purpose of performing this Contract;</w:t>
      </w:r>
    </w:p>
    <w:p w14:paraId="17071CDE" w14:textId="77777777" w:rsidR="00D235E2" w:rsidRPr="003C3D1F" w:rsidRDefault="00D235E2" w:rsidP="007B5205">
      <w:pPr>
        <w:pStyle w:val="BodyText"/>
        <w:numPr>
          <w:ilvl w:val="0"/>
          <w:numId w:val="0"/>
        </w:numPr>
        <w:spacing w:before="0" w:after="0"/>
        <w:rPr>
          <w:rFonts w:asciiTheme="minorHAnsi" w:hAnsiTheme="minorHAnsi" w:cstheme="minorHAnsi"/>
          <w:sz w:val="20"/>
          <w:szCs w:val="22"/>
        </w:rPr>
      </w:pPr>
    </w:p>
    <w:p w14:paraId="06EB2BB2" w14:textId="7FDC1822" w:rsidR="00D235E2" w:rsidRPr="003C3D1F" w:rsidRDefault="00D235E2" w:rsidP="00FF5113">
      <w:pPr>
        <w:pStyle w:val="BodyText"/>
        <w:numPr>
          <w:ilvl w:val="2"/>
          <w:numId w:val="1"/>
        </w:numPr>
        <w:spacing w:before="0" w:after="0"/>
        <w:rPr>
          <w:rFonts w:asciiTheme="minorHAnsi" w:hAnsiTheme="minorHAnsi" w:cstheme="minorHAnsi"/>
          <w:sz w:val="20"/>
          <w:szCs w:val="22"/>
        </w:rPr>
      </w:pPr>
      <w:r w:rsidRPr="003C3D1F">
        <w:rPr>
          <w:rFonts w:asciiTheme="minorHAnsi" w:hAnsiTheme="minorHAnsi" w:cstheme="minorHAnsi"/>
          <w:sz w:val="20"/>
          <w:szCs w:val="22"/>
        </w:rPr>
        <w:t xml:space="preserve">A “Sub-Contracting Arrangement” means a group of economic operators who have come together specifically for the purpose of bidding for this Contract, where one of their number will be the party to the Contract with the National Museum of the Royal </w:t>
      </w:r>
      <w:r w:rsidR="00546850" w:rsidRPr="003C3D1F">
        <w:rPr>
          <w:rFonts w:asciiTheme="minorHAnsi" w:hAnsiTheme="minorHAnsi" w:cstheme="minorHAnsi"/>
          <w:sz w:val="20"/>
          <w:szCs w:val="22"/>
        </w:rPr>
        <w:t>Navy,</w:t>
      </w:r>
      <w:r w:rsidRPr="003C3D1F">
        <w:rPr>
          <w:rFonts w:asciiTheme="minorHAnsi" w:hAnsiTheme="minorHAnsi" w:cstheme="minorHAnsi"/>
          <w:sz w:val="20"/>
          <w:szCs w:val="22"/>
        </w:rPr>
        <w:t xml:space="preserve"> the remaining members of that group being Sub-</w:t>
      </w:r>
      <w:r w:rsidR="008E7142" w:rsidRPr="003C3D1F">
        <w:rPr>
          <w:rFonts w:asciiTheme="minorHAnsi" w:hAnsiTheme="minorHAnsi" w:cstheme="minorHAnsi"/>
          <w:sz w:val="20"/>
          <w:szCs w:val="22"/>
        </w:rPr>
        <w:t>Tenderer’s</w:t>
      </w:r>
      <w:r w:rsidRPr="003C3D1F">
        <w:rPr>
          <w:rFonts w:asciiTheme="minorHAnsi" w:hAnsiTheme="minorHAnsi" w:cstheme="minorHAnsi"/>
          <w:sz w:val="20"/>
          <w:szCs w:val="22"/>
        </w:rPr>
        <w:t xml:space="preserve"> to the lead economic operator;</w:t>
      </w:r>
    </w:p>
    <w:p w14:paraId="06F8043D" w14:textId="77777777" w:rsidR="00D235E2" w:rsidRPr="003C3D1F" w:rsidRDefault="00D235E2" w:rsidP="007B5205">
      <w:pPr>
        <w:pStyle w:val="BodyText"/>
        <w:numPr>
          <w:ilvl w:val="0"/>
          <w:numId w:val="0"/>
        </w:numPr>
        <w:spacing w:before="0" w:after="0"/>
        <w:rPr>
          <w:rFonts w:asciiTheme="minorHAnsi" w:hAnsiTheme="minorHAnsi" w:cstheme="minorHAnsi"/>
          <w:sz w:val="20"/>
          <w:szCs w:val="22"/>
        </w:rPr>
      </w:pPr>
    </w:p>
    <w:p w14:paraId="73C750F4" w14:textId="77777777" w:rsidR="00D235E2" w:rsidRPr="003C3D1F" w:rsidRDefault="00D235E2" w:rsidP="00FF5113">
      <w:pPr>
        <w:pStyle w:val="BodyText"/>
        <w:numPr>
          <w:ilvl w:val="2"/>
          <w:numId w:val="1"/>
        </w:numPr>
        <w:spacing w:before="0" w:after="0"/>
        <w:rPr>
          <w:rFonts w:asciiTheme="minorHAnsi" w:hAnsiTheme="minorHAnsi" w:cstheme="minorHAnsi"/>
          <w:sz w:val="20"/>
          <w:szCs w:val="22"/>
        </w:rPr>
      </w:pPr>
      <w:r w:rsidRPr="003C3D1F">
        <w:rPr>
          <w:rFonts w:asciiTheme="minorHAnsi" w:hAnsiTheme="minorHAnsi" w:cstheme="minorHAnsi"/>
          <w:sz w:val="20"/>
          <w:szCs w:val="22"/>
        </w:rPr>
        <w:t>A “Tender” is the offer that you are making to the National Museum of the Royal Navy;</w:t>
      </w:r>
    </w:p>
    <w:p w14:paraId="407994B4" w14:textId="77777777" w:rsidR="00D235E2" w:rsidRPr="003C3D1F" w:rsidRDefault="00D235E2" w:rsidP="007B5205">
      <w:pPr>
        <w:pStyle w:val="BodyText"/>
        <w:numPr>
          <w:ilvl w:val="0"/>
          <w:numId w:val="0"/>
        </w:numPr>
        <w:spacing w:before="0" w:after="0"/>
        <w:rPr>
          <w:rFonts w:asciiTheme="minorHAnsi" w:hAnsiTheme="minorHAnsi" w:cstheme="minorHAnsi"/>
          <w:sz w:val="20"/>
          <w:szCs w:val="22"/>
        </w:rPr>
      </w:pPr>
    </w:p>
    <w:p w14:paraId="134AA52B" w14:textId="77777777" w:rsidR="00D235E2" w:rsidRPr="003C3D1F" w:rsidRDefault="00D235E2" w:rsidP="00FF5113">
      <w:pPr>
        <w:pStyle w:val="BodyText"/>
        <w:numPr>
          <w:ilvl w:val="2"/>
          <w:numId w:val="1"/>
        </w:numPr>
        <w:spacing w:before="0" w:after="0"/>
        <w:rPr>
          <w:rFonts w:asciiTheme="minorHAnsi" w:hAnsiTheme="minorHAnsi" w:cstheme="minorHAnsi"/>
          <w:sz w:val="20"/>
          <w:szCs w:val="22"/>
        </w:rPr>
      </w:pPr>
      <w:r w:rsidRPr="003C3D1F">
        <w:rPr>
          <w:rFonts w:asciiTheme="minorHAnsi" w:hAnsiTheme="minorHAnsi" w:cstheme="minorHAnsi"/>
          <w:sz w:val="20"/>
          <w:szCs w:val="22"/>
        </w:rPr>
        <w:t>“Tenderer” means the economic operator submitting a response to this Invitation to Tender. Where “you” is used this means an action on you the Tenderer;</w:t>
      </w:r>
    </w:p>
    <w:p w14:paraId="31AF2C0D" w14:textId="77777777" w:rsidR="00D235E2" w:rsidRPr="003C3D1F" w:rsidRDefault="00D235E2" w:rsidP="007B5205">
      <w:pPr>
        <w:pStyle w:val="BodyText"/>
        <w:numPr>
          <w:ilvl w:val="0"/>
          <w:numId w:val="0"/>
        </w:numPr>
        <w:spacing w:before="0" w:after="0"/>
        <w:rPr>
          <w:rFonts w:asciiTheme="minorHAnsi" w:hAnsiTheme="minorHAnsi" w:cstheme="minorHAnsi"/>
          <w:sz w:val="20"/>
          <w:szCs w:val="22"/>
        </w:rPr>
      </w:pPr>
    </w:p>
    <w:p w14:paraId="2839C8DD" w14:textId="77777777" w:rsidR="00D235E2" w:rsidRPr="003C3D1F" w:rsidRDefault="00D235E2" w:rsidP="00FF5113">
      <w:pPr>
        <w:pStyle w:val="BodyText"/>
        <w:numPr>
          <w:ilvl w:val="2"/>
          <w:numId w:val="1"/>
        </w:numPr>
        <w:spacing w:before="0" w:after="0"/>
        <w:rPr>
          <w:rFonts w:asciiTheme="minorHAnsi" w:hAnsiTheme="minorHAnsi" w:cstheme="minorHAnsi"/>
          <w:sz w:val="20"/>
          <w:szCs w:val="22"/>
        </w:rPr>
      </w:pPr>
      <w:r w:rsidRPr="003C3D1F">
        <w:rPr>
          <w:rFonts w:asciiTheme="minorHAnsi" w:hAnsiTheme="minorHAnsi" w:cstheme="minorHAnsi"/>
          <w:sz w:val="20"/>
          <w:szCs w:val="22"/>
        </w:rPr>
        <w:t>A “Third Party” is any person (including a natural person, corporate or unincorporated body (whether or not having separate legal personality)), other than the National Museum of the Royal Navy, the Tenderer or their respective employees.</w:t>
      </w:r>
    </w:p>
    <w:p w14:paraId="437BEFAE" w14:textId="77777777" w:rsidR="00D235E2" w:rsidRPr="003C3D1F" w:rsidRDefault="00D235E2" w:rsidP="007B5205">
      <w:pPr>
        <w:jc w:val="both"/>
        <w:rPr>
          <w:rFonts w:asciiTheme="minorHAnsi" w:hAnsiTheme="minorHAnsi" w:cstheme="minorHAnsi"/>
          <w:sz w:val="20"/>
          <w:szCs w:val="22"/>
        </w:rPr>
      </w:pPr>
    </w:p>
    <w:p w14:paraId="5FDFE739" w14:textId="644291D2" w:rsidR="00D235E2" w:rsidRPr="003C3D1F" w:rsidRDefault="00D235E2" w:rsidP="00546850">
      <w:pPr>
        <w:pStyle w:val="sub"/>
        <w:jc w:val="both"/>
        <w:rPr>
          <w:rFonts w:asciiTheme="minorHAnsi" w:hAnsiTheme="minorHAnsi" w:cstheme="minorHAnsi"/>
          <w:sz w:val="24"/>
        </w:rPr>
      </w:pPr>
      <w:r w:rsidRPr="003C3D1F">
        <w:rPr>
          <w:rFonts w:asciiTheme="minorHAnsi" w:hAnsiTheme="minorHAnsi" w:cstheme="minorHAnsi"/>
          <w:sz w:val="24"/>
        </w:rPr>
        <w:t>Purpose</w:t>
      </w:r>
    </w:p>
    <w:p w14:paraId="2BB659BD" w14:textId="78D6B575" w:rsidR="00D235E2" w:rsidRPr="003C3D1F" w:rsidRDefault="00D235E2" w:rsidP="00FF5113">
      <w:pPr>
        <w:pStyle w:val="BodyText"/>
        <w:numPr>
          <w:ilvl w:val="2"/>
          <w:numId w:val="1"/>
        </w:numPr>
        <w:spacing w:before="0" w:after="0"/>
        <w:rPr>
          <w:rFonts w:asciiTheme="minorHAnsi" w:hAnsiTheme="minorHAnsi" w:cstheme="minorHAnsi"/>
          <w:sz w:val="20"/>
          <w:szCs w:val="22"/>
        </w:rPr>
      </w:pPr>
      <w:r w:rsidRPr="003C3D1F">
        <w:rPr>
          <w:rFonts w:asciiTheme="minorHAnsi" w:hAnsiTheme="minorHAnsi" w:cstheme="minorHAnsi"/>
          <w:sz w:val="20"/>
          <w:szCs w:val="22"/>
        </w:rPr>
        <w:t xml:space="preserve">The purpose of this ITT is to invite you to submit a Tender, in accordance with the instructions set out in this ITT, to propose a solution and best price to meet the National Museum of the Royal Navy’s </w:t>
      </w:r>
      <w:r w:rsidR="009619AD" w:rsidRPr="003C3D1F">
        <w:rPr>
          <w:rFonts w:asciiTheme="minorHAnsi" w:hAnsiTheme="minorHAnsi" w:cstheme="minorHAnsi"/>
          <w:sz w:val="20"/>
          <w:szCs w:val="22"/>
        </w:rPr>
        <w:t xml:space="preserve">(NMRN’s) </w:t>
      </w:r>
      <w:r w:rsidRPr="003C3D1F">
        <w:rPr>
          <w:rFonts w:asciiTheme="minorHAnsi" w:hAnsiTheme="minorHAnsi" w:cstheme="minorHAnsi"/>
          <w:sz w:val="20"/>
          <w:szCs w:val="22"/>
        </w:rPr>
        <w:t xml:space="preserve">requirement. </w:t>
      </w:r>
    </w:p>
    <w:p w14:paraId="4B09F4F7" w14:textId="77777777" w:rsidR="00D235E2" w:rsidRPr="003C3D1F" w:rsidRDefault="00D235E2" w:rsidP="007B5205">
      <w:pPr>
        <w:pStyle w:val="BodyText"/>
        <w:numPr>
          <w:ilvl w:val="0"/>
          <w:numId w:val="0"/>
        </w:numPr>
        <w:spacing w:before="0" w:after="0"/>
        <w:ind w:left="720"/>
        <w:rPr>
          <w:rFonts w:asciiTheme="minorHAnsi" w:hAnsiTheme="minorHAnsi" w:cstheme="minorHAnsi"/>
          <w:sz w:val="20"/>
          <w:szCs w:val="22"/>
        </w:rPr>
      </w:pPr>
    </w:p>
    <w:p w14:paraId="580781CB" w14:textId="77777777" w:rsidR="00D235E2" w:rsidRPr="003C3D1F" w:rsidRDefault="00D235E2" w:rsidP="00FF5113">
      <w:pPr>
        <w:pStyle w:val="BodyText"/>
        <w:numPr>
          <w:ilvl w:val="2"/>
          <w:numId w:val="1"/>
        </w:numPr>
        <w:spacing w:before="0" w:after="0"/>
        <w:rPr>
          <w:rFonts w:asciiTheme="minorHAnsi" w:hAnsiTheme="minorHAnsi" w:cstheme="minorHAnsi"/>
          <w:sz w:val="20"/>
          <w:szCs w:val="22"/>
        </w:rPr>
      </w:pPr>
      <w:r w:rsidRPr="003C3D1F">
        <w:rPr>
          <w:rFonts w:asciiTheme="minorHAnsi" w:hAnsiTheme="minorHAnsi" w:cstheme="minorHAnsi"/>
          <w:sz w:val="20"/>
          <w:szCs w:val="22"/>
        </w:rPr>
        <w:t>This documentation explains and sets out the:</w:t>
      </w:r>
    </w:p>
    <w:p w14:paraId="330B2F53" w14:textId="77777777" w:rsidR="00D235E2" w:rsidRPr="003C3D1F" w:rsidRDefault="00D235E2" w:rsidP="007B5205">
      <w:pPr>
        <w:pStyle w:val="BodyText"/>
        <w:numPr>
          <w:ilvl w:val="0"/>
          <w:numId w:val="0"/>
        </w:numPr>
        <w:spacing w:before="0" w:after="0"/>
        <w:ind w:left="720"/>
        <w:rPr>
          <w:rFonts w:asciiTheme="minorHAnsi" w:hAnsiTheme="minorHAnsi" w:cstheme="minorHAnsi"/>
          <w:sz w:val="18"/>
          <w:szCs w:val="22"/>
        </w:rPr>
      </w:pPr>
    </w:p>
    <w:p w14:paraId="18C7C410" w14:textId="7EF82EA6" w:rsidR="00D235E2" w:rsidRPr="003C3D1F" w:rsidRDefault="00D235E2" w:rsidP="003C3D1F">
      <w:pPr>
        <w:pStyle w:val="BodyText"/>
        <w:numPr>
          <w:ilvl w:val="0"/>
          <w:numId w:val="15"/>
        </w:numPr>
        <w:spacing w:before="0" w:after="0"/>
        <w:ind w:left="1134"/>
        <w:rPr>
          <w:rFonts w:asciiTheme="minorHAnsi" w:hAnsiTheme="minorHAnsi" w:cstheme="minorHAnsi"/>
          <w:sz w:val="18"/>
          <w:szCs w:val="22"/>
        </w:rPr>
      </w:pPr>
      <w:r w:rsidRPr="003C3D1F">
        <w:rPr>
          <w:rFonts w:asciiTheme="minorHAnsi" w:hAnsiTheme="minorHAnsi" w:cstheme="minorHAnsi"/>
          <w:sz w:val="18"/>
          <w:szCs w:val="22"/>
        </w:rPr>
        <w:t>timetable for the next stages of the procurement;</w:t>
      </w:r>
    </w:p>
    <w:p w14:paraId="5BE4E9E3" w14:textId="4A3D213D" w:rsidR="00D235E2" w:rsidRPr="003C3D1F" w:rsidRDefault="00D235E2" w:rsidP="003C3D1F">
      <w:pPr>
        <w:pStyle w:val="BodyText"/>
        <w:numPr>
          <w:ilvl w:val="0"/>
          <w:numId w:val="15"/>
        </w:numPr>
        <w:spacing w:before="0" w:after="0"/>
        <w:ind w:left="1134"/>
        <w:rPr>
          <w:rFonts w:asciiTheme="minorHAnsi" w:hAnsiTheme="minorHAnsi" w:cstheme="minorHAnsi"/>
          <w:sz w:val="18"/>
          <w:szCs w:val="22"/>
        </w:rPr>
      </w:pPr>
      <w:r w:rsidRPr="003C3D1F">
        <w:rPr>
          <w:rFonts w:asciiTheme="minorHAnsi" w:hAnsiTheme="minorHAnsi" w:cstheme="minorHAnsi"/>
          <w:sz w:val="18"/>
          <w:szCs w:val="22"/>
        </w:rPr>
        <w:t>instructions, conditions and processes that governs this competition;</w:t>
      </w:r>
    </w:p>
    <w:p w14:paraId="6FB8E326" w14:textId="151599E5" w:rsidR="00D235E2" w:rsidRPr="003C3D1F" w:rsidRDefault="00D235E2" w:rsidP="003C3D1F">
      <w:pPr>
        <w:pStyle w:val="BodyText"/>
        <w:numPr>
          <w:ilvl w:val="0"/>
          <w:numId w:val="15"/>
        </w:numPr>
        <w:spacing w:before="0" w:after="0"/>
        <w:ind w:left="1134"/>
        <w:rPr>
          <w:rFonts w:asciiTheme="minorHAnsi" w:hAnsiTheme="minorHAnsi" w:cstheme="minorHAnsi"/>
          <w:sz w:val="18"/>
          <w:szCs w:val="22"/>
        </w:rPr>
      </w:pPr>
      <w:r w:rsidRPr="003C3D1F">
        <w:rPr>
          <w:rFonts w:asciiTheme="minorHAnsi" w:hAnsiTheme="minorHAnsi" w:cstheme="minorHAnsi"/>
          <w:sz w:val="18"/>
          <w:szCs w:val="22"/>
        </w:rPr>
        <w:t>information you must include in your Tender and the required format;</w:t>
      </w:r>
    </w:p>
    <w:p w14:paraId="4B138E56" w14:textId="3A4494A0" w:rsidR="00D235E2" w:rsidRPr="003C3D1F" w:rsidRDefault="00D235E2" w:rsidP="003C3D1F">
      <w:pPr>
        <w:pStyle w:val="BodyText"/>
        <w:numPr>
          <w:ilvl w:val="0"/>
          <w:numId w:val="15"/>
        </w:numPr>
        <w:spacing w:before="0" w:after="0"/>
        <w:ind w:left="1134"/>
        <w:rPr>
          <w:rFonts w:asciiTheme="minorHAnsi" w:hAnsiTheme="minorHAnsi" w:cstheme="minorHAnsi"/>
          <w:sz w:val="18"/>
          <w:szCs w:val="22"/>
        </w:rPr>
      </w:pPr>
      <w:r w:rsidRPr="003C3D1F">
        <w:rPr>
          <w:rFonts w:asciiTheme="minorHAnsi" w:hAnsiTheme="minorHAnsi" w:cstheme="minorHAnsi"/>
          <w:sz w:val="18"/>
          <w:szCs w:val="22"/>
        </w:rPr>
        <w:t>arrangements for the receipt and evaluation of Tenders;</w:t>
      </w:r>
    </w:p>
    <w:p w14:paraId="1AC4B180" w14:textId="6BE85432" w:rsidR="00D235E2" w:rsidRPr="003C3D1F" w:rsidRDefault="00D235E2" w:rsidP="003C3D1F">
      <w:pPr>
        <w:pStyle w:val="BodyText"/>
        <w:numPr>
          <w:ilvl w:val="0"/>
          <w:numId w:val="15"/>
        </w:numPr>
        <w:spacing w:before="0" w:after="0"/>
        <w:ind w:left="1134"/>
        <w:rPr>
          <w:rFonts w:asciiTheme="minorHAnsi" w:hAnsiTheme="minorHAnsi" w:cstheme="minorHAnsi"/>
          <w:sz w:val="18"/>
          <w:szCs w:val="22"/>
        </w:rPr>
      </w:pPr>
      <w:r w:rsidRPr="003C3D1F">
        <w:rPr>
          <w:rFonts w:asciiTheme="minorHAnsi" w:hAnsiTheme="minorHAnsi" w:cstheme="minorHAnsi"/>
          <w:sz w:val="18"/>
          <w:szCs w:val="22"/>
        </w:rPr>
        <w:t>criteria and methodology for the evaluation of Tenders; and</w:t>
      </w:r>
    </w:p>
    <w:p w14:paraId="06DA3C8B" w14:textId="77777777" w:rsidR="00D235E2" w:rsidRPr="003C3D1F" w:rsidRDefault="00D235E2" w:rsidP="0066791E">
      <w:pPr>
        <w:pStyle w:val="BodyText"/>
        <w:numPr>
          <w:ilvl w:val="0"/>
          <w:numId w:val="15"/>
        </w:numPr>
        <w:spacing w:before="0" w:after="0"/>
        <w:ind w:left="1134"/>
        <w:rPr>
          <w:rFonts w:asciiTheme="minorHAnsi" w:hAnsiTheme="minorHAnsi" w:cstheme="minorHAnsi"/>
          <w:sz w:val="18"/>
          <w:szCs w:val="22"/>
        </w:rPr>
      </w:pPr>
      <w:r w:rsidRPr="003C3D1F">
        <w:rPr>
          <w:rFonts w:asciiTheme="minorHAnsi" w:hAnsiTheme="minorHAnsi" w:cstheme="minorHAnsi"/>
          <w:sz w:val="18"/>
          <w:szCs w:val="22"/>
        </w:rPr>
        <w:t>Contract Terms &amp; Conditions.</w:t>
      </w:r>
    </w:p>
    <w:p w14:paraId="7D514715" w14:textId="77777777" w:rsidR="00D235E2" w:rsidRPr="003C3D1F" w:rsidRDefault="00D235E2" w:rsidP="007B5205">
      <w:pPr>
        <w:pStyle w:val="BodyText"/>
        <w:numPr>
          <w:ilvl w:val="0"/>
          <w:numId w:val="0"/>
        </w:numPr>
        <w:spacing w:before="0" w:after="0"/>
        <w:rPr>
          <w:rFonts w:asciiTheme="minorHAnsi" w:hAnsiTheme="minorHAnsi" w:cstheme="minorHAnsi"/>
          <w:sz w:val="20"/>
          <w:szCs w:val="22"/>
        </w:rPr>
      </w:pPr>
    </w:p>
    <w:p w14:paraId="3220DF60" w14:textId="77777777" w:rsidR="00D235E2" w:rsidRPr="003C3D1F" w:rsidRDefault="00D235E2" w:rsidP="00FF5113">
      <w:pPr>
        <w:pStyle w:val="BodyText"/>
        <w:numPr>
          <w:ilvl w:val="2"/>
          <w:numId w:val="1"/>
        </w:numPr>
        <w:spacing w:before="0" w:after="0"/>
        <w:rPr>
          <w:rFonts w:asciiTheme="minorHAnsi" w:hAnsiTheme="minorHAnsi" w:cstheme="minorHAnsi"/>
          <w:sz w:val="20"/>
          <w:szCs w:val="22"/>
        </w:rPr>
      </w:pPr>
      <w:r w:rsidRPr="003C3D1F">
        <w:rPr>
          <w:rFonts w:asciiTheme="minorHAnsi" w:hAnsiTheme="minorHAnsi" w:cstheme="minorHAnsi"/>
          <w:sz w:val="20"/>
          <w:szCs w:val="22"/>
        </w:rPr>
        <w:t>The sections in this ITT and associated documents are structured in line with a generic tendering process and do not indicate importance and/or precedence.</w:t>
      </w:r>
    </w:p>
    <w:p w14:paraId="32262B56" w14:textId="77777777" w:rsidR="00D235E2" w:rsidRPr="003C3D1F" w:rsidRDefault="00D235E2" w:rsidP="007B5205">
      <w:pPr>
        <w:pStyle w:val="BodyText"/>
        <w:numPr>
          <w:ilvl w:val="0"/>
          <w:numId w:val="0"/>
        </w:numPr>
        <w:spacing w:before="0" w:after="0"/>
        <w:ind w:left="720"/>
        <w:rPr>
          <w:rFonts w:asciiTheme="minorHAnsi" w:hAnsiTheme="minorHAnsi" w:cstheme="minorHAnsi"/>
          <w:sz w:val="20"/>
          <w:szCs w:val="22"/>
        </w:rPr>
      </w:pPr>
    </w:p>
    <w:p w14:paraId="7D594453" w14:textId="34D6B7A8" w:rsidR="00D235E2" w:rsidRPr="003C3D1F" w:rsidRDefault="00D235E2" w:rsidP="00FF5113">
      <w:pPr>
        <w:pStyle w:val="BodyText"/>
        <w:numPr>
          <w:ilvl w:val="2"/>
          <w:numId w:val="1"/>
        </w:numPr>
        <w:spacing w:before="0" w:after="0"/>
        <w:rPr>
          <w:rFonts w:asciiTheme="minorHAnsi" w:hAnsiTheme="minorHAnsi" w:cstheme="minorHAnsi"/>
          <w:sz w:val="20"/>
          <w:szCs w:val="22"/>
        </w:rPr>
      </w:pPr>
      <w:r w:rsidRPr="003C3D1F">
        <w:rPr>
          <w:rFonts w:asciiTheme="minorHAnsi" w:hAnsiTheme="minorHAnsi" w:cstheme="minorHAnsi"/>
          <w:sz w:val="20"/>
          <w:szCs w:val="22"/>
        </w:rPr>
        <w:t xml:space="preserve">This </w:t>
      </w:r>
      <w:r w:rsidRPr="00510CFC">
        <w:rPr>
          <w:rFonts w:asciiTheme="minorHAnsi" w:hAnsiTheme="minorHAnsi" w:cstheme="minorHAnsi"/>
          <w:sz w:val="20"/>
          <w:szCs w:val="22"/>
        </w:rPr>
        <w:t xml:space="preserve">requirement was advertised by the </w:t>
      </w:r>
      <w:r w:rsidR="009619AD" w:rsidRPr="00510CFC">
        <w:rPr>
          <w:rFonts w:asciiTheme="minorHAnsi" w:hAnsiTheme="minorHAnsi" w:cstheme="minorHAnsi"/>
          <w:sz w:val="20"/>
          <w:szCs w:val="22"/>
        </w:rPr>
        <w:t>NMRN</w:t>
      </w:r>
      <w:r w:rsidRPr="00510CFC">
        <w:rPr>
          <w:rFonts w:asciiTheme="minorHAnsi" w:hAnsiTheme="minorHAnsi" w:cstheme="minorHAnsi"/>
          <w:sz w:val="20"/>
          <w:szCs w:val="22"/>
        </w:rPr>
        <w:t xml:space="preserve"> in </w:t>
      </w:r>
      <w:r w:rsidR="0067402E" w:rsidRPr="00510CFC">
        <w:rPr>
          <w:rFonts w:asciiTheme="minorHAnsi" w:hAnsiTheme="minorHAnsi" w:cstheme="minorHAnsi"/>
          <w:sz w:val="20"/>
          <w:szCs w:val="22"/>
        </w:rPr>
        <w:t xml:space="preserve">Contracts Finder Gov.UK </w:t>
      </w:r>
      <w:r w:rsidR="00510CFC" w:rsidRPr="00510CFC">
        <w:rPr>
          <w:rFonts w:asciiTheme="minorHAnsi" w:hAnsiTheme="minorHAnsi" w:cstheme="minorHAnsi"/>
          <w:sz w:val="20"/>
          <w:szCs w:val="22"/>
        </w:rPr>
        <w:t xml:space="preserve">as the lead website and MyTenders respectively </w:t>
      </w:r>
      <w:r w:rsidRPr="00510CFC">
        <w:rPr>
          <w:rFonts w:asciiTheme="minorHAnsi" w:hAnsiTheme="minorHAnsi" w:cstheme="minorHAnsi"/>
          <w:sz w:val="20"/>
          <w:szCs w:val="22"/>
        </w:rPr>
        <w:t xml:space="preserve">dated </w:t>
      </w:r>
      <w:r w:rsidR="00510CFC" w:rsidRPr="00510CFC">
        <w:rPr>
          <w:rFonts w:asciiTheme="minorHAnsi" w:hAnsiTheme="minorHAnsi" w:cstheme="minorHAnsi"/>
          <w:sz w:val="20"/>
          <w:szCs w:val="22"/>
        </w:rPr>
        <w:t>13</w:t>
      </w:r>
      <w:r w:rsidR="00510CFC" w:rsidRPr="00510CFC">
        <w:rPr>
          <w:rFonts w:asciiTheme="minorHAnsi" w:hAnsiTheme="minorHAnsi" w:cstheme="minorHAnsi"/>
          <w:sz w:val="20"/>
          <w:szCs w:val="22"/>
          <w:vertAlign w:val="superscript"/>
        </w:rPr>
        <w:t>th</w:t>
      </w:r>
      <w:r w:rsidR="00510CFC" w:rsidRPr="00510CFC">
        <w:rPr>
          <w:rFonts w:asciiTheme="minorHAnsi" w:hAnsiTheme="minorHAnsi" w:cstheme="minorHAnsi"/>
          <w:sz w:val="20"/>
          <w:szCs w:val="22"/>
        </w:rPr>
        <w:t xml:space="preserve"> May 2024 </w:t>
      </w:r>
      <w:r w:rsidRPr="00510CFC">
        <w:rPr>
          <w:rFonts w:asciiTheme="minorHAnsi" w:hAnsiTheme="minorHAnsi" w:cstheme="minorHAnsi"/>
          <w:sz w:val="20"/>
          <w:szCs w:val="22"/>
        </w:rPr>
        <w:t>under the following reference [insert reference number].</w:t>
      </w:r>
    </w:p>
    <w:p w14:paraId="649F2C4C" w14:textId="77777777" w:rsidR="00D235E2" w:rsidRPr="003C3D1F" w:rsidRDefault="00D235E2" w:rsidP="007B5205">
      <w:pPr>
        <w:pStyle w:val="BodyText"/>
        <w:numPr>
          <w:ilvl w:val="0"/>
          <w:numId w:val="0"/>
        </w:numPr>
        <w:spacing w:before="0" w:after="0"/>
        <w:rPr>
          <w:rFonts w:asciiTheme="minorHAnsi" w:hAnsiTheme="minorHAnsi" w:cstheme="minorHAnsi"/>
          <w:sz w:val="20"/>
          <w:szCs w:val="22"/>
        </w:rPr>
      </w:pPr>
    </w:p>
    <w:p w14:paraId="49733B19" w14:textId="77777777" w:rsidR="00D235E2" w:rsidRPr="003C3D1F" w:rsidRDefault="00D235E2" w:rsidP="00FF5113">
      <w:pPr>
        <w:pStyle w:val="BodyText"/>
        <w:numPr>
          <w:ilvl w:val="2"/>
          <w:numId w:val="1"/>
        </w:numPr>
        <w:spacing w:before="0" w:after="0"/>
        <w:rPr>
          <w:rFonts w:asciiTheme="minorHAnsi" w:hAnsiTheme="minorHAnsi" w:cstheme="minorHAnsi"/>
          <w:sz w:val="20"/>
          <w:szCs w:val="22"/>
        </w:rPr>
      </w:pPr>
      <w:r w:rsidRPr="003C3D1F">
        <w:rPr>
          <w:rFonts w:asciiTheme="minorHAnsi" w:hAnsiTheme="minorHAnsi" w:cstheme="minorHAnsi"/>
          <w:sz w:val="20"/>
          <w:szCs w:val="22"/>
        </w:rPr>
        <w:t>This ITT is subject to the Public Contract Regulations.</w:t>
      </w:r>
    </w:p>
    <w:p w14:paraId="732C5869" w14:textId="6A71CBCD" w:rsidR="00D235E2" w:rsidRPr="003C3D1F" w:rsidRDefault="00D235E2" w:rsidP="001A62FA">
      <w:pPr>
        <w:pStyle w:val="BodyText"/>
        <w:numPr>
          <w:ilvl w:val="0"/>
          <w:numId w:val="0"/>
        </w:numPr>
        <w:spacing w:before="0" w:after="0"/>
        <w:rPr>
          <w:rFonts w:asciiTheme="minorHAnsi" w:hAnsiTheme="minorHAnsi" w:cstheme="minorHAnsi"/>
          <w:sz w:val="20"/>
          <w:szCs w:val="22"/>
        </w:rPr>
      </w:pPr>
    </w:p>
    <w:p w14:paraId="074897E1" w14:textId="46A55FBC" w:rsidR="00D235E2" w:rsidRPr="003C3D1F" w:rsidRDefault="00D235E2" w:rsidP="007B5205">
      <w:pPr>
        <w:pStyle w:val="BodyText"/>
        <w:numPr>
          <w:ilvl w:val="0"/>
          <w:numId w:val="0"/>
        </w:numPr>
        <w:spacing w:before="0" w:after="0"/>
        <w:ind w:left="709" w:hanging="709"/>
        <w:rPr>
          <w:rFonts w:asciiTheme="minorHAnsi" w:hAnsiTheme="minorHAnsi" w:cstheme="minorHAnsi"/>
          <w:sz w:val="20"/>
          <w:szCs w:val="22"/>
        </w:rPr>
      </w:pPr>
      <w:r w:rsidRPr="003C3D1F">
        <w:rPr>
          <w:rFonts w:asciiTheme="minorHAnsi" w:hAnsiTheme="minorHAnsi" w:cstheme="minorHAnsi"/>
          <w:sz w:val="20"/>
          <w:szCs w:val="22"/>
        </w:rPr>
        <w:t xml:space="preserve">1.2.5 </w:t>
      </w:r>
      <w:r w:rsidRPr="003C3D1F">
        <w:rPr>
          <w:rFonts w:asciiTheme="minorHAnsi" w:hAnsiTheme="minorHAnsi" w:cstheme="minorHAnsi"/>
          <w:sz w:val="20"/>
          <w:szCs w:val="22"/>
        </w:rPr>
        <w:tab/>
        <w:t xml:space="preserve">This ITT has been advertised on the ‘MyTenders’ </w:t>
      </w:r>
      <w:r w:rsidR="00CD608E" w:rsidRPr="003C3D1F">
        <w:rPr>
          <w:rFonts w:asciiTheme="minorHAnsi" w:hAnsiTheme="minorHAnsi" w:cstheme="minorHAnsi"/>
          <w:sz w:val="20"/>
          <w:szCs w:val="22"/>
        </w:rPr>
        <w:t>&amp; Contracts Finder Gov.UK websites</w:t>
      </w:r>
      <w:r w:rsidRPr="003C3D1F">
        <w:rPr>
          <w:rFonts w:asciiTheme="minorHAnsi" w:hAnsiTheme="minorHAnsi" w:cstheme="minorHAnsi"/>
          <w:sz w:val="20"/>
          <w:szCs w:val="22"/>
        </w:rPr>
        <w:t xml:space="preserve"> under the Open procedure.</w:t>
      </w:r>
    </w:p>
    <w:p w14:paraId="1E711B14" w14:textId="77777777" w:rsidR="00546850" w:rsidRPr="003C3D1F" w:rsidRDefault="00546850" w:rsidP="007B5205">
      <w:pPr>
        <w:jc w:val="both"/>
        <w:rPr>
          <w:rFonts w:asciiTheme="minorHAnsi" w:hAnsiTheme="minorHAnsi" w:cstheme="minorHAnsi"/>
          <w:sz w:val="20"/>
          <w:szCs w:val="22"/>
        </w:rPr>
      </w:pPr>
    </w:p>
    <w:p w14:paraId="21D8A62E" w14:textId="205FEEE9" w:rsidR="00D235E2" w:rsidRPr="003C3D1F" w:rsidRDefault="00D235E2" w:rsidP="00546850">
      <w:pPr>
        <w:pStyle w:val="sub"/>
        <w:jc w:val="both"/>
        <w:rPr>
          <w:rFonts w:asciiTheme="minorHAnsi" w:hAnsiTheme="minorHAnsi" w:cstheme="minorHAnsi"/>
          <w:sz w:val="24"/>
        </w:rPr>
      </w:pPr>
      <w:r w:rsidRPr="003C3D1F">
        <w:rPr>
          <w:rFonts w:asciiTheme="minorHAnsi" w:hAnsiTheme="minorHAnsi" w:cstheme="minorHAnsi"/>
          <w:sz w:val="24"/>
        </w:rPr>
        <w:t>ITT Documentation and Material</w:t>
      </w:r>
    </w:p>
    <w:p w14:paraId="3C6FCE52" w14:textId="5AA73E71" w:rsidR="00D235E2" w:rsidRPr="003C3D1F" w:rsidRDefault="00D235E2" w:rsidP="003C3D1F">
      <w:pPr>
        <w:pStyle w:val="BodyText"/>
        <w:numPr>
          <w:ilvl w:val="2"/>
          <w:numId w:val="1"/>
        </w:numPr>
        <w:spacing w:before="0" w:after="0"/>
        <w:rPr>
          <w:rFonts w:asciiTheme="minorHAnsi" w:hAnsiTheme="minorHAnsi" w:cstheme="minorHAnsi"/>
          <w:sz w:val="20"/>
        </w:rPr>
      </w:pPr>
      <w:r w:rsidRPr="003C3D1F">
        <w:rPr>
          <w:rFonts w:asciiTheme="minorHAnsi" w:hAnsiTheme="minorHAnsi" w:cstheme="minorHAnsi"/>
          <w:sz w:val="20"/>
        </w:rPr>
        <w:t>ITT Documentation, ITT Material and any Intellectual Property Rights (IPR) in them shall</w:t>
      </w:r>
      <w:r w:rsidRPr="003C3D1F">
        <w:rPr>
          <w:rFonts w:asciiTheme="minorHAnsi" w:hAnsiTheme="minorHAnsi" w:cstheme="minorHAnsi"/>
          <w:spacing w:val="-59"/>
          <w:sz w:val="20"/>
        </w:rPr>
        <w:t xml:space="preserve">  </w:t>
      </w:r>
      <w:r w:rsidRPr="003C3D1F">
        <w:rPr>
          <w:rFonts w:asciiTheme="minorHAnsi" w:hAnsiTheme="minorHAnsi" w:cstheme="minorHAnsi"/>
          <w:sz w:val="20"/>
        </w:rPr>
        <w:t xml:space="preserve"> remain the property of the </w:t>
      </w:r>
      <w:r w:rsidR="009619AD" w:rsidRPr="003C3D1F">
        <w:rPr>
          <w:rFonts w:asciiTheme="minorHAnsi" w:hAnsiTheme="minorHAnsi" w:cstheme="minorHAnsi"/>
          <w:sz w:val="20"/>
        </w:rPr>
        <w:t>NMRN</w:t>
      </w:r>
      <w:r w:rsidRPr="003C3D1F">
        <w:rPr>
          <w:rFonts w:asciiTheme="minorHAnsi" w:hAnsiTheme="minorHAnsi" w:cstheme="minorHAnsi"/>
          <w:sz w:val="20"/>
        </w:rPr>
        <w:t xml:space="preserve"> or other Third-Party owners and is released solely for the</w:t>
      </w:r>
      <w:r w:rsidRPr="003C3D1F">
        <w:rPr>
          <w:rFonts w:asciiTheme="minorHAnsi" w:hAnsiTheme="minorHAnsi" w:cstheme="minorHAnsi"/>
          <w:spacing w:val="1"/>
          <w:sz w:val="20"/>
        </w:rPr>
        <w:t xml:space="preserve"> </w:t>
      </w:r>
      <w:r w:rsidRPr="003C3D1F">
        <w:rPr>
          <w:rFonts w:asciiTheme="minorHAnsi" w:hAnsiTheme="minorHAnsi" w:cstheme="minorHAnsi"/>
          <w:sz w:val="20"/>
        </w:rPr>
        <w:t>purposes of</w:t>
      </w:r>
      <w:r w:rsidRPr="003C3D1F">
        <w:rPr>
          <w:rFonts w:asciiTheme="minorHAnsi" w:hAnsiTheme="minorHAnsi" w:cstheme="minorHAnsi"/>
          <w:spacing w:val="2"/>
          <w:sz w:val="20"/>
        </w:rPr>
        <w:t xml:space="preserve"> </w:t>
      </w:r>
      <w:r w:rsidRPr="003C3D1F">
        <w:rPr>
          <w:rFonts w:asciiTheme="minorHAnsi" w:hAnsiTheme="minorHAnsi" w:cstheme="minorHAnsi"/>
          <w:sz w:val="20"/>
        </w:rPr>
        <w:t>enabling</w:t>
      </w:r>
      <w:r w:rsidRPr="003C3D1F">
        <w:rPr>
          <w:rFonts w:asciiTheme="minorHAnsi" w:hAnsiTheme="minorHAnsi" w:cstheme="minorHAnsi"/>
          <w:spacing w:val="-1"/>
          <w:sz w:val="20"/>
        </w:rPr>
        <w:t xml:space="preserve"> </w:t>
      </w:r>
      <w:r w:rsidRPr="003C3D1F">
        <w:rPr>
          <w:rFonts w:asciiTheme="minorHAnsi" w:hAnsiTheme="minorHAnsi" w:cstheme="minorHAnsi"/>
          <w:sz w:val="20"/>
        </w:rPr>
        <w:t>you to</w:t>
      </w:r>
      <w:r w:rsidRPr="003C3D1F">
        <w:rPr>
          <w:rFonts w:asciiTheme="minorHAnsi" w:hAnsiTheme="minorHAnsi" w:cstheme="minorHAnsi"/>
          <w:spacing w:val="-2"/>
          <w:sz w:val="20"/>
        </w:rPr>
        <w:t xml:space="preserve"> </w:t>
      </w:r>
      <w:r w:rsidRPr="003C3D1F">
        <w:rPr>
          <w:rFonts w:asciiTheme="minorHAnsi" w:hAnsiTheme="minorHAnsi" w:cstheme="minorHAnsi"/>
          <w:sz w:val="20"/>
        </w:rPr>
        <w:t>submit</w:t>
      </w:r>
      <w:r w:rsidRPr="003C3D1F">
        <w:rPr>
          <w:rFonts w:asciiTheme="minorHAnsi" w:hAnsiTheme="minorHAnsi" w:cstheme="minorHAnsi"/>
          <w:spacing w:val="1"/>
          <w:sz w:val="20"/>
        </w:rPr>
        <w:t xml:space="preserve"> </w:t>
      </w:r>
      <w:r w:rsidRPr="003C3D1F">
        <w:rPr>
          <w:rFonts w:asciiTheme="minorHAnsi" w:hAnsiTheme="minorHAnsi" w:cstheme="minorHAnsi"/>
          <w:sz w:val="20"/>
        </w:rPr>
        <w:t>a</w:t>
      </w:r>
      <w:r w:rsidRPr="003C3D1F">
        <w:rPr>
          <w:rFonts w:asciiTheme="minorHAnsi" w:hAnsiTheme="minorHAnsi" w:cstheme="minorHAnsi"/>
          <w:spacing w:val="-2"/>
          <w:sz w:val="20"/>
        </w:rPr>
        <w:t xml:space="preserve"> </w:t>
      </w:r>
      <w:r w:rsidRPr="003C3D1F">
        <w:rPr>
          <w:rFonts w:asciiTheme="minorHAnsi" w:hAnsiTheme="minorHAnsi" w:cstheme="minorHAnsi"/>
          <w:sz w:val="20"/>
        </w:rPr>
        <w:t>Tender.</w:t>
      </w:r>
      <w:r w:rsidRPr="003C3D1F">
        <w:rPr>
          <w:rFonts w:asciiTheme="minorHAnsi" w:hAnsiTheme="minorHAnsi" w:cstheme="minorHAnsi"/>
          <w:spacing w:val="1"/>
          <w:sz w:val="20"/>
        </w:rPr>
        <w:t xml:space="preserve"> </w:t>
      </w:r>
      <w:r w:rsidRPr="003C3D1F">
        <w:rPr>
          <w:rFonts w:asciiTheme="minorHAnsi" w:hAnsiTheme="minorHAnsi" w:cstheme="minorHAnsi"/>
          <w:sz w:val="20"/>
        </w:rPr>
        <w:t>You must:</w:t>
      </w:r>
    </w:p>
    <w:p w14:paraId="5FDE8115" w14:textId="1AA645B1" w:rsidR="00D235E2" w:rsidRPr="003C3D1F" w:rsidRDefault="00D235E2" w:rsidP="003C3D1F">
      <w:pPr>
        <w:pStyle w:val="ListParagraph"/>
        <w:widowControl w:val="0"/>
        <w:numPr>
          <w:ilvl w:val="0"/>
          <w:numId w:val="14"/>
        </w:numPr>
        <w:autoSpaceDE w:val="0"/>
        <w:autoSpaceDN w:val="0"/>
        <w:ind w:left="1276" w:hanging="567"/>
        <w:contextualSpacing w:val="0"/>
        <w:jc w:val="both"/>
        <w:rPr>
          <w:rFonts w:asciiTheme="minorHAnsi" w:hAnsiTheme="minorHAnsi" w:cstheme="minorHAnsi"/>
          <w:sz w:val="18"/>
        </w:rPr>
      </w:pPr>
      <w:r w:rsidRPr="003C3D1F">
        <w:rPr>
          <w:rFonts w:asciiTheme="minorHAnsi" w:hAnsiTheme="minorHAnsi" w:cstheme="minorHAnsi"/>
          <w:sz w:val="18"/>
        </w:rPr>
        <w:t>take responsibility for the safe custody of the ITT Documentation and ITT Material and</w:t>
      </w:r>
      <w:r w:rsidRPr="003C3D1F">
        <w:rPr>
          <w:rFonts w:asciiTheme="minorHAnsi" w:hAnsiTheme="minorHAnsi" w:cstheme="minorHAnsi"/>
          <w:spacing w:val="-59"/>
          <w:sz w:val="18"/>
        </w:rPr>
        <w:t xml:space="preserve"> </w:t>
      </w:r>
      <w:r w:rsidRPr="003C3D1F">
        <w:rPr>
          <w:rFonts w:asciiTheme="minorHAnsi" w:hAnsiTheme="minorHAnsi" w:cstheme="minorHAnsi"/>
          <w:sz w:val="18"/>
        </w:rPr>
        <w:t>for</w:t>
      </w:r>
      <w:r w:rsidRPr="003C3D1F">
        <w:rPr>
          <w:rFonts w:asciiTheme="minorHAnsi" w:hAnsiTheme="minorHAnsi" w:cstheme="minorHAnsi"/>
          <w:spacing w:val="-2"/>
          <w:sz w:val="18"/>
        </w:rPr>
        <w:t xml:space="preserve"> </w:t>
      </w:r>
      <w:r w:rsidRPr="003C3D1F">
        <w:rPr>
          <w:rFonts w:asciiTheme="minorHAnsi" w:hAnsiTheme="minorHAnsi" w:cstheme="minorHAnsi"/>
          <w:sz w:val="18"/>
        </w:rPr>
        <w:t>all loss</w:t>
      </w:r>
      <w:r w:rsidRPr="003C3D1F">
        <w:rPr>
          <w:rFonts w:asciiTheme="minorHAnsi" w:hAnsiTheme="minorHAnsi" w:cstheme="minorHAnsi"/>
          <w:spacing w:val="1"/>
          <w:sz w:val="18"/>
        </w:rPr>
        <w:t xml:space="preserve"> </w:t>
      </w:r>
      <w:r w:rsidRPr="003C3D1F">
        <w:rPr>
          <w:rFonts w:asciiTheme="minorHAnsi" w:hAnsiTheme="minorHAnsi" w:cstheme="minorHAnsi"/>
          <w:sz w:val="18"/>
        </w:rPr>
        <w:t>and</w:t>
      </w:r>
      <w:r w:rsidRPr="003C3D1F">
        <w:rPr>
          <w:rFonts w:asciiTheme="minorHAnsi" w:hAnsiTheme="minorHAnsi" w:cstheme="minorHAnsi"/>
          <w:spacing w:val="-1"/>
          <w:sz w:val="18"/>
        </w:rPr>
        <w:t xml:space="preserve"> </w:t>
      </w:r>
      <w:r w:rsidRPr="003C3D1F">
        <w:rPr>
          <w:rFonts w:asciiTheme="minorHAnsi" w:hAnsiTheme="minorHAnsi" w:cstheme="minorHAnsi"/>
          <w:sz w:val="18"/>
        </w:rPr>
        <w:t>damage</w:t>
      </w:r>
      <w:r w:rsidRPr="003C3D1F">
        <w:rPr>
          <w:rFonts w:asciiTheme="minorHAnsi" w:hAnsiTheme="minorHAnsi" w:cstheme="minorHAnsi"/>
          <w:spacing w:val="-2"/>
          <w:sz w:val="18"/>
        </w:rPr>
        <w:t xml:space="preserve"> </w:t>
      </w:r>
      <w:r w:rsidRPr="003C3D1F">
        <w:rPr>
          <w:rFonts w:asciiTheme="minorHAnsi" w:hAnsiTheme="minorHAnsi" w:cstheme="minorHAnsi"/>
          <w:sz w:val="18"/>
        </w:rPr>
        <w:t>sustained to</w:t>
      </w:r>
      <w:r w:rsidRPr="003C3D1F">
        <w:rPr>
          <w:rFonts w:asciiTheme="minorHAnsi" w:hAnsiTheme="minorHAnsi" w:cstheme="minorHAnsi"/>
          <w:spacing w:val="-3"/>
          <w:sz w:val="18"/>
        </w:rPr>
        <w:t xml:space="preserve"> </w:t>
      </w:r>
      <w:r w:rsidRPr="003C3D1F">
        <w:rPr>
          <w:rFonts w:asciiTheme="minorHAnsi" w:hAnsiTheme="minorHAnsi" w:cstheme="minorHAnsi"/>
          <w:sz w:val="18"/>
        </w:rPr>
        <w:t>it</w:t>
      </w:r>
      <w:r w:rsidRPr="003C3D1F">
        <w:rPr>
          <w:rFonts w:asciiTheme="minorHAnsi" w:hAnsiTheme="minorHAnsi" w:cstheme="minorHAnsi"/>
          <w:spacing w:val="-1"/>
          <w:sz w:val="18"/>
        </w:rPr>
        <w:t xml:space="preserve"> </w:t>
      </w:r>
      <w:r w:rsidRPr="003C3D1F">
        <w:rPr>
          <w:rFonts w:asciiTheme="minorHAnsi" w:hAnsiTheme="minorHAnsi" w:cstheme="minorHAnsi"/>
          <w:sz w:val="18"/>
        </w:rPr>
        <w:t>while in</w:t>
      </w:r>
      <w:r w:rsidRPr="003C3D1F">
        <w:rPr>
          <w:rFonts w:asciiTheme="minorHAnsi" w:hAnsiTheme="minorHAnsi" w:cstheme="minorHAnsi"/>
          <w:spacing w:val="-1"/>
          <w:sz w:val="18"/>
        </w:rPr>
        <w:t xml:space="preserve"> </w:t>
      </w:r>
      <w:r w:rsidRPr="003C3D1F">
        <w:rPr>
          <w:rFonts w:asciiTheme="minorHAnsi" w:hAnsiTheme="minorHAnsi" w:cstheme="minorHAnsi"/>
          <w:sz w:val="18"/>
        </w:rPr>
        <w:t>your</w:t>
      </w:r>
      <w:r w:rsidRPr="003C3D1F">
        <w:rPr>
          <w:rFonts w:asciiTheme="minorHAnsi" w:hAnsiTheme="minorHAnsi" w:cstheme="minorHAnsi"/>
          <w:spacing w:val="2"/>
          <w:sz w:val="18"/>
        </w:rPr>
        <w:t xml:space="preserve"> </w:t>
      </w:r>
      <w:r w:rsidRPr="003C3D1F">
        <w:rPr>
          <w:rFonts w:asciiTheme="minorHAnsi" w:hAnsiTheme="minorHAnsi" w:cstheme="minorHAnsi"/>
          <w:sz w:val="18"/>
        </w:rPr>
        <w:t>care;</w:t>
      </w:r>
    </w:p>
    <w:p w14:paraId="243B2328" w14:textId="788EE722" w:rsidR="008526B3" w:rsidRPr="003C3D1F" w:rsidRDefault="00D235E2" w:rsidP="00940CC9">
      <w:pPr>
        <w:pStyle w:val="ListParagraph"/>
        <w:widowControl w:val="0"/>
        <w:numPr>
          <w:ilvl w:val="0"/>
          <w:numId w:val="14"/>
        </w:numPr>
        <w:autoSpaceDE w:val="0"/>
        <w:autoSpaceDN w:val="0"/>
        <w:ind w:left="1276" w:hanging="567"/>
        <w:contextualSpacing w:val="0"/>
        <w:jc w:val="both"/>
        <w:rPr>
          <w:rFonts w:asciiTheme="minorHAnsi" w:hAnsiTheme="minorHAnsi" w:cstheme="minorHAnsi"/>
          <w:sz w:val="18"/>
        </w:rPr>
      </w:pPr>
      <w:r w:rsidRPr="003C3D1F">
        <w:rPr>
          <w:rFonts w:asciiTheme="minorHAnsi" w:hAnsiTheme="minorHAnsi" w:cstheme="minorHAnsi"/>
          <w:sz w:val="18"/>
        </w:rPr>
        <w:t>not copy or disclose the ITT Documentation or ITT Material to anyone other than the</w:t>
      </w:r>
      <w:r w:rsidRPr="003C3D1F">
        <w:rPr>
          <w:rFonts w:asciiTheme="minorHAnsi" w:hAnsiTheme="minorHAnsi" w:cstheme="minorHAnsi"/>
          <w:spacing w:val="-59"/>
          <w:sz w:val="18"/>
        </w:rPr>
        <w:t xml:space="preserve"> </w:t>
      </w:r>
      <w:r w:rsidRPr="003C3D1F">
        <w:rPr>
          <w:rFonts w:asciiTheme="minorHAnsi" w:hAnsiTheme="minorHAnsi" w:cstheme="minorHAnsi"/>
          <w:sz w:val="18"/>
        </w:rPr>
        <w:t>bid team involved in preparing your Tender, and not use it except for the purpose of</w:t>
      </w:r>
      <w:r w:rsidRPr="003C3D1F">
        <w:rPr>
          <w:rFonts w:asciiTheme="minorHAnsi" w:hAnsiTheme="minorHAnsi" w:cstheme="minorHAnsi"/>
          <w:spacing w:val="1"/>
          <w:sz w:val="18"/>
        </w:rPr>
        <w:t xml:space="preserve"> </w:t>
      </w:r>
      <w:r w:rsidRPr="003C3D1F">
        <w:rPr>
          <w:rFonts w:asciiTheme="minorHAnsi" w:hAnsiTheme="minorHAnsi" w:cstheme="minorHAnsi"/>
          <w:sz w:val="18"/>
        </w:rPr>
        <w:t>responding</w:t>
      </w:r>
      <w:r w:rsidRPr="003C3D1F">
        <w:rPr>
          <w:rFonts w:asciiTheme="minorHAnsi" w:hAnsiTheme="minorHAnsi" w:cstheme="minorHAnsi"/>
          <w:spacing w:val="-1"/>
          <w:sz w:val="18"/>
        </w:rPr>
        <w:t xml:space="preserve"> </w:t>
      </w:r>
      <w:r w:rsidRPr="003C3D1F">
        <w:rPr>
          <w:rFonts w:asciiTheme="minorHAnsi" w:hAnsiTheme="minorHAnsi" w:cstheme="minorHAnsi"/>
          <w:sz w:val="18"/>
        </w:rPr>
        <w:t>to</w:t>
      </w:r>
      <w:r w:rsidRPr="003C3D1F">
        <w:rPr>
          <w:rFonts w:asciiTheme="minorHAnsi" w:hAnsiTheme="minorHAnsi" w:cstheme="minorHAnsi"/>
          <w:spacing w:val="-4"/>
          <w:sz w:val="18"/>
        </w:rPr>
        <w:t xml:space="preserve"> </w:t>
      </w:r>
      <w:r w:rsidRPr="003C3D1F">
        <w:rPr>
          <w:rFonts w:asciiTheme="minorHAnsi" w:hAnsiTheme="minorHAnsi" w:cstheme="minorHAnsi"/>
          <w:sz w:val="18"/>
        </w:rPr>
        <w:t>this</w:t>
      </w:r>
      <w:r w:rsidRPr="003C3D1F">
        <w:rPr>
          <w:rFonts w:asciiTheme="minorHAnsi" w:hAnsiTheme="minorHAnsi" w:cstheme="minorHAnsi"/>
          <w:spacing w:val="1"/>
          <w:sz w:val="18"/>
        </w:rPr>
        <w:t xml:space="preserve"> </w:t>
      </w:r>
      <w:r w:rsidRPr="003C3D1F">
        <w:rPr>
          <w:rFonts w:asciiTheme="minorHAnsi" w:hAnsiTheme="minorHAnsi" w:cstheme="minorHAnsi"/>
          <w:sz w:val="18"/>
        </w:rPr>
        <w:t>ITT;</w:t>
      </w:r>
    </w:p>
    <w:p w14:paraId="114E7388" w14:textId="5F8492FD" w:rsidR="00D235E2" w:rsidRPr="003C3D1F" w:rsidRDefault="00D235E2" w:rsidP="003C3D1F">
      <w:pPr>
        <w:pStyle w:val="ListParagraph"/>
        <w:widowControl w:val="0"/>
        <w:numPr>
          <w:ilvl w:val="0"/>
          <w:numId w:val="14"/>
        </w:numPr>
        <w:autoSpaceDE w:val="0"/>
        <w:autoSpaceDN w:val="0"/>
        <w:ind w:left="1276" w:hanging="567"/>
        <w:contextualSpacing w:val="0"/>
        <w:jc w:val="both"/>
        <w:rPr>
          <w:rFonts w:asciiTheme="minorHAnsi" w:hAnsiTheme="minorHAnsi" w:cstheme="minorHAnsi"/>
          <w:sz w:val="18"/>
        </w:rPr>
      </w:pPr>
      <w:r w:rsidRPr="003C3D1F">
        <w:rPr>
          <w:rFonts w:asciiTheme="minorHAnsi" w:hAnsiTheme="minorHAnsi" w:cstheme="minorHAnsi"/>
          <w:sz w:val="18"/>
        </w:rPr>
        <w:t xml:space="preserve">seek written approval from the </w:t>
      </w:r>
      <w:r w:rsidR="009619AD" w:rsidRPr="003C3D1F">
        <w:rPr>
          <w:rFonts w:asciiTheme="minorHAnsi" w:hAnsiTheme="minorHAnsi" w:cstheme="minorHAnsi"/>
          <w:sz w:val="18"/>
        </w:rPr>
        <w:t>NMRN</w:t>
      </w:r>
      <w:r w:rsidRPr="003C3D1F">
        <w:rPr>
          <w:rFonts w:asciiTheme="minorHAnsi" w:hAnsiTheme="minorHAnsi" w:cstheme="minorHAnsi"/>
          <w:sz w:val="18"/>
        </w:rPr>
        <w:t xml:space="preserve"> if you need to provide access to any ITT Documentation</w:t>
      </w:r>
      <w:r w:rsidRPr="003C3D1F">
        <w:rPr>
          <w:rFonts w:asciiTheme="minorHAnsi" w:hAnsiTheme="minorHAnsi" w:cstheme="minorHAnsi"/>
          <w:spacing w:val="-1"/>
          <w:sz w:val="18"/>
        </w:rPr>
        <w:t xml:space="preserve"> </w:t>
      </w:r>
      <w:r w:rsidRPr="003C3D1F">
        <w:rPr>
          <w:rFonts w:asciiTheme="minorHAnsi" w:hAnsiTheme="minorHAnsi" w:cstheme="minorHAnsi"/>
          <w:sz w:val="18"/>
        </w:rPr>
        <w:t>or</w:t>
      </w:r>
      <w:r w:rsidRPr="003C3D1F">
        <w:rPr>
          <w:rFonts w:asciiTheme="minorHAnsi" w:hAnsiTheme="minorHAnsi" w:cstheme="minorHAnsi"/>
          <w:spacing w:val="-1"/>
          <w:sz w:val="18"/>
        </w:rPr>
        <w:t xml:space="preserve"> </w:t>
      </w:r>
      <w:r w:rsidRPr="003C3D1F">
        <w:rPr>
          <w:rFonts w:asciiTheme="minorHAnsi" w:hAnsiTheme="minorHAnsi" w:cstheme="minorHAnsi"/>
          <w:sz w:val="18"/>
        </w:rPr>
        <w:t>ITT</w:t>
      </w:r>
      <w:r w:rsidRPr="003C3D1F">
        <w:rPr>
          <w:rFonts w:asciiTheme="minorHAnsi" w:hAnsiTheme="minorHAnsi" w:cstheme="minorHAnsi"/>
          <w:spacing w:val="-4"/>
          <w:sz w:val="18"/>
        </w:rPr>
        <w:t xml:space="preserve"> </w:t>
      </w:r>
      <w:r w:rsidRPr="003C3D1F">
        <w:rPr>
          <w:rFonts w:asciiTheme="minorHAnsi" w:hAnsiTheme="minorHAnsi" w:cstheme="minorHAnsi"/>
          <w:sz w:val="18"/>
        </w:rPr>
        <w:t>Material to</w:t>
      </w:r>
      <w:r w:rsidRPr="003C3D1F">
        <w:rPr>
          <w:rFonts w:asciiTheme="minorHAnsi" w:hAnsiTheme="minorHAnsi" w:cstheme="minorHAnsi"/>
          <w:spacing w:val="-2"/>
          <w:sz w:val="18"/>
        </w:rPr>
        <w:t xml:space="preserve"> </w:t>
      </w:r>
      <w:r w:rsidRPr="003C3D1F">
        <w:rPr>
          <w:rFonts w:asciiTheme="minorHAnsi" w:hAnsiTheme="minorHAnsi" w:cstheme="minorHAnsi"/>
          <w:sz w:val="18"/>
        </w:rPr>
        <w:t>any</w:t>
      </w:r>
      <w:r w:rsidRPr="003C3D1F">
        <w:rPr>
          <w:rFonts w:asciiTheme="minorHAnsi" w:hAnsiTheme="minorHAnsi" w:cstheme="minorHAnsi"/>
          <w:spacing w:val="-3"/>
          <w:sz w:val="18"/>
        </w:rPr>
        <w:t xml:space="preserve"> </w:t>
      </w:r>
      <w:r w:rsidRPr="003C3D1F">
        <w:rPr>
          <w:rFonts w:asciiTheme="minorHAnsi" w:hAnsiTheme="minorHAnsi" w:cstheme="minorHAnsi"/>
          <w:sz w:val="18"/>
        </w:rPr>
        <w:t>Third</w:t>
      </w:r>
      <w:r w:rsidRPr="003C3D1F">
        <w:rPr>
          <w:rFonts w:asciiTheme="minorHAnsi" w:hAnsiTheme="minorHAnsi" w:cstheme="minorHAnsi"/>
          <w:spacing w:val="1"/>
          <w:sz w:val="18"/>
        </w:rPr>
        <w:t xml:space="preserve"> </w:t>
      </w:r>
      <w:r w:rsidRPr="003C3D1F">
        <w:rPr>
          <w:rFonts w:asciiTheme="minorHAnsi" w:hAnsiTheme="minorHAnsi" w:cstheme="minorHAnsi"/>
          <w:sz w:val="18"/>
        </w:rPr>
        <w:t>Party;</w:t>
      </w:r>
    </w:p>
    <w:p w14:paraId="42ED2575" w14:textId="3000E1B9" w:rsidR="00D235E2" w:rsidRPr="003C3D1F" w:rsidRDefault="00D235E2" w:rsidP="003C3D1F">
      <w:pPr>
        <w:pStyle w:val="ListParagraph"/>
        <w:widowControl w:val="0"/>
        <w:numPr>
          <w:ilvl w:val="0"/>
          <w:numId w:val="14"/>
        </w:numPr>
        <w:autoSpaceDE w:val="0"/>
        <w:autoSpaceDN w:val="0"/>
        <w:ind w:left="1276" w:hanging="567"/>
        <w:contextualSpacing w:val="0"/>
        <w:jc w:val="both"/>
        <w:rPr>
          <w:rFonts w:asciiTheme="minorHAnsi" w:hAnsiTheme="minorHAnsi" w:cstheme="minorHAnsi"/>
          <w:sz w:val="18"/>
        </w:rPr>
      </w:pPr>
      <w:r w:rsidRPr="003C3D1F">
        <w:rPr>
          <w:rFonts w:asciiTheme="minorHAnsi" w:hAnsiTheme="minorHAnsi" w:cstheme="minorHAnsi"/>
          <w:sz w:val="18"/>
        </w:rPr>
        <w:t xml:space="preserve">abide by any reasonable conditions imposed by the </w:t>
      </w:r>
      <w:r w:rsidR="009619AD" w:rsidRPr="003C3D1F">
        <w:rPr>
          <w:rFonts w:asciiTheme="minorHAnsi" w:hAnsiTheme="minorHAnsi" w:cstheme="minorHAnsi"/>
          <w:sz w:val="18"/>
        </w:rPr>
        <w:t>NMRN</w:t>
      </w:r>
      <w:r w:rsidRPr="003C3D1F">
        <w:rPr>
          <w:rFonts w:asciiTheme="minorHAnsi" w:hAnsiTheme="minorHAnsi" w:cstheme="minorHAnsi"/>
          <w:sz w:val="18"/>
        </w:rPr>
        <w:t xml:space="preserve"> in giving its approval</w:t>
      </w:r>
      <w:r w:rsidRPr="003C3D1F">
        <w:rPr>
          <w:rFonts w:asciiTheme="minorHAnsi" w:hAnsiTheme="minorHAnsi" w:cstheme="minorHAnsi"/>
          <w:spacing w:val="1"/>
          <w:sz w:val="18"/>
        </w:rPr>
        <w:t xml:space="preserve"> </w:t>
      </w:r>
      <w:r w:rsidRPr="003C3D1F">
        <w:rPr>
          <w:rFonts w:asciiTheme="minorHAnsi" w:hAnsiTheme="minorHAnsi" w:cstheme="minorHAnsi"/>
          <w:sz w:val="18"/>
        </w:rPr>
        <w:t>under sub-paragraph 1.3.1.c, which as a minimum will require you to ensure any disclosure to a Third Party is made by you in confidence.</w:t>
      </w:r>
      <w:r w:rsidRPr="003C3D1F">
        <w:rPr>
          <w:rFonts w:asciiTheme="minorHAnsi" w:hAnsiTheme="minorHAnsi" w:cstheme="minorHAnsi"/>
          <w:spacing w:val="1"/>
          <w:sz w:val="18"/>
        </w:rPr>
        <w:t xml:space="preserve"> </w:t>
      </w:r>
      <w:r w:rsidRPr="003C3D1F">
        <w:rPr>
          <w:rFonts w:asciiTheme="minorHAnsi" w:hAnsiTheme="minorHAnsi" w:cstheme="minorHAnsi"/>
          <w:sz w:val="18"/>
        </w:rPr>
        <w:t xml:space="preserve">Alternatively, due to IPR issues for example, </w:t>
      </w:r>
      <w:r w:rsidR="000D1132" w:rsidRPr="003C3D1F">
        <w:rPr>
          <w:rFonts w:asciiTheme="minorHAnsi" w:hAnsiTheme="minorHAnsi" w:cstheme="minorHAnsi"/>
          <w:sz w:val="18"/>
        </w:rPr>
        <w:t xml:space="preserve">the </w:t>
      </w:r>
      <w:r w:rsidR="000D1132" w:rsidRPr="003C3D1F">
        <w:rPr>
          <w:rFonts w:asciiTheme="minorHAnsi" w:hAnsiTheme="minorHAnsi" w:cstheme="minorHAnsi"/>
          <w:spacing w:val="-59"/>
          <w:sz w:val="18"/>
        </w:rPr>
        <w:t>disclosure</w:t>
      </w:r>
      <w:r w:rsidRPr="003C3D1F">
        <w:rPr>
          <w:rFonts w:asciiTheme="minorHAnsi" w:hAnsiTheme="minorHAnsi" w:cstheme="minorHAnsi"/>
          <w:sz w:val="18"/>
        </w:rPr>
        <w:t xml:space="preserve"> may</w:t>
      </w:r>
      <w:r w:rsidRPr="003C3D1F">
        <w:rPr>
          <w:rFonts w:asciiTheme="minorHAnsi" w:hAnsiTheme="minorHAnsi" w:cstheme="minorHAnsi"/>
          <w:spacing w:val="1"/>
          <w:sz w:val="18"/>
        </w:rPr>
        <w:t xml:space="preserve"> </w:t>
      </w:r>
      <w:r w:rsidRPr="003C3D1F">
        <w:rPr>
          <w:rFonts w:asciiTheme="minorHAnsi" w:hAnsiTheme="minorHAnsi" w:cstheme="minorHAnsi"/>
          <w:sz w:val="18"/>
        </w:rPr>
        <w:t>be</w:t>
      </w:r>
      <w:r w:rsidRPr="003C3D1F">
        <w:rPr>
          <w:rFonts w:asciiTheme="minorHAnsi" w:hAnsiTheme="minorHAnsi" w:cstheme="minorHAnsi"/>
          <w:spacing w:val="-3"/>
          <w:sz w:val="18"/>
        </w:rPr>
        <w:t xml:space="preserve"> </w:t>
      </w:r>
      <w:r w:rsidRPr="003C3D1F">
        <w:rPr>
          <w:rFonts w:asciiTheme="minorHAnsi" w:hAnsiTheme="minorHAnsi" w:cstheme="minorHAnsi"/>
          <w:sz w:val="18"/>
        </w:rPr>
        <w:t>made,</w:t>
      </w:r>
      <w:r w:rsidRPr="003C3D1F">
        <w:rPr>
          <w:rFonts w:asciiTheme="minorHAnsi" w:hAnsiTheme="minorHAnsi" w:cstheme="minorHAnsi"/>
          <w:spacing w:val="-1"/>
          <w:sz w:val="18"/>
        </w:rPr>
        <w:t xml:space="preserve"> </w:t>
      </w:r>
      <w:r w:rsidRPr="003C3D1F">
        <w:rPr>
          <w:rFonts w:asciiTheme="minorHAnsi" w:hAnsiTheme="minorHAnsi" w:cstheme="minorHAnsi"/>
          <w:sz w:val="18"/>
        </w:rPr>
        <w:t>in</w:t>
      </w:r>
      <w:r w:rsidRPr="003C3D1F">
        <w:rPr>
          <w:rFonts w:asciiTheme="minorHAnsi" w:hAnsiTheme="minorHAnsi" w:cstheme="minorHAnsi"/>
          <w:spacing w:val="-1"/>
          <w:sz w:val="18"/>
        </w:rPr>
        <w:t xml:space="preserve"> </w:t>
      </w:r>
      <w:r w:rsidRPr="003C3D1F">
        <w:rPr>
          <w:rFonts w:asciiTheme="minorHAnsi" w:hAnsiTheme="minorHAnsi" w:cstheme="minorHAnsi"/>
          <w:sz w:val="18"/>
        </w:rPr>
        <w:t>confidence,</w:t>
      </w:r>
      <w:r w:rsidRPr="003C3D1F">
        <w:rPr>
          <w:rFonts w:asciiTheme="minorHAnsi" w:hAnsiTheme="minorHAnsi" w:cstheme="minorHAnsi"/>
          <w:spacing w:val="2"/>
          <w:sz w:val="18"/>
        </w:rPr>
        <w:t xml:space="preserve"> </w:t>
      </w:r>
      <w:r w:rsidRPr="003C3D1F">
        <w:rPr>
          <w:rFonts w:asciiTheme="minorHAnsi" w:hAnsiTheme="minorHAnsi" w:cstheme="minorHAnsi"/>
          <w:sz w:val="18"/>
        </w:rPr>
        <w:t>directly</w:t>
      </w:r>
      <w:r w:rsidRPr="003C3D1F">
        <w:rPr>
          <w:rFonts w:asciiTheme="minorHAnsi" w:hAnsiTheme="minorHAnsi" w:cstheme="minorHAnsi"/>
          <w:spacing w:val="-3"/>
          <w:sz w:val="18"/>
        </w:rPr>
        <w:t xml:space="preserve"> </w:t>
      </w:r>
      <w:r w:rsidRPr="003C3D1F">
        <w:rPr>
          <w:rFonts w:asciiTheme="minorHAnsi" w:hAnsiTheme="minorHAnsi" w:cstheme="minorHAnsi"/>
          <w:sz w:val="18"/>
        </w:rPr>
        <w:t>by</w:t>
      </w:r>
      <w:r w:rsidRPr="003C3D1F">
        <w:rPr>
          <w:rFonts w:asciiTheme="minorHAnsi" w:hAnsiTheme="minorHAnsi" w:cstheme="minorHAnsi"/>
          <w:spacing w:val="1"/>
          <w:sz w:val="18"/>
        </w:rPr>
        <w:t xml:space="preserve"> </w:t>
      </w:r>
      <w:r w:rsidRPr="003C3D1F">
        <w:rPr>
          <w:rFonts w:asciiTheme="minorHAnsi" w:hAnsiTheme="minorHAnsi" w:cstheme="minorHAnsi"/>
          <w:sz w:val="18"/>
        </w:rPr>
        <w:t>the</w:t>
      </w:r>
      <w:r w:rsidRPr="003C3D1F">
        <w:rPr>
          <w:rFonts w:asciiTheme="minorHAnsi" w:hAnsiTheme="minorHAnsi" w:cstheme="minorHAnsi"/>
          <w:spacing w:val="-3"/>
          <w:sz w:val="18"/>
        </w:rPr>
        <w:t xml:space="preserve"> </w:t>
      </w:r>
      <w:r w:rsidR="000D1132" w:rsidRPr="003C3D1F">
        <w:rPr>
          <w:rFonts w:asciiTheme="minorHAnsi" w:hAnsiTheme="minorHAnsi" w:cstheme="minorHAnsi"/>
          <w:sz w:val="18"/>
        </w:rPr>
        <w:t>NMRN;</w:t>
      </w:r>
    </w:p>
    <w:p w14:paraId="30194C56" w14:textId="40A9D858" w:rsidR="00D235E2" w:rsidRPr="003C3D1F" w:rsidRDefault="00D235E2" w:rsidP="003C3D1F">
      <w:pPr>
        <w:pStyle w:val="ListParagraph"/>
        <w:widowControl w:val="0"/>
        <w:numPr>
          <w:ilvl w:val="0"/>
          <w:numId w:val="14"/>
        </w:numPr>
        <w:autoSpaceDE w:val="0"/>
        <w:autoSpaceDN w:val="0"/>
        <w:ind w:left="1276" w:hanging="567"/>
        <w:contextualSpacing w:val="0"/>
        <w:jc w:val="both"/>
        <w:rPr>
          <w:rFonts w:asciiTheme="minorHAnsi" w:hAnsiTheme="minorHAnsi" w:cstheme="minorHAnsi"/>
          <w:sz w:val="18"/>
        </w:rPr>
      </w:pPr>
      <w:r w:rsidRPr="003C3D1F">
        <w:rPr>
          <w:rFonts w:asciiTheme="minorHAnsi" w:hAnsiTheme="minorHAnsi" w:cstheme="minorHAnsi"/>
          <w:sz w:val="18"/>
        </w:rPr>
        <w:t>accept that any further disclosure of ITT Documentation or ITT Material (or use beyond</w:t>
      </w:r>
      <w:r w:rsidRPr="003C3D1F">
        <w:rPr>
          <w:rFonts w:asciiTheme="minorHAnsi" w:hAnsiTheme="minorHAnsi" w:cstheme="minorHAnsi"/>
          <w:spacing w:val="-59"/>
          <w:sz w:val="18"/>
        </w:rPr>
        <w:t xml:space="preserve"> </w:t>
      </w:r>
      <w:r w:rsidRPr="003C3D1F">
        <w:rPr>
          <w:rFonts w:asciiTheme="minorHAnsi" w:hAnsiTheme="minorHAnsi" w:cstheme="minorHAnsi"/>
          <w:sz w:val="18"/>
        </w:rPr>
        <w:t>the original purpose), or further use of ITT Documentation or ITT Material, without the</w:t>
      </w:r>
      <w:r w:rsidRPr="003C3D1F">
        <w:rPr>
          <w:rFonts w:asciiTheme="minorHAnsi" w:hAnsiTheme="minorHAnsi" w:cstheme="minorHAnsi"/>
          <w:spacing w:val="1"/>
          <w:sz w:val="18"/>
        </w:rPr>
        <w:t xml:space="preserve"> </w:t>
      </w:r>
      <w:r w:rsidR="0082212A" w:rsidRPr="003C3D1F">
        <w:rPr>
          <w:rFonts w:asciiTheme="minorHAnsi" w:hAnsiTheme="minorHAnsi" w:cstheme="minorHAnsi"/>
          <w:sz w:val="18"/>
        </w:rPr>
        <w:t>NMRN</w:t>
      </w:r>
      <w:r w:rsidRPr="003C3D1F">
        <w:rPr>
          <w:rFonts w:asciiTheme="minorHAnsi" w:hAnsiTheme="minorHAnsi" w:cstheme="minorHAnsi"/>
          <w:sz w:val="18"/>
        </w:rPr>
        <w:t xml:space="preserve"> ’s written approval may make you liable for a claim for breach of confidence and/or</w:t>
      </w:r>
      <w:r w:rsidRPr="003C3D1F">
        <w:rPr>
          <w:rFonts w:asciiTheme="minorHAnsi" w:hAnsiTheme="minorHAnsi" w:cstheme="minorHAnsi"/>
          <w:spacing w:val="1"/>
          <w:sz w:val="18"/>
        </w:rPr>
        <w:t xml:space="preserve"> </w:t>
      </w:r>
      <w:r w:rsidRPr="003C3D1F">
        <w:rPr>
          <w:rFonts w:asciiTheme="minorHAnsi" w:hAnsiTheme="minorHAnsi" w:cstheme="minorHAnsi"/>
          <w:sz w:val="18"/>
        </w:rPr>
        <w:t>infringement</w:t>
      </w:r>
      <w:r w:rsidRPr="003C3D1F">
        <w:rPr>
          <w:rFonts w:asciiTheme="minorHAnsi" w:hAnsiTheme="minorHAnsi" w:cstheme="minorHAnsi"/>
          <w:spacing w:val="1"/>
          <w:sz w:val="18"/>
        </w:rPr>
        <w:t xml:space="preserve"> </w:t>
      </w:r>
      <w:r w:rsidRPr="003C3D1F">
        <w:rPr>
          <w:rFonts w:asciiTheme="minorHAnsi" w:hAnsiTheme="minorHAnsi" w:cstheme="minorHAnsi"/>
          <w:sz w:val="18"/>
        </w:rPr>
        <w:t>of</w:t>
      </w:r>
      <w:r w:rsidRPr="003C3D1F">
        <w:rPr>
          <w:rFonts w:asciiTheme="minorHAnsi" w:hAnsiTheme="minorHAnsi" w:cstheme="minorHAnsi"/>
          <w:spacing w:val="-1"/>
          <w:sz w:val="18"/>
        </w:rPr>
        <w:t xml:space="preserve"> </w:t>
      </w:r>
      <w:r w:rsidRPr="003C3D1F">
        <w:rPr>
          <w:rFonts w:asciiTheme="minorHAnsi" w:hAnsiTheme="minorHAnsi" w:cstheme="minorHAnsi"/>
          <w:sz w:val="18"/>
        </w:rPr>
        <w:t>IPR,</w:t>
      </w:r>
      <w:r w:rsidRPr="003C3D1F">
        <w:rPr>
          <w:rFonts w:asciiTheme="minorHAnsi" w:hAnsiTheme="minorHAnsi" w:cstheme="minorHAnsi"/>
          <w:spacing w:val="1"/>
          <w:sz w:val="18"/>
        </w:rPr>
        <w:t xml:space="preserve"> </w:t>
      </w:r>
      <w:r w:rsidRPr="003C3D1F">
        <w:rPr>
          <w:rFonts w:asciiTheme="minorHAnsi" w:hAnsiTheme="minorHAnsi" w:cstheme="minorHAnsi"/>
          <w:sz w:val="18"/>
        </w:rPr>
        <w:t>a</w:t>
      </w:r>
      <w:r w:rsidRPr="003C3D1F">
        <w:rPr>
          <w:rFonts w:asciiTheme="minorHAnsi" w:hAnsiTheme="minorHAnsi" w:cstheme="minorHAnsi"/>
          <w:spacing w:val="-2"/>
          <w:sz w:val="18"/>
        </w:rPr>
        <w:t xml:space="preserve"> </w:t>
      </w:r>
      <w:r w:rsidRPr="003C3D1F">
        <w:rPr>
          <w:rFonts w:asciiTheme="minorHAnsi" w:hAnsiTheme="minorHAnsi" w:cstheme="minorHAnsi"/>
          <w:sz w:val="18"/>
        </w:rPr>
        <w:t>remedy which</w:t>
      </w:r>
      <w:r w:rsidRPr="003C3D1F">
        <w:rPr>
          <w:rFonts w:asciiTheme="minorHAnsi" w:hAnsiTheme="minorHAnsi" w:cstheme="minorHAnsi"/>
          <w:spacing w:val="-3"/>
          <w:sz w:val="18"/>
        </w:rPr>
        <w:t xml:space="preserve"> </w:t>
      </w:r>
      <w:r w:rsidRPr="003C3D1F">
        <w:rPr>
          <w:rFonts w:asciiTheme="minorHAnsi" w:hAnsiTheme="minorHAnsi" w:cstheme="minorHAnsi"/>
          <w:sz w:val="18"/>
        </w:rPr>
        <w:t>may</w:t>
      </w:r>
      <w:r w:rsidRPr="003C3D1F">
        <w:rPr>
          <w:rFonts w:asciiTheme="minorHAnsi" w:hAnsiTheme="minorHAnsi" w:cstheme="minorHAnsi"/>
          <w:spacing w:val="-2"/>
          <w:sz w:val="18"/>
        </w:rPr>
        <w:t xml:space="preserve"> </w:t>
      </w:r>
      <w:r w:rsidRPr="003C3D1F">
        <w:rPr>
          <w:rFonts w:asciiTheme="minorHAnsi" w:hAnsiTheme="minorHAnsi" w:cstheme="minorHAnsi"/>
          <w:sz w:val="18"/>
        </w:rPr>
        <w:t>involve</w:t>
      </w:r>
      <w:r w:rsidRPr="003C3D1F">
        <w:rPr>
          <w:rFonts w:asciiTheme="minorHAnsi" w:hAnsiTheme="minorHAnsi" w:cstheme="minorHAnsi"/>
          <w:spacing w:val="-3"/>
          <w:sz w:val="18"/>
        </w:rPr>
        <w:t xml:space="preserve"> </w:t>
      </w:r>
      <w:r w:rsidRPr="003C3D1F">
        <w:rPr>
          <w:rFonts w:asciiTheme="minorHAnsi" w:hAnsiTheme="minorHAnsi" w:cstheme="minorHAnsi"/>
          <w:sz w:val="18"/>
        </w:rPr>
        <w:t>a</w:t>
      </w:r>
      <w:r w:rsidRPr="003C3D1F">
        <w:rPr>
          <w:rFonts w:asciiTheme="minorHAnsi" w:hAnsiTheme="minorHAnsi" w:cstheme="minorHAnsi"/>
          <w:spacing w:val="-1"/>
          <w:sz w:val="18"/>
        </w:rPr>
        <w:t xml:space="preserve"> </w:t>
      </w:r>
      <w:r w:rsidRPr="003C3D1F">
        <w:rPr>
          <w:rFonts w:asciiTheme="minorHAnsi" w:hAnsiTheme="minorHAnsi" w:cstheme="minorHAnsi"/>
          <w:sz w:val="18"/>
        </w:rPr>
        <w:t>claim</w:t>
      </w:r>
      <w:r w:rsidRPr="003C3D1F">
        <w:rPr>
          <w:rFonts w:asciiTheme="minorHAnsi" w:hAnsiTheme="minorHAnsi" w:cstheme="minorHAnsi"/>
          <w:spacing w:val="-1"/>
          <w:sz w:val="18"/>
        </w:rPr>
        <w:t xml:space="preserve"> </w:t>
      </w:r>
      <w:r w:rsidRPr="003C3D1F">
        <w:rPr>
          <w:rFonts w:asciiTheme="minorHAnsi" w:hAnsiTheme="minorHAnsi" w:cstheme="minorHAnsi"/>
          <w:sz w:val="18"/>
        </w:rPr>
        <w:t>for</w:t>
      </w:r>
      <w:r w:rsidRPr="003C3D1F">
        <w:rPr>
          <w:rFonts w:asciiTheme="minorHAnsi" w:hAnsiTheme="minorHAnsi" w:cstheme="minorHAnsi"/>
          <w:spacing w:val="-2"/>
          <w:sz w:val="18"/>
        </w:rPr>
        <w:t xml:space="preserve"> </w:t>
      </w:r>
      <w:r w:rsidRPr="003C3D1F">
        <w:rPr>
          <w:rFonts w:asciiTheme="minorHAnsi" w:hAnsiTheme="minorHAnsi" w:cstheme="minorHAnsi"/>
          <w:sz w:val="18"/>
        </w:rPr>
        <w:t>compensation;</w:t>
      </w:r>
    </w:p>
    <w:p w14:paraId="6859A45A" w14:textId="27CD9F99" w:rsidR="00D235E2" w:rsidRPr="003C3D1F" w:rsidRDefault="00D235E2" w:rsidP="003C3D1F">
      <w:pPr>
        <w:pStyle w:val="ListParagraph"/>
        <w:widowControl w:val="0"/>
        <w:numPr>
          <w:ilvl w:val="0"/>
          <w:numId w:val="14"/>
        </w:numPr>
        <w:autoSpaceDE w:val="0"/>
        <w:autoSpaceDN w:val="0"/>
        <w:ind w:left="1276" w:hanging="567"/>
        <w:contextualSpacing w:val="0"/>
        <w:jc w:val="both"/>
        <w:rPr>
          <w:rFonts w:asciiTheme="minorHAnsi" w:hAnsiTheme="minorHAnsi" w:cstheme="minorHAnsi"/>
          <w:sz w:val="18"/>
        </w:rPr>
      </w:pPr>
      <w:r w:rsidRPr="003C3D1F">
        <w:rPr>
          <w:rFonts w:asciiTheme="minorHAnsi" w:hAnsiTheme="minorHAnsi" w:cstheme="minorHAnsi"/>
          <w:sz w:val="18"/>
        </w:rPr>
        <w:t>inform</w:t>
      </w:r>
      <w:r w:rsidRPr="003C3D1F">
        <w:rPr>
          <w:rFonts w:asciiTheme="minorHAnsi" w:hAnsiTheme="minorHAnsi" w:cstheme="minorHAnsi"/>
          <w:spacing w:val="-3"/>
          <w:sz w:val="18"/>
        </w:rPr>
        <w:t xml:space="preserve"> </w:t>
      </w:r>
      <w:r w:rsidRPr="003C3D1F">
        <w:rPr>
          <w:rFonts w:asciiTheme="minorHAnsi" w:hAnsiTheme="minorHAnsi" w:cstheme="minorHAnsi"/>
          <w:sz w:val="18"/>
        </w:rPr>
        <w:t>the</w:t>
      </w:r>
      <w:r w:rsidRPr="003C3D1F">
        <w:rPr>
          <w:rFonts w:asciiTheme="minorHAnsi" w:hAnsiTheme="minorHAnsi" w:cstheme="minorHAnsi"/>
          <w:spacing w:val="-4"/>
          <w:sz w:val="18"/>
        </w:rPr>
        <w:t xml:space="preserve"> </w:t>
      </w:r>
      <w:r w:rsidRPr="003C3D1F">
        <w:rPr>
          <w:rFonts w:asciiTheme="minorHAnsi" w:hAnsiTheme="minorHAnsi" w:cstheme="minorHAnsi"/>
          <w:sz w:val="18"/>
        </w:rPr>
        <w:t>named</w:t>
      </w:r>
      <w:r w:rsidRPr="003C3D1F">
        <w:rPr>
          <w:rFonts w:asciiTheme="minorHAnsi" w:hAnsiTheme="minorHAnsi" w:cstheme="minorHAnsi"/>
          <w:spacing w:val="-2"/>
          <w:sz w:val="18"/>
        </w:rPr>
        <w:t xml:space="preserve"> </w:t>
      </w:r>
      <w:r w:rsidR="0082212A" w:rsidRPr="003C3D1F">
        <w:rPr>
          <w:rFonts w:asciiTheme="minorHAnsi" w:hAnsiTheme="minorHAnsi" w:cstheme="minorHAnsi"/>
          <w:sz w:val="18"/>
        </w:rPr>
        <w:t>NMRN</w:t>
      </w:r>
      <w:r w:rsidRPr="003C3D1F">
        <w:rPr>
          <w:rFonts w:asciiTheme="minorHAnsi" w:hAnsiTheme="minorHAnsi" w:cstheme="minorHAnsi"/>
          <w:sz w:val="18"/>
        </w:rPr>
        <w:t xml:space="preserve"> point of contact</w:t>
      </w:r>
      <w:r w:rsidRPr="003C3D1F">
        <w:rPr>
          <w:rFonts w:asciiTheme="minorHAnsi" w:hAnsiTheme="minorHAnsi" w:cstheme="minorHAnsi"/>
          <w:spacing w:val="-2"/>
          <w:sz w:val="18"/>
        </w:rPr>
        <w:t xml:space="preserve"> </w:t>
      </w:r>
      <w:r w:rsidRPr="003C3D1F">
        <w:rPr>
          <w:rFonts w:asciiTheme="minorHAnsi" w:hAnsiTheme="minorHAnsi" w:cstheme="minorHAnsi"/>
          <w:sz w:val="18"/>
        </w:rPr>
        <w:t>if</w:t>
      </w:r>
      <w:r w:rsidRPr="003C3D1F">
        <w:rPr>
          <w:rFonts w:asciiTheme="minorHAnsi" w:hAnsiTheme="minorHAnsi" w:cstheme="minorHAnsi"/>
          <w:spacing w:val="-3"/>
          <w:sz w:val="18"/>
        </w:rPr>
        <w:t xml:space="preserve"> </w:t>
      </w:r>
      <w:r w:rsidRPr="003C3D1F">
        <w:rPr>
          <w:rFonts w:asciiTheme="minorHAnsi" w:hAnsiTheme="minorHAnsi" w:cstheme="minorHAnsi"/>
          <w:sz w:val="18"/>
        </w:rPr>
        <w:t>you</w:t>
      </w:r>
      <w:r w:rsidRPr="003C3D1F">
        <w:rPr>
          <w:rFonts w:asciiTheme="minorHAnsi" w:hAnsiTheme="minorHAnsi" w:cstheme="minorHAnsi"/>
          <w:spacing w:val="-2"/>
          <w:sz w:val="18"/>
        </w:rPr>
        <w:t xml:space="preserve"> </w:t>
      </w:r>
      <w:r w:rsidRPr="003C3D1F">
        <w:rPr>
          <w:rFonts w:asciiTheme="minorHAnsi" w:hAnsiTheme="minorHAnsi" w:cstheme="minorHAnsi"/>
          <w:sz w:val="18"/>
        </w:rPr>
        <w:t>decide</w:t>
      </w:r>
      <w:r w:rsidRPr="003C3D1F">
        <w:rPr>
          <w:rFonts w:asciiTheme="minorHAnsi" w:hAnsiTheme="minorHAnsi" w:cstheme="minorHAnsi"/>
          <w:spacing w:val="-1"/>
          <w:sz w:val="18"/>
        </w:rPr>
        <w:t xml:space="preserve"> </w:t>
      </w:r>
      <w:r w:rsidRPr="003C3D1F">
        <w:rPr>
          <w:rFonts w:asciiTheme="minorHAnsi" w:hAnsiTheme="minorHAnsi" w:cstheme="minorHAnsi"/>
          <w:sz w:val="18"/>
        </w:rPr>
        <w:t>not</w:t>
      </w:r>
      <w:r w:rsidRPr="003C3D1F">
        <w:rPr>
          <w:rFonts w:asciiTheme="minorHAnsi" w:hAnsiTheme="minorHAnsi" w:cstheme="minorHAnsi"/>
          <w:spacing w:val="-2"/>
          <w:sz w:val="18"/>
        </w:rPr>
        <w:t xml:space="preserve"> </w:t>
      </w:r>
      <w:r w:rsidRPr="003C3D1F">
        <w:rPr>
          <w:rFonts w:asciiTheme="minorHAnsi" w:hAnsiTheme="minorHAnsi" w:cstheme="minorHAnsi"/>
          <w:sz w:val="18"/>
        </w:rPr>
        <w:t>to</w:t>
      </w:r>
      <w:r w:rsidRPr="003C3D1F">
        <w:rPr>
          <w:rFonts w:asciiTheme="minorHAnsi" w:hAnsiTheme="minorHAnsi" w:cstheme="minorHAnsi"/>
          <w:spacing w:val="-4"/>
          <w:sz w:val="18"/>
        </w:rPr>
        <w:t xml:space="preserve"> </w:t>
      </w:r>
      <w:r w:rsidRPr="003C3D1F">
        <w:rPr>
          <w:rFonts w:asciiTheme="minorHAnsi" w:hAnsiTheme="minorHAnsi" w:cstheme="minorHAnsi"/>
          <w:sz w:val="18"/>
        </w:rPr>
        <w:t>submit a</w:t>
      </w:r>
      <w:r w:rsidRPr="003C3D1F">
        <w:rPr>
          <w:rFonts w:asciiTheme="minorHAnsi" w:hAnsiTheme="minorHAnsi" w:cstheme="minorHAnsi"/>
          <w:spacing w:val="-3"/>
          <w:sz w:val="18"/>
        </w:rPr>
        <w:t xml:space="preserve"> </w:t>
      </w:r>
      <w:r w:rsidRPr="003C3D1F">
        <w:rPr>
          <w:rFonts w:asciiTheme="minorHAnsi" w:hAnsiTheme="minorHAnsi" w:cstheme="minorHAnsi"/>
          <w:sz w:val="18"/>
        </w:rPr>
        <w:t>Tender;</w:t>
      </w:r>
    </w:p>
    <w:p w14:paraId="52030FB3" w14:textId="2C88F34F" w:rsidR="00D235E2" w:rsidRPr="003C3D1F" w:rsidRDefault="00D235E2" w:rsidP="0066791E">
      <w:pPr>
        <w:pStyle w:val="ListParagraph"/>
        <w:widowControl w:val="0"/>
        <w:numPr>
          <w:ilvl w:val="0"/>
          <w:numId w:val="14"/>
        </w:numPr>
        <w:autoSpaceDE w:val="0"/>
        <w:autoSpaceDN w:val="0"/>
        <w:ind w:left="1276" w:hanging="567"/>
        <w:contextualSpacing w:val="0"/>
        <w:jc w:val="both"/>
        <w:rPr>
          <w:rFonts w:asciiTheme="minorHAnsi" w:hAnsiTheme="minorHAnsi" w:cstheme="minorHAnsi"/>
          <w:sz w:val="18"/>
        </w:rPr>
      </w:pPr>
      <w:r w:rsidRPr="003C3D1F">
        <w:rPr>
          <w:rFonts w:asciiTheme="minorHAnsi" w:hAnsiTheme="minorHAnsi" w:cstheme="minorHAnsi"/>
          <w:sz w:val="18"/>
        </w:rPr>
        <w:t>immediately confirm destruction of (or in the case of software, that it is beyond use) all</w:t>
      </w:r>
      <w:r w:rsidRPr="003C3D1F">
        <w:rPr>
          <w:rFonts w:asciiTheme="minorHAnsi" w:hAnsiTheme="minorHAnsi" w:cstheme="minorHAnsi"/>
          <w:spacing w:val="1"/>
          <w:sz w:val="18"/>
        </w:rPr>
        <w:t xml:space="preserve"> </w:t>
      </w:r>
      <w:r w:rsidRPr="003C3D1F">
        <w:rPr>
          <w:rFonts w:asciiTheme="minorHAnsi" w:hAnsiTheme="minorHAnsi" w:cstheme="minorHAnsi"/>
          <w:sz w:val="18"/>
        </w:rPr>
        <w:t xml:space="preserve">ITT Documentation, ITT Material and derived information of an unmarked nature, should you decide not to respond to this ITT, or you are notified by the </w:t>
      </w:r>
      <w:r w:rsidR="0082212A" w:rsidRPr="003C3D1F">
        <w:rPr>
          <w:rFonts w:asciiTheme="minorHAnsi" w:hAnsiTheme="minorHAnsi" w:cstheme="minorHAnsi"/>
          <w:sz w:val="18"/>
        </w:rPr>
        <w:t>NMRN</w:t>
      </w:r>
      <w:r w:rsidRPr="003C3D1F">
        <w:rPr>
          <w:rFonts w:asciiTheme="minorHAnsi" w:hAnsiTheme="minorHAnsi" w:cstheme="minorHAnsi"/>
          <w:sz w:val="18"/>
        </w:rPr>
        <w:t xml:space="preserve"> that your Tender has</w:t>
      </w:r>
      <w:r w:rsidRPr="003C3D1F">
        <w:rPr>
          <w:rFonts w:asciiTheme="minorHAnsi" w:hAnsiTheme="minorHAnsi" w:cstheme="minorHAnsi"/>
          <w:spacing w:val="1"/>
          <w:sz w:val="18"/>
        </w:rPr>
        <w:t xml:space="preserve"> </w:t>
      </w:r>
      <w:r w:rsidRPr="003C3D1F">
        <w:rPr>
          <w:rFonts w:asciiTheme="minorHAnsi" w:hAnsiTheme="minorHAnsi" w:cstheme="minorHAnsi"/>
          <w:sz w:val="18"/>
        </w:rPr>
        <w:t>been</w:t>
      </w:r>
      <w:r w:rsidRPr="003C3D1F">
        <w:rPr>
          <w:rFonts w:asciiTheme="minorHAnsi" w:hAnsiTheme="minorHAnsi" w:cstheme="minorHAnsi"/>
          <w:spacing w:val="-1"/>
          <w:sz w:val="18"/>
        </w:rPr>
        <w:t xml:space="preserve"> </w:t>
      </w:r>
      <w:r w:rsidRPr="003C3D1F">
        <w:rPr>
          <w:rFonts w:asciiTheme="minorHAnsi" w:hAnsiTheme="minorHAnsi" w:cstheme="minorHAnsi"/>
          <w:sz w:val="18"/>
        </w:rPr>
        <w:t>unsuccessful.</w:t>
      </w:r>
    </w:p>
    <w:p w14:paraId="5A7E1B4B" w14:textId="77777777" w:rsidR="00D235E2" w:rsidRPr="003C3D1F" w:rsidRDefault="00D235E2" w:rsidP="007B5205">
      <w:pPr>
        <w:widowControl w:val="0"/>
        <w:tabs>
          <w:tab w:val="left" w:pos="1249"/>
          <w:tab w:val="left" w:pos="1250"/>
        </w:tabs>
        <w:autoSpaceDE w:val="0"/>
        <w:autoSpaceDN w:val="0"/>
        <w:jc w:val="both"/>
        <w:rPr>
          <w:rFonts w:asciiTheme="minorHAnsi" w:hAnsiTheme="minorHAnsi" w:cstheme="minorHAnsi"/>
          <w:sz w:val="20"/>
        </w:rPr>
      </w:pPr>
    </w:p>
    <w:p w14:paraId="32EA0136" w14:textId="7CF37D21" w:rsidR="00D235E2" w:rsidRPr="003C3D1F" w:rsidRDefault="00D235E2" w:rsidP="00FF5113">
      <w:pPr>
        <w:pStyle w:val="ListParagraph"/>
        <w:widowControl w:val="0"/>
        <w:numPr>
          <w:ilvl w:val="2"/>
          <w:numId w:val="1"/>
        </w:numPr>
        <w:tabs>
          <w:tab w:val="left" w:pos="1249"/>
          <w:tab w:val="left" w:pos="1250"/>
        </w:tabs>
        <w:autoSpaceDE w:val="0"/>
        <w:autoSpaceDN w:val="0"/>
        <w:jc w:val="both"/>
        <w:rPr>
          <w:rFonts w:asciiTheme="minorHAnsi" w:hAnsiTheme="minorHAnsi" w:cstheme="minorHAnsi"/>
          <w:sz w:val="20"/>
        </w:rPr>
      </w:pPr>
      <w:r w:rsidRPr="003C3D1F">
        <w:rPr>
          <w:rFonts w:asciiTheme="minorHAnsi" w:hAnsiTheme="minorHAnsi" w:cstheme="minorHAnsi"/>
          <w:sz w:val="20"/>
        </w:rPr>
        <w:t>Some or all the ITT Documentation and ITT Material may be subject to one or more</w:t>
      </w:r>
      <w:r w:rsidRPr="003C3D1F">
        <w:rPr>
          <w:rFonts w:asciiTheme="minorHAnsi" w:hAnsiTheme="minorHAnsi" w:cstheme="minorHAnsi"/>
          <w:spacing w:val="1"/>
          <w:sz w:val="20"/>
        </w:rPr>
        <w:t xml:space="preserve"> </w:t>
      </w:r>
      <w:r w:rsidRPr="003C3D1F">
        <w:rPr>
          <w:rFonts w:asciiTheme="minorHAnsi" w:hAnsiTheme="minorHAnsi" w:cstheme="minorHAnsi"/>
          <w:sz w:val="20"/>
        </w:rPr>
        <w:t xml:space="preserve">confidentiality agreements made between you and either the </w:t>
      </w:r>
      <w:r w:rsidR="0082212A" w:rsidRPr="003C3D1F">
        <w:rPr>
          <w:rFonts w:asciiTheme="minorHAnsi" w:hAnsiTheme="minorHAnsi" w:cstheme="minorHAnsi"/>
          <w:sz w:val="20"/>
        </w:rPr>
        <w:t>NMRN</w:t>
      </w:r>
      <w:r w:rsidRPr="003C3D1F">
        <w:rPr>
          <w:rFonts w:asciiTheme="minorHAnsi" w:hAnsiTheme="minorHAnsi" w:cstheme="minorHAnsi"/>
          <w:sz w:val="20"/>
        </w:rPr>
        <w:t xml:space="preserve"> or a Third Party.</w:t>
      </w:r>
      <w:r w:rsidRPr="003C3D1F">
        <w:rPr>
          <w:rFonts w:asciiTheme="minorHAnsi" w:hAnsiTheme="minorHAnsi" w:cstheme="minorHAnsi"/>
          <w:spacing w:val="1"/>
          <w:sz w:val="20"/>
        </w:rPr>
        <w:t xml:space="preserve"> </w:t>
      </w:r>
      <w:r w:rsidRPr="003C3D1F">
        <w:rPr>
          <w:rFonts w:asciiTheme="minorHAnsi" w:hAnsiTheme="minorHAnsi" w:cstheme="minorHAnsi"/>
          <w:sz w:val="20"/>
        </w:rPr>
        <w:t xml:space="preserve">The obligations contained in any such agreement are in addition </w:t>
      </w:r>
      <w:r w:rsidRPr="003C3D1F">
        <w:rPr>
          <w:rFonts w:asciiTheme="minorHAnsi" w:hAnsiTheme="minorHAnsi" w:cstheme="minorHAnsi"/>
          <w:sz w:val="20"/>
        </w:rPr>
        <w:lastRenderedPageBreak/>
        <w:t xml:space="preserve">to, and do not derogate from, your </w:t>
      </w:r>
      <w:proofErr w:type="gramStart"/>
      <w:r w:rsidRPr="003C3D1F">
        <w:rPr>
          <w:rFonts w:asciiTheme="minorHAnsi" w:hAnsiTheme="minorHAnsi" w:cstheme="minorHAnsi"/>
          <w:sz w:val="20"/>
        </w:rPr>
        <w:t>obligations</w:t>
      </w:r>
      <w:r w:rsidRPr="003C3D1F">
        <w:rPr>
          <w:rFonts w:asciiTheme="minorHAnsi" w:hAnsiTheme="minorHAnsi" w:cstheme="minorHAnsi"/>
          <w:spacing w:val="-59"/>
          <w:sz w:val="20"/>
        </w:rPr>
        <w:t xml:space="preserve"> </w:t>
      </w:r>
      <w:r w:rsidRPr="003C3D1F">
        <w:rPr>
          <w:rFonts w:asciiTheme="minorHAnsi" w:hAnsiTheme="minorHAnsi" w:cstheme="minorHAnsi"/>
          <w:sz w:val="20"/>
        </w:rPr>
        <w:t xml:space="preserve"> under</w:t>
      </w:r>
      <w:proofErr w:type="gramEnd"/>
      <w:r w:rsidRPr="003C3D1F">
        <w:rPr>
          <w:rFonts w:asciiTheme="minorHAnsi" w:hAnsiTheme="minorHAnsi" w:cstheme="minorHAnsi"/>
          <w:sz w:val="20"/>
        </w:rPr>
        <w:t xml:space="preserve"> paragraph</w:t>
      </w:r>
      <w:r w:rsidRPr="003C3D1F">
        <w:rPr>
          <w:rFonts w:asciiTheme="minorHAnsi" w:hAnsiTheme="minorHAnsi" w:cstheme="minorHAnsi"/>
          <w:spacing w:val="-2"/>
          <w:sz w:val="20"/>
        </w:rPr>
        <w:t xml:space="preserve"> </w:t>
      </w:r>
      <w:r w:rsidRPr="003C3D1F">
        <w:rPr>
          <w:rFonts w:asciiTheme="minorHAnsi" w:hAnsiTheme="minorHAnsi" w:cstheme="minorHAnsi"/>
          <w:sz w:val="20"/>
        </w:rPr>
        <w:t>1.3.1.</w:t>
      </w:r>
    </w:p>
    <w:p w14:paraId="7FB08DDE" w14:textId="77777777" w:rsidR="00940CC9" w:rsidRPr="003C3D1F" w:rsidRDefault="00940CC9" w:rsidP="00940CC9">
      <w:pPr>
        <w:jc w:val="both"/>
        <w:rPr>
          <w:rFonts w:asciiTheme="minorHAnsi" w:hAnsiTheme="minorHAnsi" w:cstheme="minorHAnsi"/>
          <w:sz w:val="20"/>
          <w:szCs w:val="22"/>
        </w:rPr>
      </w:pPr>
    </w:p>
    <w:p w14:paraId="668B536E" w14:textId="0AD34AFE" w:rsidR="00D235E2" w:rsidRPr="003C3D1F" w:rsidRDefault="00D235E2" w:rsidP="00546850">
      <w:pPr>
        <w:pStyle w:val="sub"/>
        <w:jc w:val="both"/>
        <w:rPr>
          <w:rFonts w:asciiTheme="minorHAnsi" w:hAnsiTheme="minorHAnsi" w:cstheme="minorHAnsi"/>
          <w:sz w:val="24"/>
        </w:rPr>
      </w:pPr>
      <w:r w:rsidRPr="003C3D1F">
        <w:rPr>
          <w:rFonts w:asciiTheme="minorHAnsi" w:hAnsiTheme="minorHAnsi" w:cstheme="minorHAnsi"/>
          <w:sz w:val="24"/>
        </w:rPr>
        <w:t>Tender Expenses</w:t>
      </w:r>
    </w:p>
    <w:p w14:paraId="0A0C8C3D" w14:textId="20C57D9A" w:rsidR="00D235E2" w:rsidRPr="003C3D1F" w:rsidRDefault="00D235E2" w:rsidP="00FF5113">
      <w:pPr>
        <w:pStyle w:val="ListParagraph"/>
        <w:widowControl w:val="0"/>
        <w:numPr>
          <w:ilvl w:val="2"/>
          <w:numId w:val="1"/>
        </w:numPr>
        <w:tabs>
          <w:tab w:val="left" w:pos="1249"/>
          <w:tab w:val="left" w:pos="1250"/>
        </w:tabs>
        <w:autoSpaceDE w:val="0"/>
        <w:autoSpaceDN w:val="0"/>
        <w:jc w:val="both"/>
        <w:rPr>
          <w:rFonts w:asciiTheme="minorHAnsi" w:hAnsiTheme="minorHAnsi" w:cstheme="minorHAnsi"/>
          <w:sz w:val="20"/>
          <w:szCs w:val="22"/>
        </w:rPr>
      </w:pPr>
      <w:r w:rsidRPr="003C3D1F">
        <w:rPr>
          <w:rFonts w:asciiTheme="minorHAnsi" w:hAnsiTheme="minorHAnsi" w:cstheme="minorHAnsi"/>
          <w:sz w:val="20"/>
          <w:szCs w:val="22"/>
        </w:rPr>
        <w:t xml:space="preserve">You will bear all costs associated with preparing and submitting your Tender. The National Museum of the Royal Navy will not be liable for the costs of any Tender, work or effort incurred by you participating in this tender process, including where the tender process is terminated or amended by the </w:t>
      </w:r>
      <w:r w:rsidR="0082212A" w:rsidRPr="003C3D1F">
        <w:rPr>
          <w:rFonts w:asciiTheme="minorHAnsi" w:hAnsiTheme="minorHAnsi" w:cstheme="minorHAnsi"/>
          <w:sz w:val="20"/>
          <w:szCs w:val="22"/>
        </w:rPr>
        <w:t>NMRN</w:t>
      </w:r>
      <w:r w:rsidRPr="003C3D1F">
        <w:rPr>
          <w:rFonts w:asciiTheme="minorHAnsi" w:hAnsiTheme="minorHAnsi" w:cstheme="minorHAnsi"/>
          <w:sz w:val="20"/>
          <w:szCs w:val="22"/>
        </w:rPr>
        <w:t xml:space="preserve">, where the </w:t>
      </w:r>
      <w:r w:rsidR="00510CFC" w:rsidRPr="003C3D1F">
        <w:rPr>
          <w:rFonts w:asciiTheme="minorHAnsi" w:hAnsiTheme="minorHAnsi" w:cstheme="minorHAnsi"/>
          <w:sz w:val="20"/>
          <w:szCs w:val="22"/>
        </w:rPr>
        <w:t>NMRN decides</w:t>
      </w:r>
      <w:r w:rsidRPr="003C3D1F">
        <w:rPr>
          <w:rFonts w:asciiTheme="minorHAnsi" w:hAnsiTheme="minorHAnsi" w:cstheme="minorHAnsi"/>
          <w:sz w:val="20"/>
          <w:szCs w:val="22"/>
        </w:rPr>
        <w:t xml:space="preserve"> not to award a Contract or where you withdraw from the tender process either directly or indirectly as costs under any other Contract with the </w:t>
      </w:r>
      <w:r w:rsidR="00510CFC" w:rsidRPr="003C3D1F">
        <w:rPr>
          <w:rFonts w:asciiTheme="minorHAnsi" w:hAnsiTheme="minorHAnsi" w:cstheme="minorHAnsi"/>
          <w:sz w:val="20"/>
          <w:szCs w:val="22"/>
        </w:rPr>
        <w:t>NMRN.</w:t>
      </w:r>
    </w:p>
    <w:p w14:paraId="1F74C44C" w14:textId="5D9B5845" w:rsidR="00546850" w:rsidRDefault="00546850" w:rsidP="007B5205">
      <w:pPr>
        <w:jc w:val="both"/>
        <w:rPr>
          <w:rFonts w:asciiTheme="minorHAnsi" w:hAnsiTheme="minorHAnsi" w:cstheme="minorHAnsi"/>
          <w:szCs w:val="22"/>
        </w:rPr>
      </w:pPr>
    </w:p>
    <w:p w14:paraId="6A4B5D5F" w14:textId="10325029" w:rsidR="00D235E2" w:rsidRPr="003C3D1F" w:rsidRDefault="00D235E2" w:rsidP="0067402E">
      <w:pPr>
        <w:pStyle w:val="sub"/>
        <w:jc w:val="both"/>
        <w:rPr>
          <w:rFonts w:asciiTheme="minorHAnsi" w:hAnsiTheme="minorHAnsi" w:cstheme="minorHAnsi"/>
          <w:sz w:val="22"/>
        </w:rPr>
      </w:pPr>
      <w:r w:rsidRPr="003C3D1F">
        <w:rPr>
          <w:rFonts w:asciiTheme="minorHAnsi" w:hAnsiTheme="minorHAnsi" w:cstheme="minorHAnsi"/>
          <w:sz w:val="22"/>
        </w:rPr>
        <w:t xml:space="preserve">Material Change of Control </w:t>
      </w:r>
    </w:p>
    <w:p w14:paraId="7931E183" w14:textId="6795B361" w:rsidR="00D235E2" w:rsidRPr="003C3D1F" w:rsidRDefault="00D235E2" w:rsidP="007B5205">
      <w:pPr>
        <w:pStyle w:val="ListParagraph"/>
        <w:widowControl w:val="0"/>
        <w:numPr>
          <w:ilvl w:val="2"/>
          <w:numId w:val="1"/>
        </w:numPr>
        <w:tabs>
          <w:tab w:val="left" w:pos="1249"/>
          <w:tab w:val="left" w:pos="1250"/>
        </w:tabs>
        <w:autoSpaceDE w:val="0"/>
        <w:autoSpaceDN w:val="0"/>
        <w:jc w:val="both"/>
        <w:rPr>
          <w:rFonts w:asciiTheme="minorHAnsi" w:hAnsiTheme="minorHAnsi" w:cstheme="minorHAnsi"/>
          <w:sz w:val="16"/>
          <w:szCs w:val="22"/>
        </w:rPr>
      </w:pPr>
      <w:bookmarkStart w:id="5" w:name="Material_Change_of_Control"/>
      <w:bookmarkEnd w:id="5"/>
      <w:r w:rsidRPr="003C3D1F">
        <w:rPr>
          <w:rFonts w:asciiTheme="minorHAnsi" w:hAnsiTheme="minorHAnsi" w:cstheme="minorHAnsi"/>
          <w:sz w:val="16"/>
          <w:szCs w:val="22"/>
        </w:rPr>
        <w:t>You must inform the National Museum of the Royal Navy in writing as soon as you become aware of:</w:t>
      </w:r>
    </w:p>
    <w:p w14:paraId="2996D375" w14:textId="1FB6A460" w:rsidR="00D235E2" w:rsidRPr="003C3D1F" w:rsidRDefault="00D235E2" w:rsidP="003C3D1F">
      <w:pPr>
        <w:pStyle w:val="ListParagraph"/>
        <w:widowControl w:val="0"/>
        <w:numPr>
          <w:ilvl w:val="0"/>
          <w:numId w:val="13"/>
        </w:numPr>
        <w:tabs>
          <w:tab w:val="left" w:pos="1247"/>
          <w:tab w:val="left" w:pos="1248"/>
        </w:tabs>
        <w:autoSpaceDE w:val="0"/>
        <w:autoSpaceDN w:val="0"/>
        <w:ind w:left="1276" w:hanging="567"/>
        <w:contextualSpacing w:val="0"/>
        <w:jc w:val="both"/>
        <w:rPr>
          <w:rFonts w:asciiTheme="minorHAnsi" w:hAnsiTheme="minorHAnsi" w:cstheme="minorHAnsi"/>
          <w:sz w:val="16"/>
        </w:rPr>
      </w:pPr>
      <w:r w:rsidRPr="003C3D1F">
        <w:rPr>
          <w:rFonts w:asciiTheme="minorHAnsi" w:hAnsiTheme="minorHAnsi" w:cstheme="minorHAnsi"/>
          <w:spacing w:val="-1"/>
          <w:sz w:val="16"/>
        </w:rPr>
        <w:t>any</w:t>
      </w:r>
      <w:r w:rsidRPr="003C3D1F">
        <w:rPr>
          <w:rFonts w:asciiTheme="minorHAnsi" w:hAnsiTheme="minorHAnsi" w:cstheme="minorHAnsi"/>
          <w:spacing w:val="-14"/>
          <w:sz w:val="16"/>
        </w:rPr>
        <w:t xml:space="preserve"> </w:t>
      </w:r>
      <w:r w:rsidRPr="003C3D1F">
        <w:rPr>
          <w:rFonts w:asciiTheme="minorHAnsi" w:hAnsiTheme="minorHAnsi" w:cstheme="minorHAnsi"/>
          <w:spacing w:val="-1"/>
          <w:sz w:val="16"/>
        </w:rPr>
        <w:t>material</w:t>
      </w:r>
      <w:r w:rsidRPr="003C3D1F">
        <w:rPr>
          <w:rFonts w:asciiTheme="minorHAnsi" w:hAnsiTheme="minorHAnsi" w:cstheme="minorHAnsi"/>
          <w:spacing w:val="-14"/>
          <w:sz w:val="16"/>
        </w:rPr>
        <w:t xml:space="preserve"> </w:t>
      </w:r>
      <w:r w:rsidRPr="003C3D1F">
        <w:rPr>
          <w:rFonts w:asciiTheme="minorHAnsi" w:hAnsiTheme="minorHAnsi" w:cstheme="minorHAnsi"/>
          <w:spacing w:val="-1"/>
          <w:sz w:val="16"/>
        </w:rPr>
        <w:t>changes</w:t>
      </w:r>
      <w:r w:rsidRPr="003C3D1F">
        <w:rPr>
          <w:rFonts w:asciiTheme="minorHAnsi" w:hAnsiTheme="minorHAnsi" w:cstheme="minorHAnsi"/>
          <w:spacing w:val="-12"/>
          <w:sz w:val="16"/>
        </w:rPr>
        <w:t xml:space="preserve"> </w:t>
      </w:r>
      <w:r w:rsidRPr="003C3D1F">
        <w:rPr>
          <w:rFonts w:asciiTheme="minorHAnsi" w:hAnsiTheme="minorHAnsi" w:cstheme="minorHAnsi"/>
          <w:spacing w:val="-1"/>
          <w:sz w:val="16"/>
        </w:rPr>
        <w:t>to</w:t>
      </w:r>
      <w:r w:rsidRPr="003C3D1F">
        <w:rPr>
          <w:rFonts w:asciiTheme="minorHAnsi" w:hAnsiTheme="minorHAnsi" w:cstheme="minorHAnsi"/>
          <w:spacing w:val="-13"/>
          <w:sz w:val="16"/>
        </w:rPr>
        <w:t xml:space="preserve"> </w:t>
      </w:r>
      <w:r w:rsidRPr="003C3D1F">
        <w:rPr>
          <w:rFonts w:asciiTheme="minorHAnsi" w:hAnsiTheme="minorHAnsi" w:cstheme="minorHAnsi"/>
          <w:spacing w:val="-1"/>
          <w:sz w:val="16"/>
        </w:rPr>
        <w:t>any</w:t>
      </w:r>
      <w:r w:rsidRPr="003C3D1F">
        <w:rPr>
          <w:rFonts w:asciiTheme="minorHAnsi" w:hAnsiTheme="minorHAnsi" w:cstheme="minorHAnsi"/>
          <w:spacing w:val="-14"/>
          <w:sz w:val="16"/>
        </w:rPr>
        <w:t xml:space="preserve"> </w:t>
      </w:r>
      <w:r w:rsidRPr="003C3D1F">
        <w:rPr>
          <w:rFonts w:asciiTheme="minorHAnsi" w:hAnsiTheme="minorHAnsi" w:cstheme="minorHAnsi"/>
          <w:sz w:val="16"/>
        </w:rPr>
        <w:t>of</w:t>
      </w:r>
      <w:r w:rsidRPr="003C3D1F">
        <w:rPr>
          <w:rFonts w:asciiTheme="minorHAnsi" w:hAnsiTheme="minorHAnsi" w:cstheme="minorHAnsi"/>
          <w:spacing w:val="-12"/>
          <w:sz w:val="16"/>
        </w:rPr>
        <w:t xml:space="preserve"> </w:t>
      </w:r>
      <w:r w:rsidRPr="003C3D1F">
        <w:rPr>
          <w:rFonts w:asciiTheme="minorHAnsi" w:hAnsiTheme="minorHAnsi" w:cstheme="minorHAnsi"/>
          <w:sz w:val="16"/>
        </w:rPr>
        <w:t>the</w:t>
      </w:r>
      <w:r w:rsidRPr="003C3D1F">
        <w:rPr>
          <w:rFonts w:asciiTheme="minorHAnsi" w:hAnsiTheme="minorHAnsi" w:cstheme="minorHAnsi"/>
          <w:spacing w:val="-13"/>
          <w:sz w:val="16"/>
        </w:rPr>
        <w:t xml:space="preserve"> </w:t>
      </w:r>
      <w:r w:rsidRPr="003C3D1F">
        <w:rPr>
          <w:rFonts w:asciiTheme="minorHAnsi" w:hAnsiTheme="minorHAnsi" w:cstheme="minorHAnsi"/>
          <w:sz w:val="16"/>
        </w:rPr>
        <w:t>information,</w:t>
      </w:r>
      <w:r w:rsidRPr="003C3D1F">
        <w:rPr>
          <w:rFonts w:asciiTheme="minorHAnsi" w:hAnsiTheme="minorHAnsi" w:cstheme="minorHAnsi"/>
          <w:spacing w:val="-13"/>
          <w:sz w:val="16"/>
        </w:rPr>
        <w:t xml:space="preserve"> </w:t>
      </w:r>
      <w:r w:rsidRPr="003C3D1F">
        <w:rPr>
          <w:rFonts w:asciiTheme="minorHAnsi" w:hAnsiTheme="minorHAnsi" w:cstheme="minorHAnsi"/>
          <w:sz w:val="16"/>
        </w:rPr>
        <w:t>representations</w:t>
      </w:r>
      <w:r w:rsidRPr="003C3D1F">
        <w:rPr>
          <w:rFonts w:asciiTheme="minorHAnsi" w:hAnsiTheme="minorHAnsi" w:cstheme="minorHAnsi"/>
          <w:spacing w:val="-11"/>
          <w:sz w:val="16"/>
        </w:rPr>
        <w:t xml:space="preserve"> </w:t>
      </w:r>
      <w:r w:rsidRPr="003C3D1F">
        <w:rPr>
          <w:rFonts w:asciiTheme="minorHAnsi" w:hAnsiTheme="minorHAnsi" w:cstheme="minorHAnsi"/>
          <w:sz w:val="16"/>
        </w:rPr>
        <w:t>or</w:t>
      </w:r>
      <w:r w:rsidRPr="003C3D1F">
        <w:rPr>
          <w:rFonts w:asciiTheme="minorHAnsi" w:hAnsiTheme="minorHAnsi" w:cstheme="minorHAnsi"/>
          <w:spacing w:val="-13"/>
          <w:sz w:val="16"/>
        </w:rPr>
        <w:t xml:space="preserve"> </w:t>
      </w:r>
      <w:r w:rsidRPr="003C3D1F">
        <w:rPr>
          <w:rFonts w:asciiTheme="minorHAnsi" w:hAnsiTheme="minorHAnsi" w:cstheme="minorHAnsi"/>
          <w:sz w:val="16"/>
        </w:rPr>
        <w:t>other</w:t>
      </w:r>
      <w:r w:rsidRPr="003C3D1F">
        <w:rPr>
          <w:rFonts w:asciiTheme="minorHAnsi" w:hAnsiTheme="minorHAnsi" w:cstheme="minorHAnsi"/>
          <w:spacing w:val="-12"/>
          <w:sz w:val="16"/>
        </w:rPr>
        <w:t xml:space="preserve"> </w:t>
      </w:r>
      <w:r w:rsidRPr="003C3D1F">
        <w:rPr>
          <w:rFonts w:asciiTheme="minorHAnsi" w:hAnsiTheme="minorHAnsi" w:cstheme="minorHAnsi"/>
          <w:sz w:val="16"/>
        </w:rPr>
        <w:t>matters</w:t>
      </w:r>
      <w:r w:rsidRPr="003C3D1F">
        <w:rPr>
          <w:rFonts w:asciiTheme="minorHAnsi" w:hAnsiTheme="minorHAnsi" w:cstheme="minorHAnsi"/>
          <w:spacing w:val="-13"/>
          <w:sz w:val="16"/>
        </w:rPr>
        <w:t xml:space="preserve"> </w:t>
      </w:r>
      <w:r w:rsidRPr="003C3D1F">
        <w:rPr>
          <w:rFonts w:asciiTheme="minorHAnsi" w:hAnsiTheme="minorHAnsi" w:cstheme="minorHAnsi"/>
          <w:sz w:val="16"/>
        </w:rPr>
        <w:t>of</w:t>
      </w:r>
      <w:r w:rsidRPr="003C3D1F">
        <w:rPr>
          <w:rFonts w:asciiTheme="minorHAnsi" w:hAnsiTheme="minorHAnsi" w:cstheme="minorHAnsi"/>
          <w:spacing w:val="-14"/>
          <w:sz w:val="16"/>
        </w:rPr>
        <w:t xml:space="preserve"> </w:t>
      </w:r>
      <w:r w:rsidRPr="003C3D1F">
        <w:rPr>
          <w:rFonts w:asciiTheme="minorHAnsi" w:hAnsiTheme="minorHAnsi" w:cstheme="minorHAnsi"/>
          <w:sz w:val="16"/>
        </w:rPr>
        <w:t>fact</w:t>
      </w:r>
      <w:r w:rsidRPr="003C3D1F">
        <w:rPr>
          <w:rFonts w:asciiTheme="minorHAnsi" w:hAnsiTheme="minorHAnsi" w:cstheme="minorHAnsi"/>
          <w:spacing w:val="-59"/>
          <w:sz w:val="16"/>
        </w:rPr>
        <w:t xml:space="preserve"> </w:t>
      </w:r>
      <w:r w:rsidRPr="003C3D1F">
        <w:rPr>
          <w:rFonts w:asciiTheme="minorHAnsi" w:hAnsiTheme="minorHAnsi" w:cstheme="minorHAnsi"/>
          <w:sz w:val="16"/>
        </w:rPr>
        <w:t xml:space="preserve">communicated to the </w:t>
      </w:r>
      <w:r w:rsidR="0082212A" w:rsidRPr="003C3D1F">
        <w:rPr>
          <w:rFonts w:asciiTheme="minorHAnsi" w:hAnsiTheme="minorHAnsi" w:cstheme="minorHAnsi"/>
          <w:sz w:val="16"/>
        </w:rPr>
        <w:t>NMRN</w:t>
      </w:r>
      <w:r w:rsidRPr="003C3D1F">
        <w:rPr>
          <w:rFonts w:asciiTheme="minorHAnsi" w:hAnsiTheme="minorHAnsi" w:cstheme="minorHAnsi"/>
          <w:sz w:val="16"/>
        </w:rPr>
        <w:t xml:space="preserve"> as part of your PQQ response or in connection with the</w:t>
      </w:r>
      <w:r w:rsidRPr="003C3D1F">
        <w:rPr>
          <w:rFonts w:asciiTheme="minorHAnsi" w:hAnsiTheme="minorHAnsi" w:cstheme="minorHAnsi"/>
          <w:spacing w:val="1"/>
          <w:sz w:val="16"/>
        </w:rPr>
        <w:t xml:space="preserve"> </w:t>
      </w:r>
      <w:r w:rsidRPr="003C3D1F">
        <w:rPr>
          <w:rFonts w:asciiTheme="minorHAnsi" w:hAnsiTheme="minorHAnsi" w:cstheme="minorHAnsi"/>
          <w:sz w:val="16"/>
        </w:rPr>
        <w:t>submission</w:t>
      </w:r>
      <w:r w:rsidRPr="003C3D1F">
        <w:rPr>
          <w:rFonts w:asciiTheme="minorHAnsi" w:hAnsiTheme="minorHAnsi" w:cstheme="minorHAnsi"/>
          <w:spacing w:val="-5"/>
          <w:sz w:val="16"/>
        </w:rPr>
        <w:t xml:space="preserve"> </w:t>
      </w:r>
      <w:r w:rsidRPr="003C3D1F">
        <w:rPr>
          <w:rFonts w:asciiTheme="minorHAnsi" w:hAnsiTheme="minorHAnsi" w:cstheme="minorHAnsi"/>
          <w:sz w:val="16"/>
        </w:rPr>
        <w:t>of</w:t>
      </w:r>
      <w:r w:rsidRPr="003C3D1F">
        <w:rPr>
          <w:rFonts w:asciiTheme="minorHAnsi" w:hAnsiTheme="minorHAnsi" w:cstheme="minorHAnsi"/>
          <w:spacing w:val="-4"/>
          <w:sz w:val="16"/>
        </w:rPr>
        <w:t xml:space="preserve"> </w:t>
      </w:r>
      <w:r w:rsidRPr="003C3D1F">
        <w:rPr>
          <w:rFonts w:asciiTheme="minorHAnsi" w:hAnsiTheme="minorHAnsi" w:cstheme="minorHAnsi"/>
          <w:sz w:val="16"/>
        </w:rPr>
        <w:t>your</w:t>
      </w:r>
      <w:r w:rsidRPr="003C3D1F">
        <w:rPr>
          <w:rFonts w:asciiTheme="minorHAnsi" w:hAnsiTheme="minorHAnsi" w:cstheme="minorHAnsi"/>
          <w:spacing w:val="-3"/>
          <w:sz w:val="16"/>
        </w:rPr>
        <w:t xml:space="preserve"> </w:t>
      </w:r>
      <w:r w:rsidRPr="003C3D1F">
        <w:rPr>
          <w:rFonts w:asciiTheme="minorHAnsi" w:hAnsiTheme="minorHAnsi" w:cstheme="minorHAnsi"/>
          <w:sz w:val="16"/>
        </w:rPr>
        <w:t>PQQ</w:t>
      </w:r>
      <w:r w:rsidRPr="003C3D1F">
        <w:rPr>
          <w:rFonts w:asciiTheme="minorHAnsi" w:hAnsiTheme="minorHAnsi" w:cstheme="minorHAnsi"/>
          <w:spacing w:val="-6"/>
          <w:sz w:val="16"/>
        </w:rPr>
        <w:t xml:space="preserve"> </w:t>
      </w:r>
      <w:r w:rsidRPr="003C3D1F">
        <w:rPr>
          <w:rFonts w:asciiTheme="minorHAnsi" w:hAnsiTheme="minorHAnsi" w:cstheme="minorHAnsi"/>
          <w:sz w:val="16"/>
        </w:rPr>
        <w:t>response;</w:t>
      </w:r>
    </w:p>
    <w:p w14:paraId="6504F099" w14:textId="7DA5B10F" w:rsidR="00D235E2" w:rsidRPr="003C3D1F" w:rsidRDefault="00D235E2" w:rsidP="003C3D1F">
      <w:pPr>
        <w:pStyle w:val="ListParagraph"/>
        <w:widowControl w:val="0"/>
        <w:numPr>
          <w:ilvl w:val="0"/>
          <w:numId w:val="13"/>
        </w:numPr>
        <w:tabs>
          <w:tab w:val="left" w:pos="1248"/>
          <w:tab w:val="left" w:pos="1249"/>
        </w:tabs>
        <w:autoSpaceDE w:val="0"/>
        <w:autoSpaceDN w:val="0"/>
        <w:ind w:left="1276" w:hanging="567"/>
        <w:contextualSpacing w:val="0"/>
        <w:jc w:val="both"/>
        <w:rPr>
          <w:rFonts w:asciiTheme="minorHAnsi" w:hAnsiTheme="minorHAnsi" w:cstheme="minorHAnsi"/>
          <w:sz w:val="16"/>
        </w:rPr>
      </w:pPr>
      <w:r w:rsidRPr="003C3D1F">
        <w:rPr>
          <w:rFonts w:asciiTheme="minorHAnsi" w:hAnsiTheme="minorHAnsi" w:cstheme="minorHAnsi"/>
          <w:sz w:val="16"/>
        </w:rPr>
        <w:t>any material adverse change in your circumstances which may affect the truth,</w:t>
      </w:r>
      <w:r w:rsidRPr="003C3D1F">
        <w:rPr>
          <w:rFonts w:asciiTheme="minorHAnsi" w:hAnsiTheme="minorHAnsi" w:cstheme="minorHAnsi"/>
          <w:spacing w:val="1"/>
          <w:sz w:val="16"/>
        </w:rPr>
        <w:t xml:space="preserve"> </w:t>
      </w:r>
      <w:r w:rsidRPr="003C3D1F">
        <w:rPr>
          <w:rFonts w:asciiTheme="minorHAnsi" w:hAnsiTheme="minorHAnsi" w:cstheme="minorHAnsi"/>
          <w:sz w:val="16"/>
        </w:rPr>
        <w:t>completeness or accuracy of any information provided as part of your PQQ response or in</w:t>
      </w:r>
      <w:r w:rsidRPr="003C3D1F">
        <w:rPr>
          <w:rFonts w:asciiTheme="minorHAnsi" w:hAnsiTheme="minorHAnsi" w:cstheme="minorHAnsi"/>
          <w:spacing w:val="1"/>
          <w:sz w:val="16"/>
        </w:rPr>
        <w:t xml:space="preserve"> </w:t>
      </w:r>
      <w:r w:rsidRPr="003C3D1F">
        <w:rPr>
          <w:rFonts w:asciiTheme="minorHAnsi" w:hAnsiTheme="minorHAnsi" w:cstheme="minorHAnsi"/>
          <w:sz w:val="16"/>
        </w:rPr>
        <w:t>connection</w:t>
      </w:r>
      <w:r w:rsidRPr="003C3D1F">
        <w:rPr>
          <w:rFonts w:asciiTheme="minorHAnsi" w:hAnsiTheme="minorHAnsi" w:cstheme="minorHAnsi"/>
          <w:spacing w:val="-14"/>
          <w:sz w:val="16"/>
        </w:rPr>
        <w:t xml:space="preserve"> </w:t>
      </w:r>
      <w:r w:rsidRPr="003C3D1F">
        <w:rPr>
          <w:rFonts w:asciiTheme="minorHAnsi" w:hAnsiTheme="minorHAnsi" w:cstheme="minorHAnsi"/>
          <w:sz w:val="16"/>
        </w:rPr>
        <w:t>with</w:t>
      </w:r>
      <w:r w:rsidRPr="003C3D1F">
        <w:rPr>
          <w:rFonts w:asciiTheme="minorHAnsi" w:hAnsiTheme="minorHAnsi" w:cstheme="minorHAnsi"/>
          <w:spacing w:val="-14"/>
          <w:sz w:val="16"/>
        </w:rPr>
        <w:t xml:space="preserve"> </w:t>
      </w:r>
      <w:r w:rsidRPr="003C3D1F">
        <w:rPr>
          <w:rFonts w:asciiTheme="minorHAnsi" w:hAnsiTheme="minorHAnsi" w:cstheme="minorHAnsi"/>
          <w:sz w:val="16"/>
        </w:rPr>
        <w:t>the</w:t>
      </w:r>
      <w:r w:rsidRPr="003C3D1F">
        <w:rPr>
          <w:rFonts w:asciiTheme="minorHAnsi" w:hAnsiTheme="minorHAnsi" w:cstheme="minorHAnsi"/>
          <w:spacing w:val="-13"/>
          <w:sz w:val="16"/>
        </w:rPr>
        <w:t xml:space="preserve"> </w:t>
      </w:r>
      <w:r w:rsidRPr="003C3D1F">
        <w:rPr>
          <w:rFonts w:asciiTheme="minorHAnsi" w:hAnsiTheme="minorHAnsi" w:cstheme="minorHAnsi"/>
          <w:sz w:val="16"/>
        </w:rPr>
        <w:t>submission</w:t>
      </w:r>
      <w:r w:rsidRPr="003C3D1F">
        <w:rPr>
          <w:rFonts w:asciiTheme="minorHAnsi" w:hAnsiTheme="minorHAnsi" w:cstheme="minorHAnsi"/>
          <w:spacing w:val="-14"/>
          <w:sz w:val="16"/>
        </w:rPr>
        <w:t xml:space="preserve"> </w:t>
      </w:r>
      <w:r w:rsidRPr="003C3D1F">
        <w:rPr>
          <w:rFonts w:asciiTheme="minorHAnsi" w:hAnsiTheme="minorHAnsi" w:cstheme="minorHAnsi"/>
          <w:sz w:val="16"/>
        </w:rPr>
        <w:t>of</w:t>
      </w:r>
      <w:r w:rsidRPr="003C3D1F">
        <w:rPr>
          <w:rFonts w:asciiTheme="minorHAnsi" w:hAnsiTheme="minorHAnsi" w:cstheme="minorHAnsi"/>
          <w:spacing w:val="-13"/>
          <w:sz w:val="16"/>
        </w:rPr>
        <w:t xml:space="preserve"> </w:t>
      </w:r>
      <w:r w:rsidRPr="003C3D1F">
        <w:rPr>
          <w:rFonts w:asciiTheme="minorHAnsi" w:hAnsiTheme="minorHAnsi" w:cstheme="minorHAnsi"/>
          <w:sz w:val="16"/>
        </w:rPr>
        <w:t>your</w:t>
      </w:r>
      <w:r w:rsidRPr="003C3D1F">
        <w:rPr>
          <w:rFonts w:asciiTheme="minorHAnsi" w:hAnsiTheme="minorHAnsi" w:cstheme="minorHAnsi"/>
          <w:spacing w:val="-12"/>
          <w:sz w:val="16"/>
        </w:rPr>
        <w:t xml:space="preserve"> </w:t>
      </w:r>
      <w:r w:rsidRPr="003C3D1F">
        <w:rPr>
          <w:rFonts w:asciiTheme="minorHAnsi" w:hAnsiTheme="minorHAnsi" w:cstheme="minorHAnsi"/>
          <w:sz w:val="16"/>
        </w:rPr>
        <w:t>PQQ</w:t>
      </w:r>
      <w:r w:rsidRPr="003C3D1F">
        <w:rPr>
          <w:rFonts w:asciiTheme="minorHAnsi" w:hAnsiTheme="minorHAnsi" w:cstheme="minorHAnsi"/>
          <w:spacing w:val="-13"/>
          <w:sz w:val="16"/>
        </w:rPr>
        <w:t xml:space="preserve"> </w:t>
      </w:r>
      <w:r w:rsidRPr="003C3D1F">
        <w:rPr>
          <w:rFonts w:asciiTheme="minorHAnsi" w:hAnsiTheme="minorHAnsi" w:cstheme="minorHAnsi"/>
          <w:sz w:val="16"/>
        </w:rPr>
        <w:t>response</w:t>
      </w:r>
      <w:r w:rsidRPr="003C3D1F">
        <w:rPr>
          <w:rFonts w:asciiTheme="minorHAnsi" w:hAnsiTheme="minorHAnsi" w:cstheme="minorHAnsi"/>
          <w:spacing w:val="-14"/>
          <w:sz w:val="16"/>
        </w:rPr>
        <w:t xml:space="preserve"> </w:t>
      </w:r>
      <w:r w:rsidRPr="003C3D1F">
        <w:rPr>
          <w:rFonts w:asciiTheme="minorHAnsi" w:hAnsiTheme="minorHAnsi" w:cstheme="minorHAnsi"/>
          <w:sz w:val="16"/>
        </w:rPr>
        <w:t>or</w:t>
      </w:r>
      <w:r w:rsidRPr="003C3D1F">
        <w:rPr>
          <w:rFonts w:asciiTheme="minorHAnsi" w:hAnsiTheme="minorHAnsi" w:cstheme="minorHAnsi"/>
          <w:spacing w:val="-12"/>
          <w:sz w:val="16"/>
        </w:rPr>
        <w:t xml:space="preserve"> </w:t>
      </w:r>
      <w:r w:rsidRPr="003C3D1F">
        <w:rPr>
          <w:rFonts w:asciiTheme="minorHAnsi" w:hAnsiTheme="minorHAnsi" w:cstheme="minorHAnsi"/>
          <w:sz w:val="16"/>
        </w:rPr>
        <w:t>in</w:t>
      </w:r>
      <w:r w:rsidRPr="003C3D1F">
        <w:rPr>
          <w:rFonts w:asciiTheme="minorHAnsi" w:hAnsiTheme="minorHAnsi" w:cstheme="minorHAnsi"/>
          <w:spacing w:val="-14"/>
          <w:sz w:val="16"/>
        </w:rPr>
        <w:t xml:space="preserve"> </w:t>
      </w:r>
      <w:r w:rsidRPr="003C3D1F">
        <w:rPr>
          <w:rFonts w:asciiTheme="minorHAnsi" w:hAnsiTheme="minorHAnsi" w:cstheme="minorHAnsi"/>
          <w:sz w:val="16"/>
        </w:rPr>
        <w:t>your</w:t>
      </w:r>
      <w:r w:rsidRPr="003C3D1F">
        <w:rPr>
          <w:rFonts w:asciiTheme="minorHAnsi" w:hAnsiTheme="minorHAnsi" w:cstheme="minorHAnsi"/>
          <w:spacing w:val="-13"/>
          <w:sz w:val="16"/>
        </w:rPr>
        <w:t xml:space="preserve"> </w:t>
      </w:r>
      <w:r w:rsidRPr="003C3D1F">
        <w:rPr>
          <w:rFonts w:asciiTheme="minorHAnsi" w:hAnsiTheme="minorHAnsi" w:cstheme="minorHAnsi"/>
          <w:sz w:val="16"/>
        </w:rPr>
        <w:t>financial</w:t>
      </w:r>
      <w:r w:rsidRPr="003C3D1F">
        <w:rPr>
          <w:rFonts w:asciiTheme="minorHAnsi" w:hAnsiTheme="minorHAnsi" w:cstheme="minorHAnsi"/>
          <w:spacing w:val="-14"/>
          <w:sz w:val="16"/>
        </w:rPr>
        <w:t xml:space="preserve"> </w:t>
      </w:r>
      <w:r w:rsidRPr="003C3D1F">
        <w:rPr>
          <w:rFonts w:asciiTheme="minorHAnsi" w:hAnsiTheme="minorHAnsi" w:cstheme="minorHAnsi"/>
          <w:sz w:val="16"/>
        </w:rPr>
        <w:t>health</w:t>
      </w:r>
      <w:r w:rsidRPr="003C3D1F">
        <w:rPr>
          <w:rFonts w:asciiTheme="minorHAnsi" w:hAnsiTheme="minorHAnsi" w:cstheme="minorHAnsi"/>
          <w:spacing w:val="-14"/>
          <w:sz w:val="16"/>
        </w:rPr>
        <w:t xml:space="preserve"> </w:t>
      </w:r>
      <w:r w:rsidRPr="003C3D1F">
        <w:rPr>
          <w:rFonts w:asciiTheme="minorHAnsi" w:hAnsiTheme="minorHAnsi" w:cstheme="minorHAnsi"/>
          <w:sz w:val="16"/>
        </w:rPr>
        <w:t>or</w:t>
      </w:r>
      <w:r w:rsidRPr="003C3D1F">
        <w:rPr>
          <w:rFonts w:asciiTheme="minorHAnsi" w:hAnsiTheme="minorHAnsi" w:cstheme="minorHAnsi"/>
          <w:spacing w:val="-12"/>
          <w:sz w:val="16"/>
        </w:rPr>
        <w:t xml:space="preserve"> </w:t>
      </w:r>
      <w:r w:rsidRPr="003C3D1F">
        <w:rPr>
          <w:rFonts w:asciiTheme="minorHAnsi" w:hAnsiTheme="minorHAnsi" w:cstheme="minorHAnsi"/>
          <w:sz w:val="16"/>
        </w:rPr>
        <w:t>that</w:t>
      </w:r>
      <w:r w:rsidRPr="003C3D1F">
        <w:rPr>
          <w:rFonts w:asciiTheme="minorHAnsi" w:hAnsiTheme="minorHAnsi" w:cstheme="minorHAnsi"/>
          <w:spacing w:val="-13"/>
          <w:sz w:val="16"/>
        </w:rPr>
        <w:t xml:space="preserve"> </w:t>
      </w:r>
      <w:r w:rsidRPr="003C3D1F">
        <w:rPr>
          <w:rFonts w:asciiTheme="minorHAnsi" w:hAnsiTheme="minorHAnsi" w:cstheme="minorHAnsi"/>
          <w:sz w:val="16"/>
        </w:rPr>
        <w:t>of</w:t>
      </w:r>
      <w:r w:rsidRPr="003C3D1F">
        <w:rPr>
          <w:rFonts w:asciiTheme="minorHAnsi" w:hAnsiTheme="minorHAnsi" w:cstheme="minorHAnsi"/>
          <w:spacing w:val="-14"/>
          <w:sz w:val="16"/>
        </w:rPr>
        <w:t xml:space="preserve"> </w:t>
      </w:r>
      <w:proofErr w:type="gramStart"/>
      <w:r w:rsidRPr="003C3D1F">
        <w:rPr>
          <w:rFonts w:asciiTheme="minorHAnsi" w:hAnsiTheme="minorHAnsi" w:cstheme="minorHAnsi"/>
          <w:sz w:val="16"/>
        </w:rPr>
        <w:t>any</w:t>
      </w:r>
      <w:r w:rsidRPr="003C3D1F">
        <w:rPr>
          <w:rFonts w:asciiTheme="minorHAnsi" w:hAnsiTheme="minorHAnsi" w:cstheme="minorHAnsi"/>
          <w:spacing w:val="-59"/>
          <w:sz w:val="16"/>
        </w:rPr>
        <w:t xml:space="preserve"> </w:t>
      </w:r>
      <w:r w:rsidRPr="003C3D1F">
        <w:rPr>
          <w:rFonts w:asciiTheme="minorHAnsi" w:hAnsiTheme="minorHAnsi" w:cstheme="minorHAnsi"/>
          <w:sz w:val="16"/>
        </w:rPr>
        <w:t xml:space="preserve"> Sub</w:t>
      </w:r>
      <w:proofErr w:type="gramEnd"/>
      <w:r w:rsidRPr="003C3D1F">
        <w:rPr>
          <w:rFonts w:asciiTheme="minorHAnsi" w:hAnsiTheme="minorHAnsi" w:cstheme="minorHAnsi"/>
          <w:sz w:val="16"/>
        </w:rPr>
        <w:t>-Contracting</w:t>
      </w:r>
      <w:r w:rsidRPr="003C3D1F">
        <w:rPr>
          <w:rFonts w:asciiTheme="minorHAnsi" w:hAnsiTheme="minorHAnsi" w:cstheme="minorHAnsi"/>
          <w:spacing w:val="-8"/>
          <w:sz w:val="16"/>
        </w:rPr>
        <w:t xml:space="preserve"> </w:t>
      </w:r>
      <w:r w:rsidRPr="003C3D1F">
        <w:rPr>
          <w:rFonts w:asciiTheme="minorHAnsi" w:hAnsiTheme="minorHAnsi" w:cstheme="minorHAnsi"/>
          <w:sz w:val="16"/>
        </w:rPr>
        <w:t>Arrangement</w:t>
      </w:r>
      <w:r w:rsidRPr="003C3D1F">
        <w:rPr>
          <w:rFonts w:asciiTheme="minorHAnsi" w:hAnsiTheme="minorHAnsi" w:cstheme="minorHAnsi"/>
          <w:spacing w:val="-7"/>
          <w:sz w:val="16"/>
        </w:rPr>
        <w:t xml:space="preserve"> </w:t>
      </w:r>
      <w:r w:rsidRPr="003C3D1F">
        <w:rPr>
          <w:rFonts w:asciiTheme="minorHAnsi" w:hAnsiTheme="minorHAnsi" w:cstheme="minorHAnsi"/>
          <w:sz w:val="16"/>
        </w:rPr>
        <w:t>member;</w:t>
      </w:r>
      <w:r w:rsidRPr="003C3D1F">
        <w:rPr>
          <w:rFonts w:asciiTheme="minorHAnsi" w:hAnsiTheme="minorHAnsi" w:cstheme="minorHAnsi"/>
          <w:spacing w:val="-8"/>
          <w:sz w:val="16"/>
        </w:rPr>
        <w:t xml:space="preserve"> </w:t>
      </w:r>
      <w:r w:rsidRPr="003C3D1F">
        <w:rPr>
          <w:rFonts w:asciiTheme="minorHAnsi" w:hAnsiTheme="minorHAnsi" w:cstheme="minorHAnsi"/>
          <w:sz w:val="16"/>
        </w:rPr>
        <w:t>or</w:t>
      </w:r>
    </w:p>
    <w:p w14:paraId="734F17F1" w14:textId="027417EA" w:rsidR="008526B3" w:rsidRPr="003C3D1F" w:rsidRDefault="00D235E2" w:rsidP="008F7F66">
      <w:pPr>
        <w:pStyle w:val="ListParagraph"/>
        <w:widowControl w:val="0"/>
        <w:numPr>
          <w:ilvl w:val="0"/>
          <w:numId w:val="13"/>
        </w:numPr>
        <w:tabs>
          <w:tab w:val="left" w:pos="1248"/>
          <w:tab w:val="left" w:pos="1249"/>
        </w:tabs>
        <w:autoSpaceDE w:val="0"/>
        <w:autoSpaceDN w:val="0"/>
        <w:ind w:left="1276" w:hanging="567"/>
        <w:contextualSpacing w:val="0"/>
        <w:jc w:val="both"/>
        <w:rPr>
          <w:rFonts w:asciiTheme="minorHAnsi" w:hAnsiTheme="minorHAnsi" w:cstheme="minorHAnsi"/>
          <w:sz w:val="16"/>
        </w:rPr>
      </w:pPr>
      <w:r w:rsidRPr="003C3D1F">
        <w:rPr>
          <w:rFonts w:asciiTheme="minorHAnsi" w:hAnsiTheme="minorHAnsi" w:cstheme="minorHAnsi"/>
          <w:spacing w:val="-1"/>
          <w:sz w:val="16"/>
        </w:rPr>
        <w:t>any</w:t>
      </w:r>
      <w:r w:rsidRPr="003C3D1F">
        <w:rPr>
          <w:rFonts w:asciiTheme="minorHAnsi" w:hAnsiTheme="minorHAnsi" w:cstheme="minorHAnsi"/>
          <w:spacing w:val="-13"/>
          <w:sz w:val="16"/>
        </w:rPr>
        <w:t xml:space="preserve"> </w:t>
      </w:r>
      <w:r w:rsidRPr="003C3D1F">
        <w:rPr>
          <w:rFonts w:asciiTheme="minorHAnsi" w:hAnsiTheme="minorHAnsi" w:cstheme="minorHAnsi"/>
          <w:spacing w:val="-1"/>
          <w:sz w:val="16"/>
        </w:rPr>
        <w:t>material</w:t>
      </w:r>
      <w:r w:rsidRPr="003C3D1F">
        <w:rPr>
          <w:rFonts w:asciiTheme="minorHAnsi" w:hAnsiTheme="minorHAnsi" w:cstheme="minorHAnsi"/>
          <w:spacing w:val="-13"/>
          <w:sz w:val="16"/>
        </w:rPr>
        <w:t xml:space="preserve"> </w:t>
      </w:r>
      <w:r w:rsidRPr="003C3D1F">
        <w:rPr>
          <w:rFonts w:asciiTheme="minorHAnsi" w:hAnsiTheme="minorHAnsi" w:cstheme="minorHAnsi"/>
          <w:sz w:val="16"/>
        </w:rPr>
        <w:t>changes</w:t>
      </w:r>
      <w:r w:rsidRPr="003C3D1F">
        <w:rPr>
          <w:rFonts w:asciiTheme="minorHAnsi" w:hAnsiTheme="minorHAnsi" w:cstheme="minorHAnsi"/>
          <w:spacing w:val="-11"/>
          <w:sz w:val="16"/>
        </w:rPr>
        <w:t xml:space="preserve"> </w:t>
      </w:r>
      <w:r w:rsidRPr="003C3D1F">
        <w:rPr>
          <w:rFonts w:asciiTheme="minorHAnsi" w:hAnsiTheme="minorHAnsi" w:cstheme="minorHAnsi"/>
          <w:sz w:val="16"/>
        </w:rPr>
        <w:t>to</w:t>
      </w:r>
      <w:r w:rsidRPr="003C3D1F">
        <w:rPr>
          <w:rFonts w:asciiTheme="minorHAnsi" w:hAnsiTheme="minorHAnsi" w:cstheme="minorHAnsi"/>
          <w:spacing w:val="-13"/>
          <w:sz w:val="16"/>
        </w:rPr>
        <w:t xml:space="preserve"> </w:t>
      </w:r>
      <w:r w:rsidRPr="003C3D1F">
        <w:rPr>
          <w:rFonts w:asciiTheme="minorHAnsi" w:hAnsiTheme="minorHAnsi" w:cstheme="minorHAnsi"/>
          <w:sz w:val="16"/>
        </w:rPr>
        <w:t>your</w:t>
      </w:r>
      <w:r w:rsidRPr="003C3D1F">
        <w:rPr>
          <w:rFonts w:asciiTheme="minorHAnsi" w:hAnsiTheme="minorHAnsi" w:cstheme="minorHAnsi"/>
          <w:spacing w:val="-11"/>
          <w:sz w:val="16"/>
        </w:rPr>
        <w:t xml:space="preserve"> </w:t>
      </w:r>
      <w:r w:rsidRPr="003C3D1F">
        <w:rPr>
          <w:rFonts w:asciiTheme="minorHAnsi" w:hAnsiTheme="minorHAnsi" w:cstheme="minorHAnsi"/>
          <w:sz w:val="16"/>
        </w:rPr>
        <w:t>financial</w:t>
      </w:r>
      <w:r w:rsidRPr="003C3D1F">
        <w:rPr>
          <w:rFonts w:asciiTheme="minorHAnsi" w:hAnsiTheme="minorHAnsi" w:cstheme="minorHAnsi"/>
          <w:spacing w:val="-13"/>
          <w:sz w:val="16"/>
        </w:rPr>
        <w:t xml:space="preserve"> </w:t>
      </w:r>
      <w:r w:rsidRPr="003C3D1F">
        <w:rPr>
          <w:rFonts w:asciiTheme="minorHAnsi" w:hAnsiTheme="minorHAnsi" w:cstheme="minorHAnsi"/>
          <w:sz w:val="16"/>
        </w:rPr>
        <w:t>health</w:t>
      </w:r>
      <w:r w:rsidRPr="003C3D1F">
        <w:rPr>
          <w:rFonts w:asciiTheme="minorHAnsi" w:hAnsiTheme="minorHAnsi" w:cstheme="minorHAnsi"/>
          <w:spacing w:val="-12"/>
          <w:sz w:val="16"/>
        </w:rPr>
        <w:t xml:space="preserve"> </w:t>
      </w:r>
      <w:r w:rsidRPr="003C3D1F">
        <w:rPr>
          <w:rFonts w:asciiTheme="minorHAnsi" w:hAnsiTheme="minorHAnsi" w:cstheme="minorHAnsi"/>
          <w:sz w:val="16"/>
        </w:rPr>
        <w:t>or</w:t>
      </w:r>
      <w:r w:rsidRPr="003C3D1F">
        <w:rPr>
          <w:rFonts w:asciiTheme="minorHAnsi" w:hAnsiTheme="minorHAnsi" w:cstheme="minorHAnsi"/>
          <w:spacing w:val="-12"/>
          <w:sz w:val="16"/>
        </w:rPr>
        <w:t xml:space="preserve"> </w:t>
      </w:r>
      <w:r w:rsidRPr="003C3D1F">
        <w:rPr>
          <w:rFonts w:asciiTheme="minorHAnsi" w:hAnsiTheme="minorHAnsi" w:cstheme="minorHAnsi"/>
          <w:sz w:val="16"/>
        </w:rPr>
        <w:t>that</w:t>
      </w:r>
      <w:r w:rsidRPr="003C3D1F">
        <w:rPr>
          <w:rFonts w:asciiTheme="minorHAnsi" w:hAnsiTheme="minorHAnsi" w:cstheme="minorHAnsi"/>
          <w:spacing w:val="-11"/>
          <w:sz w:val="16"/>
        </w:rPr>
        <w:t xml:space="preserve"> </w:t>
      </w:r>
      <w:r w:rsidRPr="003C3D1F">
        <w:rPr>
          <w:rFonts w:asciiTheme="minorHAnsi" w:hAnsiTheme="minorHAnsi" w:cstheme="minorHAnsi"/>
          <w:sz w:val="16"/>
        </w:rPr>
        <w:t>of</w:t>
      </w:r>
      <w:r w:rsidRPr="003C3D1F">
        <w:rPr>
          <w:rFonts w:asciiTheme="minorHAnsi" w:hAnsiTheme="minorHAnsi" w:cstheme="minorHAnsi"/>
          <w:spacing w:val="-11"/>
          <w:sz w:val="16"/>
        </w:rPr>
        <w:t xml:space="preserve"> </w:t>
      </w:r>
      <w:r w:rsidRPr="003C3D1F">
        <w:rPr>
          <w:rFonts w:asciiTheme="minorHAnsi" w:hAnsiTheme="minorHAnsi" w:cstheme="minorHAnsi"/>
          <w:sz w:val="16"/>
        </w:rPr>
        <w:t>a</w:t>
      </w:r>
      <w:r w:rsidRPr="003C3D1F">
        <w:rPr>
          <w:rFonts w:asciiTheme="minorHAnsi" w:hAnsiTheme="minorHAnsi" w:cstheme="minorHAnsi"/>
          <w:spacing w:val="-13"/>
          <w:sz w:val="16"/>
        </w:rPr>
        <w:t xml:space="preserve"> </w:t>
      </w:r>
      <w:r w:rsidRPr="003C3D1F">
        <w:rPr>
          <w:rFonts w:asciiTheme="minorHAnsi" w:hAnsiTheme="minorHAnsi" w:cstheme="minorHAnsi"/>
          <w:sz w:val="16"/>
        </w:rPr>
        <w:t>party</w:t>
      </w:r>
      <w:r w:rsidRPr="003C3D1F">
        <w:rPr>
          <w:rFonts w:asciiTheme="minorHAnsi" w:hAnsiTheme="minorHAnsi" w:cstheme="minorHAnsi"/>
          <w:spacing w:val="-12"/>
          <w:sz w:val="16"/>
        </w:rPr>
        <w:t xml:space="preserve"> </w:t>
      </w:r>
      <w:r w:rsidRPr="003C3D1F">
        <w:rPr>
          <w:rFonts w:asciiTheme="minorHAnsi" w:hAnsiTheme="minorHAnsi" w:cstheme="minorHAnsi"/>
          <w:sz w:val="16"/>
        </w:rPr>
        <w:t>to</w:t>
      </w:r>
      <w:r w:rsidRPr="003C3D1F">
        <w:rPr>
          <w:rFonts w:asciiTheme="minorHAnsi" w:hAnsiTheme="minorHAnsi" w:cstheme="minorHAnsi"/>
          <w:spacing w:val="-15"/>
          <w:sz w:val="16"/>
        </w:rPr>
        <w:t xml:space="preserve"> </w:t>
      </w:r>
      <w:r w:rsidRPr="003C3D1F">
        <w:rPr>
          <w:rFonts w:asciiTheme="minorHAnsi" w:hAnsiTheme="minorHAnsi" w:cstheme="minorHAnsi"/>
          <w:sz w:val="16"/>
        </w:rPr>
        <w:t>the</w:t>
      </w:r>
      <w:r w:rsidRPr="003C3D1F">
        <w:rPr>
          <w:rFonts w:asciiTheme="minorHAnsi" w:hAnsiTheme="minorHAnsi" w:cstheme="minorHAnsi"/>
          <w:spacing w:val="-12"/>
          <w:sz w:val="16"/>
        </w:rPr>
        <w:t xml:space="preserve"> </w:t>
      </w:r>
      <w:r w:rsidRPr="003C3D1F">
        <w:rPr>
          <w:rFonts w:asciiTheme="minorHAnsi" w:hAnsiTheme="minorHAnsi" w:cstheme="minorHAnsi"/>
          <w:sz w:val="16"/>
        </w:rPr>
        <w:t>Sub-Contracting</w:t>
      </w:r>
      <w:r w:rsidRPr="003C3D1F">
        <w:rPr>
          <w:rFonts w:asciiTheme="minorHAnsi" w:hAnsiTheme="minorHAnsi" w:cstheme="minorHAnsi"/>
          <w:spacing w:val="-5"/>
          <w:sz w:val="16"/>
        </w:rPr>
        <w:t xml:space="preserve"> </w:t>
      </w:r>
      <w:r w:rsidRPr="003C3D1F">
        <w:rPr>
          <w:rFonts w:asciiTheme="minorHAnsi" w:hAnsiTheme="minorHAnsi" w:cstheme="minorHAnsi"/>
          <w:sz w:val="16"/>
        </w:rPr>
        <w:t>Arrangement;</w:t>
      </w:r>
      <w:r w:rsidRPr="003C3D1F">
        <w:rPr>
          <w:rFonts w:asciiTheme="minorHAnsi" w:hAnsiTheme="minorHAnsi" w:cstheme="minorHAnsi"/>
          <w:spacing w:val="-5"/>
          <w:sz w:val="16"/>
        </w:rPr>
        <w:t xml:space="preserve"> </w:t>
      </w:r>
      <w:r w:rsidRPr="003C3D1F">
        <w:rPr>
          <w:rFonts w:asciiTheme="minorHAnsi" w:hAnsiTheme="minorHAnsi" w:cstheme="minorHAnsi"/>
          <w:sz w:val="16"/>
        </w:rPr>
        <w:t>and</w:t>
      </w:r>
    </w:p>
    <w:p w14:paraId="63E89021" w14:textId="2E18EF62" w:rsidR="00D235E2" w:rsidRPr="003C3D1F" w:rsidRDefault="00D235E2" w:rsidP="0066791E">
      <w:pPr>
        <w:pStyle w:val="ListParagraph"/>
        <w:widowControl w:val="0"/>
        <w:numPr>
          <w:ilvl w:val="0"/>
          <w:numId w:val="13"/>
        </w:numPr>
        <w:tabs>
          <w:tab w:val="left" w:pos="1248"/>
          <w:tab w:val="left" w:pos="1249"/>
        </w:tabs>
        <w:autoSpaceDE w:val="0"/>
        <w:autoSpaceDN w:val="0"/>
        <w:ind w:left="1276" w:hanging="567"/>
        <w:contextualSpacing w:val="0"/>
        <w:jc w:val="both"/>
        <w:rPr>
          <w:rFonts w:asciiTheme="minorHAnsi" w:hAnsiTheme="minorHAnsi" w:cstheme="minorHAnsi"/>
          <w:sz w:val="16"/>
        </w:rPr>
      </w:pPr>
      <w:r w:rsidRPr="003C3D1F">
        <w:rPr>
          <w:rFonts w:asciiTheme="minorHAnsi" w:hAnsiTheme="minorHAnsi" w:cstheme="minorHAnsi"/>
          <w:spacing w:val="-1"/>
          <w:sz w:val="16"/>
        </w:rPr>
        <w:t>any</w:t>
      </w:r>
      <w:r w:rsidRPr="003C3D1F">
        <w:rPr>
          <w:rFonts w:asciiTheme="minorHAnsi" w:hAnsiTheme="minorHAnsi" w:cstheme="minorHAnsi"/>
          <w:spacing w:val="-14"/>
          <w:sz w:val="16"/>
        </w:rPr>
        <w:t xml:space="preserve"> </w:t>
      </w:r>
      <w:r w:rsidRPr="003C3D1F">
        <w:rPr>
          <w:rFonts w:asciiTheme="minorHAnsi" w:hAnsiTheme="minorHAnsi" w:cstheme="minorHAnsi"/>
          <w:spacing w:val="-1"/>
          <w:sz w:val="16"/>
        </w:rPr>
        <w:t>material</w:t>
      </w:r>
      <w:r w:rsidRPr="003C3D1F">
        <w:rPr>
          <w:rFonts w:asciiTheme="minorHAnsi" w:hAnsiTheme="minorHAnsi" w:cstheme="minorHAnsi"/>
          <w:spacing w:val="-14"/>
          <w:sz w:val="16"/>
        </w:rPr>
        <w:t xml:space="preserve"> </w:t>
      </w:r>
      <w:r w:rsidRPr="003C3D1F">
        <w:rPr>
          <w:rFonts w:asciiTheme="minorHAnsi" w:hAnsiTheme="minorHAnsi" w:cstheme="minorHAnsi"/>
          <w:spacing w:val="-1"/>
          <w:sz w:val="16"/>
        </w:rPr>
        <w:t>changes</w:t>
      </w:r>
      <w:r w:rsidRPr="003C3D1F">
        <w:rPr>
          <w:rFonts w:asciiTheme="minorHAnsi" w:hAnsiTheme="minorHAnsi" w:cstheme="minorHAnsi"/>
          <w:spacing w:val="-12"/>
          <w:sz w:val="16"/>
        </w:rPr>
        <w:t xml:space="preserve"> </w:t>
      </w:r>
      <w:r w:rsidRPr="003C3D1F">
        <w:rPr>
          <w:rFonts w:asciiTheme="minorHAnsi" w:hAnsiTheme="minorHAnsi" w:cstheme="minorHAnsi"/>
          <w:spacing w:val="-1"/>
          <w:sz w:val="16"/>
        </w:rPr>
        <w:t>to</w:t>
      </w:r>
      <w:r w:rsidRPr="003C3D1F">
        <w:rPr>
          <w:rFonts w:asciiTheme="minorHAnsi" w:hAnsiTheme="minorHAnsi" w:cstheme="minorHAnsi"/>
          <w:spacing w:val="-13"/>
          <w:sz w:val="16"/>
        </w:rPr>
        <w:t xml:space="preserve"> </w:t>
      </w:r>
      <w:r w:rsidRPr="003C3D1F">
        <w:rPr>
          <w:rFonts w:asciiTheme="minorHAnsi" w:hAnsiTheme="minorHAnsi" w:cstheme="minorHAnsi"/>
          <w:spacing w:val="-1"/>
          <w:sz w:val="16"/>
        </w:rPr>
        <w:t>the</w:t>
      </w:r>
      <w:r w:rsidRPr="003C3D1F">
        <w:rPr>
          <w:rFonts w:asciiTheme="minorHAnsi" w:hAnsiTheme="minorHAnsi" w:cstheme="minorHAnsi"/>
          <w:spacing w:val="-13"/>
          <w:sz w:val="16"/>
        </w:rPr>
        <w:t xml:space="preserve"> </w:t>
      </w:r>
      <w:r w:rsidRPr="003C3D1F">
        <w:rPr>
          <w:rFonts w:asciiTheme="minorHAnsi" w:hAnsiTheme="minorHAnsi" w:cstheme="minorHAnsi"/>
          <w:spacing w:val="-1"/>
          <w:sz w:val="16"/>
        </w:rPr>
        <w:t>makeup</w:t>
      </w:r>
      <w:r w:rsidRPr="003C3D1F">
        <w:rPr>
          <w:rFonts w:asciiTheme="minorHAnsi" w:hAnsiTheme="minorHAnsi" w:cstheme="minorHAnsi"/>
          <w:spacing w:val="-14"/>
          <w:sz w:val="16"/>
        </w:rPr>
        <w:t xml:space="preserve"> </w:t>
      </w:r>
      <w:r w:rsidRPr="003C3D1F">
        <w:rPr>
          <w:rFonts w:asciiTheme="minorHAnsi" w:hAnsiTheme="minorHAnsi" w:cstheme="minorHAnsi"/>
          <w:spacing w:val="-1"/>
          <w:sz w:val="16"/>
        </w:rPr>
        <w:t>of</w:t>
      </w:r>
      <w:r w:rsidRPr="003C3D1F">
        <w:rPr>
          <w:rFonts w:asciiTheme="minorHAnsi" w:hAnsiTheme="minorHAnsi" w:cstheme="minorHAnsi"/>
          <w:spacing w:val="-12"/>
          <w:sz w:val="16"/>
        </w:rPr>
        <w:t xml:space="preserve"> </w:t>
      </w:r>
      <w:r w:rsidRPr="003C3D1F">
        <w:rPr>
          <w:rFonts w:asciiTheme="minorHAnsi" w:hAnsiTheme="minorHAnsi" w:cstheme="minorHAnsi"/>
          <w:spacing w:val="-1"/>
          <w:sz w:val="16"/>
        </w:rPr>
        <w:t>the</w:t>
      </w:r>
      <w:r w:rsidRPr="003C3D1F">
        <w:rPr>
          <w:rFonts w:asciiTheme="minorHAnsi" w:hAnsiTheme="minorHAnsi" w:cstheme="minorHAnsi"/>
          <w:spacing w:val="-13"/>
          <w:sz w:val="16"/>
        </w:rPr>
        <w:t xml:space="preserve"> </w:t>
      </w:r>
      <w:r w:rsidRPr="003C3D1F">
        <w:rPr>
          <w:rFonts w:asciiTheme="minorHAnsi" w:hAnsiTheme="minorHAnsi" w:cstheme="minorHAnsi"/>
          <w:sz w:val="16"/>
        </w:rPr>
        <w:t>Sub-</w:t>
      </w:r>
      <w:proofErr w:type="gramStart"/>
      <w:r w:rsidRPr="003C3D1F">
        <w:rPr>
          <w:rFonts w:asciiTheme="minorHAnsi" w:hAnsiTheme="minorHAnsi" w:cstheme="minorHAnsi"/>
          <w:sz w:val="16"/>
        </w:rPr>
        <w:t xml:space="preserve">Contracting </w:t>
      </w:r>
      <w:r w:rsidRPr="003C3D1F">
        <w:rPr>
          <w:rFonts w:asciiTheme="minorHAnsi" w:hAnsiTheme="minorHAnsi" w:cstheme="minorHAnsi"/>
          <w:spacing w:val="-58"/>
          <w:sz w:val="16"/>
        </w:rPr>
        <w:t xml:space="preserve"> </w:t>
      </w:r>
      <w:r w:rsidRPr="003C3D1F">
        <w:rPr>
          <w:rFonts w:asciiTheme="minorHAnsi" w:hAnsiTheme="minorHAnsi" w:cstheme="minorHAnsi"/>
          <w:sz w:val="16"/>
        </w:rPr>
        <w:t>Arrangement</w:t>
      </w:r>
      <w:proofErr w:type="gramEnd"/>
      <w:r w:rsidRPr="003C3D1F">
        <w:rPr>
          <w:rFonts w:asciiTheme="minorHAnsi" w:hAnsiTheme="minorHAnsi" w:cstheme="minorHAnsi"/>
          <w:sz w:val="16"/>
        </w:rPr>
        <w:t>,</w:t>
      </w:r>
      <w:r w:rsidRPr="003C3D1F">
        <w:rPr>
          <w:rFonts w:asciiTheme="minorHAnsi" w:hAnsiTheme="minorHAnsi" w:cstheme="minorHAnsi"/>
          <w:spacing w:val="-4"/>
          <w:sz w:val="16"/>
        </w:rPr>
        <w:t xml:space="preserve"> </w:t>
      </w:r>
      <w:r w:rsidRPr="003C3D1F">
        <w:rPr>
          <w:rFonts w:asciiTheme="minorHAnsi" w:hAnsiTheme="minorHAnsi" w:cstheme="minorHAnsi"/>
          <w:sz w:val="16"/>
        </w:rPr>
        <w:t>including:</w:t>
      </w:r>
    </w:p>
    <w:p w14:paraId="1FCD6323" w14:textId="77777777" w:rsidR="009A38D7" w:rsidRPr="003C3D1F" w:rsidRDefault="009A38D7" w:rsidP="007B5205">
      <w:pPr>
        <w:pStyle w:val="ListParagraph"/>
        <w:widowControl w:val="0"/>
        <w:tabs>
          <w:tab w:val="left" w:pos="1248"/>
          <w:tab w:val="left" w:pos="1249"/>
        </w:tabs>
        <w:autoSpaceDE w:val="0"/>
        <w:autoSpaceDN w:val="0"/>
        <w:ind w:left="1276"/>
        <w:contextualSpacing w:val="0"/>
        <w:jc w:val="both"/>
        <w:rPr>
          <w:rFonts w:asciiTheme="minorHAnsi" w:hAnsiTheme="minorHAnsi" w:cstheme="minorHAnsi"/>
          <w:sz w:val="16"/>
        </w:rPr>
      </w:pPr>
    </w:p>
    <w:p w14:paraId="4DD093B9" w14:textId="01343C0A" w:rsidR="00DB5BA3" w:rsidRPr="003C3D1F" w:rsidRDefault="00D235E2" w:rsidP="003C3D1F">
      <w:pPr>
        <w:pStyle w:val="ListParagraph"/>
        <w:widowControl w:val="0"/>
        <w:numPr>
          <w:ilvl w:val="1"/>
          <w:numId w:val="16"/>
        </w:numPr>
        <w:autoSpaceDE w:val="0"/>
        <w:autoSpaceDN w:val="0"/>
        <w:ind w:left="1843"/>
        <w:contextualSpacing w:val="0"/>
        <w:jc w:val="both"/>
        <w:rPr>
          <w:rFonts w:asciiTheme="minorHAnsi" w:hAnsiTheme="minorHAnsi" w:cstheme="minorHAnsi"/>
          <w:sz w:val="16"/>
        </w:rPr>
      </w:pPr>
      <w:r w:rsidRPr="003C3D1F">
        <w:rPr>
          <w:rFonts w:asciiTheme="minorHAnsi" w:hAnsiTheme="minorHAnsi" w:cstheme="minorHAnsi"/>
          <w:spacing w:val="-1"/>
          <w:sz w:val="16"/>
        </w:rPr>
        <w:t>the</w:t>
      </w:r>
      <w:r w:rsidRPr="003C3D1F">
        <w:rPr>
          <w:rFonts w:asciiTheme="minorHAnsi" w:hAnsiTheme="minorHAnsi" w:cstheme="minorHAnsi"/>
          <w:spacing w:val="-14"/>
          <w:sz w:val="16"/>
        </w:rPr>
        <w:t xml:space="preserve"> </w:t>
      </w:r>
      <w:r w:rsidRPr="003C3D1F">
        <w:rPr>
          <w:rFonts w:asciiTheme="minorHAnsi" w:hAnsiTheme="minorHAnsi" w:cstheme="minorHAnsi"/>
          <w:spacing w:val="-1"/>
          <w:sz w:val="16"/>
        </w:rPr>
        <w:t>form</w:t>
      </w:r>
      <w:r w:rsidRPr="003C3D1F">
        <w:rPr>
          <w:rFonts w:asciiTheme="minorHAnsi" w:hAnsiTheme="minorHAnsi" w:cstheme="minorHAnsi"/>
          <w:spacing w:val="-14"/>
          <w:sz w:val="16"/>
        </w:rPr>
        <w:t xml:space="preserve"> </w:t>
      </w:r>
      <w:r w:rsidRPr="003C3D1F">
        <w:rPr>
          <w:rFonts w:asciiTheme="minorHAnsi" w:hAnsiTheme="minorHAnsi" w:cstheme="minorHAnsi"/>
          <w:spacing w:val="-1"/>
          <w:sz w:val="16"/>
        </w:rPr>
        <w:t>of</w:t>
      </w:r>
      <w:r w:rsidRPr="003C3D1F">
        <w:rPr>
          <w:rFonts w:asciiTheme="minorHAnsi" w:hAnsiTheme="minorHAnsi" w:cstheme="minorHAnsi"/>
          <w:spacing w:val="-13"/>
          <w:sz w:val="16"/>
        </w:rPr>
        <w:t xml:space="preserve"> </w:t>
      </w:r>
      <w:r w:rsidRPr="003C3D1F">
        <w:rPr>
          <w:rFonts w:asciiTheme="minorHAnsi" w:hAnsiTheme="minorHAnsi" w:cstheme="minorHAnsi"/>
          <w:spacing w:val="-1"/>
          <w:sz w:val="16"/>
        </w:rPr>
        <w:t>legal</w:t>
      </w:r>
      <w:r w:rsidRPr="003C3D1F">
        <w:rPr>
          <w:rFonts w:asciiTheme="minorHAnsi" w:hAnsiTheme="minorHAnsi" w:cstheme="minorHAnsi"/>
          <w:spacing w:val="-14"/>
          <w:sz w:val="16"/>
        </w:rPr>
        <w:t xml:space="preserve"> </w:t>
      </w:r>
      <w:r w:rsidRPr="003C3D1F">
        <w:rPr>
          <w:rFonts w:asciiTheme="minorHAnsi" w:hAnsiTheme="minorHAnsi" w:cstheme="minorHAnsi"/>
          <w:sz w:val="16"/>
        </w:rPr>
        <w:t>arrangement</w:t>
      </w:r>
      <w:r w:rsidRPr="003C3D1F">
        <w:rPr>
          <w:rFonts w:asciiTheme="minorHAnsi" w:hAnsiTheme="minorHAnsi" w:cstheme="minorHAnsi"/>
          <w:spacing w:val="-13"/>
          <w:sz w:val="16"/>
        </w:rPr>
        <w:t xml:space="preserve"> </w:t>
      </w:r>
      <w:r w:rsidRPr="003C3D1F">
        <w:rPr>
          <w:rFonts w:asciiTheme="minorHAnsi" w:hAnsiTheme="minorHAnsi" w:cstheme="minorHAnsi"/>
          <w:sz w:val="16"/>
        </w:rPr>
        <w:t>by</w:t>
      </w:r>
      <w:r w:rsidRPr="003C3D1F">
        <w:rPr>
          <w:rFonts w:asciiTheme="minorHAnsi" w:hAnsiTheme="minorHAnsi" w:cstheme="minorHAnsi"/>
          <w:spacing w:val="-13"/>
          <w:sz w:val="16"/>
        </w:rPr>
        <w:t xml:space="preserve"> </w:t>
      </w:r>
      <w:r w:rsidRPr="003C3D1F">
        <w:rPr>
          <w:rFonts w:asciiTheme="minorHAnsi" w:hAnsiTheme="minorHAnsi" w:cstheme="minorHAnsi"/>
          <w:sz w:val="16"/>
        </w:rPr>
        <w:t>which</w:t>
      </w:r>
      <w:r w:rsidRPr="003C3D1F">
        <w:rPr>
          <w:rFonts w:asciiTheme="minorHAnsi" w:hAnsiTheme="minorHAnsi" w:cstheme="minorHAnsi"/>
          <w:spacing w:val="-13"/>
          <w:sz w:val="16"/>
        </w:rPr>
        <w:t xml:space="preserve"> </w:t>
      </w:r>
      <w:r w:rsidRPr="003C3D1F">
        <w:rPr>
          <w:rFonts w:asciiTheme="minorHAnsi" w:hAnsiTheme="minorHAnsi" w:cstheme="minorHAnsi"/>
          <w:sz w:val="16"/>
        </w:rPr>
        <w:t>the</w:t>
      </w:r>
      <w:r w:rsidRPr="003C3D1F">
        <w:rPr>
          <w:rFonts w:asciiTheme="minorHAnsi" w:hAnsiTheme="minorHAnsi" w:cstheme="minorHAnsi"/>
          <w:spacing w:val="-14"/>
          <w:sz w:val="16"/>
        </w:rPr>
        <w:t xml:space="preserve"> </w:t>
      </w:r>
      <w:r w:rsidRPr="003C3D1F">
        <w:rPr>
          <w:rFonts w:asciiTheme="minorHAnsi" w:hAnsiTheme="minorHAnsi" w:cstheme="minorHAnsi"/>
          <w:sz w:val="16"/>
        </w:rPr>
        <w:t>Sub-</w:t>
      </w:r>
      <w:r w:rsidRPr="003C3D1F">
        <w:rPr>
          <w:rFonts w:asciiTheme="minorHAnsi" w:hAnsiTheme="minorHAnsi" w:cstheme="minorHAnsi"/>
          <w:spacing w:val="-59"/>
          <w:sz w:val="16"/>
        </w:rPr>
        <w:t xml:space="preserve"> </w:t>
      </w:r>
      <w:r w:rsidRPr="003C3D1F">
        <w:rPr>
          <w:rFonts w:asciiTheme="minorHAnsi" w:hAnsiTheme="minorHAnsi" w:cstheme="minorHAnsi"/>
          <w:sz w:val="16"/>
        </w:rPr>
        <w:t>Contracting</w:t>
      </w:r>
      <w:r w:rsidRPr="003C3D1F">
        <w:rPr>
          <w:rFonts w:asciiTheme="minorHAnsi" w:hAnsiTheme="minorHAnsi" w:cstheme="minorHAnsi"/>
          <w:spacing w:val="-6"/>
          <w:sz w:val="16"/>
        </w:rPr>
        <w:t xml:space="preserve"> </w:t>
      </w:r>
      <w:r w:rsidRPr="003C3D1F">
        <w:rPr>
          <w:rFonts w:asciiTheme="minorHAnsi" w:hAnsiTheme="minorHAnsi" w:cstheme="minorHAnsi"/>
          <w:sz w:val="16"/>
        </w:rPr>
        <w:t>Arrangement</w:t>
      </w:r>
      <w:r w:rsidRPr="003C3D1F">
        <w:rPr>
          <w:rFonts w:asciiTheme="minorHAnsi" w:hAnsiTheme="minorHAnsi" w:cstheme="minorHAnsi"/>
          <w:spacing w:val="-4"/>
          <w:sz w:val="16"/>
        </w:rPr>
        <w:t xml:space="preserve"> </w:t>
      </w:r>
      <w:r w:rsidRPr="003C3D1F">
        <w:rPr>
          <w:rFonts w:asciiTheme="minorHAnsi" w:hAnsiTheme="minorHAnsi" w:cstheme="minorHAnsi"/>
          <w:sz w:val="16"/>
        </w:rPr>
        <w:t>will</w:t>
      </w:r>
      <w:r w:rsidRPr="003C3D1F">
        <w:rPr>
          <w:rFonts w:asciiTheme="minorHAnsi" w:hAnsiTheme="minorHAnsi" w:cstheme="minorHAnsi"/>
          <w:spacing w:val="-7"/>
          <w:sz w:val="16"/>
        </w:rPr>
        <w:t xml:space="preserve"> </w:t>
      </w:r>
      <w:r w:rsidRPr="003C3D1F">
        <w:rPr>
          <w:rFonts w:asciiTheme="minorHAnsi" w:hAnsiTheme="minorHAnsi" w:cstheme="minorHAnsi"/>
          <w:sz w:val="16"/>
        </w:rPr>
        <w:t>be</w:t>
      </w:r>
      <w:r w:rsidRPr="003C3D1F">
        <w:rPr>
          <w:rFonts w:asciiTheme="minorHAnsi" w:hAnsiTheme="minorHAnsi" w:cstheme="minorHAnsi"/>
          <w:spacing w:val="-5"/>
          <w:sz w:val="16"/>
        </w:rPr>
        <w:t xml:space="preserve"> </w:t>
      </w:r>
      <w:r w:rsidRPr="003C3D1F">
        <w:rPr>
          <w:rFonts w:asciiTheme="minorHAnsi" w:hAnsiTheme="minorHAnsi" w:cstheme="minorHAnsi"/>
          <w:sz w:val="16"/>
        </w:rPr>
        <w:t>structured;</w:t>
      </w:r>
    </w:p>
    <w:p w14:paraId="50B4C656" w14:textId="7B042595" w:rsidR="00D235E2" w:rsidRPr="003C3D1F" w:rsidRDefault="00D235E2" w:rsidP="003C3D1F">
      <w:pPr>
        <w:pStyle w:val="ListParagraph"/>
        <w:widowControl w:val="0"/>
        <w:numPr>
          <w:ilvl w:val="1"/>
          <w:numId w:val="16"/>
        </w:numPr>
        <w:autoSpaceDE w:val="0"/>
        <w:autoSpaceDN w:val="0"/>
        <w:ind w:left="1843"/>
        <w:contextualSpacing w:val="0"/>
        <w:jc w:val="both"/>
        <w:rPr>
          <w:rFonts w:asciiTheme="minorHAnsi" w:hAnsiTheme="minorHAnsi" w:cstheme="minorHAnsi"/>
          <w:sz w:val="16"/>
        </w:rPr>
      </w:pPr>
      <w:r w:rsidRPr="003C3D1F">
        <w:rPr>
          <w:rFonts w:asciiTheme="minorHAnsi" w:hAnsiTheme="minorHAnsi" w:cstheme="minorHAnsi"/>
          <w:spacing w:val="-1"/>
          <w:sz w:val="16"/>
        </w:rPr>
        <w:t>the</w:t>
      </w:r>
      <w:r w:rsidRPr="003C3D1F">
        <w:rPr>
          <w:rFonts w:asciiTheme="minorHAnsi" w:hAnsiTheme="minorHAnsi" w:cstheme="minorHAnsi"/>
          <w:spacing w:val="-15"/>
          <w:sz w:val="16"/>
        </w:rPr>
        <w:t xml:space="preserve"> </w:t>
      </w:r>
      <w:r w:rsidRPr="003C3D1F">
        <w:rPr>
          <w:rFonts w:asciiTheme="minorHAnsi" w:hAnsiTheme="minorHAnsi" w:cstheme="minorHAnsi"/>
          <w:spacing w:val="-1"/>
          <w:sz w:val="16"/>
        </w:rPr>
        <w:t>identity</w:t>
      </w:r>
      <w:r w:rsidRPr="003C3D1F">
        <w:rPr>
          <w:rFonts w:asciiTheme="minorHAnsi" w:hAnsiTheme="minorHAnsi" w:cstheme="minorHAnsi"/>
          <w:spacing w:val="-14"/>
          <w:sz w:val="16"/>
        </w:rPr>
        <w:t xml:space="preserve"> </w:t>
      </w:r>
      <w:r w:rsidRPr="003C3D1F">
        <w:rPr>
          <w:rFonts w:asciiTheme="minorHAnsi" w:hAnsiTheme="minorHAnsi" w:cstheme="minorHAnsi"/>
          <w:spacing w:val="-1"/>
          <w:sz w:val="16"/>
        </w:rPr>
        <w:t>of</w:t>
      </w:r>
      <w:r w:rsidRPr="003C3D1F">
        <w:rPr>
          <w:rFonts w:asciiTheme="minorHAnsi" w:hAnsiTheme="minorHAnsi" w:cstheme="minorHAnsi"/>
          <w:spacing w:val="-13"/>
          <w:sz w:val="16"/>
        </w:rPr>
        <w:t xml:space="preserve"> </w:t>
      </w:r>
      <w:r w:rsidRPr="003C3D1F">
        <w:rPr>
          <w:rFonts w:asciiTheme="minorHAnsi" w:hAnsiTheme="minorHAnsi" w:cstheme="minorHAnsi"/>
          <w:spacing w:val="-1"/>
          <w:sz w:val="16"/>
        </w:rPr>
        <w:t>Sub-Contracting</w:t>
      </w:r>
      <w:r w:rsidRPr="003C3D1F">
        <w:rPr>
          <w:rFonts w:asciiTheme="minorHAnsi" w:hAnsiTheme="minorHAnsi" w:cstheme="minorHAnsi"/>
          <w:spacing w:val="-14"/>
          <w:sz w:val="16"/>
        </w:rPr>
        <w:t xml:space="preserve"> </w:t>
      </w:r>
      <w:r w:rsidRPr="003C3D1F">
        <w:rPr>
          <w:rFonts w:asciiTheme="minorHAnsi" w:hAnsiTheme="minorHAnsi" w:cstheme="minorHAnsi"/>
          <w:sz w:val="16"/>
        </w:rPr>
        <w:t>Arrangement;</w:t>
      </w:r>
    </w:p>
    <w:p w14:paraId="5286E275" w14:textId="3B7E24F2" w:rsidR="00D235E2" w:rsidRPr="003C3D1F" w:rsidRDefault="00D235E2" w:rsidP="007B5205">
      <w:pPr>
        <w:pStyle w:val="ListParagraph"/>
        <w:widowControl w:val="0"/>
        <w:numPr>
          <w:ilvl w:val="1"/>
          <w:numId w:val="16"/>
        </w:numPr>
        <w:autoSpaceDE w:val="0"/>
        <w:autoSpaceDN w:val="0"/>
        <w:ind w:left="1843"/>
        <w:contextualSpacing w:val="0"/>
        <w:jc w:val="both"/>
        <w:rPr>
          <w:rFonts w:asciiTheme="minorHAnsi" w:hAnsiTheme="minorHAnsi" w:cstheme="minorHAnsi"/>
          <w:sz w:val="16"/>
        </w:rPr>
      </w:pPr>
      <w:r w:rsidRPr="003C3D1F">
        <w:rPr>
          <w:rFonts w:asciiTheme="minorHAnsi" w:hAnsiTheme="minorHAnsi" w:cstheme="minorHAnsi"/>
          <w:spacing w:val="-1"/>
          <w:sz w:val="16"/>
        </w:rPr>
        <w:t>the</w:t>
      </w:r>
      <w:r w:rsidRPr="003C3D1F">
        <w:rPr>
          <w:rFonts w:asciiTheme="minorHAnsi" w:hAnsiTheme="minorHAnsi" w:cstheme="minorHAnsi"/>
          <w:spacing w:val="-15"/>
          <w:sz w:val="16"/>
        </w:rPr>
        <w:t xml:space="preserve"> </w:t>
      </w:r>
      <w:r w:rsidRPr="003C3D1F">
        <w:rPr>
          <w:rFonts w:asciiTheme="minorHAnsi" w:hAnsiTheme="minorHAnsi" w:cstheme="minorHAnsi"/>
          <w:spacing w:val="-1"/>
          <w:sz w:val="16"/>
        </w:rPr>
        <w:t>intended</w:t>
      </w:r>
      <w:r w:rsidRPr="003C3D1F">
        <w:rPr>
          <w:rFonts w:asciiTheme="minorHAnsi" w:hAnsiTheme="minorHAnsi" w:cstheme="minorHAnsi"/>
          <w:spacing w:val="-14"/>
          <w:sz w:val="16"/>
        </w:rPr>
        <w:t xml:space="preserve"> </w:t>
      </w:r>
      <w:r w:rsidRPr="003C3D1F">
        <w:rPr>
          <w:rFonts w:asciiTheme="minorHAnsi" w:hAnsiTheme="minorHAnsi" w:cstheme="minorHAnsi"/>
          <w:spacing w:val="-1"/>
          <w:sz w:val="16"/>
        </w:rPr>
        <w:t>division</w:t>
      </w:r>
      <w:r w:rsidRPr="003C3D1F">
        <w:rPr>
          <w:rFonts w:asciiTheme="minorHAnsi" w:hAnsiTheme="minorHAnsi" w:cstheme="minorHAnsi"/>
          <w:spacing w:val="-14"/>
          <w:sz w:val="16"/>
        </w:rPr>
        <w:t xml:space="preserve"> </w:t>
      </w:r>
      <w:r w:rsidRPr="003C3D1F">
        <w:rPr>
          <w:rFonts w:asciiTheme="minorHAnsi" w:hAnsiTheme="minorHAnsi" w:cstheme="minorHAnsi"/>
          <w:spacing w:val="-1"/>
          <w:sz w:val="16"/>
        </w:rPr>
        <w:t>or</w:t>
      </w:r>
      <w:r w:rsidRPr="003C3D1F">
        <w:rPr>
          <w:rFonts w:asciiTheme="minorHAnsi" w:hAnsiTheme="minorHAnsi" w:cstheme="minorHAnsi"/>
          <w:spacing w:val="-13"/>
          <w:sz w:val="16"/>
        </w:rPr>
        <w:t xml:space="preserve"> </w:t>
      </w:r>
      <w:r w:rsidRPr="003C3D1F">
        <w:rPr>
          <w:rFonts w:asciiTheme="minorHAnsi" w:hAnsiTheme="minorHAnsi" w:cstheme="minorHAnsi"/>
          <w:spacing w:val="-1"/>
          <w:sz w:val="16"/>
        </w:rPr>
        <w:t>allocation</w:t>
      </w:r>
      <w:r w:rsidRPr="003C3D1F">
        <w:rPr>
          <w:rFonts w:asciiTheme="minorHAnsi" w:hAnsiTheme="minorHAnsi" w:cstheme="minorHAnsi"/>
          <w:spacing w:val="-15"/>
          <w:sz w:val="16"/>
        </w:rPr>
        <w:t xml:space="preserve"> </w:t>
      </w:r>
      <w:r w:rsidRPr="003C3D1F">
        <w:rPr>
          <w:rFonts w:asciiTheme="minorHAnsi" w:hAnsiTheme="minorHAnsi" w:cstheme="minorHAnsi"/>
          <w:spacing w:val="-1"/>
          <w:sz w:val="16"/>
        </w:rPr>
        <w:t>of</w:t>
      </w:r>
      <w:r w:rsidRPr="003C3D1F">
        <w:rPr>
          <w:rFonts w:asciiTheme="minorHAnsi" w:hAnsiTheme="minorHAnsi" w:cstheme="minorHAnsi"/>
          <w:spacing w:val="-11"/>
          <w:sz w:val="16"/>
        </w:rPr>
        <w:t xml:space="preserve"> </w:t>
      </w:r>
      <w:r w:rsidRPr="003C3D1F">
        <w:rPr>
          <w:rFonts w:asciiTheme="minorHAnsi" w:hAnsiTheme="minorHAnsi" w:cstheme="minorHAnsi"/>
          <w:sz w:val="16"/>
        </w:rPr>
        <w:t>work</w:t>
      </w:r>
      <w:r w:rsidRPr="003C3D1F">
        <w:rPr>
          <w:rFonts w:asciiTheme="minorHAnsi" w:hAnsiTheme="minorHAnsi" w:cstheme="minorHAnsi"/>
          <w:spacing w:val="-14"/>
          <w:sz w:val="16"/>
        </w:rPr>
        <w:t xml:space="preserve"> </w:t>
      </w:r>
      <w:r w:rsidRPr="003C3D1F">
        <w:rPr>
          <w:rFonts w:asciiTheme="minorHAnsi" w:hAnsiTheme="minorHAnsi" w:cstheme="minorHAnsi"/>
          <w:sz w:val="16"/>
        </w:rPr>
        <w:t>or</w:t>
      </w:r>
      <w:r w:rsidRPr="003C3D1F">
        <w:rPr>
          <w:rFonts w:asciiTheme="minorHAnsi" w:hAnsiTheme="minorHAnsi" w:cstheme="minorHAnsi"/>
          <w:spacing w:val="-14"/>
          <w:sz w:val="16"/>
        </w:rPr>
        <w:t xml:space="preserve"> </w:t>
      </w:r>
      <w:r w:rsidRPr="003C3D1F">
        <w:rPr>
          <w:rFonts w:asciiTheme="minorHAnsi" w:hAnsiTheme="minorHAnsi" w:cstheme="minorHAnsi"/>
          <w:sz w:val="16"/>
        </w:rPr>
        <w:t>responsibilities</w:t>
      </w:r>
      <w:r w:rsidRPr="003C3D1F">
        <w:rPr>
          <w:rFonts w:asciiTheme="minorHAnsi" w:hAnsiTheme="minorHAnsi" w:cstheme="minorHAnsi"/>
          <w:spacing w:val="-14"/>
          <w:sz w:val="16"/>
        </w:rPr>
        <w:t xml:space="preserve"> </w:t>
      </w:r>
      <w:r w:rsidRPr="003C3D1F">
        <w:rPr>
          <w:rFonts w:asciiTheme="minorHAnsi" w:hAnsiTheme="minorHAnsi" w:cstheme="minorHAnsi"/>
          <w:sz w:val="16"/>
        </w:rPr>
        <w:t>within</w:t>
      </w:r>
      <w:r w:rsidRPr="003C3D1F">
        <w:rPr>
          <w:rFonts w:asciiTheme="minorHAnsi" w:hAnsiTheme="minorHAnsi" w:cstheme="minorHAnsi"/>
          <w:spacing w:val="-14"/>
          <w:sz w:val="16"/>
        </w:rPr>
        <w:t xml:space="preserve"> </w:t>
      </w:r>
      <w:r w:rsidRPr="003C3D1F">
        <w:rPr>
          <w:rFonts w:asciiTheme="minorHAnsi" w:hAnsiTheme="minorHAnsi" w:cstheme="minorHAnsi"/>
          <w:sz w:val="16"/>
        </w:rPr>
        <w:t>or</w:t>
      </w:r>
      <w:r w:rsidRPr="003C3D1F">
        <w:rPr>
          <w:rFonts w:asciiTheme="minorHAnsi" w:hAnsiTheme="minorHAnsi" w:cstheme="minorHAnsi"/>
          <w:spacing w:val="-13"/>
          <w:sz w:val="16"/>
        </w:rPr>
        <w:t xml:space="preserve"> </w:t>
      </w:r>
      <w:r w:rsidRPr="003C3D1F">
        <w:rPr>
          <w:rFonts w:asciiTheme="minorHAnsi" w:hAnsiTheme="minorHAnsi" w:cstheme="minorHAnsi"/>
          <w:sz w:val="16"/>
        </w:rPr>
        <w:t>between the Sub-Contracting</w:t>
      </w:r>
      <w:r w:rsidRPr="003C3D1F">
        <w:rPr>
          <w:rFonts w:asciiTheme="minorHAnsi" w:hAnsiTheme="minorHAnsi" w:cstheme="minorHAnsi"/>
          <w:spacing w:val="-11"/>
          <w:sz w:val="16"/>
        </w:rPr>
        <w:t xml:space="preserve"> </w:t>
      </w:r>
      <w:r w:rsidRPr="003C3D1F">
        <w:rPr>
          <w:rFonts w:asciiTheme="minorHAnsi" w:hAnsiTheme="minorHAnsi" w:cstheme="minorHAnsi"/>
          <w:sz w:val="16"/>
        </w:rPr>
        <w:t>Arrangement;</w:t>
      </w:r>
      <w:r w:rsidRPr="003C3D1F">
        <w:rPr>
          <w:rFonts w:asciiTheme="minorHAnsi" w:hAnsiTheme="minorHAnsi" w:cstheme="minorHAnsi"/>
          <w:spacing w:val="-8"/>
          <w:sz w:val="16"/>
        </w:rPr>
        <w:t xml:space="preserve"> </w:t>
      </w:r>
      <w:r w:rsidRPr="003C3D1F">
        <w:rPr>
          <w:rFonts w:asciiTheme="minorHAnsi" w:hAnsiTheme="minorHAnsi" w:cstheme="minorHAnsi"/>
          <w:sz w:val="16"/>
        </w:rPr>
        <w:t>and</w:t>
      </w:r>
    </w:p>
    <w:p w14:paraId="1BAA7FA4" w14:textId="77777777" w:rsidR="00D235E2" w:rsidRPr="003C3D1F" w:rsidRDefault="00D235E2" w:rsidP="0066791E">
      <w:pPr>
        <w:pStyle w:val="ListParagraph"/>
        <w:widowControl w:val="0"/>
        <w:numPr>
          <w:ilvl w:val="1"/>
          <w:numId w:val="16"/>
        </w:numPr>
        <w:autoSpaceDE w:val="0"/>
        <w:autoSpaceDN w:val="0"/>
        <w:ind w:left="1843"/>
        <w:contextualSpacing w:val="0"/>
        <w:jc w:val="both"/>
        <w:rPr>
          <w:rFonts w:asciiTheme="minorHAnsi" w:hAnsiTheme="minorHAnsi" w:cstheme="minorHAnsi"/>
          <w:sz w:val="16"/>
        </w:rPr>
      </w:pPr>
      <w:r w:rsidRPr="003C3D1F">
        <w:rPr>
          <w:rFonts w:asciiTheme="minorHAnsi" w:hAnsiTheme="minorHAnsi" w:cstheme="minorHAnsi"/>
          <w:spacing w:val="-1"/>
          <w:sz w:val="16"/>
        </w:rPr>
        <w:t>any</w:t>
      </w:r>
      <w:r w:rsidRPr="003C3D1F">
        <w:rPr>
          <w:rFonts w:asciiTheme="minorHAnsi" w:hAnsiTheme="minorHAnsi" w:cstheme="minorHAnsi"/>
          <w:spacing w:val="-13"/>
          <w:sz w:val="16"/>
        </w:rPr>
        <w:t xml:space="preserve"> </w:t>
      </w:r>
      <w:r w:rsidRPr="003C3D1F">
        <w:rPr>
          <w:rFonts w:asciiTheme="minorHAnsi" w:hAnsiTheme="minorHAnsi" w:cstheme="minorHAnsi"/>
          <w:spacing w:val="-1"/>
          <w:sz w:val="16"/>
        </w:rPr>
        <w:t>change</w:t>
      </w:r>
      <w:r w:rsidRPr="003C3D1F">
        <w:rPr>
          <w:rFonts w:asciiTheme="minorHAnsi" w:hAnsiTheme="minorHAnsi" w:cstheme="minorHAnsi"/>
          <w:spacing w:val="-13"/>
          <w:sz w:val="16"/>
        </w:rPr>
        <w:t xml:space="preserve"> </w:t>
      </w:r>
      <w:r w:rsidRPr="003C3D1F">
        <w:rPr>
          <w:rFonts w:asciiTheme="minorHAnsi" w:hAnsiTheme="minorHAnsi" w:cstheme="minorHAnsi"/>
          <w:spacing w:val="-1"/>
          <w:sz w:val="16"/>
        </w:rPr>
        <w:t>of</w:t>
      </w:r>
      <w:r w:rsidRPr="003C3D1F">
        <w:rPr>
          <w:rFonts w:asciiTheme="minorHAnsi" w:hAnsiTheme="minorHAnsi" w:cstheme="minorHAnsi"/>
          <w:spacing w:val="-11"/>
          <w:sz w:val="16"/>
        </w:rPr>
        <w:t xml:space="preserve"> </w:t>
      </w:r>
      <w:r w:rsidRPr="003C3D1F">
        <w:rPr>
          <w:rFonts w:asciiTheme="minorHAnsi" w:hAnsiTheme="minorHAnsi" w:cstheme="minorHAnsi"/>
          <w:spacing w:val="-1"/>
          <w:sz w:val="16"/>
        </w:rPr>
        <w:t>control</w:t>
      </w:r>
      <w:r w:rsidRPr="003C3D1F">
        <w:rPr>
          <w:rFonts w:asciiTheme="minorHAnsi" w:hAnsiTheme="minorHAnsi" w:cstheme="minorHAnsi"/>
          <w:spacing w:val="-14"/>
          <w:sz w:val="16"/>
        </w:rPr>
        <w:t xml:space="preserve"> </w:t>
      </w:r>
      <w:r w:rsidRPr="003C3D1F">
        <w:rPr>
          <w:rFonts w:asciiTheme="minorHAnsi" w:hAnsiTheme="minorHAnsi" w:cstheme="minorHAnsi"/>
          <w:spacing w:val="-1"/>
          <w:sz w:val="16"/>
        </w:rPr>
        <w:t>of</w:t>
      </w:r>
      <w:r w:rsidRPr="003C3D1F">
        <w:rPr>
          <w:rFonts w:asciiTheme="minorHAnsi" w:hAnsiTheme="minorHAnsi" w:cstheme="minorHAnsi"/>
          <w:spacing w:val="-13"/>
          <w:sz w:val="16"/>
        </w:rPr>
        <w:t xml:space="preserve"> </w:t>
      </w:r>
      <w:r w:rsidRPr="003C3D1F">
        <w:rPr>
          <w:rFonts w:asciiTheme="minorHAnsi" w:hAnsiTheme="minorHAnsi" w:cstheme="minorHAnsi"/>
          <w:spacing w:val="-1"/>
          <w:sz w:val="16"/>
        </w:rPr>
        <w:t>any</w:t>
      </w:r>
      <w:r w:rsidRPr="003C3D1F">
        <w:rPr>
          <w:rFonts w:asciiTheme="minorHAnsi" w:hAnsiTheme="minorHAnsi" w:cstheme="minorHAnsi"/>
          <w:spacing w:val="-13"/>
          <w:sz w:val="16"/>
        </w:rPr>
        <w:t xml:space="preserve"> </w:t>
      </w:r>
      <w:r w:rsidRPr="003C3D1F">
        <w:rPr>
          <w:rFonts w:asciiTheme="minorHAnsi" w:hAnsiTheme="minorHAnsi" w:cstheme="minorHAnsi"/>
          <w:sz w:val="16"/>
        </w:rPr>
        <w:t>Sub-</w:t>
      </w:r>
      <w:proofErr w:type="gramStart"/>
      <w:r w:rsidRPr="003C3D1F">
        <w:rPr>
          <w:rFonts w:asciiTheme="minorHAnsi" w:hAnsiTheme="minorHAnsi" w:cstheme="minorHAnsi"/>
          <w:sz w:val="16"/>
        </w:rPr>
        <w:t>Contracting</w:t>
      </w:r>
      <w:r w:rsidRPr="003C3D1F">
        <w:rPr>
          <w:rFonts w:asciiTheme="minorHAnsi" w:hAnsiTheme="minorHAnsi" w:cstheme="minorHAnsi"/>
          <w:spacing w:val="-58"/>
          <w:sz w:val="16"/>
        </w:rPr>
        <w:t xml:space="preserve"> </w:t>
      </w:r>
      <w:r w:rsidRPr="003C3D1F">
        <w:rPr>
          <w:rFonts w:asciiTheme="minorHAnsi" w:hAnsiTheme="minorHAnsi" w:cstheme="minorHAnsi"/>
          <w:sz w:val="16"/>
        </w:rPr>
        <w:t xml:space="preserve"> Arrangement</w:t>
      </w:r>
      <w:proofErr w:type="gramEnd"/>
      <w:r w:rsidRPr="003C3D1F">
        <w:rPr>
          <w:rFonts w:asciiTheme="minorHAnsi" w:hAnsiTheme="minorHAnsi" w:cstheme="minorHAnsi"/>
          <w:sz w:val="16"/>
        </w:rPr>
        <w:t>.</w:t>
      </w:r>
    </w:p>
    <w:p w14:paraId="692B9C3F" w14:textId="77777777" w:rsidR="00D235E2" w:rsidRPr="003C3D1F" w:rsidRDefault="00D235E2" w:rsidP="007B5205">
      <w:pPr>
        <w:pStyle w:val="ListParagraph"/>
        <w:widowControl w:val="0"/>
        <w:tabs>
          <w:tab w:val="left" w:pos="1249"/>
          <w:tab w:val="left" w:pos="1250"/>
        </w:tabs>
        <w:autoSpaceDE w:val="0"/>
        <w:autoSpaceDN w:val="0"/>
        <w:jc w:val="both"/>
        <w:rPr>
          <w:rFonts w:asciiTheme="minorHAnsi" w:hAnsiTheme="minorHAnsi" w:cstheme="minorHAnsi"/>
          <w:sz w:val="16"/>
        </w:rPr>
      </w:pPr>
    </w:p>
    <w:p w14:paraId="491603D7" w14:textId="1FB9F9F3" w:rsidR="00D235E2" w:rsidRPr="003C3D1F" w:rsidRDefault="00D235E2" w:rsidP="00FF5113">
      <w:pPr>
        <w:pStyle w:val="ListParagraph"/>
        <w:widowControl w:val="0"/>
        <w:numPr>
          <w:ilvl w:val="2"/>
          <w:numId w:val="1"/>
        </w:numPr>
        <w:tabs>
          <w:tab w:val="left" w:pos="1249"/>
          <w:tab w:val="left" w:pos="1250"/>
        </w:tabs>
        <w:autoSpaceDE w:val="0"/>
        <w:autoSpaceDN w:val="0"/>
        <w:jc w:val="both"/>
        <w:rPr>
          <w:rFonts w:asciiTheme="minorHAnsi" w:hAnsiTheme="minorHAnsi" w:cstheme="minorHAnsi"/>
          <w:sz w:val="16"/>
        </w:rPr>
      </w:pPr>
      <w:r w:rsidRPr="003C3D1F">
        <w:rPr>
          <w:rFonts w:asciiTheme="minorHAnsi" w:hAnsiTheme="minorHAnsi" w:cstheme="minorHAnsi"/>
          <w:sz w:val="16"/>
        </w:rPr>
        <w:t xml:space="preserve">If a change described in paragraph </w:t>
      </w:r>
      <w:r w:rsidR="00DB5BA3" w:rsidRPr="003C3D1F">
        <w:rPr>
          <w:rFonts w:asciiTheme="minorHAnsi" w:hAnsiTheme="minorHAnsi" w:cstheme="minorHAnsi"/>
          <w:sz w:val="16"/>
        </w:rPr>
        <w:t>1.5.1</w:t>
      </w:r>
      <w:r w:rsidRPr="003C3D1F">
        <w:rPr>
          <w:rFonts w:asciiTheme="minorHAnsi" w:hAnsiTheme="minorHAnsi" w:cstheme="minorHAnsi"/>
          <w:sz w:val="16"/>
        </w:rPr>
        <w:t xml:space="preserve"> occurs, the </w:t>
      </w:r>
      <w:r w:rsidR="0082212A" w:rsidRPr="003C3D1F">
        <w:rPr>
          <w:rFonts w:asciiTheme="minorHAnsi" w:hAnsiTheme="minorHAnsi" w:cstheme="minorHAnsi"/>
          <w:sz w:val="16"/>
        </w:rPr>
        <w:t>NMRN</w:t>
      </w:r>
      <w:r w:rsidRPr="003C3D1F">
        <w:rPr>
          <w:rFonts w:asciiTheme="minorHAnsi" w:hAnsiTheme="minorHAnsi" w:cstheme="minorHAnsi"/>
          <w:sz w:val="16"/>
        </w:rPr>
        <w:t xml:space="preserve"> may reassess you against the PQQ selection criteria. The </w:t>
      </w:r>
      <w:r w:rsidR="0082212A" w:rsidRPr="003C3D1F">
        <w:rPr>
          <w:rFonts w:asciiTheme="minorHAnsi" w:hAnsiTheme="minorHAnsi" w:cstheme="minorHAnsi"/>
          <w:sz w:val="16"/>
        </w:rPr>
        <w:t>NMRN</w:t>
      </w:r>
      <w:r w:rsidRPr="003C3D1F">
        <w:rPr>
          <w:rFonts w:asciiTheme="minorHAnsi" w:hAnsiTheme="minorHAnsi" w:cstheme="minorHAnsi"/>
          <w:sz w:val="16"/>
        </w:rPr>
        <w:t xml:space="preserve"> reserves the right to require you to submit an updated/amended PQQ response (or parts thereof) to reflect the revised circumstances so that the </w:t>
      </w:r>
      <w:r w:rsidR="0082212A" w:rsidRPr="003C3D1F">
        <w:rPr>
          <w:rFonts w:asciiTheme="minorHAnsi" w:hAnsiTheme="minorHAnsi" w:cstheme="minorHAnsi"/>
          <w:sz w:val="16"/>
        </w:rPr>
        <w:t>NMRN</w:t>
      </w:r>
      <w:r w:rsidRPr="003C3D1F">
        <w:rPr>
          <w:rFonts w:asciiTheme="minorHAnsi" w:hAnsiTheme="minorHAnsi" w:cstheme="minorHAnsi"/>
          <w:sz w:val="16"/>
        </w:rPr>
        <w:t xml:space="preserve"> can make a further assessment by applying the published selection criteria to the new information provided.</w:t>
      </w:r>
    </w:p>
    <w:p w14:paraId="6C9E189C" w14:textId="77777777" w:rsidR="00D235E2" w:rsidRPr="003C3D1F" w:rsidRDefault="00D235E2" w:rsidP="007B5205">
      <w:pPr>
        <w:pStyle w:val="ListParagraph"/>
        <w:widowControl w:val="0"/>
        <w:tabs>
          <w:tab w:val="left" w:pos="1249"/>
          <w:tab w:val="left" w:pos="1250"/>
        </w:tabs>
        <w:autoSpaceDE w:val="0"/>
        <w:autoSpaceDN w:val="0"/>
        <w:jc w:val="both"/>
        <w:rPr>
          <w:rFonts w:asciiTheme="minorHAnsi" w:hAnsiTheme="minorHAnsi" w:cstheme="minorHAnsi"/>
          <w:sz w:val="16"/>
        </w:rPr>
      </w:pPr>
    </w:p>
    <w:p w14:paraId="0822F9C8" w14:textId="77777777" w:rsidR="00D235E2" w:rsidRPr="003C3D1F" w:rsidRDefault="00D235E2" w:rsidP="00FF5113">
      <w:pPr>
        <w:pStyle w:val="ListParagraph"/>
        <w:widowControl w:val="0"/>
        <w:numPr>
          <w:ilvl w:val="2"/>
          <w:numId w:val="1"/>
        </w:numPr>
        <w:tabs>
          <w:tab w:val="left" w:pos="1249"/>
          <w:tab w:val="left" w:pos="1250"/>
        </w:tabs>
        <w:autoSpaceDE w:val="0"/>
        <w:autoSpaceDN w:val="0"/>
        <w:jc w:val="both"/>
        <w:rPr>
          <w:rFonts w:asciiTheme="minorHAnsi" w:hAnsiTheme="minorHAnsi" w:cstheme="minorHAnsi"/>
          <w:sz w:val="16"/>
        </w:rPr>
      </w:pPr>
      <w:r w:rsidRPr="003C3D1F">
        <w:rPr>
          <w:rFonts w:asciiTheme="minorHAnsi" w:hAnsiTheme="minorHAnsi" w:cstheme="minorHAnsi"/>
          <w:sz w:val="16"/>
        </w:rPr>
        <w:t>The outcome of this further assessment may affect your suitability to proceed with the procurement.</w:t>
      </w:r>
    </w:p>
    <w:p w14:paraId="40D530B8" w14:textId="77777777" w:rsidR="00D235E2" w:rsidRPr="003C3D1F" w:rsidRDefault="00D235E2" w:rsidP="007B5205">
      <w:pPr>
        <w:widowControl w:val="0"/>
        <w:tabs>
          <w:tab w:val="left" w:pos="1249"/>
          <w:tab w:val="left" w:pos="1250"/>
        </w:tabs>
        <w:autoSpaceDE w:val="0"/>
        <w:autoSpaceDN w:val="0"/>
        <w:jc w:val="both"/>
        <w:rPr>
          <w:rFonts w:asciiTheme="minorHAnsi" w:hAnsiTheme="minorHAnsi" w:cstheme="minorHAnsi"/>
          <w:sz w:val="16"/>
        </w:rPr>
      </w:pPr>
    </w:p>
    <w:p w14:paraId="4DBACC20" w14:textId="447638C9" w:rsidR="00D235E2" w:rsidRPr="003C3D1F" w:rsidRDefault="00D235E2" w:rsidP="00FF5113">
      <w:pPr>
        <w:pStyle w:val="ListParagraph"/>
        <w:widowControl w:val="0"/>
        <w:numPr>
          <w:ilvl w:val="2"/>
          <w:numId w:val="1"/>
        </w:numPr>
        <w:tabs>
          <w:tab w:val="left" w:pos="1249"/>
          <w:tab w:val="left" w:pos="1250"/>
        </w:tabs>
        <w:autoSpaceDE w:val="0"/>
        <w:autoSpaceDN w:val="0"/>
        <w:jc w:val="both"/>
        <w:rPr>
          <w:rFonts w:asciiTheme="minorHAnsi" w:hAnsiTheme="minorHAnsi" w:cstheme="minorHAnsi"/>
          <w:sz w:val="16"/>
        </w:rPr>
      </w:pPr>
      <w:r w:rsidRPr="003C3D1F">
        <w:rPr>
          <w:rFonts w:asciiTheme="minorHAnsi" w:hAnsiTheme="minorHAnsi" w:cstheme="minorHAnsi"/>
          <w:sz w:val="16"/>
        </w:rPr>
        <w:t xml:space="preserve">In relation to a change described in paragraph 1.5.1, as far as is reasonably practicable, you must discuss any such proposed changes with the </w:t>
      </w:r>
      <w:r w:rsidR="0082212A" w:rsidRPr="003C3D1F">
        <w:rPr>
          <w:rFonts w:asciiTheme="minorHAnsi" w:hAnsiTheme="minorHAnsi" w:cstheme="minorHAnsi"/>
          <w:sz w:val="16"/>
        </w:rPr>
        <w:t>NMRN</w:t>
      </w:r>
      <w:r w:rsidRPr="003C3D1F">
        <w:rPr>
          <w:rFonts w:asciiTheme="minorHAnsi" w:hAnsiTheme="minorHAnsi" w:cstheme="minorHAnsi"/>
          <w:sz w:val="16"/>
        </w:rPr>
        <w:t xml:space="preserve"> before they occur and you must additionally highlight any changes from your PQQ response relating to any change in the Sub-Contracting Arrangement or any change relating to conflicts of interest following a change, directly or indirectly in your ownership or control or of any Sub-Contracting Arrangement.</w:t>
      </w:r>
    </w:p>
    <w:p w14:paraId="1235B3D5" w14:textId="77777777" w:rsidR="00D235E2" w:rsidRPr="003C3D1F" w:rsidRDefault="00D235E2" w:rsidP="007B5205">
      <w:pPr>
        <w:pStyle w:val="ListParagraph"/>
        <w:widowControl w:val="0"/>
        <w:tabs>
          <w:tab w:val="left" w:pos="1249"/>
          <w:tab w:val="left" w:pos="1250"/>
        </w:tabs>
        <w:autoSpaceDE w:val="0"/>
        <w:autoSpaceDN w:val="0"/>
        <w:jc w:val="both"/>
        <w:rPr>
          <w:rFonts w:asciiTheme="minorHAnsi" w:hAnsiTheme="minorHAnsi" w:cstheme="minorHAnsi"/>
          <w:sz w:val="16"/>
        </w:rPr>
      </w:pPr>
    </w:p>
    <w:p w14:paraId="22C9889B" w14:textId="33BE885F" w:rsidR="00940CC9" w:rsidRPr="003C3D1F" w:rsidRDefault="00D235E2" w:rsidP="007B5205">
      <w:pPr>
        <w:pStyle w:val="ListParagraph"/>
        <w:widowControl w:val="0"/>
        <w:numPr>
          <w:ilvl w:val="2"/>
          <w:numId w:val="1"/>
        </w:numPr>
        <w:tabs>
          <w:tab w:val="left" w:pos="1249"/>
          <w:tab w:val="left" w:pos="1250"/>
        </w:tabs>
        <w:autoSpaceDE w:val="0"/>
        <w:autoSpaceDN w:val="0"/>
        <w:jc w:val="both"/>
        <w:rPr>
          <w:rFonts w:asciiTheme="minorHAnsi" w:hAnsiTheme="minorHAnsi" w:cstheme="minorHAnsi"/>
          <w:sz w:val="16"/>
        </w:rPr>
      </w:pPr>
      <w:r w:rsidRPr="003C3D1F">
        <w:rPr>
          <w:rFonts w:asciiTheme="minorHAnsi" w:hAnsiTheme="minorHAnsi" w:cstheme="minorHAnsi"/>
          <w:sz w:val="16"/>
        </w:rPr>
        <w:t xml:space="preserve">The </w:t>
      </w:r>
      <w:r w:rsidR="0082212A" w:rsidRPr="003C3D1F">
        <w:rPr>
          <w:rFonts w:asciiTheme="minorHAnsi" w:hAnsiTheme="minorHAnsi" w:cstheme="minorHAnsi"/>
          <w:sz w:val="16"/>
        </w:rPr>
        <w:t>NMRN</w:t>
      </w:r>
      <w:r w:rsidRPr="003C3D1F">
        <w:rPr>
          <w:rFonts w:asciiTheme="minorHAnsi" w:hAnsiTheme="minorHAnsi" w:cstheme="minorHAnsi"/>
          <w:sz w:val="16"/>
        </w:rPr>
        <w:t xml:space="preserve"> reserves the right, at its sole discretion to disqualify any Tenderer who makes any material change to any aspects of its responses to the PQQ if:</w:t>
      </w:r>
    </w:p>
    <w:p w14:paraId="7B1504B1" w14:textId="3E534ACC" w:rsidR="00D235E2" w:rsidRPr="003C3D1F" w:rsidRDefault="00D235E2" w:rsidP="003C3D1F">
      <w:pPr>
        <w:pStyle w:val="ListParagraph"/>
        <w:widowControl w:val="0"/>
        <w:numPr>
          <w:ilvl w:val="0"/>
          <w:numId w:val="12"/>
        </w:numPr>
        <w:autoSpaceDE w:val="0"/>
        <w:autoSpaceDN w:val="0"/>
        <w:ind w:left="1276" w:hanging="597"/>
        <w:contextualSpacing w:val="0"/>
        <w:jc w:val="both"/>
        <w:rPr>
          <w:rFonts w:asciiTheme="minorHAnsi" w:hAnsiTheme="minorHAnsi" w:cstheme="minorHAnsi"/>
          <w:sz w:val="16"/>
        </w:rPr>
      </w:pPr>
      <w:r w:rsidRPr="003C3D1F">
        <w:rPr>
          <w:rFonts w:asciiTheme="minorHAnsi" w:hAnsiTheme="minorHAnsi" w:cstheme="minorHAnsi"/>
          <w:sz w:val="16"/>
        </w:rPr>
        <w:t xml:space="preserve">it fails to re-submit to the </w:t>
      </w:r>
      <w:r w:rsidR="0082212A" w:rsidRPr="003C3D1F">
        <w:rPr>
          <w:rFonts w:asciiTheme="minorHAnsi" w:hAnsiTheme="minorHAnsi" w:cstheme="minorHAnsi"/>
          <w:sz w:val="16"/>
        </w:rPr>
        <w:t>NMRN</w:t>
      </w:r>
      <w:r w:rsidRPr="003C3D1F">
        <w:rPr>
          <w:rFonts w:asciiTheme="minorHAnsi" w:hAnsiTheme="minorHAnsi" w:cstheme="minorHAnsi"/>
          <w:sz w:val="16"/>
        </w:rPr>
        <w:t xml:space="preserve"> the updated relevant section of its PQQ response</w:t>
      </w:r>
      <w:r w:rsidRPr="003C3D1F">
        <w:rPr>
          <w:rFonts w:asciiTheme="minorHAnsi" w:hAnsiTheme="minorHAnsi" w:cstheme="minorHAnsi"/>
          <w:spacing w:val="1"/>
          <w:sz w:val="16"/>
        </w:rPr>
        <w:t xml:space="preserve"> </w:t>
      </w:r>
      <w:r w:rsidRPr="003C3D1F">
        <w:rPr>
          <w:rFonts w:asciiTheme="minorHAnsi" w:hAnsiTheme="minorHAnsi" w:cstheme="minorHAnsi"/>
          <w:sz w:val="16"/>
        </w:rPr>
        <w:t>providing</w:t>
      </w:r>
      <w:r w:rsidRPr="003C3D1F">
        <w:rPr>
          <w:rFonts w:asciiTheme="minorHAnsi" w:hAnsiTheme="minorHAnsi" w:cstheme="minorHAnsi"/>
          <w:spacing w:val="-15"/>
          <w:sz w:val="16"/>
        </w:rPr>
        <w:t xml:space="preserve"> </w:t>
      </w:r>
      <w:r w:rsidRPr="003C3D1F">
        <w:rPr>
          <w:rFonts w:asciiTheme="minorHAnsi" w:hAnsiTheme="minorHAnsi" w:cstheme="minorHAnsi"/>
          <w:sz w:val="16"/>
        </w:rPr>
        <w:t>details</w:t>
      </w:r>
      <w:r w:rsidRPr="003C3D1F">
        <w:rPr>
          <w:rFonts w:asciiTheme="minorHAnsi" w:hAnsiTheme="minorHAnsi" w:cstheme="minorHAnsi"/>
          <w:spacing w:val="-15"/>
          <w:sz w:val="16"/>
        </w:rPr>
        <w:t xml:space="preserve"> </w:t>
      </w:r>
      <w:r w:rsidRPr="003C3D1F">
        <w:rPr>
          <w:rFonts w:asciiTheme="minorHAnsi" w:hAnsiTheme="minorHAnsi" w:cstheme="minorHAnsi"/>
          <w:sz w:val="16"/>
        </w:rPr>
        <w:t>of</w:t>
      </w:r>
      <w:r w:rsidRPr="003C3D1F">
        <w:rPr>
          <w:rFonts w:asciiTheme="minorHAnsi" w:hAnsiTheme="minorHAnsi" w:cstheme="minorHAnsi"/>
          <w:spacing w:val="-13"/>
          <w:sz w:val="16"/>
        </w:rPr>
        <w:t xml:space="preserve"> </w:t>
      </w:r>
      <w:r w:rsidRPr="003C3D1F">
        <w:rPr>
          <w:rFonts w:asciiTheme="minorHAnsi" w:hAnsiTheme="minorHAnsi" w:cstheme="minorHAnsi"/>
          <w:sz w:val="16"/>
        </w:rPr>
        <w:t>such</w:t>
      </w:r>
      <w:r w:rsidRPr="003C3D1F">
        <w:rPr>
          <w:rFonts w:asciiTheme="minorHAnsi" w:hAnsiTheme="minorHAnsi" w:cstheme="minorHAnsi"/>
          <w:spacing w:val="-15"/>
          <w:sz w:val="16"/>
        </w:rPr>
        <w:t xml:space="preserve"> </w:t>
      </w:r>
      <w:r w:rsidRPr="003C3D1F">
        <w:rPr>
          <w:rFonts w:asciiTheme="minorHAnsi" w:hAnsiTheme="minorHAnsi" w:cstheme="minorHAnsi"/>
          <w:sz w:val="16"/>
        </w:rPr>
        <w:t>change</w:t>
      </w:r>
      <w:r w:rsidRPr="003C3D1F">
        <w:rPr>
          <w:rFonts w:asciiTheme="minorHAnsi" w:hAnsiTheme="minorHAnsi" w:cstheme="minorHAnsi"/>
          <w:spacing w:val="-14"/>
          <w:sz w:val="16"/>
        </w:rPr>
        <w:t xml:space="preserve"> </w:t>
      </w:r>
      <w:r w:rsidRPr="003C3D1F">
        <w:rPr>
          <w:rFonts w:asciiTheme="minorHAnsi" w:hAnsiTheme="minorHAnsi" w:cstheme="minorHAnsi"/>
          <w:sz w:val="16"/>
        </w:rPr>
        <w:t>in</w:t>
      </w:r>
      <w:r w:rsidRPr="003C3D1F">
        <w:rPr>
          <w:rFonts w:asciiTheme="minorHAnsi" w:hAnsiTheme="minorHAnsi" w:cstheme="minorHAnsi"/>
          <w:spacing w:val="-15"/>
          <w:sz w:val="16"/>
        </w:rPr>
        <w:t xml:space="preserve"> </w:t>
      </w:r>
      <w:r w:rsidRPr="003C3D1F">
        <w:rPr>
          <w:rFonts w:asciiTheme="minorHAnsi" w:hAnsiTheme="minorHAnsi" w:cstheme="minorHAnsi"/>
          <w:sz w:val="16"/>
        </w:rPr>
        <w:t>accordance</w:t>
      </w:r>
      <w:r w:rsidRPr="003C3D1F">
        <w:rPr>
          <w:rFonts w:asciiTheme="minorHAnsi" w:hAnsiTheme="minorHAnsi" w:cstheme="minorHAnsi"/>
          <w:spacing w:val="-15"/>
          <w:sz w:val="16"/>
        </w:rPr>
        <w:t xml:space="preserve"> </w:t>
      </w:r>
      <w:r w:rsidRPr="003C3D1F">
        <w:rPr>
          <w:rFonts w:asciiTheme="minorHAnsi" w:hAnsiTheme="minorHAnsi" w:cstheme="minorHAnsi"/>
          <w:sz w:val="16"/>
        </w:rPr>
        <w:t>with</w:t>
      </w:r>
      <w:r w:rsidRPr="003C3D1F">
        <w:rPr>
          <w:rFonts w:asciiTheme="minorHAnsi" w:hAnsiTheme="minorHAnsi" w:cstheme="minorHAnsi"/>
          <w:spacing w:val="-14"/>
          <w:sz w:val="16"/>
        </w:rPr>
        <w:t xml:space="preserve"> </w:t>
      </w:r>
      <w:r w:rsidRPr="003C3D1F">
        <w:rPr>
          <w:rFonts w:asciiTheme="minorHAnsi" w:hAnsiTheme="minorHAnsi" w:cstheme="minorHAnsi"/>
          <w:sz w:val="16"/>
        </w:rPr>
        <w:t>paragraph</w:t>
      </w:r>
      <w:r w:rsidRPr="003C3D1F">
        <w:rPr>
          <w:rFonts w:asciiTheme="minorHAnsi" w:hAnsiTheme="minorHAnsi" w:cstheme="minorHAnsi"/>
          <w:spacing w:val="-13"/>
          <w:sz w:val="16"/>
        </w:rPr>
        <w:t xml:space="preserve"> </w:t>
      </w:r>
      <w:r w:rsidRPr="003C3D1F">
        <w:rPr>
          <w:rFonts w:asciiTheme="minorHAnsi" w:hAnsiTheme="minorHAnsi" w:cstheme="minorHAnsi"/>
          <w:sz w:val="16"/>
        </w:rPr>
        <w:t>1.5.4</w:t>
      </w:r>
      <w:r w:rsidRPr="003C3D1F">
        <w:rPr>
          <w:rFonts w:asciiTheme="minorHAnsi" w:hAnsiTheme="minorHAnsi" w:cstheme="minorHAnsi"/>
          <w:spacing w:val="-15"/>
          <w:sz w:val="16"/>
        </w:rPr>
        <w:t xml:space="preserve"> </w:t>
      </w:r>
      <w:r w:rsidRPr="003C3D1F">
        <w:rPr>
          <w:rFonts w:asciiTheme="minorHAnsi" w:hAnsiTheme="minorHAnsi" w:cstheme="minorHAnsi"/>
          <w:sz w:val="16"/>
        </w:rPr>
        <w:t>as</w:t>
      </w:r>
      <w:r w:rsidRPr="003C3D1F">
        <w:rPr>
          <w:rFonts w:asciiTheme="minorHAnsi" w:hAnsiTheme="minorHAnsi" w:cstheme="minorHAnsi"/>
          <w:spacing w:val="-14"/>
          <w:sz w:val="16"/>
        </w:rPr>
        <w:t xml:space="preserve"> </w:t>
      </w:r>
      <w:r w:rsidRPr="003C3D1F">
        <w:rPr>
          <w:rFonts w:asciiTheme="minorHAnsi" w:hAnsiTheme="minorHAnsi" w:cstheme="minorHAnsi"/>
          <w:sz w:val="16"/>
        </w:rPr>
        <w:t>soon</w:t>
      </w:r>
      <w:r w:rsidRPr="003C3D1F">
        <w:rPr>
          <w:rFonts w:asciiTheme="minorHAnsi" w:hAnsiTheme="minorHAnsi" w:cstheme="minorHAnsi"/>
          <w:spacing w:val="-15"/>
          <w:sz w:val="16"/>
        </w:rPr>
        <w:t xml:space="preserve"> </w:t>
      </w:r>
      <w:r w:rsidRPr="003C3D1F">
        <w:rPr>
          <w:rFonts w:asciiTheme="minorHAnsi" w:hAnsiTheme="minorHAnsi" w:cstheme="minorHAnsi"/>
          <w:sz w:val="16"/>
        </w:rPr>
        <w:t xml:space="preserve">as soon as is </w:t>
      </w:r>
      <w:r w:rsidR="000D1132" w:rsidRPr="003C3D1F">
        <w:rPr>
          <w:rFonts w:asciiTheme="minorHAnsi" w:hAnsiTheme="minorHAnsi" w:cstheme="minorHAnsi"/>
          <w:sz w:val="16"/>
        </w:rPr>
        <w:t>reasonably</w:t>
      </w:r>
      <w:r w:rsidRPr="003C3D1F">
        <w:rPr>
          <w:rFonts w:asciiTheme="minorHAnsi" w:hAnsiTheme="minorHAnsi" w:cstheme="minorHAnsi"/>
          <w:sz w:val="16"/>
        </w:rPr>
        <w:t xml:space="preserve"> practical and in any event no later than </w:t>
      </w:r>
      <w:r w:rsidR="000D1132">
        <w:rPr>
          <w:rFonts w:asciiTheme="minorHAnsi" w:hAnsiTheme="minorHAnsi" w:cstheme="minorHAnsi"/>
          <w:color w:val="FF0000"/>
          <w:sz w:val="16"/>
        </w:rPr>
        <w:t xml:space="preserve">5 </w:t>
      </w:r>
      <w:r w:rsidRPr="003C3D1F">
        <w:rPr>
          <w:rFonts w:asciiTheme="minorHAnsi" w:hAnsiTheme="minorHAnsi" w:cstheme="minorHAnsi"/>
          <w:sz w:val="16"/>
        </w:rPr>
        <w:t>business days following request from the</w:t>
      </w:r>
      <w:r w:rsidRPr="003C3D1F">
        <w:rPr>
          <w:rFonts w:asciiTheme="minorHAnsi" w:hAnsiTheme="minorHAnsi" w:cstheme="minorHAnsi"/>
          <w:spacing w:val="1"/>
          <w:sz w:val="16"/>
        </w:rPr>
        <w:t xml:space="preserve"> </w:t>
      </w:r>
      <w:r w:rsidR="0082212A" w:rsidRPr="003C3D1F">
        <w:rPr>
          <w:rFonts w:asciiTheme="minorHAnsi" w:hAnsiTheme="minorHAnsi" w:cstheme="minorHAnsi"/>
          <w:sz w:val="16"/>
        </w:rPr>
        <w:t>NMRN</w:t>
      </w:r>
      <w:r w:rsidRPr="003C3D1F">
        <w:rPr>
          <w:rFonts w:asciiTheme="minorHAnsi" w:hAnsiTheme="minorHAnsi" w:cstheme="minorHAnsi"/>
          <w:sz w:val="16"/>
        </w:rPr>
        <w:t>;</w:t>
      </w:r>
      <w:r w:rsidRPr="003C3D1F">
        <w:rPr>
          <w:rFonts w:asciiTheme="minorHAnsi" w:hAnsiTheme="minorHAnsi" w:cstheme="minorHAnsi"/>
          <w:spacing w:val="-4"/>
          <w:sz w:val="16"/>
        </w:rPr>
        <w:t xml:space="preserve"> </w:t>
      </w:r>
      <w:r w:rsidRPr="003C3D1F">
        <w:rPr>
          <w:rFonts w:asciiTheme="minorHAnsi" w:hAnsiTheme="minorHAnsi" w:cstheme="minorHAnsi"/>
          <w:sz w:val="16"/>
        </w:rPr>
        <w:t>or</w:t>
      </w:r>
    </w:p>
    <w:p w14:paraId="7061E333" w14:textId="14A7E407" w:rsidR="00D235E2" w:rsidRPr="003C3D1F" w:rsidRDefault="00D235E2" w:rsidP="0066791E">
      <w:pPr>
        <w:pStyle w:val="ListParagraph"/>
        <w:widowControl w:val="0"/>
        <w:numPr>
          <w:ilvl w:val="0"/>
          <w:numId w:val="12"/>
        </w:numPr>
        <w:autoSpaceDE w:val="0"/>
        <w:autoSpaceDN w:val="0"/>
        <w:ind w:left="1276" w:hanging="597"/>
        <w:contextualSpacing w:val="0"/>
        <w:jc w:val="both"/>
        <w:rPr>
          <w:rFonts w:asciiTheme="minorHAnsi" w:hAnsiTheme="minorHAnsi" w:cstheme="minorHAnsi"/>
          <w:sz w:val="16"/>
        </w:rPr>
      </w:pPr>
      <w:r w:rsidRPr="003C3D1F">
        <w:rPr>
          <w:rFonts w:asciiTheme="minorHAnsi" w:hAnsiTheme="minorHAnsi" w:cstheme="minorHAnsi"/>
          <w:sz w:val="16"/>
        </w:rPr>
        <w:t>having</w:t>
      </w:r>
      <w:r w:rsidRPr="003C3D1F">
        <w:rPr>
          <w:rFonts w:asciiTheme="minorHAnsi" w:hAnsiTheme="minorHAnsi" w:cstheme="minorHAnsi"/>
          <w:spacing w:val="-16"/>
          <w:sz w:val="16"/>
        </w:rPr>
        <w:t xml:space="preserve"> </w:t>
      </w:r>
      <w:r w:rsidRPr="003C3D1F">
        <w:rPr>
          <w:rFonts w:asciiTheme="minorHAnsi" w:hAnsiTheme="minorHAnsi" w:cstheme="minorHAnsi"/>
          <w:sz w:val="16"/>
        </w:rPr>
        <w:t>notified</w:t>
      </w:r>
      <w:r w:rsidRPr="003C3D1F">
        <w:rPr>
          <w:rFonts w:asciiTheme="minorHAnsi" w:hAnsiTheme="minorHAnsi" w:cstheme="minorHAnsi"/>
          <w:spacing w:val="-15"/>
          <w:sz w:val="16"/>
        </w:rPr>
        <w:t xml:space="preserve"> </w:t>
      </w:r>
      <w:r w:rsidRPr="003C3D1F">
        <w:rPr>
          <w:rFonts w:asciiTheme="minorHAnsi" w:hAnsiTheme="minorHAnsi" w:cstheme="minorHAnsi"/>
          <w:sz w:val="16"/>
        </w:rPr>
        <w:t>the</w:t>
      </w:r>
      <w:r w:rsidRPr="003C3D1F">
        <w:rPr>
          <w:rFonts w:asciiTheme="minorHAnsi" w:hAnsiTheme="minorHAnsi" w:cstheme="minorHAnsi"/>
          <w:spacing w:val="-15"/>
          <w:sz w:val="16"/>
        </w:rPr>
        <w:t xml:space="preserve"> </w:t>
      </w:r>
      <w:r w:rsidR="0082212A" w:rsidRPr="003C3D1F">
        <w:rPr>
          <w:rFonts w:asciiTheme="minorHAnsi" w:hAnsiTheme="minorHAnsi" w:cstheme="minorHAnsi"/>
          <w:sz w:val="16"/>
        </w:rPr>
        <w:t>NMRN</w:t>
      </w:r>
      <w:r w:rsidRPr="003C3D1F">
        <w:rPr>
          <w:rFonts w:asciiTheme="minorHAnsi" w:hAnsiTheme="minorHAnsi" w:cstheme="minorHAnsi"/>
          <w:sz w:val="16"/>
        </w:rPr>
        <w:t xml:space="preserve"> of</w:t>
      </w:r>
      <w:r w:rsidRPr="003C3D1F">
        <w:rPr>
          <w:rFonts w:asciiTheme="minorHAnsi" w:hAnsiTheme="minorHAnsi" w:cstheme="minorHAnsi"/>
          <w:spacing w:val="-14"/>
          <w:sz w:val="16"/>
        </w:rPr>
        <w:t xml:space="preserve"> </w:t>
      </w:r>
      <w:r w:rsidRPr="003C3D1F">
        <w:rPr>
          <w:rFonts w:asciiTheme="minorHAnsi" w:hAnsiTheme="minorHAnsi" w:cstheme="minorHAnsi"/>
          <w:sz w:val="16"/>
        </w:rPr>
        <w:t>such</w:t>
      </w:r>
      <w:r w:rsidRPr="003C3D1F">
        <w:rPr>
          <w:rFonts w:asciiTheme="minorHAnsi" w:hAnsiTheme="minorHAnsi" w:cstheme="minorHAnsi"/>
          <w:spacing w:val="-15"/>
          <w:sz w:val="16"/>
        </w:rPr>
        <w:t xml:space="preserve"> </w:t>
      </w:r>
      <w:r w:rsidRPr="003C3D1F">
        <w:rPr>
          <w:rFonts w:asciiTheme="minorHAnsi" w:hAnsiTheme="minorHAnsi" w:cstheme="minorHAnsi"/>
          <w:sz w:val="16"/>
        </w:rPr>
        <w:t>change,</w:t>
      </w:r>
      <w:r w:rsidRPr="003C3D1F">
        <w:rPr>
          <w:rFonts w:asciiTheme="minorHAnsi" w:hAnsiTheme="minorHAnsi" w:cstheme="minorHAnsi"/>
          <w:spacing w:val="-14"/>
          <w:sz w:val="16"/>
        </w:rPr>
        <w:t xml:space="preserve"> </w:t>
      </w:r>
      <w:r w:rsidRPr="003C3D1F">
        <w:rPr>
          <w:rFonts w:asciiTheme="minorHAnsi" w:hAnsiTheme="minorHAnsi" w:cstheme="minorHAnsi"/>
          <w:sz w:val="16"/>
        </w:rPr>
        <w:t>the</w:t>
      </w:r>
      <w:r w:rsidRPr="003C3D1F">
        <w:rPr>
          <w:rFonts w:asciiTheme="minorHAnsi" w:hAnsiTheme="minorHAnsi" w:cstheme="minorHAnsi"/>
          <w:spacing w:val="-15"/>
          <w:sz w:val="16"/>
        </w:rPr>
        <w:t xml:space="preserve"> </w:t>
      </w:r>
      <w:r w:rsidR="0082212A" w:rsidRPr="003C3D1F">
        <w:rPr>
          <w:rFonts w:asciiTheme="minorHAnsi" w:hAnsiTheme="minorHAnsi" w:cstheme="minorHAnsi"/>
          <w:sz w:val="16"/>
        </w:rPr>
        <w:t>NMRN</w:t>
      </w:r>
      <w:r w:rsidRPr="003C3D1F">
        <w:rPr>
          <w:rFonts w:asciiTheme="minorHAnsi" w:hAnsiTheme="minorHAnsi" w:cstheme="minorHAnsi"/>
          <w:sz w:val="16"/>
        </w:rPr>
        <w:t xml:space="preserve"> considers</w:t>
      </w:r>
      <w:r w:rsidRPr="003C3D1F">
        <w:rPr>
          <w:rFonts w:asciiTheme="minorHAnsi" w:hAnsiTheme="minorHAnsi" w:cstheme="minorHAnsi"/>
          <w:spacing w:val="-15"/>
          <w:sz w:val="16"/>
        </w:rPr>
        <w:t xml:space="preserve"> </w:t>
      </w:r>
      <w:r w:rsidRPr="003C3D1F">
        <w:rPr>
          <w:rFonts w:asciiTheme="minorHAnsi" w:hAnsiTheme="minorHAnsi" w:cstheme="minorHAnsi"/>
          <w:sz w:val="16"/>
        </w:rPr>
        <w:t>that</w:t>
      </w:r>
      <w:r w:rsidRPr="003C3D1F">
        <w:rPr>
          <w:rFonts w:asciiTheme="minorHAnsi" w:hAnsiTheme="minorHAnsi" w:cstheme="minorHAnsi"/>
          <w:spacing w:val="-15"/>
          <w:sz w:val="16"/>
        </w:rPr>
        <w:t xml:space="preserve"> </w:t>
      </w:r>
      <w:r w:rsidRPr="003C3D1F">
        <w:rPr>
          <w:rFonts w:asciiTheme="minorHAnsi" w:hAnsiTheme="minorHAnsi" w:cstheme="minorHAnsi"/>
          <w:sz w:val="16"/>
        </w:rPr>
        <w:t>the</w:t>
      </w:r>
      <w:r w:rsidRPr="003C3D1F">
        <w:rPr>
          <w:rFonts w:asciiTheme="minorHAnsi" w:hAnsiTheme="minorHAnsi" w:cstheme="minorHAnsi"/>
          <w:spacing w:val="-15"/>
          <w:sz w:val="16"/>
        </w:rPr>
        <w:t xml:space="preserve"> </w:t>
      </w:r>
      <w:r w:rsidRPr="003C3D1F">
        <w:rPr>
          <w:rFonts w:asciiTheme="minorHAnsi" w:hAnsiTheme="minorHAnsi" w:cstheme="minorHAnsi"/>
          <w:sz w:val="16"/>
        </w:rPr>
        <w:t>effect</w:t>
      </w:r>
      <w:r w:rsidRPr="003C3D1F">
        <w:rPr>
          <w:rFonts w:asciiTheme="minorHAnsi" w:hAnsiTheme="minorHAnsi" w:cstheme="minorHAnsi"/>
          <w:spacing w:val="-14"/>
          <w:sz w:val="16"/>
        </w:rPr>
        <w:t xml:space="preserve"> </w:t>
      </w:r>
      <w:r w:rsidRPr="003C3D1F">
        <w:rPr>
          <w:rFonts w:asciiTheme="minorHAnsi" w:hAnsiTheme="minorHAnsi" w:cstheme="minorHAnsi"/>
          <w:sz w:val="16"/>
        </w:rPr>
        <w:t>of</w:t>
      </w:r>
      <w:r w:rsidRPr="003C3D1F">
        <w:rPr>
          <w:rFonts w:asciiTheme="minorHAnsi" w:hAnsiTheme="minorHAnsi" w:cstheme="minorHAnsi"/>
          <w:spacing w:val="-14"/>
          <w:sz w:val="16"/>
        </w:rPr>
        <w:t xml:space="preserve"> </w:t>
      </w:r>
      <w:r w:rsidRPr="003C3D1F">
        <w:rPr>
          <w:rFonts w:asciiTheme="minorHAnsi" w:hAnsiTheme="minorHAnsi" w:cstheme="minorHAnsi"/>
          <w:sz w:val="16"/>
        </w:rPr>
        <w:t>the change is</w:t>
      </w:r>
      <w:r w:rsidRPr="003C3D1F">
        <w:rPr>
          <w:rFonts w:asciiTheme="minorHAnsi" w:hAnsiTheme="minorHAnsi" w:cstheme="minorHAnsi"/>
          <w:spacing w:val="-12"/>
          <w:sz w:val="16"/>
        </w:rPr>
        <w:t xml:space="preserve"> </w:t>
      </w:r>
      <w:r w:rsidRPr="003C3D1F">
        <w:rPr>
          <w:rFonts w:asciiTheme="minorHAnsi" w:hAnsiTheme="minorHAnsi" w:cstheme="minorHAnsi"/>
          <w:sz w:val="16"/>
        </w:rPr>
        <w:t>such</w:t>
      </w:r>
      <w:r w:rsidRPr="003C3D1F">
        <w:rPr>
          <w:rFonts w:asciiTheme="minorHAnsi" w:hAnsiTheme="minorHAnsi" w:cstheme="minorHAnsi"/>
          <w:spacing w:val="-13"/>
          <w:sz w:val="16"/>
        </w:rPr>
        <w:t xml:space="preserve"> </w:t>
      </w:r>
      <w:r w:rsidRPr="003C3D1F">
        <w:rPr>
          <w:rFonts w:asciiTheme="minorHAnsi" w:hAnsiTheme="minorHAnsi" w:cstheme="minorHAnsi"/>
          <w:sz w:val="16"/>
        </w:rPr>
        <w:t>that</w:t>
      </w:r>
      <w:r w:rsidRPr="003C3D1F">
        <w:rPr>
          <w:rFonts w:asciiTheme="minorHAnsi" w:hAnsiTheme="minorHAnsi" w:cstheme="minorHAnsi"/>
          <w:spacing w:val="-11"/>
          <w:sz w:val="16"/>
        </w:rPr>
        <w:t xml:space="preserve"> </w:t>
      </w:r>
      <w:r w:rsidRPr="003C3D1F">
        <w:rPr>
          <w:rFonts w:asciiTheme="minorHAnsi" w:hAnsiTheme="minorHAnsi" w:cstheme="minorHAnsi"/>
          <w:sz w:val="16"/>
        </w:rPr>
        <w:t>on</w:t>
      </w:r>
      <w:r w:rsidRPr="003C3D1F">
        <w:rPr>
          <w:rFonts w:asciiTheme="minorHAnsi" w:hAnsiTheme="minorHAnsi" w:cstheme="minorHAnsi"/>
          <w:spacing w:val="-12"/>
          <w:sz w:val="16"/>
        </w:rPr>
        <w:t xml:space="preserve"> </w:t>
      </w:r>
      <w:r w:rsidRPr="003C3D1F">
        <w:rPr>
          <w:rFonts w:asciiTheme="minorHAnsi" w:hAnsiTheme="minorHAnsi" w:cstheme="minorHAnsi"/>
          <w:sz w:val="16"/>
        </w:rPr>
        <w:t>the</w:t>
      </w:r>
      <w:r w:rsidRPr="003C3D1F">
        <w:rPr>
          <w:rFonts w:asciiTheme="minorHAnsi" w:hAnsiTheme="minorHAnsi" w:cstheme="minorHAnsi"/>
          <w:spacing w:val="-13"/>
          <w:sz w:val="16"/>
        </w:rPr>
        <w:t xml:space="preserve"> </w:t>
      </w:r>
      <w:r w:rsidRPr="003C3D1F">
        <w:rPr>
          <w:rFonts w:asciiTheme="minorHAnsi" w:hAnsiTheme="minorHAnsi" w:cstheme="minorHAnsi"/>
          <w:sz w:val="16"/>
        </w:rPr>
        <w:t>basis</w:t>
      </w:r>
      <w:r w:rsidRPr="003C3D1F">
        <w:rPr>
          <w:rFonts w:asciiTheme="minorHAnsi" w:hAnsiTheme="minorHAnsi" w:cstheme="minorHAnsi"/>
          <w:spacing w:val="-12"/>
          <w:sz w:val="16"/>
        </w:rPr>
        <w:t xml:space="preserve"> </w:t>
      </w:r>
      <w:r w:rsidRPr="003C3D1F">
        <w:rPr>
          <w:rFonts w:asciiTheme="minorHAnsi" w:hAnsiTheme="minorHAnsi" w:cstheme="minorHAnsi"/>
          <w:sz w:val="16"/>
        </w:rPr>
        <w:t>of</w:t>
      </w:r>
      <w:r w:rsidRPr="003C3D1F">
        <w:rPr>
          <w:rFonts w:asciiTheme="minorHAnsi" w:hAnsiTheme="minorHAnsi" w:cstheme="minorHAnsi"/>
          <w:spacing w:val="-12"/>
          <w:sz w:val="16"/>
        </w:rPr>
        <w:t xml:space="preserve"> </w:t>
      </w:r>
      <w:r w:rsidRPr="003C3D1F">
        <w:rPr>
          <w:rFonts w:asciiTheme="minorHAnsi" w:hAnsiTheme="minorHAnsi" w:cstheme="minorHAnsi"/>
          <w:sz w:val="16"/>
        </w:rPr>
        <w:t>the</w:t>
      </w:r>
      <w:r w:rsidRPr="003C3D1F">
        <w:rPr>
          <w:rFonts w:asciiTheme="minorHAnsi" w:hAnsiTheme="minorHAnsi" w:cstheme="minorHAnsi"/>
          <w:spacing w:val="-12"/>
          <w:sz w:val="16"/>
        </w:rPr>
        <w:t xml:space="preserve"> </w:t>
      </w:r>
      <w:r w:rsidRPr="003C3D1F">
        <w:rPr>
          <w:rFonts w:asciiTheme="minorHAnsi" w:hAnsiTheme="minorHAnsi" w:cstheme="minorHAnsi"/>
          <w:sz w:val="16"/>
        </w:rPr>
        <w:t>evaluation</w:t>
      </w:r>
      <w:r w:rsidRPr="003C3D1F">
        <w:rPr>
          <w:rFonts w:asciiTheme="minorHAnsi" w:hAnsiTheme="minorHAnsi" w:cstheme="minorHAnsi"/>
          <w:spacing w:val="-12"/>
          <w:sz w:val="16"/>
        </w:rPr>
        <w:t xml:space="preserve"> </w:t>
      </w:r>
      <w:r w:rsidRPr="003C3D1F">
        <w:rPr>
          <w:rFonts w:asciiTheme="minorHAnsi" w:hAnsiTheme="minorHAnsi" w:cstheme="minorHAnsi"/>
          <w:sz w:val="16"/>
        </w:rPr>
        <w:t>undertaken</w:t>
      </w:r>
      <w:r w:rsidRPr="003C3D1F">
        <w:rPr>
          <w:rFonts w:asciiTheme="minorHAnsi" w:hAnsiTheme="minorHAnsi" w:cstheme="minorHAnsi"/>
          <w:spacing w:val="-13"/>
          <w:sz w:val="16"/>
        </w:rPr>
        <w:t xml:space="preserve"> </w:t>
      </w:r>
      <w:r w:rsidRPr="003C3D1F">
        <w:rPr>
          <w:rFonts w:asciiTheme="minorHAnsi" w:hAnsiTheme="minorHAnsi" w:cstheme="minorHAnsi"/>
          <w:sz w:val="16"/>
        </w:rPr>
        <w:t>by</w:t>
      </w:r>
      <w:r w:rsidRPr="003C3D1F">
        <w:rPr>
          <w:rFonts w:asciiTheme="minorHAnsi" w:hAnsiTheme="minorHAnsi" w:cstheme="minorHAnsi"/>
          <w:spacing w:val="-12"/>
          <w:sz w:val="16"/>
        </w:rPr>
        <w:t xml:space="preserve"> </w:t>
      </w:r>
      <w:r w:rsidRPr="003C3D1F">
        <w:rPr>
          <w:rFonts w:asciiTheme="minorHAnsi" w:hAnsiTheme="minorHAnsi" w:cstheme="minorHAnsi"/>
          <w:sz w:val="16"/>
        </w:rPr>
        <w:t>the</w:t>
      </w:r>
      <w:r w:rsidRPr="003C3D1F">
        <w:rPr>
          <w:rFonts w:asciiTheme="minorHAnsi" w:hAnsiTheme="minorHAnsi" w:cstheme="minorHAnsi"/>
          <w:spacing w:val="-12"/>
          <w:sz w:val="16"/>
        </w:rPr>
        <w:t xml:space="preserve"> </w:t>
      </w:r>
      <w:r w:rsidR="0082212A" w:rsidRPr="003C3D1F">
        <w:rPr>
          <w:rFonts w:asciiTheme="minorHAnsi" w:hAnsiTheme="minorHAnsi" w:cstheme="minorHAnsi"/>
          <w:sz w:val="16"/>
        </w:rPr>
        <w:t>NMRN</w:t>
      </w:r>
      <w:r w:rsidRPr="003C3D1F">
        <w:rPr>
          <w:rFonts w:asciiTheme="minorHAnsi" w:hAnsiTheme="minorHAnsi" w:cstheme="minorHAnsi"/>
          <w:sz w:val="16"/>
        </w:rPr>
        <w:t xml:space="preserve"> for</w:t>
      </w:r>
      <w:r w:rsidRPr="003C3D1F">
        <w:rPr>
          <w:rFonts w:asciiTheme="minorHAnsi" w:hAnsiTheme="minorHAnsi" w:cstheme="minorHAnsi"/>
          <w:spacing w:val="-11"/>
          <w:sz w:val="16"/>
        </w:rPr>
        <w:t xml:space="preserve"> </w:t>
      </w:r>
      <w:r w:rsidRPr="003C3D1F">
        <w:rPr>
          <w:rFonts w:asciiTheme="minorHAnsi" w:hAnsiTheme="minorHAnsi" w:cstheme="minorHAnsi"/>
          <w:sz w:val="16"/>
        </w:rPr>
        <w:t>the</w:t>
      </w:r>
      <w:r w:rsidRPr="003C3D1F">
        <w:rPr>
          <w:rFonts w:asciiTheme="minorHAnsi" w:hAnsiTheme="minorHAnsi" w:cstheme="minorHAnsi"/>
          <w:spacing w:val="-15"/>
          <w:sz w:val="16"/>
        </w:rPr>
        <w:t xml:space="preserve"> </w:t>
      </w:r>
      <w:r w:rsidRPr="003C3D1F">
        <w:rPr>
          <w:rFonts w:asciiTheme="minorHAnsi" w:hAnsiTheme="minorHAnsi" w:cstheme="minorHAnsi"/>
          <w:sz w:val="16"/>
        </w:rPr>
        <w:t>purpose</w:t>
      </w:r>
      <w:r w:rsidRPr="003C3D1F">
        <w:rPr>
          <w:rFonts w:asciiTheme="minorHAnsi" w:hAnsiTheme="minorHAnsi" w:cstheme="minorHAnsi"/>
          <w:spacing w:val="1"/>
          <w:sz w:val="16"/>
        </w:rPr>
        <w:t xml:space="preserve"> </w:t>
      </w:r>
      <w:r w:rsidRPr="003C3D1F">
        <w:rPr>
          <w:rFonts w:asciiTheme="minorHAnsi" w:hAnsiTheme="minorHAnsi" w:cstheme="minorHAnsi"/>
          <w:spacing w:val="-1"/>
          <w:sz w:val="16"/>
        </w:rPr>
        <w:t>of</w:t>
      </w:r>
      <w:r w:rsidRPr="003C3D1F">
        <w:rPr>
          <w:rFonts w:asciiTheme="minorHAnsi" w:hAnsiTheme="minorHAnsi" w:cstheme="minorHAnsi"/>
          <w:spacing w:val="-14"/>
          <w:sz w:val="16"/>
        </w:rPr>
        <w:t xml:space="preserve"> </w:t>
      </w:r>
      <w:r w:rsidRPr="003C3D1F">
        <w:rPr>
          <w:rFonts w:asciiTheme="minorHAnsi" w:hAnsiTheme="minorHAnsi" w:cstheme="minorHAnsi"/>
          <w:spacing w:val="-1"/>
          <w:sz w:val="16"/>
        </w:rPr>
        <w:t>selecting</w:t>
      </w:r>
      <w:r w:rsidRPr="003C3D1F">
        <w:rPr>
          <w:rFonts w:asciiTheme="minorHAnsi" w:hAnsiTheme="minorHAnsi" w:cstheme="minorHAnsi"/>
          <w:spacing w:val="-14"/>
          <w:sz w:val="16"/>
        </w:rPr>
        <w:t xml:space="preserve"> </w:t>
      </w:r>
      <w:r w:rsidRPr="003C3D1F">
        <w:rPr>
          <w:rFonts w:asciiTheme="minorHAnsi" w:hAnsiTheme="minorHAnsi" w:cstheme="minorHAnsi"/>
          <w:sz w:val="16"/>
        </w:rPr>
        <w:t>potential</w:t>
      </w:r>
      <w:r w:rsidRPr="003C3D1F">
        <w:rPr>
          <w:rFonts w:asciiTheme="minorHAnsi" w:hAnsiTheme="minorHAnsi" w:cstheme="minorHAnsi"/>
          <w:spacing w:val="-15"/>
          <w:sz w:val="16"/>
        </w:rPr>
        <w:t xml:space="preserve"> </w:t>
      </w:r>
      <w:r w:rsidRPr="003C3D1F">
        <w:rPr>
          <w:rFonts w:asciiTheme="minorHAnsi" w:hAnsiTheme="minorHAnsi" w:cstheme="minorHAnsi"/>
          <w:sz w:val="16"/>
        </w:rPr>
        <w:t>providers</w:t>
      </w:r>
      <w:r w:rsidRPr="003C3D1F">
        <w:rPr>
          <w:rFonts w:asciiTheme="minorHAnsi" w:hAnsiTheme="minorHAnsi" w:cstheme="minorHAnsi"/>
          <w:spacing w:val="-14"/>
          <w:sz w:val="16"/>
        </w:rPr>
        <w:t xml:space="preserve"> </w:t>
      </w:r>
      <w:r w:rsidRPr="003C3D1F">
        <w:rPr>
          <w:rFonts w:asciiTheme="minorHAnsi" w:hAnsiTheme="minorHAnsi" w:cstheme="minorHAnsi"/>
          <w:sz w:val="16"/>
        </w:rPr>
        <w:t>to</w:t>
      </w:r>
      <w:r w:rsidRPr="003C3D1F">
        <w:rPr>
          <w:rFonts w:asciiTheme="minorHAnsi" w:hAnsiTheme="minorHAnsi" w:cstheme="minorHAnsi"/>
          <w:spacing w:val="-14"/>
          <w:sz w:val="16"/>
        </w:rPr>
        <w:t xml:space="preserve"> </w:t>
      </w:r>
      <w:r w:rsidRPr="003C3D1F">
        <w:rPr>
          <w:rFonts w:asciiTheme="minorHAnsi" w:hAnsiTheme="minorHAnsi" w:cstheme="minorHAnsi"/>
          <w:sz w:val="16"/>
        </w:rPr>
        <w:t>participate</w:t>
      </w:r>
      <w:r w:rsidRPr="003C3D1F">
        <w:rPr>
          <w:rFonts w:asciiTheme="minorHAnsi" w:hAnsiTheme="minorHAnsi" w:cstheme="minorHAnsi"/>
          <w:spacing w:val="-14"/>
          <w:sz w:val="16"/>
        </w:rPr>
        <w:t xml:space="preserve"> </w:t>
      </w:r>
      <w:r w:rsidRPr="003C3D1F">
        <w:rPr>
          <w:rFonts w:asciiTheme="minorHAnsi" w:hAnsiTheme="minorHAnsi" w:cstheme="minorHAnsi"/>
          <w:sz w:val="16"/>
        </w:rPr>
        <w:t>in</w:t>
      </w:r>
      <w:r w:rsidRPr="003C3D1F">
        <w:rPr>
          <w:rFonts w:asciiTheme="minorHAnsi" w:hAnsiTheme="minorHAnsi" w:cstheme="minorHAnsi"/>
          <w:spacing w:val="-14"/>
          <w:sz w:val="16"/>
        </w:rPr>
        <w:t xml:space="preserve"> </w:t>
      </w:r>
      <w:r w:rsidRPr="003C3D1F">
        <w:rPr>
          <w:rFonts w:asciiTheme="minorHAnsi" w:hAnsiTheme="minorHAnsi" w:cstheme="minorHAnsi"/>
          <w:sz w:val="16"/>
        </w:rPr>
        <w:t>the</w:t>
      </w:r>
      <w:r w:rsidRPr="003C3D1F">
        <w:rPr>
          <w:rFonts w:asciiTheme="minorHAnsi" w:hAnsiTheme="minorHAnsi" w:cstheme="minorHAnsi"/>
          <w:spacing w:val="-14"/>
          <w:sz w:val="16"/>
        </w:rPr>
        <w:t xml:space="preserve"> </w:t>
      </w:r>
      <w:r w:rsidRPr="003C3D1F">
        <w:rPr>
          <w:rFonts w:asciiTheme="minorHAnsi" w:hAnsiTheme="minorHAnsi" w:cstheme="minorHAnsi"/>
          <w:sz w:val="16"/>
        </w:rPr>
        <w:t>procurement,</w:t>
      </w:r>
      <w:r w:rsidRPr="003C3D1F">
        <w:rPr>
          <w:rFonts w:asciiTheme="minorHAnsi" w:hAnsiTheme="minorHAnsi" w:cstheme="minorHAnsi"/>
          <w:spacing w:val="-15"/>
          <w:sz w:val="16"/>
        </w:rPr>
        <w:t xml:space="preserve"> </w:t>
      </w:r>
      <w:r w:rsidRPr="003C3D1F">
        <w:rPr>
          <w:rFonts w:asciiTheme="minorHAnsi" w:hAnsiTheme="minorHAnsi" w:cstheme="minorHAnsi"/>
          <w:sz w:val="16"/>
        </w:rPr>
        <w:t>the</w:t>
      </w:r>
      <w:r w:rsidRPr="003C3D1F">
        <w:rPr>
          <w:rFonts w:asciiTheme="minorHAnsi" w:hAnsiTheme="minorHAnsi" w:cstheme="minorHAnsi"/>
          <w:spacing w:val="-14"/>
          <w:sz w:val="16"/>
        </w:rPr>
        <w:t xml:space="preserve"> </w:t>
      </w:r>
      <w:r w:rsidRPr="003C3D1F">
        <w:rPr>
          <w:rFonts w:asciiTheme="minorHAnsi" w:hAnsiTheme="minorHAnsi" w:cstheme="minorHAnsi"/>
          <w:sz w:val="16"/>
        </w:rPr>
        <w:t>Tenderer</w:t>
      </w:r>
      <w:r w:rsidRPr="003C3D1F">
        <w:rPr>
          <w:rFonts w:asciiTheme="minorHAnsi" w:hAnsiTheme="minorHAnsi" w:cstheme="minorHAnsi"/>
          <w:spacing w:val="-13"/>
          <w:sz w:val="16"/>
        </w:rPr>
        <w:t xml:space="preserve"> </w:t>
      </w:r>
      <w:r w:rsidRPr="003C3D1F">
        <w:rPr>
          <w:rFonts w:asciiTheme="minorHAnsi" w:hAnsiTheme="minorHAnsi" w:cstheme="minorHAnsi"/>
          <w:sz w:val="16"/>
        </w:rPr>
        <w:t>would</w:t>
      </w:r>
      <w:r w:rsidRPr="003C3D1F">
        <w:rPr>
          <w:rFonts w:asciiTheme="minorHAnsi" w:hAnsiTheme="minorHAnsi" w:cstheme="minorHAnsi"/>
          <w:spacing w:val="-14"/>
          <w:sz w:val="16"/>
        </w:rPr>
        <w:t xml:space="preserve"> </w:t>
      </w:r>
      <w:r w:rsidRPr="003C3D1F">
        <w:rPr>
          <w:rFonts w:asciiTheme="minorHAnsi" w:hAnsiTheme="minorHAnsi" w:cstheme="minorHAnsi"/>
          <w:sz w:val="16"/>
        </w:rPr>
        <w:t>not</w:t>
      </w:r>
      <w:r w:rsidRPr="003C3D1F">
        <w:rPr>
          <w:rFonts w:asciiTheme="minorHAnsi" w:hAnsiTheme="minorHAnsi" w:cstheme="minorHAnsi"/>
          <w:spacing w:val="-14"/>
          <w:sz w:val="16"/>
        </w:rPr>
        <w:t xml:space="preserve"> </w:t>
      </w:r>
      <w:r w:rsidRPr="003C3D1F">
        <w:rPr>
          <w:rFonts w:asciiTheme="minorHAnsi" w:hAnsiTheme="minorHAnsi" w:cstheme="minorHAnsi"/>
          <w:sz w:val="16"/>
        </w:rPr>
        <w:t>have</w:t>
      </w:r>
      <w:r w:rsidRPr="003C3D1F">
        <w:rPr>
          <w:rFonts w:asciiTheme="minorHAnsi" w:hAnsiTheme="minorHAnsi" w:cstheme="minorHAnsi"/>
          <w:spacing w:val="1"/>
          <w:sz w:val="16"/>
        </w:rPr>
        <w:t xml:space="preserve"> </w:t>
      </w:r>
      <w:r w:rsidRPr="003C3D1F">
        <w:rPr>
          <w:rFonts w:asciiTheme="minorHAnsi" w:hAnsiTheme="minorHAnsi" w:cstheme="minorHAnsi"/>
          <w:sz w:val="16"/>
        </w:rPr>
        <w:t>pre-qualified.</w:t>
      </w:r>
    </w:p>
    <w:p w14:paraId="765600C1" w14:textId="083A1AFB" w:rsidR="00D235E2" w:rsidRDefault="00D235E2" w:rsidP="007B5205">
      <w:pPr>
        <w:jc w:val="both"/>
        <w:rPr>
          <w:rFonts w:asciiTheme="minorHAnsi" w:hAnsiTheme="minorHAnsi" w:cstheme="minorHAnsi"/>
          <w:szCs w:val="22"/>
        </w:rPr>
      </w:pPr>
    </w:p>
    <w:p w14:paraId="166C5902" w14:textId="11AE6402" w:rsidR="00D235E2" w:rsidRPr="003C3D1F" w:rsidRDefault="00D235E2" w:rsidP="007B5205">
      <w:pPr>
        <w:jc w:val="both"/>
        <w:rPr>
          <w:rFonts w:asciiTheme="minorHAnsi" w:hAnsiTheme="minorHAnsi" w:cstheme="minorHAnsi"/>
          <w:b/>
          <w:color w:val="002060"/>
          <w:sz w:val="24"/>
          <w:szCs w:val="28"/>
        </w:rPr>
      </w:pPr>
      <w:r w:rsidRPr="003C3D1F">
        <w:rPr>
          <w:rStyle w:val="subChar"/>
          <w:rFonts w:asciiTheme="minorHAnsi" w:hAnsiTheme="minorHAnsi" w:cstheme="minorHAnsi"/>
          <w:sz w:val="24"/>
        </w:rPr>
        <w:t>1.6</w:t>
      </w:r>
      <w:r w:rsidRPr="003C3D1F">
        <w:rPr>
          <w:rStyle w:val="subChar"/>
          <w:rFonts w:asciiTheme="minorHAnsi" w:hAnsiTheme="minorHAnsi" w:cstheme="minorHAnsi"/>
          <w:sz w:val="24"/>
        </w:rPr>
        <w:tab/>
        <w:t>NMRN Standard Terms and Conditions of Contract</w:t>
      </w:r>
    </w:p>
    <w:p w14:paraId="559F5F04" w14:textId="4B06503E" w:rsidR="00D235E2" w:rsidRPr="003C3D1F" w:rsidRDefault="00D235E2" w:rsidP="007B5205">
      <w:pPr>
        <w:ind w:left="720" w:hanging="720"/>
        <w:jc w:val="both"/>
        <w:rPr>
          <w:rFonts w:asciiTheme="minorHAnsi" w:hAnsiTheme="minorHAnsi" w:cstheme="minorHAnsi"/>
          <w:sz w:val="20"/>
        </w:rPr>
      </w:pPr>
      <w:r w:rsidRPr="003C3D1F">
        <w:rPr>
          <w:rFonts w:asciiTheme="minorHAnsi" w:hAnsiTheme="minorHAnsi" w:cstheme="minorHAnsi"/>
          <w:sz w:val="20"/>
        </w:rPr>
        <w:t>1.6.1</w:t>
      </w:r>
      <w:r w:rsidRPr="003C3D1F">
        <w:rPr>
          <w:rFonts w:asciiTheme="minorHAnsi" w:hAnsiTheme="minorHAnsi" w:cstheme="minorHAnsi"/>
          <w:sz w:val="20"/>
        </w:rPr>
        <w:tab/>
        <w:t xml:space="preserve">This contract will be awarded using the National Museum of the Royal Navy’s standard terms and conditions, which </w:t>
      </w:r>
      <w:r w:rsidR="0067402E" w:rsidRPr="003C3D1F">
        <w:rPr>
          <w:rFonts w:asciiTheme="minorHAnsi" w:hAnsiTheme="minorHAnsi" w:cstheme="minorHAnsi"/>
          <w:sz w:val="20"/>
        </w:rPr>
        <w:t>unless stated otherwise</w:t>
      </w:r>
      <w:r w:rsidR="00AD621F" w:rsidRPr="003C3D1F">
        <w:rPr>
          <w:rFonts w:asciiTheme="minorHAnsi" w:hAnsiTheme="minorHAnsi" w:cstheme="minorHAnsi"/>
          <w:sz w:val="20"/>
        </w:rPr>
        <w:t xml:space="preserve"> (such as use of Model Form Contracts)</w:t>
      </w:r>
      <w:r w:rsidRPr="003C3D1F">
        <w:rPr>
          <w:rFonts w:asciiTheme="minorHAnsi" w:hAnsiTheme="minorHAnsi" w:cstheme="minorHAnsi"/>
          <w:sz w:val="20"/>
        </w:rPr>
        <w:t xml:space="preserve"> are included as </w:t>
      </w:r>
      <w:r w:rsidR="000943F0" w:rsidRPr="003C3D1F">
        <w:rPr>
          <w:rFonts w:asciiTheme="minorHAnsi" w:hAnsiTheme="minorHAnsi" w:cstheme="minorHAnsi"/>
          <w:sz w:val="20"/>
        </w:rPr>
        <w:t>Annex C</w:t>
      </w:r>
      <w:r w:rsidRPr="003C3D1F">
        <w:rPr>
          <w:rFonts w:asciiTheme="minorHAnsi" w:hAnsiTheme="minorHAnsi" w:cstheme="minorHAnsi"/>
          <w:sz w:val="20"/>
        </w:rPr>
        <w:t xml:space="preserve"> to this document.</w:t>
      </w:r>
    </w:p>
    <w:p w14:paraId="0EED6AC0" w14:textId="77777777" w:rsidR="008526B3" w:rsidRPr="00613FD6" w:rsidRDefault="008526B3" w:rsidP="007B5205">
      <w:pPr>
        <w:jc w:val="both"/>
        <w:rPr>
          <w:rFonts w:asciiTheme="minorHAnsi" w:hAnsiTheme="minorHAnsi" w:cstheme="minorHAnsi"/>
        </w:rPr>
      </w:pPr>
    </w:p>
    <w:p w14:paraId="15377159" w14:textId="77777777" w:rsidR="00D235E2" w:rsidRDefault="00D235E2" w:rsidP="007B5205">
      <w:pPr>
        <w:pStyle w:val="sub"/>
        <w:numPr>
          <w:ilvl w:val="0"/>
          <w:numId w:val="0"/>
        </w:numPr>
        <w:ind w:left="720" w:hanging="720"/>
      </w:pPr>
    </w:p>
    <w:p w14:paraId="0B0424F9" w14:textId="77777777" w:rsidR="00D235E2" w:rsidRDefault="00D235E2" w:rsidP="007B5205">
      <w:pPr>
        <w:pStyle w:val="sub"/>
        <w:numPr>
          <w:ilvl w:val="0"/>
          <w:numId w:val="0"/>
        </w:numPr>
        <w:ind w:left="720" w:hanging="720"/>
      </w:pPr>
    </w:p>
    <w:p w14:paraId="460107FB" w14:textId="68D69134" w:rsidR="00DF7D09" w:rsidRPr="00CD608E" w:rsidRDefault="0093630C" w:rsidP="00CD608E">
      <w:pPr>
        <w:rPr>
          <w:b/>
          <w:color w:val="44546A" w:themeColor="text2"/>
          <w:sz w:val="28"/>
          <w:szCs w:val="28"/>
        </w:rPr>
      </w:pPr>
      <w:r>
        <w:br w:type="page"/>
      </w:r>
    </w:p>
    <w:p w14:paraId="51F73782" w14:textId="120223BC" w:rsidR="00D235E2" w:rsidRPr="003C3D1F" w:rsidRDefault="00D235E2" w:rsidP="00546850">
      <w:pPr>
        <w:pStyle w:val="Heading10"/>
        <w:rPr>
          <w:rFonts w:asciiTheme="minorHAnsi" w:hAnsiTheme="minorHAnsi" w:cstheme="minorHAnsi"/>
          <w:sz w:val="32"/>
        </w:rPr>
      </w:pPr>
      <w:bookmarkStart w:id="6" w:name="_Toc166508940"/>
      <w:r w:rsidRPr="003C3D1F">
        <w:rPr>
          <w:rFonts w:asciiTheme="minorHAnsi" w:hAnsiTheme="minorHAnsi" w:cstheme="minorHAnsi"/>
          <w:sz w:val="32"/>
        </w:rPr>
        <w:lastRenderedPageBreak/>
        <w:t>Section 2</w:t>
      </w:r>
      <w:bookmarkEnd w:id="6"/>
    </w:p>
    <w:p w14:paraId="2BE4B98C" w14:textId="3697155D" w:rsidR="00D235E2" w:rsidRPr="003C3D1F" w:rsidRDefault="00D235E2" w:rsidP="00546850">
      <w:pPr>
        <w:pStyle w:val="Heading20"/>
        <w:rPr>
          <w:rFonts w:asciiTheme="minorHAnsi" w:hAnsiTheme="minorHAnsi" w:cstheme="minorHAnsi"/>
          <w:sz w:val="28"/>
        </w:rPr>
      </w:pPr>
      <w:bookmarkStart w:id="7" w:name="_Toc166508941"/>
      <w:r w:rsidRPr="003C3D1F">
        <w:rPr>
          <w:rFonts w:asciiTheme="minorHAnsi" w:hAnsiTheme="minorHAnsi" w:cstheme="minorHAnsi"/>
          <w:sz w:val="28"/>
        </w:rPr>
        <w:t>Key Tendering Activities</w:t>
      </w:r>
      <w:bookmarkEnd w:id="7"/>
    </w:p>
    <w:p w14:paraId="510943C4" w14:textId="1061EC9E" w:rsidR="00D235E2" w:rsidRPr="003C3D1F" w:rsidRDefault="00D235E2" w:rsidP="007B5205">
      <w:pPr>
        <w:rPr>
          <w:rFonts w:asciiTheme="minorHAnsi" w:hAnsiTheme="minorHAnsi" w:cstheme="minorHAnsi"/>
          <w:b/>
          <w:color w:val="44546A" w:themeColor="text2"/>
          <w:sz w:val="24"/>
          <w:szCs w:val="28"/>
        </w:rPr>
      </w:pPr>
      <w:r w:rsidRPr="003C3D1F">
        <w:rPr>
          <w:rStyle w:val="subChar"/>
          <w:rFonts w:asciiTheme="minorHAnsi" w:hAnsiTheme="minorHAnsi" w:cstheme="minorHAnsi"/>
          <w:sz w:val="24"/>
        </w:rPr>
        <w:t>2.1</w:t>
      </w:r>
      <w:r w:rsidRPr="003C3D1F">
        <w:rPr>
          <w:rFonts w:asciiTheme="minorHAnsi" w:hAnsiTheme="minorHAnsi" w:cstheme="minorHAnsi"/>
          <w:b/>
          <w:color w:val="002060"/>
          <w:sz w:val="24"/>
          <w:szCs w:val="28"/>
        </w:rPr>
        <w:tab/>
      </w:r>
      <w:r w:rsidRPr="003C3D1F">
        <w:rPr>
          <w:rFonts w:asciiTheme="minorHAnsi" w:hAnsiTheme="minorHAnsi" w:cstheme="minorHAnsi"/>
          <w:b/>
          <w:color w:val="44546A" w:themeColor="text2"/>
          <w:sz w:val="24"/>
          <w:szCs w:val="28"/>
        </w:rPr>
        <w:t>Tender Milestone Dates</w:t>
      </w:r>
    </w:p>
    <w:p w14:paraId="6B799882" w14:textId="77777777" w:rsidR="00D235E2" w:rsidRPr="003C3D1F" w:rsidRDefault="00D235E2" w:rsidP="007B5205">
      <w:pPr>
        <w:rPr>
          <w:rFonts w:asciiTheme="minorHAnsi" w:hAnsiTheme="minorHAnsi" w:cstheme="minorHAnsi"/>
          <w:sz w:val="20"/>
          <w:szCs w:val="22"/>
        </w:rPr>
      </w:pPr>
      <w:r w:rsidRPr="003C3D1F">
        <w:rPr>
          <w:rFonts w:asciiTheme="minorHAnsi" w:hAnsiTheme="minorHAnsi" w:cstheme="minorHAnsi"/>
          <w:sz w:val="20"/>
          <w:szCs w:val="22"/>
        </w:rPr>
        <w:t>The envisaged key milestones for the tender are shown in the table below.</w:t>
      </w:r>
    </w:p>
    <w:p w14:paraId="32DCA485" w14:textId="77777777" w:rsidR="00D235E2" w:rsidRPr="003C3D1F" w:rsidRDefault="00D235E2" w:rsidP="007B5205">
      <w:pPr>
        <w:rPr>
          <w:rFonts w:asciiTheme="minorHAnsi" w:hAnsiTheme="minorHAnsi" w:cstheme="minorHAnsi"/>
          <w:sz w:val="20"/>
          <w:szCs w:val="22"/>
        </w:rPr>
      </w:pPr>
    </w:p>
    <w:tbl>
      <w:tblPr>
        <w:tblW w:w="0" w:type="auto"/>
        <w:tblInd w:w="753" w:type="dxa"/>
        <w:tblCellMar>
          <w:left w:w="0" w:type="dxa"/>
          <w:right w:w="0" w:type="dxa"/>
        </w:tblCellMar>
        <w:tblLook w:val="04A0" w:firstRow="1" w:lastRow="0" w:firstColumn="1" w:lastColumn="0" w:noHBand="0" w:noVBand="1"/>
      </w:tblPr>
      <w:tblGrid>
        <w:gridCol w:w="938"/>
        <w:gridCol w:w="4988"/>
        <w:gridCol w:w="3087"/>
      </w:tblGrid>
      <w:tr w:rsidR="00D235E2" w:rsidRPr="003C3D1F" w14:paraId="406CA313" w14:textId="77777777" w:rsidTr="00510CFC">
        <w:trPr>
          <w:trHeight w:val="454"/>
        </w:trPr>
        <w:tc>
          <w:tcPr>
            <w:tcW w:w="938" w:type="dxa"/>
            <w:tcBorders>
              <w:top w:val="single" w:sz="8" w:space="0" w:color="auto"/>
              <w:left w:val="single" w:sz="8" w:space="0" w:color="auto"/>
              <w:bottom w:val="single" w:sz="8" w:space="0" w:color="auto"/>
              <w:right w:val="single" w:sz="8" w:space="0" w:color="auto"/>
            </w:tcBorders>
            <w:shd w:val="clear" w:color="auto" w:fill="D9E2F3" w:themeFill="accent1" w:themeFillTint="33"/>
            <w:tcMar>
              <w:top w:w="0" w:type="dxa"/>
              <w:left w:w="108" w:type="dxa"/>
              <w:bottom w:w="0" w:type="dxa"/>
              <w:right w:w="108" w:type="dxa"/>
            </w:tcMar>
            <w:hideMark/>
          </w:tcPr>
          <w:p w14:paraId="55A04E5E" w14:textId="77777777" w:rsidR="00D235E2" w:rsidRPr="003C3D1F" w:rsidRDefault="00D235E2" w:rsidP="007B5205">
            <w:pPr>
              <w:rPr>
                <w:rFonts w:asciiTheme="minorHAnsi" w:hAnsiTheme="minorHAnsi" w:cstheme="minorHAnsi"/>
                <w:b/>
                <w:bCs/>
                <w:sz w:val="20"/>
              </w:rPr>
            </w:pPr>
            <w:r w:rsidRPr="003C3D1F">
              <w:rPr>
                <w:rFonts w:asciiTheme="minorHAnsi" w:hAnsiTheme="minorHAnsi" w:cstheme="minorHAnsi"/>
                <w:b/>
                <w:bCs/>
                <w:sz w:val="20"/>
              </w:rPr>
              <w:t>No</w:t>
            </w:r>
          </w:p>
        </w:tc>
        <w:tc>
          <w:tcPr>
            <w:tcW w:w="4988" w:type="dxa"/>
            <w:tcBorders>
              <w:top w:val="single" w:sz="8" w:space="0" w:color="auto"/>
              <w:left w:val="nil"/>
              <w:bottom w:val="single" w:sz="8" w:space="0" w:color="auto"/>
              <w:right w:val="single" w:sz="8" w:space="0" w:color="auto"/>
            </w:tcBorders>
            <w:shd w:val="clear" w:color="auto" w:fill="D9E2F3" w:themeFill="accent1" w:themeFillTint="33"/>
            <w:tcMar>
              <w:top w:w="0" w:type="dxa"/>
              <w:left w:w="108" w:type="dxa"/>
              <w:bottom w:w="0" w:type="dxa"/>
              <w:right w:w="108" w:type="dxa"/>
            </w:tcMar>
            <w:hideMark/>
          </w:tcPr>
          <w:p w14:paraId="01EB5401" w14:textId="77777777" w:rsidR="00D235E2" w:rsidRPr="003C3D1F" w:rsidRDefault="00D235E2" w:rsidP="007B5205">
            <w:pPr>
              <w:rPr>
                <w:rFonts w:asciiTheme="minorHAnsi" w:hAnsiTheme="minorHAnsi" w:cstheme="minorHAnsi"/>
                <w:b/>
                <w:bCs/>
                <w:sz w:val="20"/>
              </w:rPr>
            </w:pPr>
            <w:r w:rsidRPr="003C3D1F">
              <w:rPr>
                <w:rFonts w:asciiTheme="minorHAnsi" w:hAnsiTheme="minorHAnsi" w:cstheme="minorHAnsi"/>
                <w:b/>
                <w:bCs/>
                <w:sz w:val="20"/>
              </w:rPr>
              <w:t>Event</w:t>
            </w:r>
          </w:p>
        </w:tc>
        <w:tc>
          <w:tcPr>
            <w:tcW w:w="3087" w:type="dxa"/>
            <w:tcBorders>
              <w:top w:val="single" w:sz="8" w:space="0" w:color="auto"/>
              <w:left w:val="nil"/>
              <w:bottom w:val="single" w:sz="8" w:space="0" w:color="auto"/>
              <w:right w:val="single" w:sz="8" w:space="0" w:color="auto"/>
            </w:tcBorders>
            <w:shd w:val="clear" w:color="auto" w:fill="D9E2F3" w:themeFill="accent1" w:themeFillTint="33"/>
            <w:tcMar>
              <w:top w:w="0" w:type="dxa"/>
              <w:left w:w="108" w:type="dxa"/>
              <w:bottom w:w="0" w:type="dxa"/>
              <w:right w:w="108" w:type="dxa"/>
            </w:tcMar>
            <w:vAlign w:val="center"/>
            <w:hideMark/>
          </w:tcPr>
          <w:p w14:paraId="3C025466" w14:textId="77777777" w:rsidR="00D235E2" w:rsidRPr="003C3D1F" w:rsidRDefault="00D235E2" w:rsidP="00510CFC">
            <w:pPr>
              <w:jc w:val="center"/>
              <w:rPr>
                <w:rFonts w:asciiTheme="minorHAnsi" w:hAnsiTheme="minorHAnsi" w:cstheme="minorHAnsi"/>
                <w:b/>
                <w:bCs/>
                <w:sz w:val="20"/>
              </w:rPr>
            </w:pPr>
            <w:r w:rsidRPr="003C3D1F">
              <w:rPr>
                <w:rFonts w:asciiTheme="minorHAnsi" w:hAnsiTheme="minorHAnsi" w:cstheme="minorHAnsi"/>
                <w:b/>
                <w:bCs/>
                <w:sz w:val="20"/>
              </w:rPr>
              <w:t>Date</w:t>
            </w:r>
          </w:p>
        </w:tc>
      </w:tr>
      <w:tr w:rsidR="00D235E2" w:rsidRPr="003C3D1F" w14:paraId="59C7F916" w14:textId="77777777" w:rsidTr="00510CFC">
        <w:trPr>
          <w:trHeight w:val="454"/>
        </w:trPr>
        <w:tc>
          <w:tcPr>
            <w:tcW w:w="93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2B8EE77" w14:textId="77777777" w:rsidR="00D235E2" w:rsidRPr="003C3D1F" w:rsidRDefault="00D235E2" w:rsidP="00510CFC">
            <w:pPr>
              <w:jc w:val="center"/>
              <w:rPr>
                <w:rFonts w:asciiTheme="minorHAnsi" w:hAnsiTheme="minorHAnsi" w:cstheme="minorHAnsi"/>
                <w:sz w:val="20"/>
              </w:rPr>
            </w:pPr>
            <w:r w:rsidRPr="003C3D1F">
              <w:rPr>
                <w:rFonts w:asciiTheme="minorHAnsi" w:hAnsiTheme="minorHAnsi" w:cstheme="minorHAnsi"/>
                <w:sz w:val="20"/>
              </w:rPr>
              <w:t>1</w:t>
            </w:r>
          </w:p>
        </w:tc>
        <w:tc>
          <w:tcPr>
            <w:tcW w:w="49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BA1078D" w14:textId="77777777" w:rsidR="00D235E2" w:rsidRPr="003C3D1F" w:rsidRDefault="00D235E2" w:rsidP="003C3D1F">
            <w:pPr>
              <w:rPr>
                <w:rFonts w:asciiTheme="minorHAnsi" w:hAnsiTheme="minorHAnsi" w:cstheme="minorHAnsi"/>
                <w:sz w:val="20"/>
              </w:rPr>
            </w:pPr>
            <w:r w:rsidRPr="003C3D1F">
              <w:rPr>
                <w:rFonts w:asciiTheme="minorHAnsi" w:hAnsiTheme="minorHAnsi" w:cstheme="minorHAnsi"/>
                <w:sz w:val="20"/>
              </w:rPr>
              <w:t>Issue of ITT</w:t>
            </w:r>
          </w:p>
        </w:tc>
        <w:tc>
          <w:tcPr>
            <w:tcW w:w="308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BAB682A" w14:textId="24690B9E" w:rsidR="00D235E2" w:rsidRPr="003C3D1F" w:rsidRDefault="00510CFC" w:rsidP="00510CFC">
            <w:pPr>
              <w:jc w:val="center"/>
              <w:rPr>
                <w:rFonts w:asciiTheme="minorHAnsi" w:hAnsiTheme="minorHAnsi" w:cstheme="minorHAnsi"/>
                <w:sz w:val="20"/>
              </w:rPr>
            </w:pPr>
            <w:r>
              <w:rPr>
                <w:rFonts w:asciiTheme="minorHAnsi" w:hAnsiTheme="minorHAnsi" w:cstheme="minorHAnsi"/>
                <w:sz w:val="20"/>
              </w:rPr>
              <w:t xml:space="preserve">Monday </w:t>
            </w:r>
            <w:r w:rsidR="004A442E" w:rsidRPr="003C3D1F">
              <w:rPr>
                <w:rFonts w:asciiTheme="minorHAnsi" w:hAnsiTheme="minorHAnsi" w:cstheme="minorHAnsi"/>
                <w:sz w:val="20"/>
              </w:rPr>
              <w:t>13</w:t>
            </w:r>
            <w:r w:rsidR="004A442E" w:rsidRPr="003C3D1F">
              <w:rPr>
                <w:rFonts w:asciiTheme="minorHAnsi" w:hAnsiTheme="minorHAnsi" w:cstheme="minorHAnsi"/>
                <w:sz w:val="20"/>
                <w:vertAlign w:val="superscript"/>
              </w:rPr>
              <w:t>th</w:t>
            </w:r>
            <w:r w:rsidR="004A442E" w:rsidRPr="003C3D1F">
              <w:rPr>
                <w:rFonts w:asciiTheme="minorHAnsi" w:hAnsiTheme="minorHAnsi" w:cstheme="minorHAnsi"/>
                <w:sz w:val="20"/>
              </w:rPr>
              <w:t xml:space="preserve"> May 2024</w:t>
            </w:r>
          </w:p>
        </w:tc>
      </w:tr>
      <w:tr w:rsidR="00D235E2" w:rsidRPr="003C3D1F" w14:paraId="09188A27" w14:textId="77777777" w:rsidTr="00510CFC">
        <w:trPr>
          <w:trHeight w:val="454"/>
        </w:trPr>
        <w:tc>
          <w:tcPr>
            <w:tcW w:w="93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7AB950F" w14:textId="77777777" w:rsidR="00D235E2" w:rsidRPr="003C3D1F" w:rsidRDefault="00D235E2" w:rsidP="00510CFC">
            <w:pPr>
              <w:jc w:val="center"/>
              <w:rPr>
                <w:rFonts w:asciiTheme="minorHAnsi" w:hAnsiTheme="minorHAnsi" w:cstheme="minorHAnsi"/>
                <w:sz w:val="20"/>
              </w:rPr>
            </w:pPr>
            <w:r w:rsidRPr="003C3D1F">
              <w:rPr>
                <w:rFonts w:asciiTheme="minorHAnsi" w:hAnsiTheme="minorHAnsi" w:cstheme="minorHAnsi"/>
                <w:sz w:val="20"/>
              </w:rPr>
              <w:t>2</w:t>
            </w:r>
          </w:p>
        </w:tc>
        <w:tc>
          <w:tcPr>
            <w:tcW w:w="49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C825902" w14:textId="77777777" w:rsidR="00D235E2" w:rsidRPr="003C3D1F" w:rsidRDefault="00D235E2" w:rsidP="003C3D1F">
            <w:pPr>
              <w:rPr>
                <w:rFonts w:asciiTheme="minorHAnsi" w:hAnsiTheme="minorHAnsi" w:cstheme="minorHAnsi"/>
                <w:sz w:val="20"/>
              </w:rPr>
            </w:pPr>
            <w:r w:rsidRPr="003C3D1F">
              <w:rPr>
                <w:sz w:val="20"/>
              </w:rPr>
              <w:t>Final</w:t>
            </w:r>
            <w:r w:rsidRPr="003C3D1F">
              <w:rPr>
                <w:spacing w:val="-5"/>
                <w:sz w:val="20"/>
              </w:rPr>
              <w:t xml:space="preserve"> </w:t>
            </w:r>
            <w:r w:rsidRPr="003C3D1F">
              <w:rPr>
                <w:sz w:val="20"/>
              </w:rPr>
              <w:t>date</w:t>
            </w:r>
            <w:r w:rsidRPr="003C3D1F">
              <w:rPr>
                <w:spacing w:val="-5"/>
                <w:sz w:val="20"/>
              </w:rPr>
              <w:t xml:space="preserve"> </w:t>
            </w:r>
            <w:r w:rsidRPr="003C3D1F">
              <w:rPr>
                <w:sz w:val="20"/>
              </w:rPr>
              <w:t>for</w:t>
            </w:r>
            <w:r w:rsidRPr="003C3D1F">
              <w:rPr>
                <w:spacing w:val="-2"/>
                <w:sz w:val="20"/>
              </w:rPr>
              <w:t xml:space="preserve"> </w:t>
            </w:r>
            <w:r w:rsidRPr="003C3D1F">
              <w:rPr>
                <w:sz w:val="20"/>
              </w:rPr>
              <w:t>Clarification</w:t>
            </w:r>
            <w:r w:rsidRPr="003C3D1F">
              <w:rPr>
                <w:spacing w:val="-59"/>
                <w:sz w:val="20"/>
              </w:rPr>
              <w:t xml:space="preserve"> </w:t>
            </w:r>
            <w:r w:rsidRPr="003C3D1F">
              <w:rPr>
                <w:sz w:val="20"/>
              </w:rPr>
              <w:t>Questions/Requests for</w:t>
            </w:r>
            <w:r w:rsidRPr="003C3D1F">
              <w:rPr>
                <w:spacing w:val="1"/>
                <w:sz w:val="20"/>
              </w:rPr>
              <w:t xml:space="preserve"> </w:t>
            </w:r>
            <w:r w:rsidRPr="003C3D1F">
              <w:rPr>
                <w:sz w:val="20"/>
              </w:rPr>
              <w:t>additional</w:t>
            </w:r>
            <w:r w:rsidRPr="003C3D1F">
              <w:rPr>
                <w:spacing w:val="-2"/>
                <w:sz w:val="20"/>
              </w:rPr>
              <w:t xml:space="preserve"> </w:t>
            </w:r>
            <w:r w:rsidRPr="003C3D1F">
              <w:rPr>
                <w:sz w:val="20"/>
              </w:rPr>
              <w:t>information</w:t>
            </w:r>
          </w:p>
        </w:tc>
        <w:tc>
          <w:tcPr>
            <w:tcW w:w="308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9E18966" w14:textId="77777777" w:rsidR="00510CFC" w:rsidRDefault="00510CFC" w:rsidP="00510CFC">
            <w:pPr>
              <w:jc w:val="center"/>
              <w:rPr>
                <w:rFonts w:asciiTheme="minorHAnsi" w:hAnsiTheme="minorHAnsi" w:cstheme="minorHAnsi"/>
                <w:sz w:val="20"/>
              </w:rPr>
            </w:pPr>
            <w:r>
              <w:rPr>
                <w:rFonts w:asciiTheme="minorHAnsi" w:hAnsiTheme="minorHAnsi" w:cstheme="minorHAnsi"/>
                <w:sz w:val="20"/>
              </w:rPr>
              <w:t>Midday (1200)</w:t>
            </w:r>
          </w:p>
          <w:p w14:paraId="6F9D8587" w14:textId="660F0938" w:rsidR="00D235E2" w:rsidRPr="003C3D1F" w:rsidRDefault="00510CFC" w:rsidP="00510CFC">
            <w:pPr>
              <w:jc w:val="center"/>
              <w:rPr>
                <w:rFonts w:asciiTheme="minorHAnsi" w:hAnsiTheme="minorHAnsi" w:cstheme="minorHAnsi"/>
                <w:sz w:val="20"/>
              </w:rPr>
            </w:pPr>
            <w:r>
              <w:rPr>
                <w:rFonts w:asciiTheme="minorHAnsi" w:hAnsiTheme="minorHAnsi" w:cstheme="minorHAnsi"/>
                <w:sz w:val="20"/>
              </w:rPr>
              <w:t xml:space="preserve">Friday </w:t>
            </w:r>
            <w:r w:rsidR="004A442E" w:rsidRPr="003C3D1F">
              <w:rPr>
                <w:rFonts w:asciiTheme="minorHAnsi" w:hAnsiTheme="minorHAnsi" w:cstheme="minorHAnsi"/>
                <w:sz w:val="20"/>
              </w:rPr>
              <w:t>7</w:t>
            </w:r>
            <w:r w:rsidR="004A442E" w:rsidRPr="003C3D1F">
              <w:rPr>
                <w:rFonts w:asciiTheme="minorHAnsi" w:hAnsiTheme="minorHAnsi" w:cstheme="minorHAnsi"/>
                <w:sz w:val="20"/>
                <w:vertAlign w:val="superscript"/>
              </w:rPr>
              <w:t>th</w:t>
            </w:r>
            <w:r w:rsidR="004A442E" w:rsidRPr="003C3D1F">
              <w:rPr>
                <w:rFonts w:asciiTheme="minorHAnsi" w:hAnsiTheme="minorHAnsi" w:cstheme="minorHAnsi"/>
                <w:sz w:val="20"/>
              </w:rPr>
              <w:t xml:space="preserve"> June 2024</w:t>
            </w:r>
          </w:p>
        </w:tc>
      </w:tr>
      <w:tr w:rsidR="00D235E2" w:rsidRPr="003C3D1F" w14:paraId="46E0E901" w14:textId="77777777" w:rsidTr="00510CFC">
        <w:trPr>
          <w:trHeight w:val="454"/>
        </w:trPr>
        <w:tc>
          <w:tcPr>
            <w:tcW w:w="93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D78A242" w14:textId="77777777" w:rsidR="00D235E2" w:rsidRPr="003C3D1F" w:rsidRDefault="00D235E2" w:rsidP="00510CFC">
            <w:pPr>
              <w:jc w:val="center"/>
              <w:rPr>
                <w:rFonts w:asciiTheme="minorHAnsi" w:hAnsiTheme="minorHAnsi" w:cstheme="minorHAnsi"/>
                <w:sz w:val="20"/>
              </w:rPr>
            </w:pPr>
            <w:r w:rsidRPr="003C3D1F">
              <w:rPr>
                <w:rFonts w:asciiTheme="minorHAnsi" w:hAnsiTheme="minorHAnsi" w:cstheme="minorHAnsi"/>
                <w:sz w:val="20"/>
              </w:rPr>
              <w:t>3</w:t>
            </w:r>
          </w:p>
        </w:tc>
        <w:tc>
          <w:tcPr>
            <w:tcW w:w="49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7F57845" w14:textId="77777777" w:rsidR="00D235E2" w:rsidRPr="003C3D1F" w:rsidRDefault="00D235E2" w:rsidP="003C3D1F">
            <w:pPr>
              <w:rPr>
                <w:rFonts w:asciiTheme="minorHAnsi" w:hAnsiTheme="minorHAnsi" w:cstheme="minorHAnsi"/>
                <w:sz w:val="20"/>
              </w:rPr>
            </w:pPr>
            <w:r w:rsidRPr="003C3D1F">
              <w:rPr>
                <w:rFonts w:asciiTheme="minorHAnsi" w:hAnsiTheme="minorHAnsi" w:cstheme="minorHAnsi"/>
                <w:sz w:val="20"/>
              </w:rPr>
              <w:t xml:space="preserve">Site visit for tenders </w:t>
            </w:r>
          </w:p>
        </w:tc>
        <w:tc>
          <w:tcPr>
            <w:tcW w:w="308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36ED0EBB" w14:textId="0876C8CC" w:rsidR="008B58BD" w:rsidRDefault="00D31621" w:rsidP="008B58BD">
            <w:pPr>
              <w:jc w:val="center"/>
              <w:rPr>
                <w:rFonts w:asciiTheme="minorHAnsi" w:hAnsiTheme="minorHAnsi" w:cstheme="minorHAnsi"/>
                <w:sz w:val="20"/>
              </w:rPr>
            </w:pPr>
            <w:r>
              <w:rPr>
                <w:rFonts w:asciiTheme="minorHAnsi" w:hAnsiTheme="minorHAnsi" w:cstheme="minorHAnsi"/>
                <w:sz w:val="20"/>
              </w:rPr>
              <w:t xml:space="preserve">Week Commencing </w:t>
            </w:r>
          </w:p>
          <w:p w14:paraId="4F13D50B" w14:textId="4D1CF7D7" w:rsidR="00D31621" w:rsidRPr="003C3D1F" w:rsidRDefault="00D31621" w:rsidP="00D31621">
            <w:pPr>
              <w:jc w:val="center"/>
              <w:rPr>
                <w:rFonts w:asciiTheme="minorHAnsi" w:hAnsiTheme="minorHAnsi" w:cstheme="minorHAnsi"/>
                <w:sz w:val="20"/>
              </w:rPr>
            </w:pPr>
            <w:r>
              <w:rPr>
                <w:rFonts w:asciiTheme="minorHAnsi" w:hAnsiTheme="minorHAnsi" w:cstheme="minorHAnsi"/>
                <w:sz w:val="20"/>
              </w:rPr>
              <w:t>3</w:t>
            </w:r>
            <w:r w:rsidRPr="00D31621">
              <w:rPr>
                <w:rFonts w:asciiTheme="minorHAnsi" w:hAnsiTheme="minorHAnsi" w:cstheme="minorHAnsi"/>
                <w:sz w:val="20"/>
                <w:vertAlign w:val="superscript"/>
              </w:rPr>
              <w:t>rd</w:t>
            </w:r>
            <w:r>
              <w:rPr>
                <w:rFonts w:asciiTheme="minorHAnsi" w:hAnsiTheme="minorHAnsi" w:cstheme="minorHAnsi"/>
                <w:sz w:val="20"/>
              </w:rPr>
              <w:t xml:space="preserve"> June 2024</w:t>
            </w:r>
          </w:p>
        </w:tc>
      </w:tr>
      <w:tr w:rsidR="00D235E2" w:rsidRPr="003C3D1F" w14:paraId="609DAAA1" w14:textId="77777777" w:rsidTr="00510CFC">
        <w:trPr>
          <w:trHeight w:val="454"/>
        </w:trPr>
        <w:tc>
          <w:tcPr>
            <w:tcW w:w="938" w:type="dxa"/>
            <w:tcBorders>
              <w:top w:val="nil"/>
              <w:left w:val="single" w:sz="8" w:space="0" w:color="auto"/>
              <w:bottom w:val="single" w:sz="8" w:space="0" w:color="auto"/>
              <w:right w:val="single" w:sz="8" w:space="0" w:color="auto"/>
            </w:tcBorders>
            <w:shd w:val="clear" w:color="auto" w:fill="FFC91D"/>
            <w:tcMar>
              <w:top w:w="0" w:type="dxa"/>
              <w:left w:w="108" w:type="dxa"/>
              <w:bottom w:w="0" w:type="dxa"/>
              <w:right w:w="108" w:type="dxa"/>
            </w:tcMar>
            <w:vAlign w:val="center"/>
            <w:hideMark/>
          </w:tcPr>
          <w:p w14:paraId="3D579551" w14:textId="77777777" w:rsidR="00D235E2" w:rsidRPr="003C3D1F" w:rsidRDefault="00D235E2" w:rsidP="00510CFC">
            <w:pPr>
              <w:jc w:val="center"/>
              <w:rPr>
                <w:rFonts w:asciiTheme="minorHAnsi" w:hAnsiTheme="minorHAnsi" w:cstheme="minorHAnsi"/>
                <w:sz w:val="20"/>
              </w:rPr>
            </w:pPr>
            <w:r w:rsidRPr="003C3D1F">
              <w:rPr>
                <w:rFonts w:asciiTheme="minorHAnsi" w:hAnsiTheme="minorHAnsi" w:cstheme="minorHAnsi"/>
                <w:sz w:val="20"/>
              </w:rPr>
              <w:t>4</w:t>
            </w:r>
          </w:p>
        </w:tc>
        <w:tc>
          <w:tcPr>
            <w:tcW w:w="4988" w:type="dxa"/>
            <w:tcBorders>
              <w:top w:val="nil"/>
              <w:left w:val="nil"/>
              <w:bottom w:val="single" w:sz="8" w:space="0" w:color="auto"/>
              <w:right w:val="single" w:sz="8" w:space="0" w:color="auto"/>
            </w:tcBorders>
            <w:shd w:val="clear" w:color="auto" w:fill="FFC91D"/>
            <w:tcMar>
              <w:top w:w="0" w:type="dxa"/>
              <w:left w:w="108" w:type="dxa"/>
              <w:bottom w:w="0" w:type="dxa"/>
              <w:right w:w="108" w:type="dxa"/>
            </w:tcMar>
            <w:vAlign w:val="center"/>
            <w:hideMark/>
          </w:tcPr>
          <w:p w14:paraId="640828FA" w14:textId="77777777" w:rsidR="00D235E2" w:rsidRPr="003C3D1F" w:rsidRDefault="00D235E2" w:rsidP="003C3D1F">
            <w:pPr>
              <w:rPr>
                <w:rFonts w:asciiTheme="minorHAnsi" w:hAnsiTheme="minorHAnsi" w:cstheme="minorHAnsi"/>
                <w:sz w:val="20"/>
              </w:rPr>
            </w:pPr>
            <w:r w:rsidRPr="003C3D1F">
              <w:rPr>
                <w:rFonts w:asciiTheme="minorHAnsi" w:hAnsiTheme="minorHAnsi" w:cstheme="minorHAnsi"/>
                <w:sz w:val="20"/>
              </w:rPr>
              <w:t>Deadline for return of tenders</w:t>
            </w:r>
          </w:p>
        </w:tc>
        <w:tc>
          <w:tcPr>
            <w:tcW w:w="3087" w:type="dxa"/>
            <w:tcBorders>
              <w:top w:val="nil"/>
              <w:left w:val="nil"/>
              <w:bottom w:val="single" w:sz="8" w:space="0" w:color="auto"/>
              <w:right w:val="single" w:sz="8" w:space="0" w:color="auto"/>
            </w:tcBorders>
            <w:shd w:val="clear" w:color="auto" w:fill="FFC91D"/>
            <w:tcMar>
              <w:top w:w="0" w:type="dxa"/>
              <w:left w:w="108" w:type="dxa"/>
              <w:bottom w:w="0" w:type="dxa"/>
              <w:right w:w="108" w:type="dxa"/>
            </w:tcMar>
            <w:vAlign w:val="center"/>
          </w:tcPr>
          <w:p w14:paraId="2CA3BD64" w14:textId="77777777" w:rsidR="00510CFC" w:rsidRDefault="00510CFC" w:rsidP="00510CFC">
            <w:pPr>
              <w:jc w:val="center"/>
              <w:rPr>
                <w:rFonts w:asciiTheme="minorHAnsi" w:hAnsiTheme="minorHAnsi" w:cstheme="minorHAnsi"/>
                <w:sz w:val="20"/>
              </w:rPr>
            </w:pPr>
            <w:r>
              <w:rPr>
                <w:rFonts w:asciiTheme="minorHAnsi" w:hAnsiTheme="minorHAnsi" w:cstheme="minorHAnsi"/>
                <w:sz w:val="20"/>
              </w:rPr>
              <w:t>Midday (1200)</w:t>
            </w:r>
          </w:p>
          <w:p w14:paraId="2818F5E2" w14:textId="79BF33D5" w:rsidR="00D235E2" w:rsidRPr="003C3D1F" w:rsidRDefault="00510CFC" w:rsidP="00510CFC">
            <w:pPr>
              <w:jc w:val="center"/>
              <w:rPr>
                <w:rFonts w:asciiTheme="minorHAnsi" w:hAnsiTheme="minorHAnsi" w:cstheme="minorHAnsi"/>
                <w:sz w:val="20"/>
              </w:rPr>
            </w:pPr>
            <w:r>
              <w:rPr>
                <w:rFonts w:asciiTheme="minorHAnsi" w:hAnsiTheme="minorHAnsi" w:cstheme="minorHAnsi"/>
                <w:sz w:val="20"/>
              </w:rPr>
              <w:t>Tuesday 18</w:t>
            </w:r>
            <w:r w:rsidRPr="00510CFC">
              <w:rPr>
                <w:rFonts w:asciiTheme="minorHAnsi" w:hAnsiTheme="minorHAnsi" w:cstheme="minorHAnsi"/>
                <w:sz w:val="20"/>
                <w:vertAlign w:val="superscript"/>
              </w:rPr>
              <w:t>th</w:t>
            </w:r>
            <w:r>
              <w:rPr>
                <w:rFonts w:asciiTheme="minorHAnsi" w:hAnsiTheme="minorHAnsi" w:cstheme="minorHAnsi"/>
                <w:sz w:val="20"/>
              </w:rPr>
              <w:t xml:space="preserve"> June 2024</w:t>
            </w:r>
          </w:p>
        </w:tc>
      </w:tr>
      <w:tr w:rsidR="00D235E2" w:rsidRPr="003C3D1F" w14:paraId="332092FA" w14:textId="77777777" w:rsidTr="00510CFC">
        <w:trPr>
          <w:trHeight w:val="454"/>
        </w:trPr>
        <w:tc>
          <w:tcPr>
            <w:tcW w:w="93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BA7BFED" w14:textId="77777777" w:rsidR="00D235E2" w:rsidRPr="003C3D1F" w:rsidRDefault="00D235E2" w:rsidP="00510CFC">
            <w:pPr>
              <w:jc w:val="center"/>
              <w:rPr>
                <w:rFonts w:asciiTheme="minorHAnsi" w:hAnsiTheme="minorHAnsi" w:cstheme="minorHAnsi"/>
                <w:sz w:val="20"/>
              </w:rPr>
            </w:pPr>
            <w:r w:rsidRPr="003C3D1F">
              <w:rPr>
                <w:rFonts w:asciiTheme="minorHAnsi" w:hAnsiTheme="minorHAnsi" w:cstheme="minorHAnsi"/>
                <w:sz w:val="20"/>
              </w:rPr>
              <w:t>5</w:t>
            </w:r>
          </w:p>
        </w:tc>
        <w:tc>
          <w:tcPr>
            <w:tcW w:w="49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D7AADFC" w14:textId="77777777" w:rsidR="00D235E2" w:rsidRPr="003C3D1F" w:rsidRDefault="00D235E2" w:rsidP="003C3D1F">
            <w:pPr>
              <w:rPr>
                <w:rFonts w:asciiTheme="minorHAnsi" w:hAnsiTheme="minorHAnsi" w:cstheme="minorHAnsi"/>
                <w:sz w:val="20"/>
              </w:rPr>
            </w:pPr>
            <w:r w:rsidRPr="003C3D1F">
              <w:rPr>
                <w:rFonts w:asciiTheme="minorHAnsi" w:hAnsiTheme="minorHAnsi" w:cstheme="minorHAnsi"/>
                <w:sz w:val="20"/>
              </w:rPr>
              <w:t>Desktop Evaluation of tenders</w:t>
            </w:r>
          </w:p>
        </w:tc>
        <w:tc>
          <w:tcPr>
            <w:tcW w:w="308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36714994" w14:textId="5261DDB2" w:rsidR="00D235E2" w:rsidRPr="003C3D1F" w:rsidRDefault="004A442E" w:rsidP="00510CFC">
            <w:pPr>
              <w:jc w:val="center"/>
              <w:rPr>
                <w:rFonts w:asciiTheme="minorHAnsi" w:hAnsiTheme="minorHAnsi" w:cstheme="minorHAnsi"/>
                <w:sz w:val="20"/>
              </w:rPr>
            </w:pPr>
            <w:r w:rsidRPr="003C3D1F">
              <w:rPr>
                <w:rFonts w:asciiTheme="minorHAnsi" w:hAnsiTheme="minorHAnsi" w:cstheme="minorHAnsi"/>
                <w:sz w:val="20"/>
              </w:rPr>
              <w:t>w/c 24</w:t>
            </w:r>
            <w:r w:rsidRPr="003C3D1F">
              <w:rPr>
                <w:rFonts w:asciiTheme="minorHAnsi" w:hAnsiTheme="minorHAnsi" w:cstheme="minorHAnsi"/>
                <w:sz w:val="20"/>
                <w:vertAlign w:val="superscript"/>
              </w:rPr>
              <w:t>th</w:t>
            </w:r>
            <w:r w:rsidRPr="003C3D1F">
              <w:rPr>
                <w:rFonts w:asciiTheme="minorHAnsi" w:hAnsiTheme="minorHAnsi" w:cstheme="minorHAnsi"/>
                <w:sz w:val="20"/>
              </w:rPr>
              <w:t xml:space="preserve"> June 2024</w:t>
            </w:r>
          </w:p>
        </w:tc>
      </w:tr>
      <w:tr w:rsidR="00510CFC" w:rsidRPr="003C3D1F" w14:paraId="49C92E9B" w14:textId="77777777" w:rsidTr="00510CFC">
        <w:trPr>
          <w:trHeight w:val="454"/>
        </w:trPr>
        <w:tc>
          <w:tcPr>
            <w:tcW w:w="93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A85D483" w14:textId="6B5CE36C" w:rsidR="00510CFC" w:rsidRPr="003C3D1F" w:rsidRDefault="00D31621" w:rsidP="00510CFC">
            <w:pPr>
              <w:jc w:val="center"/>
              <w:rPr>
                <w:rFonts w:asciiTheme="minorHAnsi" w:hAnsiTheme="minorHAnsi" w:cstheme="minorHAnsi"/>
                <w:sz w:val="20"/>
              </w:rPr>
            </w:pPr>
            <w:r>
              <w:rPr>
                <w:rFonts w:asciiTheme="minorHAnsi" w:hAnsiTheme="minorHAnsi" w:cstheme="minorHAnsi"/>
                <w:sz w:val="20"/>
              </w:rPr>
              <w:t>6</w:t>
            </w:r>
          </w:p>
        </w:tc>
        <w:tc>
          <w:tcPr>
            <w:tcW w:w="49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B367443" w14:textId="15761AD4" w:rsidR="00510CFC" w:rsidRPr="003C3D1F" w:rsidRDefault="00D31621" w:rsidP="003C3D1F">
            <w:pPr>
              <w:rPr>
                <w:rFonts w:asciiTheme="minorHAnsi" w:hAnsiTheme="minorHAnsi" w:cstheme="minorHAnsi"/>
                <w:sz w:val="20"/>
              </w:rPr>
            </w:pPr>
            <w:r>
              <w:rPr>
                <w:rFonts w:asciiTheme="minorHAnsi" w:hAnsiTheme="minorHAnsi" w:cstheme="minorHAnsi"/>
                <w:sz w:val="20"/>
              </w:rPr>
              <w:t>Post-Submission Interviews</w:t>
            </w:r>
          </w:p>
        </w:tc>
        <w:tc>
          <w:tcPr>
            <w:tcW w:w="308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74DB3B2D" w14:textId="77777777" w:rsidR="00510CFC" w:rsidRDefault="00510CFC" w:rsidP="00510CFC">
            <w:pPr>
              <w:jc w:val="center"/>
              <w:rPr>
                <w:rFonts w:asciiTheme="minorHAnsi" w:hAnsiTheme="minorHAnsi" w:cstheme="minorHAnsi"/>
                <w:sz w:val="20"/>
              </w:rPr>
            </w:pPr>
            <w:r>
              <w:rPr>
                <w:rFonts w:asciiTheme="minorHAnsi" w:hAnsiTheme="minorHAnsi" w:cstheme="minorHAnsi"/>
                <w:sz w:val="20"/>
              </w:rPr>
              <w:t xml:space="preserve">Week Commencing </w:t>
            </w:r>
          </w:p>
          <w:p w14:paraId="231723E8" w14:textId="3E562078" w:rsidR="00510CFC" w:rsidRPr="003C3D1F" w:rsidRDefault="00510CFC" w:rsidP="00510CFC">
            <w:pPr>
              <w:jc w:val="center"/>
              <w:rPr>
                <w:rFonts w:asciiTheme="minorHAnsi" w:hAnsiTheme="minorHAnsi" w:cstheme="minorHAnsi"/>
                <w:sz w:val="20"/>
              </w:rPr>
            </w:pPr>
            <w:r>
              <w:rPr>
                <w:rFonts w:asciiTheme="minorHAnsi" w:hAnsiTheme="minorHAnsi" w:cstheme="minorHAnsi"/>
                <w:sz w:val="20"/>
              </w:rPr>
              <w:t>24th June or 1</w:t>
            </w:r>
            <w:r w:rsidRPr="00510CFC">
              <w:rPr>
                <w:rFonts w:asciiTheme="minorHAnsi" w:hAnsiTheme="minorHAnsi" w:cstheme="minorHAnsi"/>
                <w:sz w:val="20"/>
                <w:vertAlign w:val="superscript"/>
              </w:rPr>
              <w:t>st</w:t>
            </w:r>
            <w:r>
              <w:rPr>
                <w:rFonts w:asciiTheme="minorHAnsi" w:hAnsiTheme="minorHAnsi" w:cstheme="minorHAnsi"/>
                <w:sz w:val="20"/>
              </w:rPr>
              <w:t xml:space="preserve"> July 2024</w:t>
            </w:r>
          </w:p>
        </w:tc>
      </w:tr>
      <w:tr w:rsidR="00D235E2" w:rsidRPr="003C3D1F" w14:paraId="12C0F89C" w14:textId="77777777" w:rsidTr="00510CFC">
        <w:trPr>
          <w:trHeight w:val="454"/>
        </w:trPr>
        <w:tc>
          <w:tcPr>
            <w:tcW w:w="93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3B33CFE" w14:textId="0212383C" w:rsidR="00D235E2" w:rsidRPr="003C3D1F" w:rsidRDefault="00D31621" w:rsidP="00510CFC">
            <w:pPr>
              <w:jc w:val="center"/>
              <w:rPr>
                <w:rFonts w:asciiTheme="minorHAnsi" w:hAnsiTheme="minorHAnsi" w:cstheme="minorHAnsi"/>
                <w:sz w:val="20"/>
              </w:rPr>
            </w:pPr>
            <w:r>
              <w:rPr>
                <w:rFonts w:asciiTheme="minorHAnsi" w:hAnsiTheme="minorHAnsi" w:cstheme="minorHAnsi"/>
                <w:sz w:val="20"/>
              </w:rPr>
              <w:t>7</w:t>
            </w:r>
          </w:p>
        </w:tc>
        <w:tc>
          <w:tcPr>
            <w:tcW w:w="49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E378A48" w14:textId="77777777" w:rsidR="00D235E2" w:rsidRPr="003C3D1F" w:rsidRDefault="00D235E2" w:rsidP="003C3D1F">
            <w:pPr>
              <w:rPr>
                <w:rFonts w:asciiTheme="minorHAnsi" w:hAnsiTheme="minorHAnsi" w:cstheme="minorHAnsi"/>
                <w:sz w:val="20"/>
              </w:rPr>
            </w:pPr>
            <w:r w:rsidRPr="003C3D1F">
              <w:rPr>
                <w:rFonts w:asciiTheme="minorHAnsi" w:hAnsiTheme="minorHAnsi" w:cstheme="minorHAnsi"/>
                <w:sz w:val="20"/>
              </w:rPr>
              <w:t>Award notice issues</w:t>
            </w:r>
          </w:p>
        </w:tc>
        <w:tc>
          <w:tcPr>
            <w:tcW w:w="308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03C0B3DE" w14:textId="2FCB4089" w:rsidR="00D235E2" w:rsidRPr="003C3D1F" w:rsidRDefault="004A442E" w:rsidP="00510CFC">
            <w:pPr>
              <w:jc w:val="center"/>
              <w:rPr>
                <w:rFonts w:asciiTheme="minorHAnsi" w:hAnsiTheme="minorHAnsi" w:cstheme="minorHAnsi"/>
                <w:sz w:val="20"/>
              </w:rPr>
            </w:pPr>
            <w:r w:rsidRPr="003C3D1F">
              <w:rPr>
                <w:rFonts w:asciiTheme="minorHAnsi" w:hAnsiTheme="minorHAnsi" w:cstheme="minorHAnsi"/>
                <w:sz w:val="20"/>
              </w:rPr>
              <w:t>8</w:t>
            </w:r>
            <w:r w:rsidRPr="003C3D1F">
              <w:rPr>
                <w:rFonts w:asciiTheme="minorHAnsi" w:hAnsiTheme="minorHAnsi" w:cstheme="minorHAnsi"/>
                <w:sz w:val="20"/>
                <w:vertAlign w:val="superscript"/>
              </w:rPr>
              <w:t>th</w:t>
            </w:r>
            <w:r w:rsidRPr="003C3D1F">
              <w:rPr>
                <w:rFonts w:asciiTheme="minorHAnsi" w:hAnsiTheme="minorHAnsi" w:cstheme="minorHAnsi"/>
                <w:sz w:val="20"/>
              </w:rPr>
              <w:t xml:space="preserve"> July 2024</w:t>
            </w:r>
          </w:p>
        </w:tc>
      </w:tr>
      <w:tr w:rsidR="00D235E2" w:rsidRPr="003C3D1F" w14:paraId="49E146B8" w14:textId="77777777" w:rsidTr="005C1858">
        <w:trPr>
          <w:trHeight w:val="454"/>
        </w:trPr>
        <w:tc>
          <w:tcPr>
            <w:tcW w:w="938" w:type="dxa"/>
            <w:tcBorders>
              <w:top w:val="nil"/>
              <w:left w:val="single" w:sz="8" w:space="0" w:color="auto"/>
              <w:bottom w:val="nil"/>
              <w:right w:val="single" w:sz="8" w:space="0" w:color="auto"/>
            </w:tcBorders>
            <w:tcMar>
              <w:top w:w="0" w:type="dxa"/>
              <w:left w:w="108" w:type="dxa"/>
              <w:bottom w:w="0" w:type="dxa"/>
              <w:right w:w="108" w:type="dxa"/>
            </w:tcMar>
            <w:vAlign w:val="center"/>
            <w:hideMark/>
          </w:tcPr>
          <w:p w14:paraId="100E2B8D" w14:textId="05D634C1" w:rsidR="00D235E2" w:rsidRPr="003C3D1F" w:rsidRDefault="00D31621" w:rsidP="00510CFC">
            <w:pPr>
              <w:jc w:val="center"/>
              <w:rPr>
                <w:rFonts w:asciiTheme="minorHAnsi" w:hAnsiTheme="minorHAnsi" w:cstheme="minorHAnsi"/>
                <w:sz w:val="20"/>
              </w:rPr>
            </w:pPr>
            <w:r>
              <w:rPr>
                <w:rFonts w:asciiTheme="minorHAnsi" w:hAnsiTheme="minorHAnsi" w:cstheme="minorHAnsi"/>
                <w:sz w:val="20"/>
              </w:rPr>
              <w:t>8</w:t>
            </w:r>
          </w:p>
        </w:tc>
        <w:tc>
          <w:tcPr>
            <w:tcW w:w="4988" w:type="dxa"/>
            <w:tcBorders>
              <w:top w:val="nil"/>
              <w:left w:val="nil"/>
              <w:bottom w:val="nil"/>
              <w:right w:val="single" w:sz="8" w:space="0" w:color="auto"/>
            </w:tcBorders>
            <w:tcMar>
              <w:top w:w="0" w:type="dxa"/>
              <w:left w:w="108" w:type="dxa"/>
              <w:bottom w:w="0" w:type="dxa"/>
              <w:right w:w="108" w:type="dxa"/>
            </w:tcMar>
            <w:vAlign w:val="center"/>
            <w:hideMark/>
          </w:tcPr>
          <w:p w14:paraId="0AA98084" w14:textId="77777777" w:rsidR="00D235E2" w:rsidRPr="003C3D1F" w:rsidRDefault="00D235E2" w:rsidP="003C3D1F">
            <w:pPr>
              <w:rPr>
                <w:rFonts w:asciiTheme="minorHAnsi" w:hAnsiTheme="minorHAnsi" w:cstheme="minorHAnsi"/>
                <w:sz w:val="20"/>
              </w:rPr>
            </w:pPr>
            <w:r w:rsidRPr="003C3D1F">
              <w:rPr>
                <w:rFonts w:asciiTheme="minorHAnsi" w:hAnsiTheme="minorHAnsi" w:cstheme="minorHAnsi"/>
                <w:sz w:val="20"/>
              </w:rPr>
              <w:t>Commencement of contract</w:t>
            </w:r>
          </w:p>
        </w:tc>
        <w:tc>
          <w:tcPr>
            <w:tcW w:w="3087" w:type="dxa"/>
            <w:tcBorders>
              <w:top w:val="nil"/>
              <w:left w:val="nil"/>
              <w:bottom w:val="nil"/>
              <w:right w:val="single" w:sz="8" w:space="0" w:color="auto"/>
            </w:tcBorders>
            <w:shd w:val="clear" w:color="auto" w:fill="auto"/>
            <w:tcMar>
              <w:top w:w="0" w:type="dxa"/>
              <w:left w:w="108" w:type="dxa"/>
              <w:bottom w:w="0" w:type="dxa"/>
              <w:right w:w="108" w:type="dxa"/>
            </w:tcMar>
            <w:vAlign w:val="center"/>
          </w:tcPr>
          <w:p w14:paraId="4253A885" w14:textId="77777777" w:rsidR="00510CFC" w:rsidRDefault="004A442E" w:rsidP="00510CFC">
            <w:pPr>
              <w:jc w:val="center"/>
              <w:rPr>
                <w:rFonts w:asciiTheme="minorHAnsi" w:hAnsiTheme="minorHAnsi" w:cstheme="minorHAnsi"/>
                <w:sz w:val="20"/>
              </w:rPr>
            </w:pPr>
            <w:r w:rsidRPr="003C3D1F">
              <w:rPr>
                <w:rFonts w:asciiTheme="minorHAnsi" w:hAnsiTheme="minorHAnsi" w:cstheme="minorHAnsi"/>
                <w:sz w:val="20"/>
              </w:rPr>
              <w:t xml:space="preserve">Earliest Commencement </w:t>
            </w:r>
          </w:p>
          <w:p w14:paraId="23B3F596" w14:textId="1978975E" w:rsidR="00D235E2" w:rsidRPr="003C3D1F" w:rsidRDefault="004A442E" w:rsidP="00510CFC">
            <w:pPr>
              <w:jc w:val="center"/>
              <w:rPr>
                <w:rFonts w:asciiTheme="minorHAnsi" w:hAnsiTheme="minorHAnsi" w:cstheme="minorHAnsi"/>
                <w:sz w:val="20"/>
              </w:rPr>
            </w:pPr>
            <w:r w:rsidRPr="003C3D1F">
              <w:rPr>
                <w:rFonts w:asciiTheme="minorHAnsi" w:hAnsiTheme="minorHAnsi" w:cstheme="minorHAnsi"/>
                <w:sz w:val="20"/>
              </w:rPr>
              <w:t>18</w:t>
            </w:r>
            <w:r w:rsidRPr="003C3D1F">
              <w:rPr>
                <w:rFonts w:asciiTheme="minorHAnsi" w:hAnsiTheme="minorHAnsi" w:cstheme="minorHAnsi"/>
                <w:sz w:val="20"/>
                <w:vertAlign w:val="superscript"/>
              </w:rPr>
              <w:t>th</w:t>
            </w:r>
            <w:r w:rsidRPr="003C3D1F">
              <w:rPr>
                <w:rFonts w:asciiTheme="minorHAnsi" w:hAnsiTheme="minorHAnsi" w:cstheme="minorHAnsi"/>
                <w:sz w:val="20"/>
              </w:rPr>
              <w:t xml:space="preserve"> July 2024</w:t>
            </w:r>
          </w:p>
        </w:tc>
      </w:tr>
      <w:tr w:rsidR="005C1858" w:rsidRPr="003C3D1F" w14:paraId="14F42A36" w14:textId="77777777" w:rsidTr="00510CFC">
        <w:trPr>
          <w:trHeight w:val="454"/>
        </w:trPr>
        <w:tc>
          <w:tcPr>
            <w:tcW w:w="93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E698A25" w14:textId="77777777" w:rsidR="005C1858" w:rsidRDefault="005C1858" w:rsidP="00510CFC">
            <w:pPr>
              <w:jc w:val="center"/>
              <w:rPr>
                <w:rFonts w:asciiTheme="minorHAnsi" w:hAnsiTheme="minorHAnsi" w:cstheme="minorHAnsi"/>
                <w:sz w:val="20"/>
              </w:rPr>
            </w:pPr>
          </w:p>
        </w:tc>
        <w:tc>
          <w:tcPr>
            <w:tcW w:w="4988" w:type="dxa"/>
            <w:tcBorders>
              <w:top w:val="nil"/>
              <w:left w:val="nil"/>
              <w:bottom w:val="single" w:sz="8" w:space="0" w:color="auto"/>
              <w:right w:val="single" w:sz="8" w:space="0" w:color="auto"/>
            </w:tcBorders>
            <w:tcMar>
              <w:top w:w="0" w:type="dxa"/>
              <w:left w:w="108" w:type="dxa"/>
              <w:bottom w:w="0" w:type="dxa"/>
              <w:right w:w="108" w:type="dxa"/>
            </w:tcMar>
            <w:vAlign w:val="center"/>
          </w:tcPr>
          <w:p w14:paraId="71E57705" w14:textId="77777777" w:rsidR="005C1858" w:rsidRPr="003C3D1F" w:rsidRDefault="005C1858" w:rsidP="003C3D1F">
            <w:pPr>
              <w:rPr>
                <w:rFonts w:asciiTheme="minorHAnsi" w:hAnsiTheme="minorHAnsi" w:cstheme="minorHAnsi"/>
                <w:sz w:val="20"/>
              </w:rPr>
            </w:pPr>
          </w:p>
        </w:tc>
        <w:tc>
          <w:tcPr>
            <w:tcW w:w="308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0B13E2E5" w14:textId="77777777" w:rsidR="005C1858" w:rsidRPr="003C3D1F" w:rsidRDefault="005C1858" w:rsidP="00510CFC">
            <w:pPr>
              <w:jc w:val="center"/>
              <w:rPr>
                <w:rFonts w:asciiTheme="minorHAnsi" w:hAnsiTheme="minorHAnsi" w:cstheme="minorHAnsi"/>
                <w:sz w:val="20"/>
              </w:rPr>
            </w:pPr>
          </w:p>
        </w:tc>
      </w:tr>
    </w:tbl>
    <w:p w14:paraId="6262E8C4" w14:textId="77777777" w:rsidR="00D235E2" w:rsidRPr="003C3D1F" w:rsidRDefault="00D235E2" w:rsidP="007B5205">
      <w:pPr>
        <w:rPr>
          <w:rFonts w:asciiTheme="minorHAnsi" w:hAnsiTheme="minorHAnsi" w:cstheme="minorHAnsi"/>
          <w:sz w:val="20"/>
          <w:szCs w:val="22"/>
        </w:rPr>
      </w:pPr>
    </w:p>
    <w:p w14:paraId="202C36B9" w14:textId="373F9866" w:rsidR="00D235E2" w:rsidRPr="003C3D1F" w:rsidRDefault="00D235E2" w:rsidP="007B5205">
      <w:pPr>
        <w:rPr>
          <w:rFonts w:asciiTheme="minorHAnsi" w:hAnsiTheme="minorHAnsi" w:cstheme="minorHAnsi"/>
          <w:b/>
          <w:color w:val="44546A" w:themeColor="text2"/>
          <w:sz w:val="24"/>
          <w:szCs w:val="28"/>
        </w:rPr>
      </w:pPr>
      <w:r w:rsidRPr="003C3D1F">
        <w:rPr>
          <w:rFonts w:asciiTheme="minorHAnsi" w:hAnsiTheme="minorHAnsi" w:cstheme="minorHAnsi"/>
          <w:b/>
          <w:color w:val="44546A" w:themeColor="text2"/>
          <w:sz w:val="24"/>
          <w:szCs w:val="28"/>
        </w:rPr>
        <w:t>2.2</w:t>
      </w:r>
      <w:r w:rsidRPr="003C3D1F">
        <w:rPr>
          <w:rFonts w:asciiTheme="minorHAnsi" w:hAnsiTheme="minorHAnsi" w:cstheme="minorHAnsi"/>
          <w:b/>
          <w:color w:val="44546A" w:themeColor="text2"/>
          <w:sz w:val="24"/>
          <w:szCs w:val="28"/>
        </w:rPr>
        <w:tab/>
        <w:t>Clarification Questions</w:t>
      </w:r>
    </w:p>
    <w:p w14:paraId="5B3C1F23" w14:textId="77777777" w:rsidR="00D235E2" w:rsidRPr="003C3D1F" w:rsidRDefault="00D235E2" w:rsidP="007B5205">
      <w:pPr>
        <w:pStyle w:val="BodyText"/>
        <w:numPr>
          <w:ilvl w:val="0"/>
          <w:numId w:val="0"/>
        </w:numPr>
        <w:spacing w:before="0" w:after="0"/>
        <w:ind w:left="709" w:hanging="709"/>
        <w:rPr>
          <w:sz w:val="20"/>
        </w:rPr>
      </w:pPr>
      <w:r w:rsidRPr="003C3D1F">
        <w:rPr>
          <w:sz w:val="20"/>
        </w:rPr>
        <w:t>2.2.1</w:t>
      </w:r>
      <w:r w:rsidRPr="003C3D1F">
        <w:rPr>
          <w:sz w:val="20"/>
        </w:rPr>
        <w:tab/>
        <w:t>The National Museum of the Royal Navy will automatically copy clarification questions and answers to all Tenderers,</w:t>
      </w:r>
      <w:r w:rsidRPr="003C3D1F">
        <w:rPr>
          <w:spacing w:val="1"/>
          <w:sz w:val="20"/>
        </w:rPr>
        <w:t xml:space="preserve"> </w:t>
      </w:r>
      <w:r w:rsidRPr="003C3D1F">
        <w:rPr>
          <w:sz w:val="20"/>
        </w:rPr>
        <w:t xml:space="preserve">removing the names of those who have raised the clarification questions. </w:t>
      </w:r>
    </w:p>
    <w:p w14:paraId="2C8369F1" w14:textId="77777777" w:rsidR="00D235E2" w:rsidRPr="003C3D1F" w:rsidRDefault="00D235E2" w:rsidP="007B5205">
      <w:pPr>
        <w:pStyle w:val="BodyText"/>
        <w:numPr>
          <w:ilvl w:val="0"/>
          <w:numId w:val="0"/>
        </w:numPr>
        <w:spacing w:before="0" w:after="0"/>
        <w:ind w:left="709" w:hanging="709"/>
        <w:rPr>
          <w:sz w:val="20"/>
        </w:rPr>
      </w:pPr>
    </w:p>
    <w:p w14:paraId="48840F6D" w14:textId="0C658E21" w:rsidR="00D235E2" w:rsidRPr="003C3D1F" w:rsidRDefault="00D235E2" w:rsidP="007B5205">
      <w:pPr>
        <w:pStyle w:val="BodyText"/>
        <w:numPr>
          <w:ilvl w:val="0"/>
          <w:numId w:val="0"/>
        </w:numPr>
        <w:spacing w:before="0" w:after="0"/>
        <w:ind w:left="709" w:hanging="709"/>
        <w:rPr>
          <w:sz w:val="20"/>
        </w:rPr>
      </w:pPr>
      <w:r w:rsidRPr="003C3D1F">
        <w:rPr>
          <w:sz w:val="20"/>
        </w:rPr>
        <w:t>2.2.2</w:t>
      </w:r>
      <w:r w:rsidRPr="003C3D1F">
        <w:rPr>
          <w:sz w:val="20"/>
        </w:rPr>
        <w:tab/>
        <w:t xml:space="preserve">If you wish the </w:t>
      </w:r>
      <w:r w:rsidR="0082212A" w:rsidRPr="003C3D1F">
        <w:rPr>
          <w:sz w:val="20"/>
        </w:rPr>
        <w:t>NMRN</w:t>
      </w:r>
      <w:r w:rsidRPr="003C3D1F">
        <w:rPr>
          <w:sz w:val="20"/>
        </w:rPr>
        <w:t xml:space="preserve"> to treat the clarification as confidential and not issue the response to all Tenderers, you must state this when submitting the clarification question and provide justification. If in the opinion of the</w:t>
      </w:r>
      <w:r w:rsidRPr="003C3D1F">
        <w:rPr>
          <w:spacing w:val="1"/>
          <w:sz w:val="20"/>
        </w:rPr>
        <w:t xml:space="preserve"> </w:t>
      </w:r>
      <w:r w:rsidR="0082212A" w:rsidRPr="003C3D1F">
        <w:rPr>
          <w:sz w:val="20"/>
        </w:rPr>
        <w:t>NMRN</w:t>
      </w:r>
      <w:r w:rsidRPr="003C3D1F">
        <w:rPr>
          <w:sz w:val="20"/>
        </w:rPr>
        <w:t>,</w:t>
      </w:r>
      <w:r w:rsidRPr="003C3D1F">
        <w:rPr>
          <w:spacing w:val="-4"/>
          <w:sz w:val="20"/>
        </w:rPr>
        <w:t xml:space="preserve"> </w:t>
      </w:r>
      <w:r w:rsidRPr="003C3D1F">
        <w:rPr>
          <w:sz w:val="20"/>
        </w:rPr>
        <w:t>the</w:t>
      </w:r>
      <w:r w:rsidRPr="003C3D1F">
        <w:rPr>
          <w:spacing w:val="-4"/>
          <w:sz w:val="20"/>
        </w:rPr>
        <w:t xml:space="preserve"> </w:t>
      </w:r>
      <w:r w:rsidRPr="003C3D1F">
        <w:rPr>
          <w:sz w:val="20"/>
        </w:rPr>
        <w:t>clarification</w:t>
      </w:r>
      <w:r w:rsidRPr="003C3D1F">
        <w:rPr>
          <w:spacing w:val="-2"/>
          <w:sz w:val="20"/>
        </w:rPr>
        <w:t xml:space="preserve"> </w:t>
      </w:r>
      <w:r w:rsidRPr="003C3D1F">
        <w:rPr>
          <w:sz w:val="20"/>
        </w:rPr>
        <w:t>is</w:t>
      </w:r>
      <w:r w:rsidRPr="003C3D1F">
        <w:rPr>
          <w:spacing w:val="-1"/>
          <w:sz w:val="20"/>
        </w:rPr>
        <w:t xml:space="preserve"> </w:t>
      </w:r>
      <w:r w:rsidRPr="003C3D1F">
        <w:rPr>
          <w:sz w:val="20"/>
        </w:rPr>
        <w:t>not</w:t>
      </w:r>
      <w:r w:rsidRPr="003C3D1F">
        <w:rPr>
          <w:spacing w:val="-3"/>
          <w:sz w:val="20"/>
        </w:rPr>
        <w:t xml:space="preserve"> </w:t>
      </w:r>
      <w:r w:rsidRPr="003C3D1F">
        <w:rPr>
          <w:sz w:val="20"/>
        </w:rPr>
        <w:t>confidential,</w:t>
      </w:r>
      <w:r w:rsidRPr="003C3D1F">
        <w:rPr>
          <w:spacing w:val="-3"/>
          <w:sz w:val="20"/>
        </w:rPr>
        <w:t xml:space="preserve"> </w:t>
      </w:r>
      <w:r w:rsidRPr="003C3D1F">
        <w:rPr>
          <w:sz w:val="20"/>
        </w:rPr>
        <w:t>the</w:t>
      </w:r>
      <w:r w:rsidRPr="003C3D1F">
        <w:rPr>
          <w:spacing w:val="-4"/>
          <w:sz w:val="20"/>
        </w:rPr>
        <w:t xml:space="preserve"> </w:t>
      </w:r>
      <w:r w:rsidR="0082212A" w:rsidRPr="003C3D1F">
        <w:rPr>
          <w:sz w:val="20"/>
        </w:rPr>
        <w:t>NMRN</w:t>
      </w:r>
      <w:r w:rsidRPr="003C3D1F">
        <w:rPr>
          <w:sz w:val="20"/>
        </w:rPr>
        <w:t xml:space="preserve"> will</w:t>
      </w:r>
      <w:r w:rsidRPr="003C3D1F">
        <w:rPr>
          <w:spacing w:val="-2"/>
          <w:sz w:val="20"/>
        </w:rPr>
        <w:t xml:space="preserve"> </w:t>
      </w:r>
      <w:r w:rsidRPr="003C3D1F">
        <w:rPr>
          <w:sz w:val="20"/>
        </w:rPr>
        <w:t>inform</w:t>
      </w:r>
      <w:r w:rsidRPr="003C3D1F">
        <w:rPr>
          <w:spacing w:val="-3"/>
          <w:sz w:val="20"/>
        </w:rPr>
        <w:t xml:space="preserve"> </w:t>
      </w:r>
      <w:r w:rsidRPr="003C3D1F">
        <w:rPr>
          <w:sz w:val="20"/>
        </w:rPr>
        <w:t>the</w:t>
      </w:r>
      <w:r w:rsidRPr="003C3D1F">
        <w:rPr>
          <w:spacing w:val="-6"/>
          <w:sz w:val="20"/>
        </w:rPr>
        <w:t xml:space="preserve"> </w:t>
      </w:r>
      <w:r w:rsidRPr="003C3D1F">
        <w:rPr>
          <w:sz w:val="20"/>
        </w:rPr>
        <w:t>Tenderer, who</w:t>
      </w:r>
      <w:r w:rsidRPr="003C3D1F">
        <w:rPr>
          <w:spacing w:val="-2"/>
          <w:sz w:val="20"/>
        </w:rPr>
        <w:t xml:space="preserve"> </w:t>
      </w:r>
      <w:r w:rsidRPr="003C3D1F">
        <w:rPr>
          <w:sz w:val="20"/>
        </w:rPr>
        <w:t>will</w:t>
      </w:r>
      <w:r w:rsidRPr="003C3D1F">
        <w:rPr>
          <w:spacing w:val="-2"/>
          <w:sz w:val="20"/>
        </w:rPr>
        <w:t xml:space="preserve"> </w:t>
      </w:r>
      <w:r w:rsidRPr="003C3D1F">
        <w:rPr>
          <w:sz w:val="20"/>
        </w:rPr>
        <w:t>have an opportunity to withdraw the question. If the clarification question is not withdrawn, the response will be issued to all Tenderers.</w:t>
      </w:r>
    </w:p>
    <w:p w14:paraId="0D50B060" w14:textId="77777777" w:rsidR="00D235E2" w:rsidRDefault="00D235E2" w:rsidP="007B5205">
      <w:pPr>
        <w:pStyle w:val="BodyText"/>
        <w:numPr>
          <w:ilvl w:val="0"/>
          <w:numId w:val="0"/>
        </w:numPr>
        <w:spacing w:before="0" w:after="0"/>
        <w:ind w:left="709" w:hanging="709"/>
      </w:pPr>
    </w:p>
    <w:p w14:paraId="2EBC6E63" w14:textId="1F658695" w:rsidR="00827817" w:rsidRPr="00546850" w:rsidRDefault="00827817" w:rsidP="00546850">
      <w:pPr>
        <w:rPr>
          <w:rFonts w:asciiTheme="minorHAnsi" w:hAnsiTheme="minorHAnsi" w:cstheme="minorHAnsi"/>
          <w:b/>
          <w:color w:val="44546A" w:themeColor="text2"/>
          <w:sz w:val="28"/>
          <w:szCs w:val="28"/>
        </w:rPr>
      </w:pPr>
      <w:r>
        <w:rPr>
          <w:rFonts w:asciiTheme="minorHAnsi" w:hAnsiTheme="minorHAnsi" w:cstheme="minorHAnsi"/>
        </w:rPr>
        <w:br w:type="page"/>
      </w:r>
    </w:p>
    <w:p w14:paraId="52C9B679" w14:textId="7A71F7C7" w:rsidR="00D235E2" w:rsidRPr="003C3D1F" w:rsidRDefault="00D235E2" w:rsidP="00546850">
      <w:pPr>
        <w:pStyle w:val="sub"/>
        <w:numPr>
          <w:ilvl w:val="0"/>
          <w:numId w:val="0"/>
        </w:numPr>
        <w:rPr>
          <w:rFonts w:asciiTheme="minorHAnsi" w:hAnsiTheme="minorHAnsi" w:cstheme="minorHAnsi"/>
          <w:sz w:val="24"/>
        </w:rPr>
      </w:pPr>
      <w:r w:rsidRPr="003C3D1F">
        <w:rPr>
          <w:rFonts w:asciiTheme="minorHAnsi" w:hAnsiTheme="minorHAnsi" w:cstheme="minorHAnsi"/>
          <w:sz w:val="24"/>
        </w:rPr>
        <w:lastRenderedPageBreak/>
        <w:t>2.3</w:t>
      </w:r>
      <w:r w:rsidRPr="003C3D1F">
        <w:rPr>
          <w:rFonts w:asciiTheme="minorHAnsi" w:hAnsiTheme="minorHAnsi" w:cstheme="minorHAnsi"/>
          <w:sz w:val="24"/>
        </w:rPr>
        <w:tab/>
        <w:t>Submission of Tender Documents</w:t>
      </w:r>
    </w:p>
    <w:p w14:paraId="1F6A2D94" w14:textId="37CBA811" w:rsidR="00D235E2" w:rsidRPr="003C3D1F" w:rsidRDefault="00D235E2" w:rsidP="007B5205">
      <w:pPr>
        <w:ind w:left="709" w:hanging="709"/>
        <w:jc w:val="both"/>
        <w:rPr>
          <w:rFonts w:asciiTheme="minorHAnsi" w:hAnsiTheme="minorHAnsi" w:cstheme="minorHAnsi"/>
          <w:sz w:val="20"/>
          <w:szCs w:val="22"/>
        </w:rPr>
      </w:pPr>
      <w:r w:rsidRPr="003C3D1F">
        <w:rPr>
          <w:rFonts w:asciiTheme="minorHAnsi" w:hAnsiTheme="minorHAnsi" w:cstheme="minorHAnsi"/>
          <w:sz w:val="20"/>
          <w:szCs w:val="22"/>
        </w:rPr>
        <w:t>2.3.1</w:t>
      </w:r>
      <w:r w:rsidRPr="003C3D1F">
        <w:rPr>
          <w:rFonts w:asciiTheme="minorHAnsi" w:hAnsiTheme="minorHAnsi" w:cstheme="minorHAnsi"/>
          <w:sz w:val="20"/>
          <w:szCs w:val="22"/>
        </w:rPr>
        <w:tab/>
      </w:r>
      <w:r w:rsidRPr="003C3D1F">
        <w:rPr>
          <w:sz w:val="20"/>
        </w:rPr>
        <w:t>The National Museum of the Royal Navy may, in its own absolute discretion extend the deadline for receipt of tenders and in such circumstances the</w:t>
      </w:r>
      <w:r w:rsidRPr="003C3D1F">
        <w:rPr>
          <w:spacing w:val="-3"/>
          <w:sz w:val="20"/>
        </w:rPr>
        <w:t xml:space="preserve"> </w:t>
      </w:r>
      <w:r w:rsidR="0082212A" w:rsidRPr="003C3D1F">
        <w:rPr>
          <w:sz w:val="20"/>
        </w:rPr>
        <w:t>NMRN</w:t>
      </w:r>
      <w:r w:rsidRPr="003C3D1F">
        <w:rPr>
          <w:sz w:val="20"/>
        </w:rPr>
        <w:t xml:space="preserve"> will</w:t>
      </w:r>
      <w:r w:rsidRPr="003C3D1F">
        <w:rPr>
          <w:spacing w:val="-1"/>
          <w:sz w:val="20"/>
        </w:rPr>
        <w:t xml:space="preserve"> </w:t>
      </w:r>
      <w:r w:rsidRPr="003C3D1F">
        <w:rPr>
          <w:sz w:val="20"/>
        </w:rPr>
        <w:t>notify all Tenderers of</w:t>
      </w:r>
      <w:r w:rsidRPr="003C3D1F">
        <w:rPr>
          <w:spacing w:val="1"/>
          <w:sz w:val="20"/>
        </w:rPr>
        <w:t xml:space="preserve"> </w:t>
      </w:r>
      <w:r w:rsidRPr="003C3D1F">
        <w:rPr>
          <w:sz w:val="20"/>
        </w:rPr>
        <w:t>any</w:t>
      </w:r>
      <w:r w:rsidRPr="003C3D1F">
        <w:rPr>
          <w:spacing w:val="-3"/>
          <w:sz w:val="20"/>
        </w:rPr>
        <w:t xml:space="preserve"> </w:t>
      </w:r>
      <w:r w:rsidRPr="003C3D1F">
        <w:rPr>
          <w:sz w:val="20"/>
        </w:rPr>
        <w:t>change</w:t>
      </w:r>
      <w:r w:rsidRPr="003C3D1F">
        <w:rPr>
          <w:rFonts w:asciiTheme="minorHAnsi" w:hAnsiTheme="minorHAnsi" w:cstheme="minorHAnsi"/>
          <w:sz w:val="20"/>
          <w:szCs w:val="22"/>
        </w:rPr>
        <w:t>.</w:t>
      </w:r>
    </w:p>
    <w:p w14:paraId="476356A4" w14:textId="77777777" w:rsidR="00D235E2" w:rsidRPr="003C3D1F" w:rsidRDefault="00D235E2" w:rsidP="007B5205">
      <w:pPr>
        <w:ind w:left="709" w:hanging="709"/>
        <w:rPr>
          <w:rFonts w:asciiTheme="minorHAnsi" w:hAnsiTheme="minorHAnsi" w:cstheme="minorHAnsi"/>
          <w:sz w:val="20"/>
          <w:szCs w:val="22"/>
        </w:rPr>
      </w:pPr>
    </w:p>
    <w:p w14:paraId="4E40F2E1" w14:textId="77777777" w:rsidR="00F65232" w:rsidRPr="003C3D1F" w:rsidRDefault="00D235E2" w:rsidP="00F65232">
      <w:pPr>
        <w:ind w:left="709" w:hanging="709"/>
        <w:rPr>
          <w:rFonts w:asciiTheme="minorHAnsi" w:hAnsiTheme="minorHAnsi" w:cstheme="minorHAnsi"/>
          <w:sz w:val="20"/>
          <w:szCs w:val="22"/>
        </w:rPr>
      </w:pPr>
      <w:r w:rsidRPr="003C3D1F">
        <w:rPr>
          <w:rFonts w:asciiTheme="minorHAnsi" w:hAnsiTheme="minorHAnsi" w:cstheme="minorHAnsi"/>
          <w:sz w:val="20"/>
          <w:szCs w:val="22"/>
        </w:rPr>
        <w:t>2.3.2</w:t>
      </w:r>
      <w:r w:rsidRPr="003C3D1F">
        <w:rPr>
          <w:rFonts w:asciiTheme="minorHAnsi" w:hAnsiTheme="minorHAnsi" w:cstheme="minorHAnsi"/>
          <w:sz w:val="20"/>
          <w:szCs w:val="22"/>
        </w:rPr>
        <w:tab/>
      </w:r>
      <w:r w:rsidR="00F65232" w:rsidRPr="003C3D1F">
        <w:rPr>
          <w:rFonts w:asciiTheme="minorHAnsi" w:hAnsiTheme="minorHAnsi" w:cstheme="minorHAnsi"/>
          <w:sz w:val="20"/>
          <w:szCs w:val="22"/>
        </w:rPr>
        <w:t>Your completed response should be submitted by the due date and time required:</w:t>
      </w:r>
    </w:p>
    <w:p w14:paraId="2CB26DCB" w14:textId="77777777" w:rsidR="00F65232" w:rsidRPr="003C3D1F" w:rsidRDefault="00F65232" w:rsidP="00F65232">
      <w:pPr>
        <w:pStyle w:val="ListParagraph"/>
        <w:rPr>
          <w:rFonts w:asciiTheme="minorHAnsi" w:hAnsiTheme="minorHAnsi" w:cstheme="minorHAnsi"/>
          <w:sz w:val="20"/>
          <w:szCs w:val="22"/>
        </w:rPr>
      </w:pPr>
    </w:p>
    <w:p w14:paraId="542AC63C" w14:textId="6B90627D" w:rsidR="00F65232" w:rsidRPr="003C3D1F" w:rsidRDefault="00F65232" w:rsidP="00F65232">
      <w:pPr>
        <w:pStyle w:val="sub"/>
        <w:numPr>
          <w:ilvl w:val="0"/>
          <w:numId w:val="0"/>
        </w:numPr>
        <w:shd w:val="clear" w:color="auto" w:fill="FFFF00"/>
        <w:jc w:val="center"/>
        <w:rPr>
          <w:rFonts w:asciiTheme="minorHAnsi" w:hAnsiTheme="minorHAnsi" w:cstheme="minorHAnsi"/>
          <w:sz w:val="24"/>
          <w:szCs w:val="22"/>
        </w:rPr>
      </w:pPr>
      <w:r w:rsidRPr="003C3D1F">
        <w:rPr>
          <w:rFonts w:asciiTheme="minorHAnsi" w:hAnsiTheme="minorHAnsi" w:cstheme="minorHAnsi"/>
          <w:sz w:val="24"/>
          <w:szCs w:val="22"/>
        </w:rPr>
        <w:t xml:space="preserve">Date: </w:t>
      </w:r>
      <w:r w:rsidR="00510CFC">
        <w:rPr>
          <w:rFonts w:asciiTheme="minorHAnsi" w:hAnsiTheme="minorHAnsi" w:cstheme="minorHAnsi"/>
          <w:sz w:val="24"/>
          <w:szCs w:val="22"/>
        </w:rPr>
        <w:t xml:space="preserve">Tuesday </w:t>
      </w:r>
      <w:r w:rsidR="004A442E" w:rsidRPr="003C3D1F">
        <w:rPr>
          <w:rFonts w:asciiTheme="minorHAnsi" w:hAnsiTheme="minorHAnsi" w:cstheme="minorHAnsi"/>
          <w:sz w:val="24"/>
          <w:szCs w:val="22"/>
        </w:rPr>
        <w:t>18</w:t>
      </w:r>
      <w:r w:rsidR="004A442E" w:rsidRPr="003C3D1F">
        <w:rPr>
          <w:rFonts w:asciiTheme="minorHAnsi" w:hAnsiTheme="minorHAnsi" w:cstheme="minorHAnsi"/>
          <w:sz w:val="24"/>
          <w:szCs w:val="22"/>
          <w:vertAlign w:val="superscript"/>
        </w:rPr>
        <w:t>th</w:t>
      </w:r>
      <w:r w:rsidR="004A442E" w:rsidRPr="003C3D1F">
        <w:rPr>
          <w:rFonts w:asciiTheme="minorHAnsi" w:hAnsiTheme="minorHAnsi" w:cstheme="minorHAnsi"/>
          <w:sz w:val="24"/>
          <w:szCs w:val="22"/>
        </w:rPr>
        <w:t xml:space="preserve"> June 2024</w:t>
      </w:r>
    </w:p>
    <w:p w14:paraId="0803BC33" w14:textId="77777777" w:rsidR="00F65232" w:rsidRPr="003C3D1F" w:rsidRDefault="00F65232" w:rsidP="00F65232">
      <w:pPr>
        <w:pStyle w:val="sub"/>
        <w:numPr>
          <w:ilvl w:val="0"/>
          <w:numId w:val="0"/>
        </w:numPr>
        <w:jc w:val="center"/>
        <w:rPr>
          <w:rFonts w:asciiTheme="minorHAnsi" w:hAnsiTheme="minorHAnsi" w:cstheme="minorHAnsi"/>
          <w:sz w:val="24"/>
          <w:szCs w:val="22"/>
        </w:rPr>
      </w:pPr>
      <w:r w:rsidRPr="003C3D1F">
        <w:rPr>
          <w:rFonts w:asciiTheme="minorHAnsi" w:hAnsiTheme="minorHAnsi" w:cstheme="minorHAnsi"/>
          <w:sz w:val="24"/>
          <w:szCs w:val="22"/>
        </w:rPr>
        <w:t xml:space="preserve">Time: </w:t>
      </w:r>
      <w:r w:rsidRPr="003C3D1F">
        <w:rPr>
          <w:rFonts w:asciiTheme="minorHAnsi" w:hAnsiTheme="minorHAnsi" w:cstheme="minorHAnsi"/>
          <w:sz w:val="24"/>
          <w:szCs w:val="22"/>
        </w:rPr>
        <w:tab/>
        <w:t>1200 Midday</w:t>
      </w:r>
    </w:p>
    <w:p w14:paraId="1257A02F" w14:textId="77777777" w:rsidR="00F65232" w:rsidRPr="003C3D1F" w:rsidRDefault="00F65232" w:rsidP="00F65232">
      <w:pPr>
        <w:pStyle w:val="sub"/>
        <w:numPr>
          <w:ilvl w:val="0"/>
          <w:numId w:val="0"/>
        </w:numPr>
        <w:jc w:val="center"/>
        <w:rPr>
          <w:rStyle w:val="Hyperlink"/>
          <w:rFonts w:asciiTheme="minorHAnsi" w:hAnsiTheme="minorHAnsi" w:cstheme="minorHAnsi"/>
          <w:sz w:val="24"/>
        </w:rPr>
      </w:pPr>
      <w:r w:rsidRPr="003C3D1F">
        <w:rPr>
          <w:rFonts w:asciiTheme="minorHAnsi" w:hAnsiTheme="minorHAnsi" w:cstheme="minorHAnsi"/>
          <w:sz w:val="24"/>
          <w:szCs w:val="22"/>
        </w:rPr>
        <w:t xml:space="preserve">Responses should be submitted in an electronic format addressed to: </w:t>
      </w:r>
      <w:hyperlink r:id="rId11" w:history="1"/>
      <w:hyperlink r:id="rId12" w:history="1">
        <w:r w:rsidRPr="003C3D1F">
          <w:rPr>
            <w:rStyle w:val="Hyperlink"/>
            <w:rFonts w:asciiTheme="minorHAnsi" w:hAnsiTheme="minorHAnsi" w:cstheme="minorHAnsi"/>
            <w:sz w:val="24"/>
          </w:rPr>
          <w:t>tenders@nmrn.org.uk</w:t>
        </w:r>
      </w:hyperlink>
      <w:r w:rsidRPr="003C3D1F">
        <w:rPr>
          <w:rStyle w:val="Hyperlink"/>
          <w:rFonts w:asciiTheme="minorHAnsi" w:hAnsiTheme="minorHAnsi" w:cstheme="minorHAnsi"/>
          <w:sz w:val="24"/>
        </w:rPr>
        <w:t>.</w:t>
      </w:r>
    </w:p>
    <w:p w14:paraId="2372B2B3" w14:textId="77777777" w:rsidR="00F65232" w:rsidRPr="003C3D1F" w:rsidRDefault="00F65232" w:rsidP="00F65232">
      <w:pPr>
        <w:pStyle w:val="sub"/>
        <w:numPr>
          <w:ilvl w:val="0"/>
          <w:numId w:val="0"/>
        </w:numPr>
        <w:jc w:val="center"/>
        <w:rPr>
          <w:rStyle w:val="Hyperlink"/>
          <w:rFonts w:asciiTheme="minorHAnsi" w:hAnsiTheme="minorHAnsi" w:cstheme="minorHAnsi"/>
          <w:sz w:val="24"/>
        </w:rPr>
      </w:pPr>
    </w:p>
    <w:p w14:paraId="023E31B5" w14:textId="77777777" w:rsidR="00F65232" w:rsidRPr="003C3D1F" w:rsidRDefault="00F65232" w:rsidP="00F65232">
      <w:pPr>
        <w:pStyle w:val="sub"/>
        <w:numPr>
          <w:ilvl w:val="0"/>
          <w:numId w:val="0"/>
        </w:numPr>
        <w:jc w:val="center"/>
        <w:rPr>
          <w:rStyle w:val="Hyperlink"/>
          <w:rFonts w:asciiTheme="minorHAnsi" w:hAnsiTheme="minorHAnsi" w:cstheme="minorHAnsi"/>
          <w:sz w:val="24"/>
        </w:rPr>
      </w:pPr>
      <w:r w:rsidRPr="003C3D1F">
        <w:rPr>
          <w:rStyle w:val="Hyperlink"/>
          <w:rFonts w:asciiTheme="minorHAnsi" w:hAnsiTheme="minorHAnsi" w:cstheme="minorHAnsi"/>
          <w:sz w:val="24"/>
        </w:rPr>
        <w:t>Please ensure your submission has been received by keeping a copy of the automatically generated read receipt from the mailbox. If a submission is undeliverable for any reason, you will need to supply evidence in order that submissions can be considered.</w:t>
      </w:r>
    </w:p>
    <w:p w14:paraId="27059478" w14:textId="77777777" w:rsidR="00F65232" w:rsidRPr="003C3D1F" w:rsidRDefault="00F65232" w:rsidP="00F65232">
      <w:pPr>
        <w:pStyle w:val="ListParagraph"/>
        <w:rPr>
          <w:rStyle w:val="Hyperlink"/>
          <w:rFonts w:asciiTheme="minorHAnsi" w:hAnsiTheme="minorHAnsi" w:cstheme="minorHAnsi"/>
          <w:sz w:val="20"/>
        </w:rPr>
      </w:pPr>
    </w:p>
    <w:p w14:paraId="1C1D7D6A" w14:textId="77777777" w:rsidR="00F65232" w:rsidRPr="003C3D1F" w:rsidRDefault="00F65232" w:rsidP="00F65232">
      <w:pPr>
        <w:pStyle w:val="sub"/>
        <w:numPr>
          <w:ilvl w:val="0"/>
          <w:numId w:val="0"/>
        </w:numPr>
        <w:jc w:val="center"/>
        <w:rPr>
          <w:rStyle w:val="Hyperlink"/>
          <w:rFonts w:asciiTheme="minorHAnsi" w:hAnsiTheme="minorHAnsi" w:cstheme="minorHAnsi"/>
          <w:color w:val="FF0000"/>
          <w:sz w:val="24"/>
          <w:u w:val="none"/>
        </w:rPr>
      </w:pPr>
      <w:r w:rsidRPr="003C3D1F">
        <w:rPr>
          <w:rStyle w:val="Hyperlink"/>
          <w:rFonts w:asciiTheme="minorHAnsi" w:hAnsiTheme="minorHAnsi" w:cstheme="minorHAnsi"/>
          <w:color w:val="FF0000"/>
          <w:sz w:val="24"/>
          <w:u w:val="none"/>
        </w:rPr>
        <w:t>PLEASE NOTE THIS EMAIL IS DIFFERENT TO THE CLARIFICATIONS AND CORRESPONDENCE EMAIL DURING THE TENDER PROCESS.</w:t>
      </w:r>
    </w:p>
    <w:p w14:paraId="3261105E" w14:textId="77777777" w:rsidR="00F65232" w:rsidRPr="003C3D1F" w:rsidRDefault="00F65232" w:rsidP="00F65232">
      <w:pPr>
        <w:rPr>
          <w:rFonts w:asciiTheme="minorHAnsi" w:hAnsiTheme="minorHAnsi" w:cstheme="minorHAnsi"/>
          <w:b/>
          <w:sz w:val="20"/>
          <w:szCs w:val="22"/>
        </w:rPr>
      </w:pPr>
    </w:p>
    <w:p w14:paraId="50BDBD37" w14:textId="77777777" w:rsidR="00F65232" w:rsidRPr="003C3D1F" w:rsidRDefault="00F65232" w:rsidP="00F65232">
      <w:pPr>
        <w:rPr>
          <w:rFonts w:asciiTheme="minorHAnsi" w:hAnsiTheme="minorHAnsi" w:cstheme="minorHAnsi"/>
        </w:rPr>
      </w:pPr>
    </w:p>
    <w:p w14:paraId="1A10C35F" w14:textId="77777777" w:rsidR="00F65232" w:rsidRPr="003C3D1F" w:rsidRDefault="00F65232" w:rsidP="00F65232">
      <w:pPr>
        <w:ind w:left="709" w:hanging="709"/>
        <w:rPr>
          <w:rFonts w:asciiTheme="minorHAnsi" w:hAnsiTheme="minorHAnsi" w:cstheme="minorHAnsi"/>
          <w:sz w:val="20"/>
          <w:szCs w:val="22"/>
        </w:rPr>
      </w:pPr>
      <w:r w:rsidRPr="003C3D1F">
        <w:rPr>
          <w:rFonts w:asciiTheme="minorHAnsi" w:hAnsiTheme="minorHAnsi" w:cstheme="minorHAnsi"/>
          <w:sz w:val="20"/>
          <w:szCs w:val="22"/>
        </w:rPr>
        <w:t>2.3.3</w:t>
      </w:r>
      <w:r w:rsidRPr="003C3D1F">
        <w:rPr>
          <w:rFonts w:asciiTheme="minorHAnsi" w:hAnsiTheme="minorHAnsi" w:cstheme="minorHAnsi"/>
          <w:sz w:val="20"/>
          <w:szCs w:val="22"/>
        </w:rPr>
        <w:tab/>
        <w:t>It is the sole responsibility of the Tenderer to deliver their response as specified and to ensure that their response has been received. It is suggested that this may achieved by setting either a Delivery Receipt or a Read Receipt.</w:t>
      </w:r>
    </w:p>
    <w:p w14:paraId="1023C591" w14:textId="77777777" w:rsidR="00F65232" w:rsidRPr="003C3D1F" w:rsidRDefault="00F65232" w:rsidP="00F65232">
      <w:pPr>
        <w:rPr>
          <w:rFonts w:asciiTheme="minorHAnsi" w:hAnsiTheme="minorHAnsi" w:cstheme="minorHAnsi"/>
          <w:sz w:val="20"/>
          <w:szCs w:val="22"/>
        </w:rPr>
      </w:pPr>
    </w:p>
    <w:p w14:paraId="475F0C0A" w14:textId="77777777" w:rsidR="00F65232" w:rsidRPr="003C3D1F" w:rsidRDefault="00F65232" w:rsidP="00F65232">
      <w:pPr>
        <w:ind w:left="709" w:hanging="709"/>
        <w:rPr>
          <w:rFonts w:asciiTheme="minorHAnsi" w:hAnsiTheme="minorHAnsi" w:cstheme="minorHAnsi"/>
          <w:sz w:val="20"/>
          <w:szCs w:val="22"/>
        </w:rPr>
      </w:pPr>
      <w:r w:rsidRPr="003C3D1F">
        <w:rPr>
          <w:rFonts w:asciiTheme="minorHAnsi" w:hAnsiTheme="minorHAnsi" w:cstheme="minorHAnsi"/>
          <w:sz w:val="20"/>
          <w:szCs w:val="22"/>
        </w:rPr>
        <w:t>2.3.4</w:t>
      </w:r>
      <w:r w:rsidRPr="003C3D1F">
        <w:rPr>
          <w:rFonts w:asciiTheme="minorHAnsi" w:hAnsiTheme="minorHAnsi" w:cstheme="minorHAnsi"/>
          <w:sz w:val="20"/>
          <w:szCs w:val="22"/>
        </w:rPr>
        <w:tab/>
        <w:t>The NMRN takes no responsibility for identifying any clerical errors or misunderstanding in any tenders submitted. Tenderers must therefore ensure that the content of any Tender submitted is complete and accurate.</w:t>
      </w:r>
    </w:p>
    <w:p w14:paraId="245DB699" w14:textId="77777777" w:rsidR="00F65232" w:rsidRPr="003C3D1F" w:rsidRDefault="00F65232" w:rsidP="00F65232">
      <w:pPr>
        <w:ind w:left="709" w:hanging="709"/>
        <w:jc w:val="both"/>
        <w:rPr>
          <w:rFonts w:asciiTheme="minorHAnsi" w:hAnsiTheme="minorHAnsi" w:cstheme="minorHAnsi"/>
          <w:sz w:val="20"/>
          <w:szCs w:val="22"/>
        </w:rPr>
      </w:pPr>
    </w:p>
    <w:p w14:paraId="3A32D2B1" w14:textId="77777777" w:rsidR="00F65232" w:rsidRPr="003C3D1F" w:rsidRDefault="00F65232" w:rsidP="00F65232">
      <w:pPr>
        <w:ind w:left="709" w:hanging="709"/>
        <w:jc w:val="both"/>
        <w:rPr>
          <w:rFonts w:asciiTheme="minorHAnsi" w:hAnsiTheme="minorHAnsi" w:cstheme="minorHAnsi"/>
          <w:sz w:val="20"/>
          <w:szCs w:val="22"/>
        </w:rPr>
      </w:pPr>
      <w:r w:rsidRPr="003C3D1F">
        <w:rPr>
          <w:rFonts w:asciiTheme="minorHAnsi" w:hAnsiTheme="minorHAnsi" w:cstheme="minorHAnsi"/>
          <w:sz w:val="20"/>
          <w:szCs w:val="22"/>
        </w:rPr>
        <w:t>2.3.6    All tender submissions that are made by email must be DKIM compliant (</w:t>
      </w:r>
      <w:hyperlink r:id="rId13" w:history="1">
        <w:r w:rsidRPr="003C3D1F">
          <w:rPr>
            <w:rFonts w:asciiTheme="minorHAnsi" w:hAnsiTheme="minorHAnsi" w:cstheme="minorHAnsi"/>
            <w:color w:val="0563C1" w:themeColor="hyperlink"/>
            <w:sz w:val="20"/>
            <w:szCs w:val="22"/>
            <w:u w:val="single"/>
          </w:rPr>
          <w:t>http://www.dkim.org</w:t>
        </w:r>
      </w:hyperlink>
      <w:r w:rsidRPr="003C3D1F">
        <w:rPr>
          <w:rFonts w:asciiTheme="minorHAnsi" w:hAnsiTheme="minorHAnsi" w:cstheme="minorHAnsi"/>
          <w:sz w:val="20"/>
          <w:szCs w:val="22"/>
        </w:rPr>
        <w:t xml:space="preserve">), otherwise the NMRN IT Security settings may potentially block emails or submissions if they are not compliant. </w:t>
      </w:r>
    </w:p>
    <w:p w14:paraId="4AC9923D" w14:textId="77777777" w:rsidR="00F65232" w:rsidRPr="003C3D1F" w:rsidRDefault="00F65232" w:rsidP="00F65232">
      <w:pPr>
        <w:ind w:left="709" w:hanging="709"/>
        <w:jc w:val="both"/>
        <w:rPr>
          <w:rFonts w:asciiTheme="minorHAnsi" w:hAnsiTheme="minorHAnsi" w:cstheme="minorHAnsi"/>
          <w:sz w:val="20"/>
          <w:szCs w:val="22"/>
        </w:rPr>
      </w:pPr>
    </w:p>
    <w:p w14:paraId="31FC0202" w14:textId="77777777" w:rsidR="00F65232" w:rsidRPr="003C3D1F" w:rsidRDefault="00F65232" w:rsidP="00F65232">
      <w:pPr>
        <w:ind w:left="709" w:hanging="709"/>
        <w:jc w:val="both"/>
        <w:rPr>
          <w:rFonts w:asciiTheme="minorHAnsi" w:hAnsiTheme="minorHAnsi" w:cstheme="minorHAnsi"/>
          <w:sz w:val="20"/>
          <w:szCs w:val="22"/>
        </w:rPr>
      </w:pPr>
      <w:r w:rsidRPr="003C3D1F">
        <w:rPr>
          <w:rFonts w:asciiTheme="minorHAnsi" w:hAnsiTheme="minorHAnsi" w:cstheme="minorHAnsi"/>
          <w:sz w:val="20"/>
          <w:szCs w:val="22"/>
        </w:rPr>
        <w:t xml:space="preserve">2.3.7    If you have received no response from the NMRN regarding your tender submission after 1-2 days (excluding weekends) please email </w:t>
      </w:r>
      <w:hyperlink r:id="rId14" w:history="1">
        <w:r w:rsidRPr="003C3D1F">
          <w:rPr>
            <w:rFonts w:asciiTheme="minorHAnsi" w:hAnsiTheme="minorHAnsi" w:cstheme="minorHAnsi"/>
            <w:color w:val="0563C1" w:themeColor="hyperlink"/>
            <w:sz w:val="20"/>
            <w:szCs w:val="22"/>
            <w:u w:val="single"/>
          </w:rPr>
          <w:t>procurement@nmrn.org.uk</w:t>
        </w:r>
      </w:hyperlink>
      <w:r w:rsidRPr="003C3D1F">
        <w:rPr>
          <w:rFonts w:asciiTheme="minorHAnsi" w:hAnsiTheme="minorHAnsi" w:cstheme="minorHAnsi"/>
          <w:sz w:val="20"/>
          <w:szCs w:val="22"/>
        </w:rPr>
        <w:t xml:space="preserve"> or call; </w:t>
      </w:r>
      <w:r w:rsidRPr="003C3D1F">
        <w:rPr>
          <w:rFonts w:asciiTheme="minorHAnsi" w:hAnsiTheme="minorHAnsi" w:cstheme="minorHAnsi"/>
          <w:i/>
          <w:sz w:val="20"/>
          <w:szCs w:val="22"/>
          <w:u w:val="single"/>
        </w:rPr>
        <w:t>02392891370 Ext: 2042</w:t>
      </w:r>
      <w:r w:rsidRPr="003C3D1F">
        <w:rPr>
          <w:rFonts w:asciiTheme="minorHAnsi" w:hAnsiTheme="minorHAnsi" w:cstheme="minorHAnsi"/>
          <w:sz w:val="20"/>
          <w:szCs w:val="22"/>
        </w:rPr>
        <w:t xml:space="preserve"> to speak to the Procurement Officer. Please leave a voicemail if the call is unable to be answered.</w:t>
      </w:r>
    </w:p>
    <w:p w14:paraId="2BE5C405" w14:textId="77777777" w:rsidR="00F65232" w:rsidRPr="003C3D1F" w:rsidRDefault="00F65232" w:rsidP="00F65232">
      <w:pPr>
        <w:ind w:left="709" w:hanging="709"/>
        <w:jc w:val="both"/>
        <w:rPr>
          <w:rFonts w:asciiTheme="minorHAnsi" w:hAnsiTheme="minorHAnsi" w:cstheme="minorHAnsi"/>
          <w:sz w:val="20"/>
          <w:szCs w:val="22"/>
        </w:rPr>
      </w:pPr>
    </w:p>
    <w:p w14:paraId="289DBD9F" w14:textId="0DE38B5C" w:rsidR="00F65232" w:rsidRPr="003C3D1F" w:rsidRDefault="00F65232" w:rsidP="00F65232">
      <w:pPr>
        <w:rPr>
          <w:rFonts w:asciiTheme="minorHAnsi" w:hAnsiTheme="minorHAnsi" w:cstheme="minorHAnsi"/>
          <w:sz w:val="20"/>
          <w:szCs w:val="22"/>
        </w:rPr>
      </w:pPr>
      <w:r w:rsidRPr="003C3D1F">
        <w:rPr>
          <w:rFonts w:asciiTheme="minorHAnsi" w:hAnsiTheme="minorHAnsi" w:cstheme="minorHAnsi"/>
          <w:sz w:val="20"/>
          <w:szCs w:val="22"/>
        </w:rPr>
        <w:t>2.3.8</w:t>
      </w:r>
      <w:r w:rsidRPr="003C3D1F">
        <w:rPr>
          <w:rFonts w:asciiTheme="minorHAnsi" w:hAnsiTheme="minorHAnsi" w:cstheme="minorHAnsi"/>
          <w:sz w:val="20"/>
          <w:szCs w:val="22"/>
        </w:rPr>
        <w:tab/>
        <w:t>Late responses will not be accepted.</w:t>
      </w:r>
    </w:p>
    <w:p w14:paraId="6D65EF28" w14:textId="7A94CE35" w:rsidR="00827817" w:rsidRDefault="00827817" w:rsidP="00F65232">
      <w:pPr>
        <w:rPr>
          <w:rFonts w:asciiTheme="minorHAnsi" w:hAnsiTheme="minorHAnsi" w:cstheme="minorHAnsi"/>
          <w:szCs w:val="22"/>
        </w:rPr>
      </w:pPr>
    </w:p>
    <w:p w14:paraId="39B7D10C" w14:textId="5BDB94B2" w:rsidR="00827817" w:rsidRDefault="00827817" w:rsidP="00F65232">
      <w:pPr>
        <w:rPr>
          <w:rFonts w:asciiTheme="minorHAnsi" w:hAnsiTheme="minorHAnsi" w:cstheme="minorHAnsi"/>
          <w:szCs w:val="22"/>
        </w:rPr>
      </w:pPr>
    </w:p>
    <w:p w14:paraId="11E45A9E" w14:textId="00750CBC" w:rsidR="00827817" w:rsidRDefault="00827817" w:rsidP="00F65232">
      <w:pPr>
        <w:rPr>
          <w:rFonts w:asciiTheme="minorHAnsi" w:hAnsiTheme="minorHAnsi" w:cstheme="minorHAnsi"/>
          <w:szCs w:val="22"/>
        </w:rPr>
      </w:pPr>
    </w:p>
    <w:p w14:paraId="257637A7" w14:textId="4341D3B7" w:rsidR="00827817" w:rsidRDefault="00827817" w:rsidP="00F65232">
      <w:pPr>
        <w:rPr>
          <w:rFonts w:asciiTheme="minorHAnsi" w:hAnsiTheme="minorHAnsi" w:cstheme="minorHAnsi"/>
          <w:szCs w:val="22"/>
        </w:rPr>
      </w:pPr>
    </w:p>
    <w:p w14:paraId="4F63F4D9" w14:textId="48B5176D" w:rsidR="00827817" w:rsidRDefault="00827817" w:rsidP="00F65232">
      <w:pPr>
        <w:rPr>
          <w:rFonts w:asciiTheme="minorHAnsi" w:hAnsiTheme="minorHAnsi" w:cstheme="minorHAnsi"/>
          <w:szCs w:val="22"/>
        </w:rPr>
      </w:pPr>
    </w:p>
    <w:p w14:paraId="66508E55" w14:textId="3B7135A3" w:rsidR="00827817" w:rsidRDefault="00827817" w:rsidP="00F65232">
      <w:pPr>
        <w:rPr>
          <w:rFonts w:asciiTheme="minorHAnsi" w:hAnsiTheme="minorHAnsi" w:cstheme="minorHAnsi"/>
          <w:szCs w:val="22"/>
        </w:rPr>
      </w:pPr>
    </w:p>
    <w:p w14:paraId="01237121" w14:textId="47B7BA55" w:rsidR="00827817" w:rsidRDefault="00827817" w:rsidP="00F65232">
      <w:pPr>
        <w:rPr>
          <w:rFonts w:asciiTheme="minorHAnsi" w:hAnsiTheme="minorHAnsi" w:cstheme="minorHAnsi"/>
          <w:szCs w:val="22"/>
        </w:rPr>
      </w:pPr>
    </w:p>
    <w:p w14:paraId="6E742352" w14:textId="787C014A" w:rsidR="00827817" w:rsidRDefault="00827817" w:rsidP="00F65232">
      <w:pPr>
        <w:rPr>
          <w:rFonts w:asciiTheme="minorHAnsi" w:hAnsiTheme="minorHAnsi" w:cstheme="minorHAnsi"/>
          <w:szCs w:val="22"/>
        </w:rPr>
      </w:pPr>
    </w:p>
    <w:p w14:paraId="484A6181" w14:textId="688B61CF" w:rsidR="00827817" w:rsidRDefault="00827817" w:rsidP="00F65232">
      <w:pPr>
        <w:rPr>
          <w:rFonts w:asciiTheme="minorHAnsi" w:hAnsiTheme="minorHAnsi" w:cstheme="minorHAnsi"/>
          <w:szCs w:val="22"/>
        </w:rPr>
      </w:pPr>
    </w:p>
    <w:p w14:paraId="46343B22" w14:textId="77777777" w:rsidR="00827817" w:rsidRPr="003132FA" w:rsidRDefault="00827817" w:rsidP="00F65232">
      <w:pPr>
        <w:rPr>
          <w:rFonts w:asciiTheme="minorHAnsi" w:hAnsiTheme="minorHAnsi" w:cstheme="minorHAnsi"/>
          <w:szCs w:val="22"/>
        </w:rPr>
      </w:pPr>
    </w:p>
    <w:p w14:paraId="7176B84A" w14:textId="099A747E" w:rsidR="00D235E2" w:rsidRPr="00F97889" w:rsidRDefault="00D235E2" w:rsidP="00F65232">
      <w:pPr>
        <w:rPr>
          <w:rFonts w:asciiTheme="minorHAnsi" w:hAnsiTheme="minorHAnsi" w:cstheme="minorHAnsi"/>
          <w:szCs w:val="22"/>
        </w:rPr>
      </w:pPr>
    </w:p>
    <w:p w14:paraId="63C45D7D" w14:textId="77777777" w:rsidR="00546850" w:rsidRDefault="00546850">
      <w:pPr>
        <w:rPr>
          <w:rFonts w:asciiTheme="minorHAnsi" w:hAnsiTheme="minorHAnsi" w:cstheme="minorHAnsi"/>
          <w:b/>
          <w:color w:val="44546A" w:themeColor="text2"/>
          <w:sz w:val="28"/>
          <w:szCs w:val="28"/>
        </w:rPr>
      </w:pPr>
      <w:r>
        <w:rPr>
          <w:rFonts w:asciiTheme="minorHAnsi" w:hAnsiTheme="minorHAnsi" w:cstheme="minorHAnsi"/>
        </w:rPr>
        <w:br w:type="page"/>
      </w:r>
    </w:p>
    <w:p w14:paraId="0B3A65E1" w14:textId="54C00C8A" w:rsidR="00D235E2" w:rsidRPr="003C3D1F" w:rsidRDefault="00D235E2" w:rsidP="00546850">
      <w:pPr>
        <w:pStyle w:val="sub"/>
        <w:numPr>
          <w:ilvl w:val="0"/>
          <w:numId w:val="0"/>
        </w:numPr>
        <w:rPr>
          <w:rFonts w:asciiTheme="minorHAnsi" w:hAnsiTheme="minorHAnsi" w:cstheme="minorHAnsi"/>
          <w:sz w:val="24"/>
        </w:rPr>
      </w:pPr>
      <w:r w:rsidRPr="003C3D1F">
        <w:rPr>
          <w:rFonts w:asciiTheme="minorHAnsi" w:hAnsiTheme="minorHAnsi" w:cstheme="minorHAnsi"/>
          <w:sz w:val="24"/>
        </w:rPr>
        <w:lastRenderedPageBreak/>
        <w:t>2.4</w:t>
      </w:r>
      <w:r w:rsidRPr="003C3D1F">
        <w:rPr>
          <w:rFonts w:asciiTheme="minorHAnsi" w:hAnsiTheme="minorHAnsi" w:cstheme="minorHAnsi"/>
          <w:sz w:val="24"/>
        </w:rPr>
        <w:tab/>
        <w:t xml:space="preserve">Sufficiency of Tender </w:t>
      </w:r>
    </w:p>
    <w:p w14:paraId="5A6321E8" w14:textId="77777777" w:rsidR="00D235E2" w:rsidRPr="003C3D1F" w:rsidRDefault="00D235E2" w:rsidP="007B5205">
      <w:pPr>
        <w:pStyle w:val="BodyText"/>
        <w:numPr>
          <w:ilvl w:val="0"/>
          <w:numId w:val="0"/>
        </w:numPr>
        <w:spacing w:before="0" w:after="0"/>
        <w:ind w:left="720" w:hanging="720"/>
        <w:rPr>
          <w:rFonts w:asciiTheme="minorHAnsi" w:hAnsiTheme="minorHAnsi" w:cstheme="minorHAnsi"/>
          <w:sz w:val="20"/>
        </w:rPr>
      </w:pPr>
      <w:r w:rsidRPr="003C3D1F">
        <w:rPr>
          <w:rFonts w:asciiTheme="minorHAnsi" w:hAnsiTheme="minorHAnsi" w:cstheme="minorHAnsi"/>
          <w:sz w:val="20"/>
        </w:rPr>
        <w:t>2.4.1</w:t>
      </w:r>
      <w:r w:rsidRPr="003C3D1F">
        <w:rPr>
          <w:rFonts w:asciiTheme="minorHAnsi" w:hAnsiTheme="minorHAnsi" w:cstheme="minorHAnsi"/>
          <w:sz w:val="20"/>
        </w:rPr>
        <w:tab/>
        <w:t>It is the responsibility of the Tenderer to obtain at their own expense all information necessary for the preparation of their tender.</w:t>
      </w:r>
    </w:p>
    <w:p w14:paraId="2818B1D3" w14:textId="77777777" w:rsidR="00D235E2" w:rsidRPr="003C3D1F" w:rsidRDefault="00D235E2" w:rsidP="007B5205">
      <w:pPr>
        <w:pStyle w:val="BodyText"/>
        <w:numPr>
          <w:ilvl w:val="0"/>
          <w:numId w:val="0"/>
        </w:numPr>
        <w:spacing w:before="0" w:after="0"/>
        <w:ind w:left="720" w:hanging="720"/>
        <w:rPr>
          <w:rFonts w:asciiTheme="minorHAnsi" w:hAnsiTheme="minorHAnsi" w:cstheme="minorHAnsi"/>
          <w:sz w:val="20"/>
        </w:rPr>
      </w:pPr>
    </w:p>
    <w:p w14:paraId="566ABEBF" w14:textId="77777777" w:rsidR="00D235E2" w:rsidRPr="003C3D1F" w:rsidRDefault="00D235E2" w:rsidP="007B5205">
      <w:pPr>
        <w:pStyle w:val="BodyText"/>
        <w:numPr>
          <w:ilvl w:val="0"/>
          <w:numId w:val="0"/>
        </w:numPr>
        <w:spacing w:before="0" w:after="0"/>
        <w:ind w:left="709" w:hanging="709"/>
        <w:rPr>
          <w:rFonts w:asciiTheme="minorHAnsi" w:hAnsiTheme="minorHAnsi" w:cstheme="minorHAnsi"/>
          <w:sz w:val="20"/>
        </w:rPr>
      </w:pPr>
      <w:r w:rsidRPr="003C3D1F">
        <w:rPr>
          <w:rFonts w:asciiTheme="minorHAnsi" w:hAnsiTheme="minorHAnsi" w:cstheme="minorHAnsi"/>
          <w:sz w:val="20"/>
          <w:szCs w:val="22"/>
        </w:rPr>
        <w:t>2.4.2</w:t>
      </w:r>
      <w:r w:rsidRPr="003C3D1F">
        <w:rPr>
          <w:rFonts w:asciiTheme="minorHAnsi" w:hAnsiTheme="minorHAnsi" w:cstheme="minorHAnsi"/>
          <w:sz w:val="20"/>
          <w:szCs w:val="22"/>
        </w:rPr>
        <w:tab/>
        <w:t>The Tenderer shall be deemed to have satisfied themselves before submitting their Tender as to the correctness and sufficiency of the rates and prices stated by them in their Tender which shall cover all their obligations under the Contract.</w:t>
      </w:r>
    </w:p>
    <w:p w14:paraId="58249015" w14:textId="77777777" w:rsidR="00D235E2" w:rsidRPr="003C3D1F" w:rsidRDefault="00D235E2" w:rsidP="007B5205">
      <w:pPr>
        <w:pStyle w:val="BodyText"/>
        <w:numPr>
          <w:ilvl w:val="0"/>
          <w:numId w:val="0"/>
        </w:numPr>
        <w:spacing w:before="0" w:after="0"/>
        <w:ind w:left="709" w:hanging="709"/>
        <w:rPr>
          <w:rFonts w:asciiTheme="minorHAnsi" w:hAnsiTheme="minorHAnsi" w:cstheme="minorHAnsi"/>
          <w:sz w:val="20"/>
        </w:rPr>
      </w:pPr>
    </w:p>
    <w:p w14:paraId="0DB868A6" w14:textId="52205D29" w:rsidR="00D235E2" w:rsidRPr="003C3D1F" w:rsidRDefault="00D235E2" w:rsidP="007B5205">
      <w:pPr>
        <w:pStyle w:val="BodyText"/>
        <w:numPr>
          <w:ilvl w:val="0"/>
          <w:numId w:val="0"/>
        </w:numPr>
        <w:spacing w:before="0" w:after="0"/>
        <w:ind w:left="709" w:hanging="709"/>
        <w:rPr>
          <w:rFonts w:asciiTheme="minorHAnsi" w:hAnsiTheme="minorHAnsi" w:cstheme="minorHAnsi"/>
          <w:sz w:val="20"/>
        </w:rPr>
      </w:pPr>
      <w:r w:rsidRPr="003C3D1F">
        <w:rPr>
          <w:rFonts w:asciiTheme="minorHAnsi" w:hAnsiTheme="minorHAnsi" w:cstheme="minorHAnsi"/>
          <w:sz w:val="20"/>
          <w:szCs w:val="22"/>
        </w:rPr>
        <w:t>2.4.3</w:t>
      </w:r>
      <w:r w:rsidRPr="003C3D1F">
        <w:rPr>
          <w:rFonts w:asciiTheme="minorHAnsi" w:hAnsiTheme="minorHAnsi" w:cstheme="minorHAnsi"/>
          <w:sz w:val="20"/>
          <w:szCs w:val="22"/>
        </w:rPr>
        <w:tab/>
        <w:t xml:space="preserve">If the </w:t>
      </w:r>
      <w:r w:rsidR="0082212A" w:rsidRPr="003C3D1F">
        <w:rPr>
          <w:rFonts w:asciiTheme="minorHAnsi" w:hAnsiTheme="minorHAnsi" w:cstheme="minorHAnsi"/>
          <w:sz w:val="20"/>
          <w:szCs w:val="22"/>
        </w:rPr>
        <w:t>NMRN</w:t>
      </w:r>
      <w:r w:rsidRPr="003C3D1F">
        <w:rPr>
          <w:rFonts w:asciiTheme="minorHAnsi" w:hAnsiTheme="minorHAnsi" w:cstheme="minorHAnsi"/>
          <w:sz w:val="20"/>
          <w:szCs w:val="22"/>
        </w:rPr>
        <w:t xml:space="preserve"> suspects there has been an error in pricing or calculation in a Tender, it reserves the right to seek such clarification as it considers necessary from that Tenderer only.</w:t>
      </w:r>
    </w:p>
    <w:p w14:paraId="769354CF" w14:textId="77777777" w:rsidR="00D235E2" w:rsidRPr="003C3D1F" w:rsidRDefault="00D235E2" w:rsidP="007B5205">
      <w:pPr>
        <w:rPr>
          <w:rFonts w:asciiTheme="minorHAnsi" w:hAnsiTheme="minorHAnsi" w:cstheme="minorHAnsi"/>
          <w:sz w:val="20"/>
          <w:szCs w:val="22"/>
        </w:rPr>
      </w:pPr>
    </w:p>
    <w:p w14:paraId="0CEDCD27" w14:textId="390C5718" w:rsidR="00D235E2" w:rsidRPr="003C3D1F" w:rsidRDefault="00D235E2" w:rsidP="000C1D24">
      <w:pPr>
        <w:pStyle w:val="sub"/>
        <w:numPr>
          <w:ilvl w:val="0"/>
          <w:numId w:val="0"/>
        </w:numPr>
        <w:rPr>
          <w:rFonts w:asciiTheme="minorHAnsi" w:hAnsiTheme="minorHAnsi" w:cstheme="minorHAnsi"/>
          <w:sz w:val="24"/>
        </w:rPr>
      </w:pPr>
      <w:r w:rsidRPr="003C3D1F">
        <w:rPr>
          <w:rFonts w:asciiTheme="minorHAnsi" w:hAnsiTheme="minorHAnsi" w:cstheme="minorHAnsi"/>
          <w:sz w:val="24"/>
        </w:rPr>
        <w:t>2.5</w:t>
      </w:r>
      <w:r w:rsidRPr="003C3D1F">
        <w:rPr>
          <w:rFonts w:asciiTheme="minorHAnsi" w:hAnsiTheme="minorHAnsi" w:cstheme="minorHAnsi"/>
          <w:sz w:val="24"/>
        </w:rPr>
        <w:tab/>
        <w:t>Form of Tender</w:t>
      </w:r>
    </w:p>
    <w:p w14:paraId="19E40386" w14:textId="77777777" w:rsidR="00D235E2" w:rsidRPr="00E527C7" w:rsidRDefault="00D235E2" w:rsidP="007B5205">
      <w:pPr>
        <w:ind w:left="709" w:hanging="709"/>
        <w:jc w:val="both"/>
        <w:rPr>
          <w:rFonts w:asciiTheme="minorHAnsi" w:hAnsiTheme="minorHAnsi" w:cstheme="minorHAnsi"/>
          <w:sz w:val="20"/>
          <w:szCs w:val="22"/>
        </w:rPr>
      </w:pPr>
      <w:r w:rsidRPr="003C3D1F">
        <w:rPr>
          <w:rFonts w:asciiTheme="minorHAnsi" w:hAnsiTheme="minorHAnsi" w:cstheme="minorHAnsi"/>
          <w:sz w:val="20"/>
          <w:szCs w:val="22"/>
        </w:rPr>
        <w:t>2.5.1</w:t>
      </w:r>
      <w:r w:rsidRPr="003C3D1F">
        <w:rPr>
          <w:rFonts w:asciiTheme="minorHAnsi" w:hAnsiTheme="minorHAnsi" w:cstheme="minorHAnsi"/>
          <w:sz w:val="20"/>
          <w:szCs w:val="22"/>
        </w:rPr>
        <w:tab/>
        <w:t xml:space="preserve">All entries entered by the Tenderer on the Form of Tender, and other submitted information, must be typewritten.  All </w:t>
      </w:r>
      <w:r w:rsidRPr="00E527C7">
        <w:rPr>
          <w:rFonts w:asciiTheme="minorHAnsi" w:hAnsiTheme="minorHAnsi" w:cstheme="minorHAnsi"/>
          <w:sz w:val="20"/>
          <w:szCs w:val="22"/>
        </w:rPr>
        <w:t>prices must be specified in pounds sterling, exclusive of VAT.</w:t>
      </w:r>
    </w:p>
    <w:p w14:paraId="5B67E18D" w14:textId="77777777" w:rsidR="00D235E2" w:rsidRPr="00E527C7" w:rsidRDefault="00D235E2" w:rsidP="007B5205">
      <w:pPr>
        <w:ind w:left="709" w:hanging="709"/>
        <w:jc w:val="both"/>
        <w:rPr>
          <w:rFonts w:asciiTheme="minorHAnsi" w:hAnsiTheme="minorHAnsi" w:cstheme="minorHAnsi"/>
          <w:sz w:val="20"/>
          <w:szCs w:val="22"/>
        </w:rPr>
      </w:pPr>
    </w:p>
    <w:p w14:paraId="59C887C8" w14:textId="09A510B2" w:rsidR="00D235E2" w:rsidRPr="00E527C7" w:rsidRDefault="00D235E2" w:rsidP="003C3D1F">
      <w:pPr>
        <w:ind w:left="709" w:hanging="709"/>
        <w:jc w:val="both"/>
        <w:rPr>
          <w:rFonts w:asciiTheme="minorHAnsi" w:hAnsiTheme="minorHAnsi" w:cstheme="minorHAnsi"/>
          <w:sz w:val="20"/>
        </w:rPr>
      </w:pPr>
      <w:r w:rsidRPr="00E527C7">
        <w:rPr>
          <w:rFonts w:asciiTheme="minorHAnsi" w:hAnsiTheme="minorHAnsi" w:cstheme="minorHAnsi"/>
          <w:sz w:val="20"/>
          <w:szCs w:val="22"/>
        </w:rPr>
        <w:t>2.5.2</w:t>
      </w:r>
      <w:r w:rsidRPr="00E527C7">
        <w:rPr>
          <w:rFonts w:asciiTheme="minorHAnsi" w:hAnsiTheme="minorHAnsi" w:cstheme="minorHAnsi"/>
          <w:sz w:val="20"/>
          <w:szCs w:val="22"/>
        </w:rPr>
        <w:tab/>
      </w:r>
      <w:r w:rsidRPr="00E527C7">
        <w:rPr>
          <w:rFonts w:asciiTheme="minorHAnsi" w:hAnsiTheme="minorHAnsi" w:cstheme="minorHAnsi"/>
          <w:sz w:val="20"/>
        </w:rPr>
        <w:t>Tender submissions should be signed by the following:</w:t>
      </w:r>
    </w:p>
    <w:p w14:paraId="1805822A" w14:textId="256C8B97" w:rsidR="00D235E2" w:rsidRPr="00E527C7" w:rsidRDefault="00D235E2" w:rsidP="003C3D1F">
      <w:pPr>
        <w:pStyle w:val="BodyTextIndent"/>
        <w:numPr>
          <w:ilvl w:val="0"/>
          <w:numId w:val="17"/>
        </w:numPr>
        <w:spacing w:after="0"/>
        <w:jc w:val="both"/>
        <w:rPr>
          <w:rFonts w:asciiTheme="minorHAnsi" w:hAnsiTheme="minorHAnsi" w:cstheme="minorHAnsi"/>
          <w:sz w:val="20"/>
        </w:rPr>
      </w:pPr>
      <w:r w:rsidRPr="00E527C7">
        <w:rPr>
          <w:rFonts w:asciiTheme="minorHAnsi" w:hAnsiTheme="minorHAnsi" w:cstheme="minorHAnsi"/>
          <w:sz w:val="20"/>
        </w:rPr>
        <w:t>where the Tenderer is an individual, by the individual.</w:t>
      </w:r>
    </w:p>
    <w:p w14:paraId="30AB37F7" w14:textId="605DCD97" w:rsidR="00D235E2" w:rsidRPr="00E527C7" w:rsidRDefault="00D235E2" w:rsidP="003C3D1F">
      <w:pPr>
        <w:pStyle w:val="BodyTextIndent"/>
        <w:numPr>
          <w:ilvl w:val="0"/>
          <w:numId w:val="17"/>
        </w:numPr>
        <w:spacing w:after="0"/>
        <w:jc w:val="both"/>
        <w:rPr>
          <w:rFonts w:asciiTheme="minorHAnsi" w:hAnsiTheme="minorHAnsi" w:cstheme="minorHAnsi"/>
          <w:sz w:val="20"/>
        </w:rPr>
      </w:pPr>
      <w:r w:rsidRPr="00E527C7">
        <w:rPr>
          <w:rFonts w:asciiTheme="minorHAnsi" w:hAnsiTheme="minorHAnsi" w:cstheme="minorHAnsi"/>
          <w:sz w:val="20"/>
        </w:rPr>
        <w:t>where the Tenderer is a partnership, by two (2) authorised partners.</w:t>
      </w:r>
    </w:p>
    <w:p w14:paraId="3C473BAC" w14:textId="6516DC3F" w:rsidR="00D235E2" w:rsidRPr="00E527C7" w:rsidRDefault="00D235E2" w:rsidP="0066791E">
      <w:pPr>
        <w:pStyle w:val="BodyTextIndent"/>
        <w:numPr>
          <w:ilvl w:val="0"/>
          <w:numId w:val="17"/>
        </w:numPr>
        <w:spacing w:after="0"/>
        <w:jc w:val="both"/>
        <w:rPr>
          <w:rFonts w:asciiTheme="minorHAnsi" w:hAnsiTheme="minorHAnsi" w:cstheme="minorHAnsi"/>
          <w:sz w:val="20"/>
        </w:rPr>
      </w:pPr>
      <w:r w:rsidRPr="00E527C7">
        <w:rPr>
          <w:rFonts w:asciiTheme="minorHAnsi" w:hAnsiTheme="minorHAnsi" w:cstheme="minorHAnsi"/>
          <w:sz w:val="20"/>
        </w:rPr>
        <w:t>where the Tenderer is a Company by two (2) directors of the Company or by one (1) director and the secretary of the Company.</w:t>
      </w:r>
    </w:p>
    <w:p w14:paraId="771DE946" w14:textId="77777777" w:rsidR="00466BEE" w:rsidRPr="00E527C7" w:rsidRDefault="00466BEE" w:rsidP="00466BEE">
      <w:pPr>
        <w:pStyle w:val="BodyTextIndent"/>
        <w:spacing w:after="0"/>
        <w:ind w:left="0"/>
        <w:jc w:val="both"/>
        <w:rPr>
          <w:rFonts w:asciiTheme="minorHAnsi" w:hAnsiTheme="minorHAnsi" w:cstheme="minorHAnsi"/>
          <w:sz w:val="20"/>
        </w:rPr>
      </w:pPr>
    </w:p>
    <w:p w14:paraId="20ABD3DD" w14:textId="512D0DBD" w:rsidR="00D235E2" w:rsidRPr="00E527C7" w:rsidRDefault="00D235E2" w:rsidP="00546850">
      <w:pPr>
        <w:pStyle w:val="sub"/>
        <w:numPr>
          <w:ilvl w:val="0"/>
          <w:numId w:val="0"/>
        </w:numPr>
        <w:rPr>
          <w:rFonts w:asciiTheme="minorHAnsi" w:hAnsiTheme="minorHAnsi" w:cstheme="minorHAnsi"/>
          <w:sz w:val="24"/>
        </w:rPr>
      </w:pPr>
      <w:r w:rsidRPr="00E527C7">
        <w:rPr>
          <w:rFonts w:asciiTheme="minorHAnsi" w:hAnsiTheme="minorHAnsi" w:cstheme="minorHAnsi"/>
          <w:sz w:val="24"/>
        </w:rPr>
        <w:t>2.</w:t>
      </w:r>
      <w:r w:rsidR="001F497F" w:rsidRPr="00E527C7">
        <w:rPr>
          <w:rFonts w:asciiTheme="minorHAnsi" w:hAnsiTheme="minorHAnsi" w:cstheme="minorHAnsi"/>
          <w:sz w:val="24"/>
        </w:rPr>
        <w:t>6</w:t>
      </w:r>
      <w:r w:rsidRPr="00E527C7">
        <w:rPr>
          <w:rFonts w:asciiTheme="minorHAnsi" w:hAnsiTheme="minorHAnsi" w:cstheme="minorHAnsi"/>
          <w:sz w:val="24"/>
        </w:rPr>
        <w:tab/>
        <w:t xml:space="preserve">Amendments to the tender documents by NMRN </w:t>
      </w:r>
    </w:p>
    <w:p w14:paraId="7AEB9648" w14:textId="082E0DF1" w:rsidR="00D235E2" w:rsidRPr="00E527C7" w:rsidRDefault="00D235E2" w:rsidP="007B5205">
      <w:pPr>
        <w:ind w:left="709" w:hanging="709"/>
        <w:jc w:val="both"/>
        <w:rPr>
          <w:rFonts w:asciiTheme="minorHAnsi" w:hAnsiTheme="minorHAnsi" w:cstheme="minorHAnsi"/>
          <w:sz w:val="20"/>
          <w:szCs w:val="22"/>
        </w:rPr>
      </w:pPr>
      <w:r w:rsidRPr="00E527C7">
        <w:rPr>
          <w:rFonts w:asciiTheme="minorHAnsi" w:hAnsiTheme="minorHAnsi" w:cstheme="minorHAnsi"/>
          <w:sz w:val="20"/>
          <w:szCs w:val="22"/>
        </w:rPr>
        <w:t>2.</w:t>
      </w:r>
      <w:r w:rsidR="001F497F" w:rsidRPr="00E527C7">
        <w:rPr>
          <w:rFonts w:asciiTheme="minorHAnsi" w:hAnsiTheme="minorHAnsi" w:cstheme="minorHAnsi"/>
          <w:sz w:val="20"/>
          <w:szCs w:val="22"/>
        </w:rPr>
        <w:t>6</w:t>
      </w:r>
      <w:r w:rsidRPr="00E527C7">
        <w:rPr>
          <w:rFonts w:asciiTheme="minorHAnsi" w:hAnsiTheme="minorHAnsi" w:cstheme="minorHAnsi"/>
          <w:sz w:val="20"/>
          <w:szCs w:val="22"/>
        </w:rPr>
        <w:t>.1</w:t>
      </w:r>
      <w:r w:rsidRPr="00E527C7">
        <w:rPr>
          <w:rFonts w:asciiTheme="minorHAnsi" w:hAnsiTheme="minorHAnsi" w:cstheme="minorHAnsi"/>
          <w:sz w:val="20"/>
          <w:szCs w:val="22"/>
        </w:rPr>
        <w:tab/>
        <w:t xml:space="preserve">National Museum of the Royal Navy reserves the right to amend the enclosed tender documents at any time prior to the deadline of receipt of tenders.  Where amendments are significant, the </w:t>
      </w:r>
      <w:r w:rsidR="0082212A" w:rsidRPr="00E527C7">
        <w:rPr>
          <w:rFonts w:asciiTheme="minorHAnsi" w:hAnsiTheme="minorHAnsi" w:cstheme="minorHAnsi"/>
          <w:sz w:val="20"/>
          <w:szCs w:val="22"/>
        </w:rPr>
        <w:t>NMRN</w:t>
      </w:r>
      <w:r w:rsidRPr="00E527C7">
        <w:rPr>
          <w:rFonts w:asciiTheme="minorHAnsi" w:hAnsiTheme="minorHAnsi" w:cstheme="minorHAnsi"/>
          <w:sz w:val="20"/>
          <w:szCs w:val="22"/>
        </w:rPr>
        <w:t xml:space="preserve"> may at its discretion extend the deadline for receipt of tenders.</w:t>
      </w:r>
    </w:p>
    <w:p w14:paraId="3AF12F8F" w14:textId="77777777" w:rsidR="00D235E2" w:rsidRPr="00E527C7" w:rsidRDefault="00D235E2" w:rsidP="007B5205">
      <w:pPr>
        <w:rPr>
          <w:rFonts w:asciiTheme="minorHAnsi" w:hAnsiTheme="minorHAnsi" w:cstheme="minorHAnsi"/>
          <w:sz w:val="20"/>
          <w:szCs w:val="22"/>
        </w:rPr>
      </w:pPr>
    </w:p>
    <w:p w14:paraId="734B5F4C" w14:textId="238F8423" w:rsidR="00D235E2" w:rsidRPr="00E527C7" w:rsidRDefault="00D235E2" w:rsidP="00546850">
      <w:pPr>
        <w:pStyle w:val="sub"/>
        <w:numPr>
          <w:ilvl w:val="0"/>
          <w:numId w:val="0"/>
        </w:numPr>
        <w:rPr>
          <w:rFonts w:asciiTheme="minorHAnsi" w:hAnsiTheme="minorHAnsi" w:cstheme="minorHAnsi"/>
          <w:sz w:val="24"/>
        </w:rPr>
      </w:pPr>
      <w:r w:rsidRPr="00E527C7">
        <w:rPr>
          <w:rFonts w:asciiTheme="minorHAnsi" w:hAnsiTheme="minorHAnsi" w:cstheme="minorHAnsi"/>
          <w:sz w:val="24"/>
        </w:rPr>
        <w:t>2.</w:t>
      </w:r>
      <w:r w:rsidR="001F497F" w:rsidRPr="00E527C7">
        <w:rPr>
          <w:rFonts w:asciiTheme="minorHAnsi" w:hAnsiTheme="minorHAnsi" w:cstheme="minorHAnsi"/>
          <w:sz w:val="24"/>
        </w:rPr>
        <w:t>7</w:t>
      </w:r>
      <w:r w:rsidRPr="00E527C7">
        <w:rPr>
          <w:rFonts w:asciiTheme="minorHAnsi" w:hAnsiTheme="minorHAnsi" w:cstheme="minorHAnsi"/>
          <w:sz w:val="24"/>
        </w:rPr>
        <w:tab/>
        <w:t>Questions/Clarifications Arising during the Tender Process</w:t>
      </w:r>
    </w:p>
    <w:p w14:paraId="2D93D248" w14:textId="6F42ABF4" w:rsidR="00D235E2" w:rsidRPr="00E527C7" w:rsidRDefault="00D235E2" w:rsidP="007B5205">
      <w:pPr>
        <w:ind w:left="709" w:hanging="709"/>
        <w:jc w:val="both"/>
        <w:rPr>
          <w:rFonts w:asciiTheme="minorHAnsi" w:hAnsiTheme="minorHAnsi" w:cstheme="minorHAnsi"/>
          <w:sz w:val="20"/>
        </w:rPr>
      </w:pPr>
      <w:r w:rsidRPr="00E527C7">
        <w:rPr>
          <w:rFonts w:asciiTheme="minorHAnsi" w:hAnsiTheme="minorHAnsi" w:cstheme="minorHAnsi"/>
          <w:sz w:val="20"/>
        </w:rPr>
        <w:t>2.</w:t>
      </w:r>
      <w:r w:rsidR="001F497F" w:rsidRPr="00E527C7">
        <w:rPr>
          <w:rFonts w:asciiTheme="minorHAnsi" w:hAnsiTheme="minorHAnsi" w:cstheme="minorHAnsi"/>
          <w:sz w:val="20"/>
        </w:rPr>
        <w:t>7</w:t>
      </w:r>
      <w:r w:rsidRPr="00E527C7">
        <w:rPr>
          <w:rFonts w:asciiTheme="minorHAnsi" w:hAnsiTheme="minorHAnsi" w:cstheme="minorHAnsi"/>
          <w:sz w:val="20"/>
        </w:rPr>
        <w:t>.1</w:t>
      </w:r>
      <w:r w:rsidRPr="00E527C7">
        <w:rPr>
          <w:rFonts w:asciiTheme="minorHAnsi" w:hAnsiTheme="minorHAnsi" w:cstheme="minorHAnsi"/>
          <w:sz w:val="20"/>
        </w:rPr>
        <w:tab/>
        <w:t xml:space="preserve">In the event that you have any queries in relation to the Contract, you should submit a clarification request to </w:t>
      </w:r>
      <w:hyperlink r:id="rId15" w:history="1">
        <w:r w:rsidR="00510CFC" w:rsidRPr="00E527C7">
          <w:rPr>
            <w:rStyle w:val="Hyperlink"/>
            <w:rFonts w:asciiTheme="minorHAnsi" w:hAnsiTheme="minorHAnsi" w:cstheme="minorHAnsi"/>
            <w:sz w:val="20"/>
          </w:rPr>
          <w:t>tenders@nmrn.org.uk</w:t>
        </w:r>
      </w:hyperlink>
      <w:r w:rsidR="00510CFC" w:rsidRPr="00E527C7">
        <w:rPr>
          <w:rFonts w:asciiTheme="minorHAnsi" w:hAnsiTheme="minorHAnsi" w:cstheme="minorHAnsi"/>
          <w:sz w:val="20"/>
        </w:rPr>
        <w:t xml:space="preserve"> </w:t>
      </w:r>
      <w:r w:rsidRPr="00E527C7">
        <w:rPr>
          <w:rFonts w:asciiTheme="minorHAnsi" w:hAnsiTheme="minorHAnsi" w:cstheme="minorHAnsi"/>
          <w:sz w:val="20"/>
        </w:rPr>
        <w:t xml:space="preserve">in accordance with the provisions of this ITT by the Clarification Deadline (as defined in the </w:t>
      </w:r>
      <w:r w:rsidR="002F0128" w:rsidRPr="00E527C7">
        <w:rPr>
          <w:rFonts w:asciiTheme="minorHAnsi" w:hAnsiTheme="minorHAnsi" w:cstheme="minorHAnsi"/>
          <w:sz w:val="20"/>
        </w:rPr>
        <w:t>Tender Milestone Dates</w:t>
      </w:r>
      <w:r w:rsidRPr="00E527C7">
        <w:rPr>
          <w:rFonts w:asciiTheme="minorHAnsi" w:hAnsiTheme="minorHAnsi" w:cstheme="minorHAnsi"/>
          <w:sz w:val="20"/>
        </w:rPr>
        <w:t xml:space="preserve"> section of this ITT). </w:t>
      </w:r>
    </w:p>
    <w:p w14:paraId="5FFA84CA" w14:textId="77777777" w:rsidR="008F7F66" w:rsidRPr="00E527C7" w:rsidRDefault="008F7F66" w:rsidP="00F65232">
      <w:pPr>
        <w:jc w:val="both"/>
        <w:rPr>
          <w:rFonts w:asciiTheme="minorHAnsi" w:hAnsiTheme="minorHAnsi" w:cstheme="minorHAnsi"/>
          <w:sz w:val="20"/>
        </w:rPr>
      </w:pPr>
    </w:p>
    <w:p w14:paraId="0E31E005" w14:textId="0BAB5797" w:rsidR="00D235E2" w:rsidRPr="00E527C7" w:rsidRDefault="00D235E2" w:rsidP="007B5205">
      <w:pPr>
        <w:ind w:left="709" w:hanging="709"/>
        <w:jc w:val="both"/>
        <w:rPr>
          <w:rFonts w:asciiTheme="minorHAnsi" w:hAnsiTheme="minorHAnsi" w:cstheme="minorHAnsi"/>
          <w:sz w:val="20"/>
        </w:rPr>
      </w:pPr>
      <w:r w:rsidRPr="00E527C7">
        <w:rPr>
          <w:rFonts w:asciiTheme="minorHAnsi" w:hAnsiTheme="minorHAnsi" w:cstheme="minorHAnsi"/>
          <w:sz w:val="20"/>
        </w:rPr>
        <w:t>2.</w:t>
      </w:r>
      <w:r w:rsidR="001F497F" w:rsidRPr="00E527C7">
        <w:rPr>
          <w:rFonts w:asciiTheme="minorHAnsi" w:hAnsiTheme="minorHAnsi" w:cstheme="minorHAnsi"/>
          <w:sz w:val="20"/>
        </w:rPr>
        <w:t>7</w:t>
      </w:r>
      <w:r w:rsidRPr="00E527C7">
        <w:rPr>
          <w:rFonts w:asciiTheme="minorHAnsi" w:hAnsiTheme="minorHAnsi" w:cstheme="minorHAnsi"/>
          <w:sz w:val="20"/>
        </w:rPr>
        <w:t>.2</w:t>
      </w:r>
      <w:r w:rsidRPr="00E527C7">
        <w:rPr>
          <w:rFonts w:asciiTheme="minorHAnsi" w:hAnsiTheme="minorHAnsi" w:cstheme="minorHAnsi"/>
          <w:sz w:val="20"/>
        </w:rPr>
        <w:tab/>
        <w:t xml:space="preserve">Following such clarification requests, the </w:t>
      </w:r>
      <w:r w:rsidR="003F3DD6" w:rsidRPr="00E527C7">
        <w:rPr>
          <w:rFonts w:asciiTheme="minorHAnsi" w:hAnsiTheme="minorHAnsi" w:cstheme="minorHAnsi"/>
          <w:sz w:val="20"/>
        </w:rPr>
        <w:t>NMRN</w:t>
      </w:r>
      <w:r w:rsidRPr="00E527C7">
        <w:rPr>
          <w:rFonts w:asciiTheme="minorHAnsi" w:hAnsiTheme="minorHAnsi" w:cstheme="minorHAnsi"/>
          <w:sz w:val="20"/>
        </w:rPr>
        <w:t xml:space="preserve"> may issue a clarification change to the Contract that will apply to all potential suppliers submitting a tender response. </w:t>
      </w:r>
    </w:p>
    <w:p w14:paraId="2A6BCFFF" w14:textId="77777777" w:rsidR="00D235E2" w:rsidRPr="00E527C7" w:rsidRDefault="00D235E2" w:rsidP="007B5205">
      <w:pPr>
        <w:ind w:left="709" w:hanging="709"/>
        <w:jc w:val="both"/>
        <w:rPr>
          <w:rFonts w:asciiTheme="minorHAnsi" w:hAnsiTheme="minorHAnsi" w:cstheme="minorHAnsi"/>
          <w:sz w:val="20"/>
        </w:rPr>
      </w:pPr>
    </w:p>
    <w:p w14:paraId="05173B9D" w14:textId="2C831F80" w:rsidR="00D235E2" w:rsidRPr="00E527C7" w:rsidRDefault="00D235E2" w:rsidP="007B5205">
      <w:pPr>
        <w:ind w:left="709" w:hanging="709"/>
        <w:jc w:val="both"/>
        <w:rPr>
          <w:rFonts w:asciiTheme="minorHAnsi" w:hAnsiTheme="minorHAnsi" w:cstheme="minorHAnsi"/>
          <w:sz w:val="20"/>
        </w:rPr>
      </w:pPr>
      <w:r w:rsidRPr="00E527C7">
        <w:rPr>
          <w:rFonts w:asciiTheme="minorHAnsi" w:hAnsiTheme="minorHAnsi" w:cstheme="minorHAnsi"/>
          <w:sz w:val="20"/>
        </w:rPr>
        <w:t>2.</w:t>
      </w:r>
      <w:r w:rsidR="001F497F" w:rsidRPr="00E527C7">
        <w:rPr>
          <w:rFonts w:asciiTheme="minorHAnsi" w:hAnsiTheme="minorHAnsi" w:cstheme="minorHAnsi"/>
          <w:sz w:val="20"/>
        </w:rPr>
        <w:t>7</w:t>
      </w:r>
      <w:r w:rsidRPr="00E527C7">
        <w:rPr>
          <w:rFonts w:asciiTheme="minorHAnsi" w:hAnsiTheme="minorHAnsi" w:cstheme="minorHAnsi"/>
          <w:sz w:val="20"/>
        </w:rPr>
        <w:t>.3</w:t>
      </w:r>
      <w:r w:rsidRPr="00E527C7">
        <w:rPr>
          <w:rFonts w:asciiTheme="minorHAnsi" w:hAnsiTheme="minorHAnsi" w:cstheme="minorHAnsi"/>
          <w:sz w:val="20"/>
        </w:rPr>
        <w:tab/>
        <w:t xml:space="preserve">The </w:t>
      </w:r>
      <w:r w:rsidR="003F3DD6" w:rsidRPr="00E527C7">
        <w:rPr>
          <w:rFonts w:asciiTheme="minorHAnsi" w:hAnsiTheme="minorHAnsi" w:cstheme="minorHAnsi"/>
          <w:sz w:val="20"/>
        </w:rPr>
        <w:t>NMRN</w:t>
      </w:r>
      <w:r w:rsidRPr="00E527C7">
        <w:rPr>
          <w:rFonts w:asciiTheme="minorHAnsi" w:hAnsiTheme="minorHAnsi" w:cstheme="minorHAnsi"/>
          <w:sz w:val="20"/>
        </w:rPr>
        <w:t xml:space="preserve"> is under no obligation to consider any clarifications / amendments to the Contract proposed following the Clarification Deadline, but before the Tender Response Deadline (as defined in the </w:t>
      </w:r>
      <w:r w:rsidR="0041133E" w:rsidRPr="00E527C7">
        <w:rPr>
          <w:rFonts w:asciiTheme="minorHAnsi" w:hAnsiTheme="minorHAnsi" w:cstheme="minorHAnsi"/>
          <w:sz w:val="20"/>
        </w:rPr>
        <w:t xml:space="preserve">Tender Milestone Dates </w:t>
      </w:r>
      <w:r w:rsidRPr="00E527C7">
        <w:rPr>
          <w:rFonts w:asciiTheme="minorHAnsi" w:hAnsiTheme="minorHAnsi" w:cstheme="minorHAnsi"/>
          <w:sz w:val="20"/>
        </w:rPr>
        <w:t xml:space="preserve">section of this ITT). </w:t>
      </w:r>
    </w:p>
    <w:p w14:paraId="67569E92" w14:textId="77777777" w:rsidR="00D235E2" w:rsidRPr="00E527C7" w:rsidRDefault="00D235E2" w:rsidP="007B5205">
      <w:pPr>
        <w:ind w:left="709" w:hanging="709"/>
        <w:jc w:val="both"/>
        <w:rPr>
          <w:rFonts w:asciiTheme="minorHAnsi" w:hAnsiTheme="minorHAnsi" w:cstheme="minorHAnsi"/>
          <w:sz w:val="20"/>
        </w:rPr>
      </w:pPr>
    </w:p>
    <w:p w14:paraId="010E2B26" w14:textId="2663D9A2" w:rsidR="00D235E2" w:rsidRPr="00E527C7" w:rsidRDefault="00D235E2" w:rsidP="007B5205">
      <w:pPr>
        <w:ind w:left="709" w:hanging="709"/>
        <w:jc w:val="both"/>
        <w:rPr>
          <w:rFonts w:asciiTheme="minorHAnsi" w:hAnsiTheme="minorHAnsi" w:cstheme="minorHAnsi"/>
          <w:sz w:val="20"/>
        </w:rPr>
      </w:pPr>
      <w:r w:rsidRPr="00E527C7">
        <w:rPr>
          <w:rFonts w:asciiTheme="minorHAnsi" w:hAnsiTheme="minorHAnsi" w:cstheme="minorHAnsi"/>
          <w:sz w:val="20"/>
        </w:rPr>
        <w:t>2.</w:t>
      </w:r>
      <w:r w:rsidR="001F497F" w:rsidRPr="00E527C7">
        <w:rPr>
          <w:rFonts w:asciiTheme="minorHAnsi" w:hAnsiTheme="minorHAnsi" w:cstheme="minorHAnsi"/>
          <w:sz w:val="20"/>
        </w:rPr>
        <w:t>7</w:t>
      </w:r>
      <w:r w:rsidRPr="00E527C7">
        <w:rPr>
          <w:rFonts w:asciiTheme="minorHAnsi" w:hAnsiTheme="minorHAnsi" w:cstheme="minorHAnsi"/>
          <w:sz w:val="20"/>
        </w:rPr>
        <w:t>.4</w:t>
      </w:r>
      <w:r w:rsidRPr="00E527C7">
        <w:rPr>
          <w:rFonts w:asciiTheme="minorHAnsi" w:hAnsiTheme="minorHAnsi" w:cstheme="minorHAnsi"/>
          <w:sz w:val="20"/>
        </w:rPr>
        <w:tab/>
        <w:t xml:space="preserve">Any proposed amendments that are received from a potential supplier as part of its tender response shall entitle the </w:t>
      </w:r>
      <w:r w:rsidR="003F3DD6" w:rsidRPr="00E527C7">
        <w:rPr>
          <w:rFonts w:asciiTheme="minorHAnsi" w:hAnsiTheme="minorHAnsi" w:cstheme="minorHAnsi"/>
          <w:sz w:val="20"/>
        </w:rPr>
        <w:t>NMRN</w:t>
      </w:r>
      <w:r w:rsidRPr="00E527C7">
        <w:rPr>
          <w:rFonts w:asciiTheme="minorHAnsi" w:hAnsiTheme="minorHAnsi" w:cstheme="minorHAnsi"/>
          <w:sz w:val="20"/>
        </w:rPr>
        <w:t xml:space="preserve"> to reject that tender response and to disqualify that potential supplier from this Procurement Process. </w:t>
      </w:r>
    </w:p>
    <w:p w14:paraId="1799F7B2" w14:textId="77777777" w:rsidR="00D235E2" w:rsidRPr="00E527C7" w:rsidRDefault="00D235E2" w:rsidP="007B5205">
      <w:pPr>
        <w:pStyle w:val="ListParagraph"/>
        <w:ind w:left="709" w:hanging="709"/>
        <w:jc w:val="both"/>
        <w:rPr>
          <w:rFonts w:asciiTheme="minorHAnsi" w:hAnsiTheme="minorHAnsi" w:cstheme="minorHAnsi"/>
          <w:sz w:val="20"/>
        </w:rPr>
      </w:pPr>
    </w:p>
    <w:p w14:paraId="4E6D9F46" w14:textId="5BF5899E" w:rsidR="00D235E2" w:rsidRPr="00510CFC" w:rsidRDefault="00D235E2" w:rsidP="00510CFC">
      <w:pPr>
        <w:ind w:left="709" w:hanging="709"/>
        <w:jc w:val="both"/>
        <w:rPr>
          <w:rFonts w:asciiTheme="minorHAnsi" w:hAnsiTheme="minorHAnsi" w:cstheme="minorHAnsi"/>
          <w:sz w:val="20"/>
        </w:rPr>
      </w:pPr>
      <w:r w:rsidRPr="00E527C7">
        <w:rPr>
          <w:rFonts w:asciiTheme="minorHAnsi" w:hAnsiTheme="minorHAnsi" w:cstheme="minorHAnsi"/>
          <w:sz w:val="20"/>
        </w:rPr>
        <w:t>2.</w:t>
      </w:r>
      <w:r w:rsidR="001F497F" w:rsidRPr="00E527C7">
        <w:rPr>
          <w:rFonts w:asciiTheme="minorHAnsi" w:hAnsiTheme="minorHAnsi" w:cstheme="minorHAnsi"/>
          <w:sz w:val="20"/>
        </w:rPr>
        <w:t>7</w:t>
      </w:r>
      <w:r w:rsidRPr="00E527C7">
        <w:rPr>
          <w:rFonts w:asciiTheme="minorHAnsi" w:hAnsiTheme="minorHAnsi" w:cstheme="minorHAnsi"/>
          <w:sz w:val="20"/>
        </w:rPr>
        <w:t>.5</w:t>
      </w:r>
      <w:r w:rsidRPr="00E527C7">
        <w:rPr>
          <w:rFonts w:asciiTheme="minorHAnsi" w:hAnsiTheme="minorHAnsi" w:cstheme="minorHAnsi"/>
          <w:sz w:val="20"/>
        </w:rPr>
        <w:tab/>
        <w:t xml:space="preserve">Questions relating to tender specifics should be directed to </w:t>
      </w:r>
      <w:hyperlink r:id="rId16" w:history="1">
        <w:r w:rsidR="00510CFC" w:rsidRPr="00E527C7">
          <w:rPr>
            <w:rStyle w:val="Hyperlink"/>
            <w:rFonts w:asciiTheme="minorHAnsi" w:hAnsiTheme="minorHAnsi" w:cstheme="minorHAnsi"/>
            <w:sz w:val="20"/>
          </w:rPr>
          <w:t>tenders@nmrn.org.uk</w:t>
        </w:r>
      </w:hyperlink>
    </w:p>
    <w:p w14:paraId="76E414C1" w14:textId="77777777" w:rsidR="00546850" w:rsidRPr="003C3D1F" w:rsidRDefault="00546850">
      <w:pPr>
        <w:rPr>
          <w:rFonts w:asciiTheme="minorHAnsi" w:hAnsiTheme="minorHAnsi" w:cstheme="minorHAnsi"/>
          <w:b/>
          <w:color w:val="44546A" w:themeColor="text2"/>
          <w:sz w:val="24"/>
          <w:szCs w:val="28"/>
        </w:rPr>
      </w:pPr>
      <w:r w:rsidRPr="003C3D1F">
        <w:rPr>
          <w:rFonts w:asciiTheme="minorHAnsi" w:hAnsiTheme="minorHAnsi" w:cstheme="minorHAnsi"/>
          <w:sz w:val="20"/>
        </w:rPr>
        <w:br w:type="page"/>
      </w:r>
    </w:p>
    <w:p w14:paraId="48CE68FE" w14:textId="7D115E30" w:rsidR="00F65232" w:rsidRPr="003C3D1F" w:rsidRDefault="00D235E2" w:rsidP="00546850">
      <w:pPr>
        <w:pStyle w:val="sub"/>
        <w:numPr>
          <w:ilvl w:val="0"/>
          <w:numId w:val="0"/>
        </w:numPr>
        <w:rPr>
          <w:rFonts w:asciiTheme="minorHAnsi" w:hAnsiTheme="minorHAnsi" w:cstheme="minorHAnsi"/>
          <w:sz w:val="24"/>
        </w:rPr>
      </w:pPr>
      <w:r w:rsidRPr="003C3D1F">
        <w:rPr>
          <w:rFonts w:asciiTheme="minorHAnsi" w:hAnsiTheme="minorHAnsi" w:cstheme="minorHAnsi"/>
          <w:sz w:val="24"/>
        </w:rPr>
        <w:lastRenderedPageBreak/>
        <w:t>2.</w:t>
      </w:r>
      <w:r w:rsidR="001F497F" w:rsidRPr="003C3D1F">
        <w:rPr>
          <w:rFonts w:asciiTheme="minorHAnsi" w:hAnsiTheme="minorHAnsi" w:cstheme="minorHAnsi"/>
          <w:sz w:val="24"/>
        </w:rPr>
        <w:t>8</w:t>
      </w:r>
      <w:r w:rsidRPr="003C3D1F">
        <w:rPr>
          <w:rFonts w:asciiTheme="minorHAnsi" w:hAnsiTheme="minorHAnsi" w:cstheme="minorHAnsi"/>
          <w:sz w:val="24"/>
        </w:rPr>
        <w:tab/>
      </w:r>
      <w:r w:rsidR="00F65232" w:rsidRPr="003C3D1F">
        <w:rPr>
          <w:rFonts w:asciiTheme="minorHAnsi" w:hAnsiTheme="minorHAnsi" w:cstheme="minorHAnsi"/>
          <w:sz w:val="24"/>
        </w:rPr>
        <w:t>Extension of Tender Response Period</w:t>
      </w:r>
    </w:p>
    <w:p w14:paraId="25307345" w14:textId="77777777" w:rsidR="00756C25" w:rsidRPr="003C3D1F" w:rsidRDefault="00F65232" w:rsidP="00756C25">
      <w:pPr>
        <w:ind w:left="709" w:hanging="709"/>
        <w:jc w:val="both"/>
        <w:rPr>
          <w:rFonts w:asciiTheme="minorHAnsi" w:hAnsiTheme="minorHAnsi" w:cstheme="minorHAnsi"/>
          <w:sz w:val="20"/>
        </w:rPr>
      </w:pPr>
      <w:r w:rsidRPr="003C3D1F">
        <w:rPr>
          <w:rFonts w:asciiTheme="minorHAnsi" w:hAnsiTheme="minorHAnsi" w:cstheme="minorHAnsi"/>
          <w:sz w:val="20"/>
        </w:rPr>
        <w:t>2.8.1</w:t>
      </w:r>
      <w:r w:rsidRPr="003C3D1F">
        <w:rPr>
          <w:rFonts w:asciiTheme="minorHAnsi" w:hAnsiTheme="minorHAnsi" w:cstheme="minorHAnsi"/>
          <w:sz w:val="20"/>
        </w:rPr>
        <w:tab/>
      </w:r>
      <w:r w:rsidR="00756C25" w:rsidRPr="003C3D1F">
        <w:rPr>
          <w:rFonts w:asciiTheme="minorHAnsi" w:hAnsiTheme="minorHAnsi" w:cstheme="minorHAnsi"/>
          <w:sz w:val="20"/>
        </w:rPr>
        <w:t xml:space="preserve">An extension of the tendering period is unlikely to be granted but nevertheless may be requested, only when there are exceptional circumstances that will impact the Tenderer’s ability to meet the deadline. A request from one or more suppliers for an extension is not an exceptional circumstance. </w:t>
      </w:r>
    </w:p>
    <w:p w14:paraId="4EC2D331" w14:textId="77777777" w:rsidR="00756C25" w:rsidRPr="003C3D1F" w:rsidRDefault="00756C25" w:rsidP="00756C25">
      <w:pPr>
        <w:jc w:val="both"/>
        <w:rPr>
          <w:rFonts w:asciiTheme="minorHAnsi" w:hAnsiTheme="minorHAnsi" w:cstheme="minorHAnsi"/>
          <w:sz w:val="20"/>
        </w:rPr>
      </w:pPr>
    </w:p>
    <w:p w14:paraId="232CD053" w14:textId="77777777" w:rsidR="00756C25" w:rsidRPr="003C3D1F" w:rsidRDefault="00756C25" w:rsidP="00756C25">
      <w:pPr>
        <w:ind w:left="709" w:hanging="709"/>
        <w:jc w:val="both"/>
        <w:rPr>
          <w:rFonts w:asciiTheme="minorHAnsi" w:hAnsiTheme="minorHAnsi" w:cstheme="minorHAnsi"/>
          <w:sz w:val="20"/>
        </w:rPr>
      </w:pPr>
      <w:r w:rsidRPr="003C3D1F">
        <w:rPr>
          <w:rFonts w:asciiTheme="minorHAnsi" w:hAnsiTheme="minorHAnsi" w:cstheme="minorHAnsi"/>
          <w:sz w:val="20"/>
        </w:rPr>
        <w:t>2.8.2</w:t>
      </w:r>
      <w:r w:rsidRPr="003C3D1F">
        <w:rPr>
          <w:rFonts w:asciiTheme="minorHAnsi" w:hAnsiTheme="minorHAnsi" w:cstheme="minorHAnsi"/>
          <w:sz w:val="20"/>
        </w:rPr>
        <w:tab/>
        <w:t xml:space="preserve">Any request shall be submitted by the Tenderer exclusively via the </w:t>
      </w:r>
      <w:hyperlink r:id="rId17" w:history="1">
        <w:r w:rsidRPr="003C3D1F">
          <w:rPr>
            <w:sz w:val="20"/>
          </w:rPr>
          <w:t>tenders@nmrn.org.uk</w:t>
        </w:r>
      </w:hyperlink>
      <w:r w:rsidRPr="003C3D1F">
        <w:rPr>
          <w:rFonts w:asciiTheme="minorHAnsi" w:hAnsiTheme="minorHAnsi" w:cstheme="minorHAnsi"/>
          <w:sz w:val="20"/>
        </w:rPr>
        <w:t xml:space="preserve"> and will detail the exceptional circumstance requiring the extension deadline. Such requests will only be considered by the NMRN if operational and tendering schedule requirements so permit, and if, in the case of competitive tendering, fair competition is not thereby impaired. </w:t>
      </w:r>
    </w:p>
    <w:p w14:paraId="5F5F487E" w14:textId="0940CB9C" w:rsidR="00F65232" w:rsidRPr="003C3D1F" w:rsidRDefault="00F65232" w:rsidP="00756C25">
      <w:pPr>
        <w:ind w:left="709" w:hanging="709"/>
        <w:rPr>
          <w:rFonts w:asciiTheme="minorHAnsi" w:hAnsiTheme="minorHAnsi" w:cstheme="minorHAnsi"/>
          <w:sz w:val="20"/>
        </w:rPr>
      </w:pPr>
    </w:p>
    <w:p w14:paraId="34F92162" w14:textId="53150EBC" w:rsidR="00F65232" w:rsidRPr="003C3D1F" w:rsidRDefault="00F65232" w:rsidP="00F65232">
      <w:pPr>
        <w:ind w:left="709" w:hanging="709"/>
        <w:jc w:val="both"/>
        <w:rPr>
          <w:rFonts w:asciiTheme="minorHAnsi" w:hAnsiTheme="minorHAnsi" w:cstheme="minorHAnsi"/>
          <w:sz w:val="20"/>
        </w:rPr>
      </w:pPr>
      <w:r w:rsidRPr="003C3D1F">
        <w:rPr>
          <w:rFonts w:asciiTheme="minorHAnsi" w:hAnsiTheme="minorHAnsi" w:cstheme="minorHAnsi"/>
          <w:sz w:val="20"/>
        </w:rPr>
        <w:t xml:space="preserve">2.8.3 </w:t>
      </w:r>
      <w:r w:rsidRPr="003C3D1F">
        <w:rPr>
          <w:rFonts w:asciiTheme="minorHAnsi" w:hAnsiTheme="minorHAnsi" w:cstheme="minorHAnsi"/>
          <w:sz w:val="20"/>
        </w:rPr>
        <w:tab/>
        <w:t xml:space="preserve">Refusal by the NMRN to grant extensions may not give rise to any claims by Tenderers. </w:t>
      </w:r>
    </w:p>
    <w:p w14:paraId="6DFA42B3" w14:textId="54827236" w:rsidR="00F65232" w:rsidRPr="003C3D1F" w:rsidRDefault="00F65232" w:rsidP="00F65232">
      <w:pPr>
        <w:pStyle w:val="sub"/>
        <w:numPr>
          <w:ilvl w:val="0"/>
          <w:numId w:val="0"/>
        </w:numPr>
        <w:ind w:left="709" w:hanging="709"/>
        <w:jc w:val="both"/>
        <w:rPr>
          <w:rFonts w:asciiTheme="minorHAnsi" w:hAnsiTheme="minorHAnsi" w:cstheme="minorHAnsi"/>
          <w:b w:val="0"/>
          <w:color w:val="auto"/>
          <w:sz w:val="20"/>
          <w:szCs w:val="24"/>
        </w:rPr>
      </w:pPr>
    </w:p>
    <w:p w14:paraId="0F75EDAC" w14:textId="1BD5EC6C" w:rsidR="00D235E2" w:rsidRPr="003C3D1F" w:rsidRDefault="00F65232" w:rsidP="00546850">
      <w:pPr>
        <w:pStyle w:val="sub"/>
        <w:numPr>
          <w:ilvl w:val="0"/>
          <w:numId w:val="0"/>
        </w:numPr>
        <w:rPr>
          <w:rFonts w:asciiTheme="minorHAnsi" w:hAnsiTheme="minorHAnsi" w:cstheme="minorHAnsi"/>
          <w:sz w:val="24"/>
        </w:rPr>
      </w:pPr>
      <w:r w:rsidRPr="003C3D1F">
        <w:rPr>
          <w:rFonts w:asciiTheme="minorHAnsi" w:hAnsiTheme="minorHAnsi" w:cstheme="minorHAnsi"/>
          <w:sz w:val="24"/>
        </w:rPr>
        <w:t>2.9</w:t>
      </w:r>
      <w:r w:rsidRPr="003C3D1F">
        <w:rPr>
          <w:rFonts w:asciiTheme="minorHAnsi" w:hAnsiTheme="minorHAnsi" w:cstheme="minorHAnsi"/>
          <w:sz w:val="24"/>
        </w:rPr>
        <w:tab/>
      </w:r>
      <w:r w:rsidR="00D235E2" w:rsidRPr="003C3D1F">
        <w:rPr>
          <w:rFonts w:asciiTheme="minorHAnsi" w:hAnsiTheme="minorHAnsi" w:cstheme="minorHAnsi"/>
          <w:sz w:val="24"/>
        </w:rPr>
        <w:t>Acceptance of Tenders</w:t>
      </w:r>
    </w:p>
    <w:p w14:paraId="3A2B8A92" w14:textId="5EC84A2B" w:rsidR="00D235E2" w:rsidRPr="003C3D1F" w:rsidRDefault="00D235E2" w:rsidP="007B5205">
      <w:pPr>
        <w:ind w:left="709" w:hanging="709"/>
        <w:jc w:val="both"/>
        <w:rPr>
          <w:rFonts w:asciiTheme="minorHAnsi" w:hAnsiTheme="minorHAnsi" w:cstheme="minorHAnsi"/>
          <w:sz w:val="20"/>
        </w:rPr>
      </w:pPr>
      <w:r w:rsidRPr="003C3D1F">
        <w:rPr>
          <w:rFonts w:asciiTheme="minorHAnsi" w:hAnsiTheme="minorHAnsi" w:cstheme="minorHAnsi"/>
          <w:sz w:val="20"/>
        </w:rPr>
        <w:t>2.</w:t>
      </w:r>
      <w:r w:rsidR="00F65232" w:rsidRPr="003C3D1F">
        <w:rPr>
          <w:rFonts w:asciiTheme="minorHAnsi" w:hAnsiTheme="minorHAnsi" w:cstheme="minorHAnsi"/>
          <w:sz w:val="20"/>
        </w:rPr>
        <w:t>9</w:t>
      </w:r>
      <w:r w:rsidRPr="003C3D1F">
        <w:rPr>
          <w:rFonts w:asciiTheme="minorHAnsi" w:hAnsiTheme="minorHAnsi" w:cstheme="minorHAnsi"/>
          <w:sz w:val="20"/>
        </w:rPr>
        <w:t>.1</w:t>
      </w:r>
      <w:r w:rsidRPr="003C3D1F">
        <w:rPr>
          <w:rFonts w:asciiTheme="minorHAnsi" w:hAnsiTheme="minorHAnsi" w:cstheme="minorHAnsi"/>
          <w:sz w:val="20"/>
        </w:rPr>
        <w:tab/>
        <w:t>The invitation to tender expresses the current intentions of National Museum of the Royal Navy with regard to this contract.  It does not constitute an offer capable of acceptance.  Its purpose is to obtain proposals from selected potential suppliers.</w:t>
      </w:r>
    </w:p>
    <w:p w14:paraId="336FC786" w14:textId="77777777" w:rsidR="00D235E2" w:rsidRPr="003C3D1F" w:rsidRDefault="00D235E2" w:rsidP="007B5205">
      <w:pPr>
        <w:pStyle w:val="ListParagraph"/>
        <w:ind w:left="709" w:hanging="709"/>
        <w:jc w:val="both"/>
        <w:rPr>
          <w:rFonts w:asciiTheme="minorHAnsi" w:hAnsiTheme="minorHAnsi" w:cstheme="minorHAnsi"/>
          <w:sz w:val="20"/>
        </w:rPr>
      </w:pPr>
    </w:p>
    <w:p w14:paraId="62463A44" w14:textId="4DFBC6F1" w:rsidR="00D235E2" w:rsidRPr="003C3D1F" w:rsidRDefault="00D235E2" w:rsidP="007B5205">
      <w:pPr>
        <w:ind w:left="709" w:hanging="709"/>
        <w:jc w:val="both"/>
        <w:rPr>
          <w:rFonts w:asciiTheme="minorHAnsi" w:hAnsiTheme="minorHAnsi" w:cstheme="minorHAnsi"/>
          <w:sz w:val="20"/>
        </w:rPr>
      </w:pPr>
      <w:r w:rsidRPr="003C3D1F">
        <w:rPr>
          <w:rFonts w:asciiTheme="minorHAnsi" w:hAnsiTheme="minorHAnsi" w:cstheme="minorHAnsi"/>
          <w:sz w:val="20"/>
        </w:rPr>
        <w:t>2.</w:t>
      </w:r>
      <w:r w:rsidR="00F65232" w:rsidRPr="003C3D1F">
        <w:rPr>
          <w:rFonts w:asciiTheme="minorHAnsi" w:hAnsiTheme="minorHAnsi" w:cstheme="minorHAnsi"/>
          <w:sz w:val="20"/>
        </w:rPr>
        <w:t>9</w:t>
      </w:r>
      <w:r w:rsidRPr="003C3D1F">
        <w:rPr>
          <w:rFonts w:asciiTheme="minorHAnsi" w:hAnsiTheme="minorHAnsi" w:cstheme="minorHAnsi"/>
          <w:sz w:val="20"/>
        </w:rPr>
        <w:t>.2</w:t>
      </w:r>
      <w:r w:rsidRPr="003C3D1F">
        <w:rPr>
          <w:rFonts w:asciiTheme="minorHAnsi" w:hAnsiTheme="minorHAnsi" w:cstheme="minorHAnsi"/>
          <w:sz w:val="20"/>
        </w:rPr>
        <w:tab/>
      </w:r>
      <w:r w:rsidR="008E0D22" w:rsidRPr="003C3D1F">
        <w:rPr>
          <w:rFonts w:asciiTheme="minorHAnsi" w:hAnsiTheme="minorHAnsi" w:cstheme="minorHAnsi"/>
          <w:sz w:val="20"/>
        </w:rPr>
        <w:t>NMRN</w:t>
      </w:r>
      <w:r w:rsidRPr="003C3D1F">
        <w:rPr>
          <w:rFonts w:asciiTheme="minorHAnsi" w:hAnsiTheme="minorHAnsi" w:cstheme="minorHAnsi"/>
          <w:sz w:val="20"/>
        </w:rPr>
        <w:t xml:space="preserve"> is not bound to accept the lowest tender and reserves the right to accept any Tender in whole or part.  The </w:t>
      </w:r>
      <w:r w:rsidR="008E0D22" w:rsidRPr="003C3D1F">
        <w:rPr>
          <w:rFonts w:asciiTheme="minorHAnsi" w:hAnsiTheme="minorHAnsi" w:cstheme="minorHAnsi"/>
          <w:sz w:val="20"/>
        </w:rPr>
        <w:t>NMRN</w:t>
      </w:r>
      <w:r w:rsidRPr="003C3D1F">
        <w:rPr>
          <w:rFonts w:asciiTheme="minorHAnsi" w:hAnsiTheme="minorHAnsi" w:cstheme="minorHAnsi"/>
          <w:sz w:val="20"/>
        </w:rPr>
        <w:t xml:space="preserve"> reserves the right to discontinue this tender process at any time. </w:t>
      </w:r>
    </w:p>
    <w:p w14:paraId="3B3633B2" w14:textId="77777777" w:rsidR="00D235E2" w:rsidRPr="003C3D1F" w:rsidRDefault="00D235E2" w:rsidP="007B5205">
      <w:pPr>
        <w:ind w:left="709" w:hanging="709"/>
        <w:jc w:val="both"/>
        <w:rPr>
          <w:rFonts w:asciiTheme="minorHAnsi" w:hAnsiTheme="minorHAnsi" w:cstheme="minorHAnsi"/>
          <w:sz w:val="20"/>
        </w:rPr>
      </w:pPr>
    </w:p>
    <w:p w14:paraId="296A0A35" w14:textId="18AAE523" w:rsidR="00D235E2" w:rsidRPr="003C3D1F" w:rsidRDefault="00D235E2" w:rsidP="007B5205">
      <w:pPr>
        <w:ind w:left="709" w:hanging="709"/>
        <w:jc w:val="both"/>
        <w:rPr>
          <w:rFonts w:asciiTheme="minorHAnsi" w:hAnsiTheme="minorHAnsi" w:cstheme="minorHAnsi"/>
          <w:sz w:val="20"/>
        </w:rPr>
      </w:pPr>
      <w:r w:rsidRPr="003C3D1F">
        <w:rPr>
          <w:rFonts w:asciiTheme="minorHAnsi" w:hAnsiTheme="minorHAnsi" w:cstheme="minorHAnsi"/>
          <w:sz w:val="20"/>
        </w:rPr>
        <w:t>2.</w:t>
      </w:r>
      <w:r w:rsidR="00F65232" w:rsidRPr="003C3D1F">
        <w:rPr>
          <w:rFonts w:asciiTheme="minorHAnsi" w:hAnsiTheme="minorHAnsi" w:cstheme="minorHAnsi"/>
          <w:sz w:val="20"/>
        </w:rPr>
        <w:t>9</w:t>
      </w:r>
      <w:r w:rsidRPr="003C3D1F">
        <w:rPr>
          <w:rFonts w:asciiTheme="minorHAnsi" w:hAnsiTheme="minorHAnsi" w:cstheme="minorHAnsi"/>
          <w:sz w:val="20"/>
        </w:rPr>
        <w:t>.3</w:t>
      </w:r>
      <w:r w:rsidRPr="003C3D1F">
        <w:rPr>
          <w:rFonts w:asciiTheme="minorHAnsi" w:hAnsiTheme="minorHAnsi" w:cstheme="minorHAnsi"/>
          <w:sz w:val="20"/>
        </w:rPr>
        <w:tab/>
        <w:t>Any Contract(s) awarded will be on the basis of the Tender Assessment and Evaluation in Part 5.</w:t>
      </w:r>
    </w:p>
    <w:p w14:paraId="64166539" w14:textId="77777777" w:rsidR="00D235E2" w:rsidRPr="003C3D1F" w:rsidRDefault="00D235E2" w:rsidP="007B5205">
      <w:pPr>
        <w:pStyle w:val="ListParagraph"/>
        <w:ind w:left="709" w:hanging="709"/>
        <w:jc w:val="both"/>
        <w:rPr>
          <w:rFonts w:asciiTheme="minorHAnsi" w:hAnsiTheme="minorHAnsi" w:cstheme="minorHAnsi"/>
          <w:sz w:val="20"/>
        </w:rPr>
      </w:pPr>
    </w:p>
    <w:p w14:paraId="4A3630F8" w14:textId="01A97F1C" w:rsidR="00D235E2" w:rsidRPr="003C3D1F" w:rsidRDefault="00D235E2" w:rsidP="007B5205">
      <w:pPr>
        <w:ind w:left="709" w:hanging="709"/>
        <w:jc w:val="both"/>
        <w:rPr>
          <w:rFonts w:asciiTheme="minorHAnsi" w:hAnsiTheme="minorHAnsi" w:cstheme="minorHAnsi"/>
          <w:sz w:val="20"/>
        </w:rPr>
      </w:pPr>
      <w:r w:rsidRPr="003C3D1F">
        <w:rPr>
          <w:rFonts w:asciiTheme="minorHAnsi" w:hAnsiTheme="minorHAnsi" w:cstheme="minorHAnsi"/>
          <w:sz w:val="20"/>
        </w:rPr>
        <w:t>2.</w:t>
      </w:r>
      <w:r w:rsidR="00F65232" w:rsidRPr="003C3D1F">
        <w:rPr>
          <w:rFonts w:asciiTheme="minorHAnsi" w:hAnsiTheme="minorHAnsi" w:cstheme="minorHAnsi"/>
          <w:sz w:val="20"/>
        </w:rPr>
        <w:t>9</w:t>
      </w:r>
      <w:r w:rsidRPr="003C3D1F">
        <w:rPr>
          <w:rFonts w:asciiTheme="minorHAnsi" w:hAnsiTheme="minorHAnsi" w:cstheme="minorHAnsi"/>
          <w:sz w:val="20"/>
        </w:rPr>
        <w:t>.4</w:t>
      </w:r>
      <w:r w:rsidRPr="003C3D1F">
        <w:rPr>
          <w:rFonts w:asciiTheme="minorHAnsi" w:hAnsiTheme="minorHAnsi" w:cstheme="minorHAnsi"/>
          <w:sz w:val="20"/>
        </w:rPr>
        <w:tab/>
      </w:r>
      <w:r w:rsidR="008E0D22" w:rsidRPr="003C3D1F">
        <w:rPr>
          <w:rFonts w:asciiTheme="minorHAnsi" w:hAnsiTheme="minorHAnsi" w:cstheme="minorHAnsi"/>
          <w:sz w:val="20"/>
        </w:rPr>
        <w:t>NMRN</w:t>
      </w:r>
      <w:r w:rsidRPr="003C3D1F">
        <w:rPr>
          <w:rFonts w:asciiTheme="minorHAnsi" w:hAnsiTheme="minorHAnsi" w:cstheme="minorHAnsi"/>
          <w:sz w:val="20"/>
        </w:rPr>
        <w:t xml:space="preserve"> shall in no circumstances be liable for any costs involved in the preparation of a Tender.</w:t>
      </w:r>
    </w:p>
    <w:p w14:paraId="1C017E33" w14:textId="77777777" w:rsidR="00D235E2" w:rsidRPr="003C3D1F" w:rsidRDefault="00D235E2" w:rsidP="007B5205">
      <w:pPr>
        <w:pStyle w:val="ListParagraph"/>
        <w:ind w:left="709" w:hanging="709"/>
        <w:jc w:val="both"/>
        <w:rPr>
          <w:rFonts w:asciiTheme="minorHAnsi" w:hAnsiTheme="minorHAnsi" w:cstheme="minorHAnsi"/>
          <w:sz w:val="20"/>
        </w:rPr>
      </w:pPr>
    </w:p>
    <w:p w14:paraId="005337C8" w14:textId="25B107E0" w:rsidR="00D235E2" w:rsidRPr="003C3D1F" w:rsidRDefault="00D235E2" w:rsidP="007B5205">
      <w:pPr>
        <w:ind w:left="709" w:hanging="709"/>
        <w:jc w:val="both"/>
        <w:rPr>
          <w:rFonts w:asciiTheme="minorHAnsi" w:hAnsiTheme="minorHAnsi" w:cstheme="minorHAnsi"/>
          <w:sz w:val="20"/>
        </w:rPr>
      </w:pPr>
      <w:r w:rsidRPr="003C3D1F">
        <w:rPr>
          <w:rFonts w:asciiTheme="minorHAnsi" w:hAnsiTheme="minorHAnsi" w:cstheme="minorHAnsi"/>
          <w:sz w:val="20"/>
        </w:rPr>
        <w:t>2.</w:t>
      </w:r>
      <w:r w:rsidR="00F65232" w:rsidRPr="003C3D1F">
        <w:rPr>
          <w:rFonts w:asciiTheme="minorHAnsi" w:hAnsiTheme="minorHAnsi" w:cstheme="minorHAnsi"/>
          <w:sz w:val="20"/>
        </w:rPr>
        <w:t>9</w:t>
      </w:r>
      <w:r w:rsidRPr="003C3D1F">
        <w:rPr>
          <w:rFonts w:asciiTheme="minorHAnsi" w:hAnsiTheme="minorHAnsi" w:cstheme="minorHAnsi"/>
          <w:sz w:val="20"/>
        </w:rPr>
        <w:t>.5</w:t>
      </w:r>
      <w:r w:rsidRPr="003C3D1F">
        <w:rPr>
          <w:rFonts w:asciiTheme="minorHAnsi" w:hAnsiTheme="minorHAnsi" w:cstheme="minorHAnsi"/>
          <w:sz w:val="20"/>
        </w:rPr>
        <w:tab/>
        <w:t xml:space="preserve">A Tender shall only be accepted by </w:t>
      </w:r>
      <w:r w:rsidR="008E0D22" w:rsidRPr="003C3D1F">
        <w:rPr>
          <w:rFonts w:asciiTheme="minorHAnsi" w:hAnsiTheme="minorHAnsi" w:cstheme="minorHAnsi"/>
          <w:sz w:val="20"/>
        </w:rPr>
        <w:t>NMRN</w:t>
      </w:r>
      <w:r w:rsidRPr="003C3D1F">
        <w:rPr>
          <w:rFonts w:asciiTheme="minorHAnsi" w:hAnsiTheme="minorHAnsi" w:cstheme="minorHAnsi"/>
          <w:sz w:val="20"/>
        </w:rPr>
        <w:t xml:space="preserve"> by issue of a Contract Award Letter by the </w:t>
      </w:r>
      <w:r w:rsidR="008E0D22" w:rsidRPr="003C3D1F">
        <w:rPr>
          <w:rFonts w:asciiTheme="minorHAnsi" w:hAnsiTheme="minorHAnsi" w:cstheme="minorHAnsi"/>
          <w:sz w:val="20"/>
        </w:rPr>
        <w:t>NMRN</w:t>
      </w:r>
      <w:r w:rsidRPr="003C3D1F">
        <w:rPr>
          <w:rFonts w:asciiTheme="minorHAnsi" w:hAnsiTheme="minorHAnsi" w:cstheme="minorHAnsi"/>
          <w:sz w:val="20"/>
        </w:rPr>
        <w:t>.</w:t>
      </w:r>
    </w:p>
    <w:p w14:paraId="25420876" w14:textId="77777777" w:rsidR="00DF7D09" w:rsidRPr="003C3D1F" w:rsidRDefault="00DF7D09" w:rsidP="007B5205">
      <w:pPr>
        <w:jc w:val="both"/>
        <w:rPr>
          <w:rFonts w:asciiTheme="minorHAnsi" w:hAnsiTheme="minorHAnsi" w:cstheme="minorHAnsi"/>
          <w:sz w:val="20"/>
        </w:rPr>
      </w:pPr>
    </w:p>
    <w:p w14:paraId="7C9C6DBC" w14:textId="423CB66E" w:rsidR="00D235E2" w:rsidRPr="003C3D1F" w:rsidRDefault="00D235E2" w:rsidP="00546850">
      <w:pPr>
        <w:pStyle w:val="sub"/>
        <w:numPr>
          <w:ilvl w:val="0"/>
          <w:numId w:val="0"/>
        </w:numPr>
        <w:rPr>
          <w:rFonts w:asciiTheme="minorHAnsi" w:hAnsiTheme="minorHAnsi" w:cstheme="minorHAnsi"/>
          <w:sz w:val="24"/>
        </w:rPr>
      </w:pPr>
      <w:bookmarkStart w:id="8" w:name="_Toc503788896"/>
      <w:r w:rsidRPr="003C3D1F">
        <w:rPr>
          <w:rFonts w:asciiTheme="minorHAnsi" w:hAnsiTheme="minorHAnsi" w:cstheme="minorHAnsi"/>
          <w:sz w:val="24"/>
        </w:rPr>
        <w:t>2.</w:t>
      </w:r>
      <w:r w:rsidR="00F65232" w:rsidRPr="003C3D1F">
        <w:rPr>
          <w:rFonts w:asciiTheme="minorHAnsi" w:hAnsiTheme="minorHAnsi" w:cstheme="minorHAnsi"/>
          <w:sz w:val="24"/>
        </w:rPr>
        <w:t>10</w:t>
      </w:r>
      <w:r w:rsidRPr="003C3D1F">
        <w:rPr>
          <w:rFonts w:asciiTheme="minorHAnsi" w:hAnsiTheme="minorHAnsi" w:cstheme="minorHAnsi"/>
          <w:sz w:val="24"/>
        </w:rPr>
        <w:tab/>
        <w:t>Collusive Tendering</w:t>
      </w:r>
      <w:bookmarkEnd w:id="8"/>
    </w:p>
    <w:p w14:paraId="182ACAA7" w14:textId="4FC7CCC6" w:rsidR="00D235E2" w:rsidRPr="003C3D1F" w:rsidRDefault="00D235E2" w:rsidP="007B5205">
      <w:pPr>
        <w:jc w:val="both"/>
        <w:rPr>
          <w:rFonts w:asciiTheme="minorHAnsi" w:hAnsiTheme="minorHAnsi" w:cstheme="minorHAnsi"/>
          <w:bCs/>
          <w:sz w:val="20"/>
          <w:szCs w:val="22"/>
          <w:lang w:eastAsia="en-GB"/>
        </w:rPr>
      </w:pPr>
      <w:r w:rsidRPr="003C3D1F">
        <w:rPr>
          <w:rFonts w:asciiTheme="minorHAnsi" w:hAnsiTheme="minorHAnsi" w:cstheme="minorHAnsi"/>
          <w:bCs/>
          <w:sz w:val="20"/>
          <w:szCs w:val="22"/>
          <w:lang w:eastAsia="en-GB"/>
        </w:rPr>
        <w:t>2.</w:t>
      </w:r>
      <w:r w:rsidR="00F65232" w:rsidRPr="003C3D1F">
        <w:rPr>
          <w:rFonts w:asciiTheme="minorHAnsi" w:hAnsiTheme="minorHAnsi" w:cstheme="minorHAnsi"/>
          <w:bCs/>
          <w:sz w:val="20"/>
          <w:szCs w:val="22"/>
          <w:lang w:eastAsia="en-GB"/>
        </w:rPr>
        <w:t>10</w:t>
      </w:r>
      <w:r w:rsidRPr="003C3D1F">
        <w:rPr>
          <w:rFonts w:asciiTheme="minorHAnsi" w:hAnsiTheme="minorHAnsi" w:cstheme="minorHAnsi"/>
          <w:bCs/>
          <w:sz w:val="20"/>
          <w:szCs w:val="22"/>
          <w:lang w:eastAsia="en-GB"/>
        </w:rPr>
        <w:t>.1</w:t>
      </w:r>
      <w:r w:rsidRPr="003C3D1F">
        <w:rPr>
          <w:rFonts w:asciiTheme="minorHAnsi" w:hAnsiTheme="minorHAnsi" w:cstheme="minorHAnsi"/>
          <w:bCs/>
          <w:sz w:val="20"/>
          <w:szCs w:val="22"/>
          <w:lang w:eastAsia="en-GB"/>
        </w:rPr>
        <w:tab/>
        <w:t>Any Tenderer who:</w:t>
      </w:r>
    </w:p>
    <w:p w14:paraId="3CAD3060" w14:textId="77777777" w:rsidR="00D235E2" w:rsidRPr="003C3D1F" w:rsidRDefault="00D235E2" w:rsidP="007B5205">
      <w:pPr>
        <w:jc w:val="both"/>
        <w:rPr>
          <w:rFonts w:asciiTheme="minorHAnsi" w:hAnsiTheme="minorHAnsi" w:cstheme="minorHAnsi"/>
          <w:sz w:val="20"/>
        </w:rPr>
      </w:pPr>
    </w:p>
    <w:p w14:paraId="7DC0649B" w14:textId="26C7F068" w:rsidR="00F65232" w:rsidRPr="003C3D1F" w:rsidRDefault="00D235E2" w:rsidP="00F65232">
      <w:pPr>
        <w:pStyle w:val="ListParagraph"/>
        <w:numPr>
          <w:ilvl w:val="0"/>
          <w:numId w:val="18"/>
        </w:numPr>
        <w:ind w:left="1134"/>
        <w:jc w:val="both"/>
        <w:rPr>
          <w:rFonts w:asciiTheme="minorHAnsi" w:hAnsiTheme="minorHAnsi" w:cstheme="minorHAnsi"/>
          <w:sz w:val="20"/>
        </w:rPr>
      </w:pPr>
      <w:proofErr w:type="gramStart"/>
      <w:r w:rsidRPr="003C3D1F">
        <w:rPr>
          <w:rFonts w:asciiTheme="minorHAnsi" w:hAnsiTheme="minorHAnsi" w:cstheme="minorHAnsi"/>
          <w:sz w:val="20"/>
        </w:rPr>
        <w:t>makes an arrangement</w:t>
      </w:r>
      <w:proofErr w:type="gramEnd"/>
      <w:r w:rsidRPr="003C3D1F">
        <w:rPr>
          <w:rFonts w:asciiTheme="minorHAnsi" w:hAnsiTheme="minorHAnsi" w:cstheme="minorHAnsi"/>
          <w:sz w:val="20"/>
        </w:rPr>
        <w:t xml:space="preserve"> with any other person to refrain from tendering or sets or adjusts the amount of his / her tender, or</w:t>
      </w:r>
    </w:p>
    <w:p w14:paraId="1C800D1C" w14:textId="25AA0BE2" w:rsidR="00D235E2" w:rsidRPr="003C3D1F" w:rsidRDefault="00D235E2" w:rsidP="003C3D1F">
      <w:pPr>
        <w:pStyle w:val="ListParagraph"/>
        <w:numPr>
          <w:ilvl w:val="0"/>
          <w:numId w:val="18"/>
        </w:numPr>
        <w:ind w:left="1134"/>
        <w:jc w:val="both"/>
        <w:rPr>
          <w:rFonts w:asciiTheme="minorHAnsi" w:hAnsiTheme="minorHAnsi" w:cstheme="minorHAnsi"/>
          <w:sz w:val="20"/>
        </w:rPr>
      </w:pPr>
      <w:r w:rsidRPr="003C3D1F">
        <w:rPr>
          <w:rFonts w:asciiTheme="minorHAnsi" w:hAnsiTheme="minorHAnsi" w:cstheme="minorHAnsi"/>
          <w:sz w:val="20"/>
        </w:rPr>
        <w:t>makes an offer or makes payment or other consideration or inducement directly or indirectly to any person in relation to any other tender or proposed tender for the Services, or</w:t>
      </w:r>
    </w:p>
    <w:p w14:paraId="71E35E49" w14:textId="50F6B1E0" w:rsidR="006D491E" w:rsidRPr="003C3D1F" w:rsidRDefault="00D235E2" w:rsidP="003C3D1F">
      <w:pPr>
        <w:pStyle w:val="ListParagraph"/>
        <w:numPr>
          <w:ilvl w:val="0"/>
          <w:numId w:val="18"/>
        </w:numPr>
        <w:ind w:left="1134"/>
        <w:jc w:val="both"/>
        <w:rPr>
          <w:rFonts w:asciiTheme="minorHAnsi" w:hAnsiTheme="minorHAnsi" w:cstheme="minorHAnsi"/>
          <w:sz w:val="20"/>
        </w:rPr>
      </w:pPr>
      <w:r w:rsidRPr="003C3D1F">
        <w:rPr>
          <w:rFonts w:asciiTheme="minorHAnsi" w:hAnsiTheme="minorHAnsi" w:cstheme="minorHAnsi"/>
          <w:sz w:val="20"/>
        </w:rPr>
        <w:t xml:space="preserve">communicates either the amount or approximate amount of his / her tender (except where such disclosure is made in confidence in order to obtain quotations necessary for the preparation of the Tender for insurance) to any person other than the National Museum in the formal tender submission, </w:t>
      </w:r>
      <w:r w:rsidRPr="003C3D1F">
        <w:rPr>
          <w:rFonts w:asciiTheme="minorHAnsi" w:hAnsiTheme="minorHAnsi" w:cstheme="minorHAnsi"/>
          <w:bCs/>
          <w:sz w:val="20"/>
          <w:szCs w:val="22"/>
          <w:lang w:eastAsia="en-GB"/>
        </w:rPr>
        <w:t>will be liable to disqualification without prejudice to any civil or criminal liability that such conduct may attract</w:t>
      </w:r>
      <w:r w:rsidR="006D491E" w:rsidRPr="003C3D1F">
        <w:rPr>
          <w:sz w:val="20"/>
        </w:rPr>
        <w:t>.</w:t>
      </w:r>
    </w:p>
    <w:p w14:paraId="2B287D2E" w14:textId="77777777" w:rsidR="00A237D1" w:rsidRPr="003C3D1F" w:rsidRDefault="00A237D1" w:rsidP="007B5205">
      <w:pPr>
        <w:rPr>
          <w:sz w:val="20"/>
        </w:rPr>
        <w:sectPr w:rsidR="00A237D1" w:rsidRPr="003C3D1F" w:rsidSect="007B5205">
          <w:headerReference w:type="default" r:id="rId18"/>
          <w:footerReference w:type="default" r:id="rId19"/>
          <w:pgSz w:w="11906" w:h="16838"/>
          <w:pgMar w:top="1815" w:right="838" w:bottom="1440" w:left="720" w:header="706" w:footer="706" w:gutter="0"/>
          <w:cols w:space="708"/>
          <w:docGrid w:linePitch="360"/>
        </w:sectPr>
      </w:pPr>
    </w:p>
    <w:p w14:paraId="0A6ED01D" w14:textId="6571FCEE" w:rsidR="00DC6B44" w:rsidRPr="003C3D1F" w:rsidRDefault="00DC6B44" w:rsidP="00546850">
      <w:pPr>
        <w:pStyle w:val="Heading10"/>
        <w:rPr>
          <w:rFonts w:asciiTheme="minorHAnsi" w:hAnsiTheme="minorHAnsi" w:cstheme="minorHAnsi"/>
          <w:sz w:val="32"/>
        </w:rPr>
      </w:pPr>
      <w:bookmarkStart w:id="9" w:name="_Toc166508942"/>
      <w:r w:rsidRPr="003C3D1F">
        <w:rPr>
          <w:rFonts w:asciiTheme="minorHAnsi" w:hAnsiTheme="minorHAnsi" w:cstheme="minorHAnsi"/>
          <w:sz w:val="32"/>
        </w:rPr>
        <w:lastRenderedPageBreak/>
        <w:t>Section 3</w:t>
      </w:r>
      <w:bookmarkEnd w:id="9"/>
    </w:p>
    <w:p w14:paraId="0361C0FB" w14:textId="259244D9" w:rsidR="0093630C" w:rsidRPr="003C3D1F" w:rsidRDefault="0093630C" w:rsidP="007B5205">
      <w:pPr>
        <w:pStyle w:val="Heading20"/>
        <w:rPr>
          <w:rFonts w:asciiTheme="minorHAnsi" w:hAnsiTheme="minorHAnsi" w:cstheme="minorHAnsi"/>
          <w:sz w:val="28"/>
        </w:rPr>
      </w:pPr>
      <w:bookmarkStart w:id="10" w:name="_Toc166508943"/>
      <w:r w:rsidRPr="003C3D1F">
        <w:rPr>
          <w:rFonts w:asciiTheme="minorHAnsi" w:hAnsiTheme="minorHAnsi" w:cstheme="minorHAnsi"/>
          <w:sz w:val="28"/>
        </w:rPr>
        <w:t xml:space="preserve">Instructions on Preparing </w:t>
      </w:r>
      <w:r w:rsidR="00401A55" w:rsidRPr="003C3D1F">
        <w:rPr>
          <w:rFonts w:asciiTheme="minorHAnsi" w:hAnsiTheme="minorHAnsi" w:cstheme="minorHAnsi"/>
          <w:sz w:val="28"/>
        </w:rPr>
        <w:t xml:space="preserve">and Submitting </w:t>
      </w:r>
      <w:r w:rsidRPr="003C3D1F">
        <w:rPr>
          <w:rFonts w:asciiTheme="minorHAnsi" w:hAnsiTheme="minorHAnsi" w:cstheme="minorHAnsi"/>
          <w:sz w:val="28"/>
        </w:rPr>
        <w:t>Tenders</w:t>
      </w:r>
      <w:bookmarkEnd w:id="10"/>
    </w:p>
    <w:p w14:paraId="668724FF" w14:textId="1EAF588E" w:rsidR="00200263" w:rsidRPr="003C3D1F" w:rsidRDefault="001F497F" w:rsidP="007B5205">
      <w:pPr>
        <w:pStyle w:val="sub"/>
        <w:numPr>
          <w:ilvl w:val="0"/>
          <w:numId w:val="0"/>
        </w:numPr>
        <w:rPr>
          <w:rFonts w:asciiTheme="minorHAnsi" w:hAnsiTheme="minorHAnsi" w:cstheme="minorHAnsi"/>
          <w:sz w:val="24"/>
        </w:rPr>
      </w:pPr>
      <w:r w:rsidRPr="003C3D1F">
        <w:rPr>
          <w:rFonts w:asciiTheme="minorHAnsi" w:hAnsiTheme="minorHAnsi" w:cstheme="minorHAnsi"/>
          <w:sz w:val="24"/>
        </w:rPr>
        <w:t>3.1</w:t>
      </w:r>
      <w:r w:rsidRPr="003C3D1F">
        <w:rPr>
          <w:rFonts w:asciiTheme="minorHAnsi" w:hAnsiTheme="minorHAnsi" w:cstheme="minorHAnsi"/>
          <w:sz w:val="24"/>
        </w:rPr>
        <w:tab/>
      </w:r>
      <w:r w:rsidR="00200263" w:rsidRPr="003C3D1F">
        <w:rPr>
          <w:rFonts w:asciiTheme="minorHAnsi" w:hAnsiTheme="minorHAnsi" w:cstheme="minorHAnsi"/>
          <w:sz w:val="24"/>
        </w:rPr>
        <w:t>Construction of Tenders</w:t>
      </w:r>
    </w:p>
    <w:p w14:paraId="47E4F708" w14:textId="77777777" w:rsidR="001F497F" w:rsidRPr="003C3D1F" w:rsidRDefault="001F497F" w:rsidP="007B5205">
      <w:pPr>
        <w:pStyle w:val="sub"/>
        <w:numPr>
          <w:ilvl w:val="0"/>
          <w:numId w:val="0"/>
        </w:numPr>
        <w:rPr>
          <w:rFonts w:asciiTheme="minorHAnsi" w:hAnsiTheme="minorHAnsi" w:cstheme="minorHAnsi"/>
          <w:sz w:val="20"/>
          <w:szCs w:val="22"/>
        </w:rPr>
      </w:pPr>
    </w:p>
    <w:p w14:paraId="6D27933A" w14:textId="75826289" w:rsidR="001F497F" w:rsidRPr="003C3D1F" w:rsidRDefault="001F497F" w:rsidP="007B5205">
      <w:pPr>
        <w:pStyle w:val="BodyText"/>
        <w:numPr>
          <w:ilvl w:val="0"/>
          <w:numId w:val="0"/>
        </w:numPr>
        <w:spacing w:before="0" w:after="0"/>
        <w:ind w:left="709" w:hanging="709"/>
        <w:rPr>
          <w:rFonts w:asciiTheme="minorHAnsi" w:hAnsiTheme="minorHAnsi" w:cstheme="minorHAnsi"/>
          <w:color w:val="000000"/>
          <w:spacing w:val="1"/>
          <w:sz w:val="20"/>
          <w:szCs w:val="22"/>
        </w:rPr>
      </w:pPr>
      <w:r w:rsidRPr="003C3D1F">
        <w:rPr>
          <w:rFonts w:asciiTheme="minorHAnsi" w:hAnsiTheme="minorHAnsi" w:cstheme="minorHAnsi"/>
          <w:sz w:val="20"/>
          <w:szCs w:val="22"/>
        </w:rPr>
        <w:t>3.1.1</w:t>
      </w:r>
      <w:r w:rsidRPr="003C3D1F">
        <w:rPr>
          <w:rFonts w:asciiTheme="minorHAnsi" w:hAnsiTheme="minorHAnsi" w:cstheme="minorHAnsi"/>
          <w:sz w:val="20"/>
          <w:szCs w:val="22"/>
        </w:rPr>
        <w:tab/>
      </w:r>
      <w:r w:rsidR="00200263" w:rsidRPr="003C3D1F">
        <w:rPr>
          <w:rFonts w:asciiTheme="minorHAnsi" w:hAnsiTheme="minorHAnsi" w:cstheme="minorHAnsi"/>
          <w:color w:val="000000"/>
          <w:sz w:val="20"/>
          <w:szCs w:val="22"/>
        </w:rPr>
        <w:t xml:space="preserve">Your Tender must be written in English, using </w:t>
      </w:r>
      <w:r w:rsidR="00EA77A3" w:rsidRPr="003C3D1F">
        <w:rPr>
          <w:rFonts w:asciiTheme="minorHAnsi" w:hAnsiTheme="minorHAnsi" w:cstheme="minorHAnsi"/>
          <w:color w:val="000000"/>
          <w:sz w:val="20"/>
          <w:szCs w:val="22"/>
        </w:rPr>
        <w:t>Calibri/</w:t>
      </w:r>
      <w:r w:rsidR="00200263" w:rsidRPr="003C3D1F">
        <w:rPr>
          <w:rFonts w:asciiTheme="minorHAnsi" w:hAnsiTheme="minorHAnsi" w:cstheme="minorHAnsi"/>
          <w:color w:val="000000"/>
          <w:sz w:val="20"/>
          <w:szCs w:val="22"/>
        </w:rPr>
        <w:t xml:space="preserve">Arial font size </w:t>
      </w:r>
      <w:r w:rsidR="00E527C7">
        <w:rPr>
          <w:rFonts w:asciiTheme="minorHAnsi" w:hAnsiTheme="minorHAnsi" w:cstheme="minorHAnsi"/>
          <w:color w:val="000000"/>
          <w:sz w:val="20"/>
          <w:szCs w:val="22"/>
        </w:rPr>
        <w:t>10/</w:t>
      </w:r>
      <w:r w:rsidR="00200263" w:rsidRPr="003C3D1F">
        <w:rPr>
          <w:rFonts w:asciiTheme="minorHAnsi" w:hAnsiTheme="minorHAnsi" w:cstheme="minorHAnsi"/>
          <w:color w:val="000000"/>
          <w:sz w:val="20"/>
          <w:szCs w:val="22"/>
        </w:rPr>
        <w:t>11.</w:t>
      </w:r>
      <w:r w:rsidR="00200263" w:rsidRPr="003C3D1F">
        <w:rPr>
          <w:rFonts w:asciiTheme="minorHAnsi" w:hAnsiTheme="minorHAnsi" w:cstheme="minorHAnsi"/>
          <w:color w:val="000000"/>
          <w:spacing w:val="1"/>
          <w:sz w:val="20"/>
          <w:szCs w:val="22"/>
        </w:rPr>
        <w:t xml:space="preserve"> </w:t>
      </w:r>
    </w:p>
    <w:p w14:paraId="0C5D0052" w14:textId="77777777" w:rsidR="001F497F" w:rsidRPr="003C3D1F" w:rsidRDefault="001F497F" w:rsidP="007B5205">
      <w:pPr>
        <w:pStyle w:val="BodyText"/>
        <w:numPr>
          <w:ilvl w:val="0"/>
          <w:numId w:val="0"/>
        </w:numPr>
        <w:spacing w:before="0" w:after="0"/>
        <w:ind w:left="709" w:hanging="709"/>
        <w:rPr>
          <w:rFonts w:asciiTheme="minorHAnsi" w:hAnsiTheme="minorHAnsi" w:cstheme="minorHAnsi"/>
          <w:color w:val="000000"/>
          <w:spacing w:val="1"/>
          <w:sz w:val="20"/>
          <w:szCs w:val="22"/>
        </w:rPr>
      </w:pPr>
    </w:p>
    <w:p w14:paraId="69A331BC" w14:textId="32201AB5" w:rsidR="00200263" w:rsidRPr="003C3D1F" w:rsidRDefault="001F497F" w:rsidP="007B5205">
      <w:pPr>
        <w:pStyle w:val="BodyText"/>
        <w:numPr>
          <w:ilvl w:val="0"/>
          <w:numId w:val="0"/>
        </w:numPr>
        <w:spacing w:before="0" w:after="0"/>
        <w:ind w:left="709" w:hanging="709"/>
        <w:rPr>
          <w:rFonts w:asciiTheme="minorHAnsi" w:hAnsiTheme="minorHAnsi" w:cstheme="minorHAnsi"/>
          <w:color w:val="000000" w:themeColor="text1"/>
          <w:sz w:val="20"/>
          <w:szCs w:val="22"/>
        </w:rPr>
      </w:pPr>
      <w:r w:rsidRPr="003C3D1F">
        <w:rPr>
          <w:rFonts w:asciiTheme="minorHAnsi" w:hAnsiTheme="minorHAnsi" w:cstheme="minorHAnsi"/>
          <w:color w:val="000000"/>
          <w:spacing w:val="1"/>
          <w:sz w:val="20"/>
          <w:szCs w:val="22"/>
        </w:rPr>
        <w:t>3.1.2</w:t>
      </w:r>
      <w:r w:rsidRPr="003C3D1F">
        <w:rPr>
          <w:rFonts w:asciiTheme="minorHAnsi" w:hAnsiTheme="minorHAnsi" w:cstheme="minorHAnsi"/>
          <w:color w:val="000000"/>
          <w:spacing w:val="1"/>
          <w:sz w:val="20"/>
          <w:szCs w:val="22"/>
        </w:rPr>
        <w:tab/>
      </w:r>
      <w:r w:rsidR="00200263" w:rsidRPr="003C3D1F">
        <w:rPr>
          <w:rFonts w:asciiTheme="minorHAnsi" w:hAnsiTheme="minorHAnsi" w:cstheme="minorHAnsi"/>
          <w:color w:val="000000"/>
          <w:sz w:val="20"/>
          <w:szCs w:val="22"/>
        </w:rPr>
        <w:t xml:space="preserve">Prices must be in </w:t>
      </w:r>
      <w:r w:rsidR="00200263" w:rsidRPr="003C3D1F">
        <w:rPr>
          <w:rFonts w:asciiTheme="minorHAnsi" w:hAnsiTheme="minorHAnsi" w:cstheme="minorHAnsi"/>
          <w:b/>
          <w:bCs/>
          <w:color w:val="000000" w:themeColor="text1"/>
          <w:sz w:val="20"/>
          <w:szCs w:val="22"/>
        </w:rPr>
        <w:t>£GBP</w:t>
      </w:r>
      <w:r w:rsidR="00200263" w:rsidRPr="003C3D1F">
        <w:rPr>
          <w:rFonts w:asciiTheme="minorHAnsi" w:hAnsiTheme="minorHAnsi" w:cstheme="minorHAnsi"/>
          <w:color w:val="000000" w:themeColor="text1"/>
          <w:sz w:val="20"/>
          <w:szCs w:val="22"/>
        </w:rPr>
        <w:t xml:space="preserve"> ex VAT.</w:t>
      </w:r>
      <w:r w:rsidR="00200263" w:rsidRPr="003C3D1F">
        <w:rPr>
          <w:rFonts w:asciiTheme="minorHAnsi" w:hAnsiTheme="minorHAnsi" w:cstheme="minorHAnsi"/>
          <w:color w:val="000000" w:themeColor="text1"/>
          <w:spacing w:val="1"/>
          <w:sz w:val="20"/>
          <w:szCs w:val="22"/>
        </w:rPr>
        <w:t xml:space="preserve"> </w:t>
      </w:r>
      <w:r w:rsidR="00200263" w:rsidRPr="003C3D1F">
        <w:rPr>
          <w:rFonts w:asciiTheme="minorHAnsi" w:hAnsiTheme="minorHAnsi" w:cstheme="minorHAnsi"/>
          <w:color w:val="000000" w:themeColor="text1"/>
          <w:sz w:val="20"/>
          <w:szCs w:val="22"/>
        </w:rPr>
        <w:t xml:space="preserve">Prices must </w:t>
      </w:r>
      <w:r w:rsidR="00200263" w:rsidRPr="00510CFC">
        <w:rPr>
          <w:rFonts w:asciiTheme="minorHAnsi" w:hAnsiTheme="minorHAnsi" w:cstheme="minorHAnsi"/>
          <w:color w:val="000000" w:themeColor="text1"/>
          <w:sz w:val="20"/>
          <w:szCs w:val="22"/>
        </w:rPr>
        <w:t xml:space="preserve">be Firm </w:t>
      </w:r>
      <w:r w:rsidR="000D1132" w:rsidRPr="00510CFC">
        <w:rPr>
          <w:rFonts w:asciiTheme="minorHAnsi" w:hAnsiTheme="minorHAnsi" w:cstheme="minorHAnsi"/>
          <w:color w:val="000000" w:themeColor="text1"/>
          <w:sz w:val="20"/>
          <w:szCs w:val="22"/>
        </w:rPr>
        <w:t>Price;</w:t>
      </w:r>
      <w:r w:rsidR="00510CFC" w:rsidRPr="00510CFC">
        <w:rPr>
          <w:rFonts w:asciiTheme="minorHAnsi" w:hAnsiTheme="minorHAnsi" w:cstheme="minorHAnsi"/>
          <w:color w:val="000000" w:themeColor="text1"/>
          <w:sz w:val="20"/>
          <w:szCs w:val="22"/>
        </w:rPr>
        <w:t xml:space="preserve"> a</w:t>
      </w:r>
      <w:r w:rsidR="00200263" w:rsidRPr="00510CFC">
        <w:rPr>
          <w:rFonts w:asciiTheme="minorHAnsi" w:hAnsiTheme="minorHAnsi" w:cstheme="minorHAnsi"/>
          <w:color w:val="000000" w:themeColor="text1"/>
          <w:sz w:val="20"/>
          <w:szCs w:val="22"/>
        </w:rPr>
        <w:t xml:space="preserve"> price breakdown </w:t>
      </w:r>
      <w:proofErr w:type="gramStart"/>
      <w:r w:rsidR="00200263" w:rsidRPr="00510CFC">
        <w:rPr>
          <w:rFonts w:asciiTheme="minorHAnsi" w:hAnsiTheme="minorHAnsi" w:cstheme="minorHAnsi"/>
          <w:color w:val="000000" w:themeColor="text1"/>
          <w:sz w:val="20"/>
          <w:szCs w:val="22"/>
        </w:rPr>
        <w:t xml:space="preserve">must </w:t>
      </w:r>
      <w:r w:rsidR="00200263" w:rsidRPr="00510CFC">
        <w:rPr>
          <w:rFonts w:asciiTheme="minorHAnsi" w:hAnsiTheme="minorHAnsi" w:cstheme="minorHAnsi"/>
          <w:color w:val="000000" w:themeColor="text1"/>
          <w:spacing w:val="-59"/>
          <w:sz w:val="20"/>
          <w:szCs w:val="22"/>
        </w:rPr>
        <w:t xml:space="preserve"> </w:t>
      </w:r>
      <w:r w:rsidR="00200263" w:rsidRPr="00510CFC">
        <w:rPr>
          <w:rFonts w:asciiTheme="minorHAnsi" w:hAnsiTheme="minorHAnsi" w:cstheme="minorHAnsi"/>
          <w:color w:val="000000" w:themeColor="text1"/>
          <w:sz w:val="20"/>
          <w:szCs w:val="22"/>
        </w:rPr>
        <w:t>be</w:t>
      </w:r>
      <w:proofErr w:type="gramEnd"/>
      <w:r w:rsidR="00200263" w:rsidRPr="00510CFC">
        <w:rPr>
          <w:rFonts w:asciiTheme="minorHAnsi" w:hAnsiTheme="minorHAnsi" w:cstheme="minorHAnsi"/>
          <w:color w:val="000000" w:themeColor="text1"/>
          <w:spacing w:val="-1"/>
          <w:sz w:val="20"/>
          <w:szCs w:val="22"/>
        </w:rPr>
        <w:t xml:space="preserve"> </w:t>
      </w:r>
      <w:r w:rsidR="00200263" w:rsidRPr="00510CFC">
        <w:rPr>
          <w:rFonts w:asciiTheme="minorHAnsi" w:hAnsiTheme="minorHAnsi" w:cstheme="minorHAnsi"/>
          <w:color w:val="000000" w:themeColor="text1"/>
          <w:sz w:val="20"/>
          <w:szCs w:val="22"/>
        </w:rPr>
        <w:t>included</w:t>
      </w:r>
      <w:r w:rsidR="00200263" w:rsidRPr="00510CFC">
        <w:rPr>
          <w:rFonts w:asciiTheme="minorHAnsi" w:hAnsiTheme="minorHAnsi" w:cstheme="minorHAnsi"/>
          <w:color w:val="000000" w:themeColor="text1"/>
          <w:spacing w:val="2"/>
          <w:sz w:val="20"/>
          <w:szCs w:val="22"/>
        </w:rPr>
        <w:t xml:space="preserve"> </w:t>
      </w:r>
      <w:r w:rsidR="00200263" w:rsidRPr="00510CFC">
        <w:rPr>
          <w:rFonts w:asciiTheme="minorHAnsi" w:hAnsiTheme="minorHAnsi" w:cstheme="minorHAnsi"/>
          <w:color w:val="000000" w:themeColor="text1"/>
          <w:sz w:val="20"/>
          <w:szCs w:val="22"/>
        </w:rPr>
        <w:t>in</w:t>
      </w:r>
      <w:r w:rsidR="00200263" w:rsidRPr="00510CFC">
        <w:rPr>
          <w:rFonts w:asciiTheme="minorHAnsi" w:hAnsiTheme="minorHAnsi" w:cstheme="minorHAnsi"/>
          <w:color w:val="000000" w:themeColor="text1"/>
          <w:spacing w:val="-2"/>
          <w:sz w:val="20"/>
          <w:szCs w:val="22"/>
        </w:rPr>
        <w:t xml:space="preserve"> </w:t>
      </w:r>
      <w:r w:rsidR="00200263" w:rsidRPr="00510CFC">
        <w:rPr>
          <w:rFonts w:asciiTheme="minorHAnsi" w:hAnsiTheme="minorHAnsi" w:cstheme="minorHAnsi"/>
          <w:color w:val="000000" w:themeColor="text1"/>
          <w:sz w:val="20"/>
          <w:szCs w:val="22"/>
        </w:rPr>
        <w:t>the Tender.</w:t>
      </w:r>
    </w:p>
    <w:p w14:paraId="073F458F" w14:textId="77777777" w:rsidR="001F497F" w:rsidRPr="003C3D1F" w:rsidRDefault="001F497F" w:rsidP="007B5205">
      <w:pPr>
        <w:pStyle w:val="BodyText"/>
        <w:numPr>
          <w:ilvl w:val="0"/>
          <w:numId w:val="0"/>
        </w:numPr>
        <w:spacing w:before="0" w:after="0"/>
        <w:ind w:left="709" w:hanging="709"/>
        <w:rPr>
          <w:rFonts w:asciiTheme="minorHAnsi" w:hAnsiTheme="minorHAnsi" w:cstheme="minorHAnsi"/>
          <w:color w:val="000000" w:themeColor="text1"/>
          <w:sz w:val="20"/>
          <w:szCs w:val="22"/>
        </w:rPr>
      </w:pPr>
    </w:p>
    <w:p w14:paraId="34B7F71A" w14:textId="608715A8" w:rsidR="00200263" w:rsidRPr="003C3D1F" w:rsidRDefault="001F497F" w:rsidP="007B5205">
      <w:pPr>
        <w:pStyle w:val="BodyText"/>
        <w:numPr>
          <w:ilvl w:val="0"/>
          <w:numId w:val="0"/>
        </w:numPr>
        <w:tabs>
          <w:tab w:val="left" w:pos="652"/>
        </w:tabs>
        <w:spacing w:before="0" w:after="0"/>
        <w:ind w:left="709" w:hanging="709"/>
        <w:rPr>
          <w:rFonts w:asciiTheme="minorHAnsi" w:hAnsiTheme="minorHAnsi" w:cstheme="minorHAnsi"/>
          <w:sz w:val="20"/>
          <w:szCs w:val="22"/>
        </w:rPr>
      </w:pPr>
      <w:r w:rsidRPr="003C3D1F">
        <w:rPr>
          <w:rFonts w:asciiTheme="minorHAnsi" w:hAnsiTheme="minorHAnsi" w:cstheme="minorHAnsi"/>
          <w:sz w:val="20"/>
          <w:szCs w:val="22"/>
        </w:rPr>
        <w:t>3.1.3</w:t>
      </w:r>
      <w:r w:rsidRPr="003C3D1F">
        <w:rPr>
          <w:rFonts w:asciiTheme="minorHAnsi" w:hAnsiTheme="minorHAnsi" w:cstheme="minorHAnsi"/>
          <w:sz w:val="20"/>
          <w:szCs w:val="22"/>
        </w:rPr>
        <w:tab/>
      </w:r>
      <w:r w:rsidR="00200263" w:rsidRPr="003C3D1F">
        <w:rPr>
          <w:rFonts w:asciiTheme="minorHAnsi" w:hAnsiTheme="minorHAnsi" w:cstheme="minorHAnsi"/>
          <w:sz w:val="20"/>
          <w:szCs w:val="22"/>
        </w:rPr>
        <w:t xml:space="preserve">To assist the </w:t>
      </w:r>
      <w:r w:rsidRPr="003C3D1F">
        <w:rPr>
          <w:rFonts w:asciiTheme="minorHAnsi" w:hAnsiTheme="minorHAnsi" w:cstheme="minorHAnsi"/>
          <w:sz w:val="20"/>
          <w:szCs w:val="22"/>
        </w:rPr>
        <w:t>NMRN’s</w:t>
      </w:r>
      <w:r w:rsidR="00200263" w:rsidRPr="003C3D1F">
        <w:rPr>
          <w:rFonts w:asciiTheme="minorHAnsi" w:hAnsiTheme="minorHAnsi" w:cstheme="minorHAnsi"/>
          <w:sz w:val="20"/>
          <w:szCs w:val="22"/>
        </w:rPr>
        <w:t xml:space="preserve"> evaluation, you must set out your Tender response in </w:t>
      </w:r>
      <w:r w:rsidRPr="003C3D1F">
        <w:rPr>
          <w:rFonts w:asciiTheme="minorHAnsi" w:hAnsiTheme="minorHAnsi" w:cstheme="minorHAnsi"/>
          <w:sz w:val="20"/>
          <w:szCs w:val="22"/>
        </w:rPr>
        <w:t>accordance with</w:t>
      </w:r>
      <w:r w:rsidR="00200263" w:rsidRPr="003C3D1F">
        <w:rPr>
          <w:rFonts w:asciiTheme="minorHAnsi" w:hAnsiTheme="minorHAnsi" w:cstheme="minorHAnsi"/>
          <w:sz w:val="20"/>
          <w:szCs w:val="22"/>
        </w:rPr>
        <w:t xml:space="preserve"> Section</w:t>
      </w:r>
      <w:r w:rsidR="00200263" w:rsidRPr="003C3D1F">
        <w:rPr>
          <w:rFonts w:asciiTheme="minorHAnsi" w:hAnsiTheme="minorHAnsi" w:cstheme="minorHAnsi"/>
          <w:spacing w:val="1"/>
          <w:sz w:val="20"/>
          <w:szCs w:val="22"/>
        </w:rPr>
        <w:t xml:space="preserve"> </w:t>
      </w:r>
      <w:r w:rsidRPr="003C3D1F">
        <w:rPr>
          <w:rFonts w:asciiTheme="minorHAnsi" w:hAnsiTheme="minorHAnsi" w:cstheme="minorHAnsi"/>
          <w:sz w:val="20"/>
          <w:szCs w:val="22"/>
        </w:rPr>
        <w:t>4</w:t>
      </w:r>
      <w:r w:rsidR="00200263" w:rsidRPr="003C3D1F">
        <w:rPr>
          <w:rFonts w:asciiTheme="minorHAnsi" w:hAnsiTheme="minorHAnsi" w:cstheme="minorHAnsi"/>
          <w:spacing w:val="-2"/>
          <w:sz w:val="20"/>
          <w:szCs w:val="22"/>
        </w:rPr>
        <w:t xml:space="preserve"> </w:t>
      </w:r>
      <w:r w:rsidR="00200263" w:rsidRPr="003C3D1F">
        <w:rPr>
          <w:rFonts w:asciiTheme="minorHAnsi" w:hAnsiTheme="minorHAnsi" w:cstheme="minorHAnsi"/>
          <w:sz w:val="20"/>
          <w:szCs w:val="22"/>
        </w:rPr>
        <w:t>(Tender</w:t>
      </w:r>
      <w:r w:rsidR="00200263" w:rsidRPr="003C3D1F">
        <w:rPr>
          <w:rFonts w:asciiTheme="minorHAnsi" w:hAnsiTheme="minorHAnsi" w:cstheme="minorHAnsi"/>
          <w:spacing w:val="2"/>
          <w:sz w:val="20"/>
          <w:szCs w:val="22"/>
        </w:rPr>
        <w:t xml:space="preserve"> </w:t>
      </w:r>
      <w:r w:rsidR="00200263" w:rsidRPr="003C3D1F">
        <w:rPr>
          <w:rFonts w:asciiTheme="minorHAnsi" w:hAnsiTheme="minorHAnsi" w:cstheme="minorHAnsi"/>
          <w:sz w:val="20"/>
          <w:szCs w:val="22"/>
        </w:rPr>
        <w:t>Evaluation).</w:t>
      </w:r>
    </w:p>
    <w:p w14:paraId="7F68D1CC" w14:textId="77777777" w:rsidR="001F497F" w:rsidRPr="003C3D1F" w:rsidRDefault="001F497F" w:rsidP="007B5205">
      <w:pPr>
        <w:pStyle w:val="sub"/>
        <w:numPr>
          <w:ilvl w:val="0"/>
          <w:numId w:val="0"/>
        </w:numPr>
        <w:rPr>
          <w:rFonts w:asciiTheme="minorHAnsi" w:hAnsiTheme="minorHAnsi" w:cstheme="minorHAnsi"/>
          <w:sz w:val="24"/>
        </w:rPr>
      </w:pPr>
    </w:p>
    <w:p w14:paraId="7BFA45A9" w14:textId="3AD35172" w:rsidR="001F497F" w:rsidRPr="003C3D1F" w:rsidRDefault="001F497F" w:rsidP="00546850">
      <w:pPr>
        <w:pStyle w:val="sub"/>
        <w:numPr>
          <w:ilvl w:val="0"/>
          <w:numId w:val="0"/>
        </w:numPr>
        <w:rPr>
          <w:rFonts w:asciiTheme="minorHAnsi" w:hAnsiTheme="minorHAnsi" w:cstheme="minorHAnsi"/>
          <w:sz w:val="24"/>
        </w:rPr>
      </w:pPr>
      <w:r w:rsidRPr="003C3D1F">
        <w:rPr>
          <w:rFonts w:asciiTheme="minorHAnsi" w:hAnsiTheme="minorHAnsi" w:cstheme="minorHAnsi"/>
          <w:sz w:val="24"/>
        </w:rPr>
        <w:t>3.2</w:t>
      </w:r>
      <w:r w:rsidRPr="003C3D1F">
        <w:rPr>
          <w:rFonts w:asciiTheme="minorHAnsi" w:hAnsiTheme="minorHAnsi" w:cstheme="minorHAnsi"/>
          <w:sz w:val="24"/>
        </w:rPr>
        <w:tab/>
        <w:t>Validity of Tenders</w:t>
      </w:r>
    </w:p>
    <w:p w14:paraId="4B4F6A71" w14:textId="273C5A92" w:rsidR="001F497F" w:rsidRPr="003C3D1F" w:rsidRDefault="001F497F" w:rsidP="007B5205">
      <w:pPr>
        <w:ind w:left="709" w:hanging="709"/>
        <w:jc w:val="both"/>
        <w:rPr>
          <w:rFonts w:asciiTheme="minorHAnsi" w:hAnsiTheme="minorHAnsi" w:cstheme="minorHAnsi"/>
          <w:sz w:val="20"/>
        </w:rPr>
      </w:pPr>
      <w:r w:rsidRPr="003C3D1F">
        <w:rPr>
          <w:rFonts w:asciiTheme="minorHAnsi" w:hAnsiTheme="minorHAnsi" w:cstheme="minorHAnsi"/>
          <w:sz w:val="20"/>
          <w:szCs w:val="22"/>
        </w:rPr>
        <w:t>3.2.1</w:t>
      </w:r>
      <w:r w:rsidRPr="003C3D1F">
        <w:rPr>
          <w:rFonts w:asciiTheme="minorHAnsi" w:hAnsiTheme="minorHAnsi" w:cstheme="minorHAnsi"/>
          <w:sz w:val="20"/>
          <w:szCs w:val="22"/>
        </w:rPr>
        <w:tab/>
        <w:t xml:space="preserve">All Tenders must be valid and remain open for acceptance by the National </w:t>
      </w:r>
      <w:r w:rsidRPr="003C3D1F">
        <w:rPr>
          <w:rFonts w:asciiTheme="minorHAnsi" w:hAnsiTheme="minorHAnsi" w:cstheme="minorHAnsi"/>
          <w:sz w:val="20"/>
        </w:rPr>
        <w:t xml:space="preserve">Museum of the Royal Navy for three (3) calendar months from the date fixed for lodgement of Tender.  </w:t>
      </w:r>
    </w:p>
    <w:p w14:paraId="40B3493E" w14:textId="77777777" w:rsidR="001F497F" w:rsidRPr="003C3D1F" w:rsidRDefault="001F497F" w:rsidP="007B5205">
      <w:pPr>
        <w:pStyle w:val="ListParagraph"/>
        <w:ind w:left="709" w:hanging="709"/>
        <w:jc w:val="both"/>
        <w:rPr>
          <w:rFonts w:asciiTheme="minorHAnsi" w:hAnsiTheme="minorHAnsi" w:cstheme="minorHAnsi"/>
          <w:sz w:val="20"/>
        </w:rPr>
      </w:pPr>
    </w:p>
    <w:p w14:paraId="390DA159" w14:textId="489F66A3" w:rsidR="001F497F" w:rsidRPr="003C3D1F" w:rsidRDefault="001F497F" w:rsidP="007B5205">
      <w:pPr>
        <w:ind w:left="709" w:hanging="709"/>
        <w:jc w:val="both"/>
        <w:rPr>
          <w:rFonts w:asciiTheme="minorHAnsi" w:hAnsiTheme="minorHAnsi" w:cstheme="minorHAnsi"/>
          <w:sz w:val="20"/>
        </w:rPr>
      </w:pPr>
      <w:r w:rsidRPr="003C3D1F">
        <w:rPr>
          <w:color w:val="000000"/>
          <w:sz w:val="20"/>
        </w:rPr>
        <w:t>3.2.2</w:t>
      </w:r>
      <w:r w:rsidRPr="003C3D1F">
        <w:rPr>
          <w:color w:val="000000"/>
          <w:sz w:val="20"/>
        </w:rPr>
        <w:tab/>
        <w:t>In addition, the</w:t>
      </w:r>
      <w:r w:rsidRPr="003C3D1F">
        <w:rPr>
          <w:color w:val="000000"/>
          <w:spacing w:val="1"/>
          <w:sz w:val="20"/>
        </w:rPr>
        <w:t xml:space="preserve"> </w:t>
      </w:r>
      <w:r w:rsidRPr="003C3D1F">
        <w:rPr>
          <w:color w:val="000000"/>
          <w:sz w:val="20"/>
        </w:rPr>
        <w:t>winning Tender must be open for acceptance for a further thirty (30) calendar days once the</w:t>
      </w:r>
      <w:r w:rsidRPr="003C3D1F">
        <w:rPr>
          <w:color w:val="000000"/>
          <w:spacing w:val="1"/>
          <w:sz w:val="20"/>
        </w:rPr>
        <w:t xml:space="preserve"> </w:t>
      </w:r>
      <w:r w:rsidRPr="003C3D1F">
        <w:rPr>
          <w:color w:val="000000"/>
          <w:sz w:val="20"/>
        </w:rPr>
        <w:t>NMRN announces its decision to award the Contract. In the event that legal proceedings</w:t>
      </w:r>
      <w:r w:rsidRPr="003C3D1F">
        <w:rPr>
          <w:color w:val="000000"/>
          <w:spacing w:val="1"/>
          <w:sz w:val="20"/>
        </w:rPr>
        <w:t xml:space="preserve"> </w:t>
      </w:r>
      <w:r w:rsidRPr="003C3D1F">
        <w:rPr>
          <w:color w:val="000000"/>
          <w:sz w:val="20"/>
        </w:rPr>
        <w:t>challenging the award of the Contract are instituted, before entry into Contract, you must hold your Tender open for acceptance during this period, and for up to fourteen (14) calendar days after any legal</w:t>
      </w:r>
      <w:r w:rsidRPr="003C3D1F">
        <w:rPr>
          <w:color w:val="000000"/>
          <w:spacing w:val="-1"/>
          <w:sz w:val="20"/>
        </w:rPr>
        <w:t xml:space="preserve"> </w:t>
      </w:r>
      <w:r w:rsidRPr="003C3D1F">
        <w:rPr>
          <w:color w:val="000000"/>
          <w:sz w:val="20"/>
        </w:rPr>
        <w:t>proceedings</w:t>
      </w:r>
      <w:r w:rsidRPr="003C3D1F">
        <w:rPr>
          <w:color w:val="000000"/>
          <w:spacing w:val="1"/>
          <w:sz w:val="20"/>
        </w:rPr>
        <w:t xml:space="preserve"> </w:t>
      </w:r>
      <w:r w:rsidRPr="003C3D1F">
        <w:rPr>
          <w:color w:val="000000"/>
          <w:sz w:val="20"/>
        </w:rPr>
        <w:t>have</w:t>
      </w:r>
      <w:r w:rsidRPr="003C3D1F">
        <w:rPr>
          <w:color w:val="000000"/>
          <w:spacing w:val="-2"/>
          <w:sz w:val="20"/>
        </w:rPr>
        <w:t xml:space="preserve"> </w:t>
      </w:r>
      <w:r w:rsidRPr="003C3D1F">
        <w:rPr>
          <w:color w:val="000000"/>
          <w:sz w:val="20"/>
        </w:rPr>
        <w:t>concluded.</w:t>
      </w:r>
    </w:p>
    <w:p w14:paraId="5AF3944B" w14:textId="77777777" w:rsidR="001F497F" w:rsidRPr="003C3D1F" w:rsidRDefault="001F497F" w:rsidP="007B5205">
      <w:pPr>
        <w:pStyle w:val="ListParagraph"/>
        <w:ind w:left="709" w:hanging="709"/>
        <w:jc w:val="both"/>
        <w:rPr>
          <w:rFonts w:asciiTheme="minorHAnsi" w:hAnsiTheme="minorHAnsi" w:cstheme="minorHAnsi"/>
          <w:sz w:val="20"/>
        </w:rPr>
      </w:pPr>
    </w:p>
    <w:p w14:paraId="4D8CED98" w14:textId="2B64C689" w:rsidR="001F497F" w:rsidRPr="003C3D1F" w:rsidRDefault="001F497F" w:rsidP="007B5205">
      <w:pPr>
        <w:ind w:left="709" w:hanging="709"/>
        <w:jc w:val="both"/>
        <w:rPr>
          <w:rFonts w:asciiTheme="minorHAnsi" w:hAnsiTheme="minorHAnsi" w:cstheme="minorHAnsi"/>
          <w:sz w:val="20"/>
        </w:rPr>
      </w:pPr>
      <w:r w:rsidRPr="003C3D1F">
        <w:rPr>
          <w:rFonts w:asciiTheme="minorHAnsi" w:hAnsiTheme="minorHAnsi" w:cstheme="minorHAnsi"/>
          <w:sz w:val="20"/>
        </w:rPr>
        <w:t>3.2.3</w:t>
      </w:r>
      <w:r w:rsidRPr="003C3D1F">
        <w:rPr>
          <w:rFonts w:asciiTheme="minorHAnsi" w:hAnsiTheme="minorHAnsi" w:cstheme="minorHAnsi"/>
          <w:sz w:val="20"/>
        </w:rPr>
        <w:tab/>
        <w:t>All Tenders must be submitted on this basis.</w:t>
      </w:r>
    </w:p>
    <w:p w14:paraId="3283ACB9" w14:textId="42D9367B" w:rsidR="001F497F" w:rsidRPr="003C3D1F" w:rsidRDefault="001F497F" w:rsidP="007B5205">
      <w:pPr>
        <w:rPr>
          <w:rFonts w:asciiTheme="minorHAnsi" w:hAnsiTheme="minorHAnsi" w:cstheme="minorHAnsi"/>
          <w:sz w:val="20"/>
        </w:rPr>
      </w:pPr>
    </w:p>
    <w:p w14:paraId="7D7FB533" w14:textId="5BC422D7" w:rsidR="00E532DD" w:rsidRPr="003C3D1F" w:rsidRDefault="00467FD7" w:rsidP="00546850">
      <w:pPr>
        <w:pStyle w:val="sub"/>
        <w:numPr>
          <w:ilvl w:val="0"/>
          <w:numId w:val="0"/>
        </w:numPr>
        <w:rPr>
          <w:sz w:val="24"/>
        </w:rPr>
      </w:pPr>
      <w:r w:rsidRPr="003C3D1F">
        <w:rPr>
          <w:rFonts w:asciiTheme="minorHAnsi" w:hAnsiTheme="minorHAnsi" w:cstheme="minorHAnsi"/>
          <w:sz w:val="24"/>
        </w:rPr>
        <w:t>3.3</w:t>
      </w:r>
      <w:r w:rsidRPr="003C3D1F">
        <w:rPr>
          <w:rFonts w:asciiTheme="minorHAnsi" w:hAnsiTheme="minorHAnsi" w:cstheme="minorHAnsi"/>
          <w:sz w:val="24"/>
        </w:rPr>
        <w:tab/>
      </w:r>
      <w:r w:rsidR="00A3627B" w:rsidRPr="003C3D1F">
        <w:rPr>
          <w:rFonts w:asciiTheme="minorHAnsi" w:hAnsiTheme="minorHAnsi" w:cstheme="minorHAnsi"/>
          <w:sz w:val="24"/>
        </w:rPr>
        <w:t>Submission of your Tender</w:t>
      </w:r>
    </w:p>
    <w:p w14:paraId="1909045B" w14:textId="6D9F8776" w:rsidR="00A3627B" w:rsidRPr="003C3D1F" w:rsidRDefault="00E532DD" w:rsidP="007B5205">
      <w:pPr>
        <w:pStyle w:val="BodyText"/>
        <w:numPr>
          <w:ilvl w:val="0"/>
          <w:numId w:val="0"/>
        </w:numPr>
        <w:tabs>
          <w:tab w:val="left" w:pos="1039"/>
        </w:tabs>
        <w:spacing w:before="0" w:after="0"/>
        <w:ind w:left="709" w:hanging="709"/>
        <w:rPr>
          <w:color w:val="000000" w:themeColor="text1"/>
          <w:spacing w:val="61"/>
          <w:sz w:val="20"/>
        </w:rPr>
      </w:pPr>
      <w:r w:rsidRPr="003C3D1F">
        <w:rPr>
          <w:sz w:val="20"/>
        </w:rPr>
        <w:t>3.3.1</w:t>
      </w:r>
      <w:r w:rsidRPr="003C3D1F">
        <w:rPr>
          <w:sz w:val="20"/>
        </w:rPr>
        <w:tab/>
      </w:r>
      <w:r w:rsidR="00A3627B" w:rsidRPr="00510CFC">
        <w:rPr>
          <w:sz w:val="20"/>
        </w:rPr>
        <w:t xml:space="preserve">Your </w:t>
      </w:r>
      <w:r w:rsidR="00A3627B" w:rsidRPr="00510CFC">
        <w:rPr>
          <w:color w:val="000000" w:themeColor="text1"/>
          <w:sz w:val="20"/>
        </w:rPr>
        <w:t xml:space="preserve">Tender and any ITT Documentation must be submitted electronically </w:t>
      </w:r>
      <w:r w:rsidR="00E36DCC" w:rsidRPr="00510CFC">
        <w:rPr>
          <w:color w:val="000000" w:themeColor="text1"/>
          <w:sz w:val="20"/>
        </w:rPr>
        <w:t xml:space="preserve">to </w:t>
      </w:r>
      <w:hyperlink r:id="rId20" w:history="1">
        <w:r w:rsidR="00E36DCC" w:rsidRPr="00510CFC">
          <w:rPr>
            <w:rStyle w:val="Hyperlink"/>
            <w:sz w:val="20"/>
          </w:rPr>
          <w:t>tenders@nmrn.org.uk</w:t>
        </w:r>
      </w:hyperlink>
      <w:r w:rsidR="00E36DCC" w:rsidRPr="00510CFC">
        <w:rPr>
          <w:color w:val="000000" w:themeColor="text1"/>
          <w:sz w:val="20"/>
        </w:rPr>
        <w:t xml:space="preserve"> </w:t>
      </w:r>
      <w:r w:rsidR="00510CFC" w:rsidRPr="00510CFC">
        <w:rPr>
          <w:b/>
          <w:color w:val="000000" w:themeColor="text1"/>
          <w:sz w:val="20"/>
        </w:rPr>
        <w:t>Tuesday 18</w:t>
      </w:r>
      <w:r w:rsidR="00510CFC" w:rsidRPr="00510CFC">
        <w:rPr>
          <w:b/>
          <w:color w:val="000000" w:themeColor="text1"/>
          <w:sz w:val="20"/>
          <w:vertAlign w:val="superscript"/>
        </w:rPr>
        <w:t>th</w:t>
      </w:r>
      <w:r w:rsidR="00510CFC" w:rsidRPr="00510CFC">
        <w:rPr>
          <w:b/>
          <w:color w:val="000000" w:themeColor="text1"/>
          <w:sz w:val="20"/>
        </w:rPr>
        <w:t xml:space="preserve"> June 2024.</w:t>
      </w:r>
      <w:r w:rsidR="00510CFC">
        <w:rPr>
          <w:b/>
          <w:color w:val="000000" w:themeColor="text1"/>
          <w:sz w:val="20"/>
        </w:rPr>
        <w:t xml:space="preserve"> </w:t>
      </w:r>
      <w:r w:rsidR="00510CFC" w:rsidRPr="00510CFC">
        <w:rPr>
          <w:color w:val="000000" w:themeColor="text1"/>
          <w:sz w:val="20"/>
        </w:rPr>
        <w:t>The</w:t>
      </w:r>
      <w:r w:rsidR="00A3627B" w:rsidRPr="00510CFC">
        <w:rPr>
          <w:color w:val="000000" w:themeColor="text1"/>
          <w:sz w:val="20"/>
        </w:rPr>
        <w:t xml:space="preserve"> </w:t>
      </w:r>
      <w:r w:rsidR="003D4EF5" w:rsidRPr="00510CFC">
        <w:rPr>
          <w:color w:val="000000" w:themeColor="text1"/>
          <w:sz w:val="20"/>
        </w:rPr>
        <w:t>NMRN</w:t>
      </w:r>
      <w:r w:rsidR="00A3627B" w:rsidRPr="00510CFC">
        <w:rPr>
          <w:color w:val="000000" w:themeColor="text1"/>
          <w:spacing w:val="1"/>
          <w:sz w:val="20"/>
        </w:rPr>
        <w:t xml:space="preserve"> </w:t>
      </w:r>
      <w:r w:rsidR="00A3627B" w:rsidRPr="00510CFC">
        <w:rPr>
          <w:color w:val="000000" w:themeColor="text1"/>
          <w:sz w:val="20"/>
        </w:rPr>
        <w:t>reserves the right to reject any Tender received after the stated date and time.</w:t>
      </w:r>
      <w:r w:rsidR="00A3627B" w:rsidRPr="00510CFC">
        <w:rPr>
          <w:color w:val="000000" w:themeColor="text1"/>
          <w:spacing w:val="61"/>
          <w:sz w:val="20"/>
        </w:rPr>
        <w:t xml:space="preserve"> </w:t>
      </w:r>
      <w:r w:rsidR="00A3627B" w:rsidRPr="00510CFC">
        <w:rPr>
          <w:color w:val="000000" w:themeColor="text1"/>
          <w:sz w:val="20"/>
        </w:rPr>
        <w:t>Hard copy, paper</w:t>
      </w:r>
      <w:r w:rsidR="00A3627B" w:rsidRPr="00510CFC">
        <w:rPr>
          <w:color w:val="000000" w:themeColor="text1"/>
          <w:spacing w:val="1"/>
          <w:sz w:val="20"/>
        </w:rPr>
        <w:t xml:space="preserve"> </w:t>
      </w:r>
      <w:r w:rsidR="00A3627B" w:rsidRPr="00510CFC">
        <w:rPr>
          <w:color w:val="000000" w:themeColor="text1"/>
          <w:sz w:val="20"/>
        </w:rPr>
        <w:t xml:space="preserve">or delivered digital Tenders (e.g. email, DVD) are no </w:t>
      </w:r>
      <w:r w:rsidR="002167A6" w:rsidRPr="00510CFC">
        <w:rPr>
          <w:color w:val="000000" w:themeColor="text1"/>
          <w:sz w:val="20"/>
        </w:rPr>
        <w:t>longer required</w:t>
      </w:r>
      <w:r w:rsidR="00A3627B" w:rsidRPr="00510CFC">
        <w:rPr>
          <w:color w:val="000000" w:themeColor="text1"/>
          <w:sz w:val="20"/>
        </w:rPr>
        <w:t xml:space="preserve"> and will not be accepted by the </w:t>
      </w:r>
      <w:r w:rsidR="003D4EF5" w:rsidRPr="00510CFC">
        <w:rPr>
          <w:color w:val="000000" w:themeColor="text1"/>
          <w:sz w:val="20"/>
        </w:rPr>
        <w:t>NMRN</w:t>
      </w:r>
      <w:r w:rsidR="00A3627B" w:rsidRPr="00510CFC">
        <w:rPr>
          <w:color w:val="000000" w:themeColor="text1"/>
          <w:sz w:val="20"/>
        </w:rPr>
        <w:t>. Tenderers are required to submit an electronic</w:t>
      </w:r>
      <w:r w:rsidR="00A3627B" w:rsidRPr="00510CFC">
        <w:rPr>
          <w:color w:val="000000" w:themeColor="text1"/>
          <w:spacing w:val="1"/>
          <w:sz w:val="20"/>
        </w:rPr>
        <w:t xml:space="preserve"> </w:t>
      </w:r>
      <w:r w:rsidR="00A3627B" w:rsidRPr="00510CFC">
        <w:rPr>
          <w:color w:val="000000" w:themeColor="text1"/>
          <w:sz w:val="20"/>
        </w:rPr>
        <w:t>online</w:t>
      </w:r>
      <w:r w:rsidR="00A3627B" w:rsidRPr="00510CFC">
        <w:rPr>
          <w:color w:val="000000" w:themeColor="text1"/>
          <w:spacing w:val="-2"/>
          <w:sz w:val="20"/>
        </w:rPr>
        <w:t xml:space="preserve"> </w:t>
      </w:r>
      <w:r w:rsidR="00A3627B" w:rsidRPr="00510CFC">
        <w:rPr>
          <w:color w:val="000000" w:themeColor="text1"/>
          <w:sz w:val="20"/>
        </w:rPr>
        <w:t>Tender</w:t>
      </w:r>
      <w:r w:rsidR="00A3627B" w:rsidRPr="00510CFC">
        <w:rPr>
          <w:color w:val="000000" w:themeColor="text1"/>
          <w:spacing w:val="1"/>
          <w:sz w:val="20"/>
        </w:rPr>
        <w:t xml:space="preserve"> </w:t>
      </w:r>
      <w:r w:rsidR="00A3627B" w:rsidRPr="00510CFC">
        <w:rPr>
          <w:color w:val="000000" w:themeColor="text1"/>
          <w:sz w:val="20"/>
        </w:rPr>
        <w:t>response</w:t>
      </w:r>
      <w:r w:rsidR="00A3627B" w:rsidRPr="00510CFC">
        <w:rPr>
          <w:color w:val="000000" w:themeColor="text1"/>
          <w:spacing w:val="-4"/>
          <w:sz w:val="20"/>
        </w:rPr>
        <w:t xml:space="preserve"> </w:t>
      </w:r>
      <w:r w:rsidR="00A3627B" w:rsidRPr="00510CFC">
        <w:rPr>
          <w:color w:val="000000" w:themeColor="text1"/>
          <w:sz w:val="20"/>
        </w:rPr>
        <w:t>to</w:t>
      </w:r>
      <w:r w:rsidR="00A3627B" w:rsidRPr="00510CFC">
        <w:rPr>
          <w:color w:val="000000" w:themeColor="text1"/>
          <w:spacing w:val="-1"/>
          <w:sz w:val="20"/>
        </w:rPr>
        <w:t xml:space="preserve"> </w:t>
      </w:r>
      <w:r w:rsidR="00A3627B" w:rsidRPr="00510CFC">
        <w:rPr>
          <w:color w:val="000000" w:themeColor="text1"/>
          <w:sz w:val="20"/>
        </w:rPr>
        <w:t>ITT</w:t>
      </w:r>
      <w:r w:rsidR="00A3627B" w:rsidRPr="003C3D1F">
        <w:rPr>
          <w:color w:val="000000" w:themeColor="text1"/>
          <w:spacing w:val="-1"/>
          <w:sz w:val="20"/>
        </w:rPr>
        <w:t xml:space="preserve"> </w:t>
      </w:r>
      <w:r w:rsidR="00BE7F5C" w:rsidRPr="00BE7F5C">
        <w:rPr>
          <w:color w:val="000000" w:themeColor="text1"/>
          <w:sz w:val="20"/>
        </w:rPr>
        <w:t>231951</w:t>
      </w:r>
      <w:r w:rsidR="00BE7F5C">
        <w:rPr>
          <w:color w:val="000000" w:themeColor="text1"/>
          <w:sz w:val="20"/>
        </w:rPr>
        <w:t>.</w:t>
      </w:r>
    </w:p>
    <w:p w14:paraId="3226D920" w14:textId="77777777" w:rsidR="00A3627B" w:rsidRPr="003C3D1F" w:rsidRDefault="00A3627B" w:rsidP="00CD608E">
      <w:pPr>
        <w:pStyle w:val="BodyText"/>
        <w:numPr>
          <w:ilvl w:val="0"/>
          <w:numId w:val="0"/>
        </w:numPr>
        <w:spacing w:before="0" w:after="0"/>
        <w:rPr>
          <w:sz w:val="20"/>
        </w:rPr>
      </w:pPr>
    </w:p>
    <w:p w14:paraId="17645CCC" w14:textId="1CE78078" w:rsidR="00A3627B" w:rsidRPr="003C3D1F" w:rsidRDefault="009429FC" w:rsidP="007B5205">
      <w:pPr>
        <w:pStyle w:val="BodyText"/>
        <w:numPr>
          <w:ilvl w:val="0"/>
          <w:numId w:val="0"/>
        </w:numPr>
        <w:tabs>
          <w:tab w:val="left" w:pos="1039"/>
        </w:tabs>
        <w:spacing w:before="0" w:after="0"/>
        <w:ind w:left="709" w:hanging="709"/>
        <w:rPr>
          <w:sz w:val="20"/>
        </w:rPr>
      </w:pPr>
      <w:r w:rsidRPr="003C3D1F">
        <w:rPr>
          <w:sz w:val="20"/>
        </w:rPr>
        <w:t>3.3.</w:t>
      </w:r>
      <w:r w:rsidR="00CD608E" w:rsidRPr="003C3D1F">
        <w:rPr>
          <w:sz w:val="20"/>
        </w:rPr>
        <w:t>2</w:t>
      </w:r>
      <w:r w:rsidRPr="003C3D1F">
        <w:rPr>
          <w:sz w:val="20"/>
        </w:rPr>
        <w:tab/>
      </w:r>
      <w:r w:rsidR="00A3627B" w:rsidRPr="003C3D1F">
        <w:rPr>
          <w:sz w:val="20"/>
        </w:rPr>
        <w:t xml:space="preserve">The </w:t>
      </w:r>
      <w:r w:rsidR="003D4EF5" w:rsidRPr="003C3D1F">
        <w:rPr>
          <w:sz w:val="20"/>
        </w:rPr>
        <w:t>NMRN</w:t>
      </w:r>
      <w:r w:rsidR="00A3627B" w:rsidRPr="003C3D1F">
        <w:rPr>
          <w:sz w:val="20"/>
        </w:rPr>
        <w:t xml:space="preserve"> may, in its own absolute discretion allow the Tenderer to rectify any</w:t>
      </w:r>
      <w:r w:rsidR="00A3627B" w:rsidRPr="003C3D1F">
        <w:rPr>
          <w:spacing w:val="1"/>
          <w:sz w:val="20"/>
        </w:rPr>
        <w:t xml:space="preserve"> </w:t>
      </w:r>
      <w:r w:rsidR="00A3627B" w:rsidRPr="003C3D1F">
        <w:rPr>
          <w:sz w:val="20"/>
        </w:rPr>
        <w:t xml:space="preserve">irregularities identified in the Tender by the </w:t>
      </w:r>
      <w:r w:rsidR="003D4EF5" w:rsidRPr="003C3D1F">
        <w:rPr>
          <w:sz w:val="20"/>
        </w:rPr>
        <w:t>NMRN</w:t>
      </w:r>
      <w:r w:rsidR="00A3627B" w:rsidRPr="003C3D1F">
        <w:rPr>
          <w:sz w:val="20"/>
        </w:rPr>
        <w:t xml:space="preserve"> or provide clarification after the Tender return</w:t>
      </w:r>
      <w:r w:rsidR="00A3627B" w:rsidRPr="003C3D1F">
        <w:rPr>
          <w:spacing w:val="-59"/>
          <w:sz w:val="20"/>
        </w:rPr>
        <w:t xml:space="preserve"> </w:t>
      </w:r>
      <w:r w:rsidR="00BE3F37" w:rsidRPr="003C3D1F">
        <w:rPr>
          <w:sz w:val="20"/>
        </w:rPr>
        <w:t>date. Tenderers</w:t>
      </w:r>
      <w:r w:rsidR="00A3627B" w:rsidRPr="003C3D1F">
        <w:rPr>
          <w:sz w:val="20"/>
        </w:rPr>
        <w:t xml:space="preserve"> will be provided with instructions via the </w:t>
      </w:r>
      <w:r w:rsidR="00BE19BF" w:rsidRPr="003C3D1F">
        <w:rPr>
          <w:sz w:val="20"/>
        </w:rPr>
        <w:t xml:space="preserve">NMRN Tenders Inbox </w:t>
      </w:r>
      <w:r w:rsidR="00A3627B" w:rsidRPr="003C3D1F">
        <w:rPr>
          <w:sz w:val="20"/>
        </w:rPr>
        <w:t>on how they can correct such</w:t>
      </w:r>
      <w:r w:rsidR="00A3627B" w:rsidRPr="003C3D1F">
        <w:rPr>
          <w:spacing w:val="1"/>
          <w:sz w:val="20"/>
        </w:rPr>
        <w:t xml:space="preserve"> </w:t>
      </w:r>
      <w:r w:rsidR="00A3627B" w:rsidRPr="003C3D1F">
        <w:rPr>
          <w:sz w:val="20"/>
        </w:rPr>
        <w:t xml:space="preserve">irregularities which must be completed by the deadline set. The </w:t>
      </w:r>
      <w:r w:rsidR="003D4EF5" w:rsidRPr="003C3D1F">
        <w:rPr>
          <w:sz w:val="20"/>
        </w:rPr>
        <w:t>NMRN</w:t>
      </w:r>
      <w:r w:rsidR="00A3627B" w:rsidRPr="003C3D1F">
        <w:rPr>
          <w:sz w:val="20"/>
        </w:rPr>
        <w:t xml:space="preserve"> will cross reference the</w:t>
      </w:r>
      <w:r w:rsidR="00A3627B" w:rsidRPr="003C3D1F">
        <w:rPr>
          <w:spacing w:val="1"/>
          <w:sz w:val="20"/>
        </w:rPr>
        <w:t xml:space="preserve"> </w:t>
      </w:r>
      <w:r w:rsidR="00A3627B" w:rsidRPr="003C3D1F">
        <w:rPr>
          <w:sz w:val="20"/>
        </w:rPr>
        <w:t xml:space="preserve">amended Tender with the original Tender submitted to the </w:t>
      </w:r>
      <w:r w:rsidR="00BE19BF" w:rsidRPr="003C3D1F">
        <w:rPr>
          <w:sz w:val="20"/>
        </w:rPr>
        <w:t xml:space="preserve">NMRN Tenders Inbox </w:t>
      </w:r>
      <w:r w:rsidR="00A3627B" w:rsidRPr="003C3D1F">
        <w:rPr>
          <w:sz w:val="20"/>
        </w:rPr>
        <w:t>before the Tender return date to</w:t>
      </w:r>
      <w:r w:rsidR="00A3627B" w:rsidRPr="003C3D1F">
        <w:rPr>
          <w:spacing w:val="1"/>
          <w:sz w:val="20"/>
        </w:rPr>
        <w:t xml:space="preserve"> </w:t>
      </w:r>
      <w:r w:rsidR="00A3627B" w:rsidRPr="003C3D1F">
        <w:rPr>
          <w:sz w:val="20"/>
        </w:rPr>
        <w:t>ensure that no other amendments, other than in relation to the specific irregularity/clarification</w:t>
      </w:r>
      <w:r w:rsidR="00A3627B" w:rsidRPr="003C3D1F">
        <w:rPr>
          <w:spacing w:val="1"/>
          <w:sz w:val="20"/>
        </w:rPr>
        <w:t xml:space="preserve"> </w:t>
      </w:r>
      <w:r w:rsidR="00A3627B" w:rsidRPr="003C3D1F">
        <w:rPr>
          <w:sz w:val="20"/>
        </w:rPr>
        <w:t xml:space="preserve">communicated by the </w:t>
      </w:r>
      <w:r w:rsidR="003D4EF5" w:rsidRPr="003C3D1F">
        <w:rPr>
          <w:sz w:val="20"/>
        </w:rPr>
        <w:t>NMRN</w:t>
      </w:r>
      <w:r w:rsidR="00A3627B" w:rsidRPr="003C3D1F">
        <w:rPr>
          <w:sz w:val="20"/>
        </w:rPr>
        <w:t>, have been made. Should Tenderers make additional amendments</w:t>
      </w:r>
      <w:r w:rsidR="00A3627B" w:rsidRPr="003C3D1F">
        <w:rPr>
          <w:spacing w:val="-59"/>
          <w:sz w:val="20"/>
        </w:rPr>
        <w:t xml:space="preserve"> </w:t>
      </w:r>
      <w:r w:rsidR="00A3627B" w:rsidRPr="003C3D1F">
        <w:rPr>
          <w:sz w:val="20"/>
        </w:rPr>
        <w:t>to the Tender other than those relating to the specific irregularity/clarification communicated to the</w:t>
      </w:r>
      <w:r w:rsidR="00A3627B" w:rsidRPr="003C3D1F">
        <w:rPr>
          <w:spacing w:val="1"/>
          <w:sz w:val="20"/>
        </w:rPr>
        <w:t xml:space="preserve"> </w:t>
      </w:r>
      <w:r w:rsidR="00A3627B" w:rsidRPr="003C3D1F">
        <w:rPr>
          <w:sz w:val="20"/>
        </w:rPr>
        <w:t>Tenderer</w:t>
      </w:r>
      <w:r w:rsidR="00A3627B" w:rsidRPr="003C3D1F">
        <w:rPr>
          <w:spacing w:val="-2"/>
          <w:sz w:val="20"/>
        </w:rPr>
        <w:t xml:space="preserve"> </w:t>
      </w:r>
      <w:r w:rsidR="00A3627B" w:rsidRPr="003C3D1F">
        <w:rPr>
          <w:sz w:val="20"/>
        </w:rPr>
        <w:t>by</w:t>
      </w:r>
      <w:r w:rsidR="00A3627B" w:rsidRPr="003C3D1F">
        <w:rPr>
          <w:spacing w:val="-2"/>
          <w:sz w:val="20"/>
        </w:rPr>
        <w:t xml:space="preserve"> </w:t>
      </w:r>
      <w:r w:rsidR="00A3627B" w:rsidRPr="003C3D1F">
        <w:rPr>
          <w:sz w:val="20"/>
        </w:rPr>
        <w:t>the</w:t>
      </w:r>
      <w:r w:rsidR="00A3627B" w:rsidRPr="003C3D1F">
        <w:rPr>
          <w:spacing w:val="-1"/>
          <w:sz w:val="20"/>
        </w:rPr>
        <w:t xml:space="preserve"> </w:t>
      </w:r>
      <w:r w:rsidR="003D4EF5" w:rsidRPr="003C3D1F">
        <w:rPr>
          <w:sz w:val="20"/>
        </w:rPr>
        <w:t>NMRN</w:t>
      </w:r>
      <w:r w:rsidR="00A3627B" w:rsidRPr="003C3D1F">
        <w:rPr>
          <w:sz w:val="20"/>
        </w:rPr>
        <w:t>,</w:t>
      </w:r>
      <w:r w:rsidR="00A3627B" w:rsidRPr="003C3D1F">
        <w:rPr>
          <w:spacing w:val="-1"/>
          <w:sz w:val="20"/>
        </w:rPr>
        <w:t xml:space="preserve"> </w:t>
      </w:r>
      <w:r w:rsidR="00A3627B" w:rsidRPr="003C3D1F">
        <w:rPr>
          <w:sz w:val="20"/>
        </w:rPr>
        <w:t>this will result</w:t>
      </w:r>
      <w:r w:rsidR="00A3627B" w:rsidRPr="003C3D1F">
        <w:rPr>
          <w:spacing w:val="-1"/>
          <w:sz w:val="20"/>
        </w:rPr>
        <w:t xml:space="preserve"> </w:t>
      </w:r>
      <w:r w:rsidR="00A3627B" w:rsidRPr="003C3D1F">
        <w:rPr>
          <w:sz w:val="20"/>
        </w:rPr>
        <w:t>in</w:t>
      </w:r>
      <w:r w:rsidR="00A3627B" w:rsidRPr="003C3D1F">
        <w:rPr>
          <w:spacing w:val="-1"/>
          <w:sz w:val="20"/>
        </w:rPr>
        <w:t xml:space="preserve"> </w:t>
      </w:r>
      <w:r w:rsidR="00A3627B" w:rsidRPr="003C3D1F">
        <w:rPr>
          <w:sz w:val="20"/>
        </w:rPr>
        <w:t>a non-compliant</w:t>
      </w:r>
      <w:r w:rsidR="00A3627B" w:rsidRPr="003C3D1F">
        <w:rPr>
          <w:spacing w:val="-1"/>
          <w:sz w:val="20"/>
        </w:rPr>
        <w:t xml:space="preserve"> </w:t>
      </w:r>
      <w:r w:rsidR="00A3627B" w:rsidRPr="003C3D1F">
        <w:rPr>
          <w:sz w:val="20"/>
        </w:rPr>
        <w:t>bid.</w:t>
      </w:r>
    </w:p>
    <w:p w14:paraId="49FCB7B6" w14:textId="77777777" w:rsidR="008928BB" w:rsidRPr="003C3D1F" w:rsidRDefault="008928BB" w:rsidP="007B5205">
      <w:pPr>
        <w:pStyle w:val="BodyText"/>
        <w:numPr>
          <w:ilvl w:val="0"/>
          <w:numId w:val="0"/>
        </w:numPr>
        <w:tabs>
          <w:tab w:val="left" w:pos="679"/>
        </w:tabs>
        <w:spacing w:before="0" w:after="0"/>
        <w:ind w:left="709" w:hanging="709"/>
        <w:rPr>
          <w:color w:val="000000" w:themeColor="text1"/>
          <w:sz w:val="20"/>
        </w:rPr>
      </w:pPr>
    </w:p>
    <w:p w14:paraId="7EFFC29A" w14:textId="138FEF92" w:rsidR="00A3627B" w:rsidRPr="003C3D1F" w:rsidRDefault="008928BB" w:rsidP="007B5205">
      <w:pPr>
        <w:pStyle w:val="BodyText"/>
        <w:numPr>
          <w:ilvl w:val="0"/>
          <w:numId w:val="0"/>
        </w:numPr>
        <w:tabs>
          <w:tab w:val="left" w:pos="679"/>
        </w:tabs>
        <w:spacing w:before="0" w:after="0"/>
        <w:ind w:left="709" w:hanging="709"/>
        <w:rPr>
          <w:sz w:val="20"/>
        </w:rPr>
      </w:pPr>
      <w:r w:rsidRPr="003C3D1F">
        <w:rPr>
          <w:color w:val="000000" w:themeColor="text1"/>
          <w:sz w:val="20"/>
        </w:rPr>
        <w:t>3.3.</w:t>
      </w:r>
      <w:r w:rsidR="00CD608E" w:rsidRPr="003C3D1F">
        <w:rPr>
          <w:color w:val="000000" w:themeColor="text1"/>
          <w:sz w:val="20"/>
        </w:rPr>
        <w:t>3</w:t>
      </w:r>
      <w:r w:rsidRPr="003C3D1F">
        <w:rPr>
          <w:color w:val="000000" w:themeColor="text1"/>
          <w:sz w:val="20"/>
        </w:rPr>
        <w:tab/>
      </w:r>
      <w:r w:rsidR="00A3627B" w:rsidRPr="003C3D1F">
        <w:rPr>
          <w:color w:val="000000" w:themeColor="text1"/>
          <w:sz w:val="20"/>
        </w:rPr>
        <w:t>You must not upload any ITAR or Export Controlled information as part of your Tender or ITT</w:t>
      </w:r>
      <w:r w:rsidR="00A3627B" w:rsidRPr="003C3D1F">
        <w:rPr>
          <w:color w:val="000000" w:themeColor="text1"/>
          <w:spacing w:val="-59"/>
          <w:sz w:val="20"/>
        </w:rPr>
        <w:t xml:space="preserve"> </w:t>
      </w:r>
      <w:r w:rsidR="00A3627B" w:rsidRPr="003C3D1F">
        <w:rPr>
          <w:color w:val="000000" w:themeColor="text1"/>
          <w:sz w:val="20"/>
        </w:rPr>
        <w:t xml:space="preserve">documentation </w:t>
      </w:r>
      <w:r w:rsidR="00E36DCC" w:rsidRPr="003C3D1F">
        <w:rPr>
          <w:color w:val="000000" w:themeColor="text1"/>
          <w:sz w:val="20"/>
        </w:rPr>
        <w:t xml:space="preserve">to </w:t>
      </w:r>
      <w:hyperlink r:id="rId21" w:history="1">
        <w:r w:rsidR="00E36DCC" w:rsidRPr="003C3D1F">
          <w:rPr>
            <w:rStyle w:val="Hyperlink"/>
            <w:sz w:val="20"/>
          </w:rPr>
          <w:t>tenders@nmrn.org.uk</w:t>
        </w:r>
      </w:hyperlink>
      <w:r w:rsidR="00E36DCC" w:rsidRPr="003C3D1F">
        <w:rPr>
          <w:color w:val="000000" w:themeColor="text1"/>
          <w:sz w:val="20"/>
        </w:rPr>
        <w:t xml:space="preserve">  .</w:t>
      </w:r>
      <w:r w:rsidR="00A3627B" w:rsidRPr="003C3D1F">
        <w:rPr>
          <w:color w:val="000000" w:themeColor="text1"/>
          <w:sz w:val="20"/>
        </w:rPr>
        <w:t xml:space="preserve">You must contact </w:t>
      </w:r>
      <w:hyperlink r:id="rId22" w:history="1">
        <w:r w:rsidR="00BE3F37" w:rsidRPr="003C3D1F">
          <w:rPr>
            <w:rStyle w:val="Hyperlink"/>
            <w:sz w:val="20"/>
          </w:rPr>
          <w:t>tenders@nmrn.org.uk</w:t>
        </w:r>
      </w:hyperlink>
      <w:r w:rsidR="00BE3F37" w:rsidRPr="003C3D1F">
        <w:rPr>
          <w:color w:val="000000" w:themeColor="text1"/>
          <w:sz w:val="20"/>
        </w:rPr>
        <w:t xml:space="preserve"> </w:t>
      </w:r>
      <w:r w:rsidR="00A3627B" w:rsidRPr="003C3D1F">
        <w:rPr>
          <w:color w:val="000000" w:themeColor="text1"/>
          <w:sz w:val="20"/>
        </w:rPr>
        <w:t>to discuss any exchange of ITAR or Export Controlled information. You must ensure that</w:t>
      </w:r>
      <w:r w:rsidR="00A3627B" w:rsidRPr="003C3D1F">
        <w:rPr>
          <w:color w:val="000000" w:themeColor="text1"/>
          <w:spacing w:val="1"/>
          <w:sz w:val="20"/>
        </w:rPr>
        <w:t xml:space="preserve"> </w:t>
      </w:r>
      <w:r w:rsidR="00A3627B" w:rsidRPr="003C3D1F">
        <w:rPr>
          <w:color w:val="000000" w:themeColor="text1"/>
          <w:sz w:val="20"/>
        </w:rPr>
        <w:t>you</w:t>
      </w:r>
      <w:r w:rsidR="00A3627B" w:rsidRPr="003C3D1F">
        <w:rPr>
          <w:color w:val="000000" w:themeColor="text1"/>
          <w:spacing w:val="-1"/>
          <w:sz w:val="20"/>
        </w:rPr>
        <w:t xml:space="preserve"> </w:t>
      </w:r>
      <w:r w:rsidR="00A3627B" w:rsidRPr="003C3D1F">
        <w:rPr>
          <w:color w:val="000000" w:themeColor="text1"/>
          <w:sz w:val="20"/>
        </w:rPr>
        <w:t>have</w:t>
      </w:r>
      <w:r w:rsidR="00A3627B" w:rsidRPr="003C3D1F">
        <w:rPr>
          <w:color w:val="000000" w:themeColor="text1"/>
          <w:spacing w:val="-2"/>
          <w:sz w:val="20"/>
        </w:rPr>
        <w:t xml:space="preserve"> </w:t>
      </w:r>
      <w:r w:rsidR="00A3627B" w:rsidRPr="003C3D1F">
        <w:rPr>
          <w:color w:val="000000" w:themeColor="text1"/>
          <w:sz w:val="20"/>
        </w:rPr>
        <w:t>the</w:t>
      </w:r>
      <w:r w:rsidR="00A3627B" w:rsidRPr="003C3D1F">
        <w:rPr>
          <w:color w:val="000000" w:themeColor="text1"/>
          <w:spacing w:val="-3"/>
          <w:sz w:val="20"/>
        </w:rPr>
        <w:t xml:space="preserve"> </w:t>
      </w:r>
      <w:r w:rsidR="00A3627B" w:rsidRPr="003C3D1F">
        <w:rPr>
          <w:color w:val="000000" w:themeColor="text1"/>
          <w:sz w:val="20"/>
        </w:rPr>
        <w:t xml:space="preserve">relevant </w:t>
      </w:r>
      <w:r w:rsidR="00A3627B" w:rsidRPr="003C3D1F">
        <w:rPr>
          <w:sz w:val="20"/>
        </w:rPr>
        <w:t>permissions</w:t>
      </w:r>
      <w:r w:rsidR="00A3627B" w:rsidRPr="003C3D1F">
        <w:rPr>
          <w:spacing w:val="-2"/>
          <w:sz w:val="20"/>
        </w:rPr>
        <w:t xml:space="preserve"> </w:t>
      </w:r>
      <w:r w:rsidR="00A3627B" w:rsidRPr="003C3D1F">
        <w:rPr>
          <w:sz w:val="20"/>
        </w:rPr>
        <w:t>to</w:t>
      </w:r>
      <w:r w:rsidR="00A3627B" w:rsidRPr="003C3D1F">
        <w:rPr>
          <w:spacing w:val="-3"/>
          <w:sz w:val="20"/>
        </w:rPr>
        <w:t xml:space="preserve"> </w:t>
      </w:r>
      <w:r w:rsidR="00A3627B" w:rsidRPr="003C3D1F">
        <w:rPr>
          <w:sz w:val="20"/>
        </w:rPr>
        <w:t>transfer</w:t>
      </w:r>
      <w:r w:rsidR="00A3627B" w:rsidRPr="003C3D1F">
        <w:rPr>
          <w:spacing w:val="2"/>
          <w:sz w:val="20"/>
        </w:rPr>
        <w:t xml:space="preserve"> </w:t>
      </w:r>
      <w:r w:rsidR="00A3627B" w:rsidRPr="003C3D1F">
        <w:rPr>
          <w:sz w:val="20"/>
        </w:rPr>
        <w:t>information to</w:t>
      </w:r>
      <w:r w:rsidR="00A3627B" w:rsidRPr="003C3D1F">
        <w:rPr>
          <w:spacing w:val="-3"/>
          <w:sz w:val="20"/>
        </w:rPr>
        <w:t xml:space="preserve"> </w:t>
      </w:r>
      <w:r w:rsidR="00A3627B" w:rsidRPr="003C3D1F">
        <w:rPr>
          <w:sz w:val="20"/>
        </w:rPr>
        <w:t>the</w:t>
      </w:r>
      <w:r w:rsidR="00A3627B" w:rsidRPr="003C3D1F">
        <w:rPr>
          <w:spacing w:val="-2"/>
          <w:sz w:val="20"/>
        </w:rPr>
        <w:t xml:space="preserve"> </w:t>
      </w:r>
      <w:r w:rsidR="003D4EF5" w:rsidRPr="003C3D1F">
        <w:rPr>
          <w:sz w:val="20"/>
        </w:rPr>
        <w:t>NMRN</w:t>
      </w:r>
      <w:r w:rsidR="00A3627B" w:rsidRPr="003C3D1F">
        <w:rPr>
          <w:sz w:val="20"/>
        </w:rPr>
        <w:t>.</w:t>
      </w:r>
    </w:p>
    <w:p w14:paraId="7BB81012" w14:textId="77777777" w:rsidR="008928BB" w:rsidRPr="003C3D1F" w:rsidRDefault="008928BB" w:rsidP="007B5205">
      <w:pPr>
        <w:pStyle w:val="BodyText"/>
        <w:numPr>
          <w:ilvl w:val="0"/>
          <w:numId w:val="0"/>
        </w:numPr>
        <w:tabs>
          <w:tab w:val="left" w:pos="679"/>
        </w:tabs>
        <w:spacing w:before="0" w:after="0"/>
        <w:ind w:left="709" w:hanging="709"/>
        <w:rPr>
          <w:sz w:val="20"/>
        </w:rPr>
      </w:pPr>
    </w:p>
    <w:p w14:paraId="5E62D65D" w14:textId="1073638A" w:rsidR="00C1501D" w:rsidRPr="003C3D1F" w:rsidRDefault="00B95A2A" w:rsidP="00C1501D">
      <w:pPr>
        <w:pStyle w:val="BodyText"/>
        <w:numPr>
          <w:ilvl w:val="0"/>
          <w:numId w:val="0"/>
        </w:numPr>
        <w:spacing w:before="0" w:after="0"/>
        <w:ind w:left="709" w:hanging="709"/>
        <w:rPr>
          <w:sz w:val="20"/>
        </w:rPr>
      </w:pPr>
      <w:r w:rsidRPr="003C3D1F">
        <w:rPr>
          <w:sz w:val="20"/>
        </w:rPr>
        <w:t>3.3.</w:t>
      </w:r>
      <w:r w:rsidR="00CD608E" w:rsidRPr="003C3D1F">
        <w:rPr>
          <w:sz w:val="20"/>
        </w:rPr>
        <w:t>4</w:t>
      </w:r>
      <w:r w:rsidRPr="003C3D1F">
        <w:rPr>
          <w:sz w:val="20"/>
        </w:rPr>
        <w:tab/>
        <w:t>Y</w:t>
      </w:r>
      <w:r w:rsidR="00A3627B" w:rsidRPr="003C3D1F">
        <w:rPr>
          <w:sz w:val="20"/>
        </w:rPr>
        <w:t xml:space="preserve">our Tender must </w:t>
      </w:r>
      <w:r w:rsidRPr="003C3D1F">
        <w:rPr>
          <w:sz w:val="20"/>
        </w:rPr>
        <w:t>be compatible</w:t>
      </w:r>
      <w:r w:rsidR="00A3627B" w:rsidRPr="003C3D1F">
        <w:rPr>
          <w:spacing w:val="-1"/>
          <w:sz w:val="20"/>
        </w:rPr>
        <w:t xml:space="preserve"> </w:t>
      </w:r>
      <w:r w:rsidR="00A3627B" w:rsidRPr="003C3D1F">
        <w:rPr>
          <w:sz w:val="20"/>
        </w:rPr>
        <w:t>with</w:t>
      </w:r>
      <w:r w:rsidR="00A3627B" w:rsidRPr="003C3D1F">
        <w:rPr>
          <w:spacing w:val="-2"/>
          <w:sz w:val="20"/>
        </w:rPr>
        <w:t xml:space="preserve"> </w:t>
      </w:r>
      <w:r w:rsidR="00A3627B" w:rsidRPr="003C3D1F">
        <w:rPr>
          <w:sz w:val="20"/>
        </w:rPr>
        <w:t>MS</w:t>
      </w:r>
      <w:r w:rsidR="00A3627B" w:rsidRPr="003C3D1F">
        <w:rPr>
          <w:spacing w:val="-2"/>
          <w:sz w:val="20"/>
        </w:rPr>
        <w:t xml:space="preserve"> </w:t>
      </w:r>
      <w:r w:rsidR="00A3627B" w:rsidRPr="003C3D1F">
        <w:rPr>
          <w:sz w:val="20"/>
        </w:rPr>
        <w:t>Word and</w:t>
      </w:r>
      <w:r w:rsidR="00A3627B" w:rsidRPr="003C3D1F">
        <w:rPr>
          <w:spacing w:val="-1"/>
          <w:sz w:val="20"/>
        </w:rPr>
        <w:t xml:space="preserve"> </w:t>
      </w:r>
      <w:r w:rsidR="00A3627B" w:rsidRPr="003C3D1F">
        <w:rPr>
          <w:sz w:val="20"/>
        </w:rPr>
        <w:t>other</w:t>
      </w:r>
      <w:r w:rsidR="00A3627B" w:rsidRPr="003C3D1F">
        <w:rPr>
          <w:spacing w:val="-1"/>
          <w:sz w:val="20"/>
        </w:rPr>
        <w:t xml:space="preserve"> </w:t>
      </w:r>
      <w:r w:rsidR="00A3627B" w:rsidRPr="003C3D1F">
        <w:rPr>
          <w:sz w:val="20"/>
        </w:rPr>
        <w:t>MS</w:t>
      </w:r>
      <w:r w:rsidR="00A3627B" w:rsidRPr="003C3D1F">
        <w:rPr>
          <w:spacing w:val="-2"/>
          <w:sz w:val="20"/>
        </w:rPr>
        <w:t xml:space="preserve"> </w:t>
      </w:r>
      <w:r w:rsidR="00A3627B" w:rsidRPr="003C3D1F">
        <w:rPr>
          <w:sz w:val="20"/>
        </w:rPr>
        <w:t>Office</w:t>
      </w:r>
      <w:r w:rsidR="00A3627B" w:rsidRPr="003C3D1F">
        <w:rPr>
          <w:spacing w:val="-2"/>
          <w:sz w:val="20"/>
        </w:rPr>
        <w:t xml:space="preserve"> </w:t>
      </w:r>
      <w:r w:rsidR="00A3627B" w:rsidRPr="003C3D1F">
        <w:rPr>
          <w:sz w:val="20"/>
        </w:rPr>
        <w:t>applications.</w:t>
      </w:r>
    </w:p>
    <w:p w14:paraId="4881A63F" w14:textId="77777777" w:rsidR="00923ABD" w:rsidRPr="003C3D1F" w:rsidRDefault="00923ABD" w:rsidP="007B5205">
      <w:pPr>
        <w:pStyle w:val="BodyText"/>
        <w:numPr>
          <w:ilvl w:val="0"/>
          <w:numId w:val="0"/>
        </w:numPr>
        <w:spacing w:before="0" w:after="0"/>
        <w:ind w:left="709" w:hanging="709"/>
        <w:rPr>
          <w:sz w:val="20"/>
        </w:rPr>
      </w:pPr>
    </w:p>
    <w:p w14:paraId="197200D3" w14:textId="36E43C86" w:rsidR="007B5205" w:rsidRPr="003C3D1F" w:rsidRDefault="00923ABD" w:rsidP="00546850">
      <w:pPr>
        <w:pStyle w:val="Heading3"/>
        <w:numPr>
          <w:ilvl w:val="0"/>
          <w:numId w:val="0"/>
        </w:numPr>
        <w:spacing w:before="0" w:line="240" w:lineRule="auto"/>
        <w:rPr>
          <w:rFonts w:ascii="Calibri" w:eastAsiaTheme="minorHAnsi" w:hAnsi="Calibri"/>
          <w:b/>
          <w:color w:val="44546A" w:themeColor="text2"/>
          <w:sz w:val="24"/>
          <w:szCs w:val="28"/>
        </w:rPr>
      </w:pPr>
      <w:r w:rsidRPr="003C3D1F">
        <w:rPr>
          <w:rFonts w:ascii="Calibri" w:eastAsiaTheme="minorHAnsi" w:hAnsi="Calibri"/>
          <w:b/>
          <w:color w:val="44546A" w:themeColor="text2"/>
          <w:sz w:val="24"/>
          <w:szCs w:val="28"/>
        </w:rPr>
        <w:t>3.4</w:t>
      </w:r>
      <w:r w:rsidRPr="003C3D1F">
        <w:rPr>
          <w:rFonts w:ascii="Calibri" w:eastAsiaTheme="minorHAnsi" w:hAnsi="Calibri"/>
          <w:b/>
          <w:color w:val="44546A" w:themeColor="text2"/>
          <w:sz w:val="24"/>
          <w:szCs w:val="28"/>
        </w:rPr>
        <w:tab/>
      </w:r>
      <w:r w:rsidR="007B5205" w:rsidRPr="003C3D1F">
        <w:rPr>
          <w:rFonts w:ascii="Calibri" w:eastAsiaTheme="minorHAnsi" w:hAnsi="Calibri"/>
          <w:b/>
          <w:color w:val="44546A" w:themeColor="text2"/>
          <w:sz w:val="24"/>
          <w:szCs w:val="28"/>
        </w:rPr>
        <w:t>Variant Bids</w:t>
      </w:r>
    </w:p>
    <w:p w14:paraId="45965ABF" w14:textId="7B9C3C5B" w:rsidR="007B5205" w:rsidRPr="003C3D1F" w:rsidRDefault="007B5205" w:rsidP="007B5205">
      <w:pPr>
        <w:ind w:left="720" w:hanging="720"/>
        <w:jc w:val="both"/>
        <w:rPr>
          <w:sz w:val="20"/>
        </w:rPr>
      </w:pPr>
      <w:r w:rsidRPr="003C3D1F">
        <w:rPr>
          <w:sz w:val="20"/>
        </w:rPr>
        <w:t>3.4.1</w:t>
      </w:r>
      <w:r w:rsidRPr="003C3D1F">
        <w:rPr>
          <w:sz w:val="20"/>
        </w:rPr>
        <w:tab/>
        <w:t xml:space="preserve">Subject to the submission of a compliant tender, </w:t>
      </w:r>
      <w:r w:rsidR="00737AF2" w:rsidRPr="003C3D1F">
        <w:rPr>
          <w:sz w:val="20"/>
        </w:rPr>
        <w:t>Tenderer</w:t>
      </w:r>
      <w:r w:rsidRPr="003C3D1F">
        <w:rPr>
          <w:sz w:val="20"/>
        </w:rPr>
        <w:t>s may also submit an alternative price and method for provision of the services or goods which NMRN, at its sole discretion, may or may not pursue.</w:t>
      </w:r>
    </w:p>
    <w:p w14:paraId="0427C746" w14:textId="77777777" w:rsidR="007B5205" w:rsidRPr="003C3D1F" w:rsidRDefault="007B5205" w:rsidP="007B5205">
      <w:pPr>
        <w:jc w:val="both"/>
        <w:rPr>
          <w:sz w:val="20"/>
        </w:rPr>
      </w:pPr>
    </w:p>
    <w:p w14:paraId="7E2FE175" w14:textId="1B196A76" w:rsidR="007B5205" w:rsidRPr="003C3D1F" w:rsidRDefault="007B5205" w:rsidP="00BE3F37">
      <w:pPr>
        <w:pStyle w:val="sub"/>
        <w:numPr>
          <w:ilvl w:val="0"/>
          <w:numId w:val="0"/>
        </w:numPr>
        <w:jc w:val="both"/>
        <w:rPr>
          <w:sz w:val="24"/>
        </w:rPr>
      </w:pPr>
      <w:r w:rsidRPr="003C3D1F">
        <w:rPr>
          <w:sz w:val="24"/>
        </w:rPr>
        <w:t>3.5</w:t>
      </w:r>
      <w:r w:rsidRPr="003C3D1F">
        <w:rPr>
          <w:sz w:val="24"/>
        </w:rPr>
        <w:tab/>
        <w:t>Confidentiality</w:t>
      </w:r>
    </w:p>
    <w:p w14:paraId="0DE94915" w14:textId="506124F8" w:rsidR="007B5205" w:rsidRPr="003C3D1F" w:rsidRDefault="007B5205" w:rsidP="007B5205">
      <w:pPr>
        <w:ind w:left="720" w:hanging="720"/>
        <w:jc w:val="both"/>
        <w:rPr>
          <w:sz w:val="20"/>
        </w:rPr>
      </w:pPr>
      <w:r w:rsidRPr="003C3D1F">
        <w:rPr>
          <w:sz w:val="20"/>
        </w:rPr>
        <w:t>3.5.1</w:t>
      </w:r>
      <w:r w:rsidRPr="003C3D1F">
        <w:rPr>
          <w:sz w:val="20"/>
        </w:rPr>
        <w:tab/>
        <w:t xml:space="preserve">NMRN will not disclose to any </w:t>
      </w:r>
      <w:r w:rsidR="0056121E" w:rsidRPr="003C3D1F">
        <w:rPr>
          <w:sz w:val="20"/>
        </w:rPr>
        <w:t>third-party</w:t>
      </w:r>
      <w:r w:rsidRPr="003C3D1F">
        <w:rPr>
          <w:sz w:val="20"/>
        </w:rPr>
        <w:t xml:space="preserve"> information that is supplied in tenders that is marked as confidential.  All other information supplied by </w:t>
      </w:r>
      <w:r w:rsidR="00737AF2" w:rsidRPr="003C3D1F">
        <w:rPr>
          <w:sz w:val="20"/>
        </w:rPr>
        <w:t>Tenderer</w:t>
      </w:r>
      <w:r w:rsidRPr="003C3D1F">
        <w:rPr>
          <w:sz w:val="20"/>
        </w:rPr>
        <w:t>s to NMRN will similarly be treated in confidence except tha</w:t>
      </w:r>
      <w:r w:rsidR="0056121E" w:rsidRPr="003C3D1F">
        <w:rPr>
          <w:sz w:val="20"/>
        </w:rPr>
        <w:t>t</w:t>
      </w:r>
      <w:r w:rsidRPr="003C3D1F">
        <w:rPr>
          <w:sz w:val="20"/>
        </w:rPr>
        <w:t xml:space="preserve"> references may be sought from banks, existing or past clients, or other referees submitted by the </w:t>
      </w:r>
      <w:r w:rsidR="00737AF2" w:rsidRPr="003C3D1F">
        <w:rPr>
          <w:sz w:val="20"/>
        </w:rPr>
        <w:t>Tenderer</w:t>
      </w:r>
      <w:r w:rsidRPr="003C3D1F">
        <w:rPr>
          <w:sz w:val="20"/>
        </w:rPr>
        <w:t>s.</w:t>
      </w:r>
    </w:p>
    <w:p w14:paraId="49A55C9B" w14:textId="3C4D1925" w:rsidR="007B5205" w:rsidRDefault="007B5205" w:rsidP="007B5205">
      <w:pPr>
        <w:ind w:left="720" w:hanging="720"/>
        <w:jc w:val="both"/>
        <w:rPr>
          <w:sz w:val="20"/>
        </w:rPr>
      </w:pPr>
    </w:p>
    <w:p w14:paraId="74CA7EB3" w14:textId="77777777" w:rsidR="00510CFC" w:rsidRPr="003C3D1F" w:rsidRDefault="00510CFC" w:rsidP="007B5205">
      <w:pPr>
        <w:ind w:left="720" w:hanging="720"/>
        <w:jc w:val="both"/>
        <w:rPr>
          <w:sz w:val="20"/>
        </w:rPr>
      </w:pPr>
    </w:p>
    <w:p w14:paraId="5ECA1942" w14:textId="7A65D3B6" w:rsidR="007B5205" w:rsidRPr="003C3D1F" w:rsidRDefault="007B5205" w:rsidP="00546850">
      <w:pPr>
        <w:pStyle w:val="sub"/>
        <w:numPr>
          <w:ilvl w:val="0"/>
          <w:numId w:val="0"/>
        </w:numPr>
        <w:ind w:left="720" w:hanging="720"/>
        <w:jc w:val="both"/>
        <w:rPr>
          <w:sz w:val="24"/>
        </w:rPr>
      </w:pPr>
      <w:r w:rsidRPr="003C3D1F">
        <w:rPr>
          <w:sz w:val="24"/>
        </w:rPr>
        <w:lastRenderedPageBreak/>
        <w:t>3.6</w:t>
      </w:r>
      <w:r w:rsidRPr="003C3D1F">
        <w:rPr>
          <w:sz w:val="24"/>
        </w:rPr>
        <w:tab/>
        <w:t>Conflict of Interest</w:t>
      </w:r>
    </w:p>
    <w:p w14:paraId="0A37E613" w14:textId="1A9E06DE" w:rsidR="007B5205" w:rsidRPr="003C3D1F" w:rsidRDefault="007B5205" w:rsidP="007B5205">
      <w:pPr>
        <w:ind w:left="720" w:hanging="720"/>
        <w:jc w:val="both"/>
        <w:rPr>
          <w:sz w:val="20"/>
        </w:rPr>
      </w:pPr>
      <w:r w:rsidRPr="003C3D1F">
        <w:rPr>
          <w:sz w:val="20"/>
        </w:rPr>
        <w:t>3.6.1</w:t>
      </w:r>
      <w:r w:rsidRPr="003C3D1F">
        <w:rPr>
          <w:sz w:val="20"/>
        </w:rPr>
        <w:tab/>
      </w:r>
      <w:r w:rsidR="00737AF2" w:rsidRPr="003C3D1F">
        <w:rPr>
          <w:sz w:val="20"/>
        </w:rPr>
        <w:t>Tenderer</w:t>
      </w:r>
      <w:r w:rsidRPr="003C3D1F">
        <w:rPr>
          <w:sz w:val="20"/>
        </w:rPr>
        <w:t>s are required to confirm that they are not aware of any conflict of interest or any circumstances that could give rise to a conflict of interest in the performance of the proposed Contract.</w:t>
      </w:r>
    </w:p>
    <w:p w14:paraId="1D822C5D" w14:textId="77777777" w:rsidR="007B5205" w:rsidRPr="003C3D1F" w:rsidRDefault="007B5205" w:rsidP="007B5205">
      <w:pPr>
        <w:jc w:val="both"/>
        <w:rPr>
          <w:sz w:val="20"/>
        </w:rPr>
      </w:pPr>
    </w:p>
    <w:p w14:paraId="03D725CC" w14:textId="43FAF3BF" w:rsidR="007B5205" w:rsidRPr="003C3D1F" w:rsidRDefault="007B5205" w:rsidP="00546850">
      <w:pPr>
        <w:pStyle w:val="sub"/>
        <w:numPr>
          <w:ilvl w:val="0"/>
          <w:numId w:val="0"/>
        </w:numPr>
        <w:ind w:left="720" w:hanging="720"/>
        <w:jc w:val="both"/>
        <w:rPr>
          <w:sz w:val="24"/>
        </w:rPr>
      </w:pPr>
      <w:r w:rsidRPr="003C3D1F">
        <w:rPr>
          <w:sz w:val="24"/>
        </w:rPr>
        <w:t>3.7</w:t>
      </w:r>
      <w:r w:rsidRPr="003C3D1F">
        <w:rPr>
          <w:sz w:val="24"/>
        </w:rPr>
        <w:tab/>
        <w:t>Consortia</w:t>
      </w:r>
    </w:p>
    <w:p w14:paraId="6FD1B828" w14:textId="592C3EC0" w:rsidR="007B5205" w:rsidRPr="003C3D1F" w:rsidRDefault="007B5205" w:rsidP="007B5205">
      <w:pPr>
        <w:ind w:left="720" w:hanging="720"/>
        <w:jc w:val="both"/>
        <w:rPr>
          <w:sz w:val="20"/>
        </w:rPr>
      </w:pPr>
      <w:r w:rsidRPr="003C3D1F">
        <w:rPr>
          <w:sz w:val="20"/>
        </w:rPr>
        <w:t>3.7.1</w:t>
      </w:r>
      <w:r w:rsidRPr="003C3D1F">
        <w:rPr>
          <w:sz w:val="20"/>
        </w:rPr>
        <w:tab/>
        <w:t xml:space="preserve">Bids from multi-disciplinary organisations and specially formed consortia are encouraged, but all organisations in specially formed consortia must be identified in the response to the ITT.  Each group or consortium will be required to nominate a lead person with whom NMRN can contract or form themselves into a single legal entity before contract award.  In the case of group </w:t>
      </w:r>
      <w:r w:rsidR="00737AF2" w:rsidRPr="003C3D1F">
        <w:rPr>
          <w:sz w:val="20"/>
        </w:rPr>
        <w:t>Tenderer</w:t>
      </w:r>
      <w:r w:rsidRPr="003C3D1F">
        <w:rPr>
          <w:sz w:val="20"/>
        </w:rPr>
        <w:t>s or consortia, each service provider will be required to become jointly and severally responsible for the contract before acceptance.</w:t>
      </w:r>
    </w:p>
    <w:p w14:paraId="5B92C772" w14:textId="77777777" w:rsidR="007B5205" w:rsidRPr="003C3D1F" w:rsidRDefault="007B5205" w:rsidP="007B5205">
      <w:pPr>
        <w:ind w:left="720" w:hanging="720"/>
        <w:jc w:val="both"/>
        <w:rPr>
          <w:sz w:val="20"/>
        </w:rPr>
      </w:pPr>
    </w:p>
    <w:p w14:paraId="28FA566E" w14:textId="19A35DE5" w:rsidR="007B5205" w:rsidRPr="003C3D1F" w:rsidRDefault="007B5205" w:rsidP="007B5205">
      <w:pPr>
        <w:ind w:left="720" w:hanging="720"/>
        <w:jc w:val="both"/>
        <w:rPr>
          <w:sz w:val="20"/>
        </w:rPr>
      </w:pPr>
      <w:r w:rsidRPr="003C3D1F">
        <w:rPr>
          <w:sz w:val="20"/>
        </w:rPr>
        <w:t>3.7.2</w:t>
      </w:r>
      <w:r w:rsidRPr="003C3D1F">
        <w:rPr>
          <w:sz w:val="20"/>
        </w:rPr>
        <w:tab/>
        <w:t xml:space="preserve">If the tenderer is a group </w:t>
      </w:r>
      <w:r w:rsidR="00737AF2" w:rsidRPr="003C3D1F">
        <w:rPr>
          <w:sz w:val="20"/>
        </w:rPr>
        <w:t>Tenderer</w:t>
      </w:r>
      <w:r w:rsidRPr="003C3D1F">
        <w:rPr>
          <w:sz w:val="20"/>
        </w:rPr>
        <w:t xml:space="preserve"> or consortium, each member of the consortium must be identified separately as part of the response to this ITT.</w:t>
      </w:r>
    </w:p>
    <w:p w14:paraId="26D270A9" w14:textId="77777777" w:rsidR="007B5205" w:rsidRPr="003C3D1F" w:rsidRDefault="007B5205" w:rsidP="007B5205">
      <w:pPr>
        <w:ind w:left="720" w:hanging="720"/>
        <w:jc w:val="both"/>
        <w:rPr>
          <w:sz w:val="20"/>
        </w:rPr>
      </w:pPr>
    </w:p>
    <w:p w14:paraId="5499C57A" w14:textId="749F0D59" w:rsidR="00A57ECE" w:rsidRDefault="007B5205" w:rsidP="003C3D1F">
      <w:pPr>
        <w:ind w:left="720" w:hanging="720"/>
        <w:jc w:val="both"/>
        <w:rPr>
          <w:sz w:val="20"/>
        </w:rPr>
      </w:pPr>
      <w:r w:rsidRPr="003C3D1F">
        <w:rPr>
          <w:sz w:val="20"/>
        </w:rPr>
        <w:t>3.7.3</w:t>
      </w:r>
      <w:r w:rsidRPr="003C3D1F">
        <w:rPr>
          <w:sz w:val="20"/>
        </w:rPr>
        <w:tab/>
        <w:t xml:space="preserve">If the tenderer is a member of a group of </w:t>
      </w:r>
      <w:r w:rsidR="009C2EBC" w:rsidRPr="003C3D1F">
        <w:rPr>
          <w:sz w:val="20"/>
        </w:rPr>
        <w:t>companies,</w:t>
      </w:r>
      <w:r w:rsidRPr="003C3D1F">
        <w:rPr>
          <w:sz w:val="20"/>
        </w:rPr>
        <w:t xml:space="preserve"> they should provide information only about themselves and not the Group as a whole (except where Group information is specifically requested by the question).</w:t>
      </w:r>
    </w:p>
    <w:p w14:paraId="14CFF5D6" w14:textId="77777777" w:rsidR="003C3D1F" w:rsidRPr="003C3D1F" w:rsidRDefault="003C3D1F" w:rsidP="003C3D1F">
      <w:pPr>
        <w:jc w:val="both"/>
        <w:rPr>
          <w:sz w:val="20"/>
        </w:rPr>
      </w:pPr>
    </w:p>
    <w:p w14:paraId="47462E57" w14:textId="71BF457E" w:rsidR="0093630C" w:rsidRPr="003C3D1F" w:rsidRDefault="0093630C" w:rsidP="00546850">
      <w:pPr>
        <w:pStyle w:val="Heading10"/>
        <w:rPr>
          <w:sz w:val="32"/>
        </w:rPr>
      </w:pPr>
      <w:bookmarkStart w:id="11" w:name="_Toc166508944"/>
      <w:r w:rsidRPr="003C3D1F">
        <w:rPr>
          <w:sz w:val="32"/>
        </w:rPr>
        <w:t xml:space="preserve">Section </w:t>
      </w:r>
      <w:r w:rsidR="00BD33AC" w:rsidRPr="003C3D1F">
        <w:rPr>
          <w:sz w:val="32"/>
        </w:rPr>
        <w:t>4</w:t>
      </w:r>
      <w:bookmarkEnd w:id="11"/>
    </w:p>
    <w:p w14:paraId="1A23E794" w14:textId="24E9BD54" w:rsidR="0093630C" w:rsidRPr="003C3D1F" w:rsidRDefault="0093630C" w:rsidP="00546850">
      <w:pPr>
        <w:pStyle w:val="Heading20"/>
        <w:rPr>
          <w:sz w:val="28"/>
        </w:rPr>
      </w:pPr>
      <w:bookmarkStart w:id="12" w:name="_Toc166508945"/>
      <w:r w:rsidRPr="003C3D1F">
        <w:rPr>
          <w:sz w:val="28"/>
        </w:rPr>
        <w:t>Specification / Scope of Requirement</w:t>
      </w:r>
      <w:bookmarkEnd w:id="12"/>
    </w:p>
    <w:p w14:paraId="6D113A5F" w14:textId="2A7C9F81" w:rsidR="004561A8" w:rsidRPr="003C3D1F" w:rsidRDefault="004561A8" w:rsidP="006E0BD0">
      <w:pPr>
        <w:pStyle w:val="BodyText"/>
        <w:numPr>
          <w:ilvl w:val="0"/>
          <w:numId w:val="0"/>
        </w:numPr>
        <w:tabs>
          <w:tab w:val="left" w:pos="679"/>
        </w:tabs>
        <w:spacing w:before="123"/>
        <w:ind w:left="567" w:right="-24" w:hanging="567"/>
        <w:rPr>
          <w:rFonts w:asciiTheme="minorHAnsi" w:hAnsiTheme="minorHAnsi" w:cstheme="minorHAnsi"/>
          <w:sz w:val="20"/>
          <w:szCs w:val="22"/>
        </w:rPr>
      </w:pPr>
      <w:r w:rsidRPr="003C3D1F">
        <w:rPr>
          <w:rFonts w:asciiTheme="minorHAnsi" w:hAnsiTheme="minorHAnsi" w:cstheme="minorHAnsi"/>
          <w:sz w:val="20"/>
          <w:szCs w:val="22"/>
        </w:rPr>
        <w:t>4.1</w:t>
      </w:r>
      <w:r w:rsidRPr="003C3D1F">
        <w:rPr>
          <w:rFonts w:asciiTheme="minorHAnsi" w:hAnsiTheme="minorHAnsi" w:cstheme="minorHAnsi"/>
          <w:sz w:val="20"/>
          <w:szCs w:val="22"/>
        </w:rPr>
        <w:tab/>
      </w:r>
      <w:r w:rsidR="009C2EBC" w:rsidRPr="003C3D1F">
        <w:rPr>
          <w:rFonts w:asciiTheme="minorHAnsi" w:hAnsiTheme="minorHAnsi" w:cstheme="minorHAnsi"/>
          <w:sz w:val="20"/>
          <w:szCs w:val="22"/>
        </w:rPr>
        <w:t>Annex A</w:t>
      </w:r>
      <w:r w:rsidRPr="003C3D1F">
        <w:rPr>
          <w:rFonts w:asciiTheme="minorHAnsi" w:hAnsiTheme="minorHAnsi" w:cstheme="minorHAnsi"/>
          <w:sz w:val="20"/>
          <w:szCs w:val="22"/>
        </w:rPr>
        <w:t xml:space="preserve"> </w:t>
      </w:r>
      <w:r w:rsidR="009C2EBC" w:rsidRPr="003C3D1F">
        <w:rPr>
          <w:rFonts w:asciiTheme="minorHAnsi" w:hAnsiTheme="minorHAnsi" w:cstheme="minorHAnsi"/>
          <w:sz w:val="20"/>
          <w:szCs w:val="22"/>
        </w:rPr>
        <w:t>and any relevant Appendices</w:t>
      </w:r>
      <w:r w:rsidRPr="003C3D1F">
        <w:rPr>
          <w:rFonts w:asciiTheme="minorHAnsi" w:hAnsiTheme="minorHAnsi" w:cstheme="minorHAnsi"/>
          <w:spacing w:val="-13"/>
          <w:sz w:val="20"/>
          <w:szCs w:val="22"/>
        </w:rPr>
        <w:t xml:space="preserve"> </w:t>
      </w:r>
      <w:r w:rsidRPr="003C3D1F">
        <w:rPr>
          <w:rFonts w:asciiTheme="minorHAnsi" w:hAnsiTheme="minorHAnsi" w:cstheme="minorHAnsi"/>
          <w:sz w:val="20"/>
          <w:szCs w:val="22"/>
        </w:rPr>
        <w:t>details</w:t>
      </w:r>
      <w:r w:rsidRPr="003C3D1F">
        <w:rPr>
          <w:rFonts w:asciiTheme="minorHAnsi" w:hAnsiTheme="minorHAnsi" w:cstheme="minorHAnsi"/>
          <w:spacing w:val="-13"/>
          <w:sz w:val="20"/>
          <w:szCs w:val="22"/>
        </w:rPr>
        <w:t xml:space="preserve"> </w:t>
      </w:r>
      <w:r w:rsidRPr="003C3D1F">
        <w:rPr>
          <w:rFonts w:asciiTheme="minorHAnsi" w:hAnsiTheme="minorHAnsi" w:cstheme="minorHAnsi"/>
          <w:sz w:val="20"/>
          <w:szCs w:val="22"/>
        </w:rPr>
        <w:t>the specification or scope of requirement against which your</w:t>
      </w:r>
      <w:r w:rsidRPr="003C3D1F">
        <w:rPr>
          <w:rFonts w:asciiTheme="minorHAnsi" w:hAnsiTheme="minorHAnsi" w:cstheme="minorHAnsi"/>
          <w:spacing w:val="-12"/>
          <w:sz w:val="20"/>
          <w:szCs w:val="22"/>
        </w:rPr>
        <w:t xml:space="preserve"> </w:t>
      </w:r>
      <w:r w:rsidRPr="003C3D1F">
        <w:rPr>
          <w:rFonts w:asciiTheme="minorHAnsi" w:hAnsiTheme="minorHAnsi" w:cstheme="minorHAnsi"/>
          <w:sz w:val="20"/>
          <w:szCs w:val="22"/>
        </w:rPr>
        <w:t>Tender</w:t>
      </w:r>
      <w:r w:rsidRPr="003C3D1F">
        <w:rPr>
          <w:rFonts w:asciiTheme="minorHAnsi" w:hAnsiTheme="minorHAnsi" w:cstheme="minorHAnsi"/>
          <w:spacing w:val="-12"/>
          <w:sz w:val="20"/>
          <w:szCs w:val="22"/>
        </w:rPr>
        <w:t xml:space="preserve"> </w:t>
      </w:r>
      <w:r w:rsidRPr="003C3D1F">
        <w:rPr>
          <w:rFonts w:asciiTheme="minorHAnsi" w:hAnsiTheme="minorHAnsi" w:cstheme="minorHAnsi"/>
          <w:sz w:val="20"/>
          <w:szCs w:val="22"/>
        </w:rPr>
        <w:t>will</w:t>
      </w:r>
      <w:r w:rsidRPr="003C3D1F">
        <w:rPr>
          <w:rFonts w:asciiTheme="minorHAnsi" w:hAnsiTheme="minorHAnsi" w:cstheme="minorHAnsi"/>
          <w:spacing w:val="-14"/>
          <w:sz w:val="20"/>
          <w:szCs w:val="22"/>
        </w:rPr>
        <w:t xml:space="preserve"> </w:t>
      </w:r>
      <w:r w:rsidRPr="003C3D1F">
        <w:rPr>
          <w:rFonts w:asciiTheme="minorHAnsi" w:hAnsiTheme="minorHAnsi" w:cstheme="minorHAnsi"/>
          <w:sz w:val="20"/>
          <w:szCs w:val="22"/>
        </w:rPr>
        <w:t>be</w:t>
      </w:r>
      <w:r w:rsidRPr="003C3D1F">
        <w:rPr>
          <w:rFonts w:asciiTheme="minorHAnsi" w:hAnsiTheme="minorHAnsi" w:cstheme="minorHAnsi"/>
          <w:spacing w:val="-13"/>
          <w:sz w:val="20"/>
          <w:szCs w:val="22"/>
        </w:rPr>
        <w:t xml:space="preserve"> </w:t>
      </w:r>
      <w:r w:rsidRPr="003C3D1F">
        <w:rPr>
          <w:rFonts w:asciiTheme="minorHAnsi" w:hAnsiTheme="minorHAnsi" w:cstheme="minorHAnsi"/>
          <w:sz w:val="20"/>
          <w:szCs w:val="22"/>
        </w:rPr>
        <w:t>evaluated.</w:t>
      </w:r>
    </w:p>
    <w:p w14:paraId="4DCD77B4" w14:textId="5E7620A9" w:rsidR="0093630C" w:rsidRPr="004561A8" w:rsidRDefault="0093630C" w:rsidP="004561A8">
      <w:pPr>
        <w:pStyle w:val="Heading20"/>
        <w:ind w:left="567" w:hanging="567"/>
        <w:rPr>
          <w:rFonts w:asciiTheme="minorHAnsi" w:hAnsiTheme="minorHAnsi" w:cstheme="minorHAnsi"/>
          <w:b w:val="0"/>
          <w:bCs/>
          <w:sz w:val="22"/>
          <w:szCs w:val="22"/>
        </w:rPr>
      </w:pPr>
    </w:p>
    <w:p w14:paraId="2ABF2A81" w14:textId="77777777" w:rsidR="0093630C" w:rsidRPr="004561A8" w:rsidRDefault="0093630C" w:rsidP="004561A8">
      <w:pPr>
        <w:pStyle w:val="Heading20"/>
        <w:ind w:left="567" w:hanging="567"/>
        <w:rPr>
          <w:rFonts w:asciiTheme="minorHAnsi" w:hAnsiTheme="minorHAnsi" w:cstheme="minorHAnsi"/>
          <w:b w:val="0"/>
          <w:bCs/>
          <w:sz w:val="22"/>
          <w:szCs w:val="22"/>
        </w:rPr>
      </w:pPr>
    </w:p>
    <w:p w14:paraId="25B16433" w14:textId="0B803D0D" w:rsidR="0093630C" w:rsidRDefault="00BD33AC" w:rsidP="0093630C">
      <w:pPr>
        <w:rPr>
          <w:b/>
          <w:color w:val="002060"/>
          <w:sz w:val="28"/>
          <w:szCs w:val="28"/>
        </w:rPr>
      </w:pPr>
      <w:r>
        <w:rPr>
          <w:b/>
          <w:color w:val="002060"/>
          <w:sz w:val="28"/>
          <w:szCs w:val="28"/>
        </w:rPr>
        <w:br w:type="page"/>
      </w:r>
    </w:p>
    <w:p w14:paraId="0D8C11A9" w14:textId="4415354D" w:rsidR="00CA66C8" w:rsidRPr="003C3D1F" w:rsidRDefault="007C006B" w:rsidP="00546850">
      <w:pPr>
        <w:pStyle w:val="Heading10"/>
        <w:rPr>
          <w:sz w:val="32"/>
        </w:rPr>
      </w:pPr>
      <w:bookmarkStart w:id="13" w:name="_Toc166508946"/>
      <w:r w:rsidRPr="003C3D1F">
        <w:rPr>
          <w:sz w:val="32"/>
        </w:rPr>
        <w:lastRenderedPageBreak/>
        <w:t xml:space="preserve">Section </w:t>
      </w:r>
      <w:r w:rsidR="00BD33AC" w:rsidRPr="003C3D1F">
        <w:rPr>
          <w:sz w:val="32"/>
        </w:rPr>
        <w:t>5</w:t>
      </w:r>
      <w:bookmarkEnd w:id="13"/>
    </w:p>
    <w:p w14:paraId="559CD860" w14:textId="620D95B6" w:rsidR="00CA66C8" w:rsidRPr="003C3D1F" w:rsidRDefault="00CA66C8" w:rsidP="00546850">
      <w:pPr>
        <w:pStyle w:val="Heading20"/>
        <w:rPr>
          <w:sz w:val="24"/>
        </w:rPr>
      </w:pPr>
      <w:bookmarkStart w:id="14" w:name="_Toc166508947"/>
      <w:r w:rsidRPr="003C3D1F">
        <w:rPr>
          <w:sz w:val="24"/>
        </w:rPr>
        <w:t>Tend</w:t>
      </w:r>
      <w:r w:rsidR="00546850" w:rsidRPr="003C3D1F">
        <w:rPr>
          <w:sz w:val="24"/>
        </w:rPr>
        <w:t>e</w:t>
      </w:r>
      <w:r w:rsidRPr="003C3D1F">
        <w:rPr>
          <w:sz w:val="24"/>
        </w:rPr>
        <w:t>r Assessment and Evaluation</w:t>
      </w:r>
      <w:bookmarkEnd w:id="14"/>
    </w:p>
    <w:p w14:paraId="7D25BB74" w14:textId="6CB71D43" w:rsidR="00CA66C8" w:rsidRPr="003C3D1F" w:rsidRDefault="00C4763C" w:rsidP="00011AEF">
      <w:pPr>
        <w:pStyle w:val="sub"/>
        <w:numPr>
          <w:ilvl w:val="0"/>
          <w:numId w:val="0"/>
        </w:numPr>
        <w:ind w:left="720" w:hanging="720"/>
        <w:rPr>
          <w:sz w:val="22"/>
        </w:rPr>
      </w:pPr>
      <w:r w:rsidRPr="003C3D1F">
        <w:rPr>
          <w:sz w:val="22"/>
        </w:rPr>
        <w:t>5</w:t>
      </w:r>
      <w:r w:rsidR="00CA66C8" w:rsidRPr="003C3D1F">
        <w:rPr>
          <w:sz w:val="22"/>
        </w:rPr>
        <w:t>.1</w:t>
      </w:r>
      <w:r w:rsidR="00CA66C8" w:rsidRPr="003C3D1F">
        <w:rPr>
          <w:sz w:val="22"/>
        </w:rPr>
        <w:tab/>
        <w:t>Evaluation of Tenders (Compliance)</w:t>
      </w:r>
    </w:p>
    <w:p w14:paraId="4ADF07EE" w14:textId="77777777" w:rsidR="00011AEF" w:rsidRPr="003C3D1F" w:rsidRDefault="00011AEF" w:rsidP="00011AEF">
      <w:pPr>
        <w:jc w:val="both"/>
        <w:rPr>
          <w:sz w:val="20"/>
        </w:rPr>
      </w:pPr>
    </w:p>
    <w:p w14:paraId="5D4819C5" w14:textId="2363E899" w:rsidR="00011AEF" w:rsidRPr="003C3D1F" w:rsidRDefault="00011AEF" w:rsidP="00011AEF">
      <w:pPr>
        <w:jc w:val="both"/>
        <w:rPr>
          <w:sz w:val="20"/>
          <w:szCs w:val="20"/>
        </w:rPr>
      </w:pPr>
      <w:r w:rsidRPr="003C3D1F">
        <w:rPr>
          <w:sz w:val="20"/>
        </w:rPr>
        <w:t>5.1.1</w:t>
      </w:r>
      <w:r w:rsidRPr="003C3D1F">
        <w:rPr>
          <w:sz w:val="20"/>
        </w:rPr>
        <w:tab/>
      </w:r>
      <w:r w:rsidRPr="003C3D1F">
        <w:rPr>
          <w:sz w:val="20"/>
          <w:szCs w:val="20"/>
        </w:rPr>
        <w:t xml:space="preserve">You will have your tender response evaluated as set out below: </w:t>
      </w:r>
    </w:p>
    <w:p w14:paraId="4B89BA31" w14:textId="77777777" w:rsidR="00D823FE" w:rsidRPr="003C3D1F" w:rsidRDefault="00D823FE" w:rsidP="00D823FE">
      <w:pPr>
        <w:jc w:val="both"/>
        <w:rPr>
          <w:sz w:val="20"/>
          <w:szCs w:val="20"/>
        </w:rPr>
      </w:pPr>
      <w:r w:rsidRPr="003C3D1F">
        <w:rPr>
          <w:sz w:val="20"/>
          <w:szCs w:val="20"/>
        </w:rPr>
        <w:tab/>
      </w:r>
    </w:p>
    <w:p w14:paraId="2566E8FC" w14:textId="2B99DCA1" w:rsidR="00D823FE" w:rsidRPr="003C3D1F" w:rsidRDefault="00D823FE" w:rsidP="00D823FE">
      <w:pPr>
        <w:jc w:val="both"/>
        <w:rPr>
          <w:sz w:val="20"/>
          <w:szCs w:val="20"/>
        </w:rPr>
      </w:pPr>
      <w:r w:rsidRPr="003C3D1F">
        <w:rPr>
          <w:b/>
          <w:bCs/>
          <w:sz w:val="20"/>
          <w:szCs w:val="20"/>
        </w:rPr>
        <w:t>Stage 1: Receipt and Opening</w:t>
      </w:r>
      <w:r w:rsidR="00DA73D8" w:rsidRPr="003C3D1F">
        <w:rPr>
          <w:sz w:val="20"/>
          <w:szCs w:val="20"/>
        </w:rPr>
        <w:t xml:space="preserve"> - </w:t>
      </w:r>
      <w:r w:rsidRPr="003C3D1F">
        <w:rPr>
          <w:sz w:val="20"/>
          <w:szCs w:val="20"/>
        </w:rPr>
        <w:t xml:space="preserve">Tenders will be downloaded </w:t>
      </w:r>
      <w:r w:rsidR="00E36DCC" w:rsidRPr="003C3D1F">
        <w:rPr>
          <w:sz w:val="20"/>
          <w:szCs w:val="20"/>
        </w:rPr>
        <w:t xml:space="preserve">from </w:t>
      </w:r>
      <w:hyperlink r:id="rId23" w:history="1">
        <w:r w:rsidR="00E36DCC" w:rsidRPr="003C3D1F">
          <w:rPr>
            <w:rStyle w:val="Hyperlink"/>
            <w:sz w:val="20"/>
            <w:szCs w:val="20"/>
          </w:rPr>
          <w:t>tenders@nmrn.org.uk</w:t>
        </w:r>
      </w:hyperlink>
      <w:r w:rsidR="00E36DCC" w:rsidRPr="003C3D1F">
        <w:rPr>
          <w:sz w:val="20"/>
          <w:szCs w:val="20"/>
        </w:rPr>
        <w:t xml:space="preserve"> </w:t>
      </w:r>
      <w:r w:rsidRPr="003C3D1F">
        <w:rPr>
          <w:sz w:val="20"/>
          <w:szCs w:val="20"/>
        </w:rPr>
        <w:t>after the Closing Date.</w:t>
      </w:r>
    </w:p>
    <w:p w14:paraId="7804C371" w14:textId="0CB5ADEC" w:rsidR="00D823FE" w:rsidRPr="003C3D1F" w:rsidRDefault="00DA73D8" w:rsidP="00DA73D8">
      <w:pPr>
        <w:jc w:val="center"/>
        <w:rPr>
          <w:sz w:val="20"/>
          <w:szCs w:val="20"/>
        </w:rPr>
      </w:pPr>
      <w:r w:rsidRPr="003C3D1F">
        <w:rPr>
          <w:sz w:val="20"/>
          <w:szCs w:val="20"/>
        </w:rPr>
        <w:t>↓</w:t>
      </w:r>
    </w:p>
    <w:p w14:paraId="69CAB338" w14:textId="77777777" w:rsidR="00D823FE" w:rsidRPr="003C3D1F" w:rsidRDefault="00D823FE" w:rsidP="00D823FE">
      <w:pPr>
        <w:jc w:val="both"/>
        <w:rPr>
          <w:sz w:val="20"/>
          <w:szCs w:val="20"/>
        </w:rPr>
      </w:pPr>
      <w:r w:rsidRPr="003C3D1F">
        <w:rPr>
          <w:b/>
          <w:bCs/>
          <w:sz w:val="20"/>
          <w:szCs w:val="20"/>
        </w:rPr>
        <w:t>Stage 2:</w:t>
      </w:r>
      <w:r w:rsidRPr="003C3D1F">
        <w:rPr>
          <w:sz w:val="20"/>
          <w:szCs w:val="20"/>
        </w:rPr>
        <w:t xml:space="preserve"> </w:t>
      </w:r>
      <w:r w:rsidRPr="003C3D1F">
        <w:rPr>
          <w:b/>
          <w:bCs/>
          <w:sz w:val="20"/>
          <w:szCs w:val="20"/>
        </w:rPr>
        <w:t>Compliance Check</w:t>
      </w:r>
    </w:p>
    <w:p w14:paraId="600D028D" w14:textId="102DD12B" w:rsidR="00D823FE" w:rsidRPr="003C3D1F" w:rsidRDefault="00D823FE" w:rsidP="00D823FE">
      <w:pPr>
        <w:jc w:val="both"/>
        <w:rPr>
          <w:sz w:val="20"/>
          <w:szCs w:val="20"/>
        </w:rPr>
      </w:pPr>
      <w:r w:rsidRPr="003C3D1F">
        <w:rPr>
          <w:sz w:val="20"/>
          <w:szCs w:val="20"/>
        </w:rPr>
        <w:t xml:space="preserve">Each Tender will be checked for compliance with the requirements of this ITT. Tenders which are not substantially complete or which are non-compliant with the ITT may be excluded from further participation in the evaluation process or, at the </w:t>
      </w:r>
      <w:r w:rsidR="00DA73D8" w:rsidRPr="003C3D1F">
        <w:rPr>
          <w:sz w:val="20"/>
          <w:szCs w:val="20"/>
        </w:rPr>
        <w:t>NMRN’s</w:t>
      </w:r>
      <w:r w:rsidRPr="003C3D1F">
        <w:rPr>
          <w:sz w:val="20"/>
          <w:szCs w:val="20"/>
        </w:rPr>
        <w:t xml:space="preserve"> discretion, Tenderers may be asked to provide clarification. In the case of the latter, a failure by the Tenderer to provide a satisfactory response within the deadline specified in the request for clarification may result in disqualification from the evaluation process. </w:t>
      </w:r>
      <w:r w:rsidR="00DA73D8" w:rsidRPr="003C3D1F">
        <w:rPr>
          <w:sz w:val="20"/>
          <w:szCs w:val="20"/>
        </w:rPr>
        <w:t>T</w:t>
      </w:r>
      <w:r w:rsidRPr="003C3D1F">
        <w:rPr>
          <w:sz w:val="20"/>
          <w:szCs w:val="20"/>
        </w:rPr>
        <w:t xml:space="preserve">he </w:t>
      </w:r>
      <w:r w:rsidR="00DA73D8" w:rsidRPr="003C3D1F">
        <w:rPr>
          <w:sz w:val="20"/>
          <w:szCs w:val="20"/>
        </w:rPr>
        <w:t>NMRN</w:t>
      </w:r>
      <w:r w:rsidRPr="003C3D1F">
        <w:rPr>
          <w:sz w:val="20"/>
          <w:szCs w:val="20"/>
        </w:rPr>
        <w:t xml:space="preserve"> reserves the right to evaluate Tenders before declaring them non-compliant.</w:t>
      </w:r>
    </w:p>
    <w:p w14:paraId="6E27B941" w14:textId="13BE0056" w:rsidR="00D823FE" w:rsidRPr="003C3D1F" w:rsidRDefault="00DA73D8" w:rsidP="00DA73D8">
      <w:pPr>
        <w:jc w:val="center"/>
        <w:rPr>
          <w:sz w:val="20"/>
          <w:szCs w:val="20"/>
        </w:rPr>
      </w:pPr>
      <w:r w:rsidRPr="003C3D1F">
        <w:rPr>
          <w:sz w:val="20"/>
          <w:szCs w:val="20"/>
        </w:rPr>
        <w:t>↓</w:t>
      </w:r>
    </w:p>
    <w:p w14:paraId="374F9002" w14:textId="3565A804" w:rsidR="00D823FE" w:rsidRPr="003C3D1F" w:rsidRDefault="00D823FE" w:rsidP="00D823FE">
      <w:pPr>
        <w:jc w:val="both"/>
        <w:rPr>
          <w:sz w:val="20"/>
          <w:szCs w:val="20"/>
        </w:rPr>
      </w:pPr>
      <w:r w:rsidRPr="003C3D1F">
        <w:rPr>
          <w:b/>
          <w:bCs/>
          <w:sz w:val="20"/>
          <w:szCs w:val="20"/>
        </w:rPr>
        <w:t>Stage 3:</w:t>
      </w:r>
      <w:r w:rsidRPr="003C3D1F">
        <w:rPr>
          <w:sz w:val="20"/>
          <w:szCs w:val="20"/>
        </w:rPr>
        <w:t xml:space="preserve"> </w:t>
      </w:r>
      <w:r w:rsidRPr="003C3D1F">
        <w:rPr>
          <w:b/>
          <w:bCs/>
          <w:sz w:val="20"/>
          <w:szCs w:val="20"/>
        </w:rPr>
        <w:t>Evaluation of Tender Responses</w:t>
      </w:r>
      <w:r w:rsidR="00DA73D8" w:rsidRPr="003C3D1F">
        <w:rPr>
          <w:sz w:val="20"/>
          <w:szCs w:val="20"/>
        </w:rPr>
        <w:t xml:space="preserve"> - </w:t>
      </w:r>
      <w:r w:rsidRPr="003C3D1F">
        <w:rPr>
          <w:sz w:val="20"/>
          <w:szCs w:val="20"/>
        </w:rPr>
        <w:t>Price and quality evaluation will be carried out in accordance with the published evaluation criteria</w:t>
      </w:r>
    </w:p>
    <w:p w14:paraId="02548136" w14:textId="36E44EC1" w:rsidR="00D823FE" w:rsidRPr="003C3D1F" w:rsidRDefault="00DA73D8" w:rsidP="00DA73D8">
      <w:pPr>
        <w:jc w:val="center"/>
        <w:rPr>
          <w:sz w:val="20"/>
          <w:szCs w:val="20"/>
        </w:rPr>
      </w:pPr>
      <w:r w:rsidRPr="003C3D1F">
        <w:rPr>
          <w:sz w:val="20"/>
          <w:szCs w:val="20"/>
        </w:rPr>
        <w:t>↓</w:t>
      </w:r>
    </w:p>
    <w:p w14:paraId="384C683B" w14:textId="6C452FBB" w:rsidR="00D823FE" w:rsidRPr="003C3D1F" w:rsidRDefault="00D823FE" w:rsidP="00D823FE">
      <w:pPr>
        <w:jc w:val="both"/>
        <w:rPr>
          <w:sz w:val="20"/>
          <w:szCs w:val="20"/>
        </w:rPr>
      </w:pPr>
      <w:r w:rsidRPr="003C3D1F">
        <w:rPr>
          <w:b/>
          <w:bCs/>
          <w:sz w:val="20"/>
          <w:szCs w:val="20"/>
        </w:rPr>
        <w:t>Stage 4:</w:t>
      </w:r>
      <w:r w:rsidRPr="003C3D1F">
        <w:rPr>
          <w:sz w:val="20"/>
          <w:szCs w:val="20"/>
        </w:rPr>
        <w:t xml:space="preserve"> </w:t>
      </w:r>
      <w:r w:rsidRPr="003C3D1F">
        <w:rPr>
          <w:b/>
          <w:bCs/>
          <w:sz w:val="20"/>
          <w:szCs w:val="20"/>
        </w:rPr>
        <w:t>Score Review</w:t>
      </w:r>
      <w:r w:rsidR="00DA73D8" w:rsidRPr="003C3D1F">
        <w:rPr>
          <w:sz w:val="20"/>
          <w:szCs w:val="20"/>
        </w:rPr>
        <w:t xml:space="preserve"> - </w:t>
      </w:r>
      <w:r w:rsidRPr="003C3D1F">
        <w:rPr>
          <w:sz w:val="20"/>
          <w:szCs w:val="20"/>
        </w:rPr>
        <w:t>Review of quality and price scores</w:t>
      </w:r>
    </w:p>
    <w:p w14:paraId="664760D8" w14:textId="7C71C6F0" w:rsidR="00D823FE" w:rsidRPr="003C3D1F" w:rsidRDefault="00DA73D8" w:rsidP="00DA73D8">
      <w:pPr>
        <w:jc w:val="center"/>
        <w:rPr>
          <w:sz w:val="20"/>
          <w:szCs w:val="20"/>
        </w:rPr>
      </w:pPr>
      <w:r w:rsidRPr="003C3D1F">
        <w:rPr>
          <w:sz w:val="20"/>
          <w:szCs w:val="20"/>
        </w:rPr>
        <w:t>↓</w:t>
      </w:r>
    </w:p>
    <w:p w14:paraId="35D527DE" w14:textId="4C286B89" w:rsidR="00D823FE" w:rsidRPr="003C3D1F" w:rsidRDefault="00D823FE" w:rsidP="00D823FE">
      <w:pPr>
        <w:jc w:val="both"/>
        <w:rPr>
          <w:sz w:val="20"/>
          <w:szCs w:val="20"/>
        </w:rPr>
      </w:pPr>
      <w:r w:rsidRPr="003C3D1F">
        <w:rPr>
          <w:b/>
          <w:bCs/>
          <w:sz w:val="20"/>
          <w:szCs w:val="20"/>
        </w:rPr>
        <w:t>Stage 5:</w:t>
      </w:r>
      <w:r w:rsidRPr="003C3D1F">
        <w:rPr>
          <w:sz w:val="20"/>
          <w:szCs w:val="20"/>
        </w:rPr>
        <w:t xml:space="preserve"> </w:t>
      </w:r>
      <w:r w:rsidRPr="003C3D1F">
        <w:rPr>
          <w:b/>
          <w:bCs/>
          <w:sz w:val="20"/>
          <w:szCs w:val="20"/>
        </w:rPr>
        <w:t>Final Evaluation Report and Recommendation</w:t>
      </w:r>
      <w:r w:rsidR="00DA73D8" w:rsidRPr="003C3D1F">
        <w:rPr>
          <w:sz w:val="20"/>
          <w:szCs w:val="20"/>
        </w:rPr>
        <w:t xml:space="preserve"> - </w:t>
      </w:r>
      <w:r w:rsidRPr="003C3D1F">
        <w:rPr>
          <w:sz w:val="20"/>
          <w:szCs w:val="20"/>
        </w:rPr>
        <w:t>A final evaluation report will be completed, recommending award.</w:t>
      </w:r>
    </w:p>
    <w:p w14:paraId="32BFE815" w14:textId="77777777" w:rsidR="00823735" w:rsidRPr="003C3D1F" w:rsidRDefault="00823735" w:rsidP="009B4EE1">
      <w:pPr>
        <w:rPr>
          <w:sz w:val="20"/>
        </w:rPr>
      </w:pPr>
    </w:p>
    <w:p w14:paraId="2BCCBA60" w14:textId="225731BB" w:rsidR="00C3225E" w:rsidRPr="003C3D1F" w:rsidRDefault="00C3225E" w:rsidP="006A4DAA">
      <w:pPr>
        <w:ind w:left="709" w:hanging="709"/>
        <w:rPr>
          <w:sz w:val="20"/>
        </w:rPr>
      </w:pPr>
      <w:r w:rsidRPr="003C3D1F">
        <w:rPr>
          <w:sz w:val="20"/>
        </w:rPr>
        <w:t>5.1.2</w:t>
      </w:r>
      <w:r w:rsidRPr="003C3D1F">
        <w:rPr>
          <w:sz w:val="20"/>
        </w:rPr>
        <w:tab/>
      </w:r>
      <w:r w:rsidR="0047688F" w:rsidRPr="003C3D1F">
        <w:rPr>
          <w:sz w:val="20"/>
        </w:rPr>
        <w:t xml:space="preserve">For advice and guidance regarding the completion of the Selection and Evaluation sections of this ITT, please refer to our </w:t>
      </w:r>
      <w:r w:rsidR="006A4DAA" w:rsidRPr="003C3D1F">
        <w:rPr>
          <w:sz w:val="20"/>
        </w:rPr>
        <w:t>“Guidance and FAQs for Suppliers</w:t>
      </w:r>
      <w:r w:rsidR="00237FCE" w:rsidRPr="003C3D1F">
        <w:rPr>
          <w:sz w:val="20"/>
        </w:rPr>
        <w:t xml:space="preserve"> [Open ITT]</w:t>
      </w:r>
      <w:r w:rsidR="006A4DAA" w:rsidRPr="003C3D1F">
        <w:rPr>
          <w:sz w:val="20"/>
        </w:rPr>
        <w:t>” document which accompanies this ITT.</w:t>
      </w:r>
    </w:p>
    <w:p w14:paraId="6394660B" w14:textId="77777777" w:rsidR="006A4DAA" w:rsidRPr="003C3D1F" w:rsidRDefault="006A4DAA" w:rsidP="009B4EE1">
      <w:pPr>
        <w:rPr>
          <w:sz w:val="20"/>
        </w:rPr>
      </w:pPr>
    </w:p>
    <w:p w14:paraId="6A3A0C41" w14:textId="31AC6A1D" w:rsidR="00823735" w:rsidRPr="003C3D1F" w:rsidRDefault="00E0329C" w:rsidP="00AB56C9">
      <w:pPr>
        <w:pStyle w:val="sub"/>
        <w:numPr>
          <w:ilvl w:val="0"/>
          <w:numId w:val="0"/>
        </w:numPr>
        <w:rPr>
          <w:sz w:val="24"/>
        </w:rPr>
      </w:pPr>
      <w:r w:rsidRPr="003C3D1F">
        <w:rPr>
          <w:sz w:val="24"/>
        </w:rPr>
        <w:t>5</w:t>
      </w:r>
      <w:r w:rsidR="00823735" w:rsidRPr="003C3D1F">
        <w:rPr>
          <w:sz w:val="24"/>
        </w:rPr>
        <w:t>.2</w:t>
      </w:r>
      <w:r w:rsidR="00823735" w:rsidRPr="003C3D1F">
        <w:rPr>
          <w:sz w:val="24"/>
        </w:rPr>
        <w:tab/>
        <w:t>Evaluation of Tenders (Selection)</w:t>
      </w:r>
    </w:p>
    <w:p w14:paraId="4FF4FA0C" w14:textId="0BFB054D" w:rsidR="00823735" w:rsidRPr="003C3D1F" w:rsidRDefault="00F656D2" w:rsidP="009B4EE1">
      <w:pPr>
        <w:ind w:left="720" w:hanging="720"/>
        <w:rPr>
          <w:sz w:val="20"/>
        </w:rPr>
      </w:pPr>
      <w:r w:rsidRPr="003C3D1F">
        <w:rPr>
          <w:sz w:val="20"/>
        </w:rPr>
        <w:t>5</w:t>
      </w:r>
      <w:r w:rsidR="00823735" w:rsidRPr="003C3D1F">
        <w:rPr>
          <w:sz w:val="20"/>
        </w:rPr>
        <w:t>.2.1</w:t>
      </w:r>
      <w:r w:rsidR="00823735" w:rsidRPr="003C3D1F">
        <w:rPr>
          <w:sz w:val="20"/>
        </w:rPr>
        <w:tab/>
      </w:r>
      <w:r w:rsidR="00C13CBD" w:rsidRPr="003C3D1F">
        <w:rPr>
          <w:sz w:val="20"/>
        </w:rPr>
        <w:t xml:space="preserve">Stage </w:t>
      </w:r>
      <w:r w:rsidR="002B22B7" w:rsidRPr="003C3D1F">
        <w:rPr>
          <w:sz w:val="20"/>
        </w:rPr>
        <w:t>2</w:t>
      </w:r>
      <w:r w:rsidR="00C13CBD" w:rsidRPr="003C3D1F">
        <w:rPr>
          <w:sz w:val="20"/>
        </w:rPr>
        <w:t xml:space="preserve"> </w:t>
      </w:r>
      <w:r w:rsidR="00823735" w:rsidRPr="003C3D1F">
        <w:rPr>
          <w:sz w:val="20"/>
        </w:rPr>
        <w:t xml:space="preserve">will evaluate Tenderers on the following aspects of their responses to the </w:t>
      </w:r>
      <w:r w:rsidR="006E526E" w:rsidRPr="003C3D1F">
        <w:rPr>
          <w:sz w:val="20"/>
        </w:rPr>
        <w:t>standard Supplier Q</w:t>
      </w:r>
      <w:r w:rsidR="00823735" w:rsidRPr="003C3D1F">
        <w:rPr>
          <w:sz w:val="20"/>
        </w:rPr>
        <w:t xml:space="preserve">uestionnaire in </w:t>
      </w:r>
      <w:r w:rsidR="00DA1116" w:rsidRPr="003C3D1F">
        <w:rPr>
          <w:sz w:val="20"/>
        </w:rPr>
        <w:t>Annex D, Section 1</w:t>
      </w:r>
      <w:r w:rsidR="00823735" w:rsidRPr="003C3D1F">
        <w:rPr>
          <w:sz w:val="20"/>
        </w:rPr>
        <w:t xml:space="preserve"> of the Tender document.</w:t>
      </w:r>
    </w:p>
    <w:tbl>
      <w:tblPr>
        <w:tblW w:w="7760" w:type="dxa"/>
        <w:tblInd w:w="7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33"/>
        <w:gridCol w:w="4669"/>
        <w:gridCol w:w="6"/>
        <w:gridCol w:w="2252"/>
      </w:tblGrid>
      <w:tr w:rsidR="005612C9" w:rsidRPr="003C3D1F" w14:paraId="54716C80" w14:textId="77777777" w:rsidTr="00510CFC">
        <w:trPr>
          <w:trHeight w:val="283"/>
        </w:trPr>
        <w:tc>
          <w:tcPr>
            <w:tcW w:w="5508" w:type="dxa"/>
            <w:gridSpan w:val="3"/>
            <w:shd w:val="clear" w:color="auto" w:fill="D9D9D9"/>
            <w:vAlign w:val="center"/>
          </w:tcPr>
          <w:p w14:paraId="228BCEC7" w14:textId="77777777" w:rsidR="005612C9" w:rsidRPr="003C3D1F" w:rsidRDefault="005612C9" w:rsidP="00341C87">
            <w:pPr>
              <w:pStyle w:val="DfESBullets"/>
              <w:numPr>
                <w:ilvl w:val="0"/>
                <w:numId w:val="0"/>
              </w:numPr>
              <w:spacing w:after="0"/>
              <w:contextualSpacing/>
              <w:rPr>
                <w:rFonts w:asciiTheme="minorHAnsi" w:hAnsiTheme="minorHAnsi" w:cstheme="minorHAnsi"/>
                <w:b/>
                <w:sz w:val="20"/>
                <w:szCs w:val="22"/>
              </w:rPr>
            </w:pPr>
            <w:r w:rsidRPr="003C3D1F">
              <w:rPr>
                <w:rFonts w:asciiTheme="minorHAnsi" w:hAnsiTheme="minorHAnsi" w:cstheme="minorHAnsi"/>
                <w:b/>
                <w:sz w:val="20"/>
                <w:szCs w:val="22"/>
              </w:rPr>
              <w:t>Section</w:t>
            </w:r>
          </w:p>
        </w:tc>
        <w:tc>
          <w:tcPr>
            <w:tcW w:w="2252" w:type="dxa"/>
            <w:shd w:val="clear" w:color="auto" w:fill="D9D9D9"/>
            <w:vAlign w:val="center"/>
          </w:tcPr>
          <w:p w14:paraId="68886AAD" w14:textId="77777777" w:rsidR="005612C9" w:rsidRPr="003C3D1F" w:rsidRDefault="005612C9" w:rsidP="00341C87">
            <w:pPr>
              <w:pStyle w:val="DfESBullets"/>
              <w:numPr>
                <w:ilvl w:val="0"/>
                <w:numId w:val="0"/>
              </w:numPr>
              <w:spacing w:after="0"/>
              <w:contextualSpacing/>
              <w:rPr>
                <w:rFonts w:asciiTheme="minorHAnsi" w:hAnsiTheme="minorHAnsi" w:cstheme="minorHAnsi"/>
                <w:color w:val="FF0000"/>
                <w:sz w:val="20"/>
                <w:szCs w:val="22"/>
              </w:rPr>
            </w:pPr>
            <w:r w:rsidRPr="003C3D1F">
              <w:rPr>
                <w:rFonts w:asciiTheme="minorHAnsi" w:hAnsiTheme="minorHAnsi" w:cstheme="minorHAnsi"/>
                <w:b/>
                <w:sz w:val="20"/>
                <w:szCs w:val="22"/>
              </w:rPr>
              <w:t>Scoring</w:t>
            </w:r>
          </w:p>
        </w:tc>
      </w:tr>
      <w:tr w:rsidR="005612C9" w:rsidRPr="003C3D1F" w14:paraId="3143257A" w14:textId="77777777" w:rsidTr="00510CFC">
        <w:trPr>
          <w:trHeight w:val="283"/>
        </w:trPr>
        <w:tc>
          <w:tcPr>
            <w:tcW w:w="833" w:type="dxa"/>
            <w:shd w:val="clear" w:color="auto" w:fill="ECF2FA"/>
            <w:vAlign w:val="center"/>
          </w:tcPr>
          <w:p w14:paraId="583A46CC" w14:textId="71355345" w:rsidR="005612C9" w:rsidRPr="003C3D1F" w:rsidRDefault="005612C9" w:rsidP="00341C87">
            <w:pPr>
              <w:contextualSpacing/>
              <w:rPr>
                <w:rFonts w:asciiTheme="minorHAnsi" w:hAnsiTheme="minorHAnsi" w:cstheme="minorHAnsi"/>
                <w:sz w:val="20"/>
                <w:szCs w:val="22"/>
              </w:rPr>
            </w:pPr>
            <w:r w:rsidRPr="003C3D1F">
              <w:rPr>
                <w:rFonts w:asciiTheme="minorHAnsi" w:hAnsiTheme="minorHAnsi" w:cstheme="minorHAnsi"/>
                <w:b/>
                <w:sz w:val="20"/>
                <w:szCs w:val="22"/>
              </w:rPr>
              <w:t>1</w:t>
            </w:r>
          </w:p>
        </w:tc>
        <w:tc>
          <w:tcPr>
            <w:tcW w:w="4675" w:type="dxa"/>
            <w:gridSpan w:val="2"/>
            <w:shd w:val="clear" w:color="auto" w:fill="ECF2FA"/>
            <w:vAlign w:val="center"/>
          </w:tcPr>
          <w:p w14:paraId="4A20EB43" w14:textId="64DBC31A" w:rsidR="005612C9" w:rsidRPr="003C3D1F" w:rsidRDefault="005612C9" w:rsidP="00341C87">
            <w:pPr>
              <w:contextualSpacing/>
              <w:rPr>
                <w:rFonts w:asciiTheme="minorHAnsi" w:hAnsiTheme="minorHAnsi" w:cstheme="minorHAnsi"/>
                <w:sz w:val="20"/>
                <w:szCs w:val="22"/>
              </w:rPr>
            </w:pPr>
            <w:r w:rsidRPr="003C3D1F">
              <w:rPr>
                <w:rFonts w:asciiTheme="minorHAnsi" w:hAnsiTheme="minorHAnsi" w:cstheme="minorHAnsi"/>
                <w:b/>
                <w:sz w:val="20"/>
                <w:szCs w:val="22"/>
              </w:rPr>
              <w:t>Supplier Information</w:t>
            </w:r>
            <w:r w:rsidRPr="003C3D1F">
              <w:rPr>
                <w:rFonts w:asciiTheme="minorHAnsi" w:hAnsiTheme="minorHAnsi" w:cstheme="minorHAnsi"/>
                <w:sz w:val="20"/>
                <w:szCs w:val="22"/>
              </w:rPr>
              <w:t xml:space="preserve"> </w:t>
            </w:r>
          </w:p>
        </w:tc>
        <w:tc>
          <w:tcPr>
            <w:tcW w:w="2252" w:type="dxa"/>
            <w:shd w:val="clear" w:color="auto" w:fill="ECF2FA"/>
            <w:vAlign w:val="center"/>
          </w:tcPr>
          <w:p w14:paraId="6BEE5516" w14:textId="77777777" w:rsidR="005612C9" w:rsidRPr="003C3D1F" w:rsidRDefault="005612C9" w:rsidP="00341C87">
            <w:pPr>
              <w:contextualSpacing/>
              <w:rPr>
                <w:rFonts w:asciiTheme="minorHAnsi" w:hAnsiTheme="minorHAnsi" w:cstheme="minorHAnsi"/>
                <w:b/>
                <w:sz w:val="20"/>
                <w:szCs w:val="22"/>
              </w:rPr>
            </w:pPr>
            <w:r w:rsidRPr="003C3D1F">
              <w:rPr>
                <w:rFonts w:asciiTheme="minorHAnsi" w:hAnsiTheme="minorHAnsi" w:cstheme="minorHAnsi"/>
                <w:b/>
                <w:sz w:val="20"/>
                <w:szCs w:val="22"/>
              </w:rPr>
              <w:t>Required Data</w:t>
            </w:r>
          </w:p>
        </w:tc>
      </w:tr>
      <w:tr w:rsidR="005612C9" w:rsidRPr="003C3D1F" w14:paraId="73244C94" w14:textId="77777777" w:rsidTr="00510CFC">
        <w:trPr>
          <w:trHeight w:val="283"/>
        </w:trPr>
        <w:tc>
          <w:tcPr>
            <w:tcW w:w="833" w:type="dxa"/>
            <w:shd w:val="clear" w:color="auto" w:fill="ECE6F2"/>
            <w:vAlign w:val="center"/>
          </w:tcPr>
          <w:p w14:paraId="78019627" w14:textId="77777777" w:rsidR="005612C9" w:rsidRPr="003C3D1F" w:rsidRDefault="005612C9" w:rsidP="00341C87">
            <w:pPr>
              <w:contextualSpacing/>
              <w:rPr>
                <w:rFonts w:asciiTheme="minorHAnsi" w:hAnsiTheme="minorHAnsi" w:cstheme="minorHAnsi"/>
                <w:b/>
                <w:sz w:val="20"/>
                <w:szCs w:val="22"/>
              </w:rPr>
            </w:pPr>
            <w:r w:rsidRPr="003C3D1F">
              <w:rPr>
                <w:rFonts w:asciiTheme="minorHAnsi" w:hAnsiTheme="minorHAnsi" w:cstheme="minorHAnsi"/>
                <w:b/>
                <w:sz w:val="20"/>
                <w:szCs w:val="22"/>
              </w:rPr>
              <w:t>2</w:t>
            </w:r>
          </w:p>
        </w:tc>
        <w:tc>
          <w:tcPr>
            <w:tcW w:w="4675" w:type="dxa"/>
            <w:gridSpan w:val="2"/>
            <w:shd w:val="clear" w:color="auto" w:fill="ECE6F2"/>
            <w:vAlign w:val="center"/>
          </w:tcPr>
          <w:p w14:paraId="6FEA5864" w14:textId="77777777" w:rsidR="005612C9" w:rsidRPr="003C3D1F" w:rsidRDefault="005612C9" w:rsidP="00341C87">
            <w:pPr>
              <w:contextualSpacing/>
              <w:rPr>
                <w:rFonts w:asciiTheme="minorHAnsi" w:hAnsiTheme="minorHAnsi" w:cstheme="minorHAnsi"/>
                <w:b/>
                <w:sz w:val="20"/>
                <w:szCs w:val="22"/>
              </w:rPr>
            </w:pPr>
            <w:r w:rsidRPr="003C3D1F">
              <w:rPr>
                <w:rFonts w:asciiTheme="minorHAnsi" w:hAnsiTheme="minorHAnsi" w:cstheme="minorHAnsi"/>
                <w:b/>
                <w:sz w:val="20"/>
                <w:szCs w:val="22"/>
              </w:rPr>
              <w:t>Grounds for mandatory exclusion</w:t>
            </w:r>
          </w:p>
        </w:tc>
        <w:tc>
          <w:tcPr>
            <w:tcW w:w="2252" w:type="dxa"/>
            <w:shd w:val="clear" w:color="auto" w:fill="ECE6F2"/>
            <w:vAlign w:val="center"/>
          </w:tcPr>
          <w:p w14:paraId="23EA6B54" w14:textId="530400B5" w:rsidR="005612C9" w:rsidRPr="003C3D1F" w:rsidRDefault="005612C9" w:rsidP="00341C87">
            <w:pPr>
              <w:contextualSpacing/>
              <w:rPr>
                <w:rFonts w:asciiTheme="minorHAnsi" w:hAnsiTheme="minorHAnsi" w:cstheme="minorHAnsi"/>
                <w:sz w:val="20"/>
                <w:szCs w:val="22"/>
              </w:rPr>
            </w:pPr>
            <w:r w:rsidRPr="003C3D1F">
              <w:rPr>
                <w:rFonts w:asciiTheme="minorHAnsi" w:hAnsiTheme="minorHAnsi" w:cstheme="minorHAnsi"/>
                <w:b/>
                <w:sz w:val="20"/>
                <w:szCs w:val="22"/>
              </w:rPr>
              <w:t>Pass / Fail</w:t>
            </w:r>
            <w:r w:rsidRPr="003C3D1F">
              <w:rPr>
                <w:rFonts w:asciiTheme="minorHAnsi" w:hAnsiTheme="minorHAnsi" w:cstheme="minorHAnsi"/>
                <w:sz w:val="20"/>
                <w:szCs w:val="22"/>
              </w:rPr>
              <w:t xml:space="preserve"> </w:t>
            </w:r>
          </w:p>
        </w:tc>
      </w:tr>
      <w:tr w:rsidR="00236F0A" w:rsidRPr="003C3D1F" w14:paraId="2B487D71" w14:textId="77777777" w:rsidTr="00510CFC">
        <w:trPr>
          <w:trHeight w:val="283"/>
        </w:trPr>
        <w:tc>
          <w:tcPr>
            <w:tcW w:w="833" w:type="dxa"/>
            <w:shd w:val="clear" w:color="auto" w:fill="ECE6F2"/>
            <w:vAlign w:val="center"/>
          </w:tcPr>
          <w:p w14:paraId="623A2A5B" w14:textId="17012408" w:rsidR="00236F0A" w:rsidRPr="003C3D1F" w:rsidRDefault="00236F0A" w:rsidP="00341C87">
            <w:pPr>
              <w:contextualSpacing/>
              <w:rPr>
                <w:rFonts w:asciiTheme="minorHAnsi" w:hAnsiTheme="minorHAnsi" w:cstheme="minorHAnsi"/>
                <w:b/>
                <w:sz w:val="20"/>
                <w:szCs w:val="22"/>
              </w:rPr>
            </w:pPr>
            <w:r w:rsidRPr="003C3D1F">
              <w:rPr>
                <w:rFonts w:asciiTheme="minorHAnsi" w:hAnsiTheme="minorHAnsi" w:cstheme="minorHAnsi"/>
                <w:b/>
                <w:sz w:val="20"/>
                <w:szCs w:val="22"/>
              </w:rPr>
              <w:t>3</w:t>
            </w:r>
          </w:p>
        </w:tc>
        <w:tc>
          <w:tcPr>
            <w:tcW w:w="4675" w:type="dxa"/>
            <w:gridSpan w:val="2"/>
            <w:shd w:val="clear" w:color="auto" w:fill="ECE6F2"/>
            <w:vAlign w:val="center"/>
          </w:tcPr>
          <w:p w14:paraId="6C77DBBE" w14:textId="5C59BC28" w:rsidR="00236F0A" w:rsidRPr="003C3D1F" w:rsidRDefault="00236F0A" w:rsidP="00341C87">
            <w:pPr>
              <w:contextualSpacing/>
              <w:rPr>
                <w:rFonts w:asciiTheme="minorHAnsi" w:hAnsiTheme="minorHAnsi" w:cstheme="minorHAnsi"/>
                <w:b/>
                <w:bCs/>
                <w:color w:val="000000" w:themeColor="text1"/>
                <w:sz w:val="20"/>
                <w:szCs w:val="22"/>
              </w:rPr>
            </w:pPr>
            <w:r w:rsidRPr="003C3D1F">
              <w:rPr>
                <w:rFonts w:asciiTheme="minorHAnsi" w:hAnsiTheme="minorHAnsi" w:cstheme="minorHAnsi"/>
                <w:b/>
                <w:bCs/>
                <w:color w:val="000000" w:themeColor="text1"/>
                <w:sz w:val="20"/>
                <w:szCs w:val="22"/>
              </w:rPr>
              <w:t>Mandatory and discretionary grounds relating to the payment of taxes and social security contributions</w:t>
            </w:r>
          </w:p>
        </w:tc>
        <w:tc>
          <w:tcPr>
            <w:tcW w:w="2252" w:type="dxa"/>
            <w:shd w:val="clear" w:color="auto" w:fill="ECE6F2"/>
            <w:vAlign w:val="center"/>
          </w:tcPr>
          <w:p w14:paraId="4D35FD70" w14:textId="35D26E19" w:rsidR="00236F0A" w:rsidRPr="003C3D1F" w:rsidRDefault="00236F0A" w:rsidP="00341C87">
            <w:pPr>
              <w:contextualSpacing/>
              <w:rPr>
                <w:rFonts w:asciiTheme="minorHAnsi" w:hAnsiTheme="minorHAnsi" w:cstheme="minorHAnsi"/>
                <w:b/>
                <w:sz w:val="20"/>
                <w:szCs w:val="22"/>
              </w:rPr>
            </w:pPr>
            <w:r w:rsidRPr="003C3D1F">
              <w:rPr>
                <w:rFonts w:asciiTheme="minorHAnsi" w:hAnsiTheme="minorHAnsi" w:cstheme="minorHAnsi"/>
                <w:b/>
                <w:sz w:val="20"/>
                <w:szCs w:val="22"/>
              </w:rPr>
              <w:t>Pass / Fail</w:t>
            </w:r>
          </w:p>
        </w:tc>
      </w:tr>
      <w:tr w:rsidR="005612C9" w:rsidRPr="003C3D1F" w14:paraId="379EE4EB" w14:textId="77777777" w:rsidTr="00510CFC">
        <w:trPr>
          <w:trHeight w:val="283"/>
        </w:trPr>
        <w:tc>
          <w:tcPr>
            <w:tcW w:w="833" w:type="dxa"/>
            <w:shd w:val="clear" w:color="auto" w:fill="ECE6F2"/>
            <w:vAlign w:val="center"/>
          </w:tcPr>
          <w:p w14:paraId="529ACC84" w14:textId="43D3871E" w:rsidR="005612C9" w:rsidRPr="003C3D1F" w:rsidRDefault="00236F0A" w:rsidP="00341C87">
            <w:pPr>
              <w:contextualSpacing/>
              <w:rPr>
                <w:rFonts w:asciiTheme="minorHAnsi" w:hAnsiTheme="minorHAnsi" w:cstheme="minorHAnsi"/>
                <w:b/>
                <w:sz w:val="20"/>
                <w:szCs w:val="22"/>
              </w:rPr>
            </w:pPr>
            <w:r w:rsidRPr="003C3D1F">
              <w:rPr>
                <w:rFonts w:asciiTheme="minorHAnsi" w:hAnsiTheme="minorHAnsi" w:cstheme="minorHAnsi"/>
                <w:b/>
                <w:sz w:val="20"/>
                <w:szCs w:val="22"/>
              </w:rPr>
              <w:t>4</w:t>
            </w:r>
          </w:p>
        </w:tc>
        <w:tc>
          <w:tcPr>
            <w:tcW w:w="4675" w:type="dxa"/>
            <w:gridSpan w:val="2"/>
            <w:shd w:val="clear" w:color="auto" w:fill="ECE6F2"/>
            <w:vAlign w:val="center"/>
          </w:tcPr>
          <w:p w14:paraId="17A4BC72" w14:textId="338CCF28" w:rsidR="005612C9" w:rsidRPr="003C3D1F" w:rsidRDefault="005612C9" w:rsidP="00341C87">
            <w:pPr>
              <w:contextualSpacing/>
              <w:rPr>
                <w:rFonts w:asciiTheme="minorHAnsi" w:hAnsiTheme="minorHAnsi" w:cstheme="minorHAnsi"/>
                <w:b/>
                <w:sz w:val="20"/>
                <w:szCs w:val="22"/>
              </w:rPr>
            </w:pPr>
            <w:r w:rsidRPr="003C3D1F">
              <w:rPr>
                <w:rFonts w:asciiTheme="minorHAnsi" w:hAnsiTheme="minorHAnsi" w:cstheme="minorHAnsi"/>
                <w:b/>
                <w:sz w:val="20"/>
                <w:szCs w:val="22"/>
              </w:rPr>
              <w:t xml:space="preserve">Grounds For Discretionary </w:t>
            </w:r>
            <w:r w:rsidR="00236F0A" w:rsidRPr="003C3D1F">
              <w:rPr>
                <w:rFonts w:asciiTheme="minorHAnsi" w:hAnsiTheme="minorHAnsi" w:cstheme="minorHAnsi"/>
                <w:b/>
                <w:sz w:val="20"/>
                <w:szCs w:val="22"/>
              </w:rPr>
              <w:t>exclusion</w:t>
            </w:r>
            <w:r w:rsidRPr="003C3D1F">
              <w:rPr>
                <w:rFonts w:asciiTheme="minorHAnsi" w:hAnsiTheme="minorHAnsi" w:cstheme="minorHAnsi"/>
                <w:b/>
                <w:sz w:val="20"/>
                <w:szCs w:val="22"/>
              </w:rPr>
              <w:t xml:space="preserve"> </w:t>
            </w:r>
          </w:p>
        </w:tc>
        <w:tc>
          <w:tcPr>
            <w:tcW w:w="2252" w:type="dxa"/>
            <w:shd w:val="clear" w:color="auto" w:fill="ECE6F2"/>
            <w:vAlign w:val="center"/>
          </w:tcPr>
          <w:p w14:paraId="56CDFE3A" w14:textId="5C55CA8F" w:rsidR="005612C9" w:rsidRPr="003C3D1F" w:rsidRDefault="005612C9" w:rsidP="00341C87">
            <w:pPr>
              <w:contextualSpacing/>
              <w:rPr>
                <w:rFonts w:asciiTheme="minorHAnsi" w:hAnsiTheme="minorHAnsi" w:cstheme="minorHAnsi"/>
                <w:sz w:val="20"/>
                <w:szCs w:val="22"/>
              </w:rPr>
            </w:pPr>
            <w:r w:rsidRPr="003C3D1F">
              <w:rPr>
                <w:rFonts w:asciiTheme="minorHAnsi" w:hAnsiTheme="minorHAnsi" w:cstheme="minorHAnsi"/>
                <w:b/>
                <w:sz w:val="20"/>
                <w:szCs w:val="22"/>
              </w:rPr>
              <w:t>Pass / Fail</w:t>
            </w:r>
            <w:r w:rsidRPr="003C3D1F">
              <w:rPr>
                <w:rFonts w:asciiTheme="minorHAnsi" w:hAnsiTheme="minorHAnsi" w:cstheme="minorHAnsi"/>
                <w:sz w:val="20"/>
                <w:szCs w:val="22"/>
              </w:rPr>
              <w:t xml:space="preserve"> </w:t>
            </w:r>
          </w:p>
        </w:tc>
      </w:tr>
      <w:tr w:rsidR="005612C9" w:rsidRPr="003C3D1F" w14:paraId="26D440BC" w14:textId="77777777" w:rsidTr="00510CFC">
        <w:trPr>
          <w:trHeight w:val="283"/>
        </w:trPr>
        <w:tc>
          <w:tcPr>
            <w:tcW w:w="833" w:type="dxa"/>
            <w:shd w:val="clear" w:color="auto" w:fill="E2ECD0"/>
            <w:vAlign w:val="center"/>
          </w:tcPr>
          <w:p w14:paraId="65C0C9C9" w14:textId="1C035195" w:rsidR="005612C9" w:rsidRPr="003C3D1F" w:rsidRDefault="00236F0A" w:rsidP="00341C87">
            <w:pPr>
              <w:contextualSpacing/>
              <w:rPr>
                <w:rFonts w:asciiTheme="minorHAnsi" w:hAnsiTheme="minorHAnsi" w:cstheme="minorHAnsi"/>
                <w:b/>
                <w:sz w:val="20"/>
                <w:szCs w:val="22"/>
              </w:rPr>
            </w:pPr>
            <w:r w:rsidRPr="003C3D1F">
              <w:rPr>
                <w:rFonts w:asciiTheme="minorHAnsi" w:hAnsiTheme="minorHAnsi" w:cstheme="minorHAnsi"/>
                <w:b/>
                <w:sz w:val="20"/>
                <w:szCs w:val="22"/>
              </w:rPr>
              <w:t>5</w:t>
            </w:r>
          </w:p>
        </w:tc>
        <w:tc>
          <w:tcPr>
            <w:tcW w:w="4675" w:type="dxa"/>
            <w:gridSpan w:val="2"/>
            <w:shd w:val="clear" w:color="auto" w:fill="E2ECD0"/>
            <w:vAlign w:val="center"/>
          </w:tcPr>
          <w:p w14:paraId="300A09A0" w14:textId="77777777" w:rsidR="005612C9" w:rsidRPr="003C3D1F" w:rsidRDefault="005612C9" w:rsidP="00341C87">
            <w:pPr>
              <w:pStyle w:val="DfESBullets"/>
              <w:numPr>
                <w:ilvl w:val="0"/>
                <w:numId w:val="0"/>
              </w:numPr>
              <w:spacing w:after="0"/>
              <w:contextualSpacing/>
              <w:rPr>
                <w:rFonts w:asciiTheme="minorHAnsi" w:hAnsiTheme="minorHAnsi" w:cstheme="minorHAnsi"/>
                <w:b/>
                <w:sz w:val="20"/>
                <w:szCs w:val="22"/>
              </w:rPr>
            </w:pPr>
            <w:r w:rsidRPr="003C3D1F">
              <w:rPr>
                <w:rFonts w:asciiTheme="minorHAnsi" w:hAnsiTheme="minorHAnsi" w:cstheme="minorHAnsi"/>
                <w:b/>
                <w:sz w:val="20"/>
                <w:szCs w:val="22"/>
              </w:rPr>
              <w:t>Economic and Financial Standing</w:t>
            </w:r>
            <w:r w:rsidRPr="003C3D1F">
              <w:rPr>
                <w:rFonts w:asciiTheme="minorHAnsi" w:hAnsiTheme="minorHAnsi" w:cstheme="minorHAnsi"/>
                <w:sz w:val="20"/>
                <w:szCs w:val="22"/>
                <w:highlight w:val="green"/>
              </w:rPr>
              <w:t xml:space="preserve"> </w:t>
            </w:r>
          </w:p>
        </w:tc>
        <w:tc>
          <w:tcPr>
            <w:tcW w:w="2252" w:type="dxa"/>
            <w:shd w:val="clear" w:color="auto" w:fill="E2ECD0"/>
            <w:vAlign w:val="center"/>
          </w:tcPr>
          <w:p w14:paraId="426B3B71" w14:textId="3A6A2567" w:rsidR="005612C9" w:rsidRPr="003C3D1F" w:rsidRDefault="005612C9" w:rsidP="00341C87">
            <w:pPr>
              <w:contextualSpacing/>
              <w:rPr>
                <w:rFonts w:asciiTheme="minorHAnsi" w:hAnsiTheme="minorHAnsi" w:cstheme="minorHAnsi"/>
                <w:sz w:val="20"/>
                <w:szCs w:val="22"/>
              </w:rPr>
            </w:pPr>
            <w:r w:rsidRPr="003C3D1F">
              <w:rPr>
                <w:rFonts w:asciiTheme="minorHAnsi" w:hAnsiTheme="minorHAnsi" w:cstheme="minorHAnsi"/>
                <w:b/>
                <w:sz w:val="20"/>
                <w:szCs w:val="22"/>
              </w:rPr>
              <w:t>Pass / Fail</w:t>
            </w:r>
            <w:r w:rsidRPr="003C3D1F">
              <w:rPr>
                <w:rFonts w:asciiTheme="minorHAnsi" w:hAnsiTheme="minorHAnsi" w:cstheme="minorHAnsi"/>
                <w:sz w:val="20"/>
                <w:szCs w:val="22"/>
              </w:rPr>
              <w:t xml:space="preserve"> </w:t>
            </w:r>
          </w:p>
        </w:tc>
      </w:tr>
      <w:tr w:rsidR="005612C9" w:rsidRPr="003C3D1F" w14:paraId="6DF02A62" w14:textId="77777777" w:rsidTr="00510CFC">
        <w:trPr>
          <w:trHeight w:val="283"/>
        </w:trPr>
        <w:tc>
          <w:tcPr>
            <w:tcW w:w="833" w:type="dxa"/>
            <w:shd w:val="clear" w:color="auto" w:fill="E2ECD0"/>
            <w:vAlign w:val="center"/>
          </w:tcPr>
          <w:p w14:paraId="35872385" w14:textId="77777777" w:rsidR="005612C9" w:rsidRPr="003C3D1F" w:rsidRDefault="005612C9" w:rsidP="00341C87">
            <w:pPr>
              <w:contextualSpacing/>
              <w:rPr>
                <w:rFonts w:asciiTheme="minorHAnsi" w:hAnsiTheme="minorHAnsi" w:cstheme="minorHAnsi"/>
                <w:b/>
                <w:sz w:val="20"/>
                <w:szCs w:val="22"/>
              </w:rPr>
            </w:pPr>
            <w:r w:rsidRPr="003C3D1F">
              <w:rPr>
                <w:rFonts w:asciiTheme="minorHAnsi" w:hAnsiTheme="minorHAnsi" w:cstheme="minorHAnsi"/>
                <w:b/>
                <w:sz w:val="20"/>
                <w:szCs w:val="22"/>
              </w:rPr>
              <w:t>6</w:t>
            </w:r>
          </w:p>
        </w:tc>
        <w:tc>
          <w:tcPr>
            <w:tcW w:w="4675" w:type="dxa"/>
            <w:gridSpan w:val="2"/>
            <w:shd w:val="clear" w:color="auto" w:fill="E2ECD0"/>
            <w:vAlign w:val="center"/>
          </w:tcPr>
          <w:p w14:paraId="1C6A7471" w14:textId="77777777" w:rsidR="005612C9" w:rsidRPr="003C3D1F" w:rsidRDefault="005612C9" w:rsidP="00341C87">
            <w:pPr>
              <w:contextualSpacing/>
              <w:rPr>
                <w:rFonts w:asciiTheme="minorHAnsi" w:hAnsiTheme="minorHAnsi" w:cstheme="minorHAnsi"/>
                <w:b/>
                <w:sz w:val="20"/>
                <w:szCs w:val="22"/>
              </w:rPr>
            </w:pPr>
            <w:r w:rsidRPr="003C3D1F">
              <w:rPr>
                <w:rFonts w:asciiTheme="minorHAnsi" w:hAnsiTheme="minorHAnsi" w:cstheme="minorHAnsi"/>
                <w:b/>
                <w:sz w:val="20"/>
                <w:szCs w:val="22"/>
              </w:rPr>
              <w:t>Technical and Professional Ability</w:t>
            </w:r>
          </w:p>
        </w:tc>
        <w:tc>
          <w:tcPr>
            <w:tcW w:w="2252" w:type="dxa"/>
            <w:shd w:val="clear" w:color="auto" w:fill="E2ECD0"/>
            <w:vAlign w:val="center"/>
          </w:tcPr>
          <w:p w14:paraId="52D5C4EA" w14:textId="09ABA28D" w:rsidR="005612C9" w:rsidRPr="003C3D1F" w:rsidRDefault="005612C9" w:rsidP="00341C87">
            <w:pPr>
              <w:contextualSpacing/>
              <w:rPr>
                <w:rFonts w:asciiTheme="minorHAnsi" w:hAnsiTheme="minorHAnsi" w:cstheme="minorHAnsi"/>
                <w:sz w:val="20"/>
                <w:szCs w:val="22"/>
              </w:rPr>
            </w:pPr>
            <w:r w:rsidRPr="003C3D1F">
              <w:rPr>
                <w:rFonts w:asciiTheme="minorHAnsi" w:hAnsiTheme="minorHAnsi" w:cstheme="minorHAnsi"/>
                <w:b/>
                <w:sz w:val="20"/>
                <w:szCs w:val="22"/>
              </w:rPr>
              <w:t>Pass / Fail</w:t>
            </w:r>
            <w:r w:rsidRPr="003C3D1F">
              <w:rPr>
                <w:rFonts w:asciiTheme="minorHAnsi" w:hAnsiTheme="minorHAnsi" w:cstheme="minorHAnsi"/>
                <w:sz w:val="20"/>
                <w:szCs w:val="22"/>
              </w:rPr>
              <w:t xml:space="preserve"> </w:t>
            </w:r>
          </w:p>
        </w:tc>
      </w:tr>
      <w:tr w:rsidR="005612C9" w:rsidRPr="003C3D1F" w14:paraId="47FFFD96" w14:textId="77777777" w:rsidTr="00510CFC">
        <w:trPr>
          <w:trHeight w:val="283"/>
        </w:trPr>
        <w:tc>
          <w:tcPr>
            <w:tcW w:w="833" w:type="dxa"/>
            <w:shd w:val="clear" w:color="auto" w:fill="D9E2F3" w:themeFill="accent1" w:themeFillTint="33"/>
            <w:vAlign w:val="center"/>
          </w:tcPr>
          <w:p w14:paraId="19521F7E" w14:textId="0DA3A3A8" w:rsidR="005612C9" w:rsidRPr="003C3D1F" w:rsidRDefault="00E132F2" w:rsidP="00341C87">
            <w:pPr>
              <w:contextualSpacing/>
              <w:rPr>
                <w:rFonts w:asciiTheme="minorHAnsi" w:hAnsiTheme="minorHAnsi" w:cstheme="minorHAnsi"/>
                <w:b/>
                <w:sz w:val="20"/>
                <w:szCs w:val="22"/>
              </w:rPr>
            </w:pPr>
            <w:r w:rsidRPr="003C3D1F">
              <w:rPr>
                <w:rFonts w:asciiTheme="minorHAnsi" w:hAnsiTheme="minorHAnsi" w:cstheme="minorHAnsi"/>
                <w:b/>
                <w:sz w:val="20"/>
                <w:szCs w:val="22"/>
              </w:rPr>
              <w:t>7</w:t>
            </w:r>
            <w:r w:rsidR="005612C9" w:rsidRPr="003C3D1F">
              <w:rPr>
                <w:rFonts w:asciiTheme="minorHAnsi" w:hAnsiTheme="minorHAnsi" w:cstheme="minorHAnsi"/>
                <w:b/>
                <w:sz w:val="20"/>
                <w:szCs w:val="22"/>
              </w:rPr>
              <w:t>.1</w:t>
            </w:r>
          </w:p>
        </w:tc>
        <w:tc>
          <w:tcPr>
            <w:tcW w:w="4675" w:type="dxa"/>
            <w:gridSpan w:val="2"/>
            <w:shd w:val="clear" w:color="auto" w:fill="D9E2F3" w:themeFill="accent1" w:themeFillTint="33"/>
            <w:vAlign w:val="center"/>
          </w:tcPr>
          <w:p w14:paraId="7E8EF338" w14:textId="77777777" w:rsidR="005612C9" w:rsidRPr="003C3D1F" w:rsidRDefault="005612C9" w:rsidP="00341C87">
            <w:pPr>
              <w:contextualSpacing/>
              <w:rPr>
                <w:rFonts w:asciiTheme="minorHAnsi" w:hAnsiTheme="minorHAnsi" w:cstheme="minorHAnsi"/>
                <w:b/>
                <w:sz w:val="20"/>
                <w:szCs w:val="22"/>
              </w:rPr>
            </w:pPr>
            <w:r w:rsidRPr="003C3D1F">
              <w:rPr>
                <w:rFonts w:asciiTheme="minorHAnsi" w:hAnsiTheme="minorHAnsi" w:cstheme="minorHAnsi"/>
                <w:b/>
                <w:sz w:val="20"/>
                <w:szCs w:val="22"/>
              </w:rPr>
              <w:t xml:space="preserve">Insurance </w:t>
            </w:r>
          </w:p>
        </w:tc>
        <w:tc>
          <w:tcPr>
            <w:tcW w:w="2252" w:type="dxa"/>
            <w:shd w:val="clear" w:color="auto" w:fill="D9E2F3" w:themeFill="accent1" w:themeFillTint="33"/>
            <w:vAlign w:val="center"/>
          </w:tcPr>
          <w:p w14:paraId="54687FE9" w14:textId="2A3B3243" w:rsidR="005612C9" w:rsidRPr="003C3D1F" w:rsidRDefault="005612C9" w:rsidP="00341C87">
            <w:pPr>
              <w:contextualSpacing/>
              <w:rPr>
                <w:rFonts w:asciiTheme="minorHAnsi" w:hAnsiTheme="minorHAnsi" w:cstheme="minorHAnsi"/>
                <w:sz w:val="20"/>
                <w:szCs w:val="22"/>
              </w:rPr>
            </w:pPr>
            <w:r w:rsidRPr="003C3D1F">
              <w:rPr>
                <w:rFonts w:asciiTheme="minorHAnsi" w:hAnsiTheme="minorHAnsi" w:cstheme="minorHAnsi"/>
                <w:b/>
                <w:sz w:val="20"/>
                <w:szCs w:val="22"/>
              </w:rPr>
              <w:t>Pass / Fail</w:t>
            </w:r>
            <w:r w:rsidRPr="003C3D1F">
              <w:rPr>
                <w:rFonts w:asciiTheme="minorHAnsi" w:hAnsiTheme="minorHAnsi" w:cstheme="minorHAnsi"/>
                <w:sz w:val="20"/>
                <w:szCs w:val="22"/>
              </w:rPr>
              <w:t xml:space="preserve"> </w:t>
            </w:r>
          </w:p>
        </w:tc>
      </w:tr>
      <w:tr w:rsidR="00E132F2" w:rsidRPr="003C3D1F" w14:paraId="717257D4" w14:textId="77777777" w:rsidTr="00510CFC">
        <w:trPr>
          <w:trHeight w:val="283"/>
        </w:trPr>
        <w:tc>
          <w:tcPr>
            <w:tcW w:w="833" w:type="dxa"/>
            <w:shd w:val="clear" w:color="auto" w:fill="D9E2F3" w:themeFill="accent1" w:themeFillTint="33"/>
            <w:vAlign w:val="center"/>
          </w:tcPr>
          <w:p w14:paraId="19623C3D" w14:textId="1B99605F" w:rsidR="00E132F2" w:rsidRPr="003C3D1F" w:rsidRDefault="00E132F2" w:rsidP="00341C87">
            <w:pPr>
              <w:contextualSpacing/>
              <w:rPr>
                <w:rFonts w:asciiTheme="minorHAnsi" w:hAnsiTheme="minorHAnsi" w:cstheme="minorHAnsi"/>
                <w:b/>
                <w:sz w:val="20"/>
                <w:szCs w:val="22"/>
              </w:rPr>
            </w:pPr>
            <w:r w:rsidRPr="003C3D1F">
              <w:rPr>
                <w:rFonts w:asciiTheme="minorHAnsi" w:hAnsiTheme="minorHAnsi" w:cstheme="minorHAnsi"/>
                <w:b/>
                <w:sz w:val="20"/>
                <w:szCs w:val="22"/>
              </w:rPr>
              <w:t>7.2</w:t>
            </w:r>
          </w:p>
        </w:tc>
        <w:tc>
          <w:tcPr>
            <w:tcW w:w="4675" w:type="dxa"/>
            <w:gridSpan w:val="2"/>
            <w:shd w:val="clear" w:color="auto" w:fill="D9E2F3" w:themeFill="accent1" w:themeFillTint="33"/>
            <w:vAlign w:val="center"/>
          </w:tcPr>
          <w:p w14:paraId="68ADB0AC" w14:textId="4EA4BE62" w:rsidR="00D7701D" w:rsidRPr="003C3D1F" w:rsidRDefault="00D7701D" w:rsidP="00341C87">
            <w:pPr>
              <w:contextualSpacing/>
              <w:rPr>
                <w:rFonts w:asciiTheme="minorHAnsi" w:hAnsiTheme="minorHAnsi" w:cstheme="minorHAnsi"/>
                <w:b/>
                <w:sz w:val="20"/>
                <w:szCs w:val="22"/>
              </w:rPr>
            </w:pPr>
            <w:r w:rsidRPr="003C3D1F">
              <w:rPr>
                <w:rFonts w:asciiTheme="minorHAnsi" w:hAnsiTheme="minorHAnsi" w:cstheme="minorHAnsi"/>
                <w:b/>
                <w:sz w:val="20"/>
                <w:szCs w:val="22"/>
              </w:rPr>
              <w:t>Data protection</w:t>
            </w:r>
          </w:p>
        </w:tc>
        <w:tc>
          <w:tcPr>
            <w:tcW w:w="2252" w:type="dxa"/>
            <w:shd w:val="clear" w:color="auto" w:fill="D9E2F3" w:themeFill="accent1" w:themeFillTint="33"/>
            <w:vAlign w:val="center"/>
          </w:tcPr>
          <w:p w14:paraId="6A5F9F62" w14:textId="2A30B32E" w:rsidR="00E132F2" w:rsidRPr="003C3D1F" w:rsidRDefault="00D7701D" w:rsidP="00341C87">
            <w:pPr>
              <w:contextualSpacing/>
              <w:rPr>
                <w:rFonts w:asciiTheme="minorHAnsi" w:hAnsiTheme="minorHAnsi" w:cstheme="minorHAnsi"/>
                <w:b/>
                <w:sz w:val="20"/>
                <w:szCs w:val="22"/>
              </w:rPr>
            </w:pPr>
            <w:r w:rsidRPr="003C3D1F">
              <w:rPr>
                <w:rFonts w:asciiTheme="minorHAnsi" w:hAnsiTheme="minorHAnsi" w:cstheme="minorHAnsi"/>
                <w:b/>
                <w:sz w:val="20"/>
                <w:szCs w:val="22"/>
              </w:rPr>
              <w:t>Pass / Fail</w:t>
            </w:r>
          </w:p>
        </w:tc>
      </w:tr>
      <w:tr w:rsidR="005612C9" w:rsidRPr="003C3D1F" w14:paraId="73121C9F" w14:textId="77777777" w:rsidTr="00510CFC">
        <w:trPr>
          <w:trHeight w:val="283"/>
        </w:trPr>
        <w:tc>
          <w:tcPr>
            <w:tcW w:w="833" w:type="dxa"/>
            <w:shd w:val="clear" w:color="auto" w:fill="D9E2F3" w:themeFill="accent1" w:themeFillTint="33"/>
            <w:vAlign w:val="center"/>
          </w:tcPr>
          <w:p w14:paraId="6A09AA48" w14:textId="66FB9C05" w:rsidR="005612C9" w:rsidRPr="003C3D1F" w:rsidRDefault="00E132F2" w:rsidP="00341C87">
            <w:pPr>
              <w:contextualSpacing/>
              <w:rPr>
                <w:rFonts w:asciiTheme="minorHAnsi" w:hAnsiTheme="minorHAnsi" w:cstheme="minorHAnsi"/>
                <w:b/>
                <w:sz w:val="20"/>
                <w:szCs w:val="22"/>
              </w:rPr>
            </w:pPr>
            <w:r w:rsidRPr="003C3D1F">
              <w:rPr>
                <w:rFonts w:asciiTheme="minorHAnsi" w:hAnsiTheme="minorHAnsi" w:cstheme="minorHAnsi"/>
                <w:b/>
                <w:sz w:val="20"/>
                <w:szCs w:val="22"/>
              </w:rPr>
              <w:t>7.3</w:t>
            </w:r>
          </w:p>
        </w:tc>
        <w:tc>
          <w:tcPr>
            <w:tcW w:w="4675" w:type="dxa"/>
            <w:gridSpan w:val="2"/>
            <w:shd w:val="clear" w:color="auto" w:fill="D9E2F3" w:themeFill="accent1" w:themeFillTint="33"/>
            <w:vAlign w:val="center"/>
          </w:tcPr>
          <w:p w14:paraId="0FD687A4" w14:textId="77777777" w:rsidR="005612C9" w:rsidRPr="003C3D1F" w:rsidRDefault="005612C9" w:rsidP="00341C87">
            <w:pPr>
              <w:contextualSpacing/>
              <w:rPr>
                <w:rFonts w:asciiTheme="minorHAnsi" w:hAnsiTheme="minorHAnsi" w:cstheme="minorHAnsi"/>
                <w:b/>
                <w:sz w:val="20"/>
                <w:szCs w:val="22"/>
              </w:rPr>
            </w:pPr>
            <w:r w:rsidRPr="003C3D1F">
              <w:rPr>
                <w:rFonts w:asciiTheme="minorHAnsi" w:hAnsiTheme="minorHAnsi" w:cstheme="minorHAnsi"/>
                <w:b/>
                <w:sz w:val="20"/>
                <w:szCs w:val="22"/>
              </w:rPr>
              <w:t>Health and Safety</w:t>
            </w:r>
          </w:p>
        </w:tc>
        <w:tc>
          <w:tcPr>
            <w:tcW w:w="2252" w:type="dxa"/>
            <w:shd w:val="clear" w:color="auto" w:fill="D9E2F3" w:themeFill="accent1" w:themeFillTint="33"/>
            <w:vAlign w:val="center"/>
          </w:tcPr>
          <w:p w14:paraId="0C389E00" w14:textId="369975A4" w:rsidR="005612C9" w:rsidRPr="003C3D1F" w:rsidRDefault="005612C9" w:rsidP="00341C87">
            <w:pPr>
              <w:contextualSpacing/>
              <w:rPr>
                <w:rFonts w:asciiTheme="minorHAnsi" w:hAnsiTheme="minorHAnsi" w:cstheme="minorHAnsi"/>
                <w:sz w:val="20"/>
                <w:szCs w:val="22"/>
              </w:rPr>
            </w:pPr>
            <w:r w:rsidRPr="003C3D1F">
              <w:rPr>
                <w:rFonts w:asciiTheme="minorHAnsi" w:hAnsiTheme="minorHAnsi" w:cstheme="minorHAnsi"/>
                <w:b/>
                <w:sz w:val="20"/>
                <w:szCs w:val="22"/>
              </w:rPr>
              <w:t>Pass / Fail</w:t>
            </w:r>
            <w:r w:rsidRPr="003C3D1F">
              <w:rPr>
                <w:rFonts w:asciiTheme="minorHAnsi" w:hAnsiTheme="minorHAnsi" w:cstheme="minorHAnsi"/>
                <w:sz w:val="20"/>
                <w:szCs w:val="22"/>
              </w:rPr>
              <w:t xml:space="preserve"> </w:t>
            </w:r>
          </w:p>
        </w:tc>
      </w:tr>
      <w:tr w:rsidR="005612C9" w:rsidRPr="003C3D1F" w14:paraId="4A81690A" w14:textId="77777777" w:rsidTr="00510CFC">
        <w:trPr>
          <w:trHeight w:val="283"/>
        </w:trPr>
        <w:tc>
          <w:tcPr>
            <w:tcW w:w="833" w:type="dxa"/>
            <w:shd w:val="clear" w:color="auto" w:fill="D9E2F3" w:themeFill="accent1" w:themeFillTint="33"/>
            <w:vAlign w:val="center"/>
          </w:tcPr>
          <w:p w14:paraId="43170B85" w14:textId="66E87C48" w:rsidR="005612C9" w:rsidRPr="003C3D1F" w:rsidRDefault="00D7701D" w:rsidP="00341C87">
            <w:pPr>
              <w:contextualSpacing/>
              <w:rPr>
                <w:rFonts w:asciiTheme="minorHAnsi" w:hAnsiTheme="minorHAnsi" w:cstheme="minorHAnsi"/>
                <w:b/>
                <w:sz w:val="20"/>
                <w:szCs w:val="22"/>
              </w:rPr>
            </w:pPr>
            <w:r w:rsidRPr="003C3D1F">
              <w:rPr>
                <w:rFonts w:asciiTheme="minorHAnsi" w:hAnsiTheme="minorHAnsi" w:cstheme="minorHAnsi"/>
                <w:b/>
                <w:sz w:val="20"/>
                <w:szCs w:val="22"/>
              </w:rPr>
              <w:t>7.</w:t>
            </w:r>
            <w:r w:rsidR="0096604B" w:rsidRPr="003C3D1F">
              <w:rPr>
                <w:rFonts w:asciiTheme="minorHAnsi" w:hAnsiTheme="minorHAnsi" w:cstheme="minorHAnsi"/>
                <w:b/>
                <w:sz w:val="20"/>
                <w:szCs w:val="22"/>
              </w:rPr>
              <w:t>4</w:t>
            </w:r>
          </w:p>
        </w:tc>
        <w:tc>
          <w:tcPr>
            <w:tcW w:w="4675" w:type="dxa"/>
            <w:gridSpan w:val="2"/>
            <w:shd w:val="clear" w:color="auto" w:fill="D9E2F3" w:themeFill="accent1" w:themeFillTint="33"/>
            <w:vAlign w:val="center"/>
          </w:tcPr>
          <w:p w14:paraId="6621B313" w14:textId="5A19ADE4" w:rsidR="005612C9" w:rsidRPr="003C3D1F" w:rsidRDefault="00C65613" w:rsidP="00341C87">
            <w:pPr>
              <w:pStyle w:val="DfESBullets"/>
              <w:numPr>
                <w:ilvl w:val="0"/>
                <w:numId w:val="0"/>
              </w:numPr>
              <w:rPr>
                <w:rFonts w:asciiTheme="minorHAnsi" w:hAnsiTheme="minorHAnsi" w:cstheme="minorHAnsi"/>
                <w:b/>
                <w:sz w:val="20"/>
                <w:szCs w:val="22"/>
              </w:rPr>
            </w:pPr>
            <w:r w:rsidRPr="003C3D1F">
              <w:rPr>
                <w:rFonts w:asciiTheme="minorHAnsi" w:hAnsiTheme="minorHAnsi" w:cstheme="minorHAnsi"/>
                <w:b/>
                <w:sz w:val="20"/>
                <w:szCs w:val="22"/>
              </w:rPr>
              <w:t xml:space="preserve">Requirement under the Public Contracts Regulations 2015 (Regulation 113) </w:t>
            </w:r>
          </w:p>
        </w:tc>
        <w:tc>
          <w:tcPr>
            <w:tcW w:w="2252" w:type="dxa"/>
            <w:shd w:val="clear" w:color="auto" w:fill="D9E2F3" w:themeFill="accent1" w:themeFillTint="33"/>
            <w:vAlign w:val="center"/>
          </w:tcPr>
          <w:p w14:paraId="63839895" w14:textId="706F37B2" w:rsidR="005612C9" w:rsidRPr="003C3D1F" w:rsidRDefault="005612C9" w:rsidP="00341C87">
            <w:pPr>
              <w:contextualSpacing/>
              <w:rPr>
                <w:rFonts w:asciiTheme="minorHAnsi" w:hAnsiTheme="minorHAnsi" w:cstheme="minorHAnsi"/>
                <w:b/>
                <w:sz w:val="20"/>
                <w:szCs w:val="22"/>
              </w:rPr>
            </w:pPr>
            <w:r w:rsidRPr="003C3D1F">
              <w:rPr>
                <w:rFonts w:asciiTheme="minorHAnsi" w:hAnsiTheme="minorHAnsi" w:cstheme="minorHAnsi"/>
                <w:b/>
                <w:sz w:val="20"/>
                <w:szCs w:val="22"/>
              </w:rPr>
              <w:t>Pass / Fail</w:t>
            </w:r>
          </w:p>
        </w:tc>
      </w:tr>
      <w:tr w:rsidR="005612C9" w:rsidRPr="003C3D1F" w14:paraId="3CFD12A2" w14:textId="77777777" w:rsidTr="00510CFC">
        <w:trPr>
          <w:trHeight w:val="283"/>
        </w:trPr>
        <w:tc>
          <w:tcPr>
            <w:tcW w:w="833" w:type="dxa"/>
            <w:shd w:val="clear" w:color="auto" w:fill="D9E2F3" w:themeFill="accent1" w:themeFillTint="33"/>
            <w:vAlign w:val="center"/>
          </w:tcPr>
          <w:p w14:paraId="61A78776" w14:textId="698955E0" w:rsidR="005612C9" w:rsidRPr="003C3D1F" w:rsidRDefault="00D7701D" w:rsidP="00341C87">
            <w:pPr>
              <w:contextualSpacing/>
              <w:rPr>
                <w:rFonts w:asciiTheme="minorHAnsi" w:hAnsiTheme="minorHAnsi" w:cstheme="minorHAnsi"/>
                <w:b/>
                <w:sz w:val="20"/>
                <w:szCs w:val="22"/>
              </w:rPr>
            </w:pPr>
            <w:r w:rsidRPr="003C3D1F">
              <w:rPr>
                <w:rFonts w:asciiTheme="minorHAnsi" w:hAnsiTheme="minorHAnsi" w:cstheme="minorHAnsi"/>
                <w:b/>
                <w:sz w:val="20"/>
                <w:szCs w:val="22"/>
              </w:rPr>
              <w:t>7.</w:t>
            </w:r>
            <w:r w:rsidR="0096604B" w:rsidRPr="003C3D1F">
              <w:rPr>
                <w:rFonts w:asciiTheme="minorHAnsi" w:hAnsiTheme="minorHAnsi" w:cstheme="minorHAnsi"/>
                <w:b/>
                <w:sz w:val="20"/>
                <w:szCs w:val="22"/>
              </w:rPr>
              <w:t>5</w:t>
            </w:r>
          </w:p>
        </w:tc>
        <w:tc>
          <w:tcPr>
            <w:tcW w:w="4675" w:type="dxa"/>
            <w:gridSpan w:val="2"/>
            <w:shd w:val="clear" w:color="auto" w:fill="D9E2F3" w:themeFill="accent1" w:themeFillTint="33"/>
            <w:vAlign w:val="center"/>
          </w:tcPr>
          <w:p w14:paraId="7304AA1B" w14:textId="619BA414" w:rsidR="005612C9" w:rsidRPr="003C3D1F" w:rsidRDefault="002A24DC" w:rsidP="00341C87">
            <w:pPr>
              <w:autoSpaceDE w:val="0"/>
              <w:autoSpaceDN w:val="0"/>
              <w:adjustRightInd w:val="0"/>
              <w:rPr>
                <w:rFonts w:asciiTheme="minorHAnsi" w:hAnsiTheme="minorHAnsi" w:cstheme="minorHAnsi"/>
                <w:b/>
                <w:bCs/>
                <w:sz w:val="20"/>
                <w:szCs w:val="22"/>
              </w:rPr>
            </w:pPr>
            <w:r w:rsidRPr="003C3D1F">
              <w:rPr>
                <w:rFonts w:asciiTheme="minorHAnsi" w:hAnsiTheme="minorHAnsi" w:cstheme="minorHAnsi"/>
                <w:b/>
                <w:bCs/>
                <w:sz w:val="20"/>
                <w:szCs w:val="22"/>
              </w:rPr>
              <w:t>Public and Private Sector Contracts</w:t>
            </w:r>
          </w:p>
        </w:tc>
        <w:tc>
          <w:tcPr>
            <w:tcW w:w="2252" w:type="dxa"/>
            <w:shd w:val="clear" w:color="auto" w:fill="D9E2F3" w:themeFill="accent1" w:themeFillTint="33"/>
            <w:vAlign w:val="center"/>
          </w:tcPr>
          <w:p w14:paraId="0EC1D460" w14:textId="37610403" w:rsidR="005612C9" w:rsidRPr="003C3D1F" w:rsidRDefault="005612C9" w:rsidP="00341C87">
            <w:pPr>
              <w:contextualSpacing/>
              <w:rPr>
                <w:rFonts w:asciiTheme="minorHAnsi" w:hAnsiTheme="minorHAnsi" w:cstheme="minorHAnsi"/>
                <w:sz w:val="20"/>
                <w:szCs w:val="22"/>
              </w:rPr>
            </w:pPr>
            <w:r w:rsidRPr="003C3D1F">
              <w:rPr>
                <w:rFonts w:asciiTheme="minorHAnsi" w:hAnsiTheme="minorHAnsi" w:cstheme="minorHAnsi"/>
                <w:b/>
                <w:sz w:val="20"/>
                <w:szCs w:val="22"/>
              </w:rPr>
              <w:t>Pass / Fail</w:t>
            </w:r>
            <w:r w:rsidRPr="003C3D1F">
              <w:rPr>
                <w:rFonts w:asciiTheme="minorHAnsi" w:hAnsiTheme="minorHAnsi" w:cstheme="minorHAnsi"/>
                <w:sz w:val="20"/>
                <w:szCs w:val="22"/>
              </w:rPr>
              <w:t xml:space="preserve"> </w:t>
            </w:r>
          </w:p>
        </w:tc>
      </w:tr>
      <w:tr w:rsidR="005612C9" w:rsidRPr="003C3D1F" w14:paraId="5F202FC8" w14:textId="77777777" w:rsidTr="00510CFC">
        <w:trPr>
          <w:trHeight w:val="283"/>
        </w:trPr>
        <w:tc>
          <w:tcPr>
            <w:tcW w:w="833" w:type="dxa"/>
            <w:shd w:val="clear" w:color="auto" w:fill="D9E2F3" w:themeFill="accent1" w:themeFillTint="33"/>
            <w:vAlign w:val="center"/>
          </w:tcPr>
          <w:p w14:paraId="421DED11" w14:textId="7DA789AF" w:rsidR="005612C9" w:rsidRPr="003C3D1F" w:rsidRDefault="00D7701D" w:rsidP="00341C87">
            <w:pPr>
              <w:contextualSpacing/>
              <w:rPr>
                <w:rFonts w:asciiTheme="minorHAnsi" w:hAnsiTheme="minorHAnsi" w:cstheme="minorHAnsi"/>
                <w:b/>
                <w:sz w:val="20"/>
                <w:szCs w:val="22"/>
              </w:rPr>
            </w:pPr>
            <w:r w:rsidRPr="003C3D1F">
              <w:rPr>
                <w:rFonts w:asciiTheme="minorHAnsi" w:hAnsiTheme="minorHAnsi" w:cstheme="minorHAnsi"/>
                <w:b/>
                <w:sz w:val="20"/>
                <w:szCs w:val="22"/>
              </w:rPr>
              <w:t>7</w:t>
            </w:r>
            <w:r w:rsidR="0096604B" w:rsidRPr="003C3D1F">
              <w:rPr>
                <w:rFonts w:asciiTheme="minorHAnsi" w:hAnsiTheme="minorHAnsi" w:cstheme="minorHAnsi"/>
                <w:b/>
                <w:sz w:val="20"/>
                <w:szCs w:val="22"/>
              </w:rPr>
              <w:t>.</w:t>
            </w:r>
            <w:r w:rsidR="000669C0">
              <w:rPr>
                <w:rFonts w:asciiTheme="minorHAnsi" w:hAnsiTheme="minorHAnsi" w:cstheme="minorHAnsi"/>
                <w:b/>
                <w:sz w:val="20"/>
                <w:szCs w:val="22"/>
              </w:rPr>
              <w:t>6</w:t>
            </w:r>
          </w:p>
        </w:tc>
        <w:tc>
          <w:tcPr>
            <w:tcW w:w="4669" w:type="dxa"/>
            <w:shd w:val="clear" w:color="auto" w:fill="D9E2F3" w:themeFill="accent1" w:themeFillTint="33"/>
            <w:vAlign w:val="center"/>
          </w:tcPr>
          <w:p w14:paraId="111C7C78" w14:textId="4E20317A" w:rsidR="005612C9" w:rsidRPr="003C3D1F" w:rsidRDefault="00D64E83" w:rsidP="00341C87">
            <w:pPr>
              <w:autoSpaceDE w:val="0"/>
              <w:autoSpaceDN w:val="0"/>
              <w:adjustRightInd w:val="0"/>
              <w:rPr>
                <w:rFonts w:asciiTheme="minorHAnsi" w:hAnsiTheme="minorHAnsi" w:cstheme="minorHAnsi"/>
                <w:b/>
                <w:bCs/>
                <w:color w:val="000000" w:themeColor="text1"/>
                <w:sz w:val="20"/>
                <w:szCs w:val="22"/>
              </w:rPr>
            </w:pPr>
            <w:r w:rsidRPr="003C3D1F">
              <w:rPr>
                <w:rFonts w:asciiTheme="minorHAnsi" w:hAnsiTheme="minorHAnsi" w:cstheme="minorHAnsi"/>
                <w:b/>
                <w:bCs/>
                <w:color w:val="000000" w:themeColor="text1"/>
                <w:sz w:val="20"/>
                <w:szCs w:val="22"/>
              </w:rPr>
              <w:t>Tackling Modern Slavery in Supply Chains</w:t>
            </w:r>
          </w:p>
        </w:tc>
        <w:tc>
          <w:tcPr>
            <w:tcW w:w="2258" w:type="dxa"/>
            <w:gridSpan w:val="2"/>
            <w:shd w:val="clear" w:color="auto" w:fill="D9E2F3" w:themeFill="accent1" w:themeFillTint="33"/>
            <w:vAlign w:val="center"/>
          </w:tcPr>
          <w:p w14:paraId="019C2ABC" w14:textId="6AFBB474" w:rsidR="005612C9" w:rsidRPr="003C3D1F" w:rsidRDefault="005612C9" w:rsidP="00341C87">
            <w:pPr>
              <w:contextualSpacing/>
              <w:rPr>
                <w:rFonts w:asciiTheme="minorHAnsi" w:hAnsiTheme="minorHAnsi" w:cstheme="minorHAnsi"/>
                <w:sz w:val="20"/>
                <w:szCs w:val="22"/>
              </w:rPr>
            </w:pPr>
            <w:r w:rsidRPr="003C3D1F">
              <w:rPr>
                <w:rFonts w:asciiTheme="minorHAnsi" w:hAnsiTheme="minorHAnsi" w:cstheme="minorHAnsi"/>
                <w:b/>
                <w:sz w:val="20"/>
                <w:szCs w:val="22"/>
              </w:rPr>
              <w:t>Pass / Fail</w:t>
            </w:r>
            <w:r w:rsidRPr="003C3D1F">
              <w:rPr>
                <w:rFonts w:asciiTheme="minorHAnsi" w:hAnsiTheme="minorHAnsi" w:cstheme="minorHAnsi"/>
                <w:sz w:val="20"/>
                <w:szCs w:val="22"/>
              </w:rPr>
              <w:t xml:space="preserve"> </w:t>
            </w:r>
          </w:p>
        </w:tc>
      </w:tr>
      <w:tr w:rsidR="00AB56C9" w:rsidRPr="003C3D1F" w14:paraId="2EBB3FE6" w14:textId="77777777" w:rsidTr="00510CFC">
        <w:trPr>
          <w:trHeight w:val="283"/>
        </w:trPr>
        <w:tc>
          <w:tcPr>
            <w:tcW w:w="833" w:type="dxa"/>
            <w:shd w:val="clear" w:color="auto" w:fill="D9E2F3" w:themeFill="accent1" w:themeFillTint="33"/>
            <w:vAlign w:val="center"/>
          </w:tcPr>
          <w:p w14:paraId="598CF279" w14:textId="5995D537" w:rsidR="00AB56C9" w:rsidRPr="003C3D1F" w:rsidRDefault="00AB56C9" w:rsidP="00341C87">
            <w:pPr>
              <w:contextualSpacing/>
              <w:rPr>
                <w:rFonts w:asciiTheme="minorHAnsi" w:hAnsiTheme="minorHAnsi" w:cstheme="minorHAnsi"/>
                <w:b/>
                <w:sz w:val="20"/>
                <w:szCs w:val="22"/>
              </w:rPr>
            </w:pPr>
            <w:r w:rsidRPr="003C3D1F">
              <w:rPr>
                <w:rFonts w:asciiTheme="minorHAnsi" w:hAnsiTheme="minorHAnsi" w:cstheme="minorHAnsi"/>
                <w:b/>
                <w:sz w:val="20"/>
                <w:szCs w:val="22"/>
              </w:rPr>
              <w:t>7.</w:t>
            </w:r>
            <w:r w:rsidR="000669C0">
              <w:rPr>
                <w:rFonts w:asciiTheme="minorHAnsi" w:hAnsiTheme="minorHAnsi" w:cstheme="minorHAnsi"/>
                <w:b/>
                <w:sz w:val="20"/>
                <w:szCs w:val="22"/>
              </w:rPr>
              <w:t>7</w:t>
            </w:r>
          </w:p>
        </w:tc>
        <w:tc>
          <w:tcPr>
            <w:tcW w:w="4669" w:type="dxa"/>
            <w:shd w:val="clear" w:color="auto" w:fill="D9E2F3" w:themeFill="accent1" w:themeFillTint="33"/>
            <w:vAlign w:val="center"/>
          </w:tcPr>
          <w:p w14:paraId="0F3EF23D" w14:textId="38303419" w:rsidR="00AB56C9" w:rsidRPr="003C3D1F" w:rsidRDefault="00AB56C9" w:rsidP="00341C87">
            <w:pPr>
              <w:autoSpaceDE w:val="0"/>
              <w:autoSpaceDN w:val="0"/>
              <w:adjustRightInd w:val="0"/>
              <w:rPr>
                <w:rFonts w:asciiTheme="minorHAnsi" w:hAnsiTheme="minorHAnsi" w:cstheme="minorHAnsi"/>
                <w:b/>
                <w:bCs/>
                <w:color w:val="000000" w:themeColor="text1"/>
                <w:sz w:val="20"/>
                <w:szCs w:val="22"/>
              </w:rPr>
            </w:pPr>
            <w:r w:rsidRPr="003C3D1F">
              <w:rPr>
                <w:rFonts w:asciiTheme="minorHAnsi" w:hAnsiTheme="minorHAnsi" w:cstheme="minorHAnsi"/>
                <w:b/>
                <w:bCs/>
                <w:color w:val="000000" w:themeColor="text1"/>
                <w:sz w:val="20"/>
                <w:szCs w:val="22"/>
              </w:rPr>
              <w:t>Use of Artificial Intelligence in Procurement Process &amp; Proposal</w:t>
            </w:r>
          </w:p>
        </w:tc>
        <w:tc>
          <w:tcPr>
            <w:tcW w:w="2258" w:type="dxa"/>
            <w:gridSpan w:val="2"/>
            <w:shd w:val="clear" w:color="auto" w:fill="D9E2F3" w:themeFill="accent1" w:themeFillTint="33"/>
            <w:vAlign w:val="center"/>
          </w:tcPr>
          <w:p w14:paraId="7CDFBF4F" w14:textId="3D9AAA07" w:rsidR="00AB56C9" w:rsidRPr="003C3D1F" w:rsidRDefault="00AB56C9" w:rsidP="00341C87">
            <w:pPr>
              <w:contextualSpacing/>
              <w:rPr>
                <w:rFonts w:asciiTheme="minorHAnsi" w:hAnsiTheme="minorHAnsi" w:cstheme="minorHAnsi"/>
                <w:sz w:val="20"/>
                <w:szCs w:val="22"/>
              </w:rPr>
            </w:pPr>
            <w:r w:rsidRPr="003C3D1F">
              <w:rPr>
                <w:rFonts w:asciiTheme="minorHAnsi" w:hAnsiTheme="minorHAnsi" w:cstheme="minorHAnsi"/>
                <w:b/>
                <w:sz w:val="20"/>
                <w:szCs w:val="22"/>
              </w:rPr>
              <w:t>Pass / Fail</w:t>
            </w:r>
            <w:r w:rsidRPr="003C3D1F">
              <w:rPr>
                <w:rFonts w:asciiTheme="minorHAnsi" w:hAnsiTheme="minorHAnsi" w:cstheme="minorHAnsi"/>
                <w:sz w:val="20"/>
                <w:szCs w:val="22"/>
              </w:rPr>
              <w:t xml:space="preserve"> </w:t>
            </w:r>
          </w:p>
        </w:tc>
      </w:tr>
      <w:tr w:rsidR="00C93075" w:rsidRPr="003C3D1F" w14:paraId="25B8CCA1" w14:textId="77777777" w:rsidTr="00510CFC">
        <w:trPr>
          <w:trHeight w:val="283"/>
        </w:trPr>
        <w:tc>
          <w:tcPr>
            <w:tcW w:w="833" w:type="dxa"/>
            <w:shd w:val="clear" w:color="auto" w:fill="595959" w:themeFill="text1" w:themeFillTint="A6"/>
            <w:vAlign w:val="center"/>
          </w:tcPr>
          <w:p w14:paraId="3648979F" w14:textId="5888E77F" w:rsidR="00C93075" w:rsidRPr="003C3D1F" w:rsidRDefault="00C93075" w:rsidP="00341C87">
            <w:pPr>
              <w:contextualSpacing/>
              <w:rPr>
                <w:rFonts w:asciiTheme="minorHAnsi" w:hAnsiTheme="minorHAnsi" w:cstheme="minorHAnsi"/>
                <w:b/>
                <w:color w:val="FFFFFF" w:themeColor="background1"/>
                <w:sz w:val="20"/>
                <w:szCs w:val="22"/>
              </w:rPr>
            </w:pPr>
            <w:bookmarkStart w:id="15" w:name="_Hlk163144521"/>
            <w:r w:rsidRPr="003C3D1F">
              <w:rPr>
                <w:rFonts w:asciiTheme="minorHAnsi" w:hAnsiTheme="minorHAnsi" w:cstheme="minorHAnsi"/>
                <w:b/>
                <w:color w:val="FFFFFF" w:themeColor="background1"/>
                <w:sz w:val="20"/>
                <w:szCs w:val="22"/>
              </w:rPr>
              <w:t xml:space="preserve">8.1 </w:t>
            </w:r>
          </w:p>
        </w:tc>
        <w:tc>
          <w:tcPr>
            <w:tcW w:w="4669" w:type="dxa"/>
            <w:shd w:val="clear" w:color="auto" w:fill="595959" w:themeFill="text1" w:themeFillTint="A6"/>
            <w:vAlign w:val="center"/>
          </w:tcPr>
          <w:p w14:paraId="19ED7D10" w14:textId="3394D4B8" w:rsidR="00C93075" w:rsidRPr="003C3D1F" w:rsidRDefault="00C93075" w:rsidP="00341C87">
            <w:pPr>
              <w:autoSpaceDE w:val="0"/>
              <w:autoSpaceDN w:val="0"/>
              <w:adjustRightInd w:val="0"/>
              <w:rPr>
                <w:rFonts w:asciiTheme="minorHAnsi" w:hAnsiTheme="minorHAnsi" w:cstheme="minorHAnsi"/>
                <w:b/>
                <w:bCs/>
                <w:color w:val="FFFFFF" w:themeColor="background1"/>
                <w:sz w:val="20"/>
                <w:szCs w:val="22"/>
              </w:rPr>
            </w:pPr>
            <w:r w:rsidRPr="003C3D1F">
              <w:rPr>
                <w:rFonts w:asciiTheme="minorHAnsi" w:hAnsiTheme="minorHAnsi" w:cstheme="minorHAnsi"/>
                <w:b/>
                <w:bCs/>
                <w:color w:val="FFFFFF" w:themeColor="background1"/>
                <w:sz w:val="20"/>
                <w:szCs w:val="22"/>
              </w:rPr>
              <w:t>Credit Rating</w:t>
            </w:r>
          </w:p>
        </w:tc>
        <w:tc>
          <w:tcPr>
            <w:tcW w:w="2258" w:type="dxa"/>
            <w:gridSpan w:val="2"/>
            <w:shd w:val="clear" w:color="auto" w:fill="595959" w:themeFill="text1" w:themeFillTint="A6"/>
            <w:vAlign w:val="center"/>
          </w:tcPr>
          <w:p w14:paraId="46E3A189" w14:textId="608DB458" w:rsidR="00C93075" w:rsidRPr="003C3D1F" w:rsidRDefault="00C93075" w:rsidP="00341C87">
            <w:pPr>
              <w:contextualSpacing/>
              <w:rPr>
                <w:rFonts w:asciiTheme="minorHAnsi" w:hAnsiTheme="minorHAnsi" w:cstheme="minorHAnsi"/>
                <w:color w:val="FFFFFF" w:themeColor="background1"/>
                <w:sz w:val="20"/>
                <w:szCs w:val="22"/>
              </w:rPr>
            </w:pPr>
            <w:r w:rsidRPr="003C3D1F">
              <w:rPr>
                <w:rFonts w:asciiTheme="minorHAnsi" w:hAnsiTheme="minorHAnsi" w:cstheme="minorHAnsi"/>
                <w:b/>
                <w:color w:val="FFFFFF" w:themeColor="background1"/>
                <w:sz w:val="20"/>
                <w:szCs w:val="22"/>
              </w:rPr>
              <w:t>Pass / Fail</w:t>
            </w:r>
            <w:r w:rsidRPr="003C3D1F">
              <w:rPr>
                <w:rFonts w:asciiTheme="minorHAnsi" w:hAnsiTheme="minorHAnsi" w:cstheme="minorHAnsi"/>
                <w:color w:val="FFFFFF" w:themeColor="background1"/>
                <w:sz w:val="20"/>
                <w:szCs w:val="22"/>
              </w:rPr>
              <w:t xml:space="preserve"> </w:t>
            </w:r>
          </w:p>
        </w:tc>
      </w:tr>
      <w:bookmarkEnd w:id="15"/>
    </w:tbl>
    <w:p w14:paraId="463E00BF" w14:textId="77777777" w:rsidR="005612C9" w:rsidRPr="003C3D1F" w:rsidRDefault="005612C9" w:rsidP="005612C9">
      <w:pPr>
        <w:rPr>
          <w:sz w:val="20"/>
        </w:rPr>
      </w:pPr>
    </w:p>
    <w:p w14:paraId="53AF812B" w14:textId="216E94E6" w:rsidR="005612C9" w:rsidRPr="003C3D1F" w:rsidRDefault="005612C9" w:rsidP="005612C9">
      <w:pPr>
        <w:ind w:left="720" w:hanging="720"/>
        <w:jc w:val="both"/>
        <w:rPr>
          <w:b/>
          <w:sz w:val="20"/>
        </w:rPr>
      </w:pPr>
      <w:r w:rsidRPr="003C3D1F">
        <w:rPr>
          <w:sz w:val="20"/>
        </w:rPr>
        <w:t>5.2.2</w:t>
      </w:r>
      <w:r w:rsidRPr="003C3D1F">
        <w:rPr>
          <w:sz w:val="20"/>
        </w:rPr>
        <w:tab/>
        <w:t>Only information provided as a direct response to the questionnaires will be evaluated.  Information and details which forms part of general company literature or promotional brochures etc. will not form part of the evaluation process.  All questions must be answered.</w:t>
      </w:r>
    </w:p>
    <w:p w14:paraId="0EFB2A09" w14:textId="77777777" w:rsidR="005612C9" w:rsidRPr="003C3D1F" w:rsidRDefault="005612C9" w:rsidP="005612C9">
      <w:pPr>
        <w:jc w:val="both"/>
        <w:rPr>
          <w:sz w:val="20"/>
        </w:rPr>
      </w:pPr>
    </w:p>
    <w:p w14:paraId="548865D2" w14:textId="4DAB34EB" w:rsidR="005612C9" w:rsidRPr="003C3D1F" w:rsidRDefault="005612C9" w:rsidP="005612C9">
      <w:pPr>
        <w:ind w:left="720" w:hanging="720"/>
        <w:jc w:val="both"/>
        <w:rPr>
          <w:sz w:val="20"/>
        </w:rPr>
      </w:pPr>
      <w:r w:rsidRPr="003C3D1F">
        <w:rPr>
          <w:sz w:val="20"/>
        </w:rPr>
        <w:t>5.2.3</w:t>
      </w:r>
      <w:r w:rsidRPr="003C3D1F">
        <w:rPr>
          <w:sz w:val="20"/>
        </w:rPr>
        <w:tab/>
        <w:t>Please note that the NMRN may require clarification of the answers provided or ask for additional information.</w:t>
      </w:r>
    </w:p>
    <w:p w14:paraId="0FB71F3B" w14:textId="77777777" w:rsidR="005612C9" w:rsidRPr="003C3D1F" w:rsidRDefault="005612C9" w:rsidP="005612C9">
      <w:pPr>
        <w:jc w:val="both"/>
        <w:rPr>
          <w:sz w:val="20"/>
        </w:rPr>
      </w:pPr>
    </w:p>
    <w:p w14:paraId="7F35CA29" w14:textId="4C061D19" w:rsidR="005612C9" w:rsidRPr="003C3D1F" w:rsidRDefault="005612C9" w:rsidP="005612C9">
      <w:pPr>
        <w:ind w:left="720" w:hanging="720"/>
        <w:jc w:val="both"/>
        <w:rPr>
          <w:sz w:val="20"/>
        </w:rPr>
      </w:pPr>
      <w:r w:rsidRPr="003C3D1F">
        <w:rPr>
          <w:sz w:val="20"/>
        </w:rPr>
        <w:t>5.2.4</w:t>
      </w:r>
      <w:r w:rsidRPr="003C3D1F">
        <w:rPr>
          <w:sz w:val="20"/>
        </w:rPr>
        <w:tab/>
        <w:t>The response should be submitted by an individual of the organisation, company or partnership who has the authority to answer on behalf of that organisation, company or partnership.</w:t>
      </w:r>
    </w:p>
    <w:p w14:paraId="4D997BC8" w14:textId="77777777" w:rsidR="005612C9" w:rsidRPr="003C3D1F" w:rsidRDefault="005612C9" w:rsidP="005612C9">
      <w:pPr>
        <w:ind w:left="720" w:hanging="720"/>
        <w:jc w:val="both"/>
        <w:rPr>
          <w:sz w:val="20"/>
        </w:rPr>
      </w:pPr>
    </w:p>
    <w:p w14:paraId="142E8F49" w14:textId="3E2B2A56" w:rsidR="005612C9" w:rsidRPr="003C3D1F" w:rsidRDefault="005612C9" w:rsidP="005612C9">
      <w:pPr>
        <w:ind w:left="720" w:hanging="720"/>
        <w:jc w:val="both"/>
        <w:rPr>
          <w:rFonts w:asciiTheme="minorHAnsi" w:hAnsiTheme="minorHAnsi" w:cstheme="minorHAnsi"/>
          <w:sz w:val="20"/>
          <w:szCs w:val="22"/>
        </w:rPr>
      </w:pPr>
      <w:r w:rsidRPr="003C3D1F">
        <w:rPr>
          <w:sz w:val="20"/>
        </w:rPr>
        <w:t>5.2.5</w:t>
      </w:r>
      <w:r w:rsidRPr="003C3D1F">
        <w:rPr>
          <w:sz w:val="20"/>
        </w:rPr>
        <w:tab/>
      </w:r>
      <w:r w:rsidRPr="003C3D1F">
        <w:rPr>
          <w:rFonts w:asciiTheme="minorHAnsi" w:hAnsiTheme="minorHAnsi" w:cstheme="minorHAnsi"/>
          <w:sz w:val="20"/>
          <w:szCs w:val="22"/>
        </w:rPr>
        <w:t>Should the response be found to be erroneous or in any other way incorrect, the NMRN reserves the right to disqualify the candidate from the tender.</w:t>
      </w:r>
    </w:p>
    <w:p w14:paraId="34317F46" w14:textId="77777777" w:rsidR="00823735" w:rsidRPr="003C3D1F" w:rsidRDefault="00823735" w:rsidP="005612C9">
      <w:pPr>
        <w:jc w:val="both"/>
        <w:rPr>
          <w:sz w:val="20"/>
        </w:rPr>
      </w:pPr>
    </w:p>
    <w:p w14:paraId="69EC825C" w14:textId="4AEA4874" w:rsidR="00823735" w:rsidRPr="003C3D1F" w:rsidRDefault="00725F71" w:rsidP="00F656D2">
      <w:pPr>
        <w:ind w:left="720" w:hanging="720"/>
        <w:jc w:val="both"/>
        <w:rPr>
          <w:sz w:val="20"/>
        </w:rPr>
      </w:pPr>
      <w:r w:rsidRPr="003C3D1F">
        <w:rPr>
          <w:sz w:val="20"/>
        </w:rPr>
        <w:t>5</w:t>
      </w:r>
      <w:r w:rsidR="00823735" w:rsidRPr="003C3D1F">
        <w:rPr>
          <w:sz w:val="20"/>
        </w:rPr>
        <w:t>.2.</w:t>
      </w:r>
      <w:r w:rsidR="005612C9" w:rsidRPr="003C3D1F">
        <w:rPr>
          <w:sz w:val="20"/>
        </w:rPr>
        <w:t>6</w:t>
      </w:r>
      <w:r w:rsidR="00823735" w:rsidRPr="003C3D1F">
        <w:rPr>
          <w:sz w:val="20"/>
        </w:rPr>
        <w:tab/>
        <w:t>Each of the above Selection stage aspects will be evaluated separately, with a mark of Pass or Fail.  Tenderers will be required to pass all aspects in order to achieve an overall Pass for the Selection stage and therefore have their tender further assessed in the final evaluation phase which covers price.</w:t>
      </w:r>
    </w:p>
    <w:p w14:paraId="3151ECC6" w14:textId="77777777" w:rsidR="00823735" w:rsidRPr="003C3D1F" w:rsidRDefault="00823735" w:rsidP="00823735">
      <w:pPr>
        <w:rPr>
          <w:sz w:val="20"/>
        </w:rPr>
      </w:pPr>
    </w:p>
    <w:p w14:paraId="0E625CDA" w14:textId="7D185C88" w:rsidR="00784763" w:rsidRPr="003C3D1F" w:rsidRDefault="00725F71" w:rsidP="00AB56C9">
      <w:pPr>
        <w:pStyle w:val="sub"/>
        <w:numPr>
          <w:ilvl w:val="0"/>
          <w:numId w:val="0"/>
        </w:numPr>
        <w:ind w:left="720" w:hanging="720"/>
        <w:rPr>
          <w:sz w:val="24"/>
        </w:rPr>
      </w:pPr>
      <w:r w:rsidRPr="003C3D1F">
        <w:rPr>
          <w:sz w:val="24"/>
        </w:rPr>
        <w:t>5</w:t>
      </w:r>
      <w:r w:rsidR="00337FEA" w:rsidRPr="003C3D1F">
        <w:rPr>
          <w:sz w:val="24"/>
        </w:rPr>
        <w:t>.3</w:t>
      </w:r>
      <w:r w:rsidR="00337FEA" w:rsidRPr="003C3D1F">
        <w:rPr>
          <w:sz w:val="24"/>
        </w:rPr>
        <w:tab/>
        <w:t>Evaluation of Tenders (Award)</w:t>
      </w:r>
    </w:p>
    <w:p w14:paraId="7BFB45DD" w14:textId="70B12ED8" w:rsidR="00DE16E4" w:rsidRPr="003C3D1F" w:rsidRDefault="00561D21" w:rsidP="00AB56C9">
      <w:pPr>
        <w:ind w:left="709" w:hanging="709"/>
        <w:jc w:val="both"/>
        <w:rPr>
          <w:sz w:val="20"/>
          <w:szCs w:val="20"/>
        </w:rPr>
      </w:pPr>
      <w:r w:rsidRPr="003C3D1F">
        <w:rPr>
          <w:sz w:val="20"/>
        </w:rPr>
        <w:t>5</w:t>
      </w:r>
      <w:r w:rsidR="00337FEA" w:rsidRPr="003C3D1F">
        <w:rPr>
          <w:sz w:val="20"/>
        </w:rPr>
        <w:t>.3.1</w:t>
      </w:r>
      <w:r w:rsidR="00337FEA" w:rsidRPr="003C3D1F">
        <w:rPr>
          <w:sz w:val="20"/>
        </w:rPr>
        <w:tab/>
      </w:r>
      <w:r w:rsidR="00725F71" w:rsidRPr="003C3D1F">
        <w:rPr>
          <w:sz w:val="20"/>
        </w:rPr>
        <w:t xml:space="preserve">In accordance with the PCR 2015 Regulation (67) the </w:t>
      </w:r>
      <w:r w:rsidRPr="003C3D1F">
        <w:rPr>
          <w:sz w:val="20"/>
        </w:rPr>
        <w:t>NMRN</w:t>
      </w:r>
      <w:r w:rsidR="00725F71" w:rsidRPr="003C3D1F">
        <w:rPr>
          <w:sz w:val="20"/>
        </w:rPr>
        <w:t xml:space="preserve"> seeks to award the contract on the basis of the Most Economically Advantageous Tender. Tenders will be evaluated </w:t>
      </w:r>
      <w:r w:rsidR="002B22B7" w:rsidRPr="003C3D1F">
        <w:rPr>
          <w:sz w:val="20"/>
        </w:rPr>
        <w:t xml:space="preserve">at Stages 3 and 4 </w:t>
      </w:r>
      <w:r w:rsidR="00725F71" w:rsidRPr="003C3D1F">
        <w:rPr>
          <w:sz w:val="20"/>
        </w:rPr>
        <w:t>in accordance with the following criteria</w:t>
      </w:r>
      <w:r w:rsidR="00DE16E4" w:rsidRPr="003C3D1F">
        <w:rPr>
          <w:sz w:val="20"/>
        </w:rPr>
        <w:t xml:space="preserve"> </w:t>
      </w:r>
      <w:r w:rsidR="00DE16E4" w:rsidRPr="003C3D1F">
        <w:rPr>
          <w:sz w:val="20"/>
          <w:szCs w:val="20"/>
        </w:rPr>
        <w:t>and weightings and will be assessed entirely on your response submitted</w:t>
      </w:r>
      <w:r w:rsidR="00E94B80" w:rsidRPr="003C3D1F">
        <w:rPr>
          <w:sz w:val="20"/>
          <w:szCs w:val="20"/>
        </w:rPr>
        <w:t xml:space="preserve"> at Annex D, Section 2 and 3</w:t>
      </w:r>
      <w:r w:rsidR="00DE16E4" w:rsidRPr="003C3D1F">
        <w:rPr>
          <w:sz w:val="20"/>
          <w:szCs w:val="20"/>
        </w:rPr>
        <w:t xml:space="preserve">: </w:t>
      </w:r>
    </w:p>
    <w:tbl>
      <w:tblPr>
        <w:tblW w:w="9781"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1582"/>
        <w:gridCol w:w="6073"/>
      </w:tblGrid>
      <w:tr w:rsidR="003C0A8D" w:rsidRPr="003C3D1F" w14:paraId="4160543B" w14:textId="77777777" w:rsidTr="00AB56C9">
        <w:tc>
          <w:tcPr>
            <w:tcW w:w="2126" w:type="dxa"/>
            <w:shd w:val="clear" w:color="auto" w:fill="D9E2F3" w:themeFill="accent1" w:themeFillTint="33"/>
          </w:tcPr>
          <w:p w14:paraId="71B43A50" w14:textId="77777777" w:rsidR="003C0A8D" w:rsidRPr="003C3D1F" w:rsidRDefault="003C0A8D" w:rsidP="00546850">
            <w:pPr>
              <w:spacing w:line="360" w:lineRule="auto"/>
              <w:jc w:val="both"/>
              <w:rPr>
                <w:b/>
                <w:sz w:val="20"/>
                <w:szCs w:val="20"/>
              </w:rPr>
            </w:pPr>
            <w:r w:rsidRPr="003C3D1F">
              <w:rPr>
                <w:b/>
                <w:sz w:val="20"/>
                <w:szCs w:val="20"/>
              </w:rPr>
              <w:t>Criteria</w:t>
            </w:r>
          </w:p>
        </w:tc>
        <w:tc>
          <w:tcPr>
            <w:tcW w:w="1582" w:type="dxa"/>
            <w:shd w:val="clear" w:color="auto" w:fill="D9E2F3" w:themeFill="accent1" w:themeFillTint="33"/>
          </w:tcPr>
          <w:p w14:paraId="57962358" w14:textId="2DC69F83" w:rsidR="003C0A8D" w:rsidRPr="003C3D1F" w:rsidRDefault="003C0A8D" w:rsidP="00546850">
            <w:pPr>
              <w:spacing w:line="360" w:lineRule="auto"/>
              <w:jc w:val="both"/>
              <w:rPr>
                <w:b/>
                <w:sz w:val="20"/>
                <w:szCs w:val="20"/>
              </w:rPr>
            </w:pPr>
            <w:r w:rsidRPr="003C3D1F">
              <w:rPr>
                <w:b/>
                <w:sz w:val="20"/>
                <w:szCs w:val="20"/>
              </w:rPr>
              <w:t xml:space="preserve">Weighting </w:t>
            </w:r>
          </w:p>
        </w:tc>
        <w:tc>
          <w:tcPr>
            <w:tcW w:w="6073" w:type="dxa"/>
            <w:shd w:val="clear" w:color="auto" w:fill="D9E2F3" w:themeFill="accent1" w:themeFillTint="33"/>
          </w:tcPr>
          <w:p w14:paraId="2A2DFD6F" w14:textId="51903A75" w:rsidR="003C0A8D" w:rsidRPr="003C3D1F" w:rsidRDefault="003C0A8D" w:rsidP="00546850">
            <w:pPr>
              <w:spacing w:line="360" w:lineRule="auto"/>
              <w:jc w:val="both"/>
              <w:rPr>
                <w:b/>
                <w:sz w:val="20"/>
                <w:szCs w:val="20"/>
              </w:rPr>
            </w:pPr>
            <w:r w:rsidRPr="003C3D1F">
              <w:rPr>
                <w:b/>
                <w:sz w:val="20"/>
                <w:szCs w:val="20"/>
              </w:rPr>
              <w:t>Demonstrated by</w:t>
            </w:r>
          </w:p>
        </w:tc>
      </w:tr>
      <w:tr w:rsidR="003C0A8D" w:rsidRPr="003C3D1F" w14:paraId="5C573798" w14:textId="77777777" w:rsidTr="00AB56C9">
        <w:tc>
          <w:tcPr>
            <w:tcW w:w="2126" w:type="dxa"/>
            <w:shd w:val="clear" w:color="auto" w:fill="auto"/>
            <w:vAlign w:val="center"/>
          </w:tcPr>
          <w:p w14:paraId="278C2B29" w14:textId="6FD0DDC0" w:rsidR="003C0A8D" w:rsidRPr="003C3D1F" w:rsidRDefault="003C0A8D" w:rsidP="00AB56C9">
            <w:pPr>
              <w:spacing w:line="360" w:lineRule="auto"/>
              <w:rPr>
                <w:sz w:val="20"/>
                <w:szCs w:val="20"/>
              </w:rPr>
            </w:pPr>
            <w:r w:rsidRPr="003C3D1F">
              <w:rPr>
                <w:sz w:val="20"/>
                <w:szCs w:val="20"/>
              </w:rPr>
              <w:t>Quality</w:t>
            </w:r>
            <w:r w:rsidR="00534A99" w:rsidRPr="003C3D1F">
              <w:rPr>
                <w:sz w:val="20"/>
                <w:szCs w:val="20"/>
              </w:rPr>
              <w:t xml:space="preserve"> including Methodology and Approach</w:t>
            </w:r>
          </w:p>
        </w:tc>
        <w:tc>
          <w:tcPr>
            <w:tcW w:w="1582" w:type="dxa"/>
            <w:shd w:val="clear" w:color="auto" w:fill="auto"/>
            <w:vAlign w:val="center"/>
          </w:tcPr>
          <w:p w14:paraId="6B98822A" w14:textId="1C7C675C" w:rsidR="003C0A8D" w:rsidRPr="003C3D1F" w:rsidRDefault="003C0A8D" w:rsidP="00AB56C9">
            <w:pPr>
              <w:spacing w:line="360" w:lineRule="auto"/>
              <w:jc w:val="center"/>
              <w:rPr>
                <w:sz w:val="20"/>
                <w:szCs w:val="20"/>
              </w:rPr>
            </w:pPr>
            <w:r w:rsidRPr="003C3D1F">
              <w:rPr>
                <w:sz w:val="20"/>
                <w:szCs w:val="20"/>
              </w:rPr>
              <w:t>[</w:t>
            </w:r>
            <w:r w:rsidR="000D1132" w:rsidRPr="003C3D1F">
              <w:rPr>
                <w:sz w:val="20"/>
                <w:szCs w:val="20"/>
              </w:rPr>
              <w:t>70] %</w:t>
            </w:r>
          </w:p>
        </w:tc>
        <w:tc>
          <w:tcPr>
            <w:tcW w:w="6073" w:type="dxa"/>
            <w:shd w:val="clear" w:color="auto" w:fill="auto"/>
          </w:tcPr>
          <w:p w14:paraId="5E30BF63" w14:textId="5A01E3A4" w:rsidR="0072039D" w:rsidRPr="003C3D1F" w:rsidRDefault="0072039D" w:rsidP="0072039D">
            <w:pPr>
              <w:rPr>
                <w:rFonts w:cs="Arial"/>
                <w:sz w:val="20"/>
                <w:szCs w:val="22"/>
              </w:rPr>
            </w:pPr>
            <w:r w:rsidRPr="003C3D1F">
              <w:rPr>
                <w:rFonts w:cs="Arial"/>
                <w:sz w:val="20"/>
                <w:szCs w:val="22"/>
              </w:rPr>
              <w:t>Each criterion will be marked using the scale 0-10 and the specified weighting applied. The formula to calculate the weighted score will be:</w:t>
            </w:r>
          </w:p>
          <w:p w14:paraId="0F2B1415" w14:textId="77777777" w:rsidR="0072039D" w:rsidRPr="003C3D1F" w:rsidRDefault="0072039D" w:rsidP="0072039D">
            <w:pPr>
              <w:rPr>
                <w:rFonts w:cs="Arial"/>
                <w:sz w:val="20"/>
                <w:szCs w:val="22"/>
              </w:rPr>
            </w:pPr>
          </w:p>
          <w:p w14:paraId="02AE1850" w14:textId="2BB419C1" w:rsidR="0072039D" w:rsidRPr="003C3D1F" w:rsidRDefault="0072039D" w:rsidP="003E311B">
            <w:pPr>
              <w:jc w:val="center"/>
              <w:rPr>
                <w:rFonts w:cs="Arial"/>
                <w:i/>
                <w:iCs/>
                <w:sz w:val="20"/>
                <w:szCs w:val="22"/>
              </w:rPr>
            </w:pPr>
            <w:r w:rsidRPr="003C3D1F">
              <w:rPr>
                <w:rFonts w:cs="Arial"/>
                <w:i/>
                <w:iCs/>
                <w:sz w:val="20"/>
                <w:szCs w:val="22"/>
              </w:rPr>
              <w:t>(</w:t>
            </w:r>
            <w:r w:rsidRPr="003C3D1F">
              <w:rPr>
                <w:rFonts w:cs="Arial"/>
                <w:i/>
                <w:iCs/>
                <w:sz w:val="20"/>
                <w:szCs w:val="22"/>
                <w:u w:val="single"/>
              </w:rPr>
              <w:t>marks awarded</w:t>
            </w:r>
            <w:r w:rsidRPr="003C3D1F">
              <w:rPr>
                <w:rFonts w:cs="Arial"/>
                <w:i/>
                <w:iCs/>
                <w:sz w:val="20"/>
                <w:szCs w:val="22"/>
              </w:rPr>
              <w:t>) x weighting</w:t>
            </w:r>
          </w:p>
          <w:p w14:paraId="374CD08A" w14:textId="20C16986" w:rsidR="003E311B" w:rsidRPr="003C3D1F" w:rsidRDefault="003E311B" w:rsidP="003E311B">
            <w:pPr>
              <w:rPr>
                <w:rFonts w:cs="Arial"/>
                <w:i/>
                <w:iCs/>
                <w:sz w:val="20"/>
                <w:szCs w:val="22"/>
              </w:rPr>
            </w:pPr>
            <w:r w:rsidRPr="003C3D1F">
              <w:rPr>
                <w:rFonts w:cs="Arial"/>
                <w:i/>
                <w:iCs/>
                <w:sz w:val="20"/>
                <w:szCs w:val="22"/>
              </w:rPr>
              <w:t xml:space="preserve">                    </w:t>
            </w:r>
            <w:r w:rsidR="005312A7" w:rsidRPr="003C3D1F">
              <w:rPr>
                <w:rFonts w:cs="Arial"/>
                <w:i/>
                <w:iCs/>
                <w:sz w:val="20"/>
                <w:szCs w:val="22"/>
              </w:rPr>
              <w:t xml:space="preserve">         </w:t>
            </w:r>
            <w:r w:rsidRPr="003C3D1F">
              <w:rPr>
                <w:rFonts w:cs="Arial"/>
                <w:i/>
                <w:iCs/>
                <w:sz w:val="20"/>
                <w:szCs w:val="22"/>
              </w:rPr>
              <w:t xml:space="preserve">  marks available</w:t>
            </w:r>
          </w:p>
          <w:p w14:paraId="6BE76EC1" w14:textId="77777777" w:rsidR="0072039D" w:rsidRPr="003C3D1F" w:rsidRDefault="0072039D" w:rsidP="0072039D">
            <w:pPr>
              <w:rPr>
                <w:rFonts w:cs="Arial"/>
                <w:b/>
                <w:sz w:val="20"/>
                <w:szCs w:val="22"/>
              </w:rPr>
            </w:pPr>
          </w:p>
          <w:p w14:paraId="2890DD13" w14:textId="7B123326" w:rsidR="0072039D" w:rsidRPr="003C3D1F" w:rsidRDefault="0072039D" w:rsidP="0072039D">
            <w:pPr>
              <w:rPr>
                <w:rFonts w:cs="Arial"/>
                <w:sz w:val="20"/>
                <w:szCs w:val="22"/>
              </w:rPr>
            </w:pPr>
            <w:r w:rsidRPr="003C3D1F">
              <w:rPr>
                <w:rFonts w:cs="Arial"/>
                <w:bCs/>
                <w:sz w:val="20"/>
                <w:szCs w:val="22"/>
                <w:u w:val="single"/>
              </w:rPr>
              <w:t xml:space="preserve">For </w:t>
            </w:r>
            <w:r w:rsidR="000D1132" w:rsidRPr="003C3D1F">
              <w:rPr>
                <w:rFonts w:cs="Arial"/>
                <w:bCs/>
                <w:sz w:val="20"/>
                <w:szCs w:val="22"/>
                <w:u w:val="single"/>
              </w:rPr>
              <w:t>example,</w:t>
            </w:r>
            <w:r w:rsidRPr="003C3D1F">
              <w:rPr>
                <w:rFonts w:cs="Arial"/>
                <w:sz w:val="20"/>
                <w:szCs w:val="22"/>
              </w:rPr>
              <w:t xml:space="preserve"> if the weighting is 20% and the maximum mark is 5, and the mark received is 3, the weighted score would be:</w:t>
            </w:r>
          </w:p>
          <w:p w14:paraId="587DEF27" w14:textId="77777777" w:rsidR="0072039D" w:rsidRPr="003C3D1F" w:rsidRDefault="0072039D" w:rsidP="0072039D">
            <w:pPr>
              <w:rPr>
                <w:rFonts w:cs="Arial"/>
                <w:sz w:val="20"/>
                <w:szCs w:val="22"/>
              </w:rPr>
            </w:pPr>
          </w:p>
          <w:p w14:paraId="724C8F6B" w14:textId="77777777" w:rsidR="0072039D" w:rsidRPr="003C3D1F" w:rsidRDefault="0072039D" w:rsidP="003E311B">
            <w:pPr>
              <w:jc w:val="center"/>
              <w:rPr>
                <w:rFonts w:cs="Arial"/>
                <w:i/>
                <w:iCs/>
                <w:sz w:val="20"/>
                <w:szCs w:val="22"/>
              </w:rPr>
            </w:pPr>
            <w:proofErr w:type="gramStart"/>
            <w:r w:rsidRPr="003C3D1F">
              <w:rPr>
                <w:rFonts w:cs="Arial"/>
                <w:i/>
                <w:iCs/>
                <w:sz w:val="20"/>
                <w:szCs w:val="22"/>
              </w:rPr>
              <w:t>( 3</w:t>
            </w:r>
            <w:proofErr w:type="gramEnd"/>
            <w:r w:rsidRPr="003C3D1F">
              <w:rPr>
                <w:rFonts w:cs="Arial"/>
                <w:i/>
                <w:iCs/>
                <w:sz w:val="20"/>
                <w:szCs w:val="22"/>
              </w:rPr>
              <w:t xml:space="preserve"> / 5 ) x 20 = 12</w:t>
            </w:r>
          </w:p>
          <w:p w14:paraId="7E26FD6B" w14:textId="77777777" w:rsidR="0072039D" w:rsidRPr="003C3D1F" w:rsidRDefault="0072039D" w:rsidP="0072039D">
            <w:pPr>
              <w:rPr>
                <w:rFonts w:cs="Arial"/>
                <w:b/>
                <w:sz w:val="20"/>
                <w:szCs w:val="22"/>
              </w:rPr>
            </w:pPr>
          </w:p>
          <w:p w14:paraId="4760818F" w14:textId="38D4F452" w:rsidR="003C0A8D" w:rsidRPr="003C3D1F" w:rsidRDefault="0072039D" w:rsidP="00BF7F79">
            <w:pPr>
              <w:jc w:val="both"/>
              <w:rPr>
                <w:sz w:val="20"/>
                <w:szCs w:val="20"/>
              </w:rPr>
            </w:pPr>
            <w:r w:rsidRPr="003C3D1F">
              <w:rPr>
                <w:rFonts w:cs="Arial"/>
                <w:sz w:val="20"/>
                <w:szCs w:val="22"/>
              </w:rPr>
              <w:t>NB</w:t>
            </w:r>
            <w:r w:rsidRPr="003C3D1F">
              <w:rPr>
                <w:rFonts w:cs="Arial"/>
                <w:b/>
                <w:sz w:val="20"/>
                <w:szCs w:val="22"/>
              </w:rPr>
              <w:t>:</w:t>
            </w:r>
            <w:r w:rsidRPr="003C3D1F">
              <w:rPr>
                <w:rFonts w:cs="Arial"/>
                <w:sz w:val="20"/>
                <w:szCs w:val="22"/>
              </w:rPr>
              <w:t xml:space="preserve"> For the purposes of this calculation, weighting is expressed as a number not a percentage.</w:t>
            </w:r>
          </w:p>
        </w:tc>
      </w:tr>
      <w:tr w:rsidR="003C0A8D" w:rsidRPr="003C3D1F" w14:paraId="408426BE" w14:textId="77777777" w:rsidTr="00AB56C9">
        <w:tc>
          <w:tcPr>
            <w:tcW w:w="2126" w:type="dxa"/>
            <w:shd w:val="clear" w:color="auto" w:fill="auto"/>
            <w:vAlign w:val="center"/>
          </w:tcPr>
          <w:p w14:paraId="0139C73C" w14:textId="77777777" w:rsidR="003C0A8D" w:rsidRPr="003C3D1F" w:rsidRDefault="003C0A8D" w:rsidP="00AB56C9">
            <w:pPr>
              <w:spacing w:line="360" w:lineRule="auto"/>
              <w:rPr>
                <w:sz w:val="20"/>
                <w:szCs w:val="20"/>
              </w:rPr>
            </w:pPr>
            <w:r w:rsidRPr="003C3D1F">
              <w:rPr>
                <w:sz w:val="20"/>
                <w:szCs w:val="20"/>
              </w:rPr>
              <w:t>Commercial</w:t>
            </w:r>
          </w:p>
        </w:tc>
        <w:tc>
          <w:tcPr>
            <w:tcW w:w="1582" w:type="dxa"/>
            <w:shd w:val="clear" w:color="auto" w:fill="auto"/>
            <w:vAlign w:val="center"/>
          </w:tcPr>
          <w:p w14:paraId="2B5B5D24" w14:textId="267677BB" w:rsidR="003C0A8D" w:rsidRPr="003C3D1F" w:rsidRDefault="003C0A8D" w:rsidP="00AB56C9">
            <w:pPr>
              <w:spacing w:line="360" w:lineRule="auto"/>
              <w:jc w:val="center"/>
              <w:rPr>
                <w:sz w:val="20"/>
                <w:szCs w:val="20"/>
              </w:rPr>
            </w:pPr>
            <w:r w:rsidRPr="003C3D1F">
              <w:rPr>
                <w:sz w:val="20"/>
                <w:szCs w:val="20"/>
              </w:rPr>
              <w:t>[</w:t>
            </w:r>
            <w:r w:rsidR="000D1132" w:rsidRPr="003C3D1F">
              <w:rPr>
                <w:sz w:val="20"/>
                <w:szCs w:val="20"/>
              </w:rPr>
              <w:t>30] %</w:t>
            </w:r>
          </w:p>
        </w:tc>
        <w:tc>
          <w:tcPr>
            <w:tcW w:w="6073" w:type="dxa"/>
            <w:shd w:val="clear" w:color="auto" w:fill="auto"/>
          </w:tcPr>
          <w:p w14:paraId="68E50A12" w14:textId="3991BD5B" w:rsidR="007674BF" w:rsidRPr="003C3D1F" w:rsidRDefault="007674BF" w:rsidP="007674BF">
            <w:pPr>
              <w:rPr>
                <w:rFonts w:cs="Arial"/>
                <w:sz w:val="20"/>
                <w:szCs w:val="22"/>
              </w:rPr>
            </w:pPr>
            <w:r w:rsidRPr="003C3D1F">
              <w:rPr>
                <w:rFonts w:cs="Arial"/>
                <w:sz w:val="20"/>
                <w:szCs w:val="22"/>
              </w:rPr>
              <w:t xml:space="preserve">Price submitted by Tenderer in </w:t>
            </w:r>
            <w:r w:rsidR="00534A99" w:rsidRPr="003C3D1F">
              <w:rPr>
                <w:rFonts w:cs="Arial"/>
                <w:sz w:val="20"/>
                <w:szCs w:val="22"/>
              </w:rPr>
              <w:t>Annex D, Section 3</w:t>
            </w:r>
            <w:r w:rsidRPr="003C3D1F">
              <w:rPr>
                <w:rFonts w:cs="Arial"/>
                <w:sz w:val="20"/>
                <w:szCs w:val="22"/>
              </w:rPr>
              <w:t xml:space="preserve"> (pricing schedule), where lowest cost Tenderer shall receive </w:t>
            </w:r>
            <w:r w:rsidR="004A442E" w:rsidRPr="003C3D1F">
              <w:rPr>
                <w:rFonts w:cs="Arial"/>
                <w:sz w:val="20"/>
                <w:szCs w:val="22"/>
              </w:rPr>
              <w:t>30</w:t>
            </w:r>
            <w:r w:rsidRPr="003C3D1F">
              <w:rPr>
                <w:rFonts w:cs="Arial"/>
                <w:sz w:val="20"/>
                <w:szCs w:val="22"/>
              </w:rPr>
              <w:t>% and all other scores shall be allocated according to their difference from the lowest price, using the formula:</w:t>
            </w:r>
          </w:p>
          <w:p w14:paraId="35C0332D" w14:textId="77777777" w:rsidR="007674BF" w:rsidRPr="003C3D1F" w:rsidRDefault="007674BF" w:rsidP="007674BF">
            <w:pPr>
              <w:rPr>
                <w:rFonts w:cs="Arial"/>
                <w:sz w:val="20"/>
                <w:szCs w:val="22"/>
              </w:rPr>
            </w:pPr>
          </w:p>
          <w:p w14:paraId="20B642AC" w14:textId="1172BF08" w:rsidR="003C0A8D" w:rsidRPr="003C3D1F" w:rsidRDefault="004A442E" w:rsidP="00BF7F79">
            <w:pPr>
              <w:jc w:val="center"/>
              <w:rPr>
                <w:rFonts w:cs="Arial"/>
                <w:i/>
                <w:iCs/>
                <w:sz w:val="20"/>
                <w:szCs w:val="22"/>
              </w:rPr>
            </w:pPr>
            <w:r w:rsidRPr="003C3D1F">
              <w:rPr>
                <w:rFonts w:cs="Arial"/>
                <w:i/>
                <w:iCs/>
                <w:sz w:val="20"/>
                <w:szCs w:val="22"/>
              </w:rPr>
              <w:t>30</w:t>
            </w:r>
            <w:r w:rsidR="007674BF" w:rsidRPr="003C3D1F">
              <w:rPr>
                <w:rFonts w:cs="Arial"/>
                <w:i/>
                <w:iCs/>
                <w:sz w:val="20"/>
                <w:szCs w:val="22"/>
              </w:rPr>
              <w:t>% x (</w:t>
            </w:r>
            <w:r w:rsidR="007674BF" w:rsidRPr="003C3D1F">
              <w:rPr>
                <w:rFonts w:cs="Arial"/>
                <w:i/>
                <w:iCs/>
                <w:sz w:val="20"/>
                <w:szCs w:val="22"/>
                <w:u w:val="single"/>
              </w:rPr>
              <w:t>lowest price of all Tenderers</w:t>
            </w:r>
            <w:r w:rsidR="007674BF" w:rsidRPr="003C3D1F">
              <w:rPr>
                <w:rFonts w:cs="Arial"/>
                <w:i/>
                <w:iCs/>
                <w:sz w:val="20"/>
                <w:szCs w:val="22"/>
              </w:rPr>
              <w:t>)</w:t>
            </w:r>
          </w:p>
          <w:p w14:paraId="209CF588" w14:textId="5F7FF893" w:rsidR="00582DB7" w:rsidRPr="003C3D1F" w:rsidRDefault="00582DB7" w:rsidP="00BF7F79">
            <w:pPr>
              <w:jc w:val="center"/>
              <w:rPr>
                <w:sz w:val="20"/>
                <w:szCs w:val="20"/>
              </w:rPr>
            </w:pPr>
            <w:r w:rsidRPr="003C3D1F">
              <w:rPr>
                <w:rFonts w:cs="Arial"/>
                <w:i/>
                <w:iCs/>
                <w:sz w:val="20"/>
                <w:szCs w:val="22"/>
              </w:rPr>
              <w:t>Tendered price</w:t>
            </w:r>
          </w:p>
        </w:tc>
      </w:tr>
    </w:tbl>
    <w:p w14:paraId="354D8011" w14:textId="4F433C91" w:rsidR="00DF5F85" w:rsidRPr="003C3D1F" w:rsidRDefault="00DF5F85" w:rsidP="00DE16E4">
      <w:pPr>
        <w:jc w:val="both"/>
        <w:rPr>
          <w:sz w:val="20"/>
          <w:szCs w:val="20"/>
        </w:rPr>
      </w:pPr>
    </w:p>
    <w:p w14:paraId="47CAEF18" w14:textId="04064BD4" w:rsidR="00E70EF4" w:rsidRPr="003C3D1F" w:rsidRDefault="00DF5F85" w:rsidP="00AB56C9">
      <w:pPr>
        <w:rPr>
          <w:sz w:val="20"/>
          <w:szCs w:val="20"/>
        </w:rPr>
      </w:pPr>
      <w:r w:rsidRPr="003C3D1F">
        <w:rPr>
          <w:sz w:val="20"/>
          <w:szCs w:val="20"/>
        </w:rPr>
        <w:br w:type="page"/>
      </w:r>
    </w:p>
    <w:p w14:paraId="4838E41E" w14:textId="2910E2C6" w:rsidR="008A1045" w:rsidRDefault="00DE16E4" w:rsidP="00AB56C9">
      <w:pPr>
        <w:ind w:left="709" w:hanging="709"/>
        <w:jc w:val="both"/>
        <w:rPr>
          <w:sz w:val="20"/>
        </w:rPr>
      </w:pPr>
      <w:r w:rsidRPr="003C3D1F">
        <w:rPr>
          <w:sz w:val="20"/>
          <w:szCs w:val="20"/>
        </w:rPr>
        <w:lastRenderedPageBreak/>
        <w:t>5.3</w:t>
      </w:r>
      <w:r w:rsidR="003834FC" w:rsidRPr="003C3D1F">
        <w:rPr>
          <w:sz w:val="20"/>
          <w:szCs w:val="20"/>
        </w:rPr>
        <w:t>.2</w:t>
      </w:r>
      <w:r w:rsidRPr="003C3D1F">
        <w:rPr>
          <w:sz w:val="20"/>
          <w:szCs w:val="20"/>
        </w:rPr>
        <w:tab/>
      </w:r>
      <w:r w:rsidRPr="003C3D1F">
        <w:rPr>
          <w:sz w:val="20"/>
          <w:szCs w:val="20"/>
          <w:u w:val="single"/>
        </w:rPr>
        <w:t>Scoring Model</w:t>
      </w:r>
      <w:r w:rsidRPr="003C3D1F">
        <w:rPr>
          <w:sz w:val="20"/>
          <w:szCs w:val="20"/>
        </w:rPr>
        <w:t xml:space="preserve"> – Tender responses will be subject to an initial review at the start of Stage </w:t>
      </w:r>
      <w:r w:rsidR="00215761" w:rsidRPr="003C3D1F">
        <w:rPr>
          <w:sz w:val="20"/>
          <w:szCs w:val="20"/>
        </w:rPr>
        <w:t>3</w:t>
      </w:r>
      <w:r w:rsidRPr="003C3D1F">
        <w:rPr>
          <w:sz w:val="20"/>
          <w:szCs w:val="20"/>
        </w:rPr>
        <w:t xml:space="preserve"> of the evaluation process. Any tender responses not meeting mandatory requirements or constraints (if any) will be rejected in full at this point and will not be assessed or scored further.  Tender responses not so rejected will be scored by an evaluation panel appointed by the NMRN for all criteria other than Commercial using the scoring model </w:t>
      </w:r>
      <w:r w:rsidR="00337FEA" w:rsidRPr="003C3D1F">
        <w:rPr>
          <w:sz w:val="20"/>
        </w:rPr>
        <w:t>given in the table below:</w:t>
      </w:r>
    </w:p>
    <w:p w14:paraId="07D88BD7" w14:textId="77777777" w:rsidR="003C3D1F" w:rsidRPr="003C3D1F" w:rsidRDefault="003C3D1F" w:rsidP="00AB56C9">
      <w:pPr>
        <w:ind w:left="709" w:hanging="709"/>
        <w:jc w:val="both"/>
        <w:rPr>
          <w:sz w:val="20"/>
        </w:rPr>
      </w:pPr>
    </w:p>
    <w:tbl>
      <w:tblPr>
        <w:tblStyle w:val="GridTable1Light-Accent11"/>
        <w:tblW w:w="9752"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8901"/>
      </w:tblGrid>
      <w:tr w:rsidR="00C9714E" w:rsidRPr="000405C5" w14:paraId="5233F616" w14:textId="77777777" w:rsidTr="00E94B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Borders>
              <w:bottom w:val="none" w:sz="0" w:space="0" w:color="auto"/>
            </w:tcBorders>
            <w:shd w:val="clear" w:color="auto" w:fill="D9E2F3" w:themeFill="accent1" w:themeFillTint="33"/>
          </w:tcPr>
          <w:p w14:paraId="5BA0A3D7" w14:textId="77777777" w:rsidR="00C9714E" w:rsidRPr="00DF5F85" w:rsidRDefault="00C9714E" w:rsidP="00183FBA">
            <w:pPr>
              <w:tabs>
                <w:tab w:val="left" w:pos="1440"/>
              </w:tabs>
              <w:jc w:val="both"/>
              <w:rPr>
                <w:rFonts w:cstheme="minorHAnsi"/>
                <w:bCs w:val="0"/>
                <w:sz w:val="18"/>
              </w:rPr>
            </w:pPr>
            <w:r w:rsidRPr="00DF5F85">
              <w:rPr>
                <w:rFonts w:cstheme="minorHAnsi"/>
                <w:bCs w:val="0"/>
                <w:sz w:val="18"/>
              </w:rPr>
              <w:t>Points</w:t>
            </w:r>
          </w:p>
        </w:tc>
        <w:tc>
          <w:tcPr>
            <w:tcW w:w="8901" w:type="dxa"/>
            <w:tcBorders>
              <w:bottom w:val="none" w:sz="0" w:space="0" w:color="auto"/>
            </w:tcBorders>
            <w:shd w:val="clear" w:color="auto" w:fill="D9E2F3" w:themeFill="accent1" w:themeFillTint="33"/>
          </w:tcPr>
          <w:p w14:paraId="3CBA4D4A" w14:textId="77777777" w:rsidR="00C9714E" w:rsidRPr="00DF5F85" w:rsidRDefault="00C9714E" w:rsidP="00183FBA">
            <w:pPr>
              <w:tabs>
                <w:tab w:val="left" w:pos="1440"/>
              </w:tabs>
              <w:jc w:val="both"/>
              <w:cnfStyle w:val="100000000000" w:firstRow="1" w:lastRow="0" w:firstColumn="0" w:lastColumn="0" w:oddVBand="0" w:evenVBand="0" w:oddHBand="0" w:evenHBand="0" w:firstRowFirstColumn="0" w:firstRowLastColumn="0" w:lastRowFirstColumn="0" w:lastRowLastColumn="0"/>
              <w:rPr>
                <w:rFonts w:cstheme="minorHAnsi"/>
                <w:bCs w:val="0"/>
                <w:sz w:val="18"/>
              </w:rPr>
            </w:pPr>
            <w:r w:rsidRPr="00DF5F85">
              <w:rPr>
                <w:rFonts w:cstheme="minorHAnsi"/>
                <w:bCs w:val="0"/>
                <w:sz w:val="18"/>
              </w:rPr>
              <w:t>Interpretation</w:t>
            </w:r>
          </w:p>
        </w:tc>
      </w:tr>
      <w:tr w:rsidR="00C9714E" w:rsidRPr="000405C5" w14:paraId="6F7405AB" w14:textId="77777777" w:rsidTr="00374BFA">
        <w:tc>
          <w:tcPr>
            <w:cnfStyle w:val="001000000000" w:firstRow="0" w:lastRow="0" w:firstColumn="1" w:lastColumn="0" w:oddVBand="0" w:evenVBand="0" w:oddHBand="0" w:evenHBand="0" w:firstRowFirstColumn="0" w:firstRowLastColumn="0" w:lastRowFirstColumn="0" w:lastRowLastColumn="0"/>
            <w:tcW w:w="851" w:type="dxa"/>
            <w:shd w:val="clear" w:color="auto" w:fill="D9E2F3" w:themeFill="accent1" w:themeFillTint="33"/>
            <w:vAlign w:val="center"/>
          </w:tcPr>
          <w:p w14:paraId="2E747A8B" w14:textId="77777777" w:rsidR="00C9714E" w:rsidRPr="00374BFA" w:rsidRDefault="00C9714E" w:rsidP="00DF5F85">
            <w:pPr>
              <w:tabs>
                <w:tab w:val="left" w:pos="1440"/>
              </w:tabs>
              <w:spacing w:after="240"/>
              <w:jc w:val="center"/>
              <w:rPr>
                <w:rFonts w:cstheme="minorHAnsi"/>
                <w:sz w:val="18"/>
              </w:rPr>
            </w:pPr>
            <w:r w:rsidRPr="00374BFA">
              <w:rPr>
                <w:rFonts w:cstheme="minorHAnsi"/>
                <w:sz w:val="18"/>
              </w:rPr>
              <w:t>10</w:t>
            </w:r>
          </w:p>
        </w:tc>
        <w:tc>
          <w:tcPr>
            <w:tcW w:w="8901" w:type="dxa"/>
          </w:tcPr>
          <w:p w14:paraId="35E80E81" w14:textId="0DA9B393" w:rsidR="00C9714E" w:rsidRPr="00DF5F85" w:rsidRDefault="00C9714E" w:rsidP="00183FBA">
            <w:pPr>
              <w:tabs>
                <w:tab w:val="left" w:pos="1440"/>
              </w:tabs>
              <w:spacing w:after="240"/>
              <w:cnfStyle w:val="000000000000" w:firstRow="0" w:lastRow="0" w:firstColumn="0" w:lastColumn="0" w:oddVBand="0" w:evenVBand="0" w:oddHBand="0" w:evenHBand="0" w:firstRowFirstColumn="0" w:firstRowLastColumn="0" w:lastRowFirstColumn="0" w:lastRowLastColumn="0"/>
              <w:rPr>
                <w:rFonts w:cstheme="minorHAnsi"/>
                <w:sz w:val="18"/>
              </w:rPr>
            </w:pPr>
            <w:r w:rsidRPr="00DF5F85">
              <w:rPr>
                <w:rFonts w:cstheme="minorHAnsi"/>
                <w:b/>
                <w:sz w:val="18"/>
              </w:rPr>
              <w:t xml:space="preserve">Excellent </w:t>
            </w:r>
            <w:r w:rsidRPr="00DF5F85">
              <w:rPr>
                <w:rFonts w:cstheme="minorHAnsi"/>
                <w:sz w:val="18"/>
              </w:rPr>
              <w:t>–</w:t>
            </w:r>
            <w:r w:rsidRPr="00DF5F85">
              <w:rPr>
                <w:rFonts w:cstheme="minorHAnsi"/>
                <w:b/>
                <w:sz w:val="18"/>
              </w:rPr>
              <w:t xml:space="preserve"> </w:t>
            </w:r>
            <w:r w:rsidRPr="00DF5F85">
              <w:rPr>
                <w:rFonts w:cstheme="minorHAnsi"/>
                <w:sz w:val="18"/>
              </w:rPr>
              <w:t xml:space="preserve">Overall the response demonstrates that the </w:t>
            </w:r>
            <w:r w:rsidR="00737AF2" w:rsidRPr="00DF5F85">
              <w:rPr>
                <w:rFonts w:cstheme="minorHAnsi"/>
                <w:sz w:val="18"/>
              </w:rPr>
              <w:t>Tenderer</w:t>
            </w:r>
            <w:r w:rsidRPr="00DF5F85">
              <w:rPr>
                <w:rFonts w:cstheme="minorHAnsi"/>
                <w:sz w:val="18"/>
              </w:rPr>
              <w:t xml:space="preserve"> meets all areas of the requirement and provides all of the areas evidence requested in the level of detail requested.  This, therefore, is a detailed excellent response that meets all aspects of the requirement leaving no ambiguity as to whether the </w:t>
            </w:r>
            <w:r w:rsidR="00737AF2" w:rsidRPr="00DF5F85">
              <w:rPr>
                <w:rFonts w:cstheme="minorHAnsi"/>
                <w:sz w:val="18"/>
              </w:rPr>
              <w:t>Tenderer</w:t>
            </w:r>
            <w:r w:rsidRPr="00DF5F85">
              <w:rPr>
                <w:rFonts w:cstheme="minorHAnsi"/>
                <w:sz w:val="18"/>
              </w:rPr>
              <w:t xml:space="preserve"> can meet the requirement.</w:t>
            </w:r>
            <w:r w:rsidR="00112BB9" w:rsidRPr="00DF5F85">
              <w:rPr>
                <w:rFonts w:cstheme="minorHAnsi"/>
                <w:sz w:val="18"/>
              </w:rPr>
              <w:t xml:space="preserve">  </w:t>
            </w:r>
          </w:p>
          <w:p w14:paraId="458DE416" w14:textId="228144DB" w:rsidR="00AE1994" w:rsidRPr="00DF5F85" w:rsidRDefault="00AE1994" w:rsidP="00183FBA">
            <w:pPr>
              <w:tabs>
                <w:tab w:val="left" w:pos="1440"/>
              </w:tabs>
              <w:spacing w:after="240"/>
              <w:cnfStyle w:val="000000000000" w:firstRow="0" w:lastRow="0" w:firstColumn="0" w:lastColumn="0" w:oddVBand="0" w:evenVBand="0" w:oddHBand="0" w:evenHBand="0" w:firstRowFirstColumn="0" w:firstRowLastColumn="0" w:lastRowFirstColumn="0" w:lastRowLastColumn="0"/>
              <w:rPr>
                <w:rFonts w:cstheme="minorHAnsi"/>
                <w:sz w:val="18"/>
              </w:rPr>
            </w:pPr>
            <w:r w:rsidRPr="00DF5F85">
              <w:rPr>
                <w:rFonts w:cstheme="minorHAnsi"/>
                <w:sz w:val="18"/>
              </w:rPr>
              <w:t>The response therefore shows:</w:t>
            </w:r>
            <w:r w:rsidRPr="00DF5F85">
              <w:rPr>
                <w:rFonts w:cstheme="minorHAnsi"/>
                <w:sz w:val="18"/>
              </w:rPr>
              <w:br/>
              <w:t>• Very good understanding of the requirement</w:t>
            </w:r>
            <w:r w:rsidRPr="00DF5F85">
              <w:rPr>
                <w:rFonts w:cstheme="minorHAnsi"/>
                <w:sz w:val="18"/>
              </w:rPr>
              <w:br/>
              <w:t>• Considerable competence demonstrated through relevant experience</w:t>
            </w:r>
            <w:r w:rsidRPr="00DF5F85">
              <w:rPr>
                <w:rFonts w:cstheme="minorHAnsi"/>
                <w:sz w:val="18"/>
              </w:rPr>
              <w:br/>
              <w:t>• Considerable insight into the relevant issues</w:t>
            </w:r>
            <w:r w:rsidRPr="00DF5F85">
              <w:rPr>
                <w:rFonts w:cstheme="minorHAnsi"/>
                <w:sz w:val="18"/>
              </w:rPr>
              <w:br/>
              <w:t>The response is also likely to propose additional value</w:t>
            </w:r>
            <w:r w:rsidRPr="00DF5F85">
              <w:rPr>
                <w:rFonts w:cstheme="minorHAnsi"/>
                <w:sz w:val="18"/>
                <w:lang w:eastAsia="en-GB"/>
              </w:rPr>
              <w:t xml:space="preserve"> in several respects above that expected</w:t>
            </w:r>
          </w:p>
        </w:tc>
      </w:tr>
      <w:tr w:rsidR="00C9714E" w:rsidRPr="000405C5" w14:paraId="0E4804CD" w14:textId="77777777" w:rsidTr="00374BFA">
        <w:tc>
          <w:tcPr>
            <w:cnfStyle w:val="001000000000" w:firstRow="0" w:lastRow="0" w:firstColumn="1" w:lastColumn="0" w:oddVBand="0" w:evenVBand="0" w:oddHBand="0" w:evenHBand="0" w:firstRowFirstColumn="0" w:firstRowLastColumn="0" w:lastRowFirstColumn="0" w:lastRowLastColumn="0"/>
            <w:tcW w:w="851" w:type="dxa"/>
            <w:shd w:val="clear" w:color="auto" w:fill="D9E2F3" w:themeFill="accent1" w:themeFillTint="33"/>
            <w:vAlign w:val="center"/>
          </w:tcPr>
          <w:p w14:paraId="510A5D9E" w14:textId="77777777" w:rsidR="00C9714E" w:rsidRPr="00374BFA" w:rsidRDefault="00C9714E" w:rsidP="00DF5F85">
            <w:pPr>
              <w:tabs>
                <w:tab w:val="left" w:pos="1440"/>
              </w:tabs>
              <w:spacing w:after="240"/>
              <w:jc w:val="center"/>
              <w:rPr>
                <w:rFonts w:cstheme="minorHAnsi"/>
                <w:sz w:val="18"/>
              </w:rPr>
            </w:pPr>
            <w:r w:rsidRPr="00374BFA">
              <w:rPr>
                <w:rFonts w:cstheme="minorHAnsi"/>
                <w:sz w:val="18"/>
              </w:rPr>
              <w:t>7</w:t>
            </w:r>
          </w:p>
        </w:tc>
        <w:tc>
          <w:tcPr>
            <w:tcW w:w="8901" w:type="dxa"/>
          </w:tcPr>
          <w:p w14:paraId="506519B4" w14:textId="6A9B5761" w:rsidR="00C9714E" w:rsidRPr="00DF5F85" w:rsidRDefault="00C9714E" w:rsidP="00183FBA">
            <w:pPr>
              <w:tabs>
                <w:tab w:val="left" w:pos="1440"/>
              </w:tabs>
              <w:spacing w:after="240"/>
              <w:jc w:val="both"/>
              <w:cnfStyle w:val="000000000000" w:firstRow="0" w:lastRow="0" w:firstColumn="0" w:lastColumn="0" w:oddVBand="0" w:evenVBand="0" w:oddHBand="0" w:evenHBand="0" w:firstRowFirstColumn="0" w:firstRowLastColumn="0" w:lastRowFirstColumn="0" w:lastRowLastColumn="0"/>
              <w:rPr>
                <w:rFonts w:cstheme="minorHAnsi"/>
                <w:sz w:val="18"/>
              </w:rPr>
            </w:pPr>
            <w:r w:rsidRPr="00DF5F85">
              <w:rPr>
                <w:rFonts w:cstheme="minorHAnsi"/>
                <w:b/>
                <w:sz w:val="18"/>
              </w:rPr>
              <w:t xml:space="preserve">Good </w:t>
            </w:r>
            <w:r w:rsidRPr="00DF5F85">
              <w:rPr>
                <w:rFonts w:cstheme="minorHAnsi"/>
                <w:sz w:val="18"/>
              </w:rPr>
              <w:t>-</w:t>
            </w:r>
            <w:r w:rsidRPr="00DF5F85">
              <w:rPr>
                <w:rFonts w:cstheme="minorHAnsi"/>
                <w:b/>
                <w:sz w:val="18"/>
              </w:rPr>
              <w:t xml:space="preserve"> </w:t>
            </w:r>
            <w:r w:rsidRPr="00DF5F85">
              <w:rPr>
                <w:rFonts w:cstheme="minorHAnsi"/>
                <w:sz w:val="18"/>
              </w:rPr>
              <w:t xml:space="preserve">Overall the response demonstrates that the </w:t>
            </w:r>
            <w:r w:rsidR="00737AF2" w:rsidRPr="00DF5F85">
              <w:rPr>
                <w:rFonts w:cstheme="minorHAnsi"/>
                <w:sz w:val="18"/>
              </w:rPr>
              <w:t>Tenderer</w:t>
            </w:r>
            <w:r w:rsidRPr="00DF5F85">
              <w:rPr>
                <w:rFonts w:cstheme="minorHAnsi"/>
                <w:sz w:val="18"/>
              </w:rPr>
              <w:t xml:space="preserve"> meets all areas of the requirement and provides all of the areas of evidence requested, but contains some trivial omissions in relation to the level of detail requested in terms of either the response or the evidence. This, therefore, is a good response that meets all aspects of the requirement with only a trivial level ambiguity due the </w:t>
            </w:r>
            <w:r w:rsidR="00737AF2" w:rsidRPr="00DF5F85">
              <w:rPr>
                <w:rFonts w:cstheme="minorHAnsi"/>
                <w:sz w:val="18"/>
              </w:rPr>
              <w:t>Tenderer</w:t>
            </w:r>
            <w:r w:rsidRPr="00DF5F85">
              <w:rPr>
                <w:rFonts w:cstheme="minorHAnsi"/>
                <w:sz w:val="18"/>
              </w:rPr>
              <w:t xml:space="preserve">s failure to provide all information at the level of detail requested. </w:t>
            </w:r>
          </w:p>
          <w:p w14:paraId="15B650D7" w14:textId="5197E921" w:rsidR="00AE1994" w:rsidRPr="00DF5F85" w:rsidRDefault="00AE1994" w:rsidP="00183FBA">
            <w:pPr>
              <w:tabs>
                <w:tab w:val="left" w:pos="1440"/>
              </w:tabs>
              <w:spacing w:after="240"/>
              <w:cnfStyle w:val="000000000000" w:firstRow="0" w:lastRow="0" w:firstColumn="0" w:lastColumn="0" w:oddVBand="0" w:evenVBand="0" w:oddHBand="0" w:evenHBand="0" w:firstRowFirstColumn="0" w:firstRowLastColumn="0" w:lastRowFirstColumn="0" w:lastRowLastColumn="0"/>
              <w:rPr>
                <w:rFonts w:cstheme="minorHAnsi"/>
                <w:sz w:val="18"/>
              </w:rPr>
            </w:pPr>
            <w:r w:rsidRPr="00DF5F85">
              <w:rPr>
                <w:rFonts w:cstheme="minorHAnsi"/>
                <w:sz w:val="18"/>
              </w:rPr>
              <w:t>The response therefore shows:</w:t>
            </w:r>
            <w:r w:rsidRPr="00DF5F85">
              <w:rPr>
                <w:rFonts w:cstheme="minorHAnsi"/>
                <w:sz w:val="18"/>
              </w:rPr>
              <w:br/>
              <w:t>• Good understanding of the requirements</w:t>
            </w:r>
            <w:r w:rsidRPr="00DF5F85">
              <w:rPr>
                <w:rFonts w:cstheme="minorHAnsi"/>
                <w:sz w:val="18"/>
              </w:rPr>
              <w:br/>
              <w:t>• Sufficient competence demonstrated through relevant experience</w:t>
            </w:r>
            <w:r w:rsidRPr="00DF5F85">
              <w:rPr>
                <w:rFonts w:cstheme="minorHAnsi"/>
                <w:sz w:val="18"/>
              </w:rPr>
              <w:br/>
              <w:t>• Some insight demonstrated into the relevant issues</w:t>
            </w:r>
          </w:p>
        </w:tc>
      </w:tr>
      <w:tr w:rsidR="00C9714E" w:rsidRPr="000405C5" w14:paraId="479B1673" w14:textId="77777777" w:rsidTr="00374BFA">
        <w:tc>
          <w:tcPr>
            <w:cnfStyle w:val="001000000000" w:firstRow="0" w:lastRow="0" w:firstColumn="1" w:lastColumn="0" w:oddVBand="0" w:evenVBand="0" w:oddHBand="0" w:evenHBand="0" w:firstRowFirstColumn="0" w:firstRowLastColumn="0" w:lastRowFirstColumn="0" w:lastRowLastColumn="0"/>
            <w:tcW w:w="851" w:type="dxa"/>
            <w:shd w:val="clear" w:color="auto" w:fill="D9E2F3" w:themeFill="accent1" w:themeFillTint="33"/>
            <w:vAlign w:val="center"/>
          </w:tcPr>
          <w:p w14:paraId="7BECE4E4" w14:textId="77777777" w:rsidR="00C9714E" w:rsidRPr="00374BFA" w:rsidRDefault="00C9714E" w:rsidP="00DF5F85">
            <w:pPr>
              <w:tabs>
                <w:tab w:val="left" w:pos="1440"/>
              </w:tabs>
              <w:spacing w:after="240"/>
              <w:jc w:val="center"/>
              <w:rPr>
                <w:rFonts w:cstheme="minorHAnsi"/>
                <w:sz w:val="18"/>
              </w:rPr>
            </w:pPr>
            <w:r w:rsidRPr="00374BFA">
              <w:rPr>
                <w:rFonts w:cstheme="minorHAnsi"/>
                <w:sz w:val="18"/>
              </w:rPr>
              <w:t>5</w:t>
            </w:r>
          </w:p>
        </w:tc>
        <w:tc>
          <w:tcPr>
            <w:tcW w:w="8901" w:type="dxa"/>
          </w:tcPr>
          <w:p w14:paraId="221C39FD" w14:textId="772F4B9C" w:rsidR="00C9714E" w:rsidRPr="00DF5F85" w:rsidRDefault="00C9714E" w:rsidP="00183FBA">
            <w:pPr>
              <w:tabs>
                <w:tab w:val="left" w:pos="1440"/>
              </w:tabs>
              <w:spacing w:after="240"/>
              <w:jc w:val="both"/>
              <w:cnfStyle w:val="000000000000" w:firstRow="0" w:lastRow="0" w:firstColumn="0" w:lastColumn="0" w:oddVBand="0" w:evenVBand="0" w:oddHBand="0" w:evenHBand="0" w:firstRowFirstColumn="0" w:firstRowLastColumn="0" w:lastRowFirstColumn="0" w:lastRowLastColumn="0"/>
              <w:rPr>
                <w:rFonts w:cstheme="minorHAnsi"/>
                <w:sz w:val="18"/>
              </w:rPr>
            </w:pPr>
            <w:r w:rsidRPr="00DF5F85">
              <w:rPr>
                <w:rFonts w:cstheme="minorHAnsi"/>
                <w:b/>
                <w:sz w:val="18"/>
              </w:rPr>
              <w:t>Adequate</w:t>
            </w:r>
            <w:r w:rsidRPr="00DF5F85">
              <w:rPr>
                <w:rFonts w:cstheme="minorHAnsi"/>
                <w:sz w:val="18"/>
              </w:rPr>
              <w:t xml:space="preserve"> - Overall the response demonstrates that the </w:t>
            </w:r>
            <w:r w:rsidR="00737AF2" w:rsidRPr="00DF5F85">
              <w:rPr>
                <w:rFonts w:cstheme="minorHAnsi"/>
                <w:sz w:val="18"/>
              </w:rPr>
              <w:t>Tenderer</w:t>
            </w:r>
            <w:r w:rsidRPr="00DF5F85">
              <w:rPr>
                <w:rFonts w:cstheme="minorHAnsi"/>
                <w:sz w:val="18"/>
              </w:rPr>
              <w:t xml:space="preserve"> meets all areas of the requirement, but not all of the areas of evidence requested have been provided. This, therefore, is an adequate response, but with some limited ambiguity as to whether the </w:t>
            </w:r>
            <w:r w:rsidR="00737AF2" w:rsidRPr="00DF5F85">
              <w:rPr>
                <w:rFonts w:cstheme="minorHAnsi"/>
                <w:sz w:val="18"/>
              </w:rPr>
              <w:t>Tenderer</w:t>
            </w:r>
            <w:r w:rsidRPr="00DF5F85">
              <w:rPr>
                <w:rFonts w:cstheme="minorHAnsi"/>
                <w:sz w:val="18"/>
              </w:rPr>
              <w:t xml:space="preserve"> can meet the requirement due to the </w:t>
            </w:r>
            <w:r w:rsidR="00737AF2" w:rsidRPr="00DF5F85">
              <w:rPr>
                <w:rFonts w:cstheme="minorHAnsi"/>
                <w:sz w:val="18"/>
              </w:rPr>
              <w:t>Tenderer</w:t>
            </w:r>
            <w:r w:rsidRPr="00DF5F85">
              <w:rPr>
                <w:rFonts w:cstheme="minorHAnsi"/>
                <w:sz w:val="18"/>
              </w:rPr>
              <w:t>’s failure to provide all of the evidence requested.</w:t>
            </w:r>
          </w:p>
          <w:p w14:paraId="4A15F66A" w14:textId="2FE966FE" w:rsidR="00BE3BA7" w:rsidRPr="00DF5F85" w:rsidRDefault="00BE3BA7" w:rsidP="00183FBA">
            <w:pPr>
              <w:tabs>
                <w:tab w:val="left" w:pos="1440"/>
              </w:tabs>
              <w:spacing w:after="240"/>
              <w:cnfStyle w:val="000000000000" w:firstRow="0" w:lastRow="0" w:firstColumn="0" w:lastColumn="0" w:oddVBand="0" w:evenVBand="0" w:oddHBand="0" w:evenHBand="0" w:firstRowFirstColumn="0" w:firstRowLastColumn="0" w:lastRowFirstColumn="0" w:lastRowLastColumn="0"/>
              <w:rPr>
                <w:rFonts w:cstheme="minorHAnsi"/>
                <w:sz w:val="18"/>
              </w:rPr>
            </w:pPr>
            <w:r w:rsidRPr="00DF5F85">
              <w:rPr>
                <w:rFonts w:cstheme="minorHAnsi"/>
                <w:sz w:val="18"/>
              </w:rPr>
              <w:t>The response therefore shows:</w:t>
            </w:r>
            <w:r w:rsidRPr="00DF5F85">
              <w:rPr>
                <w:rFonts w:cstheme="minorHAnsi"/>
                <w:sz w:val="18"/>
              </w:rPr>
              <w:br/>
              <w:t>• Basic understanding of the requirements</w:t>
            </w:r>
            <w:r w:rsidRPr="00DF5F85">
              <w:rPr>
                <w:rFonts w:cstheme="minorHAnsi"/>
                <w:sz w:val="18"/>
              </w:rPr>
              <w:br/>
              <w:t>• Sufficient competence demonstrated through relevant experience</w:t>
            </w:r>
            <w:r w:rsidRPr="00DF5F85">
              <w:rPr>
                <w:rFonts w:cstheme="minorHAnsi"/>
                <w:sz w:val="18"/>
              </w:rPr>
              <w:br/>
              <w:t>• Some areas of concern that require attention</w:t>
            </w:r>
          </w:p>
        </w:tc>
      </w:tr>
      <w:tr w:rsidR="00C9714E" w:rsidRPr="000405C5" w14:paraId="20A4FCCC" w14:textId="77777777" w:rsidTr="00374BFA">
        <w:tc>
          <w:tcPr>
            <w:cnfStyle w:val="001000000000" w:firstRow="0" w:lastRow="0" w:firstColumn="1" w:lastColumn="0" w:oddVBand="0" w:evenVBand="0" w:oddHBand="0" w:evenHBand="0" w:firstRowFirstColumn="0" w:firstRowLastColumn="0" w:lastRowFirstColumn="0" w:lastRowLastColumn="0"/>
            <w:tcW w:w="851" w:type="dxa"/>
            <w:shd w:val="clear" w:color="auto" w:fill="D9E2F3" w:themeFill="accent1" w:themeFillTint="33"/>
            <w:vAlign w:val="center"/>
          </w:tcPr>
          <w:p w14:paraId="23B920BB" w14:textId="77777777" w:rsidR="00C9714E" w:rsidRPr="00374BFA" w:rsidRDefault="00C9714E" w:rsidP="00DF5F85">
            <w:pPr>
              <w:tabs>
                <w:tab w:val="left" w:pos="1440"/>
              </w:tabs>
              <w:spacing w:after="240"/>
              <w:jc w:val="center"/>
              <w:rPr>
                <w:rFonts w:cstheme="minorHAnsi"/>
                <w:sz w:val="18"/>
              </w:rPr>
            </w:pPr>
            <w:r w:rsidRPr="00374BFA">
              <w:rPr>
                <w:rFonts w:cstheme="minorHAnsi"/>
                <w:sz w:val="18"/>
              </w:rPr>
              <w:t>3</w:t>
            </w:r>
          </w:p>
        </w:tc>
        <w:tc>
          <w:tcPr>
            <w:tcW w:w="8901" w:type="dxa"/>
          </w:tcPr>
          <w:p w14:paraId="4050E953" w14:textId="5EB0679F" w:rsidR="00C9714E" w:rsidRPr="00DF5F85" w:rsidRDefault="00C9714E" w:rsidP="00183FBA">
            <w:pPr>
              <w:tabs>
                <w:tab w:val="left" w:pos="1440"/>
              </w:tabs>
              <w:spacing w:after="240"/>
              <w:jc w:val="both"/>
              <w:cnfStyle w:val="000000000000" w:firstRow="0" w:lastRow="0" w:firstColumn="0" w:lastColumn="0" w:oddVBand="0" w:evenVBand="0" w:oddHBand="0" w:evenHBand="0" w:firstRowFirstColumn="0" w:firstRowLastColumn="0" w:lastRowFirstColumn="0" w:lastRowLastColumn="0"/>
              <w:rPr>
                <w:rFonts w:cstheme="minorHAnsi"/>
                <w:sz w:val="18"/>
              </w:rPr>
            </w:pPr>
            <w:r w:rsidRPr="00DF5F85">
              <w:rPr>
                <w:rFonts w:cstheme="minorHAnsi"/>
                <w:b/>
                <w:sz w:val="18"/>
              </w:rPr>
              <w:t xml:space="preserve">Poor </w:t>
            </w:r>
            <w:r w:rsidRPr="00DF5F85">
              <w:rPr>
                <w:rFonts w:cstheme="minorHAnsi"/>
                <w:sz w:val="18"/>
              </w:rPr>
              <w:t xml:space="preserve">– The response </w:t>
            </w:r>
            <w:r w:rsidR="00534A99" w:rsidRPr="00DF5F85">
              <w:rPr>
                <w:rFonts w:cstheme="minorHAnsi"/>
                <w:sz w:val="18"/>
              </w:rPr>
              <w:t>does not</w:t>
            </w:r>
            <w:r w:rsidRPr="00DF5F85">
              <w:rPr>
                <w:rFonts w:cstheme="minorHAnsi"/>
                <w:sz w:val="18"/>
              </w:rPr>
              <w:t xml:space="preserve"> demonstrate that the </w:t>
            </w:r>
            <w:r w:rsidR="00737AF2" w:rsidRPr="00DF5F85">
              <w:rPr>
                <w:rFonts w:cstheme="minorHAnsi"/>
                <w:sz w:val="18"/>
              </w:rPr>
              <w:t>Tenderer</w:t>
            </w:r>
            <w:r w:rsidRPr="00DF5F85">
              <w:rPr>
                <w:rFonts w:cstheme="minorHAnsi"/>
                <w:sz w:val="18"/>
              </w:rPr>
              <w:t xml:space="preserve"> meets the requirement in one or more areas. This, therefore, is a poor response with significant ambiguity as to whether the </w:t>
            </w:r>
            <w:r w:rsidR="00737AF2" w:rsidRPr="00DF5F85">
              <w:rPr>
                <w:rFonts w:cstheme="minorHAnsi"/>
                <w:sz w:val="18"/>
              </w:rPr>
              <w:t>Tenderer</w:t>
            </w:r>
            <w:r w:rsidRPr="00DF5F85">
              <w:rPr>
                <w:rFonts w:cstheme="minorHAnsi"/>
                <w:sz w:val="18"/>
              </w:rPr>
              <w:t xml:space="preserve"> can meet the requirement due to the failure by the </w:t>
            </w:r>
            <w:r w:rsidR="00737AF2" w:rsidRPr="00DF5F85">
              <w:rPr>
                <w:rFonts w:cstheme="minorHAnsi"/>
                <w:sz w:val="18"/>
              </w:rPr>
              <w:t>Tenderer</w:t>
            </w:r>
            <w:r w:rsidRPr="00DF5F85">
              <w:rPr>
                <w:rFonts w:cstheme="minorHAnsi"/>
                <w:sz w:val="18"/>
              </w:rPr>
              <w:t xml:space="preserve"> to show that it meets one or more areas of the requirement.</w:t>
            </w:r>
          </w:p>
          <w:p w14:paraId="10296F71" w14:textId="7B13F056" w:rsidR="00BE3BA7" w:rsidRPr="00DF5F85" w:rsidRDefault="00BE3BA7" w:rsidP="00183FBA">
            <w:pPr>
              <w:tabs>
                <w:tab w:val="left" w:pos="1440"/>
              </w:tabs>
              <w:spacing w:after="240"/>
              <w:cnfStyle w:val="000000000000" w:firstRow="0" w:lastRow="0" w:firstColumn="0" w:lastColumn="0" w:oddVBand="0" w:evenVBand="0" w:oddHBand="0" w:evenHBand="0" w:firstRowFirstColumn="0" w:firstRowLastColumn="0" w:lastRowFirstColumn="0" w:lastRowLastColumn="0"/>
              <w:rPr>
                <w:rFonts w:cstheme="minorHAnsi"/>
                <w:sz w:val="18"/>
              </w:rPr>
            </w:pPr>
            <w:r w:rsidRPr="00DF5F85">
              <w:rPr>
                <w:rFonts w:cstheme="minorHAnsi"/>
                <w:sz w:val="18"/>
              </w:rPr>
              <w:t>There are reservations because of one or all of the following:</w:t>
            </w:r>
            <w:r w:rsidRPr="00DF5F85">
              <w:rPr>
                <w:rFonts w:cstheme="minorHAnsi"/>
                <w:sz w:val="18"/>
              </w:rPr>
              <w:br/>
              <w:t>• There is at least one significant issue needing considerable attention</w:t>
            </w:r>
            <w:r w:rsidRPr="00DF5F85">
              <w:rPr>
                <w:rFonts w:cstheme="minorHAnsi"/>
                <w:sz w:val="18"/>
              </w:rPr>
              <w:br/>
              <w:t>• There is insufficient evidence to demonstrate competence or understanding</w:t>
            </w:r>
            <w:r w:rsidRPr="00DF5F85">
              <w:rPr>
                <w:rFonts w:cstheme="minorHAnsi"/>
                <w:sz w:val="18"/>
              </w:rPr>
              <w:br/>
              <w:t>• The response is light and unconvincing</w:t>
            </w:r>
          </w:p>
        </w:tc>
      </w:tr>
      <w:tr w:rsidR="00C9714E" w:rsidRPr="000405C5" w14:paraId="4B66E30E" w14:textId="77777777" w:rsidTr="00374BFA">
        <w:tc>
          <w:tcPr>
            <w:cnfStyle w:val="001000000000" w:firstRow="0" w:lastRow="0" w:firstColumn="1" w:lastColumn="0" w:oddVBand="0" w:evenVBand="0" w:oddHBand="0" w:evenHBand="0" w:firstRowFirstColumn="0" w:firstRowLastColumn="0" w:lastRowFirstColumn="0" w:lastRowLastColumn="0"/>
            <w:tcW w:w="851" w:type="dxa"/>
            <w:shd w:val="clear" w:color="auto" w:fill="D9E2F3" w:themeFill="accent1" w:themeFillTint="33"/>
            <w:vAlign w:val="center"/>
          </w:tcPr>
          <w:p w14:paraId="7482E12B" w14:textId="77777777" w:rsidR="00C9714E" w:rsidRPr="00374BFA" w:rsidRDefault="00C9714E" w:rsidP="00DF5F85">
            <w:pPr>
              <w:tabs>
                <w:tab w:val="left" w:pos="1440"/>
              </w:tabs>
              <w:spacing w:after="240"/>
              <w:jc w:val="center"/>
              <w:rPr>
                <w:rFonts w:cstheme="minorHAnsi"/>
                <w:sz w:val="18"/>
              </w:rPr>
            </w:pPr>
            <w:r w:rsidRPr="00374BFA">
              <w:rPr>
                <w:rFonts w:cstheme="minorHAnsi"/>
                <w:sz w:val="18"/>
              </w:rPr>
              <w:t>0</w:t>
            </w:r>
          </w:p>
        </w:tc>
        <w:tc>
          <w:tcPr>
            <w:tcW w:w="8901" w:type="dxa"/>
          </w:tcPr>
          <w:p w14:paraId="3A400EC7" w14:textId="77777777" w:rsidR="00C9714E" w:rsidRPr="00DF5F85" w:rsidRDefault="00C9714E" w:rsidP="00183FBA">
            <w:pPr>
              <w:tabs>
                <w:tab w:val="left" w:pos="1440"/>
              </w:tabs>
              <w:spacing w:after="240"/>
              <w:jc w:val="both"/>
              <w:cnfStyle w:val="000000000000" w:firstRow="0" w:lastRow="0" w:firstColumn="0" w:lastColumn="0" w:oddVBand="0" w:evenVBand="0" w:oddHBand="0" w:evenHBand="0" w:firstRowFirstColumn="0" w:firstRowLastColumn="0" w:lastRowFirstColumn="0" w:lastRowLastColumn="0"/>
              <w:rPr>
                <w:rFonts w:cstheme="minorHAnsi"/>
                <w:sz w:val="18"/>
              </w:rPr>
            </w:pPr>
            <w:r w:rsidRPr="00DF5F85">
              <w:rPr>
                <w:rFonts w:cstheme="minorHAnsi"/>
                <w:b/>
                <w:sz w:val="18"/>
              </w:rPr>
              <w:t>Unacceptable</w:t>
            </w:r>
            <w:r w:rsidRPr="00DF5F85">
              <w:rPr>
                <w:rFonts w:cstheme="minorHAnsi"/>
                <w:sz w:val="18"/>
              </w:rPr>
              <w:t xml:space="preserve"> - The response is non-compliant with the requirements of the ITT and/or no response has been provided. </w:t>
            </w:r>
          </w:p>
          <w:p w14:paraId="5C051E43" w14:textId="4683AFC6" w:rsidR="00BE3BA7" w:rsidRPr="00DF5F85" w:rsidRDefault="00BE3BA7" w:rsidP="00183FBA">
            <w:pPr>
              <w:tabs>
                <w:tab w:val="left" w:pos="1440"/>
              </w:tabs>
              <w:spacing w:after="240"/>
              <w:cnfStyle w:val="000000000000" w:firstRow="0" w:lastRow="0" w:firstColumn="0" w:lastColumn="0" w:oddVBand="0" w:evenVBand="0" w:oddHBand="0" w:evenHBand="0" w:firstRowFirstColumn="0" w:firstRowLastColumn="0" w:lastRowFirstColumn="0" w:lastRowLastColumn="0"/>
              <w:rPr>
                <w:rFonts w:cstheme="minorHAnsi"/>
                <w:sz w:val="18"/>
              </w:rPr>
            </w:pPr>
            <w:r w:rsidRPr="00DF5F85">
              <w:rPr>
                <w:rFonts w:cstheme="minorHAnsi"/>
                <w:sz w:val="18"/>
              </w:rPr>
              <w:t>The response is significantly below what would be expected because of one or all of the following:</w:t>
            </w:r>
            <w:r w:rsidRPr="00DF5F85">
              <w:rPr>
                <w:rFonts w:cstheme="minorHAnsi"/>
                <w:sz w:val="18"/>
              </w:rPr>
              <w:br/>
              <w:t>• The response indicates a significant lack of understanding</w:t>
            </w:r>
            <w:r w:rsidRPr="00DF5F85">
              <w:rPr>
                <w:rFonts w:cstheme="minorHAnsi"/>
                <w:sz w:val="18"/>
              </w:rPr>
              <w:br/>
              <w:t>• The response fails to meet the requirement</w:t>
            </w:r>
          </w:p>
        </w:tc>
      </w:tr>
    </w:tbl>
    <w:p w14:paraId="0EF7E8B5" w14:textId="77777777" w:rsidR="00DF5F85" w:rsidRDefault="00DF5F85">
      <w:pPr>
        <w:rPr>
          <w:b/>
          <w:color w:val="44546A" w:themeColor="text2"/>
          <w:sz w:val="28"/>
          <w:szCs w:val="28"/>
        </w:rPr>
      </w:pPr>
      <w:r>
        <w:br w:type="page"/>
      </w:r>
    </w:p>
    <w:p w14:paraId="4200998B" w14:textId="6F80B4AB" w:rsidR="005A4DBA" w:rsidRPr="003C3D1F" w:rsidRDefault="00877044" w:rsidP="00AB56C9">
      <w:pPr>
        <w:pStyle w:val="sub"/>
        <w:numPr>
          <w:ilvl w:val="0"/>
          <w:numId w:val="0"/>
        </w:numPr>
        <w:ind w:left="720" w:hanging="720"/>
        <w:rPr>
          <w:sz w:val="24"/>
        </w:rPr>
      </w:pPr>
      <w:r w:rsidRPr="003C3D1F">
        <w:rPr>
          <w:sz w:val="24"/>
        </w:rPr>
        <w:lastRenderedPageBreak/>
        <w:t>5</w:t>
      </w:r>
      <w:r w:rsidR="003F20FF" w:rsidRPr="003C3D1F">
        <w:rPr>
          <w:sz w:val="24"/>
        </w:rPr>
        <w:t>.4</w:t>
      </w:r>
      <w:r w:rsidR="006D71EA" w:rsidRPr="003C3D1F">
        <w:rPr>
          <w:sz w:val="24"/>
        </w:rPr>
        <w:tab/>
      </w:r>
      <w:r w:rsidR="00DC222F" w:rsidRPr="003C3D1F">
        <w:rPr>
          <w:sz w:val="24"/>
        </w:rPr>
        <w:t>Site Visits, Tenderer Interviews and Clarification Questions</w:t>
      </w:r>
    </w:p>
    <w:p w14:paraId="70220DCB" w14:textId="73E140EA" w:rsidR="005A4DBA" w:rsidRDefault="008A090E" w:rsidP="00D5366B">
      <w:pPr>
        <w:ind w:left="720" w:hanging="720"/>
        <w:jc w:val="both"/>
        <w:rPr>
          <w:sz w:val="20"/>
        </w:rPr>
      </w:pPr>
      <w:bookmarkStart w:id="16" w:name="_Toc471380617"/>
      <w:r w:rsidRPr="003C3D1F">
        <w:rPr>
          <w:sz w:val="20"/>
        </w:rPr>
        <w:t>5.4.1</w:t>
      </w:r>
      <w:r w:rsidRPr="003C3D1F">
        <w:rPr>
          <w:sz w:val="20"/>
        </w:rPr>
        <w:tab/>
      </w:r>
      <w:r w:rsidR="005A4DBA" w:rsidRPr="00D31621">
        <w:rPr>
          <w:b/>
          <w:sz w:val="20"/>
          <w:u w:val="single"/>
        </w:rPr>
        <w:t>S</w:t>
      </w:r>
      <w:r w:rsidRPr="00D31621">
        <w:rPr>
          <w:b/>
          <w:sz w:val="20"/>
          <w:u w:val="single"/>
        </w:rPr>
        <w:t xml:space="preserve">ite </w:t>
      </w:r>
      <w:r w:rsidR="005A4DBA" w:rsidRPr="00D31621">
        <w:rPr>
          <w:b/>
          <w:sz w:val="20"/>
          <w:u w:val="single"/>
        </w:rPr>
        <w:t>Visits</w:t>
      </w:r>
      <w:bookmarkEnd w:id="16"/>
      <w:r w:rsidRPr="00D31621">
        <w:rPr>
          <w:sz w:val="20"/>
        </w:rPr>
        <w:t xml:space="preserve">. </w:t>
      </w:r>
      <w:r w:rsidR="005A4DBA" w:rsidRPr="00D31621">
        <w:rPr>
          <w:sz w:val="20"/>
        </w:rPr>
        <w:t xml:space="preserve">The </w:t>
      </w:r>
      <w:r w:rsidR="002A6075" w:rsidRPr="00D31621">
        <w:rPr>
          <w:sz w:val="20"/>
        </w:rPr>
        <w:t>NMRN</w:t>
      </w:r>
      <w:r w:rsidR="005A4DBA" w:rsidRPr="00D31621">
        <w:rPr>
          <w:sz w:val="20"/>
        </w:rPr>
        <w:t xml:space="preserve"> </w:t>
      </w:r>
      <w:r w:rsidR="007C386F" w:rsidRPr="00D31621">
        <w:rPr>
          <w:sz w:val="20"/>
        </w:rPr>
        <w:t xml:space="preserve">may require Tenderer’s to </w:t>
      </w:r>
      <w:r w:rsidR="00E4712C" w:rsidRPr="00D31621">
        <w:rPr>
          <w:sz w:val="20"/>
        </w:rPr>
        <w:t xml:space="preserve">visit the site of work during the tender process in order to </w:t>
      </w:r>
      <w:r w:rsidR="00316DA4" w:rsidRPr="00D31621">
        <w:rPr>
          <w:sz w:val="20"/>
        </w:rPr>
        <w:t xml:space="preserve">further </w:t>
      </w:r>
      <w:r w:rsidR="00E4712C" w:rsidRPr="00D31621">
        <w:rPr>
          <w:sz w:val="20"/>
        </w:rPr>
        <w:t>understand the requirements of the NMRN Tender.</w:t>
      </w:r>
      <w:r w:rsidR="001E6B20" w:rsidRPr="00D31621">
        <w:rPr>
          <w:sz w:val="20"/>
        </w:rPr>
        <w:t xml:space="preserve"> </w:t>
      </w:r>
      <w:r w:rsidR="00754A28" w:rsidRPr="00D31621">
        <w:rPr>
          <w:sz w:val="20"/>
        </w:rPr>
        <w:t xml:space="preserve">Site Visits may be booked via </w:t>
      </w:r>
      <w:hyperlink r:id="rId24" w:history="1">
        <w:r w:rsidR="004A442E" w:rsidRPr="00D31621">
          <w:rPr>
            <w:rStyle w:val="Hyperlink"/>
            <w:sz w:val="20"/>
          </w:rPr>
          <w:t>jason.webb@nmrn.org.uk</w:t>
        </w:r>
      </w:hyperlink>
      <w:r w:rsidR="00754A28" w:rsidRPr="00D31621">
        <w:rPr>
          <w:sz w:val="20"/>
        </w:rPr>
        <w:t xml:space="preserve"> and should give at least two working days to </w:t>
      </w:r>
      <w:proofErr w:type="gramStart"/>
      <w:r w:rsidR="00754A28" w:rsidRPr="00D31621">
        <w:rPr>
          <w:sz w:val="20"/>
        </w:rPr>
        <w:t>make arrangements</w:t>
      </w:r>
      <w:proofErr w:type="gramEnd"/>
      <w:r w:rsidR="00754A28" w:rsidRPr="00D31621">
        <w:rPr>
          <w:sz w:val="20"/>
        </w:rPr>
        <w:t>.</w:t>
      </w:r>
      <w:r w:rsidR="00DE08BB" w:rsidRPr="00D31621">
        <w:rPr>
          <w:sz w:val="20"/>
        </w:rPr>
        <w:t xml:space="preserve"> If site visits are required, these will take place during the week commencing </w:t>
      </w:r>
      <w:r w:rsidR="00D31621" w:rsidRPr="00D31621">
        <w:rPr>
          <w:b/>
          <w:sz w:val="20"/>
        </w:rPr>
        <w:t>3</w:t>
      </w:r>
      <w:r w:rsidR="00D31621" w:rsidRPr="00D31621">
        <w:rPr>
          <w:b/>
          <w:sz w:val="20"/>
          <w:vertAlign w:val="superscript"/>
        </w:rPr>
        <w:t>rd</w:t>
      </w:r>
      <w:r w:rsidR="00D31621" w:rsidRPr="00D31621">
        <w:rPr>
          <w:b/>
          <w:sz w:val="20"/>
        </w:rPr>
        <w:t xml:space="preserve"> June 2024.</w:t>
      </w:r>
    </w:p>
    <w:p w14:paraId="399B3AD7" w14:textId="77777777" w:rsidR="00510CFC" w:rsidRPr="003C3D1F" w:rsidRDefault="00510CFC" w:rsidP="00D5366B">
      <w:pPr>
        <w:ind w:left="720" w:hanging="720"/>
        <w:jc w:val="both"/>
        <w:rPr>
          <w:sz w:val="20"/>
        </w:rPr>
      </w:pPr>
    </w:p>
    <w:p w14:paraId="65780AF2" w14:textId="77777777" w:rsidR="005A4DBA" w:rsidRPr="003C3D1F" w:rsidRDefault="005A4DBA" w:rsidP="005A4DBA">
      <w:pPr>
        <w:ind w:left="720" w:hanging="720"/>
        <w:jc w:val="both"/>
        <w:rPr>
          <w:sz w:val="20"/>
        </w:rPr>
      </w:pPr>
      <w:r w:rsidRPr="003C3D1F">
        <w:rPr>
          <w:sz w:val="20"/>
        </w:rPr>
        <w:fldChar w:fldCharType="begin"/>
      </w:r>
      <w:r w:rsidRPr="003C3D1F">
        <w:rPr>
          <w:sz w:val="20"/>
        </w:rPr>
        <w:instrText xml:space="preserve"> TC "</w:instrText>
      </w:r>
      <w:r w:rsidRPr="003C3D1F">
        <w:rPr>
          <w:sz w:val="20"/>
        </w:rPr>
        <w:fldChar w:fldCharType="begin"/>
      </w:r>
      <w:r w:rsidRPr="003C3D1F">
        <w:rPr>
          <w:sz w:val="20"/>
        </w:rPr>
        <w:instrText xml:space="preserve"> REF _NN131\r \h  \* MERGEFORMAT </w:instrText>
      </w:r>
      <w:r w:rsidRPr="003C3D1F">
        <w:rPr>
          <w:sz w:val="20"/>
        </w:rPr>
      </w:r>
      <w:r w:rsidRPr="003C3D1F">
        <w:rPr>
          <w:sz w:val="20"/>
        </w:rPr>
        <w:fldChar w:fldCharType="separate"/>
      </w:r>
      <w:r w:rsidRPr="003C3D1F">
        <w:rPr>
          <w:sz w:val="20"/>
        </w:rPr>
        <w:instrText>10</w:instrText>
      </w:r>
      <w:r w:rsidRPr="003C3D1F">
        <w:rPr>
          <w:sz w:val="20"/>
        </w:rPr>
        <w:fldChar w:fldCharType="end"/>
      </w:r>
      <w:r w:rsidRPr="003C3D1F">
        <w:rPr>
          <w:sz w:val="20"/>
        </w:rPr>
        <w:tab/>
        <w:instrText xml:space="preserve">CLARIFICATION MEETINGS, SITE VISITS AND TENDERER INTERVIEWS" \l 1 </w:instrText>
      </w:r>
      <w:r w:rsidRPr="003C3D1F">
        <w:rPr>
          <w:sz w:val="20"/>
        </w:rPr>
        <w:fldChar w:fldCharType="end"/>
      </w:r>
    </w:p>
    <w:p w14:paraId="0E3C15FD" w14:textId="249708AD" w:rsidR="005A4DBA" w:rsidRPr="003C3D1F" w:rsidRDefault="00CF35B0" w:rsidP="00D5366B">
      <w:pPr>
        <w:ind w:left="720" w:hanging="720"/>
        <w:jc w:val="both"/>
        <w:rPr>
          <w:b/>
          <w:sz w:val="20"/>
        </w:rPr>
      </w:pPr>
      <w:bookmarkStart w:id="17" w:name="_Toc425925794"/>
      <w:bookmarkStart w:id="18" w:name="_Toc445908773"/>
      <w:bookmarkStart w:id="19" w:name="_Toc471380618"/>
      <w:r w:rsidRPr="003C3D1F">
        <w:rPr>
          <w:sz w:val="20"/>
        </w:rPr>
        <w:t>5.4.2</w:t>
      </w:r>
      <w:r w:rsidRPr="003C3D1F">
        <w:rPr>
          <w:sz w:val="20"/>
        </w:rPr>
        <w:tab/>
      </w:r>
      <w:r w:rsidR="005A4DBA" w:rsidRPr="00D31621">
        <w:rPr>
          <w:b/>
          <w:sz w:val="20"/>
          <w:u w:val="single"/>
        </w:rPr>
        <w:t>Tenderer Interviews</w:t>
      </w:r>
      <w:bookmarkEnd w:id="17"/>
      <w:bookmarkEnd w:id="18"/>
      <w:bookmarkEnd w:id="19"/>
      <w:r w:rsidRPr="00D31621">
        <w:rPr>
          <w:b/>
          <w:sz w:val="20"/>
        </w:rPr>
        <w:t>.</w:t>
      </w:r>
      <w:r w:rsidR="00D5366B" w:rsidRPr="003C3D1F">
        <w:rPr>
          <w:sz w:val="20"/>
        </w:rPr>
        <w:t xml:space="preserve"> </w:t>
      </w:r>
      <w:r w:rsidR="005A4DBA" w:rsidRPr="003C3D1F">
        <w:rPr>
          <w:sz w:val="20"/>
        </w:rPr>
        <w:t xml:space="preserve">The </w:t>
      </w:r>
      <w:r w:rsidR="002A6075" w:rsidRPr="003C3D1F">
        <w:rPr>
          <w:sz w:val="20"/>
        </w:rPr>
        <w:t>NMRN</w:t>
      </w:r>
      <w:r w:rsidR="005A4DBA" w:rsidRPr="003C3D1F">
        <w:rPr>
          <w:sz w:val="20"/>
        </w:rPr>
        <w:t xml:space="preserve"> may, at its discretion, decide to interview Tenderers to further the tendering process. It is envisaged that interviews, if required by the </w:t>
      </w:r>
      <w:r w:rsidR="002A6075" w:rsidRPr="003C3D1F">
        <w:rPr>
          <w:sz w:val="20"/>
        </w:rPr>
        <w:t>NMRN</w:t>
      </w:r>
      <w:r w:rsidR="005A4DBA" w:rsidRPr="003C3D1F">
        <w:rPr>
          <w:sz w:val="20"/>
        </w:rPr>
        <w:t xml:space="preserve">, will take place </w:t>
      </w:r>
      <w:r w:rsidRPr="003C3D1F">
        <w:rPr>
          <w:sz w:val="20"/>
        </w:rPr>
        <w:t>during</w:t>
      </w:r>
      <w:r w:rsidR="005A4DBA" w:rsidRPr="003C3D1F">
        <w:rPr>
          <w:sz w:val="20"/>
        </w:rPr>
        <w:t xml:space="preserve"> the week commencing </w:t>
      </w:r>
      <w:r w:rsidR="00D31621">
        <w:rPr>
          <w:sz w:val="20"/>
        </w:rPr>
        <w:t xml:space="preserve">either </w:t>
      </w:r>
      <w:r w:rsidR="00D31621" w:rsidRPr="00D31621">
        <w:rPr>
          <w:b/>
          <w:sz w:val="20"/>
        </w:rPr>
        <w:t>24</w:t>
      </w:r>
      <w:r w:rsidR="00D31621" w:rsidRPr="00D31621">
        <w:rPr>
          <w:b/>
          <w:sz w:val="20"/>
          <w:vertAlign w:val="superscript"/>
        </w:rPr>
        <w:t>th</w:t>
      </w:r>
      <w:r w:rsidR="00D31621" w:rsidRPr="00D31621">
        <w:rPr>
          <w:b/>
          <w:sz w:val="20"/>
        </w:rPr>
        <w:t xml:space="preserve"> June or 1</w:t>
      </w:r>
      <w:r w:rsidR="00D31621" w:rsidRPr="00D31621">
        <w:rPr>
          <w:b/>
          <w:sz w:val="20"/>
          <w:vertAlign w:val="superscript"/>
        </w:rPr>
        <w:t>st</w:t>
      </w:r>
      <w:r w:rsidR="00D31621" w:rsidRPr="00D31621">
        <w:rPr>
          <w:b/>
          <w:sz w:val="20"/>
        </w:rPr>
        <w:t xml:space="preserve"> July 2024</w:t>
      </w:r>
      <w:r w:rsidR="00D31621">
        <w:rPr>
          <w:sz w:val="20"/>
        </w:rPr>
        <w:t>.</w:t>
      </w:r>
      <w:r w:rsidR="005A4DBA" w:rsidRPr="003C3D1F">
        <w:rPr>
          <w:sz w:val="20"/>
        </w:rPr>
        <w:t xml:space="preserve"> The </w:t>
      </w:r>
      <w:r w:rsidR="002A6075" w:rsidRPr="003C3D1F">
        <w:rPr>
          <w:sz w:val="20"/>
        </w:rPr>
        <w:t>NMRN</w:t>
      </w:r>
      <w:r w:rsidR="005A4DBA" w:rsidRPr="003C3D1F">
        <w:rPr>
          <w:sz w:val="20"/>
        </w:rPr>
        <w:t xml:space="preserve"> reserves the right to amend this timetable. Tenderers should ensure that key members of their delivery team are able to attend the interviews.</w:t>
      </w:r>
      <w:r w:rsidR="00BE3F37" w:rsidRPr="003C3D1F">
        <w:rPr>
          <w:sz w:val="20"/>
        </w:rPr>
        <w:t xml:space="preserve"> </w:t>
      </w:r>
      <w:r w:rsidR="00BE3F37" w:rsidRPr="003C3D1F">
        <w:rPr>
          <w:b/>
          <w:sz w:val="20"/>
        </w:rPr>
        <w:t xml:space="preserve">The NMRN will seek after an initial evaluation to shortlist for a minimum of 3 submission for interview, and a maximum of 5 dependant on the </w:t>
      </w:r>
      <w:r w:rsidR="00074A92" w:rsidRPr="003C3D1F">
        <w:rPr>
          <w:b/>
          <w:sz w:val="20"/>
        </w:rPr>
        <w:t>level of interest within this tender.</w:t>
      </w:r>
    </w:p>
    <w:p w14:paraId="3B3EFA6B" w14:textId="77777777" w:rsidR="00EB45C3" w:rsidRPr="003C3D1F" w:rsidRDefault="00EB45C3" w:rsidP="005A4DBA">
      <w:pPr>
        <w:ind w:left="720" w:hanging="720"/>
        <w:jc w:val="both"/>
        <w:rPr>
          <w:sz w:val="20"/>
        </w:rPr>
      </w:pPr>
      <w:bookmarkStart w:id="20" w:name="_Toc425925793"/>
      <w:bookmarkStart w:id="21" w:name="_Toc445908772"/>
      <w:bookmarkStart w:id="22" w:name="_Toc471380619"/>
    </w:p>
    <w:p w14:paraId="6672CE05" w14:textId="6231D58A" w:rsidR="005A4DBA" w:rsidRPr="003C3D1F" w:rsidRDefault="00EB45C3" w:rsidP="00EB45C3">
      <w:pPr>
        <w:ind w:left="720" w:hanging="720"/>
        <w:jc w:val="both"/>
        <w:rPr>
          <w:sz w:val="20"/>
        </w:rPr>
      </w:pPr>
      <w:r w:rsidRPr="003C3D1F">
        <w:rPr>
          <w:sz w:val="20"/>
        </w:rPr>
        <w:t>5.4.3</w:t>
      </w:r>
      <w:r w:rsidRPr="003C3D1F">
        <w:rPr>
          <w:sz w:val="20"/>
        </w:rPr>
        <w:tab/>
      </w:r>
      <w:r w:rsidR="005A4DBA" w:rsidRPr="003C3D1F">
        <w:rPr>
          <w:sz w:val="20"/>
          <w:u w:val="single"/>
        </w:rPr>
        <w:t>Post-Submission Clarifications</w:t>
      </w:r>
      <w:bookmarkEnd w:id="20"/>
      <w:bookmarkEnd w:id="21"/>
      <w:bookmarkEnd w:id="22"/>
      <w:r w:rsidRPr="003C3D1F">
        <w:rPr>
          <w:sz w:val="20"/>
        </w:rPr>
        <w:t xml:space="preserve">. </w:t>
      </w:r>
      <w:r w:rsidR="005A4DBA" w:rsidRPr="003C3D1F">
        <w:rPr>
          <w:sz w:val="20"/>
        </w:rPr>
        <w:t xml:space="preserve">During the evaluation period, the </w:t>
      </w:r>
      <w:r w:rsidR="002A6075" w:rsidRPr="003C3D1F">
        <w:rPr>
          <w:sz w:val="20"/>
        </w:rPr>
        <w:t>NMRN</w:t>
      </w:r>
      <w:r w:rsidR="005A4DBA" w:rsidRPr="003C3D1F">
        <w:rPr>
          <w:sz w:val="20"/>
        </w:rPr>
        <w:t xml:space="preserve"> reserves the right to seek further information from the Tenderers to assist in its consideration of the Tenders; this may take the form of post-submission clarification meetings or written clarifications.</w:t>
      </w:r>
    </w:p>
    <w:p w14:paraId="314D0A1C" w14:textId="7389A89D" w:rsidR="005A4DBA" w:rsidRDefault="005A4DBA" w:rsidP="005A4DBA">
      <w:pPr>
        <w:ind w:left="720" w:hanging="720"/>
        <w:jc w:val="both"/>
      </w:pPr>
    </w:p>
    <w:p w14:paraId="03168414" w14:textId="11D59C41" w:rsidR="005A4DBA" w:rsidRDefault="005A4DBA" w:rsidP="005A4DBA">
      <w:pPr>
        <w:ind w:left="720" w:hanging="720"/>
        <w:jc w:val="both"/>
      </w:pPr>
    </w:p>
    <w:p w14:paraId="4AD82ACE" w14:textId="61EEEC5D" w:rsidR="005A4DBA" w:rsidRDefault="005A4DBA" w:rsidP="005A4DBA">
      <w:pPr>
        <w:ind w:left="720" w:hanging="720"/>
        <w:jc w:val="both"/>
      </w:pPr>
    </w:p>
    <w:p w14:paraId="25EE8939" w14:textId="4B131697" w:rsidR="005A4DBA" w:rsidRDefault="005A4DBA" w:rsidP="005A4DBA">
      <w:pPr>
        <w:ind w:left="720" w:hanging="720"/>
        <w:jc w:val="both"/>
      </w:pPr>
    </w:p>
    <w:p w14:paraId="36567240" w14:textId="2D69E176" w:rsidR="005A4DBA" w:rsidRDefault="005A4DBA" w:rsidP="005A4DBA">
      <w:pPr>
        <w:ind w:left="720" w:hanging="720"/>
        <w:jc w:val="both"/>
      </w:pPr>
    </w:p>
    <w:p w14:paraId="590A838E" w14:textId="77777777" w:rsidR="00A57ECE" w:rsidRDefault="00A57ECE">
      <w:pPr>
        <w:sectPr w:rsidR="00A57ECE" w:rsidSect="00161C67">
          <w:pgSz w:w="11906" w:h="16838"/>
          <w:pgMar w:top="1985" w:right="720" w:bottom="1440" w:left="720" w:header="706" w:footer="706" w:gutter="0"/>
          <w:cols w:space="708"/>
          <w:docGrid w:linePitch="360"/>
        </w:sectPr>
      </w:pPr>
    </w:p>
    <w:p w14:paraId="0A224442" w14:textId="103391EB" w:rsidR="00D6241B" w:rsidRPr="00D31621" w:rsidRDefault="00D6241B" w:rsidP="00AB56C9">
      <w:pPr>
        <w:pStyle w:val="Heading10"/>
        <w:rPr>
          <w:sz w:val="28"/>
        </w:rPr>
      </w:pPr>
      <w:bookmarkStart w:id="23" w:name="_Toc166508948"/>
      <w:r w:rsidRPr="00D31621">
        <w:rPr>
          <w:sz w:val="28"/>
        </w:rPr>
        <w:lastRenderedPageBreak/>
        <w:t xml:space="preserve">Section </w:t>
      </w:r>
      <w:r w:rsidR="006835C6" w:rsidRPr="00D31621">
        <w:rPr>
          <w:sz w:val="28"/>
        </w:rPr>
        <w:t>6</w:t>
      </w:r>
      <w:bookmarkEnd w:id="23"/>
    </w:p>
    <w:p w14:paraId="497C76F3" w14:textId="03487B3B" w:rsidR="00D6241B" w:rsidRPr="00D31621" w:rsidRDefault="00D6241B" w:rsidP="00AB56C9">
      <w:pPr>
        <w:pStyle w:val="Heading20"/>
        <w:rPr>
          <w:sz w:val="24"/>
        </w:rPr>
      </w:pPr>
      <w:bookmarkStart w:id="24" w:name="_Toc166508949"/>
      <w:r w:rsidRPr="00D31621">
        <w:rPr>
          <w:sz w:val="24"/>
        </w:rPr>
        <w:t>Structure and Format of Response</w:t>
      </w:r>
      <w:bookmarkEnd w:id="24"/>
      <w:r w:rsidRPr="00D31621">
        <w:rPr>
          <w:sz w:val="24"/>
        </w:rPr>
        <w:t xml:space="preserve"> </w:t>
      </w:r>
    </w:p>
    <w:p w14:paraId="6E584E60" w14:textId="5D77BB9C" w:rsidR="006D71EA" w:rsidRPr="00D31621" w:rsidRDefault="00556C44" w:rsidP="00AB56C9">
      <w:pPr>
        <w:pStyle w:val="sub"/>
        <w:numPr>
          <w:ilvl w:val="0"/>
          <w:numId w:val="0"/>
        </w:numPr>
        <w:ind w:left="720" w:hanging="720"/>
        <w:rPr>
          <w:sz w:val="22"/>
        </w:rPr>
      </w:pPr>
      <w:r w:rsidRPr="00D31621">
        <w:rPr>
          <w:sz w:val="22"/>
        </w:rPr>
        <w:t>6</w:t>
      </w:r>
      <w:r w:rsidR="00D6241B" w:rsidRPr="00D31621">
        <w:rPr>
          <w:sz w:val="22"/>
        </w:rPr>
        <w:t>.1</w:t>
      </w:r>
      <w:r w:rsidR="00D6241B" w:rsidRPr="00D31621">
        <w:rPr>
          <w:sz w:val="22"/>
        </w:rPr>
        <w:tab/>
        <w:t>Introduction</w:t>
      </w:r>
    </w:p>
    <w:p w14:paraId="4CC3A898" w14:textId="0DA5DD0E" w:rsidR="00CB7821" w:rsidRPr="00D31621" w:rsidRDefault="00556C44" w:rsidP="00690ED4">
      <w:pPr>
        <w:ind w:left="720" w:hanging="720"/>
        <w:jc w:val="both"/>
        <w:rPr>
          <w:b/>
          <w:sz w:val="18"/>
        </w:rPr>
      </w:pPr>
      <w:r w:rsidRPr="00D31621">
        <w:rPr>
          <w:sz w:val="18"/>
        </w:rPr>
        <w:t>6</w:t>
      </w:r>
      <w:r w:rsidR="0022020F" w:rsidRPr="00D31621">
        <w:rPr>
          <w:sz w:val="18"/>
        </w:rPr>
        <w:t>.1.1</w:t>
      </w:r>
      <w:r w:rsidR="0022020F" w:rsidRPr="00D31621">
        <w:rPr>
          <w:sz w:val="18"/>
        </w:rPr>
        <w:tab/>
        <w:t>Your response to this tender document should follow the defined structure as outlined</w:t>
      </w:r>
      <w:r w:rsidR="00734A8D" w:rsidRPr="00D31621">
        <w:rPr>
          <w:sz w:val="18"/>
        </w:rPr>
        <w:t xml:space="preserve"> in Annex D</w:t>
      </w:r>
      <w:r w:rsidR="00B51321" w:rsidRPr="00D31621">
        <w:rPr>
          <w:sz w:val="18"/>
        </w:rPr>
        <w:t>.</w:t>
      </w:r>
      <w:r w:rsidR="0022020F" w:rsidRPr="00D31621">
        <w:rPr>
          <w:sz w:val="18"/>
        </w:rPr>
        <w:t xml:space="preserve"> Your response will be used to evaluate and score the different sections of each proposal received.  All parts of this section are deemed Essential</w:t>
      </w:r>
      <w:r w:rsidR="00BD1168" w:rsidRPr="00D31621">
        <w:rPr>
          <w:sz w:val="18"/>
        </w:rPr>
        <w:t xml:space="preserve"> and require response</w:t>
      </w:r>
      <w:r w:rsidR="00690ED4" w:rsidRPr="00D31621">
        <w:rPr>
          <w:sz w:val="18"/>
        </w:rPr>
        <w:t xml:space="preserve">. </w:t>
      </w:r>
      <w:r w:rsidR="00690ED4" w:rsidRPr="00D31621">
        <w:rPr>
          <w:b/>
          <w:sz w:val="18"/>
        </w:rPr>
        <w:t>Failure to provide this information may result in your submission being disqualified</w:t>
      </w:r>
      <w:r w:rsidR="001B23E9" w:rsidRPr="00D31621">
        <w:rPr>
          <w:b/>
          <w:sz w:val="18"/>
        </w:rPr>
        <w:t>:</w:t>
      </w:r>
    </w:p>
    <w:p w14:paraId="0927A278" w14:textId="77777777" w:rsidR="00BD1168" w:rsidRPr="00D31621" w:rsidRDefault="00BD1168" w:rsidP="00690ED4">
      <w:pPr>
        <w:ind w:left="720" w:hanging="720"/>
        <w:rPr>
          <w:b/>
          <w:sz w:val="18"/>
        </w:rPr>
      </w:pPr>
    </w:p>
    <w:p w14:paraId="12DF377C" w14:textId="77777777" w:rsidR="00734A8D" w:rsidRPr="00D31621" w:rsidRDefault="00734A8D" w:rsidP="0066791E">
      <w:pPr>
        <w:pStyle w:val="ListParagraph"/>
        <w:numPr>
          <w:ilvl w:val="0"/>
          <w:numId w:val="9"/>
        </w:numPr>
        <w:rPr>
          <w:b/>
          <w:sz w:val="18"/>
        </w:rPr>
      </w:pPr>
      <w:r w:rsidRPr="00D31621">
        <w:rPr>
          <w:b/>
          <w:sz w:val="18"/>
        </w:rPr>
        <w:t>Annex D – Tender Submission Document</w:t>
      </w:r>
    </w:p>
    <w:p w14:paraId="63A52651" w14:textId="0A51D242" w:rsidR="00BD1168" w:rsidRPr="00D31621" w:rsidRDefault="00734A8D" w:rsidP="0066791E">
      <w:pPr>
        <w:pStyle w:val="ListParagraph"/>
        <w:numPr>
          <w:ilvl w:val="0"/>
          <w:numId w:val="9"/>
        </w:numPr>
        <w:rPr>
          <w:b/>
          <w:sz w:val="18"/>
        </w:rPr>
      </w:pPr>
      <w:r w:rsidRPr="00D31621">
        <w:rPr>
          <w:b/>
          <w:sz w:val="18"/>
        </w:rPr>
        <w:t xml:space="preserve">Annex E - </w:t>
      </w:r>
      <w:r w:rsidR="00BD1168" w:rsidRPr="00D31621">
        <w:rPr>
          <w:b/>
          <w:sz w:val="18"/>
        </w:rPr>
        <w:t>Form of Tender</w:t>
      </w:r>
    </w:p>
    <w:p w14:paraId="51BBE57D" w14:textId="26266B3F" w:rsidR="00147CBD" w:rsidRPr="00D31621" w:rsidRDefault="00734A8D" w:rsidP="0066791E">
      <w:pPr>
        <w:pStyle w:val="ListParagraph"/>
        <w:numPr>
          <w:ilvl w:val="0"/>
          <w:numId w:val="9"/>
        </w:numPr>
        <w:rPr>
          <w:b/>
          <w:sz w:val="18"/>
        </w:rPr>
      </w:pPr>
      <w:r w:rsidRPr="00D31621">
        <w:rPr>
          <w:b/>
          <w:sz w:val="18"/>
        </w:rPr>
        <w:t xml:space="preserve">Annex F - </w:t>
      </w:r>
      <w:r w:rsidR="00147CBD" w:rsidRPr="00D31621">
        <w:rPr>
          <w:b/>
          <w:sz w:val="18"/>
        </w:rPr>
        <w:t>Certificate of Non-Collusion</w:t>
      </w:r>
    </w:p>
    <w:p w14:paraId="305FD41D" w14:textId="77777777" w:rsidR="00BD1168" w:rsidRPr="00D31621" w:rsidRDefault="00BD1168" w:rsidP="00690ED4">
      <w:pPr>
        <w:pStyle w:val="ListParagraph"/>
        <w:ind w:left="1080"/>
        <w:rPr>
          <w:sz w:val="18"/>
        </w:rPr>
      </w:pPr>
    </w:p>
    <w:p w14:paraId="3B46CF25" w14:textId="77777777" w:rsidR="00DD4A52" w:rsidRPr="00D31621" w:rsidRDefault="0022020F" w:rsidP="00DD4A52">
      <w:pPr>
        <w:pStyle w:val="BodyText"/>
        <w:numPr>
          <w:ilvl w:val="0"/>
          <w:numId w:val="0"/>
        </w:numPr>
        <w:spacing w:before="0" w:after="0"/>
        <w:ind w:left="709" w:firstLine="11"/>
        <w:rPr>
          <w:sz w:val="18"/>
        </w:rPr>
      </w:pPr>
      <w:r w:rsidRPr="00D31621">
        <w:rPr>
          <w:sz w:val="18"/>
        </w:rPr>
        <w:t xml:space="preserve">Please supply relevant documentation with your submission.  You are asked to answer questions fully and where indicated in the format required.  </w:t>
      </w:r>
      <w:r w:rsidR="00DD4A52" w:rsidRPr="00D31621">
        <w:rPr>
          <w:sz w:val="18"/>
        </w:rPr>
        <w:t xml:space="preserve">Please do not provide additional attachments or documents where not requested to do so. These will not be read and will not be </w:t>
      </w:r>
      <w:proofErr w:type="gramStart"/>
      <w:r w:rsidR="00DD4A52" w:rsidRPr="00D31621">
        <w:rPr>
          <w:sz w:val="18"/>
        </w:rPr>
        <w:t>taken into account</w:t>
      </w:r>
      <w:proofErr w:type="gramEnd"/>
      <w:r w:rsidR="00DD4A52" w:rsidRPr="00D31621">
        <w:rPr>
          <w:sz w:val="18"/>
        </w:rPr>
        <w:t xml:space="preserve"> in the evaluation of your Tender.</w:t>
      </w:r>
    </w:p>
    <w:p w14:paraId="55A5EDFA" w14:textId="77777777" w:rsidR="00690ED4" w:rsidRPr="00D31621" w:rsidRDefault="00690ED4" w:rsidP="00DD4A52">
      <w:pPr>
        <w:pStyle w:val="BodyText"/>
        <w:numPr>
          <w:ilvl w:val="0"/>
          <w:numId w:val="0"/>
        </w:numPr>
        <w:spacing w:before="0" w:after="0"/>
        <w:rPr>
          <w:sz w:val="18"/>
        </w:rPr>
      </w:pPr>
    </w:p>
    <w:p w14:paraId="061D2F1D" w14:textId="0B8BE6F1" w:rsidR="00690ED4" w:rsidRPr="00D31621" w:rsidRDefault="0022020F" w:rsidP="00DD4A52">
      <w:pPr>
        <w:pStyle w:val="BodyText"/>
        <w:numPr>
          <w:ilvl w:val="0"/>
          <w:numId w:val="0"/>
        </w:numPr>
        <w:spacing w:before="0" w:after="0"/>
        <w:ind w:left="510" w:firstLine="210"/>
        <w:rPr>
          <w:sz w:val="18"/>
        </w:rPr>
      </w:pPr>
      <w:r w:rsidRPr="00D31621">
        <w:rPr>
          <w:sz w:val="18"/>
        </w:rPr>
        <w:t>Any tender not conforming to this requirement is likely to be disqualified.</w:t>
      </w:r>
    </w:p>
    <w:p w14:paraId="62A91BFE" w14:textId="77777777" w:rsidR="00690ED4" w:rsidRPr="00D31621" w:rsidRDefault="00690ED4" w:rsidP="00690ED4">
      <w:pPr>
        <w:rPr>
          <w:sz w:val="18"/>
        </w:rPr>
      </w:pPr>
    </w:p>
    <w:p w14:paraId="63D4105C" w14:textId="28A525D5" w:rsidR="00CB7821" w:rsidRPr="00D31621" w:rsidRDefault="008D2F2D" w:rsidP="00690ED4">
      <w:pPr>
        <w:rPr>
          <w:sz w:val="18"/>
        </w:rPr>
      </w:pPr>
      <w:r w:rsidRPr="00D31621">
        <w:rPr>
          <w:sz w:val="18"/>
        </w:rPr>
        <w:t>6.1.2</w:t>
      </w:r>
      <w:r w:rsidRPr="00D31621">
        <w:rPr>
          <w:sz w:val="18"/>
        </w:rPr>
        <w:tab/>
      </w:r>
      <w:r w:rsidR="0022020F" w:rsidRPr="00D31621">
        <w:rPr>
          <w:sz w:val="18"/>
        </w:rPr>
        <w:t>The response should be presented in A4 format with an easily readable font style and size.</w:t>
      </w:r>
    </w:p>
    <w:p w14:paraId="59848C36" w14:textId="77777777" w:rsidR="00CB7821" w:rsidRPr="00D31621" w:rsidRDefault="00CB7821" w:rsidP="00690ED4">
      <w:pPr>
        <w:rPr>
          <w:sz w:val="18"/>
        </w:rPr>
      </w:pPr>
    </w:p>
    <w:p w14:paraId="27804112" w14:textId="05E4BA9C" w:rsidR="00D6241B" w:rsidRPr="00D31621" w:rsidRDefault="008D2F2D" w:rsidP="00AB56C9">
      <w:pPr>
        <w:pStyle w:val="sub"/>
        <w:numPr>
          <w:ilvl w:val="0"/>
          <w:numId w:val="0"/>
        </w:numPr>
        <w:ind w:left="720" w:hanging="720"/>
        <w:rPr>
          <w:sz w:val="22"/>
        </w:rPr>
      </w:pPr>
      <w:r w:rsidRPr="00D31621">
        <w:rPr>
          <w:sz w:val="22"/>
        </w:rPr>
        <w:t>6</w:t>
      </w:r>
      <w:r w:rsidR="00D6241B" w:rsidRPr="00D31621">
        <w:rPr>
          <w:sz w:val="22"/>
        </w:rPr>
        <w:t>.2</w:t>
      </w:r>
      <w:r w:rsidR="00D6241B" w:rsidRPr="00D31621">
        <w:rPr>
          <w:sz w:val="22"/>
        </w:rPr>
        <w:tab/>
        <w:t>Approach to the Contract (Quality Control)</w:t>
      </w:r>
    </w:p>
    <w:p w14:paraId="7E4D276D" w14:textId="629862B4" w:rsidR="00D6241B" w:rsidRPr="00D31621" w:rsidRDefault="008D2F2D" w:rsidP="00690ED4">
      <w:pPr>
        <w:ind w:left="720" w:hanging="720"/>
        <w:jc w:val="both"/>
        <w:rPr>
          <w:sz w:val="18"/>
        </w:rPr>
      </w:pPr>
      <w:r w:rsidRPr="00D31621">
        <w:rPr>
          <w:sz w:val="18"/>
        </w:rPr>
        <w:t>6</w:t>
      </w:r>
      <w:r w:rsidR="00D6241B" w:rsidRPr="00D31621">
        <w:rPr>
          <w:sz w:val="18"/>
        </w:rPr>
        <w:t>.2.1</w:t>
      </w:r>
      <w:r w:rsidR="00D6241B" w:rsidRPr="00D31621">
        <w:rPr>
          <w:sz w:val="18"/>
        </w:rPr>
        <w:tab/>
      </w:r>
      <w:r w:rsidR="008E7142" w:rsidRPr="00D31621">
        <w:rPr>
          <w:sz w:val="18"/>
        </w:rPr>
        <w:t>Tenderer’s</w:t>
      </w:r>
      <w:r w:rsidR="00D6241B" w:rsidRPr="00D31621">
        <w:rPr>
          <w:sz w:val="18"/>
        </w:rPr>
        <w:t xml:space="preserve"> should describe how they will approach the implementation and performance of this contract with particular regard to the requirements outlined in the </w:t>
      </w:r>
      <w:r w:rsidRPr="00D31621">
        <w:rPr>
          <w:sz w:val="18"/>
        </w:rPr>
        <w:t xml:space="preserve">Specification / </w:t>
      </w:r>
      <w:r w:rsidR="00D6241B" w:rsidRPr="00D31621">
        <w:rPr>
          <w:sz w:val="18"/>
        </w:rPr>
        <w:t>Schedule of Requirements</w:t>
      </w:r>
      <w:r w:rsidR="008979FB" w:rsidRPr="00D31621">
        <w:rPr>
          <w:sz w:val="18"/>
        </w:rPr>
        <w:t xml:space="preserve"> (</w:t>
      </w:r>
      <w:r w:rsidR="008E7142" w:rsidRPr="00D31621">
        <w:rPr>
          <w:sz w:val="18"/>
        </w:rPr>
        <w:t>Annex A and its Appendices</w:t>
      </w:r>
      <w:r w:rsidR="008979FB" w:rsidRPr="00D31621">
        <w:rPr>
          <w:sz w:val="18"/>
        </w:rPr>
        <w:t>)</w:t>
      </w:r>
      <w:r w:rsidR="00D6241B" w:rsidRPr="00D31621">
        <w:rPr>
          <w:sz w:val="18"/>
        </w:rPr>
        <w:t xml:space="preserve">.  </w:t>
      </w:r>
      <w:r w:rsidR="008E7142" w:rsidRPr="00D31621">
        <w:rPr>
          <w:sz w:val="18"/>
        </w:rPr>
        <w:t>Tenderer’s</w:t>
      </w:r>
      <w:r w:rsidR="00D6241B" w:rsidRPr="00D31621">
        <w:rPr>
          <w:sz w:val="18"/>
        </w:rPr>
        <w:t xml:space="preserve"> should outline their proposals for on-going quality control during the project and how they will remedy any failures.</w:t>
      </w:r>
    </w:p>
    <w:p w14:paraId="70EE8345" w14:textId="77777777" w:rsidR="00D6241B" w:rsidRPr="00D31621" w:rsidRDefault="00D6241B" w:rsidP="00D6241B">
      <w:pPr>
        <w:ind w:left="720" w:hanging="720"/>
        <w:rPr>
          <w:sz w:val="18"/>
        </w:rPr>
      </w:pPr>
    </w:p>
    <w:p w14:paraId="6735AD4C" w14:textId="3E8C4EAB" w:rsidR="00D6241B" w:rsidRPr="00D31621" w:rsidRDefault="008E7142" w:rsidP="00AB56C9">
      <w:pPr>
        <w:pStyle w:val="sub"/>
        <w:numPr>
          <w:ilvl w:val="0"/>
          <w:numId w:val="0"/>
        </w:numPr>
        <w:ind w:left="720" w:hanging="720"/>
        <w:rPr>
          <w:sz w:val="22"/>
        </w:rPr>
      </w:pPr>
      <w:r w:rsidRPr="00D31621">
        <w:rPr>
          <w:sz w:val="22"/>
        </w:rPr>
        <w:t>6</w:t>
      </w:r>
      <w:r w:rsidR="00D6241B" w:rsidRPr="00D31621">
        <w:rPr>
          <w:sz w:val="22"/>
        </w:rPr>
        <w:t>.3</w:t>
      </w:r>
      <w:r w:rsidR="00D6241B" w:rsidRPr="00D31621">
        <w:rPr>
          <w:sz w:val="22"/>
        </w:rPr>
        <w:tab/>
        <w:t>Project Resourcing</w:t>
      </w:r>
    </w:p>
    <w:p w14:paraId="41A2AF26" w14:textId="3DDE61D7" w:rsidR="00785272" w:rsidRPr="00D31621" w:rsidRDefault="008E7142" w:rsidP="001B23E9">
      <w:pPr>
        <w:ind w:left="720" w:hanging="720"/>
        <w:rPr>
          <w:sz w:val="18"/>
        </w:rPr>
      </w:pPr>
      <w:r w:rsidRPr="00D31621">
        <w:rPr>
          <w:sz w:val="18"/>
        </w:rPr>
        <w:t>6</w:t>
      </w:r>
      <w:r w:rsidR="00D6241B" w:rsidRPr="00D31621">
        <w:rPr>
          <w:sz w:val="18"/>
        </w:rPr>
        <w:t>.3.1</w:t>
      </w:r>
      <w:r w:rsidR="00D6241B" w:rsidRPr="00D31621">
        <w:rPr>
          <w:sz w:val="18"/>
        </w:rPr>
        <w:tab/>
      </w:r>
      <w:r w:rsidRPr="00D31621">
        <w:rPr>
          <w:sz w:val="18"/>
        </w:rPr>
        <w:t>Tenderer’s</w:t>
      </w:r>
      <w:r w:rsidR="00D6241B" w:rsidRPr="00D31621">
        <w:rPr>
          <w:sz w:val="18"/>
        </w:rPr>
        <w:t xml:space="preserve"> should describe the resources that they will be deploying on this contract if they are successful, stating whether any staff resources are currently in place or will require to be recruited.  They should also give indications as to the background and knowledge of key personnel who will be deployed in the delivery of this contract.</w:t>
      </w:r>
    </w:p>
    <w:p w14:paraId="175C50BF" w14:textId="77777777" w:rsidR="001B23E9" w:rsidRPr="00D31621" w:rsidRDefault="001B23E9" w:rsidP="001B23E9">
      <w:pPr>
        <w:ind w:left="720" w:hanging="720"/>
        <w:rPr>
          <w:sz w:val="18"/>
        </w:rPr>
      </w:pPr>
    </w:p>
    <w:p w14:paraId="1F61E113" w14:textId="77777777" w:rsidR="00B91E85" w:rsidRPr="00D31621" w:rsidRDefault="008E7142" w:rsidP="00AB56C9">
      <w:pPr>
        <w:ind w:left="720" w:hanging="720"/>
        <w:rPr>
          <w:sz w:val="18"/>
        </w:rPr>
      </w:pPr>
      <w:r w:rsidRPr="00D31621">
        <w:rPr>
          <w:sz w:val="18"/>
        </w:rPr>
        <w:t>6</w:t>
      </w:r>
      <w:r w:rsidR="00D6241B" w:rsidRPr="00D31621">
        <w:rPr>
          <w:sz w:val="18"/>
        </w:rPr>
        <w:t>.3.2</w:t>
      </w:r>
      <w:r w:rsidR="00D6241B" w:rsidRPr="00D31621">
        <w:rPr>
          <w:sz w:val="18"/>
        </w:rPr>
        <w:tab/>
        <w:t>Explain any sub-contract arrangements that you will depend on to deliver the contract and explaining how you will manage this/these relationships wi</w:t>
      </w:r>
      <w:r w:rsidR="00A57ECE" w:rsidRPr="00D31621">
        <w:rPr>
          <w:sz w:val="18"/>
        </w:rPr>
        <w:t xml:space="preserve">th other stakeholders (if any). </w:t>
      </w:r>
      <w:r w:rsidR="00D6241B" w:rsidRPr="00D31621">
        <w:rPr>
          <w:sz w:val="18"/>
        </w:rPr>
        <w:t>Any Lead Times between award of Contract and start of Services should be highlighted</w:t>
      </w:r>
    </w:p>
    <w:p w14:paraId="205D5390" w14:textId="77777777" w:rsidR="003C3D1F" w:rsidRPr="00D31621" w:rsidRDefault="003C3D1F" w:rsidP="00AB56C9">
      <w:pPr>
        <w:ind w:left="720" w:hanging="720"/>
        <w:rPr>
          <w:sz w:val="18"/>
        </w:rPr>
      </w:pPr>
    </w:p>
    <w:p w14:paraId="158A01F6" w14:textId="0AC1CDC0" w:rsidR="00B91E85" w:rsidRPr="00D31621" w:rsidRDefault="00B91E85" w:rsidP="00AB56C9">
      <w:pPr>
        <w:pStyle w:val="Heading10"/>
        <w:rPr>
          <w:sz w:val="28"/>
        </w:rPr>
      </w:pPr>
      <w:bookmarkStart w:id="25" w:name="_Toc166508950"/>
      <w:r w:rsidRPr="00D31621">
        <w:rPr>
          <w:sz w:val="28"/>
        </w:rPr>
        <w:t>Section 7</w:t>
      </w:r>
      <w:bookmarkEnd w:id="25"/>
    </w:p>
    <w:p w14:paraId="62448D89" w14:textId="64D5D210" w:rsidR="00B91E85" w:rsidRPr="00D31621" w:rsidRDefault="00816572" w:rsidP="00AB56C9">
      <w:pPr>
        <w:pStyle w:val="Heading20"/>
        <w:rPr>
          <w:sz w:val="24"/>
        </w:rPr>
      </w:pPr>
      <w:bookmarkStart w:id="26" w:name="_Toc166508951"/>
      <w:r w:rsidRPr="00D31621">
        <w:rPr>
          <w:sz w:val="24"/>
        </w:rPr>
        <w:t>Terms and Conditions of Tender</w:t>
      </w:r>
      <w:bookmarkEnd w:id="26"/>
    </w:p>
    <w:p w14:paraId="20D058F4" w14:textId="267C3F9C" w:rsidR="00E41492" w:rsidRPr="00D31621" w:rsidRDefault="0057310D" w:rsidP="00AB56C9">
      <w:pPr>
        <w:pStyle w:val="Level1"/>
        <w:keepNext/>
        <w:numPr>
          <w:ilvl w:val="0"/>
          <w:numId w:val="20"/>
        </w:numPr>
        <w:spacing w:after="0" w:line="240" w:lineRule="auto"/>
        <w:outlineLvl w:val="0"/>
        <w:rPr>
          <w:rFonts w:asciiTheme="minorHAnsi" w:hAnsiTheme="minorHAnsi" w:cstheme="minorHAnsi"/>
          <w:b/>
          <w:caps/>
          <w:color w:val="00375A"/>
          <w:sz w:val="18"/>
        </w:rPr>
      </w:pPr>
      <w:bookmarkStart w:id="27" w:name="_Toc68607075"/>
      <w:bookmarkStart w:id="28" w:name="_Ref481388324"/>
      <w:bookmarkStart w:id="29" w:name="_Ref466805385"/>
      <w:bookmarkStart w:id="30" w:name="_Ref27209001"/>
      <w:r w:rsidRPr="00D31621">
        <w:rPr>
          <w:rFonts w:asciiTheme="minorHAnsi" w:hAnsiTheme="minorHAnsi" w:cstheme="minorHAnsi"/>
          <w:b/>
          <w:caps/>
          <w:color w:val="00375A"/>
          <w:sz w:val="18"/>
        </w:rPr>
        <w:t>INTRODUCTION</w:t>
      </w:r>
      <w:bookmarkEnd w:id="27"/>
      <w:bookmarkEnd w:id="28"/>
      <w:bookmarkEnd w:id="29"/>
      <w:bookmarkEnd w:id="30"/>
    </w:p>
    <w:p w14:paraId="0C3F6CA4" w14:textId="6440B0ED" w:rsidR="0057310D" w:rsidRPr="00D31621" w:rsidRDefault="0057310D" w:rsidP="0066791E">
      <w:pPr>
        <w:pStyle w:val="Level1"/>
        <w:numPr>
          <w:ilvl w:val="1"/>
          <w:numId w:val="20"/>
        </w:numPr>
        <w:spacing w:after="0" w:line="240" w:lineRule="auto"/>
        <w:rPr>
          <w:rFonts w:asciiTheme="minorHAnsi" w:hAnsiTheme="minorHAnsi" w:cstheme="minorHAnsi"/>
          <w:b/>
          <w:bCs/>
          <w:color w:val="1F4E79" w:themeColor="accent5" w:themeShade="80"/>
          <w:sz w:val="18"/>
        </w:rPr>
      </w:pPr>
      <w:r w:rsidRPr="00D31621">
        <w:rPr>
          <w:rFonts w:asciiTheme="minorHAnsi" w:hAnsiTheme="minorHAnsi" w:cstheme="minorHAnsi"/>
          <w:b/>
          <w:bCs/>
          <w:color w:val="1F4E79" w:themeColor="accent5" w:themeShade="80"/>
          <w:sz w:val="18"/>
        </w:rPr>
        <w:t>Invitation to Tender</w:t>
      </w:r>
    </w:p>
    <w:p w14:paraId="78378E4A" w14:textId="77777777" w:rsidR="0057310D" w:rsidRPr="00D31621" w:rsidRDefault="0057310D" w:rsidP="00E41492">
      <w:pPr>
        <w:widowControl w:val="0"/>
        <w:tabs>
          <w:tab w:val="left" w:pos="707"/>
        </w:tabs>
        <w:autoSpaceDE w:val="0"/>
        <w:autoSpaceDN w:val="0"/>
        <w:ind w:left="709" w:right="-27"/>
        <w:jc w:val="both"/>
        <w:rPr>
          <w:rFonts w:asciiTheme="minorHAnsi" w:hAnsiTheme="minorHAnsi" w:cstheme="minorHAnsi"/>
          <w:sz w:val="18"/>
          <w:szCs w:val="22"/>
        </w:rPr>
      </w:pPr>
      <w:r w:rsidRPr="00D31621">
        <w:rPr>
          <w:rFonts w:asciiTheme="minorHAnsi" w:hAnsiTheme="minorHAnsi" w:cstheme="minorHAnsi"/>
          <w:sz w:val="18"/>
          <w:szCs w:val="22"/>
        </w:rPr>
        <w:t>The contracting authority is NMRN Operations, or any NMRN subsidiary companies and other organisations that control or are controlled by the NMRN from time to time.</w:t>
      </w:r>
    </w:p>
    <w:p w14:paraId="0B6ABC3E" w14:textId="77777777" w:rsidR="00E41492" w:rsidRPr="00D31621" w:rsidRDefault="00E41492" w:rsidP="00E41492">
      <w:pPr>
        <w:ind w:left="709"/>
        <w:jc w:val="both"/>
        <w:rPr>
          <w:rFonts w:asciiTheme="minorHAnsi" w:hAnsiTheme="minorHAnsi" w:cstheme="minorHAnsi"/>
          <w:sz w:val="18"/>
          <w:szCs w:val="22"/>
        </w:rPr>
      </w:pPr>
    </w:p>
    <w:p w14:paraId="065AAE5D" w14:textId="32F88B1F" w:rsidR="0057310D" w:rsidRPr="00D31621" w:rsidRDefault="0057310D" w:rsidP="00E41492">
      <w:pPr>
        <w:ind w:left="709"/>
        <w:jc w:val="both"/>
        <w:rPr>
          <w:rFonts w:asciiTheme="minorHAnsi" w:hAnsiTheme="minorHAnsi" w:cstheme="minorHAnsi"/>
          <w:sz w:val="18"/>
          <w:szCs w:val="22"/>
        </w:rPr>
      </w:pPr>
      <w:r w:rsidRPr="00D31621">
        <w:rPr>
          <w:rFonts w:asciiTheme="minorHAnsi" w:hAnsiTheme="minorHAnsi" w:cstheme="minorHAnsi"/>
          <w:sz w:val="18"/>
          <w:szCs w:val="22"/>
        </w:rPr>
        <w:t>The National Museum of the Royal Navy (“NMRN”) invites tenders for</w:t>
      </w:r>
      <w:r w:rsidR="004A442E" w:rsidRPr="00D31621">
        <w:rPr>
          <w:rFonts w:asciiTheme="minorHAnsi" w:hAnsiTheme="minorHAnsi" w:cstheme="minorHAnsi"/>
          <w:sz w:val="18"/>
          <w:szCs w:val="22"/>
        </w:rPr>
        <w:t xml:space="preserve"> Royal Navy Submarine Service Memorial Wall</w:t>
      </w:r>
      <w:r w:rsidRPr="00D31621">
        <w:rPr>
          <w:rFonts w:asciiTheme="minorHAnsi" w:hAnsiTheme="minorHAnsi" w:cstheme="minorHAnsi"/>
          <w:sz w:val="18"/>
          <w:szCs w:val="22"/>
        </w:rPr>
        <w:t>.</w:t>
      </w:r>
    </w:p>
    <w:p w14:paraId="5FDFD477" w14:textId="77777777" w:rsidR="0057310D" w:rsidRPr="00D31621" w:rsidRDefault="0057310D" w:rsidP="00E41492">
      <w:pPr>
        <w:ind w:left="709"/>
        <w:jc w:val="both"/>
        <w:rPr>
          <w:rFonts w:asciiTheme="minorHAnsi" w:hAnsiTheme="minorHAnsi" w:cstheme="minorHAnsi"/>
          <w:sz w:val="18"/>
          <w:szCs w:val="22"/>
        </w:rPr>
      </w:pPr>
    </w:p>
    <w:p w14:paraId="28E6B94A" w14:textId="77777777" w:rsidR="0057310D" w:rsidRPr="00D31621" w:rsidRDefault="0057310D" w:rsidP="0066791E">
      <w:pPr>
        <w:pStyle w:val="Heading2"/>
        <w:numPr>
          <w:ilvl w:val="1"/>
          <w:numId w:val="20"/>
        </w:numPr>
        <w:tabs>
          <w:tab w:val="clear" w:pos="709"/>
        </w:tabs>
        <w:spacing w:before="0"/>
        <w:ind w:left="720" w:hanging="720"/>
        <w:rPr>
          <w:rFonts w:asciiTheme="minorHAnsi" w:hAnsiTheme="minorHAnsi" w:cstheme="minorHAnsi"/>
          <w:color w:val="1F4E79" w:themeColor="accent5" w:themeShade="80"/>
          <w:sz w:val="18"/>
          <w:szCs w:val="22"/>
        </w:rPr>
      </w:pPr>
      <w:r w:rsidRPr="00D31621">
        <w:rPr>
          <w:rFonts w:asciiTheme="minorHAnsi" w:hAnsiTheme="minorHAnsi" w:cstheme="minorHAnsi"/>
          <w:color w:val="1F4E79" w:themeColor="accent5" w:themeShade="80"/>
          <w:sz w:val="18"/>
          <w:szCs w:val="22"/>
        </w:rPr>
        <w:t>Requirements</w:t>
      </w:r>
    </w:p>
    <w:p w14:paraId="365F207A" w14:textId="6190CCB8" w:rsidR="0057310D" w:rsidRPr="00D31621" w:rsidRDefault="0057310D" w:rsidP="00E41492">
      <w:pPr>
        <w:ind w:left="709" w:right="-27"/>
        <w:jc w:val="both"/>
        <w:rPr>
          <w:rFonts w:asciiTheme="minorHAnsi" w:hAnsiTheme="minorHAnsi" w:cstheme="minorHAnsi"/>
          <w:sz w:val="18"/>
          <w:szCs w:val="22"/>
        </w:rPr>
      </w:pPr>
      <w:r w:rsidRPr="00D31621">
        <w:rPr>
          <w:rFonts w:asciiTheme="minorHAnsi" w:hAnsiTheme="minorHAnsi" w:cstheme="minorHAnsi"/>
          <w:sz w:val="18"/>
          <w:szCs w:val="22"/>
        </w:rPr>
        <w:t>Details of the requirements are included in</w:t>
      </w:r>
      <w:r w:rsidR="004A442E" w:rsidRPr="00D31621">
        <w:rPr>
          <w:rFonts w:asciiTheme="minorHAnsi" w:hAnsiTheme="minorHAnsi" w:cstheme="minorHAnsi"/>
          <w:sz w:val="18"/>
          <w:szCs w:val="22"/>
        </w:rPr>
        <w:t xml:space="preserve"> Annex A</w:t>
      </w:r>
      <w:r w:rsidRPr="00D31621">
        <w:rPr>
          <w:rFonts w:asciiTheme="minorHAnsi" w:hAnsiTheme="minorHAnsi" w:cstheme="minorHAnsi"/>
          <w:sz w:val="18"/>
          <w:szCs w:val="22"/>
        </w:rPr>
        <w:t xml:space="preserve">. The NMRN is committed to continually improving its services and the evaluation of </w:t>
      </w:r>
      <w:r w:rsidR="00687A88" w:rsidRPr="00D31621">
        <w:rPr>
          <w:rFonts w:asciiTheme="minorHAnsi" w:hAnsiTheme="minorHAnsi" w:cstheme="minorHAnsi"/>
          <w:sz w:val="18"/>
          <w:szCs w:val="22"/>
        </w:rPr>
        <w:t>Tenderer’s</w:t>
      </w:r>
      <w:r w:rsidRPr="00D31621">
        <w:rPr>
          <w:rFonts w:asciiTheme="minorHAnsi" w:hAnsiTheme="minorHAnsi" w:cstheme="minorHAnsi"/>
          <w:sz w:val="18"/>
          <w:szCs w:val="22"/>
        </w:rPr>
        <w:t xml:space="preserve"> bids focus heavily on a measurable method of providing continuous improvement.</w:t>
      </w:r>
    </w:p>
    <w:p w14:paraId="7A6DC4EE" w14:textId="77777777" w:rsidR="0057310D" w:rsidRPr="00D31621" w:rsidRDefault="0057310D" w:rsidP="00E41492">
      <w:pPr>
        <w:ind w:left="709" w:right="-27"/>
        <w:jc w:val="both"/>
        <w:rPr>
          <w:rFonts w:asciiTheme="minorHAnsi" w:hAnsiTheme="minorHAnsi" w:cstheme="minorHAnsi"/>
          <w:sz w:val="18"/>
          <w:szCs w:val="22"/>
        </w:rPr>
      </w:pPr>
    </w:p>
    <w:p w14:paraId="6028CBC8" w14:textId="77777777" w:rsidR="0057310D" w:rsidRPr="00D31621" w:rsidRDefault="0057310D" w:rsidP="0066791E">
      <w:pPr>
        <w:pStyle w:val="Heading2"/>
        <w:numPr>
          <w:ilvl w:val="1"/>
          <w:numId w:val="20"/>
        </w:numPr>
        <w:tabs>
          <w:tab w:val="clear" w:pos="709"/>
        </w:tabs>
        <w:spacing w:before="0"/>
        <w:ind w:left="720" w:hanging="720"/>
        <w:rPr>
          <w:rFonts w:asciiTheme="minorHAnsi" w:hAnsiTheme="minorHAnsi" w:cstheme="minorHAnsi"/>
          <w:color w:val="1F4E79" w:themeColor="accent5" w:themeShade="80"/>
          <w:sz w:val="18"/>
          <w:szCs w:val="22"/>
        </w:rPr>
      </w:pPr>
      <w:r w:rsidRPr="00D31621">
        <w:rPr>
          <w:rFonts w:asciiTheme="minorHAnsi" w:hAnsiTheme="minorHAnsi" w:cstheme="minorHAnsi"/>
          <w:color w:val="1F4E79" w:themeColor="accent5" w:themeShade="80"/>
          <w:sz w:val="18"/>
          <w:szCs w:val="22"/>
        </w:rPr>
        <w:t>Health and Safety</w:t>
      </w:r>
    </w:p>
    <w:p w14:paraId="181E9219" w14:textId="01B3E963" w:rsidR="0057310D" w:rsidRPr="00D31621" w:rsidRDefault="0057310D" w:rsidP="00E41492">
      <w:pPr>
        <w:widowControl w:val="0"/>
        <w:tabs>
          <w:tab w:val="left" w:pos="707"/>
        </w:tabs>
        <w:autoSpaceDE w:val="0"/>
        <w:autoSpaceDN w:val="0"/>
        <w:ind w:left="709" w:right="158"/>
        <w:jc w:val="both"/>
        <w:rPr>
          <w:rFonts w:asciiTheme="minorHAnsi" w:hAnsiTheme="minorHAnsi" w:cstheme="minorHAnsi"/>
          <w:sz w:val="18"/>
          <w:szCs w:val="22"/>
        </w:rPr>
      </w:pPr>
      <w:r w:rsidRPr="00D31621">
        <w:rPr>
          <w:rFonts w:asciiTheme="minorHAnsi" w:hAnsiTheme="minorHAnsi" w:cstheme="minorHAnsi"/>
          <w:sz w:val="18"/>
          <w:szCs w:val="22"/>
        </w:rPr>
        <w:t xml:space="preserve">The tenderer must comply with IOSH Health &amp; Safety Standards when on the NMRN’s site and when undertaking the tendered work </w:t>
      </w:r>
      <w:hyperlink r:id="rId25">
        <w:r w:rsidRPr="00D31621">
          <w:rPr>
            <w:rFonts w:asciiTheme="minorHAnsi" w:hAnsiTheme="minorHAnsi" w:cstheme="minorHAnsi"/>
            <w:sz w:val="18"/>
            <w:szCs w:val="22"/>
          </w:rPr>
          <w:t>[http://www</w:t>
        </w:r>
      </w:hyperlink>
      <w:r w:rsidRPr="00D31621">
        <w:rPr>
          <w:rFonts w:asciiTheme="minorHAnsi" w:hAnsiTheme="minorHAnsi" w:cstheme="minorHAnsi"/>
          <w:sz w:val="18"/>
          <w:szCs w:val="22"/>
        </w:rPr>
        <w:t>.</w:t>
      </w:r>
      <w:hyperlink r:id="rId26">
        <w:r w:rsidRPr="00D31621">
          <w:rPr>
            <w:rFonts w:asciiTheme="minorHAnsi" w:hAnsiTheme="minorHAnsi" w:cstheme="minorHAnsi"/>
            <w:sz w:val="18"/>
            <w:szCs w:val="22"/>
          </w:rPr>
          <w:t xml:space="preserve">iosh.co.uk/]. </w:t>
        </w:r>
      </w:hyperlink>
      <w:r w:rsidRPr="00D31621">
        <w:rPr>
          <w:rFonts w:asciiTheme="minorHAnsi" w:hAnsiTheme="minorHAnsi" w:cstheme="minorHAnsi"/>
          <w:sz w:val="18"/>
          <w:szCs w:val="22"/>
        </w:rPr>
        <w:t xml:space="preserve">When working in confined spaces or at height, the </w:t>
      </w:r>
      <w:r w:rsidR="00687A88" w:rsidRPr="00D31621">
        <w:rPr>
          <w:rFonts w:asciiTheme="minorHAnsi" w:hAnsiTheme="minorHAnsi" w:cstheme="minorHAnsi"/>
          <w:sz w:val="18"/>
          <w:szCs w:val="22"/>
        </w:rPr>
        <w:t>Supplier</w:t>
      </w:r>
      <w:r w:rsidRPr="00D31621">
        <w:rPr>
          <w:rFonts w:asciiTheme="minorHAnsi" w:hAnsiTheme="minorHAnsi" w:cstheme="minorHAnsi"/>
          <w:sz w:val="18"/>
          <w:szCs w:val="22"/>
        </w:rPr>
        <w:t xml:space="preserve"> and/or any sub-contractor must have the necessary relevant training in confined spaces and/or working at height before work commences.</w:t>
      </w:r>
    </w:p>
    <w:p w14:paraId="67D785C6" w14:textId="77777777" w:rsidR="0057310D" w:rsidRPr="00D31621" w:rsidRDefault="0057310D" w:rsidP="00E41492">
      <w:pPr>
        <w:widowControl w:val="0"/>
        <w:tabs>
          <w:tab w:val="left" w:pos="707"/>
        </w:tabs>
        <w:autoSpaceDE w:val="0"/>
        <w:autoSpaceDN w:val="0"/>
        <w:ind w:left="709" w:right="158"/>
        <w:jc w:val="both"/>
        <w:rPr>
          <w:rFonts w:asciiTheme="minorHAnsi" w:hAnsiTheme="minorHAnsi" w:cstheme="minorHAnsi"/>
          <w:sz w:val="18"/>
          <w:szCs w:val="22"/>
        </w:rPr>
      </w:pPr>
    </w:p>
    <w:p w14:paraId="58DC5AB7" w14:textId="4FF4ECCB" w:rsidR="00A2250E" w:rsidRPr="00D31621" w:rsidRDefault="0057310D" w:rsidP="00AB56C9">
      <w:pPr>
        <w:pStyle w:val="Heading2"/>
        <w:numPr>
          <w:ilvl w:val="1"/>
          <w:numId w:val="20"/>
        </w:numPr>
        <w:tabs>
          <w:tab w:val="clear" w:pos="709"/>
        </w:tabs>
        <w:spacing w:before="0"/>
        <w:ind w:left="720" w:hanging="720"/>
        <w:rPr>
          <w:rFonts w:asciiTheme="minorHAnsi" w:hAnsiTheme="minorHAnsi" w:cstheme="minorHAnsi"/>
          <w:color w:val="1F4E79" w:themeColor="accent5" w:themeShade="80"/>
          <w:sz w:val="18"/>
          <w:szCs w:val="22"/>
        </w:rPr>
      </w:pPr>
      <w:r w:rsidRPr="00D31621">
        <w:rPr>
          <w:rFonts w:asciiTheme="minorHAnsi" w:hAnsiTheme="minorHAnsi" w:cstheme="minorHAnsi"/>
          <w:color w:val="1F4E79" w:themeColor="accent5" w:themeShade="80"/>
          <w:sz w:val="18"/>
          <w:szCs w:val="22"/>
        </w:rPr>
        <w:t>Post Tender Requirements</w:t>
      </w:r>
    </w:p>
    <w:p w14:paraId="2A80CCB4" w14:textId="672E8483" w:rsidR="0057310D" w:rsidRPr="00D31621" w:rsidRDefault="0057310D" w:rsidP="0066791E">
      <w:pPr>
        <w:pStyle w:val="Level3"/>
        <w:numPr>
          <w:ilvl w:val="2"/>
          <w:numId w:val="20"/>
        </w:numPr>
        <w:spacing w:after="0" w:line="240" w:lineRule="auto"/>
        <w:rPr>
          <w:rFonts w:asciiTheme="minorHAnsi" w:hAnsiTheme="minorHAnsi" w:cstheme="minorHAnsi"/>
          <w:sz w:val="18"/>
        </w:rPr>
      </w:pPr>
      <w:r w:rsidRPr="00D31621">
        <w:rPr>
          <w:rFonts w:asciiTheme="minorHAnsi" w:hAnsiTheme="minorHAnsi" w:cstheme="minorHAnsi"/>
          <w:sz w:val="18"/>
        </w:rPr>
        <w:t xml:space="preserve">The NMRN’s contracting and commercial approach in respect of the required goods and/or services is set out at </w:t>
      </w:r>
      <w:r w:rsidR="00801434" w:rsidRPr="00D31621">
        <w:rPr>
          <w:rFonts w:asciiTheme="minorHAnsi" w:hAnsiTheme="minorHAnsi" w:cstheme="minorHAnsi"/>
          <w:sz w:val="18"/>
        </w:rPr>
        <w:t xml:space="preserve">Annex </w:t>
      </w:r>
      <w:r w:rsidR="00975E31" w:rsidRPr="00D31621">
        <w:rPr>
          <w:rFonts w:asciiTheme="minorHAnsi" w:hAnsiTheme="minorHAnsi" w:cstheme="minorHAnsi"/>
          <w:sz w:val="18"/>
        </w:rPr>
        <w:t>C</w:t>
      </w:r>
      <w:r w:rsidRPr="00D31621">
        <w:rPr>
          <w:rFonts w:asciiTheme="minorHAnsi" w:hAnsiTheme="minorHAnsi" w:cstheme="minorHAnsi"/>
          <w:sz w:val="18"/>
        </w:rPr>
        <w:t xml:space="preserve"> (</w:t>
      </w:r>
      <w:r w:rsidR="00801434" w:rsidRPr="00D31621">
        <w:rPr>
          <w:rFonts w:asciiTheme="minorHAnsi" w:hAnsiTheme="minorHAnsi" w:cstheme="minorHAnsi"/>
          <w:sz w:val="18"/>
        </w:rPr>
        <w:t xml:space="preserve">NMRN Standard </w:t>
      </w:r>
      <w:r w:rsidRPr="00D31621">
        <w:rPr>
          <w:rFonts w:asciiTheme="minorHAnsi" w:hAnsiTheme="minorHAnsi" w:cstheme="minorHAnsi"/>
          <w:sz w:val="18"/>
        </w:rPr>
        <w:t>Terms and Conditions of Contract) (“</w:t>
      </w:r>
      <w:r w:rsidRPr="00D31621">
        <w:rPr>
          <w:rFonts w:asciiTheme="minorHAnsi" w:hAnsiTheme="minorHAnsi" w:cstheme="minorHAnsi"/>
          <w:b/>
          <w:bCs/>
          <w:sz w:val="18"/>
        </w:rPr>
        <w:t>Contract</w:t>
      </w:r>
      <w:r w:rsidRPr="00D31621">
        <w:rPr>
          <w:rFonts w:asciiTheme="minorHAnsi" w:hAnsiTheme="minorHAnsi" w:cstheme="minorHAnsi"/>
          <w:sz w:val="18"/>
        </w:rPr>
        <w:t>”). By submitting a tender response, you are agreeing to be bound by the terms of this ITT and the Contract without further negotiation or amendment.</w:t>
      </w:r>
    </w:p>
    <w:p w14:paraId="0D7C08FD" w14:textId="77777777" w:rsidR="00A2250E" w:rsidRPr="00D31621" w:rsidRDefault="00A2250E" w:rsidP="00A2250E">
      <w:pPr>
        <w:pStyle w:val="Level3"/>
        <w:numPr>
          <w:ilvl w:val="0"/>
          <w:numId w:val="0"/>
        </w:numPr>
        <w:spacing w:after="0" w:line="240" w:lineRule="auto"/>
        <w:ind w:left="1701"/>
        <w:rPr>
          <w:rFonts w:asciiTheme="minorHAnsi" w:hAnsiTheme="minorHAnsi" w:cstheme="minorHAnsi"/>
          <w:sz w:val="18"/>
        </w:rPr>
      </w:pPr>
    </w:p>
    <w:p w14:paraId="2A39EB56" w14:textId="6A719066" w:rsidR="0057310D" w:rsidRPr="00D31621" w:rsidRDefault="0057310D" w:rsidP="0066791E">
      <w:pPr>
        <w:pStyle w:val="Level3"/>
        <w:numPr>
          <w:ilvl w:val="2"/>
          <w:numId w:val="20"/>
        </w:numPr>
        <w:spacing w:after="0" w:line="240" w:lineRule="auto"/>
        <w:rPr>
          <w:rFonts w:asciiTheme="minorHAnsi" w:hAnsiTheme="minorHAnsi" w:cstheme="minorHAnsi"/>
          <w:sz w:val="18"/>
        </w:rPr>
      </w:pPr>
      <w:r w:rsidRPr="00D31621">
        <w:rPr>
          <w:rFonts w:asciiTheme="minorHAnsi" w:hAnsiTheme="minorHAnsi" w:cstheme="minorHAnsi"/>
          <w:sz w:val="18"/>
        </w:rPr>
        <w:t>The Contract awarded will be for a duration as quantified by the tenderer during the tendering process with an option for an extension if the need arises and on permission by the NMRN.</w:t>
      </w:r>
    </w:p>
    <w:p w14:paraId="21BD85A1" w14:textId="77777777" w:rsidR="00A2250E" w:rsidRPr="00D31621" w:rsidRDefault="00A2250E" w:rsidP="00A2250E">
      <w:pPr>
        <w:pStyle w:val="Level3"/>
        <w:numPr>
          <w:ilvl w:val="0"/>
          <w:numId w:val="0"/>
        </w:numPr>
        <w:spacing w:after="0" w:line="240" w:lineRule="auto"/>
        <w:rPr>
          <w:rFonts w:asciiTheme="minorHAnsi" w:hAnsiTheme="minorHAnsi" w:cstheme="minorHAnsi"/>
          <w:sz w:val="18"/>
        </w:rPr>
      </w:pPr>
    </w:p>
    <w:p w14:paraId="0B0602D5" w14:textId="256E70C7" w:rsidR="0057310D" w:rsidRPr="00D31621" w:rsidRDefault="0057310D" w:rsidP="0066791E">
      <w:pPr>
        <w:pStyle w:val="Level3"/>
        <w:numPr>
          <w:ilvl w:val="2"/>
          <w:numId w:val="20"/>
        </w:numPr>
        <w:spacing w:after="0" w:line="240" w:lineRule="auto"/>
        <w:rPr>
          <w:rFonts w:asciiTheme="minorHAnsi" w:hAnsiTheme="minorHAnsi" w:cstheme="minorHAnsi"/>
          <w:sz w:val="18"/>
        </w:rPr>
      </w:pPr>
      <w:r w:rsidRPr="00D31621">
        <w:rPr>
          <w:rFonts w:asciiTheme="minorHAnsi" w:hAnsiTheme="minorHAnsi" w:cstheme="minorHAnsi"/>
          <w:sz w:val="18"/>
        </w:rPr>
        <w:t>In the event that you have any concerns or queries in relation to the Contract, you should submit a clarification request in accordance with the provisions of this ITT by the Clarification Deadline (as defined below in the Timescales section of this ITT). Following such clarification requests, the NMRN may issue a clarification change to the Contract that will apply to all potential suppliers submitting a tender response.</w:t>
      </w:r>
    </w:p>
    <w:p w14:paraId="18E93F83" w14:textId="77777777" w:rsidR="00A2250E" w:rsidRPr="00D31621" w:rsidRDefault="00A2250E" w:rsidP="00A2250E">
      <w:pPr>
        <w:pStyle w:val="Level3"/>
        <w:numPr>
          <w:ilvl w:val="0"/>
          <w:numId w:val="0"/>
        </w:numPr>
        <w:spacing w:after="0" w:line="240" w:lineRule="auto"/>
        <w:rPr>
          <w:rFonts w:asciiTheme="minorHAnsi" w:hAnsiTheme="minorHAnsi" w:cstheme="minorHAnsi"/>
          <w:sz w:val="18"/>
        </w:rPr>
      </w:pPr>
    </w:p>
    <w:p w14:paraId="00A76EE3" w14:textId="3C28D580" w:rsidR="0057310D" w:rsidRPr="00D31621" w:rsidRDefault="0057310D" w:rsidP="0066791E">
      <w:pPr>
        <w:pStyle w:val="Level3"/>
        <w:numPr>
          <w:ilvl w:val="2"/>
          <w:numId w:val="20"/>
        </w:numPr>
        <w:spacing w:after="0" w:line="240" w:lineRule="auto"/>
        <w:rPr>
          <w:rFonts w:asciiTheme="minorHAnsi" w:hAnsiTheme="minorHAnsi" w:cstheme="minorHAnsi"/>
          <w:sz w:val="18"/>
        </w:rPr>
      </w:pPr>
      <w:r w:rsidRPr="00D31621">
        <w:rPr>
          <w:rFonts w:asciiTheme="minorHAnsi" w:hAnsiTheme="minorHAnsi" w:cstheme="minorHAnsi"/>
          <w:sz w:val="18"/>
        </w:rPr>
        <w:t>The NMRN is under no obligation to consider any clarifications / amendments to the Contract proposed following the Clarification Deadline, but before the Tender Response Deadline (as defined below in the Timescales section of this ITT). Any proposed amendments that are received from a potential supplier as part of its tender response shall entitle the NMRN to reject that tender response and to disqualify that potential supplier from this Procurement Process.</w:t>
      </w:r>
    </w:p>
    <w:p w14:paraId="58B2C745" w14:textId="77777777" w:rsidR="00A2250E" w:rsidRPr="00D31621" w:rsidRDefault="00A2250E" w:rsidP="00A2250E">
      <w:pPr>
        <w:pStyle w:val="Level3"/>
        <w:numPr>
          <w:ilvl w:val="0"/>
          <w:numId w:val="0"/>
        </w:numPr>
        <w:spacing w:after="0" w:line="240" w:lineRule="auto"/>
        <w:rPr>
          <w:rFonts w:asciiTheme="minorHAnsi" w:hAnsiTheme="minorHAnsi" w:cstheme="minorHAnsi"/>
          <w:sz w:val="18"/>
        </w:rPr>
      </w:pPr>
    </w:p>
    <w:p w14:paraId="215D5F8A" w14:textId="74EDA585" w:rsidR="005E0E92" w:rsidRPr="00D31621" w:rsidRDefault="0057310D" w:rsidP="00AB56C9">
      <w:pPr>
        <w:pStyle w:val="Level3"/>
        <w:numPr>
          <w:ilvl w:val="2"/>
          <w:numId w:val="20"/>
        </w:numPr>
        <w:spacing w:after="0" w:line="240" w:lineRule="auto"/>
        <w:rPr>
          <w:rFonts w:asciiTheme="minorHAnsi" w:hAnsiTheme="minorHAnsi" w:cstheme="minorHAnsi"/>
          <w:sz w:val="18"/>
        </w:rPr>
      </w:pPr>
      <w:r w:rsidRPr="00D31621">
        <w:rPr>
          <w:rFonts w:asciiTheme="minorHAnsi" w:hAnsiTheme="minorHAnsi" w:cstheme="minorHAnsi"/>
          <w:sz w:val="18"/>
        </w:rPr>
        <w:t>By submitting a tender response in connection with this Procurement Process, potential suppliers confirm that they will, and that they shall ensure that any consortium members and/or sub</w:t>
      </w:r>
      <w:r w:rsidR="00687A88" w:rsidRPr="00D31621">
        <w:rPr>
          <w:rFonts w:asciiTheme="minorHAnsi" w:hAnsiTheme="minorHAnsi" w:cstheme="minorHAnsi"/>
          <w:sz w:val="18"/>
        </w:rPr>
        <w:t>-</w:t>
      </w:r>
      <w:r w:rsidRPr="00D31621">
        <w:rPr>
          <w:rFonts w:asciiTheme="minorHAnsi" w:hAnsiTheme="minorHAnsi" w:cstheme="minorHAnsi"/>
          <w:sz w:val="18"/>
        </w:rPr>
        <w:t>contractors will, comply with all applicable laws, codes of practice, statutory guidance and applicable NMRN policies relevant to the goods and/or services being supplied.</w:t>
      </w:r>
    </w:p>
    <w:p w14:paraId="7FCE5063" w14:textId="22712DA1" w:rsidR="00A2250E" w:rsidRPr="00D31621" w:rsidRDefault="0057310D" w:rsidP="00AB56C9">
      <w:pPr>
        <w:pStyle w:val="Heading2"/>
        <w:numPr>
          <w:ilvl w:val="1"/>
          <w:numId w:val="20"/>
        </w:numPr>
        <w:tabs>
          <w:tab w:val="clear" w:pos="709"/>
        </w:tabs>
        <w:spacing w:before="0"/>
        <w:ind w:left="720" w:hanging="720"/>
        <w:rPr>
          <w:rFonts w:asciiTheme="minorHAnsi" w:hAnsiTheme="minorHAnsi" w:cstheme="minorHAnsi"/>
          <w:color w:val="1F4E79" w:themeColor="accent5" w:themeShade="80"/>
          <w:sz w:val="18"/>
          <w:szCs w:val="22"/>
        </w:rPr>
      </w:pPr>
      <w:r w:rsidRPr="00D31621">
        <w:rPr>
          <w:rFonts w:asciiTheme="minorHAnsi" w:hAnsiTheme="minorHAnsi" w:cstheme="minorHAnsi"/>
          <w:color w:val="1F4E79" w:themeColor="accent5" w:themeShade="80"/>
          <w:sz w:val="18"/>
          <w:szCs w:val="22"/>
        </w:rPr>
        <w:t>Best Value</w:t>
      </w:r>
    </w:p>
    <w:p w14:paraId="2D048920" w14:textId="5D9387D1" w:rsidR="0057310D" w:rsidRPr="00D31621" w:rsidRDefault="0057310D" w:rsidP="00E41492">
      <w:pPr>
        <w:ind w:left="709"/>
        <w:jc w:val="both"/>
        <w:rPr>
          <w:rFonts w:asciiTheme="minorHAnsi" w:hAnsiTheme="minorHAnsi" w:cstheme="minorHAnsi"/>
          <w:sz w:val="18"/>
          <w:szCs w:val="22"/>
        </w:rPr>
      </w:pPr>
      <w:r w:rsidRPr="00D31621">
        <w:rPr>
          <w:rFonts w:asciiTheme="minorHAnsi" w:hAnsiTheme="minorHAnsi" w:cstheme="minorHAnsi"/>
          <w:sz w:val="18"/>
          <w:szCs w:val="22"/>
        </w:rPr>
        <w:t>The public, and Parliament acting on their behalf, have a right to expect that funds raised using powers agreed by Parliament will be used for the purposes intended. The NMRN is bound by the provisions of the UK Government’s “</w:t>
      </w:r>
      <w:r w:rsidRPr="00D31621">
        <w:rPr>
          <w:rFonts w:asciiTheme="minorHAnsi" w:hAnsiTheme="minorHAnsi" w:cstheme="minorHAnsi"/>
          <w:b/>
          <w:bCs/>
          <w:sz w:val="18"/>
          <w:szCs w:val="22"/>
        </w:rPr>
        <w:t>Managing Public Money</w:t>
      </w:r>
      <w:r w:rsidRPr="00D31621">
        <w:rPr>
          <w:rFonts w:asciiTheme="minorHAnsi" w:hAnsiTheme="minorHAnsi" w:cstheme="minorHAnsi"/>
          <w:sz w:val="18"/>
          <w:szCs w:val="22"/>
        </w:rPr>
        <w:t>” publication, which includes specific rules and conventions about how certain things are handled, which ensure that policies, programmes and projects work smoothly and serve their intended purposes.</w:t>
      </w:r>
    </w:p>
    <w:p w14:paraId="6F79B75E" w14:textId="77777777" w:rsidR="00A2250E" w:rsidRPr="00D31621" w:rsidRDefault="00A2250E" w:rsidP="00E41492">
      <w:pPr>
        <w:ind w:left="709"/>
        <w:jc w:val="both"/>
        <w:rPr>
          <w:rFonts w:asciiTheme="minorHAnsi" w:hAnsiTheme="minorHAnsi" w:cstheme="minorHAnsi"/>
          <w:sz w:val="18"/>
          <w:szCs w:val="22"/>
        </w:rPr>
      </w:pPr>
    </w:p>
    <w:p w14:paraId="220D6080" w14:textId="4EF2BE4D" w:rsidR="0057310D" w:rsidRPr="00D31621" w:rsidRDefault="0057310D" w:rsidP="00E41492">
      <w:pPr>
        <w:ind w:left="709"/>
        <w:jc w:val="both"/>
        <w:rPr>
          <w:rFonts w:asciiTheme="minorHAnsi" w:hAnsiTheme="minorHAnsi" w:cstheme="minorHAnsi"/>
          <w:sz w:val="18"/>
          <w:szCs w:val="22"/>
        </w:rPr>
      </w:pPr>
      <w:r w:rsidRPr="00D31621">
        <w:rPr>
          <w:rFonts w:asciiTheme="minorHAnsi" w:hAnsiTheme="minorHAnsi" w:cstheme="minorHAnsi"/>
          <w:sz w:val="18"/>
          <w:szCs w:val="22"/>
        </w:rPr>
        <w:t xml:space="preserve">The </w:t>
      </w:r>
      <w:r w:rsidR="00687A88" w:rsidRPr="00D31621">
        <w:rPr>
          <w:rFonts w:asciiTheme="minorHAnsi" w:hAnsiTheme="minorHAnsi" w:cstheme="minorHAnsi"/>
          <w:sz w:val="18"/>
          <w:szCs w:val="22"/>
        </w:rPr>
        <w:t>Supplier</w:t>
      </w:r>
      <w:r w:rsidRPr="00D31621">
        <w:rPr>
          <w:rFonts w:asciiTheme="minorHAnsi" w:hAnsiTheme="minorHAnsi" w:cstheme="minorHAnsi"/>
          <w:sz w:val="18"/>
          <w:szCs w:val="22"/>
        </w:rPr>
        <w:t xml:space="preserve"> will be required to fully co-operate with all initiatives undertaken to promote Best Value and meet the requirements of the legislation. Initiatives in this area are likely to include:</w:t>
      </w:r>
    </w:p>
    <w:p w14:paraId="763BDA1A" w14:textId="77777777" w:rsidR="0057310D" w:rsidRPr="00D31621" w:rsidRDefault="0057310D" w:rsidP="0066791E">
      <w:pPr>
        <w:pStyle w:val="ListParagraph"/>
        <w:numPr>
          <w:ilvl w:val="0"/>
          <w:numId w:val="21"/>
        </w:numPr>
        <w:jc w:val="both"/>
        <w:rPr>
          <w:rFonts w:asciiTheme="minorHAnsi" w:hAnsiTheme="minorHAnsi" w:cstheme="minorHAnsi"/>
          <w:sz w:val="18"/>
          <w:szCs w:val="22"/>
        </w:rPr>
      </w:pPr>
      <w:r w:rsidRPr="00D31621">
        <w:rPr>
          <w:rFonts w:asciiTheme="minorHAnsi" w:hAnsiTheme="minorHAnsi" w:cstheme="minorHAnsi"/>
          <w:sz w:val="18"/>
          <w:szCs w:val="22"/>
        </w:rPr>
        <w:t>Consultation with users;</w:t>
      </w:r>
    </w:p>
    <w:p w14:paraId="712AFBD9" w14:textId="77777777" w:rsidR="0057310D" w:rsidRPr="00D31621" w:rsidRDefault="0057310D" w:rsidP="0066791E">
      <w:pPr>
        <w:pStyle w:val="ListParagraph"/>
        <w:numPr>
          <w:ilvl w:val="0"/>
          <w:numId w:val="21"/>
        </w:numPr>
        <w:jc w:val="both"/>
        <w:rPr>
          <w:rFonts w:asciiTheme="minorHAnsi" w:hAnsiTheme="minorHAnsi" w:cstheme="minorHAnsi"/>
          <w:sz w:val="18"/>
          <w:szCs w:val="22"/>
        </w:rPr>
      </w:pPr>
      <w:r w:rsidRPr="00D31621">
        <w:rPr>
          <w:rFonts w:asciiTheme="minorHAnsi" w:hAnsiTheme="minorHAnsi" w:cstheme="minorHAnsi"/>
          <w:sz w:val="18"/>
          <w:szCs w:val="22"/>
        </w:rPr>
        <w:t>Periodic service reviews;</w:t>
      </w:r>
    </w:p>
    <w:p w14:paraId="190C9CF6" w14:textId="77777777" w:rsidR="0057310D" w:rsidRPr="00D31621" w:rsidRDefault="0057310D" w:rsidP="0066791E">
      <w:pPr>
        <w:pStyle w:val="ListParagraph"/>
        <w:numPr>
          <w:ilvl w:val="0"/>
          <w:numId w:val="21"/>
        </w:numPr>
        <w:jc w:val="both"/>
        <w:rPr>
          <w:rFonts w:asciiTheme="minorHAnsi" w:hAnsiTheme="minorHAnsi" w:cstheme="minorHAnsi"/>
          <w:sz w:val="18"/>
          <w:szCs w:val="22"/>
        </w:rPr>
      </w:pPr>
      <w:r w:rsidRPr="00D31621">
        <w:rPr>
          <w:rFonts w:asciiTheme="minorHAnsi" w:hAnsiTheme="minorHAnsi" w:cstheme="minorHAnsi"/>
          <w:sz w:val="18"/>
          <w:szCs w:val="22"/>
        </w:rPr>
        <w:t>Some limited benchmarking of the services undertaken within the contract in respect of quality, price, service user perceptions and any other similar VFM measures;</w:t>
      </w:r>
    </w:p>
    <w:p w14:paraId="13EE36DA" w14:textId="77777777" w:rsidR="0057310D" w:rsidRPr="00D31621" w:rsidRDefault="0057310D" w:rsidP="0066791E">
      <w:pPr>
        <w:pStyle w:val="ListParagraph"/>
        <w:numPr>
          <w:ilvl w:val="0"/>
          <w:numId w:val="21"/>
        </w:numPr>
        <w:jc w:val="both"/>
        <w:rPr>
          <w:rFonts w:asciiTheme="minorHAnsi" w:hAnsiTheme="minorHAnsi" w:cstheme="minorHAnsi"/>
          <w:sz w:val="18"/>
          <w:szCs w:val="22"/>
        </w:rPr>
      </w:pPr>
      <w:r w:rsidRPr="00D31621">
        <w:rPr>
          <w:rFonts w:asciiTheme="minorHAnsi" w:hAnsiTheme="minorHAnsi" w:cstheme="minorHAnsi"/>
          <w:sz w:val="18"/>
          <w:szCs w:val="22"/>
        </w:rPr>
        <w:t>Commitment to continuous improvement in all areas of service provision.</w:t>
      </w:r>
    </w:p>
    <w:p w14:paraId="05F4B338" w14:textId="77777777" w:rsidR="0057310D" w:rsidRPr="00D31621" w:rsidRDefault="0057310D" w:rsidP="00E41492">
      <w:pPr>
        <w:jc w:val="both"/>
        <w:rPr>
          <w:rFonts w:asciiTheme="minorHAnsi" w:hAnsiTheme="minorHAnsi" w:cstheme="minorHAnsi"/>
          <w:sz w:val="18"/>
          <w:szCs w:val="22"/>
        </w:rPr>
      </w:pPr>
    </w:p>
    <w:p w14:paraId="218F29FE" w14:textId="563556BF" w:rsidR="00A2250E" w:rsidRPr="00D31621" w:rsidRDefault="0057310D" w:rsidP="00AB56C9">
      <w:pPr>
        <w:pStyle w:val="Level1"/>
        <w:keepNext/>
        <w:numPr>
          <w:ilvl w:val="0"/>
          <w:numId w:val="20"/>
        </w:numPr>
        <w:spacing w:after="0" w:line="240" w:lineRule="auto"/>
        <w:outlineLvl w:val="0"/>
        <w:rPr>
          <w:rFonts w:asciiTheme="minorHAnsi" w:hAnsiTheme="minorHAnsi" w:cstheme="minorHAnsi"/>
          <w:b/>
          <w:color w:val="00375A"/>
          <w:sz w:val="18"/>
        </w:rPr>
      </w:pPr>
      <w:bookmarkStart w:id="31" w:name="_Toc68607076"/>
      <w:r w:rsidRPr="00D31621">
        <w:rPr>
          <w:rFonts w:asciiTheme="minorHAnsi" w:hAnsiTheme="minorHAnsi" w:cstheme="minorHAnsi"/>
          <w:b/>
          <w:color w:val="00375A"/>
          <w:sz w:val="18"/>
        </w:rPr>
        <w:t>CONDITIONS OF TENDER</w:t>
      </w:r>
      <w:bookmarkEnd w:id="31"/>
    </w:p>
    <w:p w14:paraId="2C714349" w14:textId="30243151" w:rsidR="00A2250E" w:rsidRPr="00D31621" w:rsidRDefault="0057310D" w:rsidP="00AB56C9">
      <w:pPr>
        <w:pStyle w:val="Heading2"/>
        <w:numPr>
          <w:ilvl w:val="1"/>
          <w:numId w:val="20"/>
        </w:numPr>
        <w:tabs>
          <w:tab w:val="clear" w:pos="709"/>
        </w:tabs>
        <w:spacing w:before="0"/>
        <w:ind w:left="720" w:hanging="720"/>
        <w:rPr>
          <w:rFonts w:asciiTheme="minorHAnsi" w:hAnsiTheme="minorHAnsi" w:cstheme="minorHAnsi"/>
          <w:color w:val="1F4E79" w:themeColor="accent5" w:themeShade="80"/>
          <w:sz w:val="18"/>
          <w:szCs w:val="22"/>
        </w:rPr>
      </w:pPr>
      <w:r w:rsidRPr="00D31621">
        <w:rPr>
          <w:rFonts w:asciiTheme="minorHAnsi" w:hAnsiTheme="minorHAnsi" w:cstheme="minorHAnsi"/>
          <w:color w:val="1F4E79" w:themeColor="accent5" w:themeShade="80"/>
          <w:sz w:val="18"/>
          <w:szCs w:val="22"/>
        </w:rPr>
        <w:t>Terms and Conditions</w:t>
      </w:r>
    </w:p>
    <w:p w14:paraId="58740075" w14:textId="102F22C9" w:rsidR="0057310D" w:rsidRPr="00D31621" w:rsidRDefault="0057310D" w:rsidP="0066791E">
      <w:pPr>
        <w:pStyle w:val="Level3"/>
        <w:numPr>
          <w:ilvl w:val="2"/>
          <w:numId w:val="20"/>
        </w:numPr>
        <w:spacing w:after="0" w:line="240" w:lineRule="auto"/>
        <w:rPr>
          <w:rFonts w:asciiTheme="minorHAnsi" w:hAnsiTheme="minorHAnsi" w:cstheme="minorHAnsi"/>
          <w:sz w:val="18"/>
        </w:rPr>
      </w:pPr>
      <w:r w:rsidRPr="00D31621">
        <w:rPr>
          <w:rFonts w:asciiTheme="minorHAnsi" w:hAnsiTheme="minorHAnsi" w:cstheme="minorHAnsi"/>
          <w:sz w:val="18"/>
        </w:rPr>
        <w:t>In participating in this Procurement Process and/or by submitting a tender response it will be implied that you accept and will be bound by all the provisions of this ITT and its Appendices. Accordingly, tender responses should be on the basis of and strictly in accordance with the requirements of this ITT.</w:t>
      </w:r>
    </w:p>
    <w:p w14:paraId="7B5635A2" w14:textId="77777777" w:rsidR="00A2250E" w:rsidRPr="00D31621" w:rsidRDefault="00A2250E" w:rsidP="00A2250E">
      <w:pPr>
        <w:pStyle w:val="Level3"/>
        <w:numPr>
          <w:ilvl w:val="0"/>
          <w:numId w:val="0"/>
        </w:numPr>
        <w:spacing w:after="0" w:line="240" w:lineRule="auto"/>
        <w:ind w:left="1701" w:hanging="992"/>
        <w:rPr>
          <w:rFonts w:asciiTheme="minorHAnsi" w:hAnsiTheme="minorHAnsi" w:cstheme="minorHAnsi"/>
          <w:sz w:val="18"/>
        </w:rPr>
      </w:pPr>
    </w:p>
    <w:p w14:paraId="75426D21" w14:textId="577414D2" w:rsidR="0057310D" w:rsidRPr="00D31621" w:rsidRDefault="0057310D" w:rsidP="0066791E">
      <w:pPr>
        <w:pStyle w:val="Level3"/>
        <w:numPr>
          <w:ilvl w:val="2"/>
          <w:numId w:val="20"/>
        </w:numPr>
        <w:spacing w:after="0" w:line="240" w:lineRule="auto"/>
        <w:rPr>
          <w:rFonts w:asciiTheme="minorHAnsi" w:hAnsiTheme="minorHAnsi" w:cstheme="minorHAnsi"/>
          <w:sz w:val="18"/>
        </w:rPr>
      </w:pPr>
      <w:r w:rsidRPr="00D31621">
        <w:rPr>
          <w:rFonts w:asciiTheme="minorHAnsi" w:hAnsiTheme="minorHAnsi" w:cstheme="minorHAnsi"/>
          <w:sz w:val="18"/>
        </w:rPr>
        <w:t xml:space="preserve">The responses shall each be deemed subject to these terms and conditions, unless the NMRN has previously expressly agreed in writing to the contrary. No alternative terms or conditions offered by or on behalf of a </w:t>
      </w:r>
      <w:r w:rsidR="00737AF2" w:rsidRPr="00D31621">
        <w:rPr>
          <w:rFonts w:asciiTheme="minorHAnsi" w:hAnsiTheme="minorHAnsi" w:cstheme="minorHAnsi"/>
          <w:sz w:val="18"/>
        </w:rPr>
        <w:t>Tenderer</w:t>
      </w:r>
      <w:r w:rsidRPr="00D31621">
        <w:rPr>
          <w:rFonts w:asciiTheme="minorHAnsi" w:hAnsiTheme="minorHAnsi" w:cstheme="minorHAnsi"/>
          <w:sz w:val="18"/>
        </w:rPr>
        <w:t xml:space="preserve"> (whether as part of its submission or otherwise) shall be acceptable or deemed accepted by the NMRN unless expressly accepted by the NMRN in writing.</w:t>
      </w:r>
    </w:p>
    <w:p w14:paraId="52DE4D2A" w14:textId="77777777" w:rsidR="00A2250E" w:rsidRPr="00D31621" w:rsidRDefault="00A2250E" w:rsidP="00A2250E">
      <w:pPr>
        <w:pStyle w:val="Level3"/>
        <w:numPr>
          <w:ilvl w:val="0"/>
          <w:numId w:val="0"/>
        </w:numPr>
        <w:spacing w:after="0" w:line="240" w:lineRule="auto"/>
        <w:rPr>
          <w:rFonts w:asciiTheme="minorHAnsi" w:hAnsiTheme="minorHAnsi" w:cstheme="minorHAnsi"/>
          <w:sz w:val="18"/>
        </w:rPr>
      </w:pPr>
    </w:p>
    <w:p w14:paraId="221B628C" w14:textId="1FBDFF6A" w:rsidR="00A2250E" w:rsidRPr="00D31621" w:rsidRDefault="0057310D" w:rsidP="00AB56C9">
      <w:pPr>
        <w:pStyle w:val="Heading2"/>
        <w:numPr>
          <w:ilvl w:val="1"/>
          <w:numId w:val="20"/>
        </w:numPr>
        <w:tabs>
          <w:tab w:val="clear" w:pos="709"/>
        </w:tabs>
        <w:spacing w:before="0"/>
        <w:ind w:left="720" w:hanging="720"/>
        <w:rPr>
          <w:rFonts w:asciiTheme="minorHAnsi" w:hAnsiTheme="minorHAnsi" w:cstheme="minorHAnsi"/>
          <w:color w:val="1F4E79" w:themeColor="accent5" w:themeShade="80"/>
          <w:sz w:val="18"/>
          <w:szCs w:val="22"/>
        </w:rPr>
      </w:pPr>
      <w:r w:rsidRPr="00D31621">
        <w:rPr>
          <w:rFonts w:asciiTheme="minorHAnsi" w:hAnsiTheme="minorHAnsi" w:cstheme="minorHAnsi"/>
          <w:color w:val="1F4E79" w:themeColor="accent5" w:themeShade="80"/>
          <w:sz w:val="18"/>
          <w:szCs w:val="22"/>
        </w:rPr>
        <w:t>The Most Economically Advantageous Tender</w:t>
      </w:r>
    </w:p>
    <w:p w14:paraId="08D24C60" w14:textId="3811E8C3" w:rsidR="0057310D" w:rsidRPr="00D31621" w:rsidRDefault="0057310D" w:rsidP="0066791E">
      <w:pPr>
        <w:pStyle w:val="Level3"/>
        <w:numPr>
          <w:ilvl w:val="2"/>
          <w:numId w:val="20"/>
        </w:numPr>
        <w:spacing w:after="0" w:line="240" w:lineRule="auto"/>
        <w:rPr>
          <w:rFonts w:asciiTheme="minorHAnsi" w:hAnsiTheme="minorHAnsi" w:cstheme="minorHAnsi"/>
          <w:sz w:val="18"/>
        </w:rPr>
      </w:pPr>
      <w:r w:rsidRPr="00D31621">
        <w:rPr>
          <w:rFonts w:asciiTheme="minorHAnsi" w:hAnsiTheme="minorHAnsi" w:cstheme="minorHAnsi"/>
          <w:sz w:val="18"/>
        </w:rPr>
        <w:t>The NMRN is seeking to appoint the tender which demonstrates the Most Economically Advantageous Tender (“</w:t>
      </w:r>
      <w:r w:rsidRPr="00D31621">
        <w:rPr>
          <w:rFonts w:asciiTheme="minorHAnsi" w:hAnsiTheme="minorHAnsi" w:cstheme="minorHAnsi"/>
          <w:b/>
          <w:bCs/>
          <w:sz w:val="18"/>
        </w:rPr>
        <w:t>MEAT</w:t>
      </w:r>
      <w:r w:rsidRPr="00D31621">
        <w:rPr>
          <w:rFonts w:asciiTheme="minorHAnsi" w:hAnsiTheme="minorHAnsi" w:cstheme="minorHAnsi"/>
          <w:sz w:val="18"/>
        </w:rPr>
        <w:t xml:space="preserve">”) however the NMRN does not bind itself to accept this tender or any tender that is received. </w:t>
      </w:r>
    </w:p>
    <w:p w14:paraId="17F4A403" w14:textId="77777777" w:rsidR="00A2250E" w:rsidRPr="00D31621" w:rsidRDefault="00A2250E" w:rsidP="00A2250E">
      <w:pPr>
        <w:pStyle w:val="Level3"/>
        <w:numPr>
          <w:ilvl w:val="0"/>
          <w:numId w:val="0"/>
        </w:numPr>
        <w:spacing w:after="0" w:line="240" w:lineRule="auto"/>
        <w:ind w:left="1701"/>
        <w:rPr>
          <w:rFonts w:asciiTheme="minorHAnsi" w:hAnsiTheme="minorHAnsi" w:cstheme="minorHAnsi"/>
          <w:sz w:val="18"/>
        </w:rPr>
      </w:pPr>
    </w:p>
    <w:p w14:paraId="06C8C443" w14:textId="77CBF576" w:rsidR="0057310D" w:rsidRPr="00D31621" w:rsidRDefault="0057310D" w:rsidP="0066791E">
      <w:pPr>
        <w:pStyle w:val="Level3"/>
        <w:numPr>
          <w:ilvl w:val="2"/>
          <w:numId w:val="20"/>
        </w:numPr>
        <w:spacing w:after="0" w:line="240" w:lineRule="auto"/>
        <w:rPr>
          <w:rFonts w:asciiTheme="minorHAnsi" w:hAnsiTheme="minorHAnsi" w:cstheme="minorHAnsi"/>
          <w:sz w:val="18"/>
        </w:rPr>
      </w:pPr>
      <w:r w:rsidRPr="00D31621">
        <w:rPr>
          <w:rFonts w:asciiTheme="minorHAnsi" w:hAnsiTheme="minorHAnsi" w:cstheme="minorHAnsi"/>
          <w:sz w:val="18"/>
        </w:rPr>
        <w:t xml:space="preserve">Tenderers should note the NMRN’s award criteria and scoring methodology as set out in </w:t>
      </w:r>
      <w:r w:rsidR="00D31621" w:rsidRPr="00D31621">
        <w:rPr>
          <w:rFonts w:asciiTheme="minorHAnsi" w:hAnsiTheme="minorHAnsi" w:cstheme="minorHAnsi"/>
          <w:sz w:val="18"/>
        </w:rPr>
        <w:t>Section 5.3.2.</w:t>
      </w:r>
    </w:p>
    <w:p w14:paraId="7FE8D152" w14:textId="77777777" w:rsidR="00A2250E" w:rsidRPr="00D31621" w:rsidRDefault="00A2250E" w:rsidP="00A2250E">
      <w:pPr>
        <w:pStyle w:val="Level3"/>
        <w:numPr>
          <w:ilvl w:val="0"/>
          <w:numId w:val="0"/>
        </w:numPr>
        <w:spacing w:after="0" w:line="240" w:lineRule="auto"/>
        <w:rPr>
          <w:rFonts w:asciiTheme="minorHAnsi" w:hAnsiTheme="minorHAnsi" w:cstheme="minorHAnsi"/>
          <w:sz w:val="18"/>
        </w:rPr>
      </w:pPr>
    </w:p>
    <w:p w14:paraId="6E74A96C" w14:textId="5142D858" w:rsidR="00A2250E" w:rsidRPr="00D31621" w:rsidRDefault="0057310D" w:rsidP="00AB56C9">
      <w:pPr>
        <w:pStyle w:val="Heading2"/>
        <w:numPr>
          <w:ilvl w:val="1"/>
          <w:numId w:val="20"/>
        </w:numPr>
        <w:tabs>
          <w:tab w:val="clear" w:pos="709"/>
        </w:tabs>
        <w:spacing w:before="0"/>
        <w:ind w:left="720" w:hanging="720"/>
        <w:rPr>
          <w:rFonts w:asciiTheme="minorHAnsi" w:hAnsiTheme="minorHAnsi" w:cstheme="minorHAnsi"/>
          <w:color w:val="1F4E79" w:themeColor="accent5" w:themeShade="80"/>
          <w:sz w:val="18"/>
          <w:szCs w:val="22"/>
        </w:rPr>
      </w:pPr>
      <w:r w:rsidRPr="00D31621">
        <w:rPr>
          <w:rFonts w:asciiTheme="minorHAnsi" w:hAnsiTheme="minorHAnsi" w:cstheme="minorHAnsi"/>
          <w:color w:val="1F4E79" w:themeColor="accent5" w:themeShade="80"/>
          <w:sz w:val="18"/>
          <w:szCs w:val="22"/>
        </w:rPr>
        <w:t xml:space="preserve">Dissemination of Information to other </w:t>
      </w:r>
      <w:r w:rsidR="00737AF2" w:rsidRPr="00D31621">
        <w:rPr>
          <w:rFonts w:asciiTheme="minorHAnsi" w:hAnsiTheme="minorHAnsi" w:cstheme="minorHAnsi"/>
          <w:color w:val="1F4E79" w:themeColor="accent5" w:themeShade="80"/>
          <w:sz w:val="18"/>
          <w:szCs w:val="22"/>
        </w:rPr>
        <w:t>Tenderer</w:t>
      </w:r>
      <w:r w:rsidRPr="00D31621">
        <w:rPr>
          <w:rFonts w:asciiTheme="minorHAnsi" w:hAnsiTheme="minorHAnsi" w:cstheme="minorHAnsi"/>
          <w:color w:val="1F4E79" w:themeColor="accent5" w:themeShade="80"/>
          <w:sz w:val="18"/>
          <w:szCs w:val="22"/>
        </w:rPr>
        <w:t>s</w:t>
      </w:r>
      <w:bookmarkStart w:id="32" w:name="3._DISSEMINATION_OF_INFORMATION_TO_OTHER"/>
      <w:bookmarkEnd w:id="32"/>
    </w:p>
    <w:p w14:paraId="1BF7E369" w14:textId="21B342D5" w:rsidR="0057310D" w:rsidRPr="00D31621" w:rsidRDefault="0057310D" w:rsidP="0066791E">
      <w:pPr>
        <w:pStyle w:val="Level3"/>
        <w:numPr>
          <w:ilvl w:val="2"/>
          <w:numId w:val="20"/>
        </w:numPr>
        <w:spacing w:after="0" w:line="240" w:lineRule="auto"/>
        <w:rPr>
          <w:rFonts w:asciiTheme="minorHAnsi" w:hAnsiTheme="minorHAnsi" w:cstheme="minorHAnsi"/>
          <w:sz w:val="18"/>
        </w:rPr>
      </w:pPr>
      <w:r w:rsidRPr="00D31621">
        <w:rPr>
          <w:rFonts w:asciiTheme="minorHAnsi" w:hAnsiTheme="minorHAnsi" w:cstheme="minorHAnsi"/>
          <w:sz w:val="18"/>
        </w:rPr>
        <w:t>Information that is supplied to potential suppliers as part of this Procurement Process is supplied in good faith. The information contained in the ITT and the supporting documents and in any related written or oral communication is believed to be correct at the time of issue but the NMRN will not accept any liability for its accuracy, adequacy or completeness and no warranty is given as such. This exclusion does not extend to any fraudulent misrepresentation made by or on behalf of the NMRN.</w:t>
      </w:r>
    </w:p>
    <w:p w14:paraId="7517AB95" w14:textId="77777777" w:rsidR="00A2250E" w:rsidRPr="00D31621" w:rsidRDefault="00A2250E" w:rsidP="00A2250E">
      <w:pPr>
        <w:pStyle w:val="Level3"/>
        <w:numPr>
          <w:ilvl w:val="0"/>
          <w:numId w:val="0"/>
        </w:numPr>
        <w:spacing w:after="0" w:line="240" w:lineRule="auto"/>
        <w:ind w:left="1701"/>
        <w:rPr>
          <w:rFonts w:asciiTheme="minorHAnsi" w:hAnsiTheme="minorHAnsi" w:cstheme="minorHAnsi"/>
          <w:sz w:val="18"/>
        </w:rPr>
      </w:pPr>
    </w:p>
    <w:p w14:paraId="345DA87D" w14:textId="5D08D6EE" w:rsidR="00A2250E" w:rsidRPr="00D31621" w:rsidRDefault="0057310D" w:rsidP="00AB56C9">
      <w:pPr>
        <w:pStyle w:val="Level3"/>
        <w:numPr>
          <w:ilvl w:val="2"/>
          <w:numId w:val="20"/>
        </w:numPr>
        <w:spacing w:after="0" w:line="240" w:lineRule="auto"/>
        <w:rPr>
          <w:rFonts w:asciiTheme="minorHAnsi" w:hAnsiTheme="minorHAnsi" w:cstheme="minorHAnsi"/>
          <w:sz w:val="18"/>
        </w:rPr>
      </w:pPr>
      <w:r w:rsidRPr="00D31621">
        <w:rPr>
          <w:rFonts w:asciiTheme="minorHAnsi" w:hAnsiTheme="minorHAnsi" w:cstheme="minorHAnsi"/>
          <w:sz w:val="18"/>
        </w:rPr>
        <w:t xml:space="preserve">The NMRN also reserves the right to disseminate information that is materially relevant to all </w:t>
      </w:r>
      <w:r w:rsidR="00737AF2" w:rsidRPr="00D31621">
        <w:rPr>
          <w:rFonts w:asciiTheme="minorHAnsi" w:hAnsiTheme="minorHAnsi" w:cstheme="minorHAnsi"/>
          <w:sz w:val="18"/>
        </w:rPr>
        <w:t>Tenderer</w:t>
      </w:r>
      <w:r w:rsidRPr="00D31621">
        <w:rPr>
          <w:rFonts w:asciiTheme="minorHAnsi" w:hAnsiTheme="minorHAnsi" w:cstheme="minorHAnsi"/>
          <w:sz w:val="18"/>
        </w:rPr>
        <w:t xml:space="preserve">s, even if the information has only been requested by one </w:t>
      </w:r>
      <w:r w:rsidR="00737AF2" w:rsidRPr="00D31621">
        <w:rPr>
          <w:rFonts w:asciiTheme="minorHAnsi" w:hAnsiTheme="minorHAnsi" w:cstheme="minorHAnsi"/>
          <w:sz w:val="18"/>
        </w:rPr>
        <w:t>Tenderer</w:t>
      </w:r>
      <w:r w:rsidRPr="00D31621">
        <w:rPr>
          <w:rFonts w:asciiTheme="minorHAnsi" w:hAnsiTheme="minorHAnsi" w:cstheme="minorHAnsi"/>
          <w:sz w:val="18"/>
        </w:rPr>
        <w:t xml:space="preserve">, subject to the duty to protect any </w:t>
      </w:r>
      <w:r w:rsidR="00737AF2" w:rsidRPr="00D31621">
        <w:rPr>
          <w:rFonts w:asciiTheme="minorHAnsi" w:hAnsiTheme="minorHAnsi" w:cstheme="minorHAnsi"/>
          <w:sz w:val="18"/>
        </w:rPr>
        <w:t>Tenderer</w:t>
      </w:r>
      <w:r w:rsidRPr="00D31621">
        <w:rPr>
          <w:rFonts w:asciiTheme="minorHAnsi" w:hAnsiTheme="minorHAnsi" w:cstheme="minorHAnsi"/>
          <w:sz w:val="18"/>
        </w:rPr>
        <w:t>'s commercial confidence in its response.</w:t>
      </w:r>
    </w:p>
    <w:p w14:paraId="49637028" w14:textId="77777777" w:rsidR="00C9011C" w:rsidRPr="00D31621" w:rsidRDefault="00C9011C" w:rsidP="00A2250E">
      <w:pPr>
        <w:pStyle w:val="Level3"/>
        <w:numPr>
          <w:ilvl w:val="0"/>
          <w:numId w:val="0"/>
        </w:numPr>
        <w:spacing w:after="0" w:line="240" w:lineRule="auto"/>
        <w:rPr>
          <w:rFonts w:asciiTheme="minorHAnsi" w:hAnsiTheme="minorHAnsi" w:cstheme="minorHAnsi"/>
          <w:sz w:val="18"/>
        </w:rPr>
      </w:pPr>
    </w:p>
    <w:p w14:paraId="0259315E" w14:textId="7D2CA24B" w:rsidR="0057310D" w:rsidRPr="00D31621" w:rsidRDefault="0057310D" w:rsidP="0066791E">
      <w:pPr>
        <w:pStyle w:val="Level3"/>
        <w:numPr>
          <w:ilvl w:val="2"/>
          <w:numId w:val="20"/>
        </w:numPr>
        <w:spacing w:after="0" w:line="240" w:lineRule="auto"/>
        <w:rPr>
          <w:rFonts w:asciiTheme="minorHAnsi" w:hAnsiTheme="minorHAnsi" w:cstheme="minorHAnsi"/>
          <w:sz w:val="18"/>
        </w:rPr>
      </w:pPr>
      <w:r w:rsidRPr="00D31621">
        <w:rPr>
          <w:rFonts w:asciiTheme="minorHAnsi" w:hAnsiTheme="minorHAnsi" w:cstheme="minorHAnsi"/>
          <w:sz w:val="18"/>
        </w:rPr>
        <w:t xml:space="preserve">Should </w:t>
      </w:r>
      <w:r w:rsidR="00737AF2" w:rsidRPr="00D31621">
        <w:rPr>
          <w:rFonts w:asciiTheme="minorHAnsi" w:hAnsiTheme="minorHAnsi" w:cstheme="minorHAnsi"/>
          <w:sz w:val="18"/>
        </w:rPr>
        <w:t>Tenderer</w:t>
      </w:r>
      <w:r w:rsidRPr="00D31621">
        <w:rPr>
          <w:rFonts w:asciiTheme="minorHAnsi" w:hAnsiTheme="minorHAnsi" w:cstheme="minorHAnsi"/>
          <w:sz w:val="18"/>
        </w:rPr>
        <w:t xml:space="preserve">s wish to avoid such disclosure (for example on the basis that their request contains, or the likely response will contain, commercially confidential information or may give another </w:t>
      </w:r>
      <w:r w:rsidR="00737AF2" w:rsidRPr="00D31621">
        <w:rPr>
          <w:rFonts w:asciiTheme="minorHAnsi" w:hAnsiTheme="minorHAnsi" w:cstheme="minorHAnsi"/>
          <w:sz w:val="18"/>
        </w:rPr>
        <w:t>Tenderer</w:t>
      </w:r>
      <w:r w:rsidRPr="00D31621">
        <w:rPr>
          <w:rFonts w:asciiTheme="minorHAnsi" w:hAnsiTheme="minorHAnsi" w:cstheme="minorHAnsi"/>
          <w:sz w:val="18"/>
        </w:rPr>
        <w:t xml:space="preserve"> a commercial advantage) the request for information to the NMRN must be clearly marked “</w:t>
      </w:r>
      <w:r w:rsidRPr="00D31621">
        <w:rPr>
          <w:rFonts w:asciiTheme="minorHAnsi" w:hAnsiTheme="minorHAnsi" w:cstheme="minorHAnsi"/>
          <w:b/>
          <w:bCs/>
          <w:sz w:val="18"/>
        </w:rPr>
        <w:t xml:space="preserve">In confidence – not to be circulated to other </w:t>
      </w:r>
      <w:r w:rsidR="00737AF2" w:rsidRPr="00D31621">
        <w:rPr>
          <w:rFonts w:asciiTheme="minorHAnsi" w:hAnsiTheme="minorHAnsi" w:cstheme="minorHAnsi"/>
          <w:b/>
          <w:bCs/>
          <w:sz w:val="18"/>
        </w:rPr>
        <w:t>Tenderer</w:t>
      </w:r>
      <w:r w:rsidRPr="00D31621">
        <w:rPr>
          <w:rFonts w:asciiTheme="minorHAnsi" w:hAnsiTheme="minorHAnsi" w:cstheme="minorHAnsi"/>
          <w:b/>
          <w:bCs/>
          <w:sz w:val="18"/>
        </w:rPr>
        <w:t>s</w:t>
      </w:r>
      <w:r w:rsidRPr="00D31621">
        <w:rPr>
          <w:rFonts w:asciiTheme="minorHAnsi" w:hAnsiTheme="minorHAnsi" w:cstheme="minorHAnsi"/>
          <w:sz w:val="18"/>
        </w:rPr>
        <w:t xml:space="preserve">” and each relevant page of the document should be marked “commercially confidential”. The </w:t>
      </w:r>
      <w:r w:rsidR="00737AF2" w:rsidRPr="00D31621">
        <w:rPr>
          <w:rFonts w:asciiTheme="minorHAnsi" w:hAnsiTheme="minorHAnsi" w:cstheme="minorHAnsi"/>
          <w:sz w:val="18"/>
        </w:rPr>
        <w:t>Tenderer</w:t>
      </w:r>
      <w:r w:rsidRPr="00D31621">
        <w:rPr>
          <w:rFonts w:asciiTheme="minorHAnsi" w:hAnsiTheme="minorHAnsi" w:cstheme="minorHAnsi"/>
          <w:sz w:val="18"/>
        </w:rPr>
        <w:t xml:space="preserve"> must set out the reason or reasons for their request for non-disclosure to the other </w:t>
      </w:r>
      <w:r w:rsidR="00737AF2" w:rsidRPr="00D31621">
        <w:rPr>
          <w:rFonts w:asciiTheme="minorHAnsi" w:hAnsiTheme="minorHAnsi" w:cstheme="minorHAnsi"/>
          <w:sz w:val="18"/>
        </w:rPr>
        <w:t>Tenderer</w:t>
      </w:r>
      <w:r w:rsidRPr="00D31621">
        <w:rPr>
          <w:rFonts w:asciiTheme="minorHAnsi" w:hAnsiTheme="minorHAnsi" w:cstheme="minorHAnsi"/>
          <w:sz w:val="18"/>
        </w:rPr>
        <w:t>s of its request and/or of the NMRN’s response.</w:t>
      </w:r>
    </w:p>
    <w:p w14:paraId="0ADA2B26" w14:textId="77777777" w:rsidR="00A2250E" w:rsidRPr="00D31621" w:rsidRDefault="00A2250E" w:rsidP="00A2250E">
      <w:pPr>
        <w:pStyle w:val="Level3"/>
        <w:numPr>
          <w:ilvl w:val="0"/>
          <w:numId w:val="0"/>
        </w:numPr>
        <w:spacing w:after="0" w:line="240" w:lineRule="auto"/>
        <w:rPr>
          <w:rFonts w:asciiTheme="minorHAnsi" w:hAnsiTheme="minorHAnsi" w:cstheme="minorHAnsi"/>
          <w:sz w:val="18"/>
        </w:rPr>
      </w:pPr>
    </w:p>
    <w:p w14:paraId="59BFD2AE" w14:textId="7759CCF9" w:rsidR="00A2250E" w:rsidRPr="00D31621" w:rsidRDefault="0057310D" w:rsidP="00AB56C9">
      <w:pPr>
        <w:pStyle w:val="Level3"/>
        <w:numPr>
          <w:ilvl w:val="2"/>
          <w:numId w:val="20"/>
        </w:numPr>
        <w:spacing w:after="0" w:line="240" w:lineRule="auto"/>
        <w:rPr>
          <w:rFonts w:asciiTheme="minorHAnsi" w:hAnsiTheme="minorHAnsi" w:cstheme="minorHAnsi"/>
          <w:sz w:val="18"/>
        </w:rPr>
      </w:pPr>
      <w:r w:rsidRPr="00D31621">
        <w:rPr>
          <w:rFonts w:asciiTheme="minorHAnsi" w:hAnsiTheme="minorHAnsi" w:cstheme="minorHAnsi"/>
          <w:sz w:val="18"/>
        </w:rPr>
        <w:t xml:space="preserve">The NMRN will act reasonably as regards the protection of commercially sensitive information relating to the </w:t>
      </w:r>
      <w:r w:rsidR="00737AF2" w:rsidRPr="00D31621">
        <w:rPr>
          <w:rFonts w:asciiTheme="minorHAnsi" w:hAnsiTheme="minorHAnsi" w:cstheme="minorHAnsi"/>
          <w:sz w:val="18"/>
        </w:rPr>
        <w:t>Tenderer</w:t>
      </w:r>
      <w:r w:rsidRPr="00D31621">
        <w:rPr>
          <w:rFonts w:asciiTheme="minorHAnsi" w:hAnsiTheme="minorHAnsi" w:cstheme="minorHAnsi"/>
          <w:sz w:val="18"/>
        </w:rPr>
        <w:t>, subject to the NMRN’s duties under the Freedom of Information Act 2000 and Environmental Information Regulations 2004 (“</w:t>
      </w:r>
      <w:r w:rsidRPr="00D31621">
        <w:rPr>
          <w:rFonts w:asciiTheme="minorHAnsi" w:hAnsiTheme="minorHAnsi" w:cstheme="minorHAnsi"/>
          <w:b/>
          <w:bCs/>
          <w:sz w:val="18"/>
        </w:rPr>
        <w:t>the Information Laws</w:t>
      </w:r>
      <w:r w:rsidRPr="00D31621">
        <w:rPr>
          <w:rFonts w:asciiTheme="minorHAnsi" w:hAnsiTheme="minorHAnsi" w:cstheme="minorHAnsi"/>
          <w:sz w:val="18"/>
        </w:rPr>
        <w:t>”) and in the light of the latest published guidance in this area.</w:t>
      </w:r>
    </w:p>
    <w:p w14:paraId="2F76F7F4" w14:textId="23AC0250" w:rsidR="0057310D" w:rsidRPr="00D31621" w:rsidRDefault="0057310D" w:rsidP="0066791E">
      <w:pPr>
        <w:pStyle w:val="Level3"/>
        <w:numPr>
          <w:ilvl w:val="2"/>
          <w:numId w:val="20"/>
        </w:numPr>
        <w:spacing w:after="0" w:line="240" w:lineRule="auto"/>
        <w:rPr>
          <w:rFonts w:asciiTheme="minorHAnsi" w:hAnsiTheme="minorHAnsi" w:cstheme="minorHAnsi"/>
          <w:sz w:val="18"/>
        </w:rPr>
      </w:pPr>
      <w:r w:rsidRPr="00D31621">
        <w:rPr>
          <w:rFonts w:asciiTheme="minorHAnsi" w:hAnsiTheme="minorHAnsi" w:cstheme="minorHAnsi"/>
          <w:sz w:val="18"/>
        </w:rPr>
        <w:t xml:space="preserve">If a </w:t>
      </w:r>
      <w:r w:rsidR="00737AF2" w:rsidRPr="00D31621">
        <w:rPr>
          <w:rFonts w:asciiTheme="minorHAnsi" w:hAnsiTheme="minorHAnsi" w:cstheme="minorHAnsi"/>
          <w:sz w:val="18"/>
        </w:rPr>
        <w:t>Tenderer</w:t>
      </w:r>
      <w:r w:rsidRPr="00D31621">
        <w:rPr>
          <w:rFonts w:asciiTheme="minorHAnsi" w:hAnsiTheme="minorHAnsi" w:cstheme="minorHAnsi"/>
          <w:sz w:val="18"/>
        </w:rPr>
        <w:t xml:space="preserve">’s request for information is marked as confidential in accordance with this paragraph, and the </w:t>
      </w:r>
      <w:r w:rsidR="00737AF2" w:rsidRPr="00D31621">
        <w:rPr>
          <w:rFonts w:asciiTheme="minorHAnsi" w:hAnsiTheme="minorHAnsi" w:cstheme="minorHAnsi"/>
          <w:sz w:val="18"/>
        </w:rPr>
        <w:t>Tenderer</w:t>
      </w:r>
      <w:r w:rsidRPr="00D31621">
        <w:rPr>
          <w:rFonts w:asciiTheme="minorHAnsi" w:hAnsiTheme="minorHAnsi" w:cstheme="minorHAnsi"/>
          <w:sz w:val="18"/>
        </w:rPr>
        <w:t xml:space="preserve"> indicates that the NMRN’s response should also be confidential, the NMRN shall notify the </w:t>
      </w:r>
      <w:r w:rsidR="00737AF2" w:rsidRPr="00D31621">
        <w:rPr>
          <w:rFonts w:asciiTheme="minorHAnsi" w:hAnsiTheme="minorHAnsi" w:cstheme="minorHAnsi"/>
          <w:sz w:val="18"/>
        </w:rPr>
        <w:t>Tenderer</w:t>
      </w:r>
      <w:r w:rsidRPr="00D31621">
        <w:rPr>
          <w:rFonts w:asciiTheme="minorHAnsi" w:hAnsiTheme="minorHAnsi" w:cstheme="minorHAnsi"/>
          <w:sz w:val="18"/>
        </w:rPr>
        <w:t xml:space="preserve"> whether it agrees that the request and/or the response is commercially sensitive. The </w:t>
      </w:r>
      <w:r w:rsidR="00737AF2" w:rsidRPr="00D31621">
        <w:rPr>
          <w:rFonts w:asciiTheme="minorHAnsi" w:hAnsiTheme="minorHAnsi" w:cstheme="minorHAnsi"/>
          <w:sz w:val="18"/>
        </w:rPr>
        <w:t>Tenderer</w:t>
      </w:r>
      <w:r w:rsidRPr="00D31621">
        <w:rPr>
          <w:rFonts w:asciiTheme="minorHAnsi" w:hAnsiTheme="minorHAnsi" w:cstheme="minorHAnsi"/>
          <w:sz w:val="18"/>
        </w:rPr>
        <w:t xml:space="preserve"> must confirm whether or not it </w:t>
      </w:r>
      <w:r w:rsidRPr="00D31621">
        <w:rPr>
          <w:rFonts w:asciiTheme="minorHAnsi" w:hAnsiTheme="minorHAnsi" w:cstheme="minorHAnsi"/>
          <w:sz w:val="18"/>
        </w:rPr>
        <w:lastRenderedPageBreak/>
        <w:t xml:space="preserve">accepts the NMRN’s decision. If a </w:t>
      </w:r>
      <w:r w:rsidR="00737AF2" w:rsidRPr="00D31621">
        <w:rPr>
          <w:rFonts w:asciiTheme="minorHAnsi" w:hAnsiTheme="minorHAnsi" w:cstheme="minorHAnsi"/>
          <w:sz w:val="18"/>
        </w:rPr>
        <w:t>Tenderer</w:t>
      </w:r>
      <w:r w:rsidRPr="00D31621">
        <w:rPr>
          <w:rFonts w:asciiTheme="minorHAnsi" w:hAnsiTheme="minorHAnsi" w:cstheme="minorHAnsi"/>
          <w:sz w:val="18"/>
        </w:rPr>
        <w:t xml:space="preserve"> is not able to accept the NMRN’s decision then the </w:t>
      </w:r>
      <w:r w:rsidR="00737AF2" w:rsidRPr="00D31621">
        <w:rPr>
          <w:rFonts w:asciiTheme="minorHAnsi" w:hAnsiTheme="minorHAnsi" w:cstheme="minorHAnsi"/>
          <w:sz w:val="18"/>
        </w:rPr>
        <w:t>Tenderer</w:t>
      </w:r>
      <w:r w:rsidRPr="00D31621">
        <w:rPr>
          <w:rFonts w:asciiTheme="minorHAnsi" w:hAnsiTheme="minorHAnsi" w:cstheme="minorHAnsi"/>
          <w:sz w:val="18"/>
        </w:rPr>
        <w:t xml:space="preserve"> may withdraw its request for information. If the </w:t>
      </w:r>
      <w:r w:rsidR="00737AF2" w:rsidRPr="00D31621">
        <w:rPr>
          <w:rFonts w:asciiTheme="minorHAnsi" w:hAnsiTheme="minorHAnsi" w:cstheme="minorHAnsi"/>
          <w:sz w:val="18"/>
        </w:rPr>
        <w:t>Tenderer</w:t>
      </w:r>
      <w:r w:rsidRPr="00D31621">
        <w:rPr>
          <w:rFonts w:asciiTheme="minorHAnsi" w:hAnsiTheme="minorHAnsi" w:cstheme="minorHAnsi"/>
          <w:sz w:val="18"/>
        </w:rPr>
        <w:t xml:space="preserve"> does not withdraw its request, the final decision as to whether the request and response shall be confidential will be made by the NMRN.</w:t>
      </w:r>
    </w:p>
    <w:p w14:paraId="66C615DB" w14:textId="77777777" w:rsidR="00A2250E" w:rsidRPr="00D31621" w:rsidRDefault="00A2250E" w:rsidP="00A2250E">
      <w:pPr>
        <w:pStyle w:val="Level3"/>
        <w:numPr>
          <w:ilvl w:val="0"/>
          <w:numId w:val="0"/>
        </w:numPr>
        <w:spacing w:after="0" w:line="240" w:lineRule="auto"/>
        <w:rPr>
          <w:rFonts w:asciiTheme="minorHAnsi" w:hAnsiTheme="minorHAnsi" w:cstheme="minorHAnsi"/>
          <w:sz w:val="18"/>
        </w:rPr>
      </w:pPr>
    </w:p>
    <w:p w14:paraId="42631643" w14:textId="7A1D0E19" w:rsidR="00A2250E" w:rsidRPr="00D31621" w:rsidRDefault="0057310D" w:rsidP="00AB56C9">
      <w:pPr>
        <w:pStyle w:val="Heading2"/>
        <w:numPr>
          <w:ilvl w:val="1"/>
          <w:numId w:val="20"/>
        </w:numPr>
        <w:tabs>
          <w:tab w:val="clear" w:pos="709"/>
        </w:tabs>
        <w:spacing w:before="0"/>
        <w:ind w:left="720" w:hanging="720"/>
        <w:rPr>
          <w:rFonts w:asciiTheme="minorHAnsi" w:hAnsiTheme="minorHAnsi" w:cstheme="minorHAnsi"/>
          <w:color w:val="1F4E79" w:themeColor="accent5" w:themeShade="80"/>
          <w:sz w:val="18"/>
          <w:szCs w:val="22"/>
        </w:rPr>
      </w:pPr>
      <w:r w:rsidRPr="00D31621">
        <w:rPr>
          <w:rFonts w:asciiTheme="minorHAnsi" w:hAnsiTheme="minorHAnsi" w:cstheme="minorHAnsi"/>
          <w:color w:val="1F4E79" w:themeColor="accent5" w:themeShade="80"/>
          <w:sz w:val="18"/>
          <w:szCs w:val="22"/>
        </w:rPr>
        <w:t xml:space="preserve">Accuracy of Information </w:t>
      </w:r>
    </w:p>
    <w:p w14:paraId="3235E101" w14:textId="6E59E83F" w:rsidR="0057310D" w:rsidRPr="00D31621" w:rsidRDefault="0057310D" w:rsidP="0066791E">
      <w:pPr>
        <w:pStyle w:val="Level3"/>
        <w:numPr>
          <w:ilvl w:val="2"/>
          <w:numId w:val="20"/>
        </w:numPr>
        <w:spacing w:after="0" w:line="240" w:lineRule="auto"/>
        <w:rPr>
          <w:rFonts w:asciiTheme="minorHAnsi" w:hAnsiTheme="minorHAnsi" w:cstheme="minorHAnsi"/>
          <w:sz w:val="18"/>
        </w:rPr>
      </w:pPr>
      <w:r w:rsidRPr="00D31621">
        <w:rPr>
          <w:rFonts w:asciiTheme="minorHAnsi" w:hAnsiTheme="minorHAnsi" w:cstheme="minorHAnsi"/>
          <w:sz w:val="18"/>
        </w:rPr>
        <w:t xml:space="preserve">The Information in this Tender Pack and/or any other documents or information to which it refers have been prepared by the NMRN in good faith. However, it does not purport to be comprehensive or to have been independently verified. The NMRN does not accept any responsibility for the accuracy or completeness of the Information It shall not be liable for any loss or damage arising as a result of the use of such Information or any subsequent communication. </w:t>
      </w:r>
    </w:p>
    <w:p w14:paraId="0A2FA5E9" w14:textId="77777777" w:rsidR="00A2250E" w:rsidRPr="00D31621" w:rsidRDefault="00A2250E" w:rsidP="00A2250E">
      <w:pPr>
        <w:pStyle w:val="Level3"/>
        <w:numPr>
          <w:ilvl w:val="0"/>
          <w:numId w:val="0"/>
        </w:numPr>
        <w:spacing w:after="0" w:line="240" w:lineRule="auto"/>
        <w:rPr>
          <w:rFonts w:asciiTheme="minorHAnsi" w:hAnsiTheme="minorHAnsi" w:cstheme="minorHAnsi"/>
          <w:sz w:val="18"/>
        </w:rPr>
      </w:pPr>
    </w:p>
    <w:p w14:paraId="5805BCAE" w14:textId="638F4A78" w:rsidR="0057310D" w:rsidRPr="00D31621" w:rsidRDefault="00737AF2" w:rsidP="0066791E">
      <w:pPr>
        <w:pStyle w:val="Level3"/>
        <w:numPr>
          <w:ilvl w:val="2"/>
          <w:numId w:val="20"/>
        </w:numPr>
        <w:spacing w:after="0" w:line="240" w:lineRule="auto"/>
        <w:rPr>
          <w:rFonts w:asciiTheme="minorHAnsi" w:hAnsiTheme="minorHAnsi" w:cstheme="minorHAnsi"/>
          <w:sz w:val="18"/>
        </w:rPr>
      </w:pPr>
      <w:r w:rsidRPr="00D31621">
        <w:rPr>
          <w:rFonts w:asciiTheme="minorHAnsi" w:hAnsiTheme="minorHAnsi" w:cstheme="minorHAnsi"/>
          <w:sz w:val="18"/>
        </w:rPr>
        <w:t>Tenderer</w:t>
      </w:r>
      <w:r w:rsidR="0057310D" w:rsidRPr="00D31621">
        <w:rPr>
          <w:rFonts w:asciiTheme="minorHAnsi" w:hAnsiTheme="minorHAnsi" w:cstheme="minorHAnsi"/>
          <w:sz w:val="18"/>
        </w:rPr>
        <w:t xml:space="preserve">s are expected to carry out their own due diligence checks for verification purposes. </w:t>
      </w:r>
      <w:r w:rsidRPr="00D31621">
        <w:rPr>
          <w:rFonts w:asciiTheme="minorHAnsi" w:hAnsiTheme="minorHAnsi" w:cstheme="minorHAnsi"/>
          <w:sz w:val="18"/>
        </w:rPr>
        <w:t>Tenderer</w:t>
      </w:r>
      <w:r w:rsidR="0057310D" w:rsidRPr="00D31621">
        <w:rPr>
          <w:rFonts w:asciiTheme="minorHAnsi" w:hAnsiTheme="minorHAnsi" w:cstheme="minorHAnsi"/>
          <w:sz w:val="18"/>
        </w:rPr>
        <w:t>s should treat the Information as background data, and not as contractual documentation.</w:t>
      </w:r>
    </w:p>
    <w:p w14:paraId="55B4D6CB" w14:textId="77777777" w:rsidR="00A2250E" w:rsidRPr="00D31621" w:rsidRDefault="00A2250E" w:rsidP="00A2250E">
      <w:pPr>
        <w:pStyle w:val="Level3"/>
        <w:numPr>
          <w:ilvl w:val="0"/>
          <w:numId w:val="0"/>
        </w:numPr>
        <w:spacing w:after="0" w:line="240" w:lineRule="auto"/>
        <w:rPr>
          <w:rFonts w:asciiTheme="minorHAnsi" w:hAnsiTheme="minorHAnsi" w:cstheme="minorHAnsi"/>
          <w:sz w:val="18"/>
        </w:rPr>
      </w:pPr>
    </w:p>
    <w:p w14:paraId="6F243D78" w14:textId="372B4B4E" w:rsidR="0057310D" w:rsidRPr="00D31621" w:rsidRDefault="00737AF2" w:rsidP="0066791E">
      <w:pPr>
        <w:pStyle w:val="Level3"/>
        <w:numPr>
          <w:ilvl w:val="2"/>
          <w:numId w:val="20"/>
        </w:numPr>
        <w:spacing w:after="0" w:line="240" w:lineRule="auto"/>
        <w:rPr>
          <w:rFonts w:asciiTheme="minorHAnsi" w:hAnsiTheme="minorHAnsi" w:cstheme="minorHAnsi"/>
          <w:sz w:val="18"/>
        </w:rPr>
      </w:pPr>
      <w:r w:rsidRPr="00D31621">
        <w:rPr>
          <w:rFonts w:asciiTheme="minorHAnsi" w:hAnsiTheme="minorHAnsi" w:cstheme="minorHAnsi"/>
          <w:sz w:val="18"/>
        </w:rPr>
        <w:t>Tenderer</w:t>
      </w:r>
      <w:r w:rsidR="0057310D" w:rsidRPr="00D31621">
        <w:rPr>
          <w:rFonts w:asciiTheme="minorHAnsi" w:hAnsiTheme="minorHAnsi" w:cstheme="minorHAnsi"/>
          <w:sz w:val="18"/>
        </w:rPr>
        <w:t>s are responsible for analysing and reviewing all information provided to you as part of this Procurement Process and for forming your own opinions and seeking advice as you consider appropriate. You should notify the NMRN promptly of any perceived ambiguity, inconsistency or omission in this ITT and/or any in of its associated documents and/or in any information provided to you as part of this Procurement Process.</w:t>
      </w:r>
    </w:p>
    <w:p w14:paraId="0FE04923" w14:textId="77777777" w:rsidR="00A2250E" w:rsidRPr="00D31621" w:rsidRDefault="00A2250E" w:rsidP="00A2250E">
      <w:pPr>
        <w:pStyle w:val="Level3"/>
        <w:numPr>
          <w:ilvl w:val="0"/>
          <w:numId w:val="0"/>
        </w:numPr>
        <w:spacing w:after="0" w:line="240" w:lineRule="auto"/>
        <w:ind w:left="1701" w:hanging="992"/>
        <w:rPr>
          <w:rFonts w:asciiTheme="minorHAnsi" w:hAnsiTheme="minorHAnsi" w:cstheme="minorHAnsi"/>
          <w:sz w:val="18"/>
        </w:rPr>
      </w:pPr>
    </w:p>
    <w:p w14:paraId="5C5711C3" w14:textId="1E1EC900" w:rsidR="0057310D" w:rsidRPr="00D31621" w:rsidRDefault="0057310D" w:rsidP="0066791E">
      <w:pPr>
        <w:pStyle w:val="Level3"/>
        <w:numPr>
          <w:ilvl w:val="2"/>
          <w:numId w:val="20"/>
        </w:numPr>
        <w:spacing w:after="0" w:line="240" w:lineRule="auto"/>
        <w:rPr>
          <w:rFonts w:asciiTheme="minorHAnsi" w:hAnsiTheme="minorHAnsi" w:cstheme="minorHAnsi"/>
          <w:sz w:val="18"/>
        </w:rPr>
      </w:pPr>
      <w:r w:rsidRPr="00D31621">
        <w:rPr>
          <w:rFonts w:asciiTheme="minorHAnsi" w:hAnsiTheme="minorHAnsi" w:cstheme="minorHAnsi"/>
          <w:sz w:val="18"/>
        </w:rPr>
        <w:t>Your tender response is submitted on the basis that you consent to the NMRN carrying out all necessary actions to verify the information that you have provided, and the analysis of your tender response being undertaken by one or more third parties commissioned by the NMRN for such purposes.</w:t>
      </w:r>
    </w:p>
    <w:p w14:paraId="1E11D52D" w14:textId="77777777" w:rsidR="00A2250E" w:rsidRPr="00D31621" w:rsidRDefault="00A2250E" w:rsidP="00A2250E">
      <w:pPr>
        <w:pStyle w:val="Level3"/>
        <w:numPr>
          <w:ilvl w:val="0"/>
          <w:numId w:val="0"/>
        </w:numPr>
        <w:spacing w:after="0" w:line="240" w:lineRule="auto"/>
        <w:ind w:left="1701"/>
        <w:rPr>
          <w:rFonts w:asciiTheme="minorHAnsi" w:hAnsiTheme="minorHAnsi" w:cstheme="minorHAnsi"/>
          <w:sz w:val="18"/>
        </w:rPr>
      </w:pPr>
    </w:p>
    <w:p w14:paraId="074EE2CA" w14:textId="500B00BB" w:rsidR="00A2250E" w:rsidRPr="00D31621" w:rsidRDefault="0057310D" w:rsidP="0066791E">
      <w:pPr>
        <w:pStyle w:val="Level3"/>
        <w:numPr>
          <w:ilvl w:val="2"/>
          <w:numId w:val="20"/>
        </w:numPr>
        <w:spacing w:after="0" w:line="240" w:lineRule="auto"/>
        <w:rPr>
          <w:rFonts w:asciiTheme="minorHAnsi" w:hAnsiTheme="minorHAnsi" w:cstheme="minorHAnsi"/>
          <w:sz w:val="18"/>
        </w:rPr>
      </w:pPr>
      <w:r w:rsidRPr="00D31621">
        <w:rPr>
          <w:rFonts w:asciiTheme="minorHAnsi" w:hAnsiTheme="minorHAnsi" w:cstheme="minorHAnsi"/>
          <w:sz w:val="18"/>
        </w:rPr>
        <w:t xml:space="preserve">The issue of this Tender Pack is not to be construed as a promise or representation or commitment by the NMRN to enter into a contract as a result of this procurement process. Any expenditure, work or effort undertaken prior to the execution of any contract is accordingly a matter solely for the commercial judgment of the </w:t>
      </w:r>
      <w:r w:rsidR="00737AF2" w:rsidRPr="00D31621">
        <w:rPr>
          <w:rFonts w:asciiTheme="minorHAnsi" w:hAnsiTheme="minorHAnsi" w:cstheme="minorHAnsi"/>
          <w:sz w:val="18"/>
        </w:rPr>
        <w:t>Tenderer</w:t>
      </w:r>
      <w:r w:rsidRPr="00D31621">
        <w:rPr>
          <w:rFonts w:asciiTheme="minorHAnsi" w:hAnsiTheme="minorHAnsi" w:cstheme="minorHAnsi"/>
          <w:sz w:val="18"/>
        </w:rPr>
        <w:t>. The NMRN reserves the right to withdraw from this procurement process at any time or to re-invite tenders on the same or any alternative basis.</w:t>
      </w:r>
    </w:p>
    <w:p w14:paraId="179BF343" w14:textId="77777777" w:rsidR="00C9011C" w:rsidRPr="00D31621" w:rsidRDefault="00C9011C" w:rsidP="00A2250E">
      <w:pPr>
        <w:pStyle w:val="Level3"/>
        <w:numPr>
          <w:ilvl w:val="0"/>
          <w:numId w:val="0"/>
        </w:numPr>
        <w:spacing w:after="0" w:line="240" w:lineRule="auto"/>
        <w:rPr>
          <w:rFonts w:asciiTheme="minorHAnsi" w:hAnsiTheme="minorHAnsi" w:cstheme="minorHAnsi"/>
          <w:sz w:val="18"/>
        </w:rPr>
      </w:pPr>
    </w:p>
    <w:p w14:paraId="32C4DCB0" w14:textId="03756CF3" w:rsidR="0057310D" w:rsidRPr="00D31621" w:rsidRDefault="0057310D" w:rsidP="0066791E">
      <w:pPr>
        <w:pStyle w:val="Level3"/>
        <w:numPr>
          <w:ilvl w:val="2"/>
          <w:numId w:val="20"/>
        </w:numPr>
        <w:spacing w:after="0" w:line="240" w:lineRule="auto"/>
        <w:rPr>
          <w:rFonts w:asciiTheme="minorHAnsi" w:hAnsiTheme="minorHAnsi" w:cstheme="minorHAnsi"/>
          <w:sz w:val="18"/>
        </w:rPr>
      </w:pPr>
      <w:r w:rsidRPr="00D31621">
        <w:rPr>
          <w:rFonts w:asciiTheme="minorHAnsi" w:hAnsiTheme="minorHAnsi" w:cstheme="minorHAnsi"/>
          <w:sz w:val="18"/>
        </w:rPr>
        <w:t xml:space="preserve">Neither the NMRN nor its elected members officers or advisers make any representation or warranties (express or implied) or accept any liability or responsibility (other than in respect of fraudulent misrepresentation) in relation to the adequacy, accuracy, reasonableness or completeness of the Information or any part of it (including but not limited to, any loss or </w:t>
      </w:r>
      <w:bookmarkStart w:id="33" w:name="5._PROVISION_OF_FURTHER_INFORMATION_BY_B"/>
      <w:bookmarkStart w:id="34" w:name="6._MISREPRESENTATION"/>
      <w:bookmarkStart w:id="35" w:name="7._CANVASSING_AND_ANTI-BRIBERY"/>
      <w:bookmarkEnd w:id="33"/>
      <w:bookmarkEnd w:id="34"/>
      <w:bookmarkEnd w:id="35"/>
      <w:r w:rsidRPr="00D31621">
        <w:rPr>
          <w:rFonts w:asciiTheme="minorHAnsi" w:hAnsiTheme="minorHAnsi" w:cstheme="minorHAnsi"/>
          <w:sz w:val="18"/>
        </w:rPr>
        <w:t xml:space="preserve">damage arising as a result of reliance by the </w:t>
      </w:r>
      <w:r w:rsidR="00737AF2" w:rsidRPr="00D31621">
        <w:rPr>
          <w:rFonts w:asciiTheme="minorHAnsi" w:hAnsiTheme="minorHAnsi" w:cstheme="minorHAnsi"/>
          <w:sz w:val="18"/>
        </w:rPr>
        <w:t>Tenderer</w:t>
      </w:r>
      <w:r w:rsidRPr="00D31621">
        <w:rPr>
          <w:rFonts w:asciiTheme="minorHAnsi" w:hAnsiTheme="minorHAnsi" w:cstheme="minorHAnsi"/>
          <w:sz w:val="18"/>
        </w:rPr>
        <w:t xml:space="preserve"> or any Consortium Party on the Information or any part of it).</w:t>
      </w:r>
    </w:p>
    <w:p w14:paraId="16FD04B4" w14:textId="77777777" w:rsidR="00A2250E" w:rsidRPr="00D31621" w:rsidRDefault="00A2250E" w:rsidP="00A2250E">
      <w:pPr>
        <w:pStyle w:val="Level3"/>
        <w:numPr>
          <w:ilvl w:val="0"/>
          <w:numId w:val="0"/>
        </w:numPr>
        <w:spacing w:after="0" w:line="240" w:lineRule="auto"/>
        <w:rPr>
          <w:rFonts w:asciiTheme="minorHAnsi" w:hAnsiTheme="minorHAnsi" w:cstheme="minorHAnsi"/>
          <w:sz w:val="18"/>
        </w:rPr>
      </w:pPr>
    </w:p>
    <w:p w14:paraId="66E400C6" w14:textId="546835B8" w:rsidR="00A2250E" w:rsidRPr="00D31621" w:rsidRDefault="0057310D" w:rsidP="00AB56C9">
      <w:pPr>
        <w:pStyle w:val="Heading2"/>
        <w:numPr>
          <w:ilvl w:val="1"/>
          <w:numId w:val="20"/>
        </w:numPr>
        <w:tabs>
          <w:tab w:val="clear" w:pos="709"/>
        </w:tabs>
        <w:spacing w:before="0"/>
        <w:ind w:left="720" w:hanging="720"/>
        <w:rPr>
          <w:rFonts w:asciiTheme="minorHAnsi" w:hAnsiTheme="minorHAnsi" w:cstheme="minorHAnsi"/>
          <w:color w:val="1F4E79" w:themeColor="accent5" w:themeShade="80"/>
          <w:sz w:val="18"/>
          <w:szCs w:val="22"/>
        </w:rPr>
      </w:pPr>
      <w:r w:rsidRPr="00D31621">
        <w:rPr>
          <w:rFonts w:asciiTheme="minorHAnsi" w:hAnsiTheme="minorHAnsi" w:cstheme="minorHAnsi"/>
          <w:color w:val="1F4E79" w:themeColor="accent5" w:themeShade="80"/>
          <w:sz w:val="18"/>
          <w:szCs w:val="22"/>
        </w:rPr>
        <w:t>Amendments to the ITT</w:t>
      </w:r>
    </w:p>
    <w:p w14:paraId="227E0DBA" w14:textId="4CA9844D" w:rsidR="0057310D" w:rsidRPr="00D31621" w:rsidRDefault="0057310D" w:rsidP="00E41492">
      <w:pPr>
        <w:pStyle w:val="Level3"/>
        <w:numPr>
          <w:ilvl w:val="0"/>
          <w:numId w:val="0"/>
        </w:numPr>
        <w:spacing w:after="0" w:line="240" w:lineRule="auto"/>
        <w:ind w:left="709"/>
        <w:rPr>
          <w:rFonts w:asciiTheme="minorHAnsi" w:hAnsiTheme="minorHAnsi" w:cstheme="minorHAnsi"/>
          <w:sz w:val="18"/>
        </w:rPr>
      </w:pPr>
      <w:r w:rsidRPr="00D31621">
        <w:rPr>
          <w:rFonts w:asciiTheme="minorHAnsi" w:hAnsiTheme="minorHAnsi" w:cstheme="minorHAnsi"/>
          <w:sz w:val="18"/>
        </w:rPr>
        <w:t>At any time prior to the Tender Response Deadline, the NMRN may amend the ITT. Any such amendment shall be issued to all potential suppliers, and if appropriate to ensure potential suppliers have reasonable time in which to take such amendment into account, the Tender Response Deadline shall, at the discretion of the NMRN, be extended. Your tender response must comply with any amendment made by the NMRN in accordance with this paragraph 2.</w:t>
      </w:r>
      <w:r w:rsidR="00C2377B" w:rsidRPr="00D31621">
        <w:rPr>
          <w:rFonts w:asciiTheme="minorHAnsi" w:hAnsiTheme="minorHAnsi" w:cstheme="minorHAnsi"/>
          <w:sz w:val="18"/>
        </w:rPr>
        <w:t>5</w:t>
      </w:r>
      <w:r w:rsidRPr="00D31621">
        <w:rPr>
          <w:rFonts w:asciiTheme="minorHAnsi" w:hAnsiTheme="minorHAnsi" w:cstheme="minorHAnsi"/>
          <w:sz w:val="18"/>
        </w:rPr>
        <w:t xml:space="preserve"> or it may be rejected.</w:t>
      </w:r>
    </w:p>
    <w:p w14:paraId="0DBA0B12" w14:textId="77777777" w:rsidR="00A2250E" w:rsidRPr="00D31621" w:rsidRDefault="00A2250E" w:rsidP="00E41492">
      <w:pPr>
        <w:pStyle w:val="Level3"/>
        <w:numPr>
          <w:ilvl w:val="0"/>
          <w:numId w:val="0"/>
        </w:numPr>
        <w:spacing w:after="0" w:line="240" w:lineRule="auto"/>
        <w:ind w:left="709"/>
        <w:rPr>
          <w:rFonts w:asciiTheme="minorHAnsi" w:hAnsiTheme="minorHAnsi" w:cstheme="minorHAnsi"/>
          <w:sz w:val="18"/>
        </w:rPr>
      </w:pPr>
    </w:p>
    <w:p w14:paraId="0E20A5F5" w14:textId="18D80909" w:rsidR="00A2250E" w:rsidRPr="00D31621" w:rsidRDefault="0057310D" w:rsidP="00AB56C9">
      <w:pPr>
        <w:pStyle w:val="Heading2"/>
        <w:numPr>
          <w:ilvl w:val="1"/>
          <w:numId w:val="20"/>
        </w:numPr>
        <w:tabs>
          <w:tab w:val="clear" w:pos="709"/>
        </w:tabs>
        <w:spacing w:before="0"/>
        <w:ind w:left="720" w:hanging="720"/>
        <w:rPr>
          <w:rFonts w:asciiTheme="minorHAnsi" w:hAnsiTheme="minorHAnsi" w:cstheme="minorHAnsi"/>
          <w:color w:val="1F4E79" w:themeColor="accent5" w:themeShade="80"/>
          <w:sz w:val="18"/>
          <w:szCs w:val="22"/>
        </w:rPr>
      </w:pPr>
      <w:r w:rsidRPr="00D31621">
        <w:rPr>
          <w:rFonts w:asciiTheme="minorHAnsi" w:hAnsiTheme="minorHAnsi" w:cstheme="minorHAnsi"/>
          <w:color w:val="1F4E79" w:themeColor="accent5" w:themeShade="80"/>
          <w:sz w:val="18"/>
          <w:szCs w:val="22"/>
        </w:rPr>
        <w:t xml:space="preserve">Tender Response Submission </w:t>
      </w:r>
    </w:p>
    <w:p w14:paraId="5606FBD7" w14:textId="4E320E6C" w:rsidR="0057310D" w:rsidRPr="00D31621" w:rsidRDefault="0057310D" w:rsidP="0066791E">
      <w:pPr>
        <w:pStyle w:val="Level3"/>
        <w:numPr>
          <w:ilvl w:val="2"/>
          <w:numId w:val="20"/>
        </w:numPr>
        <w:spacing w:after="0" w:line="240" w:lineRule="auto"/>
        <w:rPr>
          <w:rFonts w:asciiTheme="minorHAnsi" w:hAnsiTheme="minorHAnsi" w:cstheme="minorHAnsi"/>
          <w:sz w:val="18"/>
        </w:rPr>
      </w:pPr>
      <w:r w:rsidRPr="00D31621">
        <w:rPr>
          <w:rFonts w:asciiTheme="minorHAnsi" w:hAnsiTheme="minorHAnsi" w:cstheme="minorHAnsi"/>
          <w:sz w:val="18"/>
        </w:rPr>
        <w:t xml:space="preserve">Tender responses must comprise the relevant documents specified by the NMRN completed in all areas and in the format as detailed by the NMRN in </w:t>
      </w:r>
      <w:r w:rsidR="00C2377B" w:rsidRPr="00D31621">
        <w:rPr>
          <w:rFonts w:asciiTheme="minorHAnsi" w:hAnsiTheme="minorHAnsi" w:cstheme="minorHAnsi"/>
          <w:sz w:val="18"/>
        </w:rPr>
        <w:t xml:space="preserve">Annex </w:t>
      </w:r>
      <w:r w:rsidR="00273F3C" w:rsidRPr="00D31621">
        <w:rPr>
          <w:rFonts w:asciiTheme="minorHAnsi" w:hAnsiTheme="minorHAnsi" w:cstheme="minorHAnsi"/>
          <w:sz w:val="18"/>
        </w:rPr>
        <w:t>D</w:t>
      </w:r>
      <w:r w:rsidRPr="00D31621">
        <w:rPr>
          <w:rFonts w:asciiTheme="minorHAnsi" w:hAnsiTheme="minorHAnsi" w:cstheme="minorHAnsi"/>
          <w:sz w:val="18"/>
        </w:rPr>
        <w:t xml:space="preserve"> (Supplier </w:t>
      </w:r>
      <w:r w:rsidR="00273F3C" w:rsidRPr="00D31621">
        <w:rPr>
          <w:rFonts w:asciiTheme="minorHAnsi" w:hAnsiTheme="minorHAnsi" w:cstheme="minorHAnsi"/>
          <w:sz w:val="18"/>
        </w:rPr>
        <w:t xml:space="preserve">Selection </w:t>
      </w:r>
      <w:r w:rsidRPr="00D31621">
        <w:rPr>
          <w:rFonts w:asciiTheme="minorHAnsi" w:hAnsiTheme="minorHAnsi" w:cstheme="minorHAnsi"/>
          <w:sz w:val="18"/>
        </w:rPr>
        <w:t>Questionnaire). Any documents requested by the NMRN must be completed in full. It is, therefore, important that you read the ITT carefully before completing and submitting your tender response.</w:t>
      </w:r>
    </w:p>
    <w:p w14:paraId="1F218545" w14:textId="77777777" w:rsidR="00A2250E" w:rsidRPr="00D31621" w:rsidRDefault="00A2250E" w:rsidP="00A2250E">
      <w:pPr>
        <w:pStyle w:val="Level3"/>
        <w:numPr>
          <w:ilvl w:val="0"/>
          <w:numId w:val="0"/>
        </w:numPr>
        <w:spacing w:after="0" w:line="240" w:lineRule="auto"/>
        <w:ind w:left="1701"/>
        <w:rPr>
          <w:rFonts w:asciiTheme="minorHAnsi" w:hAnsiTheme="minorHAnsi" w:cstheme="minorHAnsi"/>
          <w:sz w:val="18"/>
        </w:rPr>
      </w:pPr>
    </w:p>
    <w:p w14:paraId="64F853D3" w14:textId="640272EB" w:rsidR="0057310D" w:rsidRPr="00D31621" w:rsidRDefault="0057310D" w:rsidP="0066791E">
      <w:pPr>
        <w:pStyle w:val="Level3"/>
        <w:numPr>
          <w:ilvl w:val="2"/>
          <w:numId w:val="20"/>
        </w:numPr>
        <w:spacing w:after="0" w:line="240" w:lineRule="auto"/>
        <w:rPr>
          <w:rFonts w:asciiTheme="minorHAnsi" w:hAnsiTheme="minorHAnsi" w:cstheme="minorHAnsi"/>
          <w:sz w:val="18"/>
        </w:rPr>
      </w:pPr>
      <w:r w:rsidRPr="00D31621">
        <w:rPr>
          <w:rFonts w:asciiTheme="minorHAnsi" w:hAnsiTheme="minorHAnsi" w:cstheme="minorHAnsi"/>
          <w:sz w:val="18"/>
        </w:rPr>
        <w:t>Any goods and/or services offered should be on the basis of and strictly in accordance with the ITT (including, without limitation, any specification of the NMRN’s requirements, these Tender Conditions and the Contract) and all other documents and any clarifications or updates issued by the NMRN as part of this Procurement Process.</w:t>
      </w:r>
    </w:p>
    <w:p w14:paraId="4CFF8CD1" w14:textId="77777777" w:rsidR="00A2250E" w:rsidRPr="00D31621" w:rsidRDefault="00A2250E" w:rsidP="00A2250E">
      <w:pPr>
        <w:pStyle w:val="Level3"/>
        <w:numPr>
          <w:ilvl w:val="0"/>
          <w:numId w:val="0"/>
        </w:numPr>
        <w:spacing w:after="0" w:line="240" w:lineRule="auto"/>
        <w:rPr>
          <w:rFonts w:asciiTheme="minorHAnsi" w:hAnsiTheme="minorHAnsi" w:cstheme="minorHAnsi"/>
          <w:sz w:val="18"/>
        </w:rPr>
      </w:pPr>
    </w:p>
    <w:p w14:paraId="25B4B4FF" w14:textId="4048E94A" w:rsidR="0057310D" w:rsidRPr="00D31621" w:rsidRDefault="00737AF2" w:rsidP="0066791E">
      <w:pPr>
        <w:pStyle w:val="Level3"/>
        <w:numPr>
          <w:ilvl w:val="2"/>
          <w:numId w:val="20"/>
        </w:numPr>
        <w:spacing w:after="0" w:line="240" w:lineRule="auto"/>
        <w:rPr>
          <w:rFonts w:asciiTheme="minorHAnsi" w:hAnsiTheme="minorHAnsi" w:cstheme="minorHAnsi"/>
          <w:sz w:val="18"/>
        </w:rPr>
      </w:pPr>
      <w:r w:rsidRPr="00D31621">
        <w:rPr>
          <w:rFonts w:asciiTheme="minorHAnsi" w:hAnsiTheme="minorHAnsi" w:cstheme="minorHAnsi"/>
          <w:sz w:val="18"/>
        </w:rPr>
        <w:t>Tenderer</w:t>
      </w:r>
      <w:r w:rsidR="0057310D" w:rsidRPr="00D31621">
        <w:rPr>
          <w:rFonts w:asciiTheme="minorHAnsi" w:hAnsiTheme="minorHAnsi" w:cstheme="minorHAnsi"/>
          <w:sz w:val="18"/>
        </w:rPr>
        <w:t>s may modify their tender response prior to the Tender Response Deadline by giving written notice to the NMRN. Any modification should be clear and submitted as a complete new tender response in accordance with Section 7 (Supplier Questionnaire) and these Tender Conditions.</w:t>
      </w:r>
    </w:p>
    <w:p w14:paraId="3262914F" w14:textId="77777777" w:rsidR="00A2250E" w:rsidRPr="00D31621" w:rsidRDefault="00A2250E" w:rsidP="00A2250E">
      <w:pPr>
        <w:pStyle w:val="Level3"/>
        <w:numPr>
          <w:ilvl w:val="0"/>
          <w:numId w:val="0"/>
        </w:numPr>
        <w:spacing w:after="0" w:line="240" w:lineRule="auto"/>
        <w:rPr>
          <w:rFonts w:asciiTheme="minorHAnsi" w:hAnsiTheme="minorHAnsi" w:cstheme="minorHAnsi"/>
          <w:sz w:val="18"/>
        </w:rPr>
      </w:pPr>
    </w:p>
    <w:p w14:paraId="4B7639D9" w14:textId="1654E1ED" w:rsidR="00A2250E" w:rsidRPr="00D31621" w:rsidRDefault="0057310D" w:rsidP="00AB56C9">
      <w:pPr>
        <w:pStyle w:val="Heading2"/>
        <w:numPr>
          <w:ilvl w:val="1"/>
          <w:numId w:val="20"/>
        </w:numPr>
        <w:tabs>
          <w:tab w:val="clear" w:pos="709"/>
        </w:tabs>
        <w:spacing w:before="0"/>
        <w:ind w:left="720" w:hanging="720"/>
        <w:rPr>
          <w:rFonts w:asciiTheme="minorHAnsi" w:hAnsiTheme="minorHAnsi" w:cstheme="minorHAnsi"/>
          <w:color w:val="1F4E79" w:themeColor="accent5" w:themeShade="80"/>
          <w:sz w:val="18"/>
          <w:szCs w:val="22"/>
        </w:rPr>
      </w:pPr>
      <w:r w:rsidRPr="00D31621">
        <w:rPr>
          <w:rFonts w:asciiTheme="minorHAnsi" w:hAnsiTheme="minorHAnsi" w:cstheme="minorHAnsi"/>
          <w:color w:val="1F4E79" w:themeColor="accent5" w:themeShade="80"/>
          <w:sz w:val="18"/>
          <w:szCs w:val="22"/>
        </w:rPr>
        <w:t xml:space="preserve">Rejection of Tender Responses </w:t>
      </w:r>
    </w:p>
    <w:p w14:paraId="6058836C" w14:textId="1196092F" w:rsidR="0057310D" w:rsidRPr="00D31621" w:rsidRDefault="0057310D" w:rsidP="0066791E">
      <w:pPr>
        <w:pStyle w:val="Level3"/>
        <w:numPr>
          <w:ilvl w:val="2"/>
          <w:numId w:val="20"/>
        </w:numPr>
        <w:spacing w:after="0" w:line="240" w:lineRule="auto"/>
        <w:rPr>
          <w:rFonts w:asciiTheme="minorHAnsi" w:hAnsiTheme="minorHAnsi" w:cstheme="minorHAnsi"/>
          <w:sz w:val="18"/>
        </w:rPr>
      </w:pPr>
      <w:r w:rsidRPr="00D31621">
        <w:rPr>
          <w:rFonts w:asciiTheme="minorHAnsi" w:hAnsiTheme="minorHAnsi" w:cstheme="minorHAnsi"/>
          <w:sz w:val="18"/>
        </w:rPr>
        <w:t>A tender response or any other document requested by the NMRN may be rejected which:</w:t>
      </w:r>
    </w:p>
    <w:p w14:paraId="43EB1143" w14:textId="77777777" w:rsidR="00A2250E" w:rsidRPr="00D31621" w:rsidRDefault="00A2250E" w:rsidP="00A2250E">
      <w:pPr>
        <w:pStyle w:val="Level3"/>
        <w:numPr>
          <w:ilvl w:val="0"/>
          <w:numId w:val="0"/>
        </w:numPr>
        <w:spacing w:after="0" w:line="240" w:lineRule="auto"/>
        <w:ind w:left="1701"/>
        <w:rPr>
          <w:rFonts w:asciiTheme="minorHAnsi" w:hAnsiTheme="minorHAnsi" w:cstheme="minorHAnsi"/>
          <w:sz w:val="18"/>
        </w:rPr>
      </w:pPr>
    </w:p>
    <w:p w14:paraId="6460C33B" w14:textId="2C7D24F2" w:rsidR="00261865" w:rsidRPr="00D31621" w:rsidRDefault="0057310D" w:rsidP="00074A92">
      <w:pPr>
        <w:pStyle w:val="Level4"/>
        <w:numPr>
          <w:ilvl w:val="3"/>
          <w:numId w:val="20"/>
        </w:numPr>
        <w:spacing w:after="0" w:line="240" w:lineRule="auto"/>
        <w:rPr>
          <w:rFonts w:asciiTheme="minorHAnsi" w:hAnsiTheme="minorHAnsi" w:cstheme="minorHAnsi"/>
          <w:sz w:val="16"/>
        </w:rPr>
      </w:pPr>
      <w:r w:rsidRPr="00D31621">
        <w:rPr>
          <w:rFonts w:asciiTheme="minorHAnsi" w:hAnsiTheme="minorHAnsi" w:cstheme="minorHAnsi"/>
          <w:sz w:val="16"/>
        </w:rPr>
        <w:t>contains gaps, omissions, misrepresentations, errors, uncompleted sections, or changes to the format of the tender documentation provided;</w:t>
      </w:r>
    </w:p>
    <w:p w14:paraId="5C53F276" w14:textId="558A3BB3" w:rsidR="00261865" w:rsidRPr="00D31621" w:rsidRDefault="0057310D" w:rsidP="00074A92">
      <w:pPr>
        <w:pStyle w:val="Level4"/>
        <w:numPr>
          <w:ilvl w:val="3"/>
          <w:numId w:val="20"/>
        </w:numPr>
        <w:spacing w:after="0" w:line="240" w:lineRule="auto"/>
        <w:rPr>
          <w:rFonts w:asciiTheme="minorHAnsi" w:hAnsiTheme="minorHAnsi" w:cstheme="minorHAnsi"/>
          <w:sz w:val="16"/>
        </w:rPr>
      </w:pPr>
      <w:r w:rsidRPr="00D31621">
        <w:rPr>
          <w:rFonts w:asciiTheme="minorHAnsi" w:hAnsiTheme="minorHAnsi" w:cstheme="minorHAnsi"/>
          <w:sz w:val="16"/>
        </w:rPr>
        <w:t xml:space="preserve">contains </w:t>
      </w:r>
      <w:r w:rsidR="00261865" w:rsidRPr="00D31621">
        <w:rPr>
          <w:rFonts w:asciiTheme="minorHAnsi" w:hAnsiTheme="minorHAnsi" w:cstheme="minorHAnsi"/>
          <w:sz w:val="16"/>
        </w:rPr>
        <w:t>handwritten</w:t>
      </w:r>
      <w:r w:rsidRPr="00D31621">
        <w:rPr>
          <w:rFonts w:asciiTheme="minorHAnsi" w:hAnsiTheme="minorHAnsi" w:cstheme="minorHAnsi"/>
          <w:sz w:val="16"/>
        </w:rPr>
        <w:t xml:space="preserve"> amendments which have not been initialled by the authorised signatory;</w:t>
      </w:r>
    </w:p>
    <w:p w14:paraId="699C06ED" w14:textId="0A82559F" w:rsidR="00261865" w:rsidRPr="00D31621" w:rsidRDefault="0057310D" w:rsidP="00074A92">
      <w:pPr>
        <w:pStyle w:val="Level4"/>
        <w:numPr>
          <w:ilvl w:val="3"/>
          <w:numId w:val="20"/>
        </w:numPr>
        <w:spacing w:after="0" w:line="240" w:lineRule="auto"/>
        <w:rPr>
          <w:rFonts w:asciiTheme="minorHAnsi" w:hAnsiTheme="minorHAnsi" w:cstheme="minorHAnsi"/>
          <w:sz w:val="16"/>
        </w:rPr>
      </w:pPr>
      <w:r w:rsidRPr="00D31621">
        <w:rPr>
          <w:rFonts w:asciiTheme="minorHAnsi" w:hAnsiTheme="minorHAnsi" w:cstheme="minorHAnsi"/>
          <w:sz w:val="16"/>
        </w:rPr>
        <w:t>does not reflect and confirm full and unconditional compliance with all of the documents issued by the NMRN forming part of the ITT;</w:t>
      </w:r>
    </w:p>
    <w:p w14:paraId="2994072F" w14:textId="6B6AE3C5" w:rsidR="00261865" w:rsidRPr="00D31621" w:rsidRDefault="0057310D" w:rsidP="00074A92">
      <w:pPr>
        <w:pStyle w:val="Level4"/>
        <w:numPr>
          <w:ilvl w:val="3"/>
          <w:numId w:val="20"/>
        </w:numPr>
        <w:spacing w:after="0" w:line="240" w:lineRule="auto"/>
        <w:rPr>
          <w:rFonts w:asciiTheme="minorHAnsi" w:hAnsiTheme="minorHAnsi" w:cstheme="minorHAnsi"/>
          <w:sz w:val="16"/>
        </w:rPr>
      </w:pPr>
      <w:r w:rsidRPr="00D31621">
        <w:rPr>
          <w:rFonts w:asciiTheme="minorHAnsi" w:hAnsiTheme="minorHAnsi" w:cstheme="minorHAnsi"/>
          <w:sz w:val="16"/>
        </w:rPr>
        <w:t>contains any caveats or any other statements or assumptions qualifying the tender response that are not capable of evaluation in accordance with the evaluation model or requiring changes to any documents issued by the NMRN in any way;</w:t>
      </w:r>
    </w:p>
    <w:p w14:paraId="5CB99531" w14:textId="5A98FA28" w:rsidR="00C9011C" w:rsidRPr="00D31621" w:rsidRDefault="0057310D" w:rsidP="00074A92">
      <w:pPr>
        <w:pStyle w:val="Level4"/>
        <w:numPr>
          <w:ilvl w:val="3"/>
          <w:numId w:val="20"/>
        </w:numPr>
        <w:spacing w:after="0" w:line="240" w:lineRule="auto"/>
        <w:rPr>
          <w:rFonts w:asciiTheme="minorHAnsi" w:hAnsiTheme="minorHAnsi" w:cstheme="minorHAnsi"/>
          <w:sz w:val="16"/>
        </w:rPr>
      </w:pPr>
      <w:r w:rsidRPr="00D31621">
        <w:rPr>
          <w:rFonts w:asciiTheme="minorHAnsi" w:hAnsiTheme="minorHAnsi" w:cstheme="minorHAnsi"/>
          <w:sz w:val="16"/>
        </w:rPr>
        <w:t>is not submitted in a manner consistent with the provisions set out in this ITT;</w:t>
      </w:r>
    </w:p>
    <w:p w14:paraId="1CE215DB" w14:textId="756A099F" w:rsidR="000A44C7" w:rsidRPr="00D31621" w:rsidRDefault="0057310D" w:rsidP="00074A92">
      <w:pPr>
        <w:pStyle w:val="Level4"/>
        <w:numPr>
          <w:ilvl w:val="3"/>
          <w:numId w:val="20"/>
        </w:numPr>
        <w:spacing w:after="0" w:line="240" w:lineRule="auto"/>
        <w:rPr>
          <w:rFonts w:asciiTheme="minorHAnsi" w:hAnsiTheme="minorHAnsi" w:cstheme="minorHAnsi"/>
          <w:sz w:val="16"/>
        </w:rPr>
      </w:pPr>
      <w:r w:rsidRPr="00D31621">
        <w:rPr>
          <w:rFonts w:asciiTheme="minorHAnsi" w:hAnsiTheme="minorHAnsi" w:cstheme="minorHAnsi"/>
          <w:sz w:val="16"/>
        </w:rPr>
        <w:lastRenderedPageBreak/>
        <w:t>contains information which is inconsistent with answers already given in the pre- qualification questionnaire completed as part of this Procurement Process or;</w:t>
      </w:r>
    </w:p>
    <w:p w14:paraId="3D0EA7F8" w14:textId="4713F34A" w:rsidR="0057310D" w:rsidRPr="00D31621" w:rsidRDefault="0057310D" w:rsidP="0066791E">
      <w:pPr>
        <w:pStyle w:val="Level4"/>
        <w:numPr>
          <w:ilvl w:val="3"/>
          <w:numId w:val="20"/>
        </w:numPr>
        <w:spacing w:after="0" w:line="240" w:lineRule="auto"/>
        <w:rPr>
          <w:rFonts w:asciiTheme="minorHAnsi" w:hAnsiTheme="minorHAnsi" w:cstheme="minorHAnsi"/>
          <w:sz w:val="16"/>
        </w:rPr>
      </w:pPr>
      <w:r w:rsidRPr="00D31621">
        <w:rPr>
          <w:rFonts w:asciiTheme="minorHAnsi" w:hAnsiTheme="minorHAnsi" w:cstheme="minorHAnsi"/>
          <w:sz w:val="16"/>
        </w:rPr>
        <w:t>is received after the Tender Response Deadline.</w:t>
      </w:r>
    </w:p>
    <w:p w14:paraId="636934A6" w14:textId="77777777" w:rsidR="000A44C7" w:rsidRPr="00D31621" w:rsidRDefault="000A44C7" w:rsidP="000A44C7">
      <w:pPr>
        <w:pStyle w:val="Level4"/>
        <w:numPr>
          <w:ilvl w:val="0"/>
          <w:numId w:val="0"/>
        </w:numPr>
        <w:spacing w:after="0" w:line="240" w:lineRule="auto"/>
        <w:rPr>
          <w:rFonts w:asciiTheme="minorHAnsi" w:hAnsiTheme="minorHAnsi" w:cstheme="minorHAnsi"/>
          <w:sz w:val="18"/>
        </w:rPr>
      </w:pPr>
    </w:p>
    <w:p w14:paraId="764E96BA" w14:textId="22E74117" w:rsidR="0057310D" w:rsidRPr="00D31621" w:rsidRDefault="0057310D" w:rsidP="0066791E">
      <w:pPr>
        <w:pStyle w:val="Level3"/>
        <w:numPr>
          <w:ilvl w:val="2"/>
          <w:numId w:val="20"/>
        </w:numPr>
        <w:spacing w:after="0" w:line="240" w:lineRule="auto"/>
        <w:rPr>
          <w:rFonts w:asciiTheme="minorHAnsi" w:hAnsiTheme="minorHAnsi" w:cstheme="minorHAnsi"/>
          <w:sz w:val="18"/>
        </w:rPr>
      </w:pPr>
      <w:r w:rsidRPr="00D31621">
        <w:rPr>
          <w:rFonts w:asciiTheme="minorHAnsi" w:hAnsiTheme="minorHAnsi" w:cstheme="minorHAnsi"/>
          <w:sz w:val="18"/>
        </w:rPr>
        <w:t xml:space="preserve">The NMRN reserves the right at its sole discretion to disqualify any </w:t>
      </w:r>
      <w:r w:rsidR="00737AF2" w:rsidRPr="00D31621">
        <w:rPr>
          <w:rFonts w:asciiTheme="minorHAnsi" w:hAnsiTheme="minorHAnsi" w:cstheme="minorHAnsi"/>
          <w:sz w:val="18"/>
        </w:rPr>
        <w:t>Tenderer</w:t>
      </w:r>
      <w:r w:rsidRPr="00D31621">
        <w:rPr>
          <w:rFonts w:asciiTheme="minorHAnsi" w:hAnsiTheme="minorHAnsi" w:cstheme="minorHAnsi"/>
          <w:sz w:val="18"/>
        </w:rPr>
        <w:t xml:space="preserve"> whose circumstances change and if:</w:t>
      </w:r>
    </w:p>
    <w:p w14:paraId="6B0DB01C" w14:textId="77777777" w:rsidR="000A44C7" w:rsidRPr="00D31621" w:rsidRDefault="000A44C7" w:rsidP="000A44C7">
      <w:pPr>
        <w:pStyle w:val="Level3"/>
        <w:numPr>
          <w:ilvl w:val="0"/>
          <w:numId w:val="0"/>
        </w:numPr>
        <w:spacing w:after="0" w:line="240" w:lineRule="auto"/>
        <w:ind w:left="1701"/>
        <w:rPr>
          <w:rFonts w:asciiTheme="minorHAnsi" w:hAnsiTheme="minorHAnsi" w:cstheme="minorHAnsi"/>
          <w:sz w:val="18"/>
        </w:rPr>
      </w:pPr>
    </w:p>
    <w:p w14:paraId="71C124BB" w14:textId="3D9A698B" w:rsidR="000A44C7" w:rsidRPr="00D31621" w:rsidRDefault="0057310D" w:rsidP="00074A92">
      <w:pPr>
        <w:pStyle w:val="Level4"/>
        <w:numPr>
          <w:ilvl w:val="3"/>
          <w:numId w:val="20"/>
        </w:numPr>
        <w:spacing w:after="0" w:line="240" w:lineRule="auto"/>
        <w:rPr>
          <w:rFonts w:asciiTheme="minorHAnsi" w:hAnsiTheme="minorHAnsi" w:cstheme="minorHAnsi"/>
          <w:sz w:val="16"/>
        </w:rPr>
      </w:pPr>
      <w:r w:rsidRPr="00D31621">
        <w:rPr>
          <w:rFonts w:asciiTheme="minorHAnsi" w:hAnsiTheme="minorHAnsi" w:cstheme="minorHAnsi"/>
          <w:sz w:val="16"/>
        </w:rPr>
        <w:t>it fails to notify the NMRN of such change in accordance with this Tender Pack; or</w:t>
      </w:r>
    </w:p>
    <w:p w14:paraId="0B0999DE" w14:textId="698448F7" w:rsidR="000A44C7" w:rsidRPr="00D31621" w:rsidRDefault="0057310D" w:rsidP="00074A92">
      <w:pPr>
        <w:pStyle w:val="Level4"/>
        <w:numPr>
          <w:ilvl w:val="3"/>
          <w:numId w:val="20"/>
        </w:numPr>
        <w:spacing w:after="0" w:line="240" w:lineRule="auto"/>
        <w:rPr>
          <w:rFonts w:asciiTheme="minorHAnsi" w:hAnsiTheme="minorHAnsi" w:cstheme="minorHAnsi"/>
          <w:sz w:val="16"/>
        </w:rPr>
      </w:pPr>
      <w:r w:rsidRPr="00D31621">
        <w:rPr>
          <w:rFonts w:asciiTheme="minorHAnsi" w:hAnsiTheme="minorHAnsi" w:cstheme="minorHAnsi"/>
          <w:sz w:val="16"/>
        </w:rPr>
        <w:t xml:space="preserve">having notified the NMRN of such change, the NMRN considers that the effect of the change is such that, on the basis of the evaluation undertaken by the NMRN for the purpose of selecting potential providers, the </w:t>
      </w:r>
      <w:r w:rsidR="00737AF2" w:rsidRPr="00D31621">
        <w:rPr>
          <w:rFonts w:asciiTheme="minorHAnsi" w:hAnsiTheme="minorHAnsi" w:cstheme="minorHAnsi"/>
          <w:sz w:val="16"/>
        </w:rPr>
        <w:t>Tenderer</w:t>
      </w:r>
      <w:r w:rsidRPr="00D31621">
        <w:rPr>
          <w:rFonts w:asciiTheme="minorHAnsi" w:hAnsiTheme="minorHAnsi" w:cstheme="minorHAnsi"/>
          <w:sz w:val="16"/>
        </w:rPr>
        <w:t xml:space="preserve"> would not pre-qualify; o</w:t>
      </w:r>
      <w:r w:rsidR="000A44C7" w:rsidRPr="00D31621">
        <w:rPr>
          <w:rFonts w:asciiTheme="minorHAnsi" w:hAnsiTheme="minorHAnsi" w:cstheme="minorHAnsi"/>
          <w:sz w:val="16"/>
        </w:rPr>
        <w:t>r</w:t>
      </w:r>
    </w:p>
    <w:p w14:paraId="58180CA5" w14:textId="19A3F2AA" w:rsidR="0057310D" w:rsidRPr="00D31621" w:rsidRDefault="0057310D" w:rsidP="0066791E">
      <w:pPr>
        <w:pStyle w:val="Level4"/>
        <w:numPr>
          <w:ilvl w:val="3"/>
          <w:numId w:val="20"/>
        </w:numPr>
        <w:spacing w:after="0" w:line="240" w:lineRule="auto"/>
        <w:rPr>
          <w:rFonts w:asciiTheme="minorHAnsi" w:hAnsiTheme="minorHAnsi" w:cstheme="minorHAnsi"/>
          <w:sz w:val="16"/>
        </w:rPr>
      </w:pPr>
      <w:r w:rsidRPr="00D31621">
        <w:rPr>
          <w:rFonts w:asciiTheme="minorHAnsi" w:hAnsiTheme="minorHAnsi" w:cstheme="minorHAnsi"/>
          <w:sz w:val="16"/>
        </w:rPr>
        <w:t>the change would in the opinion of the NMRN lead to a breach of its obligation to conduct a fair and lawful procurement process.</w:t>
      </w:r>
    </w:p>
    <w:p w14:paraId="19B854DE" w14:textId="77777777" w:rsidR="00AB56C9" w:rsidRPr="00D31621" w:rsidRDefault="00AB56C9" w:rsidP="000A44C7">
      <w:pPr>
        <w:pStyle w:val="Level4"/>
        <w:numPr>
          <w:ilvl w:val="0"/>
          <w:numId w:val="0"/>
        </w:numPr>
        <w:spacing w:after="0" w:line="240" w:lineRule="auto"/>
        <w:rPr>
          <w:rFonts w:asciiTheme="minorHAnsi" w:hAnsiTheme="minorHAnsi" w:cstheme="minorHAnsi"/>
          <w:sz w:val="18"/>
        </w:rPr>
      </w:pPr>
    </w:p>
    <w:p w14:paraId="41F77AE5" w14:textId="3BB61569" w:rsidR="000A44C7" w:rsidRPr="00D31621" w:rsidRDefault="0057310D" w:rsidP="00AB56C9">
      <w:pPr>
        <w:pStyle w:val="Heading2"/>
        <w:numPr>
          <w:ilvl w:val="1"/>
          <w:numId w:val="20"/>
        </w:numPr>
        <w:tabs>
          <w:tab w:val="clear" w:pos="709"/>
        </w:tabs>
        <w:spacing w:before="0"/>
        <w:ind w:left="720" w:hanging="720"/>
        <w:rPr>
          <w:rFonts w:asciiTheme="minorHAnsi" w:hAnsiTheme="minorHAnsi" w:cstheme="minorHAnsi"/>
          <w:color w:val="1F4E79" w:themeColor="accent5" w:themeShade="80"/>
          <w:sz w:val="18"/>
          <w:szCs w:val="22"/>
        </w:rPr>
      </w:pPr>
      <w:r w:rsidRPr="00D31621">
        <w:rPr>
          <w:rFonts w:asciiTheme="minorHAnsi" w:hAnsiTheme="minorHAnsi" w:cstheme="minorHAnsi"/>
          <w:color w:val="1F4E79" w:themeColor="accent5" w:themeShade="80"/>
          <w:sz w:val="18"/>
          <w:szCs w:val="22"/>
        </w:rPr>
        <w:t xml:space="preserve">Disqualification of Tender Responses </w:t>
      </w:r>
    </w:p>
    <w:p w14:paraId="6C6351B0" w14:textId="4E326B0C" w:rsidR="0057310D" w:rsidRPr="00D31621" w:rsidRDefault="0057310D" w:rsidP="0066791E">
      <w:pPr>
        <w:pStyle w:val="Level3"/>
        <w:numPr>
          <w:ilvl w:val="2"/>
          <w:numId w:val="20"/>
        </w:numPr>
        <w:spacing w:after="0" w:line="240" w:lineRule="auto"/>
        <w:rPr>
          <w:rFonts w:asciiTheme="minorHAnsi" w:hAnsiTheme="minorHAnsi" w:cstheme="minorHAnsi"/>
          <w:sz w:val="18"/>
        </w:rPr>
      </w:pPr>
      <w:r w:rsidRPr="00D31621">
        <w:rPr>
          <w:rFonts w:asciiTheme="minorHAnsi" w:hAnsiTheme="minorHAnsi" w:cstheme="minorHAnsi"/>
          <w:sz w:val="18"/>
        </w:rPr>
        <w:t>If you breach these Tender Conditions, if there are any errors, omissions or material adverse changes relating to any information supplied by you at any stage in this Procurement Process, if any other circumstances set out in this ITT, and/or in any supporting documents, entitling the NMRN to reject a tender response apply and/or if you or your appointed advisers attempt:</w:t>
      </w:r>
    </w:p>
    <w:p w14:paraId="7F418C9D" w14:textId="77777777" w:rsidR="000A44C7" w:rsidRPr="00D31621" w:rsidRDefault="000A44C7" w:rsidP="000A44C7">
      <w:pPr>
        <w:pStyle w:val="Level3"/>
        <w:numPr>
          <w:ilvl w:val="0"/>
          <w:numId w:val="0"/>
        </w:numPr>
        <w:spacing w:after="0" w:line="240" w:lineRule="auto"/>
        <w:ind w:left="1701"/>
        <w:rPr>
          <w:rFonts w:asciiTheme="minorHAnsi" w:hAnsiTheme="minorHAnsi" w:cstheme="minorHAnsi"/>
          <w:sz w:val="18"/>
        </w:rPr>
      </w:pPr>
    </w:p>
    <w:p w14:paraId="24E4BC2B" w14:textId="27F8B999" w:rsidR="000A44C7" w:rsidRPr="00D31621" w:rsidRDefault="0057310D" w:rsidP="00074A92">
      <w:pPr>
        <w:pStyle w:val="Level4"/>
        <w:numPr>
          <w:ilvl w:val="3"/>
          <w:numId w:val="20"/>
        </w:numPr>
        <w:spacing w:after="0" w:line="240" w:lineRule="auto"/>
        <w:rPr>
          <w:rFonts w:asciiTheme="minorHAnsi" w:hAnsiTheme="minorHAnsi" w:cstheme="minorHAnsi"/>
          <w:sz w:val="16"/>
        </w:rPr>
      </w:pPr>
      <w:bookmarkStart w:id="36" w:name="12._VALIDITY_OF_TENDERS"/>
      <w:bookmarkStart w:id="37" w:name="13._FREEDOM_OF_INFORMATION_ACT_2000_AND_"/>
      <w:bookmarkEnd w:id="36"/>
      <w:bookmarkEnd w:id="37"/>
      <w:r w:rsidRPr="00D31621">
        <w:rPr>
          <w:rFonts w:asciiTheme="minorHAnsi" w:hAnsiTheme="minorHAnsi" w:cstheme="minorHAnsi"/>
          <w:sz w:val="16"/>
        </w:rPr>
        <w:t xml:space="preserve">a response is submitted late, is completed incorrectly, is materially incomplete, is submitted in any other format other than via the </w:t>
      </w:r>
      <w:r w:rsidR="00BE19BF" w:rsidRPr="00D31621">
        <w:rPr>
          <w:rFonts w:asciiTheme="minorHAnsi" w:hAnsiTheme="minorHAnsi" w:cstheme="minorHAnsi"/>
          <w:sz w:val="16"/>
        </w:rPr>
        <w:t>NMRN Tenders Inbox</w:t>
      </w:r>
      <w:r w:rsidRPr="00D31621">
        <w:rPr>
          <w:rFonts w:asciiTheme="minorHAnsi" w:hAnsiTheme="minorHAnsi" w:cstheme="minorHAnsi"/>
          <w:sz w:val="16"/>
        </w:rPr>
        <w:t xml:space="preserve"> or fails to meet the submission requirements of the NMRN which have been notified to </w:t>
      </w:r>
      <w:r w:rsidR="00737AF2" w:rsidRPr="00D31621">
        <w:rPr>
          <w:rFonts w:asciiTheme="minorHAnsi" w:hAnsiTheme="minorHAnsi" w:cstheme="minorHAnsi"/>
          <w:sz w:val="16"/>
        </w:rPr>
        <w:t>Tenderer</w:t>
      </w:r>
      <w:r w:rsidRPr="00D31621">
        <w:rPr>
          <w:rFonts w:asciiTheme="minorHAnsi" w:hAnsiTheme="minorHAnsi" w:cstheme="minorHAnsi"/>
          <w:sz w:val="16"/>
        </w:rPr>
        <w:t>s;</w:t>
      </w:r>
    </w:p>
    <w:p w14:paraId="67C345C1" w14:textId="09B2E738" w:rsidR="000A44C7" w:rsidRPr="00D31621" w:rsidRDefault="0057310D" w:rsidP="00074A92">
      <w:pPr>
        <w:pStyle w:val="Level4"/>
        <w:numPr>
          <w:ilvl w:val="3"/>
          <w:numId w:val="20"/>
        </w:numPr>
        <w:spacing w:after="0" w:line="240" w:lineRule="auto"/>
        <w:rPr>
          <w:rFonts w:asciiTheme="minorHAnsi" w:hAnsiTheme="minorHAnsi" w:cstheme="minorHAnsi"/>
          <w:sz w:val="16"/>
        </w:rPr>
      </w:pPr>
      <w:r w:rsidRPr="00D31621">
        <w:rPr>
          <w:rFonts w:asciiTheme="minorHAnsi" w:hAnsiTheme="minorHAnsi" w:cstheme="minorHAnsi"/>
          <w:sz w:val="16"/>
        </w:rPr>
        <w:t xml:space="preserve">the </w:t>
      </w:r>
      <w:r w:rsidR="00737AF2" w:rsidRPr="00D31621">
        <w:rPr>
          <w:rFonts w:asciiTheme="minorHAnsi" w:hAnsiTheme="minorHAnsi" w:cstheme="minorHAnsi"/>
          <w:sz w:val="16"/>
        </w:rPr>
        <w:t>Tenderer</w:t>
      </w:r>
      <w:r w:rsidRPr="00D31621">
        <w:rPr>
          <w:rFonts w:asciiTheme="minorHAnsi" w:hAnsiTheme="minorHAnsi" w:cstheme="minorHAnsi"/>
          <w:sz w:val="16"/>
        </w:rPr>
        <w:t xml:space="preserve"> and/or the member of the </w:t>
      </w:r>
      <w:r w:rsidR="00737AF2" w:rsidRPr="00D31621">
        <w:rPr>
          <w:rFonts w:asciiTheme="minorHAnsi" w:hAnsiTheme="minorHAnsi" w:cstheme="minorHAnsi"/>
          <w:sz w:val="16"/>
        </w:rPr>
        <w:t>Tenderer</w:t>
      </w:r>
      <w:r w:rsidRPr="00D31621">
        <w:rPr>
          <w:rFonts w:asciiTheme="minorHAnsi" w:hAnsiTheme="minorHAnsi" w:cstheme="minorHAnsi"/>
          <w:sz w:val="16"/>
        </w:rPr>
        <w:t xml:space="preserve"> Team is unable to satisfy the terms of Article57 of Directive 2014/24/EU and/or Regulation 57 of the Public Contracts Regulations 2015 (or any replacement law) at any stage during the procurement process;</w:t>
      </w:r>
    </w:p>
    <w:p w14:paraId="126AECA9" w14:textId="41D691A5" w:rsidR="000A44C7" w:rsidRPr="00D31621" w:rsidRDefault="0057310D" w:rsidP="00074A92">
      <w:pPr>
        <w:pStyle w:val="Level4"/>
        <w:numPr>
          <w:ilvl w:val="3"/>
          <w:numId w:val="20"/>
        </w:numPr>
        <w:spacing w:after="0" w:line="240" w:lineRule="auto"/>
        <w:rPr>
          <w:rFonts w:asciiTheme="minorHAnsi" w:hAnsiTheme="minorHAnsi" w:cstheme="minorHAnsi"/>
          <w:sz w:val="16"/>
        </w:rPr>
      </w:pPr>
      <w:r w:rsidRPr="00D31621">
        <w:rPr>
          <w:rFonts w:asciiTheme="minorHAnsi" w:hAnsiTheme="minorHAnsi" w:cstheme="minorHAnsi"/>
          <w:sz w:val="16"/>
        </w:rPr>
        <w:t xml:space="preserve">the </w:t>
      </w:r>
      <w:r w:rsidR="00737AF2" w:rsidRPr="00D31621">
        <w:rPr>
          <w:rFonts w:asciiTheme="minorHAnsi" w:hAnsiTheme="minorHAnsi" w:cstheme="minorHAnsi"/>
          <w:sz w:val="16"/>
        </w:rPr>
        <w:t>Tenderer</w:t>
      </w:r>
      <w:r w:rsidRPr="00D31621">
        <w:rPr>
          <w:rFonts w:asciiTheme="minorHAnsi" w:hAnsiTheme="minorHAnsi" w:cstheme="minorHAnsi"/>
          <w:sz w:val="16"/>
        </w:rPr>
        <w:t xml:space="preserve"> and/or the members of the </w:t>
      </w:r>
      <w:r w:rsidR="00737AF2" w:rsidRPr="00D31621">
        <w:rPr>
          <w:rFonts w:asciiTheme="minorHAnsi" w:hAnsiTheme="minorHAnsi" w:cstheme="minorHAnsi"/>
          <w:sz w:val="16"/>
        </w:rPr>
        <w:t>Tenderer</w:t>
      </w:r>
      <w:r w:rsidRPr="00D31621">
        <w:rPr>
          <w:rFonts w:asciiTheme="minorHAnsi" w:hAnsiTheme="minorHAnsi" w:cstheme="minorHAnsi"/>
          <w:sz w:val="16"/>
        </w:rPr>
        <w:t xml:space="preserve"> Team are guilty of material misrepresentation, fraudulent or false statements in relation to their submission and/or the procurement process;</w:t>
      </w:r>
    </w:p>
    <w:p w14:paraId="1A9E0DD2" w14:textId="2412CEA1" w:rsidR="000A44C7" w:rsidRPr="00D31621" w:rsidRDefault="0057310D" w:rsidP="00074A92">
      <w:pPr>
        <w:pStyle w:val="Level4"/>
        <w:numPr>
          <w:ilvl w:val="3"/>
          <w:numId w:val="20"/>
        </w:numPr>
        <w:spacing w:after="0" w:line="240" w:lineRule="auto"/>
        <w:rPr>
          <w:rFonts w:asciiTheme="minorHAnsi" w:hAnsiTheme="minorHAnsi" w:cstheme="minorHAnsi"/>
          <w:sz w:val="16"/>
        </w:rPr>
      </w:pPr>
      <w:r w:rsidRPr="00D31621">
        <w:rPr>
          <w:rFonts w:asciiTheme="minorHAnsi" w:hAnsiTheme="minorHAnsi" w:cstheme="minorHAnsi"/>
          <w:sz w:val="16"/>
        </w:rPr>
        <w:t xml:space="preserve">the </w:t>
      </w:r>
      <w:r w:rsidR="00737AF2" w:rsidRPr="00D31621">
        <w:rPr>
          <w:rFonts w:asciiTheme="minorHAnsi" w:hAnsiTheme="minorHAnsi" w:cstheme="minorHAnsi"/>
          <w:sz w:val="16"/>
        </w:rPr>
        <w:t>Tenderer</w:t>
      </w:r>
      <w:r w:rsidRPr="00D31621">
        <w:rPr>
          <w:rFonts w:asciiTheme="minorHAnsi" w:hAnsiTheme="minorHAnsi" w:cstheme="minorHAnsi"/>
          <w:sz w:val="16"/>
        </w:rPr>
        <w:t xml:space="preserve"> and/or the members of the </w:t>
      </w:r>
      <w:r w:rsidR="00737AF2" w:rsidRPr="00D31621">
        <w:rPr>
          <w:rFonts w:asciiTheme="minorHAnsi" w:hAnsiTheme="minorHAnsi" w:cstheme="minorHAnsi"/>
          <w:sz w:val="16"/>
        </w:rPr>
        <w:t>Tenderer</w:t>
      </w:r>
      <w:r w:rsidRPr="00D31621">
        <w:rPr>
          <w:rFonts w:asciiTheme="minorHAnsi" w:hAnsiTheme="minorHAnsi" w:cstheme="minorHAnsi"/>
          <w:sz w:val="16"/>
        </w:rPr>
        <w:t xml:space="preserve"> Team contravene any of the terms and conditions of this Tender Pack;</w:t>
      </w:r>
    </w:p>
    <w:p w14:paraId="51884207" w14:textId="76EDE9B0" w:rsidR="000A44C7" w:rsidRPr="00D31621" w:rsidRDefault="0057310D" w:rsidP="00074A92">
      <w:pPr>
        <w:pStyle w:val="Level4"/>
        <w:numPr>
          <w:ilvl w:val="3"/>
          <w:numId w:val="20"/>
        </w:numPr>
        <w:spacing w:after="0" w:line="240" w:lineRule="auto"/>
        <w:rPr>
          <w:rFonts w:asciiTheme="minorHAnsi" w:hAnsiTheme="minorHAnsi" w:cstheme="minorHAnsi"/>
          <w:sz w:val="16"/>
        </w:rPr>
      </w:pPr>
      <w:r w:rsidRPr="00D31621">
        <w:rPr>
          <w:rFonts w:asciiTheme="minorHAnsi" w:hAnsiTheme="minorHAnsi" w:cstheme="minorHAnsi"/>
          <w:sz w:val="16"/>
        </w:rPr>
        <w:t xml:space="preserve">there is a change in identity, control, financial standing, structure or other factor impacting on the selection and/or evaluation process affecting the </w:t>
      </w:r>
      <w:r w:rsidR="00737AF2" w:rsidRPr="00D31621">
        <w:rPr>
          <w:rFonts w:asciiTheme="minorHAnsi" w:hAnsiTheme="minorHAnsi" w:cstheme="minorHAnsi"/>
          <w:sz w:val="16"/>
        </w:rPr>
        <w:t>Tenderer</w:t>
      </w:r>
      <w:r w:rsidRPr="00D31621">
        <w:rPr>
          <w:rFonts w:asciiTheme="minorHAnsi" w:hAnsiTheme="minorHAnsi" w:cstheme="minorHAnsi"/>
          <w:sz w:val="16"/>
        </w:rPr>
        <w:t xml:space="preserve"> and/or the members of the </w:t>
      </w:r>
      <w:r w:rsidR="00737AF2" w:rsidRPr="00D31621">
        <w:rPr>
          <w:rFonts w:asciiTheme="minorHAnsi" w:hAnsiTheme="minorHAnsi" w:cstheme="minorHAnsi"/>
          <w:sz w:val="16"/>
        </w:rPr>
        <w:t>Tenderer</w:t>
      </w:r>
      <w:r w:rsidRPr="00D31621">
        <w:rPr>
          <w:rFonts w:asciiTheme="minorHAnsi" w:hAnsiTheme="minorHAnsi" w:cstheme="minorHAnsi"/>
          <w:sz w:val="16"/>
        </w:rPr>
        <w:t xml:space="preserve"> Team; or</w:t>
      </w:r>
    </w:p>
    <w:p w14:paraId="08D5F6B8" w14:textId="71970DEE" w:rsidR="000A44C7" w:rsidRPr="00D31621" w:rsidRDefault="0057310D" w:rsidP="00074A92">
      <w:pPr>
        <w:pStyle w:val="Level4"/>
        <w:numPr>
          <w:ilvl w:val="3"/>
          <w:numId w:val="20"/>
        </w:numPr>
        <w:spacing w:after="0" w:line="240" w:lineRule="auto"/>
        <w:rPr>
          <w:rFonts w:asciiTheme="minorHAnsi" w:hAnsiTheme="minorHAnsi" w:cstheme="minorHAnsi"/>
          <w:sz w:val="16"/>
        </w:rPr>
      </w:pPr>
      <w:r w:rsidRPr="00D31621">
        <w:rPr>
          <w:rFonts w:asciiTheme="minorHAnsi" w:hAnsiTheme="minorHAnsi" w:cstheme="minorHAnsi"/>
          <w:sz w:val="16"/>
        </w:rPr>
        <w:t xml:space="preserve">the </w:t>
      </w:r>
      <w:r w:rsidR="00737AF2" w:rsidRPr="00D31621">
        <w:rPr>
          <w:rFonts w:asciiTheme="minorHAnsi" w:hAnsiTheme="minorHAnsi" w:cstheme="minorHAnsi"/>
          <w:sz w:val="16"/>
        </w:rPr>
        <w:t>Tenderer</w:t>
      </w:r>
      <w:r w:rsidRPr="00D31621">
        <w:rPr>
          <w:rFonts w:asciiTheme="minorHAnsi" w:hAnsiTheme="minorHAnsi" w:cstheme="minorHAnsi"/>
          <w:sz w:val="16"/>
        </w:rPr>
        <w:t xml:space="preserve"> introduces a material change in any commitment or statement contained in any previous submission at any previous stage in the procurement process;</w:t>
      </w:r>
    </w:p>
    <w:p w14:paraId="1E3D63B0" w14:textId="1BB937B3" w:rsidR="000A44C7" w:rsidRPr="00D31621" w:rsidRDefault="0057310D" w:rsidP="00074A92">
      <w:pPr>
        <w:pStyle w:val="Level4"/>
        <w:numPr>
          <w:ilvl w:val="3"/>
          <w:numId w:val="20"/>
        </w:numPr>
        <w:spacing w:after="0" w:line="240" w:lineRule="auto"/>
        <w:rPr>
          <w:rFonts w:asciiTheme="minorHAnsi" w:hAnsiTheme="minorHAnsi" w:cstheme="minorHAnsi"/>
          <w:sz w:val="16"/>
        </w:rPr>
      </w:pPr>
      <w:r w:rsidRPr="00D31621">
        <w:rPr>
          <w:rFonts w:asciiTheme="minorHAnsi" w:hAnsiTheme="minorHAnsi" w:cstheme="minorHAnsi"/>
          <w:sz w:val="16"/>
        </w:rPr>
        <w:t>to inappropriately influence this Procurement Process;</w:t>
      </w:r>
    </w:p>
    <w:p w14:paraId="6814A167" w14:textId="2A37C615" w:rsidR="00C9011C" w:rsidRPr="00D31621" w:rsidRDefault="0057310D" w:rsidP="00074A92">
      <w:pPr>
        <w:pStyle w:val="Level4"/>
        <w:numPr>
          <w:ilvl w:val="3"/>
          <w:numId w:val="20"/>
        </w:numPr>
        <w:spacing w:after="0" w:line="240" w:lineRule="auto"/>
        <w:rPr>
          <w:rFonts w:asciiTheme="minorHAnsi" w:hAnsiTheme="minorHAnsi" w:cstheme="minorHAnsi"/>
          <w:sz w:val="16"/>
        </w:rPr>
      </w:pPr>
      <w:r w:rsidRPr="00D31621">
        <w:rPr>
          <w:rFonts w:asciiTheme="minorHAnsi" w:hAnsiTheme="minorHAnsi" w:cstheme="minorHAnsi"/>
          <w:sz w:val="16"/>
        </w:rPr>
        <w:t>to fix or set the price for goods or services;</w:t>
      </w:r>
    </w:p>
    <w:p w14:paraId="47AE1344" w14:textId="78450D20" w:rsidR="000A44C7" w:rsidRPr="00D31621" w:rsidRDefault="0057310D" w:rsidP="00074A92">
      <w:pPr>
        <w:pStyle w:val="Level4"/>
        <w:numPr>
          <w:ilvl w:val="3"/>
          <w:numId w:val="20"/>
        </w:numPr>
        <w:spacing w:after="0" w:line="240" w:lineRule="auto"/>
        <w:rPr>
          <w:rFonts w:asciiTheme="minorHAnsi" w:hAnsiTheme="minorHAnsi" w:cstheme="minorHAnsi"/>
          <w:sz w:val="16"/>
        </w:rPr>
      </w:pPr>
      <w:bookmarkStart w:id="38" w:name="8._NON-COLLUSION"/>
      <w:bookmarkEnd w:id="38"/>
      <w:r w:rsidRPr="00D31621">
        <w:rPr>
          <w:rFonts w:asciiTheme="minorHAnsi" w:hAnsiTheme="minorHAnsi" w:cstheme="minorHAnsi"/>
          <w:sz w:val="16"/>
        </w:rPr>
        <w:t>offers any inducement, fee or reward to any elected member or officer of the NMRN or any person acting as an adviser to the NMRN in connection with this procurement process or does anything which would constitute a breach of the Bribery Act 2010 (or any replacement law) in relation to this Procurement Process; or</w:t>
      </w:r>
    </w:p>
    <w:p w14:paraId="417DDF8E" w14:textId="3D060E15" w:rsidR="0057310D" w:rsidRPr="00D31621" w:rsidRDefault="0057310D" w:rsidP="0066791E">
      <w:pPr>
        <w:pStyle w:val="Level4"/>
        <w:numPr>
          <w:ilvl w:val="3"/>
          <w:numId w:val="20"/>
        </w:numPr>
        <w:spacing w:after="0" w:line="240" w:lineRule="auto"/>
        <w:rPr>
          <w:rFonts w:asciiTheme="minorHAnsi" w:hAnsiTheme="minorHAnsi" w:cstheme="minorHAnsi"/>
          <w:sz w:val="16"/>
        </w:rPr>
      </w:pPr>
      <w:r w:rsidRPr="00D31621">
        <w:rPr>
          <w:rFonts w:asciiTheme="minorHAnsi" w:hAnsiTheme="minorHAnsi" w:cstheme="minorHAnsi"/>
          <w:sz w:val="16"/>
        </w:rPr>
        <w:t>to obtain information from any of the employees, agents or advisors of the NMRN concerning this Procurement Process (other than as set out in these Tender Conditions) or from another potential supplier or another tender response,</w:t>
      </w:r>
    </w:p>
    <w:p w14:paraId="2C5701B0" w14:textId="77777777" w:rsidR="000A44C7" w:rsidRPr="00D31621" w:rsidRDefault="000A44C7" w:rsidP="000A44C7">
      <w:pPr>
        <w:pStyle w:val="Level4"/>
        <w:numPr>
          <w:ilvl w:val="0"/>
          <w:numId w:val="0"/>
        </w:numPr>
        <w:spacing w:after="0" w:line="240" w:lineRule="auto"/>
        <w:rPr>
          <w:rFonts w:asciiTheme="minorHAnsi" w:hAnsiTheme="minorHAnsi" w:cstheme="minorHAnsi"/>
          <w:sz w:val="18"/>
        </w:rPr>
      </w:pPr>
    </w:p>
    <w:p w14:paraId="14F61418" w14:textId="32320441" w:rsidR="0057310D" w:rsidRPr="00D31621" w:rsidRDefault="0057310D" w:rsidP="00E41492">
      <w:pPr>
        <w:pStyle w:val="Level3"/>
        <w:numPr>
          <w:ilvl w:val="0"/>
          <w:numId w:val="0"/>
        </w:numPr>
        <w:spacing w:after="0" w:line="240" w:lineRule="auto"/>
        <w:ind w:left="1701"/>
        <w:rPr>
          <w:rFonts w:asciiTheme="minorHAnsi" w:hAnsiTheme="minorHAnsi" w:cstheme="minorHAnsi"/>
          <w:sz w:val="18"/>
        </w:rPr>
      </w:pPr>
      <w:r w:rsidRPr="00D31621">
        <w:rPr>
          <w:rFonts w:asciiTheme="minorHAnsi" w:hAnsiTheme="minorHAnsi" w:cstheme="minorHAnsi"/>
          <w:sz w:val="18"/>
        </w:rPr>
        <w:t>the NMRN shall be entitled to reject your tender response in full and to disqualify you from this Procurement Process. Subject to the “Liability” Tender Condition below, by participating in this Procurement Process you accept that the NMRN shall have no liability to a disqualified potential supplier in these circumstances.</w:t>
      </w:r>
    </w:p>
    <w:p w14:paraId="43D9F5CC" w14:textId="77777777" w:rsidR="000A44C7" w:rsidRPr="00D31621" w:rsidRDefault="000A44C7" w:rsidP="00AB56C9">
      <w:pPr>
        <w:pStyle w:val="Level3"/>
        <w:numPr>
          <w:ilvl w:val="0"/>
          <w:numId w:val="0"/>
        </w:numPr>
        <w:spacing w:after="0" w:line="240" w:lineRule="auto"/>
        <w:rPr>
          <w:rFonts w:asciiTheme="minorHAnsi" w:hAnsiTheme="minorHAnsi" w:cstheme="minorHAnsi"/>
          <w:sz w:val="18"/>
        </w:rPr>
      </w:pPr>
    </w:p>
    <w:p w14:paraId="688AA48C" w14:textId="6DED52A5" w:rsidR="000A44C7" w:rsidRPr="00D31621" w:rsidRDefault="0057310D" w:rsidP="00AB56C9">
      <w:pPr>
        <w:pStyle w:val="Heading2"/>
        <w:numPr>
          <w:ilvl w:val="1"/>
          <w:numId w:val="20"/>
        </w:numPr>
        <w:tabs>
          <w:tab w:val="clear" w:pos="709"/>
        </w:tabs>
        <w:spacing w:before="0"/>
        <w:ind w:left="720" w:hanging="720"/>
        <w:rPr>
          <w:rFonts w:asciiTheme="minorHAnsi" w:hAnsiTheme="minorHAnsi" w:cstheme="minorHAnsi"/>
          <w:color w:val="1F4E79" w:themeColor="accent5" w:themeShade="80"/>
          <w:sz w:val="18"/>
          <w:szCs w:val="22"/>
        </w:rPr>
      </w:pPr>
      <w:r w:rsidRPr="00D31621">
        <w:rPr>
          <w:rFonts w:asciiTheme="minorHAnsi" w:hAnsiTheme="minorHAnsi" w:cstheme="minorHAnsi"/>
          <w:color w:val="1F4E79" w:themeColor="accent5" w:themeShade="80"/>
          <w:sz w:val="18"/>
          <w:szCs w:val="22"/>
        </w:rPr>
        <w:t xml:space="preserve">Consortium members and Sub-contractors </w:t>
      </w:r>
    </w:p>
    <w:p w14:paraId="6A58734A" w14:textId="29D78A45" w:rsidR="0057310D" w:rsidRPr="00D31621" w:rsidRDefault="0057310D" w:rsidP="00E41492">
      <w:pPr>
        <w:pStyle w:val="Level3"/>
        <w:numPr>
          <w:ilvl w:val="0"/>
          <w:numId w:val="0"/>
        </w:numPr>
        <w:spacing w:after="0" w:line="240" w:lineRule="auto"/>
        <w:ind w:left="709"/>
        <w:rPr>
          <w:rFonts w:asciiTheme="minorHAnsi" w:hAnsiTheme="minorHAnsi" w:cstheme="minorHAnsi"/>
          <w:sz w:val="18"/>
        </w:rPr>
      </w:pPr>
      <w:r w:rsidRPr="00D31621">
        <w:rPr>
          <w:rFonts w:asciiTheme="minorHAnsi" w:hAnsiTheme="minorHAnsi" w:cstheme="minorHAnsi"/>
          <w:sz w:val="18"/>
        </w:rPr>
        <w:t>It is your responsibility to ensure that any staff, consortium members, sub-contractors and advisers abide by these Tender Conditions and the requirements of this ITT.</w:t>
      </w:r>
    </w:p>
    <w:p w14:paraId="59185DDB" w14:textId="77777777" w:rsidR="00AB56C9" w:rsidRPr="00D31621" w:rsidRDefault="00AB56C9" w:rsidP="00074A92">
      <w:pPr>
        <w:pStyle w:val="Level3"/>
        <w:numPr>
          <w:ilvl w:val="0"/>
          <w:numId w:val="0"/>
        </w:numPr>
        <w:spacing w:after="0" w:line="240" w:lineRule="auto"/>
        <w:rPr>
          <w:rFonts w:asciiTheme="minorHAnsi" w:hAnsiTheme="minorHAnsi" w:cstheme="minorHAnsi"/>
          <w:sz w:val="18"/>
        </w:rPr>
      </w:pPr>
    </w:p>
    <w:p w14:paraId="664379EF" w14:textId="1BC638A6" w:rsidR="000A44C7" w:rsidRPr="00D31621" w:rsidRDefault="0057310D" w:rsidP="00AB56C9">
      <w:pPr>
        <w:pStyle w:val="Heading2"/>
        <w:numPr>
          <w:ilvl w:val="1"/>
          <w:numId w:val="20"/>
        </w:numPr>
        <w:tabs>
          <w:tab w:val="clear" w:pos="709"/>
        </w:tabs>
        <w:spacing w:before="0"/>
        <w:ind w:left="720" w:hanging="720"/>
        <w:rPr>
          <w:rFonts w:asciiTheme="minorHAnsi" w:hAnsiTheme="minorHAnsi" w:cstheme="minorHAnsi"/>
          <w:color w:val="1F4E79" w:themeColor="accent5" w:themeShade="80"/>
          <w:sz w:val="18"/>
          <w:szCs w:val="22"/>
        </w:rPr>
      </w:pPr>
      <w:r w:rsidRPr="00D31621">
        <w:rPr>
          <w:rFonts w:asciiTheme="minorHAnsi" w:hAnsiTheme="minorHAnsi" w:cstheme="minorHAnsi"/>
          <w:color w:val="1F4E79" w:themeColor="accent5" w:themeShade="80"/>
          <w:sz w:val="18"/>
          <w:szCs w:val="22"/>
        </w:rPr>
        <w:t>Non-Collusion</w:t>
      </w:r>
    </w:p>
    <w:p w14:paraId="1D18803F" w14:textId="2C1B74D1" w:rsidR="0057310D" w:rsidRPr="00D31621" w:rsidRDefault="0057310D" w:rsidP="0066791E">
      <w:pPr>
        <w:pStyle w:val="Level3"/>
        <w:numPr>
          <w:ilvl w:val="2"/>
          <w:numId w:val="20"/>
        </w:numPr>
        <w:spacing w:after="0" w:line="240" w:lineRule="auto"/>
        <w:rPr>
          <w:rFonts w:asciiTheme="minorHAnsi" w:hAnsiTheme="minorHAnsi" w:cstheme="minorHAnsi"/>
          <w:sz w:val="18"/>
        </w:rPr>
      </w:pPr>
      <w:r w:rsidRPr="00D31621">
        <w:rPr>
          <w:rFonts w:asciiTheme="minorHAnsi" w:hAnsiTheme="minorHAnsi" w:cstheme="minorHAnsi"/>
          <w:sz w:val="18"/>
        </w:rPr>
        <w:t xml:space="preserve">Any </w:t>
      </w:r>
      <w:r w:rsidR="00737AF2" w:rsidRPr="00D31621">
        <w:rPr>
          <w:rFonts w:asciiTheme="minorHAnsi" w:hAnsiTheme="minorHAnsi" w:cstheme="minorHAnsi"/>
          <w:sz w:val="18"/>
        </w:rPr>
        <w:t>Tenderer</w:t>
      </w:r>
      <w:r w:rsidRPr="00D31621">
        <w:rPr>
          <w:rFonts w:asciiTheme="minorHAnsi" w:hAnsiTheme="minorHAnsi" w:cstheme="minorHAnsi"/>
          <w:sz w:val="18"/>
        </w:rPr>
        <w:t xml:space="preserve"> or Consortium Party who, in connection with this procurement process and without obtaining the prior written content of the NMRN:</w:t>
      </w:r>
    </w:p>
    <w:p w14:paraId="0645A3EE" w14:textId="77777777" w:rsidR="00B026A1" w:rsidRPr="00D31621" w:rsidRDefault="00B026A1" w:rsidP="00B026A1">
      <w:pPr>
        <w:pStyle w:val="Level3"/>
        <w:numPr>
          <w:ilvl w:val="0"/>
          <w:numId w:val="0"/>
        </w:numPr>
        <w:spacing w:after="0" w:line="240" w:lineRule="auto"/>
        <w:ind w:left="1701"/>
        <w:rPr>
          <w:rFonts w:asciiTheme="minorHAnsi" w:hAnsiTheme="minorHAnsi" w:cstheme="minorHAnsi"/>
          <w:sz w:val="16"/>
        </w:rPr>
      </w:pPr>
    </w:p>
    <w:p w14:paraId="1CD989C2" w14:textId="53E2DDD0" w:rsidR="00B026A1" w:rsidRPr="00D31621" w:rsidRDefault="0057310D" w:rsidP="00074A92">
      <w:pPr>
        <w:pStyle w:val="Level4"/>
        <w:numPr>
          <w:ilvl w:val="3"/>
          <w:numId w:val="20"/>
        </w:numPr>
        <w:spacing w:after="0" w:line="240" w:lineRule="auto"/>
        <w:rPr>
          <w:rFonts w:asciiTheme="minorHAnsi" w:hAnsiTheme="minorHAnsi" w:cstheme="minorHAnsi"/>
          <w:sz w:val="16"/>
        </w:rPr>
      </w:pPr>
      <w:r w:rsidRPr="00D31621">
        <w:rPr>
          <w:rFonts w:asciiTheme="minorHAnsi" w:hAnsiTheme="minorHAnsi" w:cstheme="minorHAnsi"/>
          <w:sz w:val="16"/>
        </w:rPr>
        <w:t xml:space="preserve">fixes or adjusts the amount of its response by or in accordance with any agreement or arrangement with any other </w:t>
      </w:r>
      <w:r w:rsidR="00737AF2" w:rsidRPr="00D31621">
        <w:rPr>
          <w:rFonts w:asciiTheme="minorHAnsi" w:hAnsiTheme="minorHAnsi" w:cstheme="minorHAnsi"/>
          <w:sz w:val="16"/>
        </w:rPr>
        <w:t>Tenderer</w:t>
      </w:r>
      <w:r w:rsidRPr="00D31621">
        <w:rPr>
          <w:rFonts w:asciiTheme="minorHAnsi" w:hAnsiTheme="minorHAnsi" w:cstheme="minorHAnsi"/>
          <w:sz w:val="16"/>
        </w:rPr>
        <w:t xml:space="preserve"> or Consortium Party (other than a member of its own consortium);</w:t>
      </w:r>
    </w:p>
    <w:p w14:paraId="6703D2B1" w14:textId="435C2281" w:rsidR="00B026A1" w:rsidRPr="00D31621" w:rsidRDefault="0057310D" w:rsidP="00074A92">
      <w:pPr>
        <w:pStyle w:val="Level4"/>
        <w:numPr>
          <w:ilvl w:val="3"/>
          <w:numId w:val="20"/>
        </w:numPr>
        <w:spacing w:after="0" w:line="240" w:lineRule="auto"/>
        <w:rPr>
          <w:rFonts w:asciiTheme="minorHAnsi" w:hAnsiTheme="minorHAnsi" w:cstheme="minorHAnsi"/>
          <w:sz w:val="16"/>
        </w:rPr>
      </w:pPr>
      <w:r w:rsidRPr="00D31621">
        <w:rPr>
          <w:rFonts w:asciiTheme="minorHAnsi" w:hAnsiTheme="minorHAnsi" w:cstheme="minorHAnsi"/>
          <w:sz w:val="16"/>
        </w:rPr>
        <w:t xml:space="preserve">enters into any agreement or arrangement with any other </w:t>
      </w:r>
      <w:r w:rsidR="00737AF2" w:rsidRPr="00D31621">
        <w:rPr>
          <w:rFonts w:asciiTheme="minorHAnsi" w:hAnsiTheme="minorHAnsi" w:cstheme="minorHAnsi"/>
          <w:sz w:val="16"/>
        </w:rPr>
        <w:t>Tenderer</w:t>
      </w:r>
      <w:r w:rsidRPr="00D31621">
        <w:rPr>
          <w:rFonts w:asciiTheme="minorHAnsi" w:hAnsiTheme="minorHAnsi" w:cstheme="minorHAnsi"/>
          <w:sz w:val="16"/>
        </w:rPr>
        <w:t xml:space="preserve"> or Consortium Party (other than a member of its own consortium) that it shall refrain from making a response or as to the amount of any response to be submitted;</w:t>
      </w:r>
    </w:p>
    <w:p w14:paraId="36924BBF" w14:textId="7C4BC089" w:rsidR="00B026A1" w:rsidRPr="00D31621" w:rsidRDefault="0057310D" w:rsidP="00074A92">
      <w:pPr>
        <w:pStyle w:val="Level4"/>
        <w:numPr>
          <w:ilvl w:val="3"/>
          <w:numId w:val="20"/>
        </w:numPr>
        <w:spacing w:after="0" w:line="240" w:lineRule="auto"/>
        <w:rPr>
          <w:rFonts w:asciiTheme="minorHAnsi" w:hAnsiTheme="minorHAnsi" w:cstheme="minorHAnsi"/>
          <w:sz w:val="16"/>
        </w:rPr>
      </w:pPr>
      <w:r w:rsidRPr="00D31621">
        <w:rPr>
          <w:rFonts w:asciiTheme="minorHAnsi" w:hAnsiTheme="minorHAnsi" w:cstheme="minorHAnsi"/>
          <w:sz w:val="16"/>
        </w:rPr>
        <w:t xml:space="preserve">causes or induces any person to enter such agreement as mentioned in paragraphs a) or b) above or to inform the </w:t>
      </w:r>
      <w:r w:rsidR="00737AF2" w:rsidRPr="00D31621">
        <w:rPr>
          <w:rFonts w:asciiTheme="minorHAnsi" w:hAnsiTheme="minorHAnsi" w:cstheme="minorHAnsi"/>
          <w:sz w:val="16"/>
        </w:rPr>
        <w:t>Tenderer</w:t>
      </w:r>
      <w:r w:rsidRPr="00D31621">
        <w:rPr>
          <w:rFonts w:asciiTheme="minorHAnsi" w:hAnsiTheme="minorHAnsi" w:cstheme="minorHAnsi"/>
          <w:sz w:val="16"/>
        </w:rPr>
        <w:t xml:space="preserve"> or a Consortium Party of the approximate amount of a rival response;</w:t>
      </w:r>
    </w:p>
    <w:p w14:paraId="6E13B4DD" w14:textId="4E4F801D" w:rsidR="00B026A1" w:rsidRPr="00D31621" w:rsidRDefault="0057310D" w:rsidP="00074A92">
      <w:pPr>
        <w:pStyle w:val="Level4"/>
        <w:numPr>
          <w:ilvl w:val="3"/>
          <w:numId w:val="20"/>
        </w:numPr>
        <w:spacing w:after="0" w:line="240" w:lineRule="auto"/>
        <w:rPr>
          <w:rFonts w:asciiTheme="minorHAnsi" w:hAnsiTheme="minorHAnsi" w:cstheme="minorHAnsi"/>
          <w:sz w:val="16"/>
        </w:rPr>
      </w:pPr>
      <w:r w:rsidRPr="00D31621">
        <w:rPr>
          <w:rFonts w:asciiTheme="minorHAnsi" w:hAnsiTheme="minorHAnsi" w:cstheme="minorHAnsi"/>
          <w:sz w:val="16"/>
        </w:rPr>
        <w:t>offers or agrees to pay or give any sum of money, inducement or valuable consideration directly or indirectly to any person for doing or having done or causing or having caused to be done in relation to any other response or proposed response any act or omission; or</w:t>
      </w:r>
    </w:p>
    <w:p w14:paraId="2E31B643" w14:textId="2487C479" w:rsidR="0057310D" w:rsidRPr="00D31621" w:rsidRDefault="0057310D" w:rsidP="0066791E">
      <w:pPr>
        <w:pStyle w:val="Level4"/>
        <w:numPr>
          <w:ilvl w:val="3"/>
          <w:numId w:val="20"/>
        </w:numPr>
        <w:spacing w:after="0" w:line="240" w:lineRule="auto"/>
        <w:rPr>
          <w:rFonts w:asciiTheme="minorHAnsi" w:hAnsiTheme="minorHAnsi" w:cstheme="minorHAnsi"/>
          <w:sz w:val="16"/>
        </w:rPr>
      </w:pPr>
      <w:r w:rsidRPr="00D31621">
        <w:rPr>
          <w:rFonts w:asciiTheme="minorHAnsi" w:hAnsiTheme="minorHAnsi" w:cstheme="minorHAnsi"/>
          <w:sz w:val="16"/>
        </w:rPr>
        <w:t xml:space="preserve">communicates to any person other than the NMRN the amount or approximate amount of its response (except where such disclosures are made in confidence to obtain quotations necessary for the preparing of the response), will be disqualified (without </w:t>
      </w:r>
      <w:bookmarkStart w:id="39" w:name="9._INTELLECTUAL_PROPERTY"/>
      <w:bookmarkStart w:id="40" w:name="10._PUBLICITY"/>
      <w:bookmarkStart w:id="41" w:name="11._RIGHT_TO_REJECT_BIDDERS"/>
      <w:bookmarkEnd w:id="39"/>
      <w:bookmarkEnd w:id="40"/>
      <w:bookmarkEnd w:id="41"/>
      <w:r w:rsidRPr="00D31621">
        <w:rPr>
          <w:rFonts w:asciiTheme="minorHAnsi" w:hAnsiTheme="minorHAnsi" w:cstheme="minorHAnsi"/>
          <w:sz w:val="16"/>
        </w:rPr>
        <w:t xml:space="preserve">prejudice to any other civil remedies available to the NMRN and without prejudice to any criminal liability that such conduct by a </w:t>
      </w:r>
      <w:r w:rsidR="00737AF2" w:rsidRPr="00D31621">
        <w:rPr>
          <w:rFonts w:asciiTheme="minorHAnsi" w:hAnsiTheme="minorHAnsi" w:cstheme="minorHAnsi"/>
          <w:sz w:val="16"/>
        </w:rPr>
        <w:t>Tenderer</w:t>
      </w:r>
      <w:r w:rsidRPr="00D31621">
        <w:rPr>
          <w:rFonts w:asciiTheme="minorHAnsi" w:hAnsiTheme="minorHAnsi" w:cstheme="minorHAnsi"/>
          <w:sz w:val="16"/>
        </w:rPr>
        <w:t xml:space="preserve"> may attract).</w:t>
      </w:r>
    </w:p>
    <w:p w14:paraId="7FCEE645" w14:textId="77777777" w:rsidR="005E0E92" w:rsidRPr="00D31621" w:rsidRDefault="005E0E92" w:rsidP="00B026A1">
      <w:pPr>
        <w:pStyle w:val="Level4"/>
        <w:numPr>
          <w:ilvl w:val="0"/>
          <w:numId w:val="0"/>
        </w:numPr>
        <w:spacing w:after="0" w:line="240" w:lineRule="auto"/>
        <w:rPr>
          <w:rFonts w:asciiTheme="minorHAnsi" w:hAnsiTheme="minorHAnsi" w:cstheme="minorHAnsi"/>
          <w:sz w:val="18"/>
        </w:rPr>
      </w:pPr>
    </w:p>
    <w:p w14:paraId="40CA5D72" w14:textId="331405FD" w:rsidR="00B026A1" w:rsidRPr="00D31621" w:rsidRDefault="0057310D" w:rsidP="00AB56C9">
      <w:pPr>
        <w:pStyle w:val="Heading2"/>
        <w:numPr>
          <w:ilvl w:val="1"/>
          <w:numId w:val="20"/>
        </w:numPr>
        <w:tabs>
          <w:tab w:val="clear" w:pos="709"/>
        </w:tabs>
        <w:spacing w:before="0"/>
        <w:ind w:left="720" w:hanging="720"/>
        <w:rPr>
          <w:rFonts w:asciiTheme="minorHAnsi" w:hAnsiTheme="minorHAnsi" w:cstheme="minorHAnsi"/>
          <w:color w:val="1F4E79" w:themeColor="accent5" w:themeShade="80"/>
          <w:sz w:val="18"/>
          <w:szCs w:val="22"/>
        </w:rPr>
      </w:pPr>
      <w:r w:rsidRPr="00D31621">
        <w:rPr>
          <w:rFonts w:asciiTheme="minorHAnsi" w:hAnsiTheme="minorHAnsi" w:cstheme="minorHAnsi"/>
          <w:color w:val="1F4E79" w:themeColor="accent5" w:themeShade="80"/>
          <w:sz w:val="18"/>
          <w:szCs w:val="22"/>
        </w:rPr>
        <w:t xml:space="preserve">Bidding Costs </w:t>
      </w:r>
    </w:p>
    <w:p w14:paraId="16979EF1" w14:textId="01588EB2" w:rsidR="0057310D" w:rsidRPr="00D31621" w:rsidRDefault="0057310D" w:rsidP="0066791E">
      <w:pPr>
        <w:pStyle w:val="Level3"/>
        <w:numPr>
          <w:ilvl w:val="2"/>
          <w:numId w:val="20"/>
        </w:numPr>
        <w:spacing w:after="0" w:line="240" w:lineRule="auto"/>
        <w:rPr>
          <w:rFonts w:asciiTheme="minorHAnsi" w:hAnsiTheme="minorHAnsi" w:cstheme="minorHAnsi"/>
          <w:sz w:val="18"/>
        </w:rPr>
      </w:pPr>
      <w:r w:rsidRPr="00D31621">
        <w:rPr>
          <w:rFonts w:asciiTheme="minorHAnsi" w:hAnsiTheme="minorHAnsi" w:cstheme="minorHAnsi"/>
          <w:sz w:val="18"/>
        </w:rPr>
        <w:t xml:space="preserve">The NMRN will not make any payments to any </w:t>
      </w:r>
      <w:r w:rsidR="00737AF2" w:rsidRPr="00D31621">
        <w:rPr>
          <w:rFonts w:asciiTheme="minorHAnsi" w:hAnsiTheme="minorHAnsi" w:cstheme="minorHAnsi"/>
          <w:sz w:val="18"/>
        </w:rPr>
        <w:t>Tenderer</w:t>
      </w:r>
      <w:r w:rsidRPr="00D31621">
        <w:rPr>
          <w:rFonts w:asciiTheme="minorHAnsi" w:hAnsiTheme="minorHAnsi" w:cstheme="minorHAnsi"/>
          <w:sz w:val="18"/>
        </w:rPr>
        <w:t xml:space="preserve"> in respect of the </w:t>
      </w:r>
      <w:r w:rsidR="00737AF2" w:rsidRPr="00D31621">
        <w:rPr>
          <w:rFonts w:asciiTheme="minorHAnsi" w:hAnsiTheme="minorHAnsi" w:cstheme="minorHAnsi"/>
          <w:sz w:val="18"/>
        </w:rPr>
        <w:t>Tenderer</w:t>
      </w:r>
      <w:r w:rsidRPr="00D31621">
        <w:rPr>
          <w:rFonts w:asciiTheme="minorHAnsi" w:hAnsiTheme="minorHAnsi" w:cstheme="minorHAnsi"/>
          <w:sz w:val="18"/>
        </w:rPr>
        <w:t xml:space="preserve">'s expenses incurred in participating in this procurement procedure. Accordingly, the NMRN and each </w:t>
      </w:r>
      <w:r w:rsidR="00737AF2" w:rsidRPr="00D31621">
        <w:rPr>
          <w:rFonts w:asciiTheme="minorHAnsi" w:hAnsiTheme="minorHAnsi" w:cstheme="minorHAnsi"/>
          <w:sz w:val="18"/>
        </w:rPr>
        <w:t>Tenderer</w:t>
      </w:r>
      <w:r w:rsidRPr="00D31621">
        <w:rPr>
          <w:rFonts w:asciiTheme="minorHAnsi" w:hAnsiTheme="minorHAnsi" w:cstheme="minorHAnsi"/>
          <w:sz w:val="18"/>
        </w:rPr>
        <w:t xml:space="preserve"> will bear their own costs arising out of or in connection with the entirety of this procurement process.</w:t>
      </w:r>
    </w:p>
    <w:p w14:paraId="0BC08C89" w14:textId="77777777" w:rsidR="00B026A1" w:rsidRPr="00D31621" w:rsidRDefault="00B026A1" w:rsidP="00B026A1">
      <w:pPr>
        <w:pStyle w:val="Level3"/>
        <w:numPr>
          <w:ilvl w:val="0"/>
          <w:numId w:val="0"/>
        </w:numPr>
        <w:spacing w:after="0" w:line="240" w:lineRule="auto"/>
        <w:ind w:left="1701"/>
        <w:rPr>
          <w:rFonts w:asciiTheme="minorHAnsi" w:hAnsiTheme="minorHAnsi" w:cstheme="minorHAnsi"/>
          <w:sz w:val="18"/>
        </w:rPr>
      </w:pPr>
    </w:p>
    <w:p w14:paraId="51B9505A" w14:textId="3187BA0E" w:rsidR="0057310D" w:rsidRPr="00D31621" w:rsidRDefault="0057310D" w:rsidP="0066791E">
      <w:pPr>
        <w:pStyle w:val="Level3"/>
        <w:numPr>
          <w:ilvl w:val="2"/>
          <w:numId w:val="20"/>
        </w:numPr>
        <w:spacing w:after="0" w:line="240" w:lineRule="auto"/>
        <w:rPr>
          <w:rFonts w:asciiTheme="minorHAnsi" w:hAnsiTheme="minorHAnsi" w:cstheme="minorHAnsi"/>
          <w:sz w:val="18"/>
        </w:rPr>
      </w:pPr>
      <w:r w:rsidRPr="00D31621">
        <w:rPr>
          <w:rFonts w:asciiTheme="minorHAnsi" w:hAnsiTheme="minorHAnsi" w:cstheme="minorHAnsi"/>
          <w:sz w:val="18"/>
        </w:rPr>
        <w:t xml:space="preserve">The NMRN reserves its position as to whether or not it will enter any contractual arrangements as a result of this procurement process and the </w:t>
      </w:r>
      <w:r w:rsidR="00737AF2" w:rsidRPr="00D31621">
        <w:rPr>
          <w:rFonts w:asciiTheme="minorHAnsi" w:hAnsiTheme="minorHAnsi" w:cstheme="minorHAnsi"/>
          <w:sz w:val="18"/>
        </w:rPr>
        <w:t>Tenderer</w:t>
      </w:r>
      <w:r w:rsidRPr="00D31621">
        <w:rPr>
          <w:rFonts w:asciiTheme="minorHAnsi" w:hAnsiTheme="minorHAnsi" w:cstheme="minorHAnsi"/>
          <w:sz w:val="18"/>
        </w:rPr>
        <w:t>s' participation in the procurement process will be entirely at their own risk.</w:t>
      </w:r>
    </w:p>
    <w:p w14:paraId="3A076279" w14:textId="77777777" w:rsidR="00B026A1" w:rsidRPr="00D31621" w:rsidRDefault="00B026A1" w:rsidP="00B026A1">
      <w:pPr>
        <w:pStyle w:val="Level3"/>
        <w:numPr>
          <w:ilvl w:val="0"/>
          <w:numId w:val="0"/>
        </w:numPr>
        <w:spacing w:after="0" w:line="240" w:lineRule="auto"/>
        <w:rPr>
          <w:rFonts w:asciiTheme="minorHAnsi" w:hAnsiTheme="minorHAnsi" w:cstheme="minorHAnsi"/>
          <w:sz w:val="18"/>
        </w:rPr>
      </w:pPr>
    </w:p>
    <w:p w14:paraId="4D4C6D81" w14:textId="03A71E35" w:rsidR="0057310D" w:rsidRPr="00D31621" w:rsidRDefault="0057310D" w:rsidP="0066791E">
      <w:pPr>
        <w:pStyle w:val="Level3"/>
        <w:numPr>
          <w:ilvl w:val="2"/>
          <w:numId w:val="20"/>
        </w:numPr>
        <w:spacing w:after="0" w:line="240" w:lineRule="auto"/>
        <w:rPr>
          <w:rFonts w:asciiTheme="minorHAnsi" w:hAnsiTheme="minorHAnsi" w:cstheme="minorHAnsi"/>
          <w:sz w:val="18"/>
        </w:rPr>
      </w:pPr>
      <w:r w:rsidRPr="00D31621">
        <w:rPr>
          <w:rFonts w:asciiTheme="minorHAnsi" w:hAnsiTheme="minorHAnsi" w:cstheme="minorHAnsi"/>
          <w:sz w:val="18"/>
        </w:rPr>
        <w:t xml:space="preserve">The NMRN shall bear no liability whatsoever for the outcome of this procurement procedure, whether withdrawn or altered or recommenced, including any loss of bidding costs, profit or economic loss incurred by </w:t>
      </w:r>
      <w:r w:rsidR="00737AF2" w:rsidRPr="00D31621">
        <w:rPr>
          <w:rFonts w:asciiTheme="minorHAnsi" w:hAnsiTheme="minorHAnsi" w:cstheme="minorHAnsi"/>
          <w:sz w:val="18"/>
        </w:rPr>
        <w:t>Tenderer</w:t>
      </w:r>
      <w:r w:rsidRPr="00D31621">
        <w:rPr>
          <w:rFonts w:asciiTheme="minorHAnsi" w:hAnsiTheme="minorHAnsi" w:cstheme="minorHAnsi"/>
          <w:sz w:val="18"/>
        </w:rPr>
        <w:t>s or any other person arising out of or in connection with this procurement procedure.</w:t>
      </w:r>
    </w:p>
    <w:p w14:paraId="6ADAF787" w14:textId="77777777" w:rsidR="00B026A1" w:rsidRPr="00D31621" w:rsidRDefault="00B026A1" w:rsidP="00B026A1">
      <w:pPr>
        <w:pStyle w:val="Level3"/>
        <w:numPr>
          <w:ilvl w:val="0"/>
          <w:numId w:val="0"/>
        </w:numPr>
        <w:spacing w:after="0" w:line="240" w:lineRule="auto"/>
        <w:rPr>
          <w:rFonts w:asciiTheme="minorHAnsi" w:hAnsiTheme="minorHAnsi" w:cstheme="minorHAnsi"/>
          <w:sz w:val="18"/>
        </w:rPr>
      </w:pPr>
    </w:p>
    <w:p w14:paraId="675964B2" w14:textId="78E39B12" w:rsidR="00B026A1" w:rsidRPr="00D31621" w:rsidRDefault="0057310D" w:rsidP="00AB56C9">
      <w:pPr>
        <w:pStyle w:val="Heading2"/>
        <w:numPr>
          <w:ilvl w:val="1"/>
          <w:numId w:val="20"/>
        </w:numPr>
        <w:tabs>
          <w:tab w:val="clear" w:pos="709"/>
        </w:tabs>
        <w:spacing w:before="0"/>
        <w:ind w:left="720" w:hanging="720"/>
        <w:rPr>
          <w:rFonts w:asciiTheme="minorHAnsi" w:hAnsiTheme="minorHAnsi" w:cstheme="minorHAnsi"/>
          <w:color w:val="1F4E79" w:themeColor="accent5" w:themeShade="80"/>
          <w:sz w:val="18"/>
          <w:szCs w:val="22"/>
        </w:rPr>
      </w:pPr>
      <w:r w:rsidRPr="00D31621">
        <w:rPr>
          <w:rFonts w:asciiTheme="minorHAnsi" w:hAnsiTheme="minorHAnsi" w:cstheme="minorHAnsi"/>
          <w:color w:val="1F4E79" w:themeColor="accent5" w:themeShade="80"/>
          <w:sz w:val="18"/>
          <w:szCs w:val="22"/>
        </w:rPr>
        <w:t>Rights to Cancel or Vary the Procurement Process</w:t>
      </w:r>
    </w:p>
    <w:p w14:paraId="2B4FAB46" w14:textId="6B78E2AB" w:rsidR="0057310D" w:rsidRPr="00D31621" w:rsidRDefault="0057310D" w:rsidP="00E41492">
      <w:pPr>
        <w:pStyle w:val="Level3"/>
        <w:numPr>
          <w:ilvl w:val="0"/>
          <w:numId w:val="0"/>
        </w:numPr>
        <w:spacing w:after="0" w:line="240" w:lineRule="auto"/>
        <w:ind w:left="709"/>
        <w:rPr>
          <w:rFonts w:asciiTheme="minorHAnsi" w:hAnsiTheme="minorHAnsi" w:cstheme="minorHAnsi"/>
          <w:sz w:val="18"/>
        </w:rPr>
      </w:pPr>
      <w:r w:rsidRPr="00D31621">
        <w:rPr>
          <w:rFonts w:asciiTheme="minorHAnsi" w:hAnsiTheme="minorHAnsi" w:cstheme="minorHAnsi"/>
          <w:sz w:val="18"/>
        </w:rPr>
        <w:t>By issuing this ITT, entering into clarification communications with potential suppliers or by having any other form of communication with potential suppliers, the NMRN is not bound in any way to enter into any contractual or other arrangement with you or any other potential supplier. It is intended that the remainder of this Procurement Process will take place in accordance with the provisions of this ITT but the NMRN reserves the right to terminate, suspend, amend or vary (to include, without limitation, in relation to any timescales or deadlines) this Procurement Process by notice to all potential supplier in writing. Subject to the “Liability” Tender Condition below, the NMRN will have no liability for any losses, costs or expenses caused to you as a result of such termination, suspension, amendment or variation.</w:t>
      </w:r>
    </w:p>
    <w:p w14:paraId="179CAA71" w14:textId="4EC0F42E" w:rsidR="00B026A1" w:rsidRPr="00D31621" w:rsidRDefault="00B026A1" w:rsidP="00E41492">
      <w:pPr>
        <w:pStyle w:val="Level3"/>
        <w:numPr>
          <w:ilvl w:val="0"/>
          <w:numId w:val="0"/>
        </w:numPr>
        <w:spacing w:after="0" w:line="240" w:lineRule="auto"/>
        <w:ind w:left="709"/>
        <w:rPr>
          <w:rFonts w:asciiTheme="minorHAnsi" w:hAnsiTheme="minorHAnsi" w:cstheme="minorHAnsi"/>
          <w:sz w:val="18"/>
        </w:rPr>
      </w:pPr>
    </w:p>
    <w:p w14:paraId="5B645F40" w14:textId="77777777" w:rsidR="00AB56C9" w:rsidRPr="00D31621" w:rsidRDefault="00AB56C9" w:rsidP="00E41492">
      <w:pPr>
        <w:pStyle w:val="Level3"/>
        <w:numPr>
          <w:ilvl w:val="0"/>
          <w:numId w:val="0"/>
        </w:numPr>
        <w:spacing w:after="0" w:line="240" w:lineRule="auto"/>
        <w:ind w:left="709"/>
        <w:rPr>
          <w:rFonts w:asciiTheme="minorHAnsi" w:hAnsiTheme="minorHAnsi" w:cstheme="minorHAnsi"/>
          <w:sz w:val="18"/>
        </w:rPr>
      </w:pPr>
    </w:p>
    <w:p w14:paraId="66124E17" w14:textId="416137FF" w:rsidR="00B026A1" w:rsidRPr="00D31621" w:rsidRDefault="0057310D" w:rsidP="00AB56C9">
      <w:pPr>
        <w:pStyle w:val="Heading2"/>
        <w:numPr>
          <w:ilvl w:val="1"/>
          <w:numId w:val="20"/>
        </w:numPr>
        <w:tabs>
          <w:tab w:val="clear" w:pos="709"/>
        </w:tabs>
        <w:spacing w:before="0"/>
        <w:ind w:left="720" w:hanging="720"/>
        <w:rPr>
          <w:rFonts w:asciiTheme="minorHAnsi" w:hAnsiTheme="minorHAnsi" w:cstheme="minorHAnsi"/>
          <w:color w:val="1F4E79" w:themeColor="accent5" w:themeShade="80"/>
          <w:sz w:val="18"/>
          <w:szCs w:val="22"/>
        </w:rPr>
      </w:pPr>
      <w:r w:rsidRPr="00D31621">
        <w:rPr>
          <w:rFonts w:asciiTheme="minorHAnsi" w:hAnsiTheme="minorHAnsi" w:cstheme="minorHAnsi"/>
          <w:color w:val="1F4E79" w:themeColor="accent5" w:themeShade="80"/>
          <w:sz w:val="18"/>
          <w:szCs w:val="22"/>
        </w:rPr>
        <w:t xml:space="preserve">Publicity </w:t>
      </w:r>
    </w:p>
    <w:p w14:paraId="4F0360DD" w14:textId="70436F50" w:rsidR="0057310D" w:rsidRPr="00D31621" w:rsidRDefault="0057310D" w:rsidP="0066791E">
      <w:pPr>
        <w:pStyle w:val="Level3"/>
        <w:numPr>
          <w:ilvl w:val="2"/>
          <w:numId w:val="20"/>
        </w:numPr>
        <w:spacing w:after="0" w:line="240" w:lineRule="auto"/>
        <w:rPr>
          <w:rFonts w:asciiTheme="minorHAnsi" w:hAnsiTheme="minorHAnsi" w:cstheme="minorHAnsi"/>
          <w:sz w:val="18"/>
        </w:rPr>
      </w:pPr>
      <w:r w:rsidRPr="00D31621">
        <w:rPr>
          <w:rFonts w:asciiTheme="minorHAnsi" w:hAnsiTheme="minorHAnsi" w:cstheme="minorHAnsi"/>
          <w:sz w:val="18"/>
        </w:rPr>
        <w:t>There must be no publicity by you regarding the Procurement Process or the future award of any contract unless the NMRN has given express written consent to the relevant communication.</w:t>
      </w:r>
    </w:p>
    <w:p w14:paraId="383F872D" w14:textId="77777777" w:rsidR="00B026A1" w:rsidRPr="00D31621" w:rsidRDefault="00B026A1" w:rsidP="00B026A1">
      <w:pPr>
        <w:pStyle w:val="Level3"/>
        <w:numPr>
          <w:ilvl w:val="0"/>
          <w:numId w:val="0"/>
        </w:numPr>
        <w:spacing w:after="0" w:line="240" w:lineRule="auto"/>
        <w:ind w:left="1701"/>
        <w:rPr>
          <w:rFonts w:asciiTheme="minorHAnsi" w:hAnsiTheme="minorHAnsi" w:cstheme="minorHAnsi"/>
          <w:sz w:val="18"/>
        </w:rPr>
      </w:pPr>
    </w:p>
    <w:p w14:paraId="7B264E68" w14:textId="23237C32" w:rsidR="00B026A1" w:rsidRPr="00D31621" w:rsidRDefault="00737AF2" w:rsidP="0066791E">
      <w:pPr>
        <w:pStyle w:val="Level3"/>
        <w:numPr>
          <w:ilvl w:val="2"/>
          <w:numId w:val="20"/>
        </w:numPr>
        <w:spacing w:after="0" w:line="240" w:lineRule="auto"/>
        <w:rPr>
          <w:rFonts w:asciiTheme="minorHAnsi" w:hAnsiTheme="minorHAnsi" w:cstheme="minorHAnsi"/>
          <w:sz w:val="18"/>
        </w:rPr>
      </w:pPr>
      <w:r w:rsidRPr="00D31621">
        <w:rPr>
          <w:rFonts w:asciiTheme="minorHAnsi" w:hAnsiTheme="minorHAnsi" w:cstheme="minorHAnsi"/>
          <w:sz w:val="18"/>
        </w:rPr>
        <w:t>Tenderer</w:t>
      </w:r>
      <w:r w:rsidR="0057310D" w:rsidRPr="00D31621">
        <w:rPr>
          <w:rFonts w:asciiTheme="minorHAnsi" w:hAnsiTheme="minorHAnsi" w:cstheme="minorHAnsi"/>
          <w:sz w:val="18"/>
        </w:rPr>
        <w:t xml:space="preserve">s and Consortium Parties shall not undertake (or permit to be undertaken) at any time any publicity or activity with any section of the media in relation to this procurement process or the supply of the products and/or services specified other than with the prior written consent of the NMRN. </w:t>
      </w:r>
    </w:p>
    <w:p w14:paraId="24736CEC" w14:textId="77777777" w:rsidR="00B026A1" w:rsidRPr="00D31621" w:rsidRDefault="00B026A1" w:rsidP="00B026A1">
      <w:pPr>
        <w:pStyle w:val="Level3"/>
        <w:numPr>
          <w:ilvl w:val="0"/>
          <w:numId w:val="0"/>
        </w:numPr>
        <w:spacing w:after="0" w:line="240" w:lineRule="auto"/>
        <w:ind w:left="1701"/>
        <w:rPr>
          <w:rFonts w:asciiTheme="minorHAnsi" w:hAnsiTheme="minorHAnsi" w:cstheme="minorHAnsi"/>
          <w:sz w:val="18"/>
        </w:rPr>
      </w:pPr>
    </w:p>
    <w:p w14:paraId="734F29FC" w14:textId="079AE039" w:rsidR="0057310D" w:rsidRPr="00D31621" w:rsidRDefault="0057310D" w:rsidP="0066791E">
      <w:pPr>
        <w:pStyle w:val="Level3"/>
        <w:numPr>
          <w:ilvl w:val="2"/>
          <w:numId w:val="20"/>
        </w:numPr>
        <w:spacing w:after="0" w:line="240" w:lineRule="auto"/>
        <w:rPr>
          <w:rFonts w:asciiTheme="minorHAnsi" w:hAnsiTheme="minorHAnsi" w:cstheme="minorHAnsi"/>
          <w:sz w:val="18"/>
        </w:rPr>
      </w:pPr>
      <w:r w:rsidRPr="00D31621">
        <w:rPr>
          <w:rFonts w:asciiTheme="minorHAnsi" w:hAnsiTheme="minorHAnsi" w:cstheme="minorHAnsi"/>
          <w:sz w:val="18"/>
        </w:rPr>
        <w:t>In this paragraph the word “media” includes radio, television, newspapers, trade and specialist press, the internet and email accessible by the public at large and the representatives of such media.</w:t>
      </w:r>
    </w:p>
    <w:p w14:paraId="5B98A8AC" w14:textId="77777777" w:rsidR="00B026A1" w:rsidRPr="00D31621" w:rsidRDefault="00B026A1" w:rsidP="00B026A1">
      <w:pPr>
        <w:pStyle w:val="Level3"/>
        <w:numPr>
          <w:ilvl w:val="0"/>
          <w:numId w:val="0"/>
        </w:numPr>
        <w:spacing w:after="0" w:line="240" w:lineRule="auto"/>
        <w:ind w:left="1701"/>
        <w:rPr>
          <w:rFonts w:asciiTheme="minorHAnsi" w:hAnsiTheme="minorHAnsi" w:cstheme="minorHAnsi"/>
          <w:sz w:val="18"/>
        </w:rPr>
      </w:pPr>
    </w:p>
    <w:p w14:paraId="2C045B78" w14:textId="27D97459" w:rsidR="00B026A1" w:rsidRPr="00D31621" w:rsidRDefault="0057310D" w:rsidP="00AB56C9">
      <w:pPr>
        <w:pStyle w:val="Heading2"/>
        <w:numPr>
          <w:ilvl w:val="1"/>
          <w:numId w:val="20"/>
        </w:numPr>
        <w:tabs>
          <w:tab w:val="clear" w:pos="709"/>
        </w:tabs>
        <w:spacing w:before="0"/>
        <w:ind w:left="720" w:hanging="720"/>
        <w:rPr>
          <w:rFonts w:asciiTheme="minorHAnsi" w:hAnsiTheme="minorHAnsi" w:cstheme="minorHAnsi"/>
          <w:color w:val="1F4E79" w:themeColor="accent5" w:themeShade="80"/>
          <w:sz w:val="18"/>
          <w:szCs w:val="22"/>
        </w:rPr>
      </w:pPr>
      <w:r w:rsidRPr="00D31621">
        <w:rPr>
          <w:rFonts w:asciiTheme="minorHAnsi" w:hAnsiTheme="minorHAnsi" w:cstheme="minorHAnsi"/>
          <w:color w:val="1F4E79" w:themeColor="accent5" w:themeShade="80"/>
          <w:sz w:val="18"/>
          <w:szCs w:val="22"/>
        </w:rPr>
        <w:t>Conflicts of Interest</w:t>
      </w:r>
      <w:bookmarkStart w:id="42" w:name="14._JURISDICTION"/>
      <w:bookmarkStart w:id="43" w:name="15._CONFLICTS_OF_INTEREST"/>
      <w:bookmarkEnd w:id="42"/>
      <w:bookmarkEnd w:id="43"/>
    </w:p>
    <w:p w14:paraId="17FB53DC" w14:textId="1C407E00" w:rsidR="0057310D" w:rsidRPr="00D31621" w:rsidRDefault="00737AF2" w:rsidP="0066791E">
      <w:pPr>
        <w:pStyle w:val="Level3"/>
        <w:numPr>
          <w:ilvl w:val="2"/>
          <w:numId w:val="20"/>
        </w:numPr>
        <w:spacing w:after="0" w:line="240" w:lineRule="auto"/>
        <w:rPr>
          <w:rFonts w:asciiTheme="minorHAnsi" w:hAnsiTheme="minorHAnsi" w:cstheme="minorHAnsi"/>
          <w:sz w:val="18"/>
        </w:rPr>
      </w:pPr>
      <w:r w:rsidRPr="00D31621">
        <w:rPr>
          <w:rFonts w:asciiTheme="minorHAnsi" w:hAnsiTheme="minorHAnsi" w:cstheme="minorHAnsi"/>
          <w:sz w:val="18"/>
        </w:rPr>
        <w:t>Tenderer</w:t>
      </w:r>
      <w:r w:rsidR="0057310D" w:rsidRPr="00D31621">
        <w:rPr>
          <w:rFonts w:asciiTheme="minorHAnsi" w:hAnsiTheme="minorHAnsi" w:cstheme="minorHAnsi"/>
          <w:sz w:val="18"/>
        </w:rPr>
        <w:t xml:space="preserve">s are responsible for ensuring that there are no conflicts of interest either between their own advisers and those of the </w:t>
      </w:r>
      <w:r w:rsidR="00376E86" w:rsidRPr="00D31621">
        <w:rPr>
          <w:rFonts w:asciiTheme="minorHAnsi" w:hAnsiTheme="minorHAnsi" w:cstheme="minorHAnsi"/>
          <w:sz w:val="18"/>
        </w:rPr>
        <w:t>NMRN</w:t>
      </w:r>
      <w:r w:rsidR="0057310D" w:rsidRPr="00D31621">
        <w:rPr>
          <w:rFonts w:asciiTheme="minorHAnsi" w:hAnsiTheme="minorHAnsi" w:cstheme="minorHAnsi"/>
          <w:sz w:val="18"/>
        </w:rPr>
        <w:t xml:space="preserve"> and its advisers, or between the members of their consortium and their sub-contractors. A </w:t>
      </w:r>
      <w:r w:rsidRPr="00D31621">
        <w:rPr>
          <w:rFonts w:asciiTheme="minorHAnsi" w:hAnsiTheme="minorHAnsi" w:cstheme="minorHAnsi"/>
          <w:sz w:val="18"/>
        </w:rPr>
        <w:t>Tenderer</w:t>
      </w:r>
      <w:r w:rsidR="0057310D" w:rsidRPr="00D31621">
        <w:rPr>
          <w:rFonts w:asciiTheme="minorHAnsi" w:hAnsiTheme="minorHAnsi" w:cstheme="minorHAnsi"/>
          <w:sz w:val="18"/>
        </w:rPr>
        <w:t xml:space="preserve"> must notify the </w:t>
      </w:r>
      <w:r w:rsidR="00376E86" w:rsidRPr="00D31621">
        <w:rPr>
          <w:rFonts w:asciiTheme="minorHAnsi" w:hAnsiTheme="minorHAnsi" w:cstheme="minorHAnsi"/>
          <w:sz w:val="18"/>
        </w:rPr>
        <w:t>NMRN</w:t>
      </w:r>
      <w:r w:rsidR="0057310D" w:rsidRPr="00D31621">
        <w:rPr>
          <w:rFonts w:asciiTheme="minorHAnsi" w:hAnsiTheme="minorHAnsi" w:cstheme="minorHAnsi"/>
          <w:sz w:val="18"/>
        </w:rPr>
        <w:t xml:space="preserve"> of any conflict of interest as soon as reasonably practicable after it becomes aware of such a conflict.</w:t>
      </w:r>
    </w:p>
    <w:p w14:paraId="5083586A" w14:textId="77777777" w:rsidR="00C9011C" w:rsidRPr="00D31621" w:rsidRDefault="00C9011C" w:rsidP="00B026A1">
      <w:pPr>
        <w:pStyle w:val="Level3"/>
        <w:numPr>
          <w:ilvl w:val="0"/>
          <w:numId w:val="0"/>
        </w:numPr>
        <w:spacing w:after="0" w:line="240" w:lineRule="auto"/>
        <w:ind w:left="1701"/>
        <w:rPr>
          <w:rFonts w:asciiTheme="minorHAnsi" w:hAnsiTheme="minorHAnsi" w:cstheme="minorHAnsi"/>
          <w:sz w:val="18"/>
        </w:rPr>
      </w:pPr>
    </w:p>
    <w:p w14:paraId="1FCCE5A8" w14:textId="2027D84A" w:rsidR="0057310D" w:rsidRPr="00D31621" w:rsidRDefault="0057310D" w:rsidP="0066791E">
      <w:pPr>
        <w:pStyle w:val="Level3"/>
        <w:numPr>
          <w:ilvl w:val="2"/>
          <w:numId w:val="20"/>
        </w:numPr>
        <w:spacing w:after="0" w:line="240" w:lineRule="auto"/>
        <w:rPr>
          <w:rFonts w:asciiTheme="minorHAnsi" w:hAnsiTheme="minorHAnsi" w:cstheme="minorHAnsi"/>
          <w:sz w:val="18"/>
        </w:rPr>
      </w:pPr>
      <w:r w:rsidRPr="00D31621">
        <w:rPr>
          <w:rFonts w:asciiTheme="minorHAnsi" w:hAnsiTheme="minorHAnsi" w:cstheme="minorHAnsi"/>
          <w:sz w:val="18"/>
        </w:rPr>
        <w:t xml:space="preserve">The </w:t>
      </w:r>
      <w:r w:rsidR="00376E86" w:rsidRPr="00D31621">
        <w:rPr>
          <w:rFonts w:asciiTheme="minorHAnsi" w:hAnsiTheme="minorHAnsi" w:cstheme="minorHAnsi"/>
          <w:sz w:val="18"/>
        </w:rPr>
        <w:t>NMRN</w:t>
      </w:r>
      <w:r w:rsidRPr="00D31621">
        <w:rPr>
          <w:rFonts w:asciiTheme="minorHAnsi" w:hAnsiTheme="minorHAnsi" w:cstheme="minorHAnsi"/>
          <w:sz w:val="18"/>
        </w:rPr>
        <w:t xml:space="preserve"> requires all actual or potential conflicts of interest to be resolved to the </w:t>
      </w:r>
      <w:r w:rsidR="00376E86" w:rsidRPr="00D31621">
        <w:rPr>
          <w:rFonts w:asciiTheme="minorHAnsi" w:hAnsiTheme="minorHAnsi" w:cstheme="minorHAnsi"/>
          <w:sz w:val="18"/>
        </w:rPr>
        <w:t>NMRN</w:t>
      </w:r>
      <w:r w:rsidRPr="00D31621">
        <w:rPr>
          <w:rFonts w:asciiTheme="minorHAnsi" w:hAnsiTheme="minorHAnsi" w:cstheme="minorHAnsi"/>
          <w:sz w:val="18"/>
        </w:rPr>
        <w:t xml:space="preserve">’s satisfaction prior to the submission of a tender. Failure to declare such conflicts and / or failure </w:t>
      </w:r>
      <w:bookmarkStart w:id="44" w:name="16._BIDDING_COSTS"/>
      <w:bookmarkStart w:id="45" w:name="17._TENDER_PROCESS_AND_TENDER_COSTS"/>
      <w:bookmarkEnd w:id="44"/>
      <w:bookmarkEnd w:id="45"/>
      <w:r w:rsidRPr="00D31621">
        <w:rPr>
          <w:rFonts w:asciiTheme="minorHAnsi" w:hAnsiTheme="minorHAnsi" w:cstheme="minorHAnsi"/>
          <w:sz w:val="18"/>
        </w:rPr>
        <w:t xml:space="preserve">to address such conflicts to the reasonable satisfaction of the </w:t>
      </w:r>
      <w:r w:rsidR="00376E86" w:rsidRPr="00D31621">
        <w:rPr>
          <w:rFonts w:asciiTheme="minorHAnsi" w:hAnsiTheme="minorHAnsi" w:cstheme="minorHAnsi"/>
          <w:sz w:val="18"/>
        </w:rPr>
        <w:t>NMRN</w:t>
      </w:r>
      <w:r w:rsidRPr="00D31621">
        <w:rPr>
          <w:rFonts w:asciiTheme="minorHAnsi" w:hAnsiTheme="minorHAnsi" w:cstheme="minorHAnsi"/>
          <w:sz w:val="18"/>
        </w:rPr>
        <w:t xml:space="preserve"> may result in the </w:t>
      </w:r>
      <w:r w:rsidR="00737AF2" w:rsidRPr="00D31621">
        <w:rPr>
          <w:rFonts w:asciiTheme="minorHAnsi" w:hAnsiTheme="minorHAnsi" w:cstheme="minorHAnsi"/>
          <w:sz w:val="18"/>
        </w:rPr>
        <w:t>Tenderer</w:t>
      </w:r>
      <w:r w:rsidRPr="00D31621">
        <w:rPr>
          <w:rFonts w:asciiTheme="minorHAnsi" w:hAnsiTheme="minorHAnsi" w:cstheme="minorHAnsi"/>
          <w:sz w:val="18"/>
        </w:rPr>
        <w:t xml:space="preserve"> being disqualified.</w:t>
      </w:r>
    </w:p>
    <w:p w14:paraId="1004C076" w14:textId="77777777" w:rsidR="00B026A1" w:rsidRPr="00D31621" w:rsidRDefault="00B026A1" w:rsidP="00B026A1">
      <w:pPr>
        <w:pStyle w:val="Level3"/>
        <w:numPr>
          <w:ilvl w:val="0"/>
          <w:numId w:val="0"/>
        </w:numPr>
        <w:spacing w:after="0" w:line="240" w:lineRule="auto"/>
        <w:rPr>
          <w:rFonts w:asciiTheme="minorHAnsi" w:hAnsiTheme="minorHAnsi" w:cstheme="minorHAnsi"/>
          <w:sz w:val="18"/>
        </w:rPr>
      </w:pPr>
    </w:p>
    <w:p w14:paraId="063DB591" w14:textId="0CFBCC14" w:rsidR="00B026A1" w:rsidRPr="00D31621" w:rsidRDefault="0057310D" w:rsidP="00AB56C9">
      <w:pPr>
        <w:pStyle w:val="Heading2"/>
        <w:numPr>
          <w:ilvl w:val="1"/>
          <w:numId w:val="20"/>
        </w:numPr>
        <w:tabs>
          <w:tab w:val="clear" w:pos="709"/>
        </w:tabs>
        <w:spacing w:before="0"/>
        <w:ind w:left="720" w:hanging="720"/>
        <w:rPr>
          <w:rFonts w:asciiTheme="minorHAnsi" w:hAnsiTheme="minorHAnsi" w:cstheme="minorHAnsi"/>
          <w:color w:val="1F4E79" w:themeColor="accent5" w:themeShade="80"/>
          <w:sz w:val="18"/>
          <w:szCs w:val="22"/>
        </w:rPr>
      </w:pPr>
      <w:r w:rsidRPr="00D31621">
        <w:rPr>
          <w:rFonts w:asciiTheme="minorHAnsi" w:hAnsiTheme="minorHAnsi" w:cstheme="minorHAnsi"/>
          <w:color w:val="1F4E79" w:themeColor="accent5" w:themeShade="80"/>
          <w:sz w:val="18"/>
          <w:szCs w:val="22"/>
        </w:rPr>
        <w:t>Liability</w:t>
      </w:r>
    </w:p>
    <w:p w14:paraId="31C55ADD" w14:textId="086B2291" w:rsidR="0057310D" w:rsidRPr="00D31621" w:rsidRDefault="0057310D" w:rsidP="00E41492">
      <w:pPr>
        <w:pStyle w:val="Level3"/>
        <w:numPr>
          <w:ilvl w:val="0"/>
          <w:numId w:val="0"/>
        </w:numPr>
        <w:spacing w:after="0" w:line="240" w:lineRule="auto"/>
        <w:ind w:left="709"/>
        <w:rPr>
          <w:rFonts w:asciiTheme="minorHAnsi" w:hAnsiTheme="minorHAnsi" w:cstheme="minorHAnsi"/>
          <w:sz w:val="18"/>
        </w:rPr>
      </w:pPr>
      <w:r w:rsidRPr="00D31621">
        <w:rPr>
          <w:rFonts w:asciiTheme="minorHAnsi" w:hAnsiTheme="minorHAnsi" w:cstheme="minorHAnsi"/>
          <w:sz w:val="18"/>
        </w:rPr>
        <w:t>Nothing in these Tender Conditions is intended to exclude or limit the liability of the NMRN in relation to fraud or in other circumstances where the NMRN’s liability may not be limited under any applicable law.</w:t>
      </w:r>
    </w:p>
    <w:p w14:paraId="1119D292" w14:textId="77777777" w:rsidR="00B026A1" w:rsidRPr="00D31621" w:rsidRDefault="00B026A1" w:rsidP="00E41492">
      <w:pPr>
        <w:pStyle w:val="Level3"/>
        <w:numPr>
          <w:ilvl w:val="0"/>
          <w:numId w:val="0"/>
        </w:numPr>
        <w:spacing w:after="0" w:line="240" w:lineRule="auto"/>
        <w:ind w:left="709"/>
        <w:rPr>
          <w:rFonts w:asciiTheme="minorHAnsi" w:hAnsiTheme="minorHAnsi" w:cstheme="minorHAnsi"/>
          <w:sz w:val="18"/>
        </w:rPr>
      </w:pPr>
    </w:p>
    <w:p w14:paraId="442BFD4C" w14:textId="4CFD27C7" w:rsidR="00B026A1" w:rsidRPr="00D31621" w:rsidRDefault="0057310D" w:rsidP="00AB56C9">
      <w:pPr>
        <w:pStyle w:val="Heading2"/>
        <w:numPr>
          <w:ilvl w:val="1"/>
          <w:numId w:val="20"/>
        </w:numPr>
        <w:tabs>
          <w:tab w:val="clear" w:pos="709"/>
        </w:tabs>
        <w:spacing w:before="0"/>
        <w:ind w:left="720" w:hanging="720"/>
        <w:rPr>
          <w:rFonts w:asciiTheme="minorHAnsi" w:hAnsiTheme="minorHAnsi" w:cstheme="minorHAnsi"/>
          <w:color w:val="1F4E79" w:themeColor="accent5" w:themeShade="80"/>
          <w:sz w:val="18"/>
          <w:szCs w:val="22"/>
        </w:rPr>
      </w:pPr>
      <w:r w:rsidRPr="00D31621">
        <w:rPr>
          <w:rFonts w:asciiTheme="minorHAnsi" w:hAnsiTheme="minorHAnsi" w:cstheme="minorHAnsi"/>
          <w:color w:val="1F4E79" w:themeColor="accent5" w:themeShade="80"/>
          <w:sz w:val="18"/>
          <w:szCs w:val="22"/>
        </w:rPr>
        <w:t>Jurisdiction</w:t>
      </w:r>
    </w:p>
    <w:p w14:paraId="366B53CE" w14:textId="2BB2FB5D" w:rsidR="0057310D" w:rsidRPr="00D31621" w:rsidRDefault="0057310D" w:rsidP="00E41492">
      <w:pPr>
        <w:pStyle w:val="Level1"/>
        <w:numPr>
          <w:ilvl w:val="0"/>
          <w:numId w:val="0"/>
        </w:numPr>
        <w:spacing w:after="0" w:line="240" w:lineRule="auto"/>
        <w:ind w:left="709"/>
        <w:rPr>
          <w:rFonts w:asciiTheme="minorHAnsi" w:hAnsiTheme="minorHAnsi" w:cstheme="minorHAnsi"/>
          <w:sz w:val="18"/>
        </w:rPr>
      </w:pPr>
      <w:r w:rsidRPr="00D31621">
        <w:rPr>
          <w:rFonts w:asciiTheme="minorHAnsi" w:hAnsiTheme="minorHAnsi" w:cstheme="minorHAnsi"/>
          <w:sz w:val="18"/>
        </w:rPr>
        <w:t xml:space="preserve">The negotiations and all subsequent contract negotiation with the </w:t>
      </w:r>
      <w:r w:rsidR="00376E86" w:rsidRPr="00D31621">
        <w:rPr>
          <w:rFonts w:asciiTheme="minorHAnsi" w:hAnsiTheme="minorHAnsi" w:cstheme="minorHAnsi"/>
          <w:sz w:val="18"/>
        </w:rPr>
        <w:t>NMRN</w:t>
      </w:r>
      <w:r w:rsidRPr="00D31621">
        <w:rPr>
          <w:rFonts w:asciiTheme="minorHAnsi" w:hAnsiTheme="minorHAnsi" w:cstheme="minorHAnsi"/>
          <w:sz w:val="18"/>
        </w:rPr>
        <w:t xml:space="preserve"> and any non- contractual obligations arising out of or in connection with such contracts will be subject to the laws of England and the exclusive jurisdiction of the English courts.</w:t>
      </w:r>
    </w:p>
    <w:p w14:paraId="4E7AD064" w14:textId="77777777" w:rsidR="0057310D" w:rsidRPr="00D31621" w:rsidRDefault="0057310D" w:rsidP="00E41492">
      <w:pPr>
        <w:pStyle w:val="Level3"/>
        <w:numPr>
          <w:ilvl w:val="0"/>
          <w:numId w:val="0"/>
        </w:numPr>
        <w:spacing w:after="0" w:line="240" w:lineRule="auto"/>
        <w:ind w:left="1701"/>
        <w:rPr>
          <w:rFonts w:asciiTheme="minorHAnsi" w:hAnsiTheme="minorHAnsi" w:cstheme="minorHAnsi"/>
          <w:sz w:val="18"/>
        </w:rPr>
      </w:pPr>
    </w:p>
    <w:p w14:paraId="58995BE7" w14:textId="77777777" w:rsidR="0057310D" w:rsidRPr="00D31621" w:rsidRDefault="0057310D" w:rsidP="0066791E">
      <w:pPr>
        <w:pStyle w:val="Level1"/>
        <w:keepNext/>
        <w:numPr>
          <w:ilvl w:val="0"/>
          <w:numId w:val="20"/>
        </w:numPr>
        <w:spacing w:after="0" w:line="240" w:lineRule="auto"/>
        <w:outlineLvl w:val="0"/>
        <w:rPr>
          <w:rFonts w:asciiTheme="minorHAnsi" w:hAnsiTheme="minorHAnsi" w:cstheme="minorHAnsi"/>
          <w:b/>
          <w:caps/>
          <w:color w:val="00375A"/>
          <w:sz w:val="18"/>
        </w:rPr>
      </w:pPr>
      <w:bookmarkStart w:id="46" w:name="_Toc68607077"/>
      <w:r w:rsidRPr="00D31621">
        <w:rPr>
          <w:rFonts w:asciiTheme="minorHAnsi" w:hAnsiTheme="minorHAnsi" w:cstheme="minorHAnsi"/>
          <w:b/>
          <w:caps/>
          <w:color w:val="00375A"/>
          <w:sz w:val="18"/>
        </w:rPr>
        <w:t>MANDATORY REQUIREMENTS</w:t>
      </w:r>
      <w:bookmarkEnd w:id="46"/>
    </w:p>
    <w:p w14:paraId="0E678304" w14:textId="4E97FCC8" w:rsidR="0057310D" w:rsidRPr="00D31621" w:rsidRDefault="0057310D" w:rsidP="00E41492">
      <w:pPr>
        <w:pStyle w:val="Level1"/>
        <w:numPr>
          <w:ilvl w:val="0"/>
          <w:numId w:val="0"/>
        </w:numPr>
        <w:spacing w:after="0" w:line="240" w:lineRule="auto"/>
        <w:ind w:left="709"/>
        <w:rPr>
          <w:rFonts w:asciiTheme="minorHAnsi" w:hAnsiTheme="minorHAnsi" w:cstheme="minorHAnsi"/>
          <w:sz w:val="18"/>
        </w:rPr>
      </w:pPr>
      <w:r w:rsidRPr="00D31621">
        <w:rPr>
          <w:rFonts w:asciiTheme="minorHAnsi" w:hAnsiTheme="minorHAnsi" w:cstheme="minorHAnsi"/>
          <w:sz w:val="18"/>
        </w:rPr>
        <w:t xml:space="preserve">As part of your tender response, </w:t>
      </w:r>
      <w:r w:rsidR="00737AF2" w:rsidRPr="00D31621">
        <w:rPr>
          <w:rFonts w:asciiTheme="minorHAnsi" w:hAnsiTheme="minorHAnsi" w:cstheme="minorHAnsi"/>
          <w:sz w:val="18"/>
        </w:rPr>
        <w:t>Tenderer</w:t>
      </w:r>
      <w:r w:rsidRPr="00D31621">
        <w:rPr>
          <w:rFonts w:asciiTheme="minorHAnsi" w:hAnsiTheme="minorHAnsi" w:cstheme="minorHAnsi"/>
          <w:sz w:val="18"/>
        </w:rPr>
        <w:t>s must confirm that you meet the mandatory requirements / constraints, if any, as set out in the NMRN’s specification forming part of this ITT. A failure to comply with one or more mandatory requirements or constraints shall entitle the NMRN to reject a tender response in full.</w:t>
      </w:r>
    </w:p>
    <w:p w14:paraId="3419D89E" w14:textId="77777777" w:rsidR="0057310D" w:rsidRPr="00D31621" w:rsidRDefault="0057310D" w:rsidP="00E41492">
      <w:pPr>
        <w:pStyle w:val="Level1"/>
        <w:numPr>
          <w:ilvl w:val="0"/>
          <w:numId w:val="0"/>
        </w:numPr>
        <w:spacing w:after="0" w:line="240" w:lineRule="auto"/>
        <w:ind w:left="709"/>
        <w:rPr>
          <w:rFonts w:asciiTheme="minorHAnsi" w:hAnsiTheme="minorHAnsi" w:cstheme="minorHAnsi"/>
          <w:sz w:val="18"/>
        </w:rPr>
      </w:pPr>
    </w:p>
    <w:p w14:paraId="6755D2F5" w14:textId="03F5D2F8" w:rsidR="006362F1" w:rsidRPr="00D31621" w:rsidRDefault="0057310D" w:rsidP="00AB56C9">
      <w:pPr>
        <w:pStyle w:val="Level1"/>
        <w:keepNext/>
        <w:numPr>
          <w:ilvl w:val="0"/>
          <w:numId w:val="20"/>
        </w:numPr>
        <w:spacing w:after="0" w:line="240" w:lineRule="auto"/>
        <w:outlineLvl w:val="0"/>
        <w:rPr>
          <w:rFonts w:asciiTheme="minorHAnsi" w:hAnsiTheme="minorHAnsi" w:cstheme="minorHAnsi"/>
          <w:b/>
          <w:caps/>
          <w:color w:val="00375A"/>
          <w:sz w:val="18"/>
        </w:rPr>
      </w:pPr>
      <w:bookmarkStart w:id="47" w:name="_Toc68607078"/>
      <w:r w:rsidRPr="00D31621">
        <w:rPr>
          <w:rFonts w:asciiTheme="minorHAnsi" w:hAnsiTheme="minorHAnsi" w:cstheme="minorHAnsi"/>
          <w:b/>
          <w:caps/>
          <w:color w:val="00375A"/>
          <w:sz w:val="18"/>
        </w:rPr>
        <w:t>Confidentiality</w:t>
      </w:r>
      <w:bookmarkEnd w:id="47"/>
    </w:p>
    <w:p w14:paraId="0478C341" w14:textId="628B0075" w:rsidR="0057310D" w:rsidRPr="00D31621" w:rsidRDefault="0057310D" w:rsidP="0066791E">
      <w:pPr>
        <w:pStyle w:val="ListParagraph"/>
        <w:widowControl w:val="0"/>
        <w:numPr>
          <w:ilvl w:val="1"/>
          <w:numId w:val="20"/>
        </w:numPr>
        <w:tabs>
          <w:tab w:val="clear" w:pos="709"/>
          <w:tab w:val="left" w:pos="707"/>
        </w:tabs>
        <w:autoSpaceDE w:val="0"/>
        <w:autoSpaceDN w:val="0"/>
        <w:ind w:right="-27"/>
        <w:contextualSpacing w:val="0"/>
        <w:jc w:val="both"/>
        <w:rPr>
          <w:rFonts w:asciiTheme="minorHAnsi" w:hAnsiTheme="minorHAnsi" w:cstheme="minorHAnsi"/>
          <w:sz w:val="18"/>
          <w:szCs w:val="22"/>
        </w:rPr>
      </w:pPr>
      <w:r w:rsidRPr="00D31621">
        <w:rPr>
          <w:rFonts w:asciiTheme="minorHAnsi" w:hAnsiTheme="minorHAnsi" w:cstheme="minorHAnsi"/>
          <w:sz w:val="18"/>
          <w:szCs w:val="22"/>
        </w:rPr>
        <w:t>All information supplied to you by the NMRN, including this ITT and all other documents relating to this Procurement Process, either in writing or orally, must be treated in confidence and not disclosed to any third party (save to your professional advisers, consortium members and/or sub-contractors strictly for the purposes only of helping you to participate in this Procurement Process and/or prepare your tender response) unless the information is already in the public domain or is required to be disclosed under any applicable laws.</w:t>
      </w:r>
    </w:p>
    <w:p w14:paraId="099D6139" w14:textId="77777777" w:rsidR="006362F1" w:rsidRPr="00D31621" w:rsidRDefault="006362F1" w:rsidP="006362F1">
      <w:pPr>
        <w:pStyle w:val="ListParagraph"/>
        <w:widowControl w:val="0"/>
        <w:tabs>
          <w:tab w:val="left" w:pos="707"/>
        </w:tabs>
        <w:autoSpaceDE w:val="0"/>
        <w:autoSpaceDN w:val="0"/>
        <w:ind w:left="709" w:right="-27"/>
        <w:contextualSpacing w:val="0"/>
        <w:jc w:val="both"/>
        <w:rPr>
          <w:rFonts w:asciiTheme="minorHAnsi" w:hAnsiTheme="minorHAnsi" w:cstheme="minorHAnsi"/>
          <w:sz w:val="18"/>
          <w:szCs w:val="22"/>
        </w:rPr>
      </w:pPr>
    </w:p>
    <w:p w14:paraId="27E750A2" w14:textId="75A77D94" w:rsidR="0057310D" w:rsidRPr="00D31621" w:rsidRDefault="0057310D" w:rsidP="0066791E">
      <w:pPr>
        <w:pStyle w:val="ListParagraph"/>
        <w:widowControl w:val="0"/>
        <w:numPr>
          <w:ilvl w:val="1"/>
          <w:numId w:val="20"/>
        </w:numPr>
        <w:tabs>
          <w:tab w:val="clear" w:pos="709"/>
          <w:tab w:val="left" w:pos="707"/>
        </w:tabs>
        <w:autoSpaceDE w:val="0"/>
        <w:autoSpaceDN w:val="0"/>
        <w:ind w:right="-27"/>
        <w:contextualSpacing w:val="0"/>
        <w:jc w:val="both"/>
        <w:rPr>
          <w:rFonts w:asciiTheme="minorHAnsi" w:hAnsiTheme="minorHAnsi" w:cstheme="minorHAnsi"/>
          <w:sz w:val="18"/>
          <w:szCs w:val="22"/>
        </w:rPr>
      </w:pPr>
      <w:r w:rsidRPr="00D31621">
        <w:rPr>
          <w:rFonts w:asciiTheme="minorHAnsi" w:hAnsiTheme="minorHAnsi" w:cstheme="minorHAnsi"/>
          <w:sz w:val="18"/>
          <w:szCs w:val="22"/>
        </w:rPr>
        <w:t xml:space="preserve">You shall not disclose, copy or reproduce any of the information supplied to you as part of this Procurement Process other than for the purposes of preparing and submitting a tender response. </w:t>
      </w:r>
    </w:p>
    <w:p w14:paraId="3589879C" w14:textId="77777777" w:rsidR="006362F1" w:rsidRPr="00D31621" w:rsidRDefault="006362F1" w:rsidP="006362F1">
      <w:pPr>
        <w:widowControl w:val="0"/>
        <w:tabs>
          <w:tab w:val="left" w:pos="707"/>
        </w:tabs>
        <w:autoSpaceDE w:val="0"/>
        <w:autoSpaceDN w:val="0"/>
        <w:ind w:right="-27"/>
        <w:jc w:val="both"/>
        <w:rPr>
          <w:rFonts w:asciiTheme="minorHAnsi" w:hAnsiTheme="minorHAnsi" w:cstheme="minorHAnsi"/>
          <w:sz w:val="18"/>
          <w:szCs w:val="22"/>
        </w:rPr>
      </w:pPr>
    </w:p>
    <w:p w14:paraId="700D1D48" w14:textId="4B07A40F" w:rsidR="0057310D" w:rsidRPr="00D31621" w:rsidRDefault="0057310D" w:rsidP="0066791E">
      <w:pPr>
        <w:pStyle w:val="ListParagraph"/>
        <w:widowControl w:val="0"/>
        <w:numPr>
          <w:ilvl w:val="1"/>
          <w:numId w:val="20"/>
        </w:numPr>
        <w:tabs>
          <w:tab w:val="clear" w:pos="709"/>
          <w:tab w:val="left" w:pos="707"/>
        </w:tabs>
        <w:autoSpaceDE w:val="0"/>
        <w:autoSpaceDN w:val="0"/>
        <w:ind w:right="-27"/>
        <w:contextualSpacing w:val="0"/>
        <w:jc w:val="both"/>
        <w:rPr>
          <w:rFonts w:asciiTheme="minorHAnsi" w:hAnsiTheme="minorHAnsi" w:cstheme="minorHAnsi"/>
          <w:sz w:val="18"/>
          <w:szCs w:val="22"/>
        </w:rPr>
      </w:pPr>
      <w:r w:rsidRPr="00D31621">
        <w:rPr>
          <w:rFonts w:asciiTheme="minorHAnsi" w:hAnsiTheme="minorHAnsi" w:cstheme="minorHAnsi"/>
          <w:sz w:val="18"/>
          <w:szCs w:val="22"/>
        </w:rPr>
        <w:t>This ITT and its accompanying documents shall remain the property of the NMRN and must be returned on demand.</w:t>
      </w:r>
    </w:p>
    <w:p w14:paraId="1DD2F36D" w14:textId="77777777" w:rsidR="006362F1" w:rsidRPr="00D31621" w:rsidRDefault="006362F1" w:rsidP="006362F1">
      <w:pPr>
        <w:widowControl w:val="0"/>
        <w:tabs>
          <w:tab w:val="left" w:pos="707"/>
        </w:tabs>
        <w:autoSpaceDE w:val="0"/>
        <w:autoSpaceDN w:val="0"/>
        <w:ind w:right="-27"/>
        <w:jc w:val="both"/>
        <w:rPr>
          <w:rFonts w:asciiTheme="minorHAnsi" w:hAnsiTheme="minorHAnsi" w:cstheme="minorHAnsi"/>
          <w:sz w:val="18"/>
          <w:szCs w:val="22"/>
        </w:rPr>
      </w:pPr>
    </w:p>
    <w:p w14:paraId="42294978" w14:textId="40D16880" w:rsidR="0057310D" w:rsidRPr="00D31621" w:rsidRDefault="0057310D" w:rsidP="0066791E">
      <w:pPr>
        <w:pStyle w:val="ListParagraph"/>
        <w:widowControl w:val="0"/>
        <w:numPr>
          <w:ilvl w:val="1"/>
          <w:numId w:val="20"/>
        </w:numPr>
        <w:tabs>
          <w:tab w:val="clear" w:pos="709"/>
          <w:tab w:val="left" w:pos="707"/>
        </w:tabs>
        <w:autoSpaceDE w:val="0"/>
        <w:autoSpaceDN w:val="0"/>
        <w:ind w:right="-27"/>
        <w:contextualSpacing w:val="0"/>
        <w:jc w:val="both"/>
        <w:rPr>
          <w:rFonts w:asciiTheme="minorHAnsi" w:hAnsiTheme="minorHAnsi" w:cstheme="minorHAnsi"/>
          <w:sz w:val="18"/>
          <w:szCs w:val="22"/>
        </w:rPr>
      </w:pPr>
      <w:r w:rsidRPr="00D31621">
        <w:rPr>
          <w:rFonts w:asciiTheme="minorHAnsi" w:hAnsiTheme="minorHAnsi" w:cstheme="minorHAnsi"/>
          <w:sz w:val="18"/>
          <w:szCs w:val="22"/>
        </w:rPr>
        <w:t xml:space="preserve">The NMRN reserves the right to disclose all documents relating to this Procurement Process, including without limitation your tender response, to any employee, third party agent, adviser or other third party involved in the procurement in support of, and/or </w:t>
      </w:r>
      <w:r w:rsidRPr="00D31621">
        <w:rPr>
          <w:rFonts w:asciiTheme="minorHAnsi" w:hAnsiTheme="minorHAnsi" w:cstheme="minorHAnsi"/>
          <w:sz w:val="18"/>
          <w:szCs w:val="22"/>
        </w:rPr>
        <w:lastRenderedPageBreak/>
        <w:t xml:space="preserve">in collaboration with, the NMRN. </w:t>
      </w:r>
    </w:p>
    <w:p w14:paraId="3CA2D06A" w14:textId="77777777" w:rsidR="006362F1" w:rsidRPr="00D31621" w:rsidRDefault="006362F1" w:rsidP="006362F1">
      <w:pPr>
        <w:pStyle w:val="ListParagraph"/>
        <w:widowControl w:val="0"/>
        <w:tabs>
          <w:tab w:val="left" w:pos="707"/>
        </w:tabs>
        <w:autoSpaceDE w:val="0"/>
        <w:autoSpaceDN w:val="0"/>
        <w:ind w:left="709" w:right="-27"/>
        <w:contextualSpacing w:val="0"/>
        <w:jc w:val="both"/>
        <w:rPr>
          <w:rFonts w:asciiTheme="minorHAnsi" w:hAnsiTheme="minorHAnsi" w:cstheme="minorHAnsi"/>
          <w:sz w:val="18"/>
          <w:szCs w:val="22"/>
        </w:rPr>
      </w:pPr>
    </w:p>
    <w:p w14:paraId="44F4533D" w14:textId="4D224B26" w:rsidR="0057310D" w:rsidRPr="00D31621" w:rsidRDefault="0057310D" w:rsidP="0066791E">
      <w:pPr>
        <w:pStyle w:val="ListParagraph"/>
        <w:widowControl w:val="0"/>
        <w:numPr>
          <w:ilvl w:val="1"/>
          <w:numId w:val="20"/>
        </w:numPr>
        <w:tabs>
          <w:tab w:val="clear" w:pos="709"/>
          <w:tab w:val="left" w:pos="707"/>
        </w:tabs>
        <w:autoSpaceDE w:val="0"/>
        <w:autoSpaceDN w:val="0"/>
        <w:ind w:right="-27"/>
        <w:contextualSpacing w:val="0"/>
        <w:jc w:val="both"/>
        <w:rPr>
          <w:rFonts w:asciiTheme="minorHAnsi" w:hAnsiTheme="minorHAnsi" w:cstheme="minorHAnsi"/>
          <w:sz w:val="18"/>
          <w:szCs w:val="22"/>
        </w:rPr>
      </w:pPr>
      <w:r w:rsidRPr="00D31621">
        <w:rPr>
          <w:rFonts w:asciiTheme="minorHAnsi" w:hAnsiTheme="minorHAnsi" w:cstheme="minorHAnsi"/>
          <w:sz w:val="18"/>
          <w:szCs w:val="22"/>
        </w:rPr>
        <w:t>The NMRN further reserves the right to publish the Contract once awarded and/or disclose information in connection with supplier performance under the Contract in accordance with any public sector transparency policies (as referred to below). By participating in this Procurement Process, you agree to such disclosure and/or publication by the NMRN in accordance with such rights reserved by it under this paragraph.</w:t>
      </w:r>
    </w:p>
    <w:p w14:paraId="37A9C613" w14:textId="77777777" w:rsidR="006362F1" w:rsidRPr="00D31621" w:rsidRDefault="006362F1" w:rsidP="006362F1">
      <w:pPr>
        <w:widowControl w:val="0"/>
        <w:tabs>
          <w:tab w:val="left" w:pos="707"/>
        </w:tabs>
        <w:autoSpaceDE w:val="0"/>
        <w:autoSpaceDN w:val="0"/>
        <w:ind w:right="-27"/>
        <w:jc w:val="both"/>
        <w:rPr>
          <w:rFonts w:asciiTheme="minorHAnsi" w:hAnsiTheme="minorHAnsi" w:cstheme="minorHAnsi"/>
          <w:sz w:val="18"/>
          <w:szCs w:val="22"/>
        </w:rPr>
      </w:pPr>
    </w:p>
    <w:p w14:paraId="6C2A3269" w14:textId="13B83973" w:rsidR="0057310D" w:rsidRPr="00D31621" w:rsidRDefault="0057310D" w:rsidP="0066791E">
      <w:pPr>
        <w:pStyle w:val="ListParagraph"/>
        <w:widowControl w:val="0"/>
        <w:numPr>
          <w:ilvl w:val="1"/>
          <w:numId w:val="20"/>
        </w:numPr>
        <w:tabs>
          <w:tab w:val="clear" w:pos="709"/>
          <w:tab w:val="left" w:pos="707"/>
        </w:tabs>
        <w:autoSpaceDE w:val="0"/>
        <w:autoSpaceDN w:val="0"/>
        <w:ind w:right="-27"/>
        <w:contextualSpacing w:val="0"/>
        <w:jc w:val="both"/>
        <w:rPr>
          <w:rFonts w:asciiTheme="minorHAnsi" w:hAnsiTheme="minorHAnsi" w:cstheme="minorHAnsi"/>
          <w:sz w:val="18"/>
          <w:szCs w:val="22"/>
        </w:rPr>
      </w:pPr>
      <w:r w:rsidRPr="00D31621">
        <w:rPr>
          <w:rFonts w:asciiTheme="minorHAnsi" w:hAnsiTheme="minorHAnsi" w:cstheme="minorHAnsi"/>
          <w:sz w:val="18"/>
          <w:szCs w:val="22"/>
        </w:rPr>
        <w:t xml:space="preserve">The use of blanket protective markings of whole documents such as “commercial in confidence” will not be sufficient. By participating in this Procurement </w:t>
      </w:r>
      <w:r w:rsidR="000D1132" w:rsidRPr="00D31621">
        <w:rPr>
          <w:rFonts w:asciiTheme="minorHAnsi" w:hAnsiTheme="minorHAnsi" w:cstheme="minorHAnsi"/>
          <w:sz w:val="18"/>
          <w:szCs w:val="22"/>
        </w:rPr>
        <w:t>Process,</w:t>
      </w:r>
      <w:r w:rsidRPr="00D31621">
        <w:rPr>
          <w:rFonts w:asciiTheme="minorHAnsi" w:hAnsiTheme="minorHAnsi" w:cstheme="minorHAnsi"/>
          <w:sz w:val="18"/>
          <w:szCs w:val="22"/>
        </w:rPr>
        <w:t xml:space="preserve"> you agree that the NMRN should not and will not be bound by any such markings.</w:t>
      </w:r>
    </w:p>
    <w:p w14:paraId="7D23048A" w14:textId="77777777" w:rsidR="005E0E92" w:rsidRPr="00D31621" w:rsidRDefault="005E0E92" w:rsidP="006362F1">
      <w:pPr>
        <w:widowControl w:val="0"/>
        <w:tabs>
          <w:tab w:val="left" w:pos="707"/>
        </w:tabs>
        <w:autoSpaceDE w:val="0"/>
        <w:autoSpaceDN w:val="0"/>
        <w:ind w:right="-27"/>
        <w:jc w:val="both"/>
        <w:rPr>
          <w:rFonts w:asciiTheme="minorHAnsi" w:hAnsiTheme="minorHAnsi" w:cstheme="minorHAnsi"/>
          <w:sz w:val="18"/>
          <w:szCs w:val="22"/>
        </w:rPr>
      </w:pPr>
    </w:p>
    <w:p w14:paraId="29DCCB86" w14:textId="6A069A6D" w:rsidR="0057310D" w:rsidRPr="00D31621" w:rsidRDefault="0057310D" w:rsidP="0066791E">
      <w:pPr>
        <w:pStyle w:val="ListParagraph"/>
        <w:widowControl w:val="0"/>
        <w:numPr>
          <w:ilvl w:val="1"/>
          <w:numId w:val="20"/>
        </w:numPr>
        <w:tabs>
          <w:tab w:val="clear" w:pos="709"/>
          <w:tab w:val="left" w:pos="707"/>
        </w:tabs>
        <w:autoSpaceDE w:val="0"/>
        <w:autoSpaceDN w:val="0"/>
        <w:ind w:right="-27"/>
        <w:contextualSpacing w:val="0"/>
        <w:jc w:val="both"/>
        <w:rPr>
          <w:rFonts w:asciiTheme="minorHAnsi" w:hAnsiTheme="minorHAnsi" w:cstheme="minorHAnsi"/>
          <w:sz w:val="18"/>
          <w:szCs w:val="22"/>
        </w:rPr>
      </w:pPr>
      <w:r w:rsidRPr="00D31621">
        <w:rPr>
          <w:rFonts w:asciiTheme="minorHAnsi" w:hAnsiTheme="minorHAnsi" w:cstheme="minorHAnsi"/>
          <w:sz w:val="18"/>
          <w:szCs w:val="22"/>
        </w:rPr>
        <w:t>In addition, marking any material as “confidential” or “commercially sensitive” or equivalent should not be taken to mean that the NMRN accepts any duty of confidentiality by virtue of such marking. You accept that the decision as to which information will be disclosed is reserved to the NMRN, notwithstanding any consultation with you or any designation of information as confidential or commercially sensitive or equivalent you may have made. You agree, by participating further in this Procurement Process and/or submitting your tender response that all information is provided to the NMRN on the basis that it may be used by the NMRN in accordance with the provisions of this ITT.</w:t>
      </w:r>
    </w:p>
    <w:p w14:paraId="1A5F293B" w14:textId="77777777" w:rsidR="006362F1" w:rsidRPr="00D31621" w:rsidRDefault="006362F1" w:rsidP="006362F1">
      <w:pPr>
        <w:widowControl w:val="0"/>
        <w:tabs>
          <w:tab w:val="left" w:pos="707"/>
        </w:tabs>
        <w:autoSpaceDE w:val="0"/>
        <w:autoSpaceDN w:val="0"/>
        <w:ind w:right="-27"/>
        <w:jc w:val="both"/>
        <w:rPr>
          <w:rFonts w:asciiTheme="minorHAnsi" w:hAnsiTheme="minorHAnsi" w:cstheme="minorHAnsi"/>
          <w:sz w:val="18"/>
          <w:szCs w:val="22"/>
        </w:rPr>
      </w:pPr>
    </w:p>
    <w:p w14:paraId="1678A461" w14:textId="4F104FDB" w:rsidR="0057310D" w:rsidRPr="00D31621" w:rsidRDefault="0057310D" w:rsidP="0066791E">
      <w:pPr>
        <w:pStyle w:val="ListParagraph"/>
        <w:widowControl w:val="0"/>
        <w:numPr>
          <w:ilvl w:val="1"/>
          <w:numId w:val="20"/>
        </w:numPr>
        <w:tabs>
          <w:tab w:val="clear" w:pos="709"/>
          <w:tab w:val="left" w:pos="707"/>
        </w:tabs>
        <w:autoSpaceDE w:val="0"/>
        <w:autoSpaceDN w:val="0"/>
        <w:ind w:right="-27"/>
        <w:contextualSpacing w:val="0"/>
        <w:jc w:val="both"/>
        <w:rPr>
          <w:rFonts w:asciiTheme="minorHAnsi" w:hAnsiTheme="minorHAnsi" w:cstheme="minorHAnsi"/>
          <w:sz w:val="18"/>
          <w:szCs w:val="22"/>
        </w:rPr>
      </w:pPr>
      <w:r w:rsidRPr="00D31621">
        <w:rPr>
          <w:rFonts w:asciiTheme="minorHAnsi" w:hAnsiTheme="minorHAnsi" w:cstheme="minorHAnsi"/>
          <w:sz w:val="18"/>
          <w:szCs w:val="22"/>
        </w:rPr>
        <w:t>Tender responses are also submitted on the condition that the appointed supplier will only process personal data (as may be defined under any relevant data protection laws) that it gains access to in performance of this Contract in accordance with the NMRN ’s instructions and will not use such personal data for any other purpose. The contracted supplier will undertake to process any personal data on the NMRN’s behalf in accordance with the relevant provisions of any relevant data protection laws and to ensure all consents required under such laws are obtained.</w:t>
      </w:r>
    </w:p>
    <w:p w14:paraId="3FD462F8" w14:textId="77777777" w:rsidR="006362F1" w:rsidRPr="00D31621" w:rsidRDefault="006362F1" w:rsidP="006362F1">
      <w:pPr>
        <w:widowControl w:val="0"/>
        <w:tabs>
          <w:tab w:val="left" w:pos="707"/>
        </w:tabs>
        <w:autoSpaceDE w:val="0"/>
        <w:autoSpaceDN w:val="0"/>
        <w:ind w:right="-27"/>
        <w:jc w:val="both"/>
        <w:rPr>
          <w:rFonts w:asciiTheme="minorHAnsi" w:hAnsiTheme="minorHAnsi" w:cstheme="minorHAnsi"/>
          <w:sz w:val="18"/>
          <w:szCs w:val="22"/>
        </w:rPr>
      </w:pPr>
    </w:p>
    <w:p w14:paraId="48DA0125" w14:textId="52B41697" w:rsidR="00074A92" w:rsidRPr="00D31621" w:rsidRDefault="0057310D" w:rsidP="00B91E85">
      <w:pPr>
        <w:pStyle w:val="ListParagraph"/>
        <w:widowControl w:val="0"/>
        <w:numPr>
          <w:ilvl w:val="1"/>
          <w:numId w:val="20"/>
        </w:numPr>
        <w:tabs>
          <w:tab w:val="clear" w:pos="709"/>
          <w:tab w:val="left" w:pos="707"/>
        </w:tabs>
        <w:autoSpaceDE w:val="0"/>
        <w:autoSpaceDN w:val="0"/>
        <w:ind w:right="-27"/>
        <w:contextualSpacing w:val="0"/>
        <w:jc w:val="both"/>
        <w:rPr>
          <w:rFonts w:asciiTheme="minorHAnsi" w:hAnsiTheme="minorHAnsi" w:cstheme="minorHAnsi"/>
          <w:sz w:val="18"/>
          <w:szCs w:val="22"/>
        </w:rPr>
      </w:pPr>
      <w:r w:rsidRPr="00D31621">
        <w:rPr>
          <w:rFonts w:asciiTheme="minorHAnsi" w:hAnsiTheme="minorHAnsi" w:cstheme="minorHAnsi"/>
          <w:sz w:val="18"/>
          <w:szCs w:val="22"/>
        </w:rPr>
        <w:t xml:space="preserve">By participating in this procurement process, </w:t>
      </w:r>
      <w:r w:rsidR="00737AF2" w:rsidRPr="00D31621">
        <w:rPr>
          <w:rFonts w:asciiTheme="minorHAnsi" w:hAnsiTheme="minorHAnsi" w:cstheme="minorHAnsi"/>
          <w:sz w:val="18"/>
          <w:szCs w:val="22"/>
        </w:rPr>
        <w:t>Tenderer</w:t>
      </w:r>
      <w:r w:rsidRPr="00D31621">
        <w:rPr>
          <w:rFonts w:asciiTheme="minorHAnsi" w:hAnsiTheme="minorHAnsi" w:cstheme="minorHAnsi"/>
          <w:sz w:val="18"/>
          <w:szCs w:val="22"/>
        </w:rPr>
        <w:t>s understand and agree (and shall procure that all others whose information is supplied to support their response agree) that the NMRN is permitted to disclose all information submitted to it to its elected members as well as the United Kingdom Parliament or any other department, office or agency of Her Majesty's Government in the United Kingdom and their Ministers, servants, agents and advisers.</w:t>
      </w:r>
    </w:p>
    <w:p w14:paraId="5C375B3D" w14:textId="3406AED6" w:rsidR="00B91E85" w:rsidRPr="00D31621" w:rsidRDefault="00074A92" w:rsidP="00074A92">
      <w:pPr>
        <w:rPr>
          <w:rFonts w:asciiTheme="minorHAnsi" w:hAnsiTheme="minorHAnsi" w:cstheme="minorHAnsi"/>
          <w:sz w:val="20"/>
          <w:szCs w:val="22"/>
        </w:rPr>
      </w:pPr>
      <w:r w:rsidRPr="00D31621">
        <w:rPr>
          <w:rFonts w:asciiTheme="minorHAnsi" w:hAnsiTheme="minorHAnsi" w:cstheme="minorHAnsi"/>
          <w:sz w:val="20"/>
          <w:szCs w:val="22"/>
        </w:rPr>
        <w:br w:type="page"/>
      </w:r>
    </w:p>
    <w:p w14:paraId="319E1F7A" w14:textId="77777777" w:rsidR="00BE3F37" w:rsidRPr="003C3D1F" w:rsidRDefault="00BE3F37" w:rsidP="00BE3F37">
      <w:pPr>
        <w:pStyle w:val="Heading10"/>
        <w:rPr>
          <w:sz w:val="32"/>
        </w:rPr>
      </w:pPr>
      <w:bookmarkStart w:id="48" w:name="_Toc90977857"/>
      <w:bookmarkStart w:id="49" w:name="_Toc166508952"/>
      <w:r w:rsidRPr="003C3D1F">
        <w:rPr>
          <w:sz w:val="32"/>
        </w:rPr>
        <w:lastRenderedPageBreak/>
        <w:t>Annex A</w:t>
      </w:r>
      <w:bookmarkEnd w:id="48"/>
      <w:bookmarkEnd w:id="49"/>
    </w:p>
    <w:p w14:paraId="1A2A61DD" w14:textId="77777777" w:rsidR="00BE3F37" w:rsidRPr="003C3D1F" w:rsidRDefault="00BE3F37" w:rsidP="00BE3F37">
      <w:pPr>
        <w:pStyle w:val="Heading20"/>
        <w:rPr>
          <w:sz w:val="28"/>
        </w:rPr>
      </w:pPr>
      <w:bookmarkStart w:id="50" w:name="_Toc90977858"/>
      <w:bookmarkStart w:id="51" w:name="_Toc166508953"/>
      <w:r w:rsidRPr="003C3D1F">
        <w:rPr>
          <w:sz w:val="28"/>
        </w:rPr>
        <w:t>Specification / Scope of Requirement</w:t>
      </w:r>
      <w:bookmarkEnd w:id="50"/>
      <w:bookmarkEnd w:id="51"/>
    </w:p>
    <w:p w14:paraId="66F92D41" w14:textId="77777777" w:rsidR="00BE3F37" w:rsidRPr="003C3D1F" w:rsidRDefault="00BE3F37" w:rsidP="00BE3F37">
      <w:pPr>
        <w:spacing w:after="120" w:line="276" w:lineRule="auto"/>
        <w:rPr>
          <w:rFonts w:asciiTheme="minorHAnsi" w:hAnsiTheme="minorHAnsi" w:cstheme="minorHAnsi"/>
          <w:sz w:val="20"/>
        </w:rPr>
      </w:pPr>
      <w:bookmarkStart w:id="52" w:name="_Toc116305886"/>
      <w:r w:rsidRPr="003C3D1F">
        <w:rPr>
          <w:rFonts w:asciiTheme="minorHAnsi" w:hAnsiTheme="minorHAnsi" w:cstheme="minorHAnsi"/>
          <w:sz w:val="20"/>
        </w:rPr>
        <w:t>The National Museum of the Royal Navy (NMRN) is seeking to appoint a supplier on a design and build contract to create a new Royal Navy Submarine Service Memorial Wall at the Royal Navy Submarine Museum (RNSM).</w:t>
      </w:r>
    </w:p>
    <w:p w14:paraId="004A0BE1" w14:textId="77777777" w:rsidR="00BE3F37" w:rsidRPr="003C3D1F" w:rsidRDefault="00BE3F37" w:rsidP="00BE3F37">
      <w:pPr>
        <w:pStyle w:val="Heading20"/>
        <w:rPr>
          <w:sz w:val="28"/>
        </w:rPr>
      </w:pPr>
      <w:bookmarkStart w:id="53" w:name="_Toc166508954"/>
      <w:r w:rsidRPr="003C3D1F">
        <w:rPr>
          <w:sz w:val="28"/>
        </w:rPr>
        <w:t xml:space="preserve">Design Brief: </w:t>
      </w:r>
      <w:bookmarkEnd w:id="52"/>
      <w:r w:rsidRPr="003C3D1F">
        <w:rPr>
          <w:sz w:val="28"/>
        </w:rPr>
        <w:t>RN Submarine Service Memorial Wall</w:t>
      </w:r>
      <w:bookmarkEnd w:id="53"/>
    </w:p>
    <w:p w14:paraId="33B6747B" w14:textId="77777777" w:rsidR="00BE3F37" w:rsidRPr="003C3D1F" w:rsidRDefault="00BE3F37" w:rsidP="00BE3F37">
      <w:pPr>
        <w:rPr>
          <w:rFonts w:asciiTheme="minorHAnsi" w:hAnsiTheme="minorHAnsi" w:cstheme="minorHAnsi"/>
          <w:b/>
          <w:sz w:val="20"/>
        </w:rPr>
      </w:pPr>
      <w:r w:rsidRPr="003C3D1F">
        <w:rPr>
          <w:rFonts w:asciiTheme="minorHAnsi" w:hAnsiTheme="minorHAnsi" w:cstheme="minorHAnsi"/>
          <w:b/>
          <w:sz w:val="20"/>
        </w:rPr>
        <w:t xml:space="preserve">Title: </w:t>
      </w:r>
      <w:r w:rsidRPr="003C3D1F">
        <w:rPr>
          <w:rFonts w:asciiTheme="minorHAnsi" w:hAnsiTheme="minorHAnsi" w:cstheme="minorHAnsi"/>
          <w:sz w:val="20"/>
        </w:rPr>
        <w:t xml:space="preserve">Memorial Wall  </w:t>
      </w:r>
    </w:p>
    <w:p w14:paraId="799F5FEF" w14:textId="77777777" w:rsidR="00BE3F37" w:rsidRPr="003C3D1F" w:rsidRDefault="00BE3F37" w:rsidP="00BE3F37">
      <w:pPr>
        <w:rPr>
          <w:rFonts w:asciiTheme="minorHAnsi" w:hAnsiTheme="minorHAnsi" w:cstheme="minorHAnsi"/>
          <w:sz w:val="20"/>
        </w:rPr>
      </w:pPr>
      <w:r w:rsidRPr="003C3D1F">
        <w:rPr>
          <w:rFonts w:asciiTheme="minorHAnsi" w:hAnsiTheme="minorHAnsi" w:cstheme="minorHAnsi"/>
          <w:b/>
          <w:sz w:val="20"/>
        </w:rPr>
        <w:t xml:space="preserve">Location: </w:t>
      </w:r>
      <w:r w:rsidRPr="003C3D1F">
        <w:rPr>
          <w:rFonts w:asciiTheme="minorHAnsi" w:hAnsiTheme="minorHAnsi" w:cstheme="minorHAnsi"/>
          <w:sz w:val="20"/>
        </w:rPr>
        <w:t>RNSM, Gosport, Hampshire</w:t>
      </w:r>
    </w:p>
    <w:p w14:paraId="72304676" w14:textId="77777777" w:rsidR="00BE3F37" w:rsidRPr="003C3D1F" w:rsidRDefault="00BE3F37" w:rsidP="00BE3F37">
      <w:pPr>
        <w:spacing w:after="120"/>
        <w:ind w:left="11" w:hanging="11"/>
        <w:rPr>
          <w:rFonts w:asciiTheme="minorHAnsi" w:hAnsiTheme="minorHAnsi" w:cstheme="minorHAnsi"/>
          <w:sz w:val="20"/>
        </w:rPr>
      </w:pPr>
      <w:r w:rsidRPr="003C3D1F">
        <w:rPr>
          <w:rFonts w:asciiTheme="minorHAnsi" w:hAnsiTheme="minorHAnsi" w:cstheme="minorHAnsi"/>
          <w:b/>
          <w:sz w:val="20"/>
        </w:rPr>
        <w:t xml:space="preserve">Budget: </w:t>
      </w:r>
      <w:r w:rsidRPr="003C3D1F">
        <w:rPr>
          <w:rFonts w:asciiTheme="minorHAnsi" w:hAnsiTheme="minorHAnsi" w:cstheme="minorHAnsi"/>
          <w:sz w:val="20"/>
        </w:rPr>
        <w:t>£180,000</w:t>
      </w:r>
    </w:p>
    <w:p w14:paraId="410C19C6" w14:textId="77777777" w:rsidR="00BE3F37" w:rsidRPr="003C3D1F" w:rsidRDefault="00BE3F37" w:rsidP="00BE3F37">
      <w:pPr>
        <w:pStyle w:val="Heading20"/>
        <w:rPr>
          <w:rFonts w:asciiTheme="minorHAnsi" w:hAnsiTheme="minorHAnsi" w:cstheme="minorHAnsi"/>
          <w:sz w:val="28"/>
        </w:rPr>
      </w:pPr>
      <w:bookmarkStart w:id="54" w:name="_Toc116305887"/>
      <w:bookmarkStart w:id="55" w:name="_Toc166508955"/>
      <w:r w:rsidRPr="003C3D1F">
        <w:rPr>
          <w:rFonts w:asciiTheme="minorHAnsi" w:hAnsiTheme="minorHAnsi" w:cstheme="minorHAnsi"/>
          <w:sz w:val="28"/>
        </w:rPr>
        <w:t>Overview:</w:t>
      </w:r>
      <w:bookmarkEnd w:id="54"/>
      <w:bookmarkEnd w:id="55"/>
    </w:p>
    <w:p w14:paraId="084592FB" w14:textId="5771E93D" w:rsidR="00BE3F37" w:rsidRDefault="00BE3F37" w:rsidP="00BF0950">
      <w:pPr>
        <w:rPr>
          <w:rFonts w:cs="Calibri"/>
          <w:sz w:val="20"/>
          <w:szCs w:val="20"/>
        </w:rPr>
      </w:pPr>
      <w:r w:rsidRPr="00BF0950">
        <w:rPr>
          <w:rFonts w:cs="Calibri"/>
          <w:sz w:val="20"/>
          <w:szCs w:val="20"/>
        </w:rPr>
        <w:t xml:space="preserve">The RNSM is located in Gosport which is situated on the western side of Portsmouth Harbour, opposite the city of Portsmouth. The museum is situated close to the former submarine base HMS Dolphin, home of the submarine service until the late 1990’s. </w:t>
      </w:r>
    </w:p>
    <w:p w14:paraId="480DA805" w14:textId="77777777" w:rsidR="00BF0950" w:rsidRPr="00BF0950" w:rsidRDefault="00BF0950" w:rsidP="00BF0950">
      <w:pPr>
        <w:rPr>
          <w:rFonts w:cs="Calibri"/>
          <w:sz w:val="20"/>
          <w:szCs w:val="20"/>
        </w:rPr>
      </w:pPr>
    </w:p>
    <w:p w14:paraId="702456AF" w14:textId="408880AE" w:rsidR="00BE3F37" w:rsidRDefault="00BE3F37" w:rsidP="00BF0950">
      <w:pPr>
        <w:rPr>
          <w:rFonts w:cs="Calibri"/>
          <w:sz w:val="20"/>
          <w:szCs w:val="20"/>
        </w:rPr>
      </w:pPr>
      <w:r w:rsidRPr="00BF0950">
        <w:rPr>
          <w:rFonts w:cs="Calibri"/>
          <w:sz w:val="20"/>
          <w:szCs w:val="20"/>
        </w:rPr>
        <w:t xml:space="preserve">The site opened as a museum in 1981 with HMS Alliance, a Second World War era submarine, as the principal exhibit. The site now also houses two other submarines, Holland 1, the Royal Navy’s first submarine, and the midget submarine X-24. The John Fieldhouse Building (JFB) houses the main reception and museum shop on the ground floor, as well as the museum galleries spread over two floors, and X-24. </w:t>
      </w:r>
      <w:bookmarkStart w:id="56" w:name="_Toc116305888"/>
    </w:p>
    <w:p w14:paraId="4FBD657B" w14:textId="77777777" w:rsidR="00BF0950" w:rsidRPr="00BF0950" w:rsidRDefault="00BF0950" w:rsidP="00BF0950">
      <w:pPr>
        <w:rPr>
          <w:rFonts w:cs="Calibri"/>
          <w:sz w:val="20"/>
          <w:szCs w:val="20"/>
        </w:rPr>
      </w:pPr>
    </w:p>
    <w:p w14:paraId="3D1E7DEC" w14:textId="1BC26830" w:rsidR="00BE3F37" w:rsidRDefault="00BE3F37" w:rsidP="00BF0950">
      <w:pPr>
        <w:rPr>
          <w:rFonts w:cs="Calibri"/>
          <w:color w:val="000000"/>
          <w:sz w:val="20"/>
          <w:szCs w:val="20"/>
          <w:shd w:val="clear" w:color="auto" w:fill="FFFFFF"/>
        </w:rPr>
      </w:pPr>
      <w:r w:rsidRPr="00BF0950">
        <w:rPr>
          <w:rFonts w:cs="Calibri"/>
          <w:color w:val="000000"/>
          <w:sz w:val="20"/>
          <w:szCs w:val="20"/>
          <w:shd w:val="clear" w:color="auto" w:fill="FFFFFF"/>
        </w:rPr>
        <w:t>The RNSM, part of the NMRN, was originally set up as the Submarine Memorial Complex at Gosport specifically to commemorate the sacrifice by the personnel who lost their lives while serving in submarines. The museum features a Garden of Remembrance that contains a wall of names listing all British submariners killed on active service. The list acknowledges the participation by a number of Allied Navies, both Foreign and Commonwealth, particularly during WW2, when submarines from our Allies (France, Netherlands, Poland, Greece, and Norway) operated under British operational control; all suffered losses which included small Royal Navy liaison teams among these crews.</w:t>
      </w:r>
    </w:p>
    <w:p w14:paraId="0C23BF80" w14:textId="77777777" w:rsidR="00BF0950" w:rsidRPr="00BF0950" w:rsidRDefault="00BF0950" w:rsidP="00BF0950">
      <w:pPr>
        <w:rPr>
          <w:rFonts w:cs="Calibri"/>
          <w:color w:val="000000"/>
          <w:sz w:val="20"/>
          <w:szCs w:val="20"/>
          <w:shd w:val="clear" w:color="auto" w:fill="FFFFFF"/>
        </w:rPr>
      </w:pPr>
    </w:p>
    <w:p w14:paraId="55D1946F" w14:textId="77777777" w:rsidR="00BE3F37" w:rsidRPr="003C3D1F" w:rsidRDefault="00BE3F37" w:rsidP="00BE3F37">
      <w:pPr>
        <w:pStyle w:val="Heading20"/>
        <w:rPr>
          <w:sz w:val="28"/>
        </w:rPr>
      </w:pPr>
      <w:bookmarkStart w:id="57" w:name="_Toc166508956"/>
      <w:r w:rsidRPr="003C3D1F">
        <w:rPr>
          <w:sz w:val="28"/>
        </w:rPr>
        <w:t>Vision &amp; Interpretive Approach:</w:t>
      </w:r>
      <w:bookmarkEnd w:id="56"/>
      <w:bookmarkEnd w:id="57"/>
    </w:p>
    <w:p w14:paraId="64384E06" w14:textId="77777777" w:rsidR="00BE3F37" w:rsidRPr="00BF0950" w:rsidRDefault="00BE3F37" w:rsidP="00BF0950">
      <w:pPr>
        <w:rPr>
          <w:rFonts w:cs="Calibri"/>
          <w:sz w:val="20"/>
          <w:szCs w:val="20"/>
        </w:rPr>
      </w:pPr>
      <w:r w:rsidRPr="00BF0950">
        <w:rPr>
          <w:rFonts w:cs="Calibri"/>
          <w:sz w:val="20"/>
          <w:szCs w:val="20"/>
        </w:rPr>
        <w:t xml:space="preserve">The National Museum of the Royal Navy’s vision is “to be the world’s most inspiring naval museum, linking navy to nation”. </w:t>
      </w:r>
    </w:p>
    <w:p w14:paraId="5F162501" w14:textId="0A98920C" w:rsidR="00BE3F37" w:rsidRDefault="00BE3F37" w:rsidP="00BF0950">
      <w:pPr>
        <w:rPr>
          <w:rFonts w:cs="Calibri"/>
          <w:sz w:val="20"/>
          <w:szCs w:val="20"/>
        </w:rPr>
      </w:pPr>
      <w:r w:rsidRPr="00BF0950">
        <w:rPr>
          <w:rFonts w:cs="Calibri"/>
          <w:sz w:val="20"/>
          <w:szCs w:val="20"/>
        </w:rPr>
        <w:t>“Of all the branches of men in the forces there is none which shows more devotion and faces grimmer perils than the submariner.” Sir Winston Churchill.</w:t>
      </w:r>
    </w:p>
    <w:p w14:paraId="1A279321" w14:textId="77777777" w:rsidR="00BF0950" w:rsidRPr="00BF0950" w:rsidRDefault="00BF0950" w:rsidP="00BF0950">
      <w:pPr>
        <w:rPr>
          <w:rFonts w:cs="Calibri"/>
          <w:sz w:val="20"/>
          <w:szCs w:val="20"/>
        </w:rPr>
      </w:pPr>
    </w:p>
    <w:p w14:paraId="6F96759F" w14:textId="77777777" w:rsidR="00BE3F37" w:rsidRPr="00BF0950" w:rsidRDefault="00BE3F37" w:rsidP="00BF0950">
      <w:pPr>
        <w:rPr>
          <w:rFonts w:cs="Calibri"/>
          <w:color w:val="000000"/>
          <w:sz w:val="20"/>
          <w:szCs w:val="20"/>
          <w:shd w:val="clear" w:color="auto" w:fill="FFFFFF"/>
        </w:rPr>
      </w:pPr>
      <w:r w:rsidRPr="00BF0950">
        <w:rPr>
          <w:rFonts w:cs="Calibri"/>
          <w:color w:val="000000"/>
          <w:sz w:val="20"/>
          <w:szCs w:val="20"/>
          <w:shd w:val="clear" w:color="auto" w:fill="FFFFFF"/>
        </w:rPr>
        <w:t xml:space="preserve">The Submarine service, past and present, is immensely proud of the achievements, courage and sacrifice delivered by the nearly Six Thousand Submariners who have died in service since 1901. Losses have been recorded in 370 submarines, of which 135 were sunk, in many cases with the loss of all hands. The fates of some are still unknown today. </w:t>
      </w:r>
    </w:p>
    <w:p w14:paraId="4EBC221C" w14:textId="77777777" w:rsidR="00BF0950" w:rsidRDefault="00BE3F37" w:rsidP="00BF0950">
      <w:pPr>
        <w:rPr>
          <w:rFonts w:cs="Calibri"/>
          <w:color w:val="000000"/>
          <w:sz w:val="20"/>
          <w:szCs w:val="20"/>
          <w:shd w:val="clear" w:color="auto" w:fill="FFFFFF"/>
        </w:rPr>
      </w:pPr>
      <w:r w:rsidRPr="00BF0950">
        <w:rPr>
          <w:rFonts w:cs="Calibri"/>
          <w:color w:val="000000"/>
          <w:sz w:val="20"/>
          <w:szCs w:val="20"/>
          <w:shd w:val="clear" w:color="auto" w:fill="FFFFFF"/>
        </w:rPr>
        <w:t xml:space="preserve">But the Memorial Wall should be more than just a list of names and dates. There are powerful stories of suffering, loss, tragedy and of course, outstanding and often unrecognised courage associated with the names and the events that the memorial record. </w:t>
      </w:r>
    </w:p>
    <w:p w14:paraId="0D7E0B44" w14:textId="77777777" w:rsidR="00BF0950" w:rsidRDefault="00BF0950" w:rsidP="00BF0950">
      <w:pPr>
        <w:rPr>
          <w:rFonts w:cs="Calibri"/>
          <w:color w:val="000000"/>
          <w:sz w:val="20"/>
          <w:szCs w:val="20"/>
          <w:shd w:val="clear" w:color="auto" w:fill="FFFFFF"/>
        </w:rPr>
      </w:pPr>
    </w:p>
    <w:p w14:paraId="0D036D87" w14:textId="22756A5C" w:rsidR="00BE3F37" w:rsidRPr="00BF0950" w:rsidRDefault="00BE3F37" w:rsidP="00BF0950">
      <w:pPr>
        <w:rPr>
          <w:rFonts w:cs="Calibri"/>
          <w:color w:val="000000"/>
          <w:sz w:val="20"/>
          <w:szCs w:val="20"/>
          <w:shd w:val="clear" w:color="auto" w:fill="FFFFFF"/>
        </w:rPr>
      </w:pPr>
      <w:r w:rsidRPr="00BF0950">
        <w:rPr>
          <w:rFonts w:cs="Calibri"/>
          <w:color w:val="000000"/>
          <w:sz w:val="20"/>
          <w:szCs w:val="20"/>
          <w:shd w:val="clear" w:color="auto" w:fill="FFFFFF"/>
        </w:rPr>
        <w:t>The submarine service is known as the ‘Silent Service’ and they have not always been good at broadcasting their story, but there is a proud and very powerful tale to be told and we should do everything we can to tell it for the sake of those who have made the ultimate sacrifice, and for those they left behind.</w:t>
      </w:r>
    </w:p>
    <w:p w14:paraId="578D92AF" w14:textId="77777777" w:rsidR="00BE3F37" w:rsidRPr="003C3D1F" w:rsidRDefault="00BE3F37" w:rsidP="00BE3F37">
      <w:pPr>
        <w:pStyle w:val="Heading20"/>
        <w:rPr>
          <w:sz w:val="28"/>
        </w:rPr>
      </w:pPr>
      <w:bookmarkStart w:id="58" w:name="_Toc166508957"/>
      <w:r w:rsidRPr="003C3D1F">
        <w:rPr>
          <w:sz w:val="28"/>
        </w:rPr>
        <w:t>Audience:</w:t>
      </w:r>
      <w:bookmarkEnd w:id="58"/>
    </w:p>
    <w:p w14:paraId="6D4117B7" w14:textId="77777777" w:rsidR="00BE3F37" w:rsidRPr="00BF0950" w:rsidRDefault="00BE3F37" w:rsidP="00BF0950">
      <w:pPr>
        <w:rPr>
          <w:sz w:val="20"/>
        </w:rPr>
      </w:pPr>
      <w:r w:rsidRPr="00BF0950">
        <w:rPr>
          <w:sz w:val="20"/>
        </w:rPr>
        <w:t xml:space="preserve">NMRN have defined it’s audience by using the Morris Hargreaves McIntyre culture segments approach, which defines audiences into one of eight culture segments. The two largest segments for Portsmouth Historic Dockyard are Expression and Affirmation. </w:t>
      </w:r>
    </w:p>
    <w:p w14:paraId="7537C701" w14:textId="77777777" w:rsidR="00BE3F37" w:rsidRPr="00BF0950" w:rsidRDefault="00BE3F37" w:rsidP="00BF0950">
      <w:pPr>
        <w:rPr>
          <w:sz w:val="20"/>
          <w:lang w:val="en-US"/>
        </w:rPr>
      </w:pPr>
    </w:p>
    <w:p w14:paraId="77DA778F" w14:textId="77777777" w:rsidR="00BE3F37" w:rsidRPr="00BF0950" w:rsidRDefault="00BE3F37" w:rsidP="00BF0950">
      <w:pPr>
        <w:rPr>
          <w:sz w:val="20"/>
        </w:rPr>
      </w:pPr>
      <w:r w:rsidRPr="00BF0950">
        <w:rPr>
          <w:sz w:val="20"/>
          <w:lang w:val="en-US"/>
        </w:rPr>
        <w:t xml:space="preserve">Expression love to feel connected to their community and our conclusion that NMRN’s is a national portfolio of regional brands plays strongly to this segment’s emotional connection to community. There’s an authentic story to explore how as an island nation the story of the Royal Navy is the story of our country, and it its history and work impacts on all our lives. This group in particular, are interested in research and family history: </w:t>
      </w:r>
      <w:r w:rsidRPr="00BF0950">
        <w:rPr>
          <w:sz w:val="20"/>
        </w:rPr>
        <w:t xml:space="preserve">human stories, hands-on experiences and </w:t>
      </w:r>
      <w:r w:rsidRPr="00BF0950">
        <w:rPr>
          <w:bCs/>
          <w:sz w:val="20"/>
        </w:rPr>
        <w:t>participation</w:t>
      </w:r>
      <w:r w:rsidRPr="00BF0950">
        <w:rPr>
          <w:sz w:val="20"/>
        </w:rPr>
        <w:t xml:space="preserve">. Immersive, multi-sensory experiences and </w:t>
      </w:r>
      <w:r w:rsidRPr="00BF0950">
        <w:rPr>
          <w:bCs/>
          <w:sz w:val="20"/>
        </w:rPr>
        <w:t xml:space="preserve">staff interaction </w:t>
      </w:r>
      <w:r w:rsidRPr="00BF0950">
        <w:rPr>
          <w:sz w:val="20"/>
        </w:rPr>
        <w:t>is valued</w:t>
      </w:r>
    </w:p>
    <w:p w14:paraId="13298F14" w14:textId="77777777" w:rsidR="00BE3F37" w:rsidRPr="00BF0950" w:rsidRDefault="00BE3F37" w:rsidP="00BF0950">
      <w:pPr>
        <w:rPr>
          <w:sz w:val="20"/>
        </w:rPr>
      </w:pPr>
    </w:p>
    <w:p w14:paraId="3C62BBEC" w14:textId="77777777" w:rsidR="00BE3F37" w:rsidRPr="00BF0950" w:rsidRDefault="00BE3F37" w:rsidP="00BF0950">
      <w:pPr>
        <w:rPr>
          <w:sz w:val="20"/>
        </w:rPr>
      </w:pPr>
      <w:r w:rsidRPr="00BF0950">
        <w:rPr>
          <w:sz w:val="20"/>
          <w:lang w:val="en-US"/>
        </w:rPr>
        <w:t xml:space="preserve">Affirmation are motivated to spend their time well doing self-improving activities to enrich their knowledge, understanding and range of experiences across the arts and culture. The same story of how ‘as an island nation, the story of the Royal Navy is the story of our country’ works well for Affirmation too – if it’s central to understanding our place in history and how we </w:t>
      </w:r>
      <w:r w:rsidRPr="00BF0950">
        <w:rPr>
          <w:sz w:val="20"/>
          <w:lang w:val="en-US"/>
        </w:rPr>
        <w:lastRenderedPageBreak/>
        <w:t xml:space="preserve">got to where we are, shouldn’t you know more about it…? Affirmation </w:t>
      </w:r>
      <w:r w:rsidRPr="00BF0950">
        <w:rPr>
          <w:sz w:val="20"/>
        </w:rPr>
        <w:t xml:space="preserve">welcome </w:t>
      </w:r>
      <w:r w:rsidRPr="00BF0950">
        <w:rPr>
          <w:bCs/>
          <w:sz w:val="20"/>
        </w:rPr>
        <w:t>structure</w:t>
      </w:r>
      <w:r w:rsidRPr="00BF0950">
        <w:rPr>
          <w:sz w:val="20"/>
        </w:rPr>
        <w:t xml:space="preserve"> and </w:t>
      </w:r>
      <w:r w:rsidRPr="00BF0950">
        <w:rPr>
          <w:bCs/>
          <w:sz w:val="20"/>
        </w:rPr>
        <w:t>guidance</w:t>
      </w:r>
      <w:r w:rsidRPr="00BF0950">
        <w:rPr>
          <w:sz w:val="20"/>
        </w:rPr>
        <w:t xml:space="preserve"> on a visit. Exhibitions need to be presented as </w:t>
      </w:r>
      <w:r w:rsidRPr="00BF0950">
        <w:rPr>
          <w:bCs/>
          <w:sz w:val="20"/>
        </w:rPr>
        <w:t>accessible</w:t>
      </w:r>
      <w:r w:rsidRPr="00BF0950">
        <w:rPr>
          <w:sz w:val="20"/>
        </w:rPr>
        <w:t xml:space="preserve">. </w:t>
      </w:r>
    </w:p>
    <w:p w14:paraId="32D0156A" w14:textId="77777777" w:rsidR="00BE3F37" w:rsidRPr="00BF0950" w:rsidRDefault="00BE3F37" w:rsidP="00BF0950">
      <w:pPr>
        <w:rPr>
          <w:sz w:val="20"/>
        </w:rPr>
      </w:pPr>
    </w:p>
    <w:p w14:paraId="73D264B0" w14:textId="24B8F882" w:rsidR="00BE3F37" w:rsidRDefault="00BE3F37" w:rsidP="00BF0950">
      <w:pPr>
        <w:rPr>
          <w:sz w:val="20"/>
        </w:rPr>
      </w:pPr>
      <w:r w:rsidRPr="00BF0950">
        <w:rPr>
          <w:sz w:val="20"/>
        </w:rPr>
        <w:t>Amongst these segments core demographics for the Memorial Wall project are:</w:t>
      </w:r>
    </w:p>
    <w:p w14:paraId="67225A08" w14:textId="77777777" w:rsidR="00BF0950" w:rsidRPr="00BF0950" w:rsidRDefault="00BF0950" w:rsidP="00BF0950">
      <w:pPr>
        <w:rPr>
          <w:sz w:val="20"/>
        </w:rPr>
      </w:pPr>
    </w:p>
    <w:p w14:paraId="696DA454" w14:textId="77777777" w:rsidR="00BE3F37" w:rsidRPr="00BF0950" w:rsidRDefault="00BE3F37" w:rsidP="00BF0950">
      <w:pPr>
        <w:pStyle w:val="ListParagraph"/>
        <w:numPr>
          <w:ilvl w:val="0"/>
          <w:numId w:val="52"/>
        </w:numPr>
        <w:rPr>
          <w:sz w:val="20"/>
        </w:rPr>
      </w:pPr>
      <w:r w:rsidRPr="00BF0950">
        <w:rPr>
          <w:sz w:val="20"/>
        </w:rPr>
        <w:t>Core visitors (families and older adults visiting in small groups or as couples)</w:t>
      </w:r>
    </w:p>
    <w:p w14:paraId="2E46160A" w14:textId="77777777" w:rsidR="00BE3F37" w:rsidRPr="00BF0950" w:rsidRDefault="00BE3F37" w:rsidP="00BF0950">
      <w:pPr>
        <w:pStyle w:val="ListParagraph"/>
        <w:numPr>
          <w:ilvl w:val="0"/>
          <w:numId w:val="52"/>
        </w:numPr>
        <w:rPr>
          <w:sz w:val="20"/>
        </w:rPr>
      </w:pPr>
      <w:r w:rsidRPr="00BF0950">
        <w:rPr>
          <w:sz w:val="20"/>
        </w:rPr>
        <w:t>Veterans families, serving personnel and their families</w:t>
      </w:r>
    </w:p>
    <w:p w14:paraId="51C84A35" w14:textId="77777777" w:rsidR="00BE3F37" w:rsidRPr="00BF0950" w:rsidRDefault="00BE3F37" w:rsidP="00BF0950">
      <w:pPr>
        <w:pStyle w:val="ListParagraph"/>
        <w:numPr>
          <w:ilvl w:val="0"/>
          <w:numId w:val="52"/>
        </w:numPr>
        <w:rPr>
          <w:sz w:val="20"/>
        </w:rPr>
      </w:pPr>
      <w:r w:rsidRPr="00BF0950">
        <w:rPr>
          <w:sz w:val="20"/>
        </w:rPr>
        <w:t>Special interest groups (military history, researchers)</w:t>
      </w:r>
    </w:p>
    <w:p w14:paraId="0BD3C586" w14:textId="2A5A116E" w:rsidR="00BE3F37" w:rsidRDefault="00BE3F37" w:rsidP="00BF0950">
      <w:pPr>
        <w:pStyle w:val="ListParagraph"/>
        <w:numPr>
          <w:ilvl w:val="0"/>
          <w:numId w:val="52"/>
        </w:numPr>
        <w:rPr>
          <w:sz w:val="20"/>
        </w:rPr>
      </w:pPr>
      <w:r w:rsidRPr="00BF0950">
        <w:rPr>
          <w:sz w:val="20"/>
        </w:rPr>
        <w:t>Education groups (including school groups and university students)</w:t>
      </w:r>
    </w:p>
    <w:p w14:paraId="5C5B80DA" w14:textId="77777777" w:rsidR="00BF0950" w:rsidRPr="00BF0950" w:rsidRDefault="00BF0950" w:rsidP="00BF0950">
      <w:pPr>
        <w:pStyle w:val="ListParagraph"/>
        <w:rPr>
          <w:sz w:val="20"/>
        </w:rPr>
      </w:pPr>
    </w:p>
    <w:p w14:paraId="564D593B" w14:textId="77777777" w:rsidR="00BE3F37" w:rsidRPr="00BF0950" w:rsidRDefault="00BE3F37" w:rsidP="00BF0950">
      <w:pPr>
        <w:rPr>
          <w:sz w:val="20"/>
        </w:rPr>
      </w:pPr>
      <w:bookmarkStart w:id="59" w:name="_Toc116305889"/>
      <w:r w:rsidRPr="00BF0950">
        <w:rPr>
          <w:sz w:val="20"/>
        </w:rPr>
        <w:t xml:space="preserve">Our expectation is that the appointed contractor will consult with key stakeholder groups, audiences and local communities. </w:t>
      </w:r>
    </w:p>
    <w:p w14:paraId="70650512" w14:textId="77777777" w:rsidR="00BE3F37" w:rsidRPr="003C3D1F" w:rsidRDefault="00BE3F37" w:rsidP="00BE3F37">
      <w:pPr>
        <w:pStyle w:val="Heading20"/>
        <w:rPr>
          <w:sz w:val="28"/>
        </w:rPr>
      </w:pPr>
      <w:bookmarkStart w:id="60" w:name="_Toc166508958"/>
      <w:r w:rsidRPr="003C3D1F">
        <w:rPr>
          <w:sz w:val="28"/>
        </w:rPr>
        <w:t>Key Objectives</w:t>
      </w:r>
      <w:bookmarkEnd w:id="59"/>
      <w:r w:rsidRPr="003C3D1F">
        <w:rPr>
          <w:sz w:val="28"/>
        </w:rPr>
        <w:t>:</w:t>
      </w:r>
      <w:bookmarkEnd w:id="60"/>
    </w:p>
    <w:p w14:paraId="6E807F2B" w14:textId="77777777" w:rsidR="00BE3F37" w:rsidRPr="00BF0950" w:rsidRDefault="00BE3F37" w:rsidP="00BF0950">
      <w:pPr>
        <w:pStyle w:val="ListParagraph"/>
        <w:numPr>
          <w:ilvl w:val="0"/>
          <w:numId w:val="53"/>
        </w:numPr>
        <w:rPr>
          <w:sz w:val="20"/>
        </w:rPr>
      </w:pPr>
      <w:r w:rsidRPr="00BF0950">
        <w:rPr>
          <w:sz w:val="20"/>
        </w:rPr>
        <w:t>To create a lasting memorial to submariners lost in service.</w:t>
      </w:r>
    </w:p>
    <w:p w14:paraId="33FFC78A" w14:textId="33402A24" w:rsidR="00BE3F37" w:rsidRPr="00BF0950" w:rsidRDefault="00BE3F37" w:rsidP="00BF0950">
      <w:pPr>
        <w:pStyle w:val="ListParagraph"/>
        <w:numPr>
          <w:ilvl w:val="0"/>
          <w:numId w:val="53"/>
        </w:numPr>
        <w:rPr>
          <w:sz w:val="20"/>
          <w:szCs w:val="20"/>
        </w:rPr>
      </w:pPr>
      <w:r w:rsidRPr="00BF0950">
        <w:rPr>
          <w:sz w:val="20"/>
          <w:szCs w:val="20"/>
        </w:rPr>
        <w:t>To provide a place of remembrance for those that have lost loved ones and have no grave to visit, and act as a point of engagement for our visitors with the events that shapes so much of our lives today.</w:t>
      </w:r>
    </w:p>
    <w:p w14:paraId="138D079B" w14:textId="4C63912F" w:rsidR="00BE3F37" w:rsidRPr="00BF0950" w:rsidRDefault="00BE3F37" w:rsidP="00BF0950">
      <w:pPr>
        <w:pStyle w:val="ListParagraph"/>
        <w:numPr>
          <w:ilvl w:val="0"/>
          <w:numId w:val="53"/>
        </w:numPr>
        <w:rPr>
          <w:sz w:val="20"/>
          <w:szCs w:val="20"/>
        </w:rPr>
      </w:pPr>
      <w:r w:rsidRPr="00BF0950">
        <w:rPr>
          <w:sz w:val="20"/>
        </w:rPr>
        <w:t>To act as a physical reminder of the cost of war. There is nothing quite like standing in front of a memorial and seeing all the names and realising the shear loss of life caused by war, and in the case of the submarine service, accidents</w:t>
      </w:r>
      <w:r w:rsidRPr="00BF0950">
        <w:rPr>
          <w:sz w:val="20"/>
          <w:szCs w:val="20"/>
        </w:rPr>
        <w:t xml:space="preserve"> as well.  </w:t>
      </w:r>
    </w:p>
    <w:p w14:paraId="246981A1" w14:textId="77777777" w:rsidR="00BE3F37" w:rsidRPr="00BF0950" w:rsidRDefault="00BE3F37" w:rsidP="00BF0950">
      <w:pPr>
        <w:pStyle w:val="ListParagraph"/>
        <w:numPr>
          <w:ilvl w:val="0"/>
          <w:numId w:val="53"/>
        </w:numPr>
        <w:rPr>
          <w:sz w:val="20"/>
          <w:szCs w:val="20"/>
        </w:rPr>
      </w:pPr>
      <w:r w:rsidRPr="00BF0950">
        <w:rPr>
          <w:sz w:val="20"/>
          <w:szCs w:val="20"/>
        </w:rPr>
        <w:t>To create a sense of place which connects the RNSM to the former HMS Dolphin site and the wider Submarine Family.</w:t>
      </w:r>
    </w:p>
    <w:p w14:paraId="7E9EB96D" w14:textId="77777777" w:rsidR="00BE3F37" w:rsidRPr="003C3D1F" w:rsidRDefault="00BE3F37" w:rsidP="00BE3F37">
      <w:pPr>
        <w:pStyle w:val="Heading20"/>
        <w:rPr>
          <w:sz w:val="28"/>
        </w:rPr>
      </w:pPr>
      <w:bookmarkStart w:id="61" w:name="_Toc116305890"/>
      <w:bookmarkStart w:id="62" w:name="_Toc166508959"/>
      <w:r w:rsidRPr="003C3D1F">
        <w:rPr>
          <w:sz w:val="28"/>
        </w:rPr>
        <w:t>Current Layout:</w:t>
      </w:r>
      <w:bookmarkEnd w:id="61"/>
      <w:bookmarkEnd w:id="62"/>
    </w:p>
    <w:p w14:paraId="6427633F" w14:textId="47CB8826" w:rsidR="00D31621" w:rsidRDefault="00BE3F37" w:rsidP="00BE3F37">
      <w:pPr>
        <w:spacing w:after="120" w:line="276" w:lineRule="auto"/>
        <w:rPr>
          <w:rFonts w:asciiTheme="minorHAnsi" w:hAnsiTheme="minorHAnsi" w:cstheme="minorHAnsi"/>
          <w:sz w:val="20"/>
        </w:rPr>
      </w:pPr>
      <w:r w:rsidRPr="003C3D1F">
        <w:rPr>
          <w:rFonts w:asciiTheme="minorHAnsi" w:hAnsiTheme="minorHAnsi" w:cstheme="minorHAnsi"/>
          <w:sz w:val="20"/>
        </w:rPr>
        <w:t xml:space="preserve">The current memorial wall is situated in a Garden of Remembrance to the rear of JFB. The ‘L’ shaped garden is approximately 177 square meters. 103.5 square meters being the main garden and 73.5 square meters being a 21m x 3.5m strip along the </w:t>
      </w:r>
      <w:r w:rsidRPr="00D31621">
        <w:rPr>
          <w:rFonts w:asciiTheme="minorHAnsi" w:hAnsiTheme="minorHAnsi" w:cstheme="minorHAnsi"/>
          <w:sz w:val="20"/>
        </w:rPr>
        <w:t>back of JFB</w:t>
      </w:r>
      <w:r w:rsidR="00D31621" w:rsidRPr="00D31621">
        <w:rPr>
          <w:rFonts w:asciiTheme="minorHAnsi" w:hAnsiTheme="minorHAnsi" w:cstheme="minorHAnsi"/>
          <w:sz w:val="20"/>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74"/>
        <w:gridCol w:w="4986"/>
      </w:tblGrid>
      <w:tr w:rsidR="0098224A" w14:paraId="0ABF7785" w14:textId="77777777" w:rsidTr="0098224A">
        <w:trPr>
          <w:trHeight w:val="2121"/>
        </w:trPr>
        <w:tc>
          <w:tcPr>
            <w:tcW w:w="5075" w:type="dxa"/>
            <w:vMerge w:val="restart"/>
            <w:vAlign w:val="center"/>
          </w:tcPr>
          <w:p w14:paraId="1162A0F0" w14:textId="1702C7A5" w:rsidR="0098224A" w:rsidRDefault="0098224A" w:rsidP="0098224A">
            <w:pPr>
              <w:spacing w:after="120" w:line="276" w:lineRule="auto"/>
              <w:rPr>
                <w:rFonts w:asciiTheme="minorHAnsi" w:hAnsiTheme="minorHAnsi" w:cstheme="minorHAnsi"/>
                <w:sz w:val="20"/>
              </w:rPr>
            </w:pPr>
            <w:r>
              <w:rPr>
                <w:noProof/>
              </w:rPr>
              <mc:AlternateContent>
                <mc:Choice Requires="wps">
                  <w:drawing>
                    <wp:anchor distT="0" distB="0" distL="114300" distR="114300" simplePos="0" relativeHeight="251659264" behindDoc="0" locked="0" layoutInCell="1" allowOverlap="1" wp14:anchorId="60B1C920" wp14:editId="7E23C6AF">
                      <wp:simplePos x="0" y="0"/>
                      <wp:positionH relativeFrom="column">
                        <wp:posOffset>1694815</wp:posOffset>
                      </wp:positionH>
                      <wp:positionV relativeFrom="paragraph">
                        <wp:posOffset>1604010</wp:posOffset>
                      </wp:positionV>
                      <wp:extent cx="1033145" cy="347345"/>
                      <wp:effectExtent l="0" t="114300" r="0" b="338455"/>
                      <wp:wrapNone/>
                      <wp:docPr id="3" name="L-Shape 3"/>
                      <wp:cNvGraphicFramePr/>
                      <a:graphic xmlns:a="http://schemas.openxmlformats.org/drawingml/2006/main">
                        <a:graphicData uri="http://schemas.microsoft.com/office/word/2010/wordprocessingShape">
                          <wps:wsp>
                            <wps:cNvSpPr/>
                            <wps:spPr>
                              <a:xfrm rot="19015767">
                                <a:off x="0" y="0"/>
                                <a:ext cx="1033145" cy="347345"/>
                              </a:xfrm>
                              <a:prstGeom prst="corner">
                                <a:avLst>
                                  <a:gd name="adj1" fmla="val 15414"/>
                                  <a:gd name="adj2" fmla="val 19984"/>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04A6BF" id="L-Shape 3" o:spid="_x0000_s1026" style="position:absolute;margin-left:133.45pt;margin-top:126.3pt;width:81.35pt;height:27.35pt;rotation:-2822672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33145,347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" path="m,l69413,r,293805l1033145,293805r,53540l,347345,,xe" filled="f" strokecolor="#ffc000" strokeweight="1pt">
                      <v:stroke joinstyle="miter"/>
                      <v:path arrowok="t" o:connecttype="custom" o:connectlocs="0,0;69413,0;69413,293805;1033145,293805;1033145,347345;0,347345;0,0" o:connectangles="0,0,0,0,0,0,0"/>
                    </v:shape>
                  </w:pict>
                </mc:Fallback>
              </mc:AlternateContent>
            </w:r>
            <w:r>
              <w:rPr>
                <w:noProof/>
              </w:rPr>
              <w:drawing>
                <wp:inline distT="0" distB="0" distL="0" distR="0" wp14:anchorId="66EA8339" wp14:editId="7F3B2D7A">
                  <wp:extent cx="3148802" cy="2582266"/>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191670" cy="2617421"/>
                          </a:xfrm>
                          <a:prstGeom prst="rect">
                            <a:avLst/>
                          </a:prstGeom>
                        </pic:spPr>
                      </pic:pic>
                    </a:graphicData>
                  </a:graphic>
                </wp:inline>
              </w:drawing>
            </w:r>
          </w:p>
        </w:tc>
        <w:tc>
          <w:tcPr>
            <w:tcW w:w="5075" w:type="dxa"/>
            <w:vAlign w:val="center"/>
          </w:tcPr>
          <w:p w14:paraId="0FC4C4D2" w14:textId="1F7C9F50" w:rsidR="0098224A" w:rsidRDefault="0098224A" w:rsidP="0098224A">
            <w:pPr>
              <w:spacing w:after="120" w:line="276" w:lineRule="auto"/>
              <w:rPr>
                <w:rFonts w:asciiTheme="minorHAnsi" w:hAnsiTheme="minorHAnsi" w:cstheme="minorHAnsi"/>
                <w:sz w:val="20"/>
              </w:rPr>
            </w:pPr>
            <w:r w:rsidRPr="00D31621">
              <w:rPr>
                <w:rFonts w:asciiTheme="minorHAnsi" w:hAnsiTheme="minorHAnsi" w:cstheme="minorHAnsi"/>
                <w:b/>
                <w:sz w:val="20"/>
              </w:rPr>
              <w:t>Google Maps;</w:t>
            </w:r>
            <w:r w:rsidRPr="00D31621">
              <w:rPr>
                <w:rFonts w:asciiTheme="minorHAnsi" w:hAnsiTheme="minorHAnsi" w:cstheme="minorHAnsi"/>
                <w:sz w:val="20"/>
              </w:rPr>
              <w:t xml:space="preserve"> </w:t>
            </w:r>
            <w:hyperlink r:id="rId28" w:history="1">
              <w:r w:rsidRPr="00D31621">
                <w:rPr>
                  <w:rStyle w:val="Hyperlink"/>
                  <w:rFonts w:asciiTheme="minorHAnsi" w:hAnsiTheme="minorHAnsi" w:cstheme="minorHAnsi"/>
                  <w:sz w:val="20"/>
                </w:rPr>
                <w:t>https://maps.app.goo.gl/UUdLSAoroiECFMp16</w:t>
              </w:r>
            </w:hyperlink>
          </w:p>
        </w:tc>
      </w:tr>
      <w:tr w:rsidR="0098224A" w14:paraId="42C68ADB" w14:textId="77777777" w:rsidTr="0098224A">
        <w:tc>
          <w:tcPr>
            <w:tcW w:w="5075" w:type="dxa"/>
            <w:vMerge/>
            <w:vAlign w:val="center"/>
          </w:tcPr>
          <w:p w14:paraId="6E58EAE0" w14:textId="77777777" w:rsidR="0098224A" w:rsidRDefault="0098224A" w:rsidP="0098224A">
            <w:pPr>
              <w:spacing w:after="120" w:line="276" w:lineRule="auto"/>
              <w:rPr>
                <w:rFonts w:asciiTheme="minorHAnsi" w:hAnsiTheme="minorHAnsi" w:cstheme="minorHAnsi"/>
                <w:sz w:val="20"/>
              </w:rPr>
            </w:pPr>
          </w:p>
        </w:tc>
        <w:tc>
          <w:tcPr>
            <w:tcW w:w="5075" w:type="dxa"/>
            <w:vAlign w:val="center"/>
          </w:tcPr>
          <w:p w14:paraId="60A7496E" w14:textId="77777777" w:rsidR="0098224A" w:rsidRDefault="0098224A" w:rsidP="0098224A">
            <w:pPr>
              <w:spacing w:after="120" w:line="276" w:lineRule="auto"/>
              <w:rPr>
                <w:rFonts w:asciiTheme="minorHAnsi" w:hAnsiTheme="minorHAnsi" w:cstheme="minorHAnsi"/>
                <w:sz w:val="20"/>
              </w:rPr>
            </w:pPr>
            <w:r w:rsidRPr="00D31621">
              <w:rPr>
                <w:rFonts w:asciiTheme="minorHAnsi" w:hAnsiTheme="minorHAnsi" w:cstheme="minorHAnsi"/>
                <w:b/>
                <w:sz w:val="20"/>
              </w:rPr>
              <w:t>What3Words:</w:t>
            </w:r>
            <w:r w:rsidRPr="00D31621">
              <w:rPr>
                <w:rFonts w:asciiTheme="minorHAnsi" w:hAnsiTheme="minorHAnsi" w:cstheme="minorHAnsi"/>
                <w:sz w:val="20"/>
              </w:rPr>
              <w:t xml:space="preserve"> </w:t>
            </w:r>
          </w:p>
          <w:p w14:paraId="35992CCB" w14:textId="50582599" w:rsidR="0098224A" w:rsidRPr="00D31621" w:rsidRDefault="0098224A" w:rsidP="0098224A">
            <w:pPr>
              <w:spacing w:after="120" w:line="276" w:lineRule="auto"/>
              <w:rPr>
                <w:rFonts w:asciiTheme="minorHAnsi" w:hAnsiTheme="minorHAnsi" w:cstheme="minorHAnsi"/>
                <w:sz w:val="20"/>
              </w:rPr>
            </w:pPr>
            <w:r w:rsidRPr="00D31621">
              <w:rPr>
                <w:rFonts w:asciiTheme="minorHAnsi" w:hAnsiTheme="minorHAnsi" w:cstheme="minorHAnsi"/>
                <w:sz w:val="20"/>
              </w:rPr>
              <w:t>///</w:t>
            </w:r>
            <w:proofErr w:type="spellStart"/>
            <w:proofErr w:type="gramStart"/>
            <w:r w:rsidRPr="00D31621">
              <w:rPr>
                <w:rFonts w:asciiTheme="minorHAnsi" w:hAnsiTheme="minorHAnsi" w:cstheme="minorHAnsi"/>
                <w:sz w:val="20"/>
              </w:rPr>
              <w:t>wipes.looks</w:t>
            </w:r>
            <w:proofErr w:type="gramEnd"/>
            <w:r w:rsidRPr="00D31621">
              <w:rPr>
                <w:rFonts w:asciiTheme="minorHAnsi" w:hAnsiTheme="minorHAnsi" w:cstheme="minorHAnsi"/>
                <w:sz w:val="20"/>
              </w:rPr>
              <w:t>.epic</w:t>
            </w:r>
            <w:proofErr w:type="spellEnd"/>
            <w:r w:rsidRPr="00D31621">
              <w:rPr>
                <w:rFonts w:asciiTheme="minorHAnsi" w:hAnsiTheme="minorHAnsi" w:cstheme="minorHAnsi"/>
                <w:sz w:val="20"/>
              </w:rPr>
              <w:t xml:space="preserve"> (start of the wall) to ///</w:t>
            </w:r>
            <w:proofErr w:type="spellStart"/>
            <w:r w:rsidRPr="00D31621">
              <w:rPr>
                <w:rFonts w:asciiTheme="minorHAnsi" w:hAnsiTheme="minorHAnsi" w:cstheme="minorHAnsi"/>
                <w:sz w:val="20"/>
              </w:rPr>
              <w:t>author.menu.songs</w:t>
            </w:r>
            <w:proofErr w:type="spellEnd"/>
            <w:r w:rsidRPr="00D31621">
              <w:rPr>
                <w:rFonts w:asciiTheme="minorHAnsi" w:hAnsiTheme="minorHAnsi" w:cstheme="minorHAnsi"/>
                <w:sz w:val="20"/>
              </w:rPr>
              <w:t xml:space="preserve"> (end of the wall)</w:t>
            </w:r>
          </w:p>
          <w:p w14:paraId="6437911A" w14:textId="77777777" w:rsidR="0098224A" w:rsidRDefault="0098224A" w:rsidP="0098224A">
            <w:pPr>
              <w:spacing w:after="120" w:line="276" w:lineRule="auto"/>
              <w:rPr>
                <w:rFonts w:asciiTheme="minorHAnsi" w:hAnsiTheme="minorHAnsi" w:cstheme="minorHAnsi"/>
                <w:sz w:val="20"/>
              </w:rPr>
            </w:pPr>
          </w:p>
        </w:tc>
      </w:tr>
    </w:tbl>
    <w:p w14:paraId="71719786" w14:textId="77777777" w:rsidR="00BE3F37" w:rsidRPr="003C3D1F" w:rsidRDefault="00BE3F37" w:rsidP="00BE3F37">
      <w:pPr>
        <w:spacing w:after="120" w:line="276" w:lineRule="auto"/>
        <w:rPr>
          <w:rFonts w:asciiTheme="minorHAnsi" w:hAnsiTheme="minorHAnsi" w:cstheme="minorHAnsi"/>
          <w:sz w:val="20"/>
        </w:rPr>
      </w:pPr>
      <w:r w:rsidRPr="00D31621">
        <w:rPr>
          <w:rFonts w:asciiTheme="minorHAnsi" w:hAnsiTheme="minorHAnsi" w:cstheme="minorHAnsi"/>
          <w:sz w:val="20"/>
        </w:rPr>
        <w:t>The garden can be accessed from three points</w:t>
      </w:r>
      <w:r w:rsidRPr="003C3D1F">
        <w:rPr>
          <w:rFonts w:asciiTheme="minorHAnsi" w:hAnsiTheme="minorHAnsi" w:cstheme="minorHAnsi"/>
          <w:sz w:val="20"/>
        </w:rPr>
        <w:t xml:space="preserve">. Either end of the memorial wall and from the rear entry / exit door of JFB. </w:t>
      </w:r>
    </w:p>
    <w:p w14:paraId="2DCEEF36" w14:textId="77777777" w:rsidR="00BE3F37" w:rsidRPr="003C3D1F" w:rsidRDefault="00BE3F37" w:rsidP="00BE3F37">
      <w:pPr>
        <w:spacing w:after="120" w:line="276" w:lineRule="auto"/>
        <w:rPr>
          <w:rFonts w:asciiTheme="minorHAnsi" w:hAnsiTheme="minorHAnsi" w:cstheme="minorHAnsi"/>
          <w:sz w:val="20"/>
        </w:rPr>
      </w:pPr>
      <w:r w:rsidRPr="003C3D1F">
        <w:rPr>
          <w:rFonts w:asciiTheme="minorHAnsi" w:hAnsiTheme="minorHAnsi" w:cstheme="minorHAnsi"/>
          <w:sz w:val="20"/>
        </w:rPr>
        <w:t>The ‘L’ shaped wall is approximately 39m long, and 2650mm high.</w:t>
      </w:r>
    </w:p>
    <w:p w14:paraId="1792C60C" w14:textId="0FB88C86" w:rsidR="00BE3F37" w:rsidRPr="003C3D1F" w:rsidRDefault="00BE3F37" w:rsidP="00BE3F37">
      <w:pPr>
        <w:spacing w:after="120" w:line="276" w:lineRule="auto"/>
        <w:rPr>
          <w:rFonts w:asciiTheme="minorHAnsi" w:hAnsiTheme="minorHAnsi" w:cstheme="minorHAnsi"/>
          <w:sz w:val="20"/>
        </w:rPr>
      </w:pPr>
      <w:r w:rsidRPr="003C3D1F">
        <w:rPr>
          <w:rFonts w:asciiTheme="minorHAnsi" w:hAnsiTheme="minorHAnsi" w:cstheme="minorHAnsi"/>
          <w:sz w:val="20"/>
        </w:rPr>
        <w:t>The wall is made up of 38 moisture resistant melamine panels, each measuring 1730mm X 970mm, and are fixed to a breeze block wall that has a pitched covering containing LED lighting.</w:t>
      </w:r>
    </w:p>
    <w:p w14:paraId="74C47D1E" w14:textId="5229268B" w:rsidR="00BE3F37" w:rsidRPr="003C3D1F" w:rsidRDefault="00D31621" w:rsidP="00BE3F37">
      <w:pPr>
        <w:spacing w:after="120" w:line="276" w:lineRule="auto"/>
        <w:rPr>
          <w:sz w:val="20"/>
          <w:szCs w:val="20"/>
        </w:rPr>
      </w:pPr>
      <w:bookmarkStart w:id="63" w:name="_Hlk117500607"/>
      <w:r>
        <w:rPr>
          <w:sz w:val="20"/>
          <w:szCs w:val="20"/>
        </w:rPr>
        <w:t xml:space="preserve">Please register interest at </w:t>
      </w:r>
      <w:hyperlink r:id="rId29" w:history="1">
        <w:r w:rsidRPr="0060646C">
          <w:rPr>
            <w:rStyle w:val="Hyperlink"/>
            <w:sz w:val="20"/>
            <w:szCs w:val="20"/>
          </w:rPr>
          <w:t>tenders@nmrn.org.uk</w:t>
        </w:r>
      </w:hyperlink>
      <w:r>
        <w:rPr>
          <w:sz w:val="20"/>
          <w:szCs w:val="20"/>
        </w:rPr>
        <w:t xml:space="preserve"> to be sent Appendix 1 which </w:t>
      </w:r>
      <w:r w:rsidR="0098224A">
        <w:rPr>
          <w:sz w:val="20"/>
          <w:szCs w:val="20"/>
        </w:rPr>
        <w:t>will contain</w:t>
      </w:r>
      <w:r>
        <w:rPr>
          <w:sz w:val="20"/>
          <w:szCs w:val="20"/>
        </w:rPr>
        <w:t xml:space="preserve"> photographs of the current Memorial Wall at the Royal Navy Submarine Museum.</w:t>
      </w:r>
    </w:p>
    <w:p w14:paraId="2ACB7ADA" w14:textId="77777777" w:rsidR="0098224A" w:rsidRDefault="0098224A" w:rsidP="00BE3F37">
      <w:pPr>
        <w:pStyle w:val="Heading20"/>
        <w:rPr>
          <w:sz w:val="28"/>
        </w:rPr>
      </w:pPr>
    </w:p>
    <w:p w14:paraId="3100E208" w14:textId="0CB8DB8D" w:rsidR="00BE3F37" w:rsidRPr="003C3D1F" w:rsidRDefault="00BE3F37" w:rsidP="00BE3F37">
      <w:pPr>
        <w:pStyle w:val="Heading20"/>
        <w:rPr>
          <w:sz w:val="28"/>
        </w:rPr>
      </w:pPr>
      <w:bookmarkStart w:id="64" w:name="_Toc166508960"/>
      <w:r w:rsidRPr="003C3D1F">
        <w:rPr>
          <w:sz w:val="28"/>
        </w:rPr>
        <w:t>Key Outputs:</w:t>
      </w:r>
      <w:bookmarkEnd w:id="64"/>
    </w:p>
    <w:p w14:paraId="09EC29BF" w14:textId="77777777" w:rsidR="00BE3F37" w:rsidRPr="003C3D1F" w:rsidRDefault="00BE3F37" w:rsidP="00BE3F37">
      <w:pPr>
        <w:pStyle w:val="ListParagraph"/>
        <w:numPr>
          <w:ilvl w:val="0"/>
          <w:numId w:val="49"/>
        </w:numPr>
        <w:spacing w:after="120" w:line="276" w:lineRule="auto"/>
        <w:rPr>
          <w:rFonts w:asciiTheme="minorHAnsi" w:hAnsiTheme="minorHAnsi" w:cstheme="minorHAnsi"/>
          <w:sz w:val="20"/>
          <w:szCs w:val="22"/>
        </w:rPr>
      </w:pPr>
      <w:r w:rsidRPr="003C3D1F">
        <w:rPr>
          <w:rFonts w:asciiTheme="minorHAnsi" w:hAnsiTheme="minorHAnsi" w:cstheme="minorHAnsi"/>
          <w:sz w:val="20"/>
          <w:szCs w:val="22"/>
          <w:shd w:val="clear" w:color="auto" w:fill="FFFFFF"/>
        </w:rPr>
        <w:t>A memorial that serves as a fitting tribute to the 5,349 submariners lost in Royal Navy submarines in over 120 years of the Silent Service</w:t>
      </w:r>
      <w:r w:rsidRPr="003C3D1F">
        <w:rPr>
          <w:rFonts w:asciiTheme="minorHAnsi" w:hAnsiTheme="minorHAnsi" w:cstheme="minorHAnsi"/>
          <w:sz w:val="20"/>
          <w:szCs w:val="22"/>
        </w:rPr>
        <w:t>. This will include an ability to add to the memorial as and when required.</w:t>
      </w:r>
    </w:p>
    <w:p w14:paraId="440A39E3" w14:textId="77777777" w:rsidR="00BE3F37" w:rsidRPr="003C3D1F" w:rsidRDefault="00BE3F37" w:rsidP="00BE3F37">
      <w:pPr>
        <w:pStyle w:val="ListParagraph"/>
        <w:spacing w:after="120" w:line="276" w:lineRule="auto"/>
        <w:rPr>
          <w:rFonts w:asciiTheme="minorHAnsi" w:hAnsiTheme="minorHAnsi" w:cstheme="minorHAnsi"/>
          <w:sz w:val="14"/>
          <w:szCs w:val="16"/>
        </w:rPr>
      </w:pPr>
    </w:p>
    <w:p w14:paraId="575B8777" w14:textId="77777777" w:rsidR="00BE3F37" w:rsidRPr="003C3D1F" w:rsidRDefault="00BE3F37" w:rsidP="00BE3F37">
      <w:pPr>
        <w:pStyle w:val="ListParagraph"/>
        <w:numPr>
          <w:ilvl w:val="0"/>
          <w:numId w:val="49"/>
        </w:numPr>
        <w:spacing w:after="120" w:line="276" w:lineRule="auto"/>
        <w:rPr>
          <w:rFonts w:asciiTheme="minorHAnsi" w:hAnsiTheme="minorHAnsi" w:cstheme="minorHAnsi"/>
          <w:sz w:val="20"/>
          <w:szCs w:val="22"/>
        </w:rPr>
      </w:pPr>
      <w:r w:rsidRPr="003C3D1F">
        <w:rPr>
          <w:rFonts w:asciiTheme="minorHAnsi" w:hAnsiTheme="minorHAnsi" w:cstheme="minorHAnsi"/>
          <w:sz w:val="20"/>
          <w:szCs w:val="22"/>
          <w:shd w:val="clear" w:color="auto" w:fill="FFFFFF"/>
        </w:rPr>
        <w:t>A creative response that enables the memorial to be amended / updated (e</w:t>
      </w:r>
      <w:r w:rsidRPr="003C3D1F">
        <w:rPr>
          <w:rFonts w:asciiTheme="minorHAnsi" w:hAnsiTheme="minorHAnsi" w:cstheme="minorHAnsi"/>
          <w:sz w:val="20"/>
          <w:szCs w:val="22"/>
        </w:rPr>
        <w:t>.g. through physical means or digitally).</w:t>
      </w:r>
    </w:p>
    <w:p w14:paraId="6D68BD70" w14:textId="77777777" w:rsidR="00BE3F37" w:rsidRPr="003C3D1F" w:rsidRDefault="00BE3F37" w:rsidP="00BE3F37">
      <w:pPr>
        <w:pStyle w:val="Heading20"/>
        <w:rPr>
          <w:sz w:val="28"/>
        </w:rPr>
      </w:pPr>
      <w:bookmarkStart w:id="65" w:name="_Toc116305891"/>
      <w:bookmarkStart w:id="66" w:name="_Toc166508961"/>
      <w:bookmarkEnd w:id="63"/>
      <w:r w:rsidRPr="003C3D1F">
        <w:rPr>
          <w:sz w:val="28"/>
        </w:rPr>
        <w:lastRenderedPageBreak/>
        <w:t>Proposal:</w:t>
      </w:r>
      <w:bookmarkEnd w:id="65"/>
      <w:bookmarkEnd w:id="66"/>
    </w:p>
    <w:p w14:paraId="66387064" w14:textId="684B9351" w:rsidR="00BE3F37" w:rsidRPr="003C3D1F" w:rsidRDefault="00BE3F37" w:rsidP="00BE3F37">
      <w:pPr>
        <w:spacing w:after="120" w:line="276" w:lineRule="auto"/>
        <w:rPr>
          <w:sz w:val="20"/>
        </w:rPr>
      </w:pPr>
      <w:r w:rsidRPr="003C3D1F">
        <w:rPr>
          <w:sz w:val="20"/>
        </w:rPr>
        <w:t xml:space="preserve">NMRN seek an artistic proposal that evokes an emotional connection between our audiences and the Submarine Service as well as </w:t>
      </w:r>
      <w:r w:rsidR="00BD260A" w:rsidRPr="003C3D1F">
        <w:rPr>
          <w:sz w:val="20"/>
        </w:rPr>
        <w:t>its</w:t>
      </w:r>
      <w:r w:rsidRPr="003C3D1F">
        <w:rPr>
          <w:sz w:val="20"/>
        </w:rPr>
        <w:t xml:space="preserve"> strong attachment to Gosport. </w:t>
      </w:r>
    </w:p>
    <w:p w14:paraId="1E3C8C2A" w14:textId="77777777" w:rsidR="00BE3F37" w:rsidRPr="003C3D1F" w:rsidRDefault="00BE3F37" w:rsidP="00BE3F37">
      <w:pPr>
        <w:spacing w:after="120" w:line="276" w:lineRule="auto"/>
        <w:rPr>
          <w:sz w:val="20"/>
        </w:rPr>
      </w:pPr>
      <w:r w:rsidRPr="003C3D1F">
        <w:rPr>
          <w:sz w:val="20"/>
        </w:rPr>
        <w:t xml:space="preserve">NMRN are open to proposals that offer alternative locations for the wall and alternative ways of presenting the wall, i.e. digital. </w:t>
      </w:r>
    </w:p>
    <w:p w14:paraId="13D9E6F3" w14:textId="77777777" w:rsidR="00BE3F37" w:rsidRPr="003C3D1F" w:rsidRDefault="00BE3F37" w:rsidP="00BE3F37">
      <w:pPr>
        <w:spacing w:after="120" w:line="276" w:lineRule="auto"/>
        <w:rPr>
          <w:sz w:val="20"/>
        </w:rPr>
      </w:pPr>
      <w:r w:rsidRPr="003C3D1F">
        <w:rPr>
          <w:sz w:val="20"/>
        </w:rPr>
        <w:t>We are looking for a turnkey solution, so design and build proposal must sit within the stated budget.</w:t>
      </w:r>
    </w:p>
    <w:p w14:paraId="297DBAE4" w14:textId="77777777" w:rsidR="00BE3F37" w:rsidRPr="003C3D1F" w:rsidRDefault="00BE3F37" w:rsidP="00BE3F37">
      <w:pPr>
        <w:pStyle w:val="Heading20"/>
        <w:rPr>
          <w:sz w:val="28"/>
        </w:rPr>
      </w:pPr>
      <w:bookmarkStart w:id="67" w:name="_Toc116305892"/>
      <w:bookmarkStart w:id="68" w:name="_Toc166508962"/>
      <w:r w:rsidRPr="003C3D1F">
        <w:rPr>
          <w:sz w:val="28"/>
        </w:rPr>
        <w:t>Timelines:</w:t>
      </w:r>
      <w:bookmarkEnd w:id="67"/>
      <w:bookmarkEnd w:id="68"/>
    </w:p>
    <w:p w14:paraId="577782A9" w14:textId="5EC79A64" w:rsidR="00BE3F37" w:rsidRPr="003C3D1F" w:rsidRDefault="00BE3F37" w:rsidP="00BE3F37">
      <w:pPr>
        <w:spacing w:line="276" w:lineRule="auto"/>
        <w:rPr>
          <w:sz w:val="20"/>
        </w:rPr>
      </w:pPr>
      <w:bookmarkStart w:id="69" w:name="_Hlk155959121"/>
      <w:r w:rsidRPr="003C3D1F">
        <w:rPr>
          <w:sz w:val="20"/>
        </w:rPr>
        <w:t>Contractor appointed</w:t>
      </w:r>
      <w:r w:rsidR="0098224A">
        <w:rPr>
          <w:sz w:val="20"/>
        </w:rPr>
        <w:t xml:space="preserve">: July </w:t>
      </w:r>
      <w:r w:rsidRPr="003C3D1F">
        <w:rPr>
          <w:sz w:val="20"/>
        </w:rPr>
        <w:t>2024</w:t>
      </w:r>
    </w:p>
    <w:p w14:paraId="1EDC7253" w14:textId="77777777" w:rsidR="00BE3F37" w:rsidRPr="003C3D1F" w:rsidRDefault="00BE3F37" w:rsidP="00BE3F37">
      <w:pPr>
        <w:spacing w:line="276" w:lineRule="auto"/>
        <w:rPr>
          <w:sz w:val="20"/>
        </w:rPr>
      </w:pPr>
      <w:r w:rsidRPr="003C3D1F">
        <w:rPr>
          <w:sz w:val="20"/>
        </w:rPr>
        <w:t>Consultation and design phase over Summer 2024</w:t>
      </w:r>
    </w:p>
    <w:p w14:paraId="0A1AA755" w14:textId="77777777" w:rsidR="00BE3F37" w:rsidRPr="003C3D1F" w:rsidRDefault="00BE3F37" w:rsidP="00BE3F37">
      <w:pPr>
        <w:spacing w:line="276" w:lineRule="auto"/>
        <w:rPr>
          <w:sz w:val="20"/>
        </w:rPr>
      </w:pPr>
      <w:r w:rsidRPr="003C3D1F">
        <w:rPr>
          <w:sz w:val="20"/>
        </w:rPr>
        <w:t>Initial design ideas by 1</w:t>
      </w:r>
      <w:r w:rsidRPr="003C3D1F">
        <w:rPr>
          <w:sz w:val="20"/>
          <w:vertAlign w:val="superscript"/>
        </w:rPr>
        <w:t>st</w:t>
      </w:r>
      <w:r w:rsidRPr="003C3D1F">
        <w:rPr>
          <w:sz w:val="20"/>
        </w:rPr>
        <w:t xml:space="preserve"> November 2024</w:t>
      </w:r>
    </w:p>
    <w:p w14:paraId="3B921ECD" w14:textId="77777777" w:rsidR="00BE3F37" w:rsidRPr="003C3D1F" w:rsidRDefault="00BE3F37" w:rsidP="00BE3F37">
      <w:pPr>
        <w:spacing w:after="240" w:line="276" w:lineRule="auto"/>
        <w:rPr>
          <w:sz w:val="20"/>
        </w:rPr>
      </w:pPr>
      <w:r w:rsidRPr="003C3D1F">
        <w:rPr>
          <w:sz w:val="20"/>
        </w:rPr>
        <w:t>Project works complete by 1</w:t>
      </w:r>
      <w:r w:rsidRPr="003C3D1F">
        <w:rPr>
          <w:sz w:val="20"/>
          <w:vertAlign w:val="superscript"/>
        </w:rPr>
        <w:t>st</w:t>
      </w:r>
      <w:r w:rsidRPr="003C3D1F">
        <w:rPr>
          <w:sz w:val="20"/>
        </w:rPr>
        <w:t xml:space="preserve"> April 2025</w:t>
      </w:r>
    </w:p>
    <w:p w14:paraId="6FB47DC7" w14:textId="77777777" w:rsidR="00BE3F37" w:rsidRPr="003C3D1F" w:rsidRDefault="00BE3F37" w:rsidP="00BE3F37">
      <w:pPr>
        <w:pStyle w:val="Heading20"/>
        <w:rPr>
          <w:sz w:val="28"/>
        </w:rPr>
      </w:pPr>
      <w:bookmarkStart w:id="70" w:name="_Toc116305893"/>
      <w:bookmarkStart w:id="71" w:name="_Toc166508963"/>
      <w:bookmarkEnd w:id="69"/>
      <w:r w:rsidRPr="003C3D1F">
        <w:rPr>
          <w:sz w:val="28"/>
        </w:rPr>
        <w:t>Useful Informatio</w:t>
      </w:r>
      <w:bookmarkEnd w:id="70"/>
      <w:r w:rsidRPr="003C3D1F">
        <w:rPr>
          <w:sz w:val="28"/>
        </w:rPr>
        <w:t>n:</w:t>
      </w:r>
      <w:bookmarkEnd w:id="71"/>
    </w:p>
    <w:p w14:paraId="7A4A3D4A" w14:textId="77777777" w:rsidR="00BE3F37" w:rsidRPr="003C3D1F" w:rsidRDefault="00BE3F37" w:rsidP="00BE3F37">
      <w:pPr>
        <w:spacing w:line="360" w:lineRule="auto"/>
        <w:rPr>
          <w:rFonts w:asciiTheme="minorHAnsi" w:hAnsiTheme="minorHAnsi" w:cstheme="minorHAnsi"/>
          <w:sz w:val="20"/>
          <w:szCs w:val="20"/>
        </w:rPr>
      </w:pPr>
      <w:r w:rsidRPr="003C3D1F">
        <w:rPr>
          <w:rFonts w:asciiTheme="minorHAnsi" w:hAnsiTheme="minorHAnsi" w:cstheme="minorHAnsi"/>
          <w:sz w:val="20"/>
          <w:szCs w:val="20"/>
        </w:rPr>
        <w:t xml:space="preserve">The Submarine Family Online Book of Remembrance </w:t>
      </w:r>
      <w:hyperlink r:id="rId30" w:history="1">
        <w:r w:rsidRPr="003C3D1F">
          <w:rPr>
            <w:rStyle w:val="Hyperlink"/>
            <w:rFonts w:asciiTheme="minorHAnsi" w:hAnsiTheme="minorHAnsi" w:cstheme="minorHAnsi"/>
            <w:sz w:val="20"/>
            <w:szCs w:val="20"/>
          </w:rPr>
          <w:t>https://submarinefamily.uk/remembrance/</w:t>
        </w:r>
      </w:hyperlink>
      <w:r w:rsidRPr="003C3D1F">
        <w:rPr>
          <w:rFonts w:asciiTheme="minorHAnsi" w:hAnsiTheme="minorHAnsi" w:cstheme="minorHAnsi"/>
          <w:sz w:val="20"/>
          <w:szCs w:val="20"/>
        </w:rPr>
        <w:t xml:space="preserve"> </w:t>
      </w:r>
    </w:p>
    <w:p w14:paraId="0D1E45C8" w14:textId="77777777" w:rsidR="00BE3F37" w:rsidRPr="003C3D1F" w:rsidRDefault="00BE3F37" w:rsidP="00BE3F37">
      <w:pPr>
        <w:spacing w:line="360" w:lineRule="auto"/>
        <w:rPr>
          <w:rFonts w:eastAsia="Calibri"/>
          <w:bCs/>
          <w:sz w:val="20"/>
        </w:rPr>
      </w:pPr>
      <w:r w:rsidRPr="003C3D1F">
        <w:rPr>
          <w:rFonts w:eastAsia="Calibri"/>
          <w:bCs/>
          <w:sz w:val="20"/>
        </w:rPr>
        <w:t>Images of current layout.</w:t>
      </w:r>
    </w:p>
    <w:p w14:paraId="5D67D3E9" w14:textId="77777777" w:rsidR="00BE3F37" w:rsidRPr="003C3D1F" w:rsidRDefault="00BE3F37" w:rsidP="00BE3F37">
      <w:pPr>
        <w:spacing w:line="360" w:lineRule="auto"/>
        <w:rPr>
          <w:rFonts w:eastAsia="Calibri"/>
          <w:bCs/>
          <w:sz w:val="20"/>
        </w:rPr>
      </w:pPr>
      <w:r w:rsidRPr="003C3D1F">
        <w:rPr>
          <w:rFonts w:eastAsia="Calibri"/>
          <w:bCs/>
          <w:sz w:val="20"/>
        </w:rPr>
        <w:t xml:space="preserve">During school term time the museum is open </w:t>
      </w:r>
      <w:r w:rsidRPr="003C3D1F">
        <w:rPr>
          <w:rFonts w:eastAsia="Calibri"/>
          <w:b/>
          <w:bCs/>
          <w:sz w:val="20"/>
        </w:rPr>
        <w:t>Wednesday – Sunday</w:t>
      </w:r>
    </w:p>
    <w:p w14:paraId="73396BB5" w14:textId="77777777" w:rsidR="00BE3F37" w:rsidRPr="003C3D1F" w:rsidRDefault="00BE3F37" w:rsidP="00BE3F37">
      <w:pPr>
        <w:spacing w:line="360" w:lineRule="auto"/>
        <w:rPr>
          <w:rFonts w:eastAsia="Calibri"/>
          <w:bCs/>
          <w:sz w:val="20"/>
        </w:rPr>
      </w:pPr>
      <w:r w:rsidRPr="003C3D1F">
        <w:rPr>
          <w:rFonts w:eastAsia="Calibri"/>
          <w:bCs/>
          <w:sz w:val="20"/>
        </w:rPr>
        <w:t xml:space="preserve">Access to site is possible when the museum is closed </w:t>
      </w:r>
      <w:r w:rsidRPr="003C3D1F">
        <w:rPr>
          <w:rFonts w:eastAsia="Calibri"/>
          <w:b/>
          <w:bCs/>
          <w:sz w:val="20"/>
        </w:rPr>
        <w:t>Monday / Tuesday</w:t>
      </w:r>
      <w:r w:rsidRPr="003C3D1F">
        <w:rPr>
          <w:rFonts w:eastAsia="Calibri"/>
          <w:bCs/>
          <w:sz w:val="20"/>
        </w:rPr>
        <w:t>.</w:t>
      </w:r>
    </w:p>
    <w:p w14:paraId="7CE5E554" w14:textId="77777777" w:rsidR="00BE3F37" w:rsidRPr="003C3D1F" w:rsidRDefault="00BE3F37" w:rsidP="00BE3F37">
      <w:pPr>
        <w:spacing w:line="360" w:lineRule="auto"/>
        <w:rPr>
          <w:rFonts w:eastAsia="Calibri"/>
          <w:bCs/>
          <w:sz w:val="20"/>
        </w:rPr>
      </w:pPr>
      <w:r w:rsidRPr="003C3D1F">
        <w:rPr>
          <w:rFonts w:eastAsia="Calibri"/>
          <w:bCs/>
          <w:sz w:val="20"/>
        </w:rPr>
        <w:t>The museum will remain open during works.</w:t>
      </w:r>
    </w:p>
    <w:p w14:paraId="1A9BBAFC" w14:textId="77777777" w:rsidR="00BE3F37" w:rsidRPr="003C3D1F" w:rsidRDefault="00BE3F37" w:rsidP="00BE3F37">
      <w:pPr>
        <w:spacing w:line="360" w:lineRule="auto"/>
        <w:rPr>
          <w:rFonts w:eastAsia="Calibri"/>
          <w:bCs/>
          <w:sz w:val="20"/>
        </w:rPr>
      </w:pPr>
      <w:r w:rsidRPr="003C3D1F">
        <w:rPr>
          <w:rFonts w:eastAsia="Calibri"/>
          <w:bCs/>
          <w:sz w:val="20"/>
        </w:rPr>
        <w:t>Vehicle access may be restricted when the museum is open t</w:t>
      </w:r>
      <w:bookmarkStart w:id="72" w:name="_GoBack"/>
      <w:bookmarkEnd w:id="72"/>
      <w:r w:rsidRPr="003C3D1F">
        <w:rPr>
          <w:rFonts w:eastAsia="Calibri"/>
          <w:bCs/>
          <w:sz w:val="20"/>
        </w:rPr>
        <w:t>o the public.</w:t>
      </w:r>
    </w:p>
    <w:p w14:paraId="63610593" w14:textId="77777777" w:rsidR="00BE3F37" w:rsidRPr="003C3D1F" w:rsidRDefault="00BE3F37" w:rsidP="00BE3F37">
      <w:pPr>
        <w:spacing w:line="360" w:lineRule="auto"/>
        <w:rPr>
          <w:rFonts w:eastAsia="Calibri"/>
          <w:bCs/>
          <w:sz w:val="20"/>
        </w:rPr>
      </w:pPr>
      <w:r w:rsidRPr="003C3D1F">
        <w:rPr>
          <w:rFonts w:eastAsia="Calibri"/>
          <w:bCs/>
          <w:sz w:val="20"/>
        </w:rPr>
        <w:t xml:space="preserve">Physical work should be planned to commence after </w:t>
      </w:r>
      <w:r w:rsidRPr="003C3D1F">
        <w:rPr>
          <w:rFonts w:eastAsia="Calibri"/>
          <w:b/>
          <w:bCs/>
          <w:sz w:val="20"/>
        </w:rPr>
        <w:t>Remembrance Sunday 2024</w:t>
      </w:r>
      <w:r w:rsidRPr="003C3D1F">
        <w:rPr>
          <w:rFonts w:eastAsia="Calibri"/>
          <w:bCs/>
          <w:sz w:val="20"/>
        </w:rPr>
        <w:t>.</w:t>
      </w:r>
    </w:p>
    <w:p w14:paraId="1C1FC2CE" w14:textId="77777777" w:rsidR="00BE3F37" w:rsidRPr="003C3D1F" w:rsidRDefault="00BE3F37" w:rsidP="00BE3F37">
      <w:pPr>
        <w:spacing w:line="360" w:lineRule="auto"/>
        <w:rPr>
          <w:rFonts w:eastAsia="Calibri"/>
          <w:bCs/>
          <w:sz w:val="20"/>
        </w:rPr>
      </w:pPr>
    </w:p>
    <w:p w14:paraId="0981099E" w14:textId="77777777" w:rsidR="00BE3F37" w:rsidRPr="003C3D1F" w:rsidRDefault="00BE3F37" w:rsidP="00BE3F37">
      <w:pPr>
        <w:spacing w:line="360" w:lineRule="auto"/>
        <w:rPr>
          <w:rFonts w:eastAsia="Calibri"/>
          <w:b/>
          <w:bCs/>
          <w:sz w:val="20"/>
        </w:rPr>
      </w:pPr>
      <w:r w:rsidRPr="003C3D1F">
        <w:rPr>
          <w:rFonts w:eastAsia="Calibri"/>
          <w:b/>
          <w:bCs/>
          <w:sz w:val="20"/>
        </w:rPr>
        <w:t xml:space="preserve">The RNSM Interpretation Strategy &amp; NMRN Interpretation Strategy can be available to suppliers if required, please contact </w:t>
      </w:r>
      <w:hyperlink r:id="rId31" w:history="1">
        <w:r w:rsidRPr="003C3D1F">
          <w:rPr>
            <w:rStyle w:val="Hyperlink"/>
            <w:rFonts w:eastAsia="Calibri"/>
            <w:b/>
            <w:bCs/>
            <w:sz w:val="20"/>
          </w:rPr>
          <w:t>tenders@nmrn.org.uk</w:t>
        </w:r>
      </w:hyperlink>
      <w:r w:rsidRPr="003C3D1F">
        <w:rPr>
          <w:rFonts w:eastAsia="Calibri"/>
          <w:b/>
          <w:bCs/>
          <w:sz w:val="20"/>
        </w:rPr>
        <w:t xml:space="preserve"> to register your interest for this tender by quoting it. This will then be provided to assist with your submission.</w:t>
      </w:r>
    </w:p>
    <w:p w14:paraId="53811648" w14:textId="77777777" w:rsidR="009A39D4" w:rsidRPr="003C3D1F" w:rsidRDefault="009A39D4" w:rsidP="009A39D4">
      <w:pPr>
        <w:pStyle w:val="Heading20"/>
        <w:ind w:left="567" w:hanging="567"/>
        <w:rPr>
          <w:rFonts w:asciiTheme="minorHAnsi" w:hAnsiTheme="minorHAnsi" w:cstheme="minorHAnsi"/>
          <w:b w:val="0"/>
          <w:bCs/>
          <w:sz w:val="20"/>
          <w:szCs w:val="22"/>
        </w:rPr>
      </w:pPr>
    </w:p>
    <w:p w14:paraId="1A40B7CD" w14:textId="77777777" w:rsidR="009A39D4" w:rsidRPr="003C3D1F" w:rsidRDefault="009A39D4" w:rsidP="009A39D4">
      <w:pPr>
        <w:pStyle w:val="Heading20"/>
        <w:ind w:left="567" w:hanging="567"/>
        <w:rPr>
          <w:rFonts w:asciiTheme="minorHAnsi" w:hAnsiTheme="minorHAnsi" w:cstheme="minorHAnsi"/>
          <w:b w:val="0"/>
          <w:bCs/>
          <w:sz w:val="20"/>
          <w:szCs w:val="22"/>
        </w:rPr>
      </w:pPr>
    </w:p>
    <w:p w14:paraId="3FD7FFAD" w14:textId="77777777" w:rsidR="009A39D4" w:rsidRPr="004561A8" w:rsidRDefault="009A39D4" w:rsidP="009A39D4">
      <w:pPr>
        <w:pStyle w:val="Heading20"/>
        <w:ind w:left="567" w:hanging="567"/>
        <w:rPr>
          <w:rFonts w:asciiTheme="minorHAnsi" w:hAnsiTheme="minorHAnsi" w:cstheme="minorHAnsi"/>
          <w:b w:val="0"/>
          <w:bCs/>
          <w:sz w:val="22"/>
          <w:szCs w:val="22"/>
        </w:rPr>
      </w:pPr>
    </w:p>
    <w:p w14:paraId="5C785F45" w14:textId="77777777" w:rsidR="009A39D4" w:rsidRDefault="009A39D4" w:rsidP="009A39D4">
      <w:pPr>
        <w:rPr>
          <w:b/>
          <w:color w:val="002060"/>
          <w:sz w:val="28"/>
          <w:szCs w:val="28"/>
        </w:rPr>
      </w:pPr>
      <w:r>
        <w:rPr>
          <w:b/>
          <w:color w:val="002060"/>
          <w:sz w:val="28"/>
          <w:szCs w:val="28"/>
        </w:rPr>
        <w:br w:type="page"/>
      </w:r>
    </w:p>
    <w:p w14:paraId="1FE8A1BB" w14:textId="77777777" w:rsidR="00F646DF" w:rsidRDefault="00F646DF" w:rsidP="00F646DF"/>
    <w:p w14:paraId="6F7110DC" w14:textId="7D34EC77" w:rsidR="00F646DF" w:rsidRPr="003C3D1F" w:rsidRDefault="00F646DF" w:rsidP="005839EF">
      <w:pPr>
        <w:pStyle w:val="Heading10"/>
        <w:rPr>
          <w:sz w:val="32"/>
        </w:rPr>
      </w:pPr>
      <w:bookmarkStart w:id="73" w:name="_Toc166508964"/>
      <w:r w:rsidRPr="003C3D1F">
        <w:rPr>
          <w:sz w:val="32"/>
        </w:rPr>
        <w:t>Annex B</w:t>
      </w:r>
      <w:bookmarkEnd w:id="73"/>
    </w:p>
    <w:p w14:paraId="31701BE5" w14:textId="72609853" w:rsidR="00F646DF" w:rsidRPr="003C3D1F" w:rsidRDefault="00F646DF" w:rsidP="005839EF">
      <w:pPr>
        <w:pStyle w:val="Heading20"/>
        <w:rPr>
          <w:sz w:val="28"/>
        </w:rPr>
      </w:pPr>
      <w:bookmarkStart w:id="74" w:name="_Toc166508965"/>
      <w:r w:rsidRPr="003C3D1F">
        <w:rPr>
          <w:sz w:val="28"/>
        </w:rPr>
        <w:t>Tender Evaluation Criteria</w:t>
      </w:r>
      <w:bookmarkEnd w:id="74"/>
    </w:p>
    <w:p w14:paraId="14B67839" w14:textId="1EF43766" w:rsidR="004D3D29" w:rsidRPr="003C3D1F" w:rsidRDefault="004D3D29" w:rsidP="00AB56C9">
      <w:pPr>
        <w:pStyle w:val="BodyText"/>
        <w:numPr>
          <w:ilvl w:val="0"/>
          <w:numId w:val="0"/>
        </w:numPr>
        <w:tabs>
          <w:tab w:val="left" w:pos="679"/>
        </w:tabs>
        <w:spacing w:before="0" w:after="0"/>
        <w:ind w:left="567" w:right="-24" w:hanging="567"/>
        <w:rPr>
          <w:rFonts w:asciiTheme="minorHAnsi" w:hAnsiTheme="minorHAnsi" w:cstheme="minorHAnsi"/>
          <w:sz w:val="20"/>
          <w:szCs w:val="22"/>
        </w:rPr>
      </w:pPr>
      <w:r w:rsidRPr="003C3D1F">
        <w:rPr>
          <w:rFonts w:asciiTheme="minorHAnsi" w:hAnsiTheme="minorHAnsi" w:cstheme="minorHAnsi"/>
          <w:sz w:val="20"/>
          <w:szCs w:val="22"/>
        </w:rPr>
        <w:t>B</w:t>
      </w:r>
      <w:r w:rsidR="00F646DF" w:rsidRPr="003C3D1F">
        <w:rPr>
          <w:rFonts w:asciiTheme="minorHAnsi" w:hAnsiTheme="minorHAnsi" w:cstheme="minorHAnsi"/>
          <w:sz w:val="20"/>
          <w:szCs w:val="22"/>
        </w:rPr>
        <w:t>.1</w:t>
      </w:r>
      <w:r w:rsidR="00F646DF" w:rsidRPr="003C3D1F">
        <w:rPr>
          <w:rFonts w:asciiTheme="minorHAnsi" w:hAnsiTheme="minorHAnsi" w:cstheme="minorHAnsi"/>
          <w:sz w:val="20"/>
          <w:szCs w:val="22"/>
        </w:rPr>
        <w:tab/>
      </w:r>
      <w:r w:rsidRPr="003C3D1F">
        <w:rPr>
          <w:rFonts w:asciiTheme="minorHAnsi" w:hAnsiTheme="minorHAnsi" w:cstheme="minorHAnsi"/>
          <w:sz w:val="20"/>
          <w:szCs w:val="22"/>
        </w:rPr>
        <w:t>The Tender Evaluation criteria for this ITT is defined as follows:</w:t>
      </w: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6"/>
        <w:gridCol w:w="6805"/>
        <w:gridCol w:w="1367"/>
      </w:tblGrid>
      <w:tr w:rsidR="004D3D29" w:rsidRPr="003C3D1F" w14:paraId="303164DF" w14:textId="77777777" w:rsidTr="00546850">
        <w:trPr>
          <w:trHeight w:val="602"/>
        </w:trPr>
        <w:tc>
          <w:tcPr>
            <w:tcW w:w="7651" w:type="dxa"/>
            <w:gridSpan w:val="2"/>
            <w:shd w:val="clear" w:color="auto" w:fill="D9D9D9"/>
          </w:tcPr>
          <w:p w14:paraId="372EF188" w14:textId="77777777" w:rsidR="004D3D29" w:rsidRPr="003C3D1F" w:rsidRDefault="004D3D29" w:rsidP="00546850">
            <w:pPr>
              <w:pStyle w:val="TableParagraph"/>
              <w:rPr>
                <w:rFonts w:asciiTheme="minorHAnsi" w:hAnsiTheme="minorHAnsi" w:cstheme="minorHAnsi"/>
                <w:b/>
                <w:sz w:val="20"/>
              </w:rPr>
            </w:pPr>
            <w:r w:rsidRPr="003C3D1F">
              <w:rPr>
                <w:rFonts w:asciiTheme="minorHAnsi" w:hAnsiTheme="minorHAnsi" w:cstheme="minorHAnsi"/>
                <w:b/>
                <w:sz w:val="20"/>
              </w:rPr>
              <w:t>Criteria</w:t>
            </w:r>
          </w:p>
        </w:tc>
        <w:tc>
          <w:tcPr>
            <w:tcW w:w="1367" w:type="dxa"/>
            <w:shd w:val="clear" w:color="auto" w:fill="D9D9D9"/>
          </w:tcPr>
          <w:p w14:paraId="1EF4CB8B" w14:textId="77777777" w:rsidR="004D3D29" w:rsidRPr="003C3D1F" w:rsidRDefault="004D3D29" w:rsidP="00546850">
            <w:pPr>
              <w:pStyle w:val="TableParagraph"/>
              <w:spacing w:line="276" w:lineRule="auto"/>
              <w:ind w:left="107" w:right="175"/>
              <w:rPr>
                <w:rFonts w:asciiTheme="minorHAnsi" w:hAnsiTheme="minorHAnsi" w:cstheme="minorHAnsi"/>
                <w:b/>
                <w:sz w:val="20"/>
              </w:rPr>
            </w:pPr>
            <w:r w:rsidRPr="003C3D1F">
              <w:rPr>
                <w:rFonts w:asciiTheme="minorHAnsi" w:hAnsiTheme="minorHAnsi" w:cstheme="minorHAnsi"/>
                <w:b/>
                <w:sz w:val="20"/>
              </w:rPr>
              <w:t>Area</w:t>
            </w:r>
            <w:r w:rsidRPr="003C3D1F">
              <w:rPr>
                <w:rFonts w:asciiTheme="minorHAnsi" w:hAnsiTheme="minorHAnsi" w:cstheme="minorHAnsi"/>
                <w:b/>
                <w:spacing w:val="1"/>
                <w:sz w:val="20"/>
              </w:rPr>
              <w:t xml:space="preserve"> </w:t>
            </w:r>
            <w:r w:rsidRPr="003C3D1F">
              <w:rPr>
                <w:rFonts w:asciiTheme="minorHAnsi" w:hAnsiTheme="minorHAnsi" w:cstheme="minorHAnsi"/>
                <w:b/>
                <w:spacing w:val="-1"/>
                <w:sz w:val="20"/>
              </w:rPr>
              <w:t>Weighting</w:t>
            </w:r>
          </w:p>
        </w:tc>
      </w:tr>
      <w:tr w:rsidR="004D3D29" w:rsidRPr="003C3D1F" w14:paraId="3E7125C1" w14:textId="77777777" w:rsidTr="00451B24">
        <w:trPr>
          <w:trHeight w:val="490"/>
        </w:trPr>
        <w:tc>
          <w:tcPr>
            <w:tcW w:w="9018" w:type="dxa"/>
            <w:gridSpan w:val="3"/>
            <w:shd w:val="clear" w:color="auto" w:fill="D9E2F3" w:themeFill="accent1" w:themeFillTint="33"/>
          </w:tcPr>
          <w:p w14:paraId="71F77C86" w14:textId="6B78C3D5" w:rsidR="004D3D29" w:rsidRPr="003C3D1F" w:rsidRDefault="004D3D29" w:rsidP="00546850">
            <w:pPr>
              <w:pStyle w:val="TableParagraph"/>
              <w:tabs>
                <w:tab w:val="left" w:pos="6604"/>
              </w:tabs>
              <w:rPr>
                <w:rFonts w:asciiTheme="minorHAnsi" w:hAnsiTheme="minorHAnsi" w:cstheme="minorHAnsi"/>
                <w:b/>
                <w:bCs/>
                <w:sz w:val="20"/>
              </w:rPr>
            </w:pPr>
            <w:r w:rsidRPr="003C3D1F">
              <w:rPr>
                <w:rFonts w:asciiTheme="minorHAnsi" w:hAnsiTheme="minorHAnsi" w:cstheme="minorHAnsi"/>
                <w:b/>
                <w:bCs/>
                <w:sz w:val="20"/>
              </w:rPr>
              <w:t>QUALITY</w:t>
            </w:r>
            <w:r w:rsidRPr="003C3D1F">
              <w:rPr>
                <w:rFonts w:asciiTheme="minorHAnsi" w:hAnsiTheme="minorHAnsi" w:cstheme="minorHAnsi"/>
                <w:b/>
                <w:bCs/>
                <w:sz w:val="20"/>
              </w:rPr>
              <w:tab/>
              <w:t>Overall</w:t>
            </w:r>
            <w:r w:rsidRPr="003C3D1F">
              <w:rPr>
                <w:rFonts w:asciiTheme="minorHAnsi" w:hAnsiTheme="minorHAnsi" w:cstheme="minorHAnsi"/>
                <w:b/>
                <w:bCs/>
                <w:spacing w:val="-5"/>
                <w:sz w:val="20"/>
              </w:rPr>
              <w:t xml:space="preserve"> </w:t>
            </w:r>
            <w:r w:rsidRPr="003C3D1F">
              <w:rPr>
                <w:rFonts w:asciiTheme="minorHAnsi" w:hAnsiTheme="minorHAnsi" w:cstheme="minorHAnsi"/>
                <w:b/>
                <w:bCs/>
                <w:sz w:val="20"/>
              </w:rPr>
              <w:t>Weighting:</w:t>
            </w:r>
            <w:r w:rsidRPr="003C3D1F">
              <w:rPr>
                <w:rFonts w:asciiTheme="minorHAnsi" w:hAnsiTheme="minorHAnsi" w:cstheme="minorHAnsi"/>
                <w:b/>
                <w:bCs/>
                <w:spacing w:val="-5"/>
                <w:sz w:val="20"/>
              </w:rPr>
              <w:t xml:space="preserve"> </w:t>
            </w:r>
            <w:r w:rsidR="008038BF" w:rsidRPr="003C3D1F">
              <w:rPr>
                <w:rFonts w:asciiTheme="minorHAnsi" w:hAnsiTheme="minorHAnsi" w:cstheme="minorHAnsi"/>
                <w:b/>
                <w:bCs/>
                <w:sz w:val="20"/>
              </w:rPr>
              <w:t>7</w:t>
            </w:r>
            <w:r w:rsidRPr="003C3D1F">
              <w:rPr>
                <w:rFonts w:asciiTheme="minorHAnsi" w:hAnsiTheme="minorHAnsi" w:cstheme="minorHAnsi"/>
                <w:b/>
                <w:bCs/>
                <w:sz w:val="20"/>
              </w:rPr>
              <w:t>0%</w:t>
            </w:r>
          </w:p>
        </w:tc>
      </w:tr>
      <w:tr w:rsidR="004D3D29" w:rsidRPr="003C3D1F" w14:paraId="0B01C432" w14:textId="77777777" w:rsidTr="00BD260A">
        <w:trPr>
          <w:trHeight w:val="490"/>
        </w:trPr>
        <w:tc>
          <w:tcPr>
            <w:tcW w:w="846" w:type="dxa"/>
            <w:vAlign w:val="center"/>
          </w:tcPr>
          <w:p w14:paraId="15C2275F" w14:textId="77777777" w:rsidR="004D3D29" w:rsidRPr="003C3D1F" w:rsidRDefault="004D3D29" w:rsidP="00BD260A">
            <w:pPr>
              <w:pStyle w:val="TableParagraph"/>
              <w:spacing w:before="120" w:after="120"/>
              <w:ind w:left="102"/>
              <w:jc w:val="center"/>
              <w:rPr>
                <w:rFonts w:asciiTheme="minorHAnsi" w:hAnsiTheme="minorHAnsi" w:cstheme="minorHAnsi"/>
                <w:sz w:val="20"/>
              </w:rPr>
            </w:pPr>
            <w:r w:rsidRPr="003C3D1F">
              <w:rPr>
                <w:rFonts w:asciiTheme="minorHAnsi" w:hAnsiTheme="minorHAnsi" w:cstheme="minorHAnsi"/>
                <w:sz w:val="20"/>
              </w:rPr>
              <w:t>1</w:t>
            </w:r>
          </w:p>
        </w:tc>
        <w:tc>
          <w:tcPr>
            <w:tcW w:w="6805" w:type="dxa"/>
          </w:tcPr>
          <w:p w14:paraId="546D1B36" w14:textId="19E71B8E" w:rsidR="004D3D29" w:rsidRPr="003C3D1F" w:rsidRDefault="001A2B5F" w:rsidP="001A2B5F">
            <w:pPr>
              <w:pStyle w:val="TableParagraph"/>
              <w:spacing w:before="120" w:after="120" w:line="276" w:lineRule="auto"/>
              <w:ind w:left="108"/>
              <w:rPr>
                <w:rFonts w:asciiTheme="minorHAnsi" w:hAnsiTheme="minorHAnsi" w:cstheme="minorHAnsi"/>
                <w:sz w:val="20"/>
              </w:rPr>
            </w:pPr>
            <w:r w:rsidRPr="003C3D1F">
              <w:rPr>
                <w:rFonts w:asciiTheme="minorHAnsi" w:hAnsiTheme="minorHAnsi" w:cstheme="minorHAnsi"/>
                <w:b/>
                <w:sz w:val="20"/>
                <w:szCs w:val="18"/>
              </w:rPr>
              <w:t>Relevant skills and experience of delivering similar projects</w:t>
            </w:r>
            <w:r w:rsidRPr="003C3D1F">
              <w:rPr>
                <w:rFonts w:asciiTheme="minorHAnsi" w:hAnsiTheme="minorHAnsi" w:cstheme="minorHAnsi"/>
                <w:sz w:val="20"/>
                <w:szCs w:val="18"/>
              </w:rPr>
              <w:t>, including CVs for the lead designer, project manager and any subcontractors.</w:t>
            </w:r>
          </w:p>
        </w:tc>
        <w:tc>
          <w:tcPr>
            <w:tcW w:w="1367" w:type="dxa"/>
            <w:vAlign w:val="center"/>
          </w:tcPr>
          <w:p w14:paraId="78B9CD31" w14:textId="5149F1E0" w:rsidR="004D3D29" w:rsidRPr="003C3D1F" w:rsidRDefault="001A2B5F" w:rsidP="00BD260A">
            <w:pPr>
              <w:pStyle w:val="TableParagraph"/>
              <w:ind w:left="381" w:right="372"/>
              <w:jc w:val="center"/>
              <w:rPr>
                <w:rFonts w:asciiTheme="minorHAnsi" w:hAnsiTheme="minorHAnsi" w:cstheme="minorHAnsi"/>
                <w:sz w:val="20"/>
              </w:rPr>
            </w:pPr>
            <w:r w:rsidRPr="003C3D1F">
              <w:rPr>
                <w:rFonts w:asciiTheme="minorHAnsi" w:hAnsiTheme="minorHAnsi" w:cstheme="minorHAnsi"/>
                <w:sz w:val="20"/>
              </w:rPr>
              <w:t>2</w:t>
            </w:r>
            <w:r w:rsidR="009359CB" w:rsidRPr="003C3D1F">
              <w:rPr>
                <w:rFonts w:asciiTheme="minorHAnsi" w:hAnsiTheme="minorHAnsi" w:cstheme="minorHAnsi"/>
                <w:sz w:val="20"/>
              </w:rPr>
              <w:t>0%</w:t>
            </w:r>
          </w:p>
        </w:tc>
      </w:tr>
      <w:tr w:rsidR="004D3D29" w:rsidRPr="003C3D1F" w14:paraId="23177B6B" w14:textId="77777777" w:rsidTr="00BD260A">
        <w:trPr>
          <w:trHeight w:val="490"/>
        </w:trPr>
        <w:tc>
          <w:tcPr>
            <w:tcW w:w="846" w:type="dxa"/>
            <w:vAlign w:val="center"/>
          </w:tcPr>
          <w:p w14:paraId="5DD05B26" w14:textId="77777777" w:rsidR="004D3D29" w:rsidRPr="003C3D1F" w:rsidRDefault="004D3D29" w:rsidP="00BD260A">
            <w:pPr>
              <w:pStyle w:val="TableParagraph"/>
              <w:spacing w:before="120" w:after="120"/>
              <w:jc w:val="center"/>
              <w:rPr>
                <w:rFonts w:asciiTheme="minorHAnsi" w:hAnsiTheme="minorHAnsi" w:cstheme="minorHAnsi"/>
                <w:sz w:val="20"/>
              </w:rPr>
            </w:pPr>
            <w:r w:rsidRPr="003C3D1F">
              <w:rPr>
                <w:rFonts w:asciiTheme="minorHAnsi" w:hAnsiTheme="minorHAnsi" w:cstheme="minorHAnsi"/>
                <w:sz w:val="20"/>
              </w:rPr>
              <w:t>2</w:t>
            </w:r>
          </w:p>
        </w:tc>
        <w:tc>
          <w:tcPr>
            <w:tcW w:w="6805" w:type="dxa"/>
          </w:tcPr>
          <w:p w14:paraId="07E2CDD6" w14:textId="77777777" w:rsidR="001A2B5F" w:rsidRPr="003C3D1F" w:rsidRDefault="001A2B5F" w:rsidP="001A2B5F">
            <w:pPr>
              <w:pStyle w:val="Body"/>
              <w:spacing w:before="120" w:after="120"/>
              <w:ind w:left="176"/>
              <w:jc w:val="left"/>
              <w:rPr>
                <w:rFonts w:asciiTheme="minorHAnsi" w:hAnsiTheme="minorHAnsi" w:cstheme="minorHAnsi"/>
                <w:b/>
                <w:bCs/>
                <w:sz w:val="20"/>
              </w:rPr>
            </w:pPr>
            <w:r w:rsidRPr="003C3D1F">
              <w:rPr>
                <w:rFonts w:asciiTheme="minorHAnsi" w:hAnsiTheme="minorHAnsi" w:cstheme="minorHAnsi"/>
                <w:b/>
                <w:bCs/>
                <w:sz w:val="20"/>
              </w:rPr>
              <w:t>Understanding of the Brief</w:t>
            </w:r>
          </w:p>
          <w:p w14:paraId="22FF46E9" w14:textId="63CF5813" w:rsidR="001A2B5F" w:rsidRPr="003C3D1F" w:rsidRDefault="001A2B5F" w:rsidP="001A2B5F">
            <w:pPr>
              <w:pStyle w:val="Body"/>
              <w:spacing w:before="120" w:after="120"/>
              <w:ind w:left="174"/>
              <w:jc w:val="left"/>
              <w:rPr>
                <w:rFonts w:asciiTheme="minorHAnsi" w:hAnsiTheme="minorHAnsi" w:cstheme="minorHAnsi"/>
                <w:sz w:val="20"/>
              </w:rPr>
            </w:pPr>
            <w:r w:rsidRPr="003C3D1F">
              <w:rPr>
                <w:rFonts w:asciiTheme="minorHAnsi" w:hAnsiTheme="minorHAnsi" w:cstheme="minorHAnsi"/>
                <w:sz w:val="20"/>
              </w:rPr>
              <w:t>The tenderer’s response to the brief shall:</w:t>
            </w:r>
          </w:p>
          <w:p w14:paraId="308F17AE" w14:textId="77777777" w:rsidR="001A2B5F" w:rsidRPr="003C3D1F" w:rsidRDefault="001A2B5F" w:rsidP="001A2B5F">
            <w:pPr>
              <w:pStyle w:val="Body"/>
              <w:numPr>
                <w:ilvl w:val="0"/>
                <w:numId w:val="46"/>
              </w:numPr>
              <w:spacing w:before="120" w:after="120"/>
              <w:jc w:val="left"/>
              <w:rPr>
                <w:rFonts w:asciiTheme="minorHAnsi" w:hAnsiTheme="minorHAnsi" w:cstheme="minorHAnsi"/>
                <w:sz w:val="20"/>
              </w:rPr>
            </w:pPr>
            <w:r w:rsidRPr="003C3D1F">
              <w:rPr>
                <w:rFonts w:asciiTheme="minorHAnsi" w:hAnsiTheme="minorHAnsi" w:cstheme="minorHAnsi"/>
                <w:sz w:val="20"/>
              </w:rPr>
              <w:t>Create a lasting memorial to submariners lost in service.</w:t>
            </w:r>
          </w:p>
          <w:p w14:paraId="6129C067" w14:textId="77777777" w:rsidR="004D3D29" w:rsidRPr="003C3D1F" w:rsidRDefault="001A2B5F" w:rsidP="001A2B5F">
            <w:pPr>
              <w:pStyle w:val="TableParagraph"/>
              <w:numPr>
                <w:ilvl w:val="0"/>
                <w:numId w:val="46"/>
              </w:numPr>
              <w:spacing w:before="120" w:after="120"/>
              <w:rPr>
                <w:rFonts w:asciiTheme="minorHAnsi" w:hAnsiTheme="minorHAnsi" w:cstheme="minorHAnsi"/>
                <w:sz w:val="20"/>
              </w:rPr>
            </w:pPr>
            <w:r w:rsidRPr="003C3D1F">
              <w:rPr>
                <w:rFonts w:asciiTheme="minorHAnsi" w:hAnsiTheme="minorHAnsi" w:cstheme="minorHAnsi"/>
                <w:sz w:val="20"/>
                <w:szCs w:val="20"/>
              </w:rPr>
              <w:t>Provide a place of remembrance for those that have lost loved ones and have no grave to visit, and act as a point of engagement for our visitors with the events that shapes so much of our lives today.</w:t>
            </w:r>
          </w:p>
          <w:p w14:paraId="1D45A85C" w14:textId="33762DC8" w:rsidR="001A2B5F" w:rsidRPr="003C3D1F" w:rsidRDefault="001A2B5F" w:rsidP="001A2B5F">
            <w:pPr>
              <w:pStyle w:val="TableParagraph"/>
              <w:numPr>
                <w:ilvl w:val="0"/>
                <w:numId w:val="46"/>
              </w:numPr>
              <w:spacing w:before="120" w:after="120"/>
              <w:rPr>
                <w:rFonts w:asciiTheme="minorHAnsi" w:hAnsiTheme="minorHAnsi" w:cstheme="minorHAnsi"/>
                <w:sz w:val="20"/>
              </w:rPr>
            </w:pPr>
            <w:r w:rsidRPr="003C3D1F">
              <w:rPr>
                <w:rFonts w:asciiTheme="minorHAnsi" w:hAnsiTheme="minorHAnsi" w:cstheme="minorHAnsi"/>
                <w:sz w:val="20"/>
                <w:szCs w:val="20"/>
              </w:rPr>
              <w:t>Create a sense of place which connects the RNSM to the former HMS Dolphin site and the wider Submarine Family.</w:t>
            </w:r>
          </w:p>
        </w:tc>
        <w:tc>
          <w:tcPr>
            <w:tcW w:w="1367" w:type="dxa"/>
            <w:vAlign w:val="center"/>
          </w:tcPr>
          <w:p w14:paraId="145885F3" w14:textId="16B29475" w:rsidR="004D3D29" w:rsidRPr="003C3D1F" w:rsidRDefault="001A2B5F" w:rsidP="00BD260A">
            <w:pPr>
              <w:pStyle w:val="TableParagraph"/>
              <w:ind w:left="381" w:right="372"/>
              <w:jc w:val="center"/>
              <w:rPr>
                <w:rFonts w:asciiTheme="minorHAnsi" w:hAnsiTheme="minorHAnsi" w:cstheme="minorHAnsi"/>
                <w:sz w:val="20"/>
              </w:rPr>
            </w:pPr>
            <w:r w:rsidRPr="003C3D1F">
              <w:rPr>
                <w:rFonts w:asciiTheme="minorHAnsi" w:hAnsiTheme="minorHAnsi" w:cstheme="minorHAnsi"/>
                <w:sz w:val="20"/>
              </w:rPr>
              <w:t>2</w:t>
            </w:r>
            <w:r w:rsidR="009359CB" w:rsidRPr="003C3D1F">
              <w:rPr>
                <w:rFonts w:asciiTheme="minorHAnsi" w:hAnsiTheme="minorHAnsi" w:cstheme="minorHAnsi"/>
                <w:sz w:val="20"/>
              </w:rPr>
              <w:t>0%</w:t>
            </w:r>
          </w:p>
        </w:tc>
      </w:tr>
      <w:tr w:rsidR="004D3D29" w:rsidRPr="003C3D1F" w14:paraId="64D38E9F" w14:textId="77777777" w:rsidTr="00BD260A">
        <w:trPr>
          <w:trHeight w:val="490"/>
        </w:trPr>
        <w:tc>
          <w:tcPr>
            <w:tcW w:w="846" w:type="dxa"/>
            <w:vAlign w:val="center"/>
          </w:tcPr>
          <w:p w14:paraId="56E67DEE" w14:textId="77777777" w:rsidR="004D3D29" w:rsidRPr="003C3D1F" w:rsidRDefault="004D3D29" w:rsidP="00BD260A">
            <w:pPr>
              <w:pStyle w:val="TableParagraph"/>
              <w:jc w:val="center"/>
              <w:rPr>
                <w:rFonts w:asciiTheme="minorHAnsi" w:hAnsiTheme="minorHAnsi" w:cstheme="minorHAnsi"/>
                <w:sz w:val="20"/>
              </w:rPr>
            </w:pPr>
            <w:r w:rsidRPr="003C3D1F">
              <w:rPr>
                <w:rFonts w:asciiTheme="minorHAnsi" w:hAnsiTheme="minorHAnsi" w:cstheme="minorHAnsi"/>
                <w:sz w:val="20"/>
              </w:rPr>
              <w:t>3</w:t>
            </w:r>
          </w:p>
        </w:tc>
        <w:tc>
          <w:tcPr>
            <w:tcW w:w="6805" w:type="dxa"/>
          </w:tcPr>
          <w:p w14:paraId="04637BB4" w14:textId="77777777" w:rsidR="000171F7" w:rsidRPr="003C3D1F" w:rsidRDefault="000171F7" w:rsidP="000171F7">
            <w:pPr>
              <w:pStyle w:val="Body"/>
              <w:spacing w:before="120" w:after="120" w:line="276" w:lineRule="auto"/>
              <w:ind w:left="174"/>
              <w:jc w:val="left"/>
              <w:rPr>
                <w:rFonts w:asciiTheme="minorHAnsi" w:hAnsiTheme="minorHAnsi" w:cstheme="minorHAnsi"/>
                <w:b/>
                <w:sz w:val="20"/>
                <w:szCs w:val="18"/>
              </w:rPr>
            </w:pPr>
            <w:r w:rsidRPr="003C3D1F">
              <w:rPr>
                <w:rFonts w:asciiTheme="minorHAnsi" w:hAnsiTheme="minorHAnsi" w:cstheme="minorHAnsi"/>
                <w:b/>
                <w:sz w:val="20"/>
                <w:szCs w:val="18"/>
              </w:rPr>
              <w:t xml:space="preserve">Quality of method statement and approach including </w:t>
            </w:r>
          </w:p>
          <w:p w14:paraId="778D62C2" w14:textId="77777777" w:rsidR="000171F7" w:rsidRPr="003C3D1F" w:rsidRDefault="000171F7" w:rsidP="000171F7">
            <w:pPr>
              <w:pStyle w:val="Body"/>
              <w:numPr>
                <w:ilvl w:val="0"/>
                <w:numId w:val="47"/>
              </w:numPr>
              <w:spacing w:before="120" w:after="120" w:line="276" w:lineRule="auto"/>
              <w:jc w:val="left"/>
              <w:rPr>
                <w:rFonts w:asciiTheme="minorHAnsi" w:hAnsiTheme="minorHAnsi" w:cstheme="minorHAnsi"/>
                <w:sz w:val="20"/>
                <w:szCs w:val="18"/>
              </w:rPr>
            </w:pPr>
            <w:r w:rsidRPr="003C3D1F">
              <w:rPr>
                <w:rFonts w:asciiTheme="minorHAnsi" w:hAnsiTheme="minorHAnsi" w:cstheme="minorHAnsi"/>
                <w:sz w:val="20"/>
                <w:szCs w:val="18"/>
              </w:rPr>
              <w:t>A description of the methodology employed, including how you will manage subcontractors.</w:t>
            </w:r>
          </w:p>
          <w:p w14:paraId="0612996D" w14:textId="77777777" w:rsidR="000171F7" w:rsidRPr="003C3D1F" w:rsidRDefault="000171F7" w:rsidP="000171F7">
            <w:pPr>
              <w:pStyle w:val="Body"/>
              <w:numPr>
                <w:ilvl w:val="0"/>
                <w:numId w:val="47"/>
              </w:numPr>
              <w:spacing w:before="120" w:after="120" w:line="276" w:lineRule="auto"/>
              <w:jc w:val="left"/>
              <w:rPr>
                <w:rFonts w:asciiTheme="minorHAnsi" w:hAnsiTheme="minorHAnsi" w:cstheme="minorHAnsi"/>
                <w:sz w:val="20"/>
                <w:szCs w:val="18"/>
              </w:rPr>
            </w:pPr>
            <w:r w:rsidRPr="003C3D1F">
              <w:rPr>
                <w:rFonts w:asciiTheme="minorHAnsi" w:hAnsiTheme="minorHAnsi" w:cstheme="minorHAnsi"/>
                <w:sz w:val="20"/>
                <w:szCs w:val="18"/>
              </w:rPr>
              <w:t>A summary programme demonstrating the ability to deliver the programme within the timescale.</w:t>
            </w:r>
          </w:p>
          <w:p w14:paraId="6379E6EE" w14:textId="77281AF8" w:rsidR="004D3D29" w:rsidRPr="003C3D1F" w:rsidRDefault="000171F7" w:rsidP="000171F7">
            <w:pPr>
              <w:pStyle w:val="TableParagraph"/>
              <w:numPr>
                <w:ilvl w:val="0"/>
                <w:numId w:val="47"/>
              </w:numPr>
              <w:spacing w:before="120" w:after="120"/>
              <w:rPr>
                <w:rFonts w:asciiTheme="minorHAnsi" w:hAnsiTheme="minorHAnsi" w:cstheme="minorHAnsi"/>
                <w:sz w:val="20"/>
              </w:rPr>
            </w:pPr>
            <w:r w:rsidRPr="003C3D1F">
              <w:rPr>
                <w:rFonts w:asciiTheme="minorHAnsi" w:hAnsiTheme="minorHAnsi" w:cstheme="minorHAnsi"/>
                <w:sz w:val="20"/>
                <w:szCs w:val="18"/>
              </w:rPr>
              <w:t>Evidence that risk has been considered</w:t>
            </w:r>
            <w:r w:rsidR="0098224A">
              <w:rPr>
                <w:rFonts w:asciiTheme="minorHAnsi" w:hAnsiTheme="minorHAnsi" w:cstheme="minorHAnsi"/>
                <w:sz w:val="20"/>
                <w:szCs w:val="18"/>
              </w:rPr>
              <w:t>.</w:t>
            </w:r>
          </w:p>
        </w:tc>
        <w:tc>
          <w:tcPr>
            <w:tcW w:w="1367" w:type="dxa"/>
            <w:vAlign w:val="center"/>
          </w:tcPr>
          <w:p w14:paraId="569D1FA3" w14:textId="0AFF089B" w:rsidR="004D3D29" w:rsidRPr="003C3D1F" w:rsidRDefault="001A2B5F" w:rsidP="00BD260A">
            <w:pPr>
              <w:pStyle w:val="TableParagraph"/>
              <w:ind w:left="381" w:right="372"/>
              <w:jc w:val="center"/>
              <w:rPr>
                <w:rFonts w:asciiTheme="minorHAnsi" w:hAnsiTheme="minorHAnsi" w:cstheme="minorHAnsi"/>
                <w:sz w:val="20"/>
              </w:rPr>
            </w:pPr>
            <w:r w:rsidRPr="003C3D1F">
              <w:rPr>
                <w:rFonts w:asciiTheme="minorHAnsi" w:hAnsiTheme="minorHAnsi" w:cstheme="minorHAnsi"/>
                <w:sz w:val="20"/>
              </w:rPr>
              <w:t>3</w:t>
            </w:r>
            <w:r w:rsidR="009359CB" w:rsidRPr="003C3D1F">
              <w:rPr>
                <w:rFonts w:asciiTheme="minorHAnsi" w:hAnsiTheme="minorHAnsi" w:cstheme="minorHAnsi"/>
                <w:sz w:val="20"/>
              </w:rPr>
              <w:t>0%</w:t>
            </w:r>
          </w:p>
        </w:tc>
      </w:tr>
      <w:tr w:rsidR="004D3D29" w:rsidRPr="003C3D1F" w14:paraId="19DEAD0A" w14:textId="77777777" w:rsidTr="00451B24">
        <w:trPr>
          <w:trHeight w:val="490"/>
        </w:trPr>
        <w:tc>
          <w:tcPr>
            <w:tcW w:w="9018" w:type="dxa"/>
            <w:gridSpan w:val="3"/>
            <w:shd w:val="clear" w:color="auto" w:fill="D9E2F3" w:themeFill="accent1" w:themeFillTint="33"/>
          </w:tcPr>
          <w:p w14:paraId="3276FD42" w14:textId="599826DB" w:rsidR="004D3D29" w:rsidRPr="003C3D1F" w:rsidRDefault="004D3D29" w:rsidP="00546850">
            <w:pPr>
              <w:pStyle w:val="TableParagraph"/>
              <w:tabs>
                <w:tab w:val="left" w:pos="6604"/>
              </w:tabs>
              <w:rPr>
                <w:rFonts w:asciiTheme="minorHAnsi" w:hAnsiTheme="minorHAnsi" w:cstheme="minorHAnsi"/>
                <w:b/>
                <w:bCs/>
                <w:sz w:val="20"/>
              </w:rPr>
            </w:pPr>
            <w:r w:rsidRPr="003C3D1F">
              <w:rPr>
                <w:rFonts w:asciiTheme="minorHAnsi" w:hAnsiTheme="minorHAnsi" w:cstheme="minorHAnsi"/>
                <w:b/>
                <w:bCs/>
                <w:sz w:val="20"/>
              </w:rPr>
              <w:t>PRICE</w:t>
            </w:r>
            <w:r w:rsidRPr="003C3D1F">
              <w:rPr>
                <w:rFonts w:asciiTheme="minorHAnsi" w:hAnsiTheme="minorHAnsi" w:cstheme="minorHAnsi"/>
                <w:b/>
                <w:bCs/>
                <w:sz w:val="20"/>
              </w:rPr>
              <w:tab/>
              <w:t>Overall</w:t>
            </w:r>
            <w:r w:rsidRPr="003C3D1F">
              <w:rPr>
                <w:rFonts w:asciiTheme="minorHAnsi" w:hAnsiTheme="minorHAnsi" w:cstheme="minorHAnsi"/>
                <w:b/>
                <w:bCs/>
                <w:spacing w:val="-5"/>
                <w:sz w:val="20"/>
              </w:rPr>
              <w:t xml:space="preserve"> </w:t>
            </w:r>
            <w:r w:rsidRPr="003C3D1F">
              <w:rPr>
                <w:rFonts w:asciiTheme="minorHAnsi" w:hAnsiTheme="minorHAnsi" w:cstheme="minorHAnsi"/>
                <w:b/>
                <w:bCs/>
                <w:sz w:val="20"/>
              </w:rPr>
              <w:t>Weighting:</w:t>
            </w:r>
            <w:r w:rsidRPr="003C3D1F">
              <w:rPr>
                <w:rFonts w:asciiTheme="minorHAnsi" w:hAnsiTheme="minorHAnsi" w:cstheme="minorHAnsi"/>
                <w:b/>
                <w:bCs/>
                <w:spacing w:val="-5"/>
                <w:sz w:val="20"/>
              </w:rPr>
              <w:t xml:space="preserve"> </w:t>
            </w:r>
            <w:r w:rsidR="000171F7" w:rsidRPr="003C3D1F">
              <w:rPr>
                <w:rFonts w:asciiTheme="minorHAnsi" w:hAnsiTheme="minorHAnsi" w:cstheme="minorHAnsi"/>
                <w:b/>
                <w:bCs/>
                <w:sz w:val="20"/>
              </w:rPr>
              <w:t>3</w:t>
            </w:r>
            <w:r w:rsidRPr="003C3D1F">
              <w:rPr>
                <w:rFonts w:asciiTheme="minorHAnsi" w:hAnsiTheme="minorHAnsi" w:cstheme="minorHAnsi"/>
                <w:b/>
                <w:bCs/>
                <w:sz w:val="20"/>
              </w:rPr>
              <w:t>0%</w:t>
            </w:r>
          </w:p>
        </w:tc>
      </w:tr>
      <w:tr w:rsidR="004D3D29" w:rsidRPr="003C3D1F" w14:paraId="54FE69F4" w14:textId="77777777" w:rsidTr="00546850">
        <w:trPr>
          <w:trHeight w:val="490"/>
        </w:trPr>
        <w:tc>
          <w:tcPr>
            <w:tcW w:w="846" w:type="dxa"/>
          </w:tcPr>
          <w:p w14:paraId="0EA106DE" w14:textId="04E11304" w:rsidR="004D3D29" w:rsidRPr="003C3D1F" w:rsidRDefault="00BD260A" w:rsidP="00546850">
            <w:pPr>
              <w:pStyle w:val="TableParagraph"/>
              <w:rPr>
                <w:rFonts w:asciiTheme="minorHAnsi" w:hAnsiTheme="minorHAnsi" w:cstheme="minorHAnsi"/>
                <w:sz w:val="20"/>
              </w:rPr>
            </w:pPr>
            <w:r w:rsidRPr="003C3D1F">
              <w:rPr>
                <w:rFonts w:asciiTheme="minorHAnsi" w:hAnsiTheme="minorHAnsi" w:cstheme="minorHAnsi"/>
                <w:sz w:val="20"/>
              </w:rPr>
              <w:t>4</w:t>
            </w:r>
          </w:p>
        </w:tc>
        <w:tc>
          <w:tcPr>
            <w:tcW w:w="6805" w:type="dxa"/>
          </w:tcPr>
          <w:p w14:paraId="529128E5" w14:textId="77777777" w:rsidR="004D3D29" w:rsidRPr="003C3D1F" w:rsidRDefault="004D3D29" w:rsidP="00546850">
            <w:pPr>
              <w:pStyle w:val="TableParagraph"/>
              <w:ind w:left="107"/>
              <w:rPr>
                <w:rFonts w:asciiTheme="minorHAnsi" w:hAnsiTheme="minorHAnsi" w:cstheme="minorHAnsi"/>
                <w:sz w:val="20"/>
              </w:rPr>
            </w:pPr>
            <w:r w:rsidRPr="003C3D1F">
              <w:rPr>
                <w:rFonts w:asciiTheme="minorHAnsi" w:hAnsiTheme="minorHAnsi" w:cstheme="minorHAnsi"/>
                <w:sz w:val="20"/>
              </w:rPr>
              <w:t>Price</w:t>
            </w:r>
          </w:p>
        </w:tc>
        <w:tc>
          <w:tcPr>
            <w:tcW w:w="1367" w:type="dxa"/>
          </w:tcPr>
          <w:p w14:paraId="25DAC684" w14:textId="4CA1014C" w:rsidR="004D3D29" w:rsidRPr="003C3D1F" w:rsidRDefault="000171F7" w:rsidP="00546850">
            <w:pPr>
              <w:pStyle w:val="TableParagraph"/>
              <w:ind w:left="381" w:right="372"/>
              <w:jc w:val="center"/>
              <w:rPr>
                <w:rFonts w:asciiTheme="minorHAnsi" w:hAnsiTheme="minorHAnsi" w:cstheme="minorHAnsi"/>
                <w:sz w:val="20"/>
              </w:rPr>
            </w:pPr>
            <w:r w:rsidRPr="003C3D1F">
              <w:rPr>
                <w:rFonts w:asciiTheme="minorHAnsi" w:hAnsiTheme="minorHAnsi" w:cstheme="minorHAnsi"/>
                <w:sz w:val="20"/>
              </w:rPr>
              <w:t>3</w:t>
            </w:r>
            <w:r w:rsidR="004D3D29" w:rsidRPr="003C3D1F">
              <w:rPr>
                <w:rFonts w:asciiTheme="minorHAnsi" w:hAnsiTheme="minorHAnsi" w:cstheme="minorHAnsi"/>
                <w:sz w:val="20"/>
              </w:rPr>
              <w:t>0%</w:t>
            </w:r>
          </w:p>
        </w:tc>
      </w:tr>
      <w:tr w:rsidR="004D3D29" w:rsidRPr="003C3D1F" w14:paraId="66436C2A" w14:textId="77777777" w:rsidTr="00546850">
        <w:trPr>
          <w:trHeight w:val="527"/>
        </w:trPr>
        <w:tc>
          <w:tcPr>
            <w:tcW w:w="7651" w:type="dxa"/>
            <w:gridSpan w:val="2"/>
            <w:shd w:val="clear" w:color="auto" w:fill="D9D9D9"/>
          </w:tcPr>
          <w:p w14:paraId="3F3391BA" w14:textId="77777777" w:rsidR="004D3D29" w:rsidRPr="003C3D1F" w:rsidRDefault="004D3D29" w:rsidP="00546850">
            <w:pPr>
              <w:pStyle w:val="TableParagraph"/>
              <w:spacing w:before="18"/>
              <w:rPr>
                <w:rFonts w:asciiTheme="minorHAnsi" w:hAnsiTheme="minorHAnsi" w:cstheme="minorHAnsi"/>
                <w:b/>
                <w:bCs/>
                <w:sz w:val="20"/>
              </w:rPr>
            </w:pPr>
            <w:r w:rsidRPr="003C3D1F">
              <w:rPr>
                <w:rFonts w:asciiTheme="minorHAnsi" w:hAnsiTheme="minorHAnsi" w:cstheme="minorHAnsi"/>
                <w:b/>
                <w:bCs/>
                <w:sz w:val="20"/>
              </w:rPr>
              <w:t>TOTAL</w:t>
            </w:r>
          </w:p>
        </w:tc>
        <w:tc>
          <w:tcPr>
            <w:tcW w:w="1367" w:type="dxa"/>
            <w:shd w:val="clear" w:color="auto" w:fill="D9D9D9"/>
          </w:tcPr>
          <w:p w14:paraId="386A6F7A" w14:textId="77777777" w:rsidR="004D3D29" w:rsidRPr="003C3D1F" w:rsidRDefault="004D3D29" w:rsidP="00546850">
            <w:pPr>
              <w:pStyle w:val="TableParagraph"/>
              <w:spacing w:before="18"/>
              <w:ind w:left="381" w:right="372"/>
              <w:jc w:val="center"/>
              <w:rPr>
                <w:rFonts w:asciiTheme="minorHAnsi" w:hAnsiTheme="minorHAnsi" w:cstheme="minorHAnsi"/>
                <w:b/>
                <w:bCs/>
                <w:sz w:val="20"/>
              </w:rPr>
            </w:pPr>
            <w:r w:rsidRPr="003C3D1F">
              <w:rPr>
                <w:rFonts w:asciiTheme="minorHAnsi" w:hAnsiTheme="minorHAnsi" w:cstheme="minorHAnsi"/>
                <w:b/>
                <w:bCs/>
                <w:sz w:val="20"/>
              </w:rPr>
              <w:t>100%</w:t>
            </w:r>
          </w:p>
        </w:tc>
      </w:tr>
    </w:tbl>
    <w:p w14:paraId="331712A5" w14:textId="4A7559A2" w:rsidR="00F646DF" w:rsidRPr="003C3D1F" w:rsidRDefault="00F646DF" w:rsidP="00F646DF">
      <w:pPr>
        <w:pStyle w:val="Heading20"/>
        <w:ind w:left="567" w:hanging="567"/>
        <w:rPr>
          <w:rFonts w:asciiTheme="minorHAnsi" w:hAnsiTheme="minorHAnsi" w:cstheme="minorHAnsi"/>
          <w:b w:val="0"/>
          <w:bCs/>
          <w:sz w:val="20"/>
          <w:szCs w:val="22"/>
        </w:rPr>
      </w:pPr>
    </w:p>
    <w:p w14:paraId="5DDEE4D9" w14:textId="77777777" w:rsidR="005839EF" w:rsidRPr="003C3D1F" w:rsidRDefault="005839EF" w:rsidP="005839EF">
      <w:pPr>
        <w:pStyle w:val="BodyText"/>
        <w:numPr>
          <w:ilvl w:val="0"/>
          <w:numId w:val="0"/>
        </w:numPr>
        <w:tabs>
          <w:tab w:val="left" w:pos="567"/>
        </w:tabs>
        <w:spacing w:before="0" w:after="0"/>
        <w:ind w:left="284" w:right="-24"/>
        <w:jc w:val="center"/>
        <w:rPr>
          <w:rFonts w:asciiTheme="minorHAnsi" w:hAnsiTheme="minorHAnsi" w:cstheme="minorHAnsi"/>
          <w:b/>
          <w:i/>
          <w:sz w:val="18"/>
          <w:szCs w:val="22"/>
        </w:rPr>
      </w:pPr>
      <w:r w:rsidRPr="003C3D1F">
        <w:rPr>
          <w:rFonts w:asciiTheme="minorHAnsi" w:hAnsiTheme="minorHAnsi" w:cstheme="minorHAnsi"/>
          <w:b/>
          <w:i/>
          <w:sz w:val="20"/>
          <w:szCs w:val="22"/>
        </w:rPr>
        <w:t>Please note tenders are assessed on evaluation responses alone, prior knowledge or prior working relationships are not taken in to consideration for the purposes of fairness.</w:t>
      </w:r>
    </w:p>
    <w:p w14:paraId="456D1828" w14:textId="77777777" w:rsidR="00F646DF" w:rsidRPr="003C3D1F" w:rsidRDefault="00F646DF" w:rsidP="003C3D1F">
      <w:pPr>
        <w:pStyle w:val="Heading20"/>
        <w:rPr>
          <w:rFonts w:asciiTheme="minorHAnsi" w:hAnsiTheme="minorHAnsi" w:cstheme="minorHAnsi"/>
          <w:b w:val="0"/>
          <w:bCs/>
          <w:sz w:val="20"/>
          <w:szCs w:val="22"/>
        </w:rPr>
      </w:pPr>
    </w:p>
    <w:p w14:paraId="39B54363" w14:textId="17FC8DBC" w:rsidR="00E969F9" w:rsidRPr="003C3D1F" w:rsidRDefault="00E969F9" w:rsidP="005839EF">
      <w:pPr>
        <w:pStyle w:val="Heading10"/>
        <w:rPr>
          <w:sz w:val="32"/>
        </w:rPr>
      </w:pPr>
      <w:bookmarkStart w:id="75" w:name="_Toc166508966"/>
      <w:r w:rsidRPr="003C3D1F">
        <w:rPr>
          <w:sz w:val="32"/>
        </w:rPr>
        <w:t>Annex C</w:t>
      </w:r>
      <w:bookmarkEnd w:id="75"/>
    </w:p>
    <w:p w14:paraId="2DC38C9B" w14:textId="4ED62536" w:rsidR="00E969F9" w:rsidRPr="003C3D1F" w:rsidRDefault="00E969F9" w:rsidP="005839EF">
      <w:pPr>
        <w:pStyle w:val="Heading20"/>
        <w:rPr>
          <w:sz w:val="28"/>
        </w:rPr>
      </w:pPr>
      <w:bookmarkStart w:id="76" w:name="_Toc166508967"/>
      <w:r w:rsidRPr="003C3D1F">
        <w:rPr>
          <w:sz w:val="28"/>
        </w:rPr>
        <w:t>NMRN Standard Terms and Conditions</w:t>
      </w:r>
      <w:bookmarkEnd w:id="76"/>
    </w:p>
    <w:p w14:paraId="4790817E" w14:textId="589FA057" w:rsidR="005839EF" w:rsidRPr="003C3D1F" w:rsidRDefault="005839EF" w:rsidP="005839EF">
      <w:pPr>
        <w:pStyle w:val="BodyText"/>
        <w:numPr>
          <w:ilvl w:val="0"/>
          <w:numId w:val="44"/>
        </w:numPr>
        <w:tabs>
          <w:tab w:val="left" w:pos="679"/>
        </w:tabs>
        <w:spacing w:before="123"/>
        <w:ind w:right="-24"/>
        <w:rPr>
          <w:rFonts w:asciiTheme="minorHAnsi" w:hAnsiTheme="minorHAnsi" w:cstheme="minorHAnsi"/>
          <w:sz w:val="20"/>
          <w:szCs w:val="22"/>
        </w:rPr>
      </w:pPr>
      <w:r w:rsidRPr="003C3D1F">
        <w:rPr>
          <w:rFonts w:asciiTheme="minorHAnsi" w:hAnsiTheme="minorHAnsi" w:cstheme="minorHAnsi"/>
          <w:sz w:val="20"/>
          <w:szCs w:val="22"/>
        </w:rPr>
        <w:t>See in tender documentation pack the NMRN’s Standard Terms and Conditions</w:t>
      </w:r>
      <w:r w:rsidR="0098224A">
        <w:rPr>
          <w:rFonts w:asciiTheme="minorHAnsi" w:hAnsiTheme="minorHAnsi" w:cstheme="minorHAnsi"/>
          <w:sz w:val="20"/>
          <w:szCs w:val="22"/>
        </w:rPr>
        <w:t>.</w:t>
      </w:r>
    </w:p>
    <w:p w14:paraId="0DC4ACC6" w14:textId="73CF7213" w:rsidR="005839EF" w:rsidRPr="003C3D1F" w:rsidRDefault="005839EF" w:rsidP="005839EF">
      <w:pPr>
        <w:pStyle w:val="BodyText"/>
        <w:numPr>
          <w:ilvl w:val="0"/>
          <w:numId w:val="44"/>
        </w:numPr>
        <w:tabs>
          <w:tab w:val="left" w:pos="679"/>
        </w:tabs>
        <w:spacing w:before="123"/>
        <w:ind w:right="-24"/>
        <w:rPr>
          <w:rFonts w:asciiTheme="minorHAnsi" w:hAnsiTheme="minorHAnsi" w:cstheme="minorHAnsi"/>
          <w:sz w:val="20"/>
          <w:szCs w:val="22"/>
        </w:rPr>
      </w:pPr>
      <w:r w:rsidRPr="003C3D1F">
        <w:rPr>
          <w:rFonts w:asciiTheme="minorHAnsi" w:hAnsiTheme="minorHAnsi" w:cstheme="minorHAnsi"/>
          <w:sz w:val="20"/>
          <w:szCs w:val="22"/>
        </w:rPr>
        <w:t xml:space="preserve">Please be aware these are our full terms and conditions as a sample, and does represent the final version for this tender. The NMRN will consider reasonable requests for negotiation post-award, these can be submitted as clarifications. </w:t>
      </w:r>
      <w:r w:rsidR="0098224A">
        <w:rPr>
          <w:rFonts w:asciiTheme="minorHAnsi" w:hAnsiTheme="minorHAnsi" w:cstheme="minorHAnsi"/>
          <w:sz w:val="20"/>
          <w:szCs w:val="22"/>
        </w:rPr>
        <w:t xml:space="preserve">The NMRN may </w:t>
      </w:r>
      <w:r w:rsidR="0006041F">
        <w:rPr>
          <w:rFonts w:asciiTheme="minorHAnsi" w:hAnsiTheme="minorHAnsi" w:cstheme="minorHAnsi"/>
          <w:sz w:val="20"/>
          <w:szCs w:val="22"/>
        </w:rPr>
        <w:t>consider using</w:t>
      </w:r>
      <w:r w:rsidR="0098224A">
        <w:rPr>
          <w:rFonts w:asciiTheme="minorHAnsi" w:hAnsiTheme="minorHAnsi" w:cstheme="minorHAnsi"/>
          <w:sz w:val="20"/>
          <w:szCs w:val="22"/>
        </w:rPr>
        <w:t xml:space="preserve"> a Model Form Contract if suitable, but this be issued as a clarification.</w:t>
      </w:r>
    </w:p>
    <w:p w14:paraId="4D24CDEB" w14:textId="77777777" w:rsidR="005839EF" w:rsidRPr="003C3D1F" w:rsidRDefault="005839EF" w:rsidP="005839EF">
      <w:pPr>
        <w:pStyle w:val="BodyText"/>
        <w:numPr>
          <w:ilvl w:val="0"/>
          <w:numId w:val="44"/>
        </w:numPr>
        <w:tabs>
          <w:tab w:val="left" w:pos="679"/>
        </w:tabs>
        <w:spacing w:before="123"/>
        <w:ind w:right="-24"/>
        <w:rPr>
          <w:rFonts w:asciiTheme="minorHAnsi" w:hAnsiTheme="minorHAnsi" w:cstheme="minorHAnsi"/>
          <w:sz w:val="20"/>
          <w:szCs w:val="22"/>
        </w:rPr>
      </w:pPr>
      <w:r w:rsidRPr="003C3D1F">
        <w:rPr>
          <w:rFonts w:asciiTheme="minorHAnsi" w:hAnsiTheme="minorHAnsi" w:cstheme="minorHAnsi"/>
          <w:sz w:val="20"/>
          <w:szCs w:val="22"/>
        </w:rPr>
        <w:t>The NMRN may also consider a contract from the winning bidder, if you wish to provide a sample contract relevant to this tender please submit this in your tender submission pack.</w:t>
      </w:r>
    </w:p>
    <w:p w14:paraId="11500765" w14:textId="77777777" w:rsidR="00E969F9" w:rsidRPr="004561A8" w:rsidRDefault="00E969F9" w:rsidP="00E969F9">
      <w:pPr>
        <w:pStyle w:val="Heading20"/>
        <w:ind w:left="567" w:hanging="567"/>
        <w:rPr>
          <w:rFonts w:asciiTheme="minorHAnsi" w:hAnsiTheme="minorHAnsi" w:cstheme="minorHAnsi"/>
          <w:b w:val="0"/>
          <w:bCs/>
          <w:sz w:val="22"/>
          <w:szCs w:val="22"/>
        </w:rPr>
      </w:pPr>
    </w:p>
    <w:p w14:paraId="4638758C" w14:textId="77777777" w:rsidR="00E969F9" w:rsidRPr="004561A8" w:rsidRDefault="00E969F9" w:rsidP="00E969F9">
      <w:pPr>
        <w:pStyle w:val="Heading20"/>
        <w:ind w:left="567" w:hanging="567"/>
        <w:rPr>
          <w:rFonts w:asciiTheme="minorHAnsi" w:hAnsiTheme="minorHAnsi" w:cstheme="minorHAnsi"/>
          <w:b w:val="0"/>
          <w:bCs/>
          <w:sz w:val="22"/>
          <w:szCs w:val="22"/>
        </w:rPr>
      </w:pPr>
    </w:p>
    <w:p w14:paraId="7F025D1D" w14:textId="77777777" w:rsidR="00E969F9" w:rsidRPr="004561A8" w:rsidRDefault="00E969F9" w:rsidP="00E969F9">
      <w:pPr>
        <w:pStyle w:val="Heading20"/>
        <w:ind w:left="567" w:hanging="567"/>
        <w:rPr>
          <w:rFonts w:asciiTheme="minorHAnsi" w:hAnsiTheme="minorHAnsi" w:cstheme="minorHAnsi"/>
          <w:b w:val="0"/>
          <w:bCs/>
          <w:sz w:val="22"/>
          <w:szCs w:val="22"/>
        </w:rPr>
      </w:pPr>
    </w:p>
    <w:p w14:paraId="39A49C93" w14:textId="085E6023" w:rsidR="00784652" w:rsidRPr="003C3D1F" w:rsidRDefault="00784652" w:rsidP="005839EF">
      <w:pPr>
        <w:pStyle w:val="Heading10"/>
        <w:rPr>
          <w:sz w:val="28"/>
        </w:rPr>
      </w:pPr>
      <w:bookmarkStart w:id="77" w:name="_Toc166508968"/>
      <w:r w:rsidRPr="003C3D1F">
        <w:rPr>
          <w:sz w:val="28"/>
        </w:rPr>
        <w:t xml:space="preserve">Annex </w:t>
      </w:r>
      <w:r w:rsidR="00B65E98" w:rsidRPr="003C3D1F">
        <w:rPr>
          <w:sz w:val="28"/>
        </w:rPr>
        <w:t>D</w:t>
      </w:r>
      <w:bookmarkEnd w:id="77"/>
    </w:p>
    <w:p w14:paraId="2C487055" w14:textId="279AD830" w:rsidR="007B700C" w:rsidRPr="003C3D1F" w:rsidRDefault="00673606" w:rsidP="00B65E98">
      <w:pPr>
        <w:pStyle w:val="Heading20"/>
        <w:rPr>
          <w:sz w:val="24"/>
        </w:rPr>
      </w:pPr>
      <w:bookmarkStart w:id="78" w:name="_Toc166508969"/>
      <w:r w:rsidRPr="003C3D1F">
        <w:rPr>
          <w:sz w:val="24"/>
        </w:rPr>
        <w:t>TENDER SUBMISSION</w:t>
      </w:r>
      <w:r w:rsidR="007B700C" w:rsidRPr="003C3D1F">
        <w:rPr>
          <w:sz w:val="24"/>
        </w:rPr>
        <w:t xml:space="preserve"> DOCUMENT</w:t>
      </w:r>
      <w:bookmarkEnd w:id="78"/>
    </w:p>
    <w:p w14:paraId="24057A2A" w14:textId="77777777" w:rsidR="00332C36" w:rsidRPr="003C3D1F" w:rsidRDefault="00332C36" w:rsidP="00332C36">
      <w:pPr>
        <w:pStyle w:val="Heading20"/>
        <w:rPr>
          <w:rFonts w:asciiTheme="minorHAnsi" w:hAnsiTheme="minorHAnsi" w:cstheme="minorHAnsi"/>
          <w:caps/>
          <w:sz w:val="24"/>
        </w:rPr>
      </w:pPr>
      <w:bookmarkStart w:id="79" w:name="_Toc90977836"/>
      <w:bookmarkStart w:id="80" w:name="_Toc166508970"/>
      <w:r w:rsidRPr="003C3D1F">
        <w:rPr>
          <w:rFonts w:asciiTheme="minorHAnsi" w:hAnsiTheme="minorHAnsi" w:cstheme="minorHAnsi"/>
          <w:caps/>
          <w:sz w:val="24"/>
        </w:rPr>
        <w:t>Supplier Selection Questionnaire</w:t>
      </w:r>
      <w:bookmarkEnd w:id="79"/>
      <w:bookmarkEnd w:id="80"/>
    </w:p>
    <w:p w14:paraId="012C5B27" w14:textId="77777777" w:rsidR="00332C36" w:rsidRPr="003C3D1F" w:rsidRDefault="00332C36" w:rsidP="00332C36">
      <w:pPr>
        <w:ind w:right="-46"/>
        <w:jc w:val="both"/>
        <w:rPr>
          <w:rFonts w:asciiTheme="minorHAnsi" w:hAnsiTheme="minorHAnsi" w:cstheme="minorHAnsi"/>
          <w:b/>
          <w:color w:val="002060"/>
          <w:sz w:val="18"/>
          <w:szCs w:val="22"/>
        </w:rPr>
      </w:pPr>
    </w:p>
    <w:p w14:paraId="6467CDA2" w14:textId="77777777" w:rsidR="00BE7F5C" w:rsidRDefault="00BE7F5C" w:rsidP="00BE7F5C">
      <w:pPr>
        <w:jc w:val="center"/>
        <w:rPr>
          <w:rFonts w:asciiTheme="minorHAnsi" w:hAnsiTheme="minorHAnsi" w:cstheme="minorHAnsi"/>
          <w:b/>
          <w:sz w:val="20"/>
        </w:rPr>
      </w:pPr>
      <w:r w:rsidRPr="00BE7F5C">
        <w:rPr>
          <w:rFonts w:asciiTheme="minorHAnsi" w:hAnsiTheme="minorHAnsi" w:cstheme="minorHAnsi"/>
          <w:b/>
          <w:sz w:val="20"/>
        </w:rPr>
        <w:t>Appointment for Design and Build Works on Royal Navy Submarine Museum Memorial Wall</w:t>
      </w:r>
    </w:p>
    <w:p w14:paraId="1E8D6EED" w14:textId="7A4FD9EA" w:rsidR="00BE7F5C" w:rsidRDefault="00BE7F5C" w:rsidP="00BE7F5C">
      <w:pPr>
        <w:jc w:val="center"/>
        <w:rPr>
          <w:shd w:val="clear" w:color="auto" w:fill="E6E9FC"/>
        </w:rPr>
      </w:pPr>
      <w:r w:rsidRPr="00BE7F5C">
        <w:rPr>
          <w:shd w:val="clear" w:color="auto" w:fill="E6E9FC"/>
        </w:rPr>
        <w:t>231951</w:t>
      </w:r>
    </w:p>
    <w:p w14:paraId="208146F6" w14:textId="7E3A52F5" w:rsidR="00332C36" w:rsidRPr="003C3D1F" w:rsidRDefault="0006041F" w:rsidP="00332C36">
      <w:pPr>
        <w:ind w:right="-46"/>
        <w:jc w:val="center"/>
        <w:rPr>
          <w:rFonts w:asciiTheme="minorHAnsi" w:hAnsiTheme="minorHAnsi" w:cstheme="minorHAnsi"/>
          <w:b/>
          <w:sz w:val="20"/>
        </w:rPr>
      </w:pPr>
      <w:r w:rsidRPr="0006041F">
        <w:rPr>
          <w:rFonts w:asciiTheme="minorHAnsi" w:hAnsiTheme="minorHAnsi" w:cstheme="minorHAnsi"/>
          <w:b/>
          <w:sz w:val="20"/>
        </w:rPr>
        <w:t>Open Procedure</w:t>
      </w:r>
    </w:p>
    <w:p w14:paraId="1A8C08A9" w14:textId="77777777" w:rsidR="00332C36" w:rsidRPr="003C3D1F" w:rsidRDefault="00332C36" w:rsidP="00332C36">
      <w:pPr>
        <w:ind w:right="-46"/>
        <w:jc w:val="both"/>
        <w:rPr>
          <w:rFonts w:asciiTheme="minorHAnsi" w:hAnsiTheme="minorHAnsi" w:cstheme="minorHAnsi"/>
          <w:b/>
          <w:sz w:val="20"/>
        </w:rPr>
      </w:pPr>
    </w:p>
    <w:p w14:paraId="09350534" w14:textId="77777777" w:rsidR="00332C36" w:rsidRPr="003C3D1F" w:rsidRDefault="00332C36" w:rsidP="00332C36">
      <w:pPr>
        <w:autoSpaceDE w:val="0"/>
        <w:autoSpaceDN w:val="0"/>
        <w:adjustRightInd w:val="0"/>
        <w:jc w:val="both"/>
        <w:rPr>
          <w:rFonts w:asciiTheme="minorHAnsi" w:hAnsiTheme="minorHAnsi" w:cstheme="minorHAnsi"/>
          <w:b/>
          <w:bCs/>
          <w:sz w:val="18"/>
          <w:szCs w:val="22"/>
          <w:u w:val="single"/>
        </w:rPr>
      </w:pPr>
      <w:r w:rsidRPr="003C3D1F">
        <w:rPr>
          <w:rFonts w:asciiTheme="minorHAnsi" w:hAnsiTheme="minorHAnsi" w:cstheme="minorHAnsi"/>
          <w:b/>
          <w:bCs/>
          <w:sz w:val="18"/>
          <w:szCs w:val="22"/>
          <w:u w:val="single"/>
        </w:rPr>
        <w:t>Notes for completion</w:t>
      </w:r>
    </w:p>
    <w:p w14:paraId="52154C25" w14:textId="77777777" w:rsidR="00332C36" w:rsidRPr="003C3D1F" w:rsidRDefault="00332C36" w:rsidP="00332C36">
      <w:pPr>
        <w:autoSpaceDE w:val="0"/>
        <w:autoSpaceDN w:val="0"/>
        <w:adjustRightInd w:val="0"/>
        <w:jc w:val="both"/>
        <w:rPr>
          <w:rFonts w:asciiTheme="minorHAnsi" w:hAnsiTheme="minorHAnsi" w:cstheme="minorHAnsi"/>
          <w:sz w:val="18"/>
          <w:szCs w:val="22"/>
        </w:rPr>
      </w:pPr>
    </w:p>
    <w:p w14:paraId="16170062" w14:textId="77777777" w:rsidR="00332C36" w:rsidRPr="003C3D1F" w:rsidRDefault="00332C36" w:rsidP="00332C36">
      <w:pPr>
        <w:tabs>
          <w:tab w:val="left" w:pos="567"/>
        </w:tabs>
        <w:autoSpaceDE w:val="0"/>
        <w:autoSpaceDN w:val="0"/>
        <w:adjustRightInd w:val="0"/>
        <w:ind w:left="567" w:hanging="567"/>
        <w:jc w:val="both"/>
        <w:rPr>
          <w:rFonts w:asciiTheme="minorHAnsi" w:hAnsiTheme="minorHAnsi" w:cstheme="minorHAnsi"/>
          <w:sz w:val="18"/>
          <w:szCs w:val="22"/>
        </w:rPr>
      </w:pPr>
      <w:r w:rsidRPr="003C3D1F">
        <w:rPr>
          <w:rFonts w:asciiTheme="minorHAnsi" w:hAnsiTheme="minorHAnsi" w:cstheme="minorHAnsi"/>
          <w:sz w:val="18"/>
          <w:szCs w:val="22"/>
        </w:rPr>
        <w:t xml:space="preserve">1. </w:t>
      </w:r>
      <w:r w:rsidRPr="003C3D1F">
        <w:rPr>
          <w:rFonts w:asciiTheme="minorHAnsi" w:hAnsiTheme="minorHAnsi" w:cstheme="minorHAnsi"/>
          <w:sz w:val="18"/>
          <w:szCs w:val="22"/>
        </w:rPr>
        <w:tab/>
        <w:t>The “authority” means the contracting authority, or anyone acting on behalf of the contracting authority, that is seeking to invite suitable candidates to participate in this procurement process.</w:t>
      </w:r>
    </w:p>
    <w:p w14:paraId="0B767A62" w14:textId="77777777" w:rsidR="00332C36" w:rsidRPr="003C3D1F" w:rsidRDefault="00332C36" w:rsidP="00332C36">
      <w:pPr>
        <w:tabs>
          <w:tab w:val="left" w:pos="567"/>
        </w:tabs>
        <w:autoSpaceDE w:val="0"/>
        <w:autoSpaceDN w:val="0"/>
        <w:adjustRightInd w:val="0"/>
        <w:ind w:left="567" w:hanging="567"/>
        <w:jc w:val="both"/>
        <w:rPr>
          <w:rFonts w:asciiTheme="minorHAnsi" w:hAnsiTheme="minorHAnsi" w:cstheme="minorHAnsi"/>
          <w:sz w:val="18"/>
          <w:szCs w:val="22"/>
        </w:rPr>
      </w:pPr>
    </w:p>
    <w:p w14:paraId="5B41BFB7" w14:textId="77777777" w:rsidR="00332C36" w:rsidRPr="003C3D1F" w:rsidRDefault="00332C36" w:rsidP="00332C36">
      <w:pPr>
        <w:tabs>
          <w:tab w:val="left" w:pos="567"/>
        </w:tabs>
        <w:autoSpaceDE w:val="0"/>
        <w:autoSpaceDN w:val="0"/>
        <w:adjustRightInd w:val="0"/>
        <w:ind w:left="567" w:hanging="567"/>
        <w:jc w:val="both"/>
        <w:rPr>
          <w:rFonts w:asciiTheme="minorHAnsi" w:hAnsiTheme="minorHAnsi" w:cstheme="minorHAnsi"/>
          <w:sz w:val="18"/>
          <w:szCs w:val="22"/>
        </w:rPr>
      </w:pPr>
      <w:r w:rsidRPr="003C3D1F">
        <w:rPr>
          <w:rFonts w:asciiTheme="minorHAnsi" w:hAnsiTheme="minorHAnsi" w:cstheme="minorHAnsi"/>
          <w:sz w:val="18"/>
          <w:szCs w:val="22"/>
        </w:rPr>
        <w:t xml:space="preserve">2. </w:t>
      </w:r>
      <w:r w:rsidRPr="003C3D1F">
        <w:rPr>
          <w:rFonts w:asciiTheme="minorHAnsi" w:hAnsiTheme="minorHAnsi" w:cstheme="minorHAnsi"/>
          <w:sz w:val="18"/>
          <w:szCs w:val="22"/>
        </w:rPr>
        <w:tab/>
        <w:t>“You” / “</w:t>
      </w:r>
      <w:proofErr w:type="gramStart"/>
      <w:r w:rsidRPr="003C3D1F">
        <w:rPr>
          <w:rFonts w:asciiTheme="minorHAnsi" w:hAnsiTheme="minorHAnsi" w:cstheme="minorHAnsi"/>
          <w:sz w:val="18"/>
          <w:szCs w:val="22"/>
        </w:rPr>
        <w:t>Your</w:t>
      </w:r>
      <w:proofErr w:type="gramEnd"/>
      <w:r w:rsidRPr="003C3D1F">
        <w:rPr>
          <w:rFonts w:asciiTheme="minorHAnsi" w:hAnsiTheme="minorHAnsi" w:cstheme="minorHAnsi"/>
          <w:sz w:val="18"/>
          <w:szCs w:val="22"/>
        </w:rPr>
        <w:t>” refers to the potential supplier completing this standard Selection Questionnaire i.e. the legal entity responsible for the information provided. The term “potential supplier” is intended to cover any economic operator as defined by the Public Contracts Regulations 2015 (referred to as the “regulations”) and could be a registered company; the lead contact for a group of economic operators; charitable organisation; Voluntary Community and Social Enterprise (VCSE); Special Purpose Vehicle; or other form of entity.</w:t>
      </w:r>
    </w:p>
    <w:p w14:paraId="0464BF94" w14:textId="77777777" w:rsidR="00332C36" w:rsidRPr="003C3D1F" w:rsidRDefault="00332C36" w:rsidP="00332C36">
      <w:pPr>
        <w:tabs>
          <w:tab w:val="left" w:pos="567"/>
        </w:tabs>
        <w:autoSpaceDE w:val="0"/>
        <w:autoSpaceDN w:val="0"/>
        <w:adjustRightInd w:val="0"/>
        <w:ind w:left="567" w:hanging="567"/>
        <w:jc w:val="both"/>
        <w:rPr>
          <w:rFonts w:asciiTheme="minorHAnsi" w:hAnsiTheme="minorHAnsi" w:cstheme="minorHAnsi"/>
          <w:sz w:val="18"/>
          <w:szCs w:val="22"/>
        </w:rPr>
      </w:pPr>
    </w:p>
    <w:p w14:paraId="28163A0E" w14:textId="77777777" w:rsidR="00332C36" w:rsidRPr="003C3D1F" w:rsidRDefault="00332C36" w:rsidP="00332C36">
      <w:pPr>
        <w:tabs>
          <w:tab w:val="left" w:pos="567"/>
        </w:tabs>
        <w:autoSpaceDE w:val="0"/>
        <w:autoSpaceDN w:val="0"/>
        <w:adjustRightInd w:val="0"/>
        <w:ind w:left="567" w:hanging="567"/>
        <w:jc w:val="both"/>
        <w:rPr>
          <w:rFonts w:asciiTheme="minorHAnsi" w:hAnsiTheme="minorHAnsi" w:cstheme="minorHAnsi"/>
          <w:sz w:val="18"/>
          <w:szCs w:val="22"/>
        </w:rPr>
      </w:pPr>
      <w:r w:rsidRPr="003C3D1F">
        <w:rPr>
          <w:rFonts w:asciiTheme="minorHAnsi" w:hAnsiTheme="minorHAnsi" w:cstheme="minorHAnsi"/>
          <w:sz w:val="18"/>
          <w:szCs w:val="22"/>
        </w:rPr>
        <w:t xml:space="preserve">3. </w:t>
      </w:r>
      <w:r w:rsidRPr="003C3D1F">
        <w:rPr>
          <w:rFonts w:asciiTheme="minorHAnsi" w:hAnsiTheme="minorHAnsi" w:cstheme="minorHAnsi"/>
          <w:sz w:val="18"/>
          <w:szCs w:val="22"/>
        </w:rPr>
        <w:tab/>
        <w:t>Please ensure that all questions are completed in full, and in the format requested. If the question does not apply to you, please state ‘N/A’. Should you need to provide additional information in response to the questions, please submit a clearly identified annex.</w:t>
      </w:r>
    </w:p>
    <w:p w14:paraId="77BDE1C8" w14:textId="77777777" w:rsidR="00332C36" w:rsidRPr="003C3D1F" w:rsidRDefault="00332C36" w:rsidP="00332C36">
      <w:pPr>
        <w:tabs>
          <w:tab w:val="left" w:pos="567"/>
        </w:tabs>
        <w:autoSpaceDE w:val="0"/>
        <w:autoSpaceDN w:val="0"/>
        <w:adjustRightInd w:val="0"/>
        <w:ind w:left="567" w:hanging="567"/>
        <w:jc w:val="both"/>
        <w:rPr>
          <w:rFonts w:asciiTheme="minorHAnsi" w:hAnsiTheme="minorHAnsi" w:cstheme="minorHAnsi"/>
          <w:sz w:val="18"/>
          <w:szCs w:val="22"/>
        </w:rPr>
      </w:pPr>
    </w:p>
    <w:p w14:paraId="4A8BA66C" w14:textId="77777777" w:rsidR="00332C36" w:rsidRPr="003C3D1F" w:rsidRDefault="00332C36" w:rsidP="00332C36">
      <w:pPr>
        <w:tabs>
          <w:tab w:val="left" w:pos="567"/>
        </w:tabs>
        <w:autoSpaceDE w:val="0"/>
        <w:autoSpaceDN w:val="0"/>
        <w:adjustRightInd w:val="0"/>
        <w:ind w:left="567" w:hanging="567"/>
        <w:jc w:val="both"/>
        <w:rPr>
          <w:rFonts w:asciiTheme="minorHAnsi" w:hAnsiTheme="minorHAnsi" w:cstheme="minorHAnsi"/>
          <w:sz w:val="18"/>
          <w:szCs w:val="22"/>
        </w:rPr>
      </w:pPr>
      <w:r w:rsidRPr="003C3D1F">
        <w:rPr>
          <w:rFonts w:asciiTheme="minorHAnsi" w:hAnsiTheme="minorHAnsi" w:cstheme="minorHAnsi"/>
          <w:sz w:val="18"/>
          <w:szCs w:val="22"/>
        </w:rPr>
        <w:t xml:space="preserve">4. </w:t>
      </w:r>
      <w:r w:rsidRPr="003C3D1F">
        <w:rPr>
          <w:rFonts w:asciiTheme="minorHAnsi" w:hAnsiTheme="minorHAnsi" w:cstheme="minorHAnsi"/>
          <w:sz w:val="18"/>
          <w:szCs w:val="22"/>
        </w:rPr>
        <w:tab/>
        <w:t>The authority recognises that arrangements set out in section 1.2 of the standard Selection Questionnaire, in relation to a group of economic operators (for example, a consortium) and/or use of subcontractors, may be subject to change and will, therefore, not be finalised until a later date. The lead contact should notify the authority immediately of any change in the proposed arrangements and ensure a completed part 1 and part 2 is submitted for any new organisation relied on to meet the selection criteria. The authority will make a revised assessment of the submission based on the updated information.</w:t>
      </w:r>
    </w:p>
    <w:p w14:paraId="6A7C654F" w14:textId="77777777" w:rsidR="00332C36" w:rsidRPr="003C3D1F" w:rsidRDefault="00332C36" w:rsidP="00332C36">
      <w:pPr>
        <w:tabs>
          <w:tab w:val="left" w:pos="567"/>
        </w:tabs>
        <w:autoSpaceDE w:val="0"/>
        <w:autoSpaceDN w:val="0"/>
        <w:adjustRightInd w:val="0"/>
        <w:ind w:left="567" w:hanging="567"/>
        <w:jc w:val="both"/>
        <w:rPr>
          <w:rFonts w:asciiTheme="minorHAnsi" w:hAnsiTheme="minorHAnsi" w:cstheme="minorHAnsi"/>
          <w:sz w:val="18"/>
          <w:szCs w:val="22"/>
        </w:rPr>
      </w:pPr>
    </w:p>
    <w:p w14:paraId="41476D01" w14:textId="77777777" w:rsidR="00332C36" w:rsidRPr="003C3D1F" w:rsidRDefault="00332C36" w:rsidP="00332C36">
      <w:pPr>
        <w:tabs>
          <w:tab w:val="left" w:pos="567"/>
        </w:tabs>
        <w:autoSpaceDE w:val="0"/>
        <w:autoSpaceDN w:val="0"/>
        <w:adjustRightInd w:val="0"/>
        <w:ind w:left="567" w:hanging="567"/>
        <w:jc w:val="both"/>
        <w:rPr>
          <w:rFonts w:asciiTheme="minorHAnsi" w:hAnsiTheme="minorHAnsi" w:cstheme="minorHAnsi"/>
          <w:sz w:val="18"/>
          <w:szCs w:val="22"/>
        </w:rPr>
      </w:pPr>
      <w:r w:rsidRPr="003C3D1F">
        <w:rPr>
          <w:rFonts w:asciiTheme="minorHAnsi" w:hAnsiTheme="minorHAnsi" w:cstheme="minorHAnsi"/>
          <w:sz w:val="18"/>
          <w:szCs w:val="22"/>
        </w:rPr>
        <w:t xml:space="preserve">5. </w:t>
      </w:r>
      <w:r w:rsidRPr="003C3D1F">
        <w:rPr>
          <w:rFonts w:asciiTheme="minorHAnsi" w:hAnsiTheme="minorHAnsi" w:cstheme="minorHAnsi"/>
          <w:sz w:val="18"/>
          <w:szCs w:val="22"/>
        </w:rPr>
        <w:tab/>
        <w:t>For part 1 and part 2 every member of your bidding group/consortium, and any subcontractor that is being relied on to meet the selection criteria, must complete and submit the self-declaration.</w:t>
      </w:r>
    </w:p>
    <w:p w14:paraId="6C2D8904" w14:textId="77777777" w:rsidR="00332C36" w:rsidRPr="003C3D1F" w:rsidRDefault="00332C36" w:rsidP="00332C36">
      <w:pPr>
        <w:tabs>
          <w:tab w:val="left" w:pos="567"/>
        </w:tabs>
        <w:autoSpaceDE w:val="0"/>
        <w:autoSpaceDN w:val="0"/>
        <w:adjustRightInd w:val="0"/>
        <w:ind w:left="567" w:hanging="567"/>
        <w:jc w:val="both"/>
        <w:rPr>
          <w:rFonts w:asciiTheme="minorHAnsi" w:hAnsiTheme="minorHAnsi" w:cstheme="minorHAnsi"/>
          <w:sz w:val="18"/>
          <w:szCs w:val="22"/>
        </w:rPr>
      </w:pPr>
    </w:p>
    <w:p w14:paraId="29EE4D80" w14:textId="77777777" w:rsidR="00332C36" w:rsidRPr="003C3D1F" w:rsidRDefault="00332C36" w:rsidP="00332C36">
      <w:pPr>
        <w:tabs>
          <w:tab w:val="left" w:pos="567"/>
        </w:tabs>
        <w:autoSpaceDE w:val="0"/>
        <w:autoSpaceDN w:val="0"/>
        <w:adjustRightInd w:val="0"/>
        <w:ind w:left="567" w:hanging="567"/>
        <w:jc w:val="both"/>
        <w:rPr>
          <w:rFonts w:asciiTheme="minorHAnsi" w:hAnsiTheme="minorHAnsi" w:cstheme="minorHAnsi"/>
          <w:sz w:val="18"/>
          <w:szCs w:val="22"/>
        </w:rPr>
      </w:pPr>
      <w:r w:rsidRPr="003C3D1F">
        <w:rPr>
          <w:rFonts w:asciiTheme="minorHAnsi" w:hAnsiTheme="minorHAnsi" w:cstheme="minorHAnsi"/>
          <w:sz w:val="18"/>
          <w:szCs w:val="22"/>
        </w:rPr>
        <w:t xml:space="preserve">6. </w:t>
      </w:r>
      <w:r w:rsidRPr="003C3D1F">
        <w:rPr>
          <w:rFonts w:asciiTheme="minorHAnsi" w:hAnsiTheme="minorHAnsi" w:cstheme="minorHAnsi"/>
          <w:sz w:val="18"/>
          <w:szCs w:val="22"/>
        </w:rPr>
        <w:tab/>
        <w:t>For the mandatory exclusion grounds only (Q2.1(a)), you must complete the declaration for all relevant persons and entities. There are two categories of persons and entities:</w:t>
      </w:r>
    </w:p>
    <w:p w14:paraId="361FE278" w14:textId="77777777" w:rsidR="00332C36" w:rsidRPr="003C3D1F" w:rsidRDefault="00332C36" w:rsidP="00332C36">
      <w:pPr>
        <w:tabs>
          <w:tab w:val="left" w:pos="567"/>
        </w:tabs>
        <w:autoSpaceDE w:val="0"/>
        <w:autoSpaceDN w:val="0"/>
        <w:adjustRightInd w:val="0"/>
        <w:ind w:left="567" w:hanging="567"/>
        <w:jc w:val="both"/>
        <w:rPr>
          <w:rFonts w:asciiTheme="minorHAnsi" w:hAnsiTheme="minorHAnsi" w:cstheme="minorHAnsi"/>
          <w:sz w:val="18"/>
          <w:szCs w:val="22"/>
        </w:rPr>
      </w:pPr>
    </w:p>
    <w:p w14:paraId="003FED90" w14:textId="77777777" w:rsidR="00332C36" w:rsidRPr="003C3D1F" w:rsidRDefault="00332C36" w:rsidP="00C65565">
      <w:pPr>
        <w:pStyle w:val="ListParagraph"/>
        <w:numPr>
          <w:ilvl w:val="0"/>
          <w:numId w:val="27"/>
        </w:numPr>
        <w:autoSpaceDE w:val="0"/>
        <w:autoSpaceDN w:val="0"/>
        <w:adjustRightInd w:val="0"/>
        <w:ind w:left="993"/>
        <w:jc w:val="both"/>
        <w:rPr>
          <w:rFonts w:asciiTheme="minorHAnsi" w:hAnsiTheme="minorHAnsi" w:cstheme="minorHAnsi"/>
          <w:sz w:val="18"/>
          <w:szCs w:val="22"/>
        </w:rPr>
      </w:pPr>
      <w:r w:rsidRPr="003C3D1F">
        <w:rPr>
          <w:rFonts w:asciiTheme="minorHAnsi" w:hAnsiTheme="minorHAnsi" w:cstheme="minorHAnsi"/>
          <w:sz w:val="18"/>
          <w:szCs w:val="22"/>
        </w:rPr>
        <w:t>members of your administrative, management or supervisory board; secondly, entities and persons who have powers of representation, decision or control. You must decide, depending on the nature and structure of the entity or person who is bidding, which entities and persons this applies to in your particular circumstances. Clearly, members of your administrative, management or supervisory board should be easily identifiable and will cover company directors (or equivalent for other types of corporate entities) and members of an executive board.</w:t>
      </w:r>
    </w:p>
    <w:p w14:paraId="2F896A3B" w14:textId="77777777" w:rsidR="00332C36" w:rsidRPr="003C3D1F" w:rsidRDefault="00332C36" w:rsidP="00332C36">
      <w:pPr>
        <w:autoSpaceDE w:val="0"/>
        <w:autoSpaceDN w:val="0"/>
        <w:adjustRightInd w:val="0"/>
        <w:ind w:left="993"/>
        <w:jc w:val="both"/>
        <w:rPr>
          <w:rFonts w:asciiTheme="minorHAnsi" w:hAnsiTheme="minorHAnsi" w:cstheme="minorHAnsi"/>
          <w:sz w:val="18"/>
          <w:szCs w:val="22"/>
        </w:rPr>
      </w:pPr>
    </w:p>
    <w:p w14:paraId="45BD26C3" w14:textId="77777777" w:rsidR="00332C36" w:rsidRPr="003C3D1F" w:rsidRDefault="00332C36" w:rsidP="00C65565">
      <w:pPr>
        <w:pStyle w:val="ListParagraph"/>
        <w:numPr>
          <w:ilvl w:val="0"/>
          <w:numId w:val="27"/>
        </w:numPr>
        <w:autoSpaceDE w:val="0"/>
        <w:autoSpaceDN w:val="0"/>
        <w:adjustRightInd w:val="0"/>
        <w:ind w:left="993"/>
        <w:jc w:val="both"/>
        <w:rPr>
          <w:rFonts w:asciiTheme="minorHAnsi" w:hAnsiTheme="minorHAnsi" w:cstheme="minorHAnsi"/>
          <w:sz w:val="18"/>
          <w:szCs w:val="22"/>
        </w:rPr>
      </w:pPr>
      <w:r w:rsidRPr="003C3D1F">
        <w:rPr>
          <w:rFonts w:asciiTheme="minorHAnsi" w:hAnsiTheme="minorHAnsi" w:cstheme="minorHAnsi"/>
          <w:sz w:val="18"/>
          <w:szCs w:val="22"/>
        </w:rPr>
        <w:t xml:space="preserve">the second category of those with powers of representation, decision or control, is likely to be more complicated. As an illustration, entities or persons with 25% or more shareholding (or equivalent for other types of corporate entities) are likely to have powers or representation, decision or control, although those with a lower shareholding may still have the relevant powers depending on their particular rights. Similarly, your ultimate parent company (or equivalent for other types of corporate entities) is likely to have powers of representation, decision or control. Depending on your particular structure, intermediate parent companies who do not have a direct shareholding, directors or members of an executive board of your immediate parent company (for example in the case of an SPV set up specifically to bid for a particular contract), and holders of mortgages or liens may </w:t>
      </w:r>
      <w:r w:rsidRPr="003C3D1F">
        <w:rPr>
          <w:rFonts w:asciiTheme="minorHAnsi" w:hAnsiTheme="minorHAnsi" w:cstheme="minorHAnsi"/>
          <w:color w:val="000000"/>
          <w:sz w:val="18"/>
          <w:szCs w:val="22"/>
        </w:rPr>
        <w:t>be covered. It isn’t necessary to identify which entities and persons you think are covered but you must be satisfied that your declaration is made in respect of all of those that are covered.</w:t>
      </w:r>
    </w:p>
    <w:p w14:paraId="0484DA17" w14:textId="77777777" w:rsidR="00332C36" w:rsidRPr="003C3D1F" w:rsidRDefault="00332C36" w:rsidP="00332C36">
      <w:pPr>
        <w:autoSpaceDE w:val="0"/>
        <w:autoSpaceDN w:val="0"/>
        <w:adjustRightInd w:val="0"/>
        <w:jc w:val="both"/>
        <w:rPr>
          <w:rFonts w:asciiTheme="minorHAnsi" w:hAnsiTheme="minorHAnsi" w:cstheme="minorHAnsi"/>
          <w:color w:val="000000"/>
          <w:sz w:val="18"/>
          <w:szCs w:val="22"/>
        </w:rPr>
      </w:pPr>
    </w:p>
    <w:p w14:paraId="77AF5043" w14:textId="77777777" w:rsidR="00332C36" w:rsidRPr="003C3D1F" w:rsidRDefault="00332C36" w:rsidP="00332C36">
      <w:pPr>
        <w:autoSpaceDE w:val="0"/>
        <w:autoSpaceDN w:val="0"/>
        <w:adjustRightInd w:val="0"/>
        <w:ind w:left="567" w:hanging="567"/>
        <w:jc w:val="both"/>
        <w:rPr>
          <w:rFonts w:asciiTheme="minorHAnsi" w:hAnsiTheme="minorHAnsi" w:cstheme="minorHAnsi"/>
          <w:color w:val="000000"/>
          <w:sz w:val="18"/>
          <w:szCs w:val="22"/>
        </w:rPr>
      </w:pPr>
      <w:r w:rsidRPr="003C3D1F">
        <w:rPr>
          <w:rFonts w:asciiTheme="minorHAnsi" w:hAnsiTheme="minorHAnsi" w:cstheme="minorHAnsi"/>
          <w:color w:val="000000"/>
          <w:sz w:val="18"/>
          <w:szCs w:val="22"/>
        </w:rPr>
        <w:t>7.</w:t>
      </w:r>
      <w:r w:rsidRPr="003C3D1F">
        <w:rPr>
          <w:rFonts w:asciiTheme="minorHAnsi" w:hAnsiTheme="minorHAnsi" w:cstheme="minorHAnsi"/>
          <w:color w:val="000000"/>
          <w:sz w:val="18"/>
          <w:szCs w:val="22"/>
        </w:rPr>
        <w:tab/>
        <w:t>For answers to part 3 – If you are bidding on behalf of a group, for example, a consortium, or you intend to use subcontractors, you should complete all of the questions on behalf of the consortium and/ or any subcontractors, providing one composite response and declaration.</w:t>
      </w:r>
    </w:p>
    <w:p w14:paraId="1BA7051D" w14:textId="77777777" w:rsidR="00332C36" w:rsidRPr="003C3D1F" w:rsidRDefault="00332C36" w:rsidP="00332C36">
      <w:pPr>
        <w:autoSpaceDE w:val="0"/>
        <w:autoSpaceDN w:val="0"/>
        <w:adjustRightInd w:val="0"/>
        <w:ind w:left="567" w:hanging="567"/>
        <w:jc w:val="both"/>
        <w:rPr>
          <w:rFonts w:asciiTheme="minorHAnsi" w:hAnsiTheme="minorHAnsi" w:cstheme="minorHAnsi"/>
          <w:color w:val="000000"/>
          <w:sz w:val="18"/>
          <w:szCs w:val="22"/>
        </w:rPr>
      </w:pPr>
    </w:p>
    <w:p w14:paraId="717BFD3A" w14:textId="77777777" w:rsidR="00332C36" w:rsidRPr="003C3D1F" w:rsidRDefault="00332C36" w:rsidP="00332C36">
      <w:pPr>
        <w:autoSpaceDE w:val="0"/>
        <w:autoSpaceDN w:val="0"/>
        <w:adjustRightInd w:val="0"/>
        <w:ind w:left="567" w:hanging="567"/>
        <w:jc w:val="both"/>
        <w:rPr>
          <w:rFonts w:asciiTheme="minorHAnsi" w:hAnsiTheme="minorHAnsi" w:cstheme="minorHAnsi"/>
          <w:color w:val="000000"/>
          <w:sz w:val="18"/>
          <w:szCs w:val="22"/>
        </w:rPr>
      </w:pPr>
      <w:r w:rsidRPr="003C3D1F">
        <w:rPr>
          <w:rFonts w:asciiTheme="minorHAnsi" w:hAnsiTheme="minorHAnsi" w:cstheme="minorHAnsi"/>
          <w:color w:val="000000"/>
          <w:sz w:val="18"/>
          <w:szCs w:val="22"/>
        </w:rPr>
        <w:t>8.</w:t>
      </w:r>
      <w:r w:rsidRPr="003C3D1F">
        <w:rPr>
          <w:rFonts w:asciiTheme="minorHAnsi" w:hAnsiTheme="minorHAnsi" w:cstheme="minorHAnsi"/>
          <w:color w:val="000000"/>
          <w:sz w:val="18"/>
          <w:szCs w:val="22"/>
        </w:rPr>
        <w:tab/>
        <w:t>The authority confirms that it will keep confidential and will not disclose to any third parties any information obtained from a named customer contact, other than to the Cabinet Office and/or contracting authorities defined by the regulations, or pursuant to an order of the court or demand made by any competent authority or body where the authority is under a legal or regulatory obligation to make such a disclosure.</w:t>
      </w:r>
    </w:p>
    <w:p w14:paraId="3CAE9627" w14:textId="77777777" w:rsidR="00332C36" w:rsidRPr="003C3D1F" w:rsidRDefault="00332C36" w:rsidP="00332C36">
      <w:pPr>
        <w:autoSpaceDE w:val="0"/>
        <w:autoSpaceDN w:val="0"/>
        <w:adjustRightInd w:val="0"/>
        <w:ind w:left="567" w:hanging="567"/>
        <w:jc w:val="both"/>
        <w:rPr>
          <w:rFonts w:asciiTheme="minorHAnsi" w:hAnsiTheme="minorHAnsi" w:cstheme="minorHAnsi"/>
          <w:color w:val="000000"/>
          <w:sz w:val="18"/>
          <w:szCs w:val="22"/>
        </w:rPr>
      </w:pPr>
    </w:p>
    <w:p w14:paraId="10C32838" w14:textId="4D37588F" w:rsidR="00332C36" w:rsidRPr="003C3D1F" w:rsidRDefault="00332C36" w:rsidP="00332C36">
      <w:pPr>
        <w:tabs>
          <w:tab w:val="left" w:pos="567"/>
        </w:tabs>
        <w:autoSpaceDE w:val="0"/>
        <w:autoSpaceDN w:val="0"/>
        <w:adjustRightInd w:val="0"/>
        <w:ind w:left="567" w:hanging="567"/>
        <w:jc w:val="both"/>
        <w:rPr>
          <w:rFonts w:asciiTheme="minorHAnsi" w:hAnsiTheme="minorHAnsi" w:cstheme="minorHAnsi"/>
          <w:color w:val="000000"/>
          <w:sz w:val="18"/>
          <w:szCs w:val="22"/>
        </w:rPr>
        <w:sectPr w:rsidR="00332C36" w:rsidRPr="003C3D1F">
          <w:pgSz w:w="11900" w:h="16850"/>
          <w:pgMar w:top="1080" w:right="760" w:bottom="920" w:left="980" w:header="0" w:footer="717" w:gutter="0"/>
          <w:cols w:space="720"/>
        </w:sectPr>
      </w:pPr>
      <w:r w:rsidRPr="003C3D1F">
        <w:rPr>
          <w:rFonts w:asciiTheme="minorHAnsi" w:hAnsiTheme="minorHAnsi" w:cstheme="minorHAnsi"/>
          <w:color w:val="000000"/>
          <w:sz w:val="18"/>
          <w:szCs w:val="22"/>
        </w:rPr>
        <w:t xml:space="preserve">9. </w:t>
      </w:r>
      <w:r w:rsidRPr="003C3D1F">
        <w:rPr>
          <w:rFonts w:asciiTheme="minorHAnsi" w:hAnsiTheme="minorHAnsi" w:cstheme="minorHAnsi"/>
          <w:color w:val="000000"/>
          <w:sz w:val="18"/>
          <w:szCs w:val="22"/>
        </w:rPr>
        <w:tab/>
        <w:t xml:space="preserve">The Public Procurement Review Service allows government suppliers and potential government suppliers to raise concerns anonymously about unfair public sector procurement practice. The government can then investigate and resolve these concerns for contracting authorities as listed in </w:t>
      </w:r>
      <w:r w:rsidRPr="003C3D1F">
        <w:rPr>
          <w:rFonts w:asciiTheme="minorHAnsi" w:hAnsiTheme="minorHAnsi" w:cstheme="minorHAnsi"/>
          <w:color w:val="0000FF"/>
          <w:sz w:val="18"/>
          <w:szCs w:val="22"/>
        </w:rPr>
        <w:t xml:space="preserve">Schedule 1 </w:t>
      </w:r>
      <w:r w:rsidRPr="003C3D1F">
        <w:rPr>
          <w:rFonts w:asciiTheme="minorHAnsi" w:hAnsiTheme="minorHAnsi" w:cstheme="minorHAnsi"/>
          <w:color w:val="000000"/>
          <w:sz w:val="18"/>
          <w:szCs w:val="22"/>
        </w:rPr>
        <w:t xml:space="preserve">of the Public Contracts Regulations 2015. To use the Public Procurement Review Service, </w:t>
      </w:r>
      <w:r w:rsidRPr="003C3D1F">
        <w:rPr>
          <w:rFonts w:asciiTheme="minorHAnsi" w:hAnsiTheme="minorHAnsi" w:cstheme="minorHAnsi"/>
          <w:color w:val="0000FF"/>
          <w:sz w:val="18"/>
          <w:szCs w:val="22"/>
        </w:rPr>
        <w:t xml:space="preserve">read the terms </w:t>
      </w:r>
      <w:r w:rsidRPr="003C3D1F">
        <w:rPr>
          <w:rFonts w:asciiTheme="minorHAnsi" w:hAnsiTheme="minorHAnsi" w:cstheme="minorHAnsi"/>
          <w:color w:val="000000"/>
          <w:sz w:val="18"/>
          <w:szCs w:val="22"/>
        </w:rPr>
        <w:t xml:space="preserve">and email </w:t>
      </w:r>
      <w:r w:rsidRPr="003C3D1F">
        <w:rPr>
          <w:rFonts w:asciiTheme="minorHAnsi" w:hAnsiTheme="minorHAnsi" w:cstheme="minorHAnsi"/>
          <w:color w:val="0000FF"/>
          <w:sz w:val="18"/>
          <w:szCs w:val="22"/>
        </w:rPr>
        <w:t xml:space="preserve">publicprocurementreview@cabinetoffice.gov.uk </w:t>
      </w:r>
      <w:r w:rsidRPr="003C3D1F">
        <w:rPr>
          <w:rFonts w:asciiTheme="minorHAnsi" w:hAnsiTheme="minorHAnsi" w:cstheme="minorHAnsi"/>
          <w:color w:val="000000"/>
          <w:sz w:val="18"/>
          <w:szCs w:val="22"/>
        </w:rPr>
        <w:t>or phone 0345 010 350</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1513"/>
        <w:gridCol w:w="5293"/>
        <w:gridCol w:w="3338"/>
      </w:tblGrid>
      <w:tr w:rsidR="00332C36" w:rsidRPr="00FC59B1" w14:paraId="7A24268C" w14:textId="77777777" w:rsidTr="00FC59B1">
        <w:trPr>
          <w:trHeight w:val="433"/>
        </w:trPr>
        <w:tc>
          <w:tcPr>
            <w:tcW w:w="10144" w:type="dxa"/>
            <w:gridSpan w:val="3"/>
            <w:tcBorders>
              <w:bottom w:val="single" w:sz="6" w:space="0" w:color="auto"/>
            </w:tcBorders>
            <w:shd w:val="clear" w:color="auto" w:fill="0F243E"/>
            <w:vAlign w:val="center"/>
          </w:tcPr>
          <w:p w14:paraId="2869B3D1" w14:textId="77777777" w:rsidR="00332C36" w:rsidRPr="00FC59B1" w:rsidRDefault="00332C36" w:rsidP="00546850">
            <w:pPr>
              <w:rPr>
                <w:rFonts w:asciiTheme="minorHAnsi" w:hAnsiTheme="minorHAnsi" w:cstheme="minorHAnsi"/>
                <w:b/>
                <w:sz w:val="20"/>
                <w:szCs w:val="20"/>
              </w:rPr>
            </w:pPr>
            <w:r w:rsidRPr="00FC59B1">
              <w:rPr>
                <w:rFonts w:asciiTheme="minorHAnsi" w:hAnsiTheme="minorHAnsi" w:cstheme="minorHAnsi"/>
                <w:b/>
                <w:sz w:val="20"/>
                <w:szCs w:val="20"/>
              </w:rPr>
              <w:lastRenderedPageBreak/>
              <w:t xml:space="preserve">Part 1 – Your Information and the Bidding Model </w:t>
            </w:r>
          </w:p>
        </w:tc>
      </w:tr>
      <w:tr w:rsidR="00332C36" w:rsidRPr="00FC59B1" w14:paraId="34447FBD" w14:textId="77777777" w:rsidTr="00546850">
        <w:tc>
          <w:tcPr>
            <w:tcW w:w="10144" w:type="dxa"/>
            <w:gridSpan w:val="3"/>
            <w:tcBorders>
              <w:left w:val="nil"/>
              <w:right w:val="nil"/>
            </w:tcBorders>
            <w:shd w:val="clear" w:color="auto" w:fill="auto"/>
          </w:tcPr>
          <w:p w14:paraId="57E7CFF4" w14:textId="77777777" w:rsidR="00332C36" w:rsidRPr="00FC59B1" w:rsidRDefault="00332C36" w:rsidP="00546850">
            <w:pPr>
              <w:autoSpaceDE w:val="0"/>
              <w:autoSpaceDN w:val="0"/>
              <w:adjustRightInd w:val="0"/>
              <w:contextualSpacing/>
              <w:rPr>
                <w:rFonts w:asciiTheme="minorHAnsi" w:hAnsiTheme="minorHAnsi" w:cstheme="minorHAnsi"/>
                <w:color w:val="000000" w:themeColor="text1"/>
                <w:sz w:val="20"/>
                <w:szCs w:val="20"/>
              </w:rPr>
            </w:pPr>
            <w:r w:rsidRPr="00FC59B1">
              <w:rPr>
                <w:rFonts w:asciiTheme="minorHAnsi" w:hAnsiTheme="minorHAnsi" w:cstheme="minorHAnsi"/>
                <w:color w:val="000000" w:themeColor="text1"/>
                <w:sz w:val="20"/>
                <w:szCs w:val="20"/>
              </w:rPr>
              <w:t>You must answer all questions in parts 1 and 2. If you are the supplier, you must answer all</w:t>
            </w:r>
          </w:p>
          <w:p w14:paraId="7321B0A9" w14:textId="77777777" w:rsidR="00332C36" w:rsidRPr="00FC59B1" w:rsidRDefault="00332C36" w:rsidP="00546850">
            <w:pPr>
              <w:contextualSpacing/>
              <w:rPr>
                <w:rFonts w:asciiTheme="minorHAnsi" w:hAnsiTheme="minorHAnsi" w:cstheme="minorHAnsi"/>
                <w:color w:val="000000" w:themeColor="text1"/>
                <w:sz w:val="20"/>
                <w:szCs w:val="20"/>
              </w:rPr>
            </w:pPr>
            <w:r w:rsidRPr="00FC59B1">
              <w:rPr>
                <w:rFonts w:asciiTheme="minorHAnsi" w:hAnsiTheme="minorHAnsi" w:cstheme="minorHAnsi"/>
                <w:color w:val="000000" w:themeColor="text1"/>
                <w:sz w:val="20"/>
                <w:szCs w:val="20"/>
              </w:rPr>
              <w:t>questions in part 3 as well.</w:t>
            </w:r>
          </w:p>
          <w:p w14:paraId="6E83283F" w14:textId="77777777" w:rsidR="00332C36" w:rsidRPr="00FC59B1" w:rsidRDefault="00332C36" w:rsidP="00546850">
            <w:pPr>
              <w:autoSpaceDE w:val="0"/>
              <w:autoSpaceDN w:val="0"/>
              <w:adjustRightInd w:val="0"/>
              <w:contextualSpacing/>
              <w:rPr>
                <w:rFonts w:asciiTheme="minorHAnsi" w:hAnsiTheme="minorHAnsi" w:cstheme="minorHAnsi"/>
                <w:color w:val="000000" w:themeColor="text1"/>
                <w:sz w:val="20"/>
                <w:szCs w:val="20"/>
              </w:rPr>
            </w:pPr>
            <w:r w:rsidRPr="00FC59B1">
              <w:rPr>
                <w:rFonts w:asciiTheme="minorHAnsi" w:hAnsiTheme="minorHAnsi" w:cstheme="minorHAnsi"/>
                <w:color w:val="000000" w:themeColor="text1"/>
                <w:sz w:val="20"/>
                <w:szCs w:val="20"/>
              </w:rPr>
              <w:t>Bidders must ensure that every organisation on which they will rely to meet the selection criteria</w:t>
            </w:r>
          </w:p>
          <w:p w14:paraId="38ABE59C" w14:textId="77777777" w:rsidR="00332C36" w:rsidRPr="00FC59B1" w:rsidRDefault="00332C36" w:rsidP="00546850">
            <w:pPr>
              <w:contextualSpacing/>
              <w:rPr>
                <w:rFonts w:asciiTheme="minorHAnsi" w:hAnsiTheme="minorHAnsi" w:cstheme="minorHAnsi"/>
                <w:color w:val="000000" w:themeColor="text1"/>
                <w:sz w:val="20"/>
                <w:szCs w:val="20"/>
              </w:rPr>
            </w:pPr>
            <w:r w:rsidRPr="00FC59B1">
              <w:rPr>
                <w:rFonts w:asciiTheme="minorHAnsi" w:hAnsiTheme="minorHAnsi" w:cstheme="minorHAnsi"/>
                <w:color w:val="000000" w:themeColor="text1"/>
                <w:sz w:val="20"/>
                <w:szCs w:val="20"/>
              </w:rPr>
              <w:t>completes and submits their own answers and declaration for part 1 and 2.</w:t>
            </w:r>
          </w:p>
          <w:p w14:paraId="35945ABA" w14:textId="77777777" w:rsidR="00332C36" w:rsidRPr="00FC59B1" w:rsidRDefault="00332C36" w:rsidP="00546850">
            <w:pPr>
              <w:contextualSpacing/>
              <w:rPr>
                <w:rFonts w:asciiTheme="minorHAnsi" w:hAnsiTheme="minorHAnsi" w:cstheme="minorHAnsi"/>
                <w:color w:val="000000" w:themeColor="text1"/>
                <w:sz w:val="20"/>
                <w:szCs w:val="20"/>
              </w:rPr>
            </w:pPr>
          </w:p>
          <w:p w14:paraId="17696F3C" w14:textId="77777777" w:rsidR="00332C36" w:rsidRPr="00FC59B1" w:rsidRDefault="00332C36" w:rsidP="00546850">
            <w:pPr>
              <w:contextualSpacing/>
              <w:rPr>
                <w:rFonts w:asciiTheme="minorHAnsi" w:hAnsiTheme="minorHAnsi" w:cstheme="minorHAnsi"/>
                <w:color w:val="000000" w:themeColor="text1"/>
                <w:sz w:val="20"/>
                <w:szCs w:val="20"/>
              </w:rPr>
            </w:pPr>
            <w:r w:rsidRPr="00FC59B1">
              <w:rPr>
                <w:rFonts w:asciiTheme="minorHAnsi" w:hAnsiTheme="minorHAnsi" w:cstheme="minorHAnsi"/>
                <w:color w:val="000000" w:themeColor="text1"/>
                <w:sz w:val="20"/>
                <w:szCs w:val="20"/>
              </w:rPr>
              <w:fldChar w:fldCharType="begin">
                <w:ffData>
                  <w:name w:val="Check20"/>
                  <w:enabled/>
                  <w:calcOnExit w:val="0"/>
                  <w:checkBox>
                    <w:sizeAuto/>
                    <w:default w:val="0"/>
                  </w:checkBox>
                </w:ffData>
              </w:fldChar>
            </w:r>
            <w:bookmarkStart w:id="81" w:name="Check20"/>
            <w:r w:rsidRPr="00FC59B1">
              <w:rPr>
                <w:rFonts w:asciiTheme="minorHAnsi" w:hAnsiTheme="minorHAnsi" w:cstheme="minorHAnsi"/>
                <w:color w:val="000000" w:themeColor="text1"/>
                <w:sz w:val="20"/>
                <w:szCs w:val="20"/>
              </w:rPr>
              <w:instrText xml:space="preserve"> FORMCHECKBOX </w:instrText>
            </w:r>
            <w:r w:rsidR="000669C0">
              <w:rPr>
                <w:rFonts w:asciiTheme="minorHAnsi" w:hAnsiTheme="minorHAnsi" w:cstheme="minorHAnsi"/>
                <w:color w:val="000000" w:themeColor="text1"/>
                <w:sz w:val="20"/>
                <w:szCs w:val="20"/>
              </w:rPr>
            </w:r>
            <w:r w:rsidR="000669C0">
              <w:rPr>
                <w:rFonts w:asciiTheme="minorHAnsi" w:hAnsiTheme="minorHAnsi" w:cstheme="minorHAnsi"/>
                <w:color w:val="000000" w:themeColor="text1"/>
                <w:sz w:val="20"/>
                <w:szCs w:val="20"/>
              </w:rPr>
              <w:fldChar w:fldCharType="separate"/>
            </w:r>
            <w:r w:rsidRPr="00FC59B1">
              <w:rPr>
                <w:rFonts w:asciiTheme="minorHAnsi" w:hAnsiTheme="minorHAnsi" w:cstheme="minorHAnsi"/>
                <w:color w:val="000000" w:themeColor="text1"/>
                <w:sz w:val="20"/>
                <w:szCs w:val="20"/>
              </w:rPr>
              <w:fldChar w:fldCharType="end"/>
            </w:r>
            <w:bookmarkEnd w:id="81"/>
            <w:r w:rsidRPr="00FC59B1">
              <w:rPr>
                <w:rFonts w:asciiTheme="minorHAnsi" w:hAnsiTheme="minorHAnsi" w:cstheme="minorHAnsi"/>
                <w:color w:val="000000" w:themeColor="text1"/>
                <w:sz w:val="20"/>
                <w:szCs w:val="20"/>
              </w:rPr>
              <w:t xml:space="preserve">   Yes                      </w:t>
            </w:r>
            <w:r w:rsidRPr="00FC59B1">
              <w:rPr>
                <w:rFonts w:asciiTheme="minorHAnsi" w:hAnsiTheme="minorHAnsi" w:cstheme="minorHAnsi"/>
                <w:color w:val="000000" w:themeColor="text1"/>
                <w:sz w:val="20"/>
                <w:szCs w:val="20"/>
              </w:rPr>
              <w:fldChar w:fldCharType="begin">
                <w:ffData>
                  <w:name w:val="Check21"/>
                  <w:enabled/>
                  <w:calcOnExit w:val="0"/>
                  <w:checkBox>
                    <w:sizeAuto/>
                    <w:default w:val="0"/>
                  </w:checkBox>
                </w:ffData>
              </w:fldChar>
            </w:r>
            <w:bookmarkStart w:id="82" w:name="Check21"/>
            <w:r w:rsidRPr="00FC59B1">
              <w:rPr>
                <w:rFonts w:asciiTheme="minorHAnsi" w:hAnsiTheme="minorHAnsi" w:cstheme="minorHAnsi"/>
                <w:color w:val="000000" w:themeColor="text1"/>
                <w:sz w:val="20"/>
                <w:szCs w:val="20"/>
              </w:rPr>
              <w:instrText xml:space="preserve"> FORMCHECKBOX </w:instrText>
            </w:r>
            <w:r w:rsidR="000669C0">
              <w:rPr>
                <w:rFonts w:asciiTheme="minorHAnsi" w:hAnsiTheme="minorHAnsi" w:cstheme="minorHAnsi"/>
                <w:color w:val="000000" w:themeColor="text1"/>
                <w:sz w:val="20"/>
                <w:szCs w:val="20"/>
              </w:rPr>
            </w:r>
            <w:r w:rsidR="000669C0">
              <w:rPr>
                <w:rFonts w:asciiTheme="minorHAnsi" w:hAnsiTheme="minorHAnsi" w:cstheme="minorHAnsi"/>
                <w:color w:val="000000" w:themeColor="text1"/>
                <w:sz w:val="20"/>
                <w:szCs w:val="20"/>
              </w:rPr>
              <w:fldChar w:fldCharType="separate"/>
            </w:r>
            <w:r w:rsidRPr="00FC59B1">
              <w:rPr>
                <w:rFonts w:asciiTheme="minorHAnsi" w:hAnsiTheme="minorHAnsi" w:cstheme="minorHAnsi"/>
                <w:color w:val="000000" w:themeColor="text1"/>
                <w:sz w:val="20"/>
                <w:szCs w:val="20"/>
              </w:rPr>
              <w:fldChar w:fldCharType="end"/>
            </w:r>
            <w:bookmarkEnd w:id="82"/>
            <w:r w:rsidRPr="00FC59B1">
              <w:rPr>
                <w:rFonts w:asciiTheme="minorHAnsi" w:hAnsiTheme="minorHAnsi" w:cstheme="minorHAnsi"/>
                <w:color w:val="000000" w:themeColor="text1"/>
                <w:sz w:val="20"/>
                <w:szCs w:val="20"/>
              </w:rPr>
              <w:t xml:space="preserve">  No                   </w:t>
            </w:r>
            <w:r w:rsidRPr="00FC59B1">
              <w:rPr>
                <w:rFonts w:asciiTheme="minorHAnsi" w:hAnsiTheme="minorHAnsi" w:cstheme="minorHAnsi"/>
                <w:color w:val="000000" w:themeColor="text1"/>
                <w:sz w:val="20"/>
                <w:szCs w:val="20"/>
              </w:rPr>
              <w:fldChar w:fldCharType="begin">
                <w:ffData>
                  <w:name w:val="Check22"/>
                  <w:enabled/>
                  <w:calcOnExit w:val="0"/>
                  <w:checkBox>
                    <w:sizeAuto/>
                    <w:default w:val="0"/>
                  </w:checkBox>
                </w:ffData>
              </w:fldChar>
            </w:r>
            <w:bookmarkStart w:id="83" w:name="Check22"/>
            <w:r w:rsidRPr="00FC59B1">
              <w:rPr>
                <w:rFonts w:asciiTheme="minorHAnsi" w:hAnsiTheme="minorHAnsi" w:cstheme="minorHAnsi"/>
                <w:color w:val="000000" w:themeColor="text1"/>
                <w:sz w:val="20"/>
                <w:szCs w:val="20"/>
              </w:rPr>
              <w:instrText xml:space="preserve"> FORMCHECKBOX </w:instrText>
            </w:r>
            <w:r w:rsidR="000669C0">
              <w:rPr>
                <w:rFonts w:asciiTheme="minorHAnsi" w:hAnsiTheme="minorHAnsi" w:cstheme="minorHAnsi"/>
                <w:color w:val="000000" w:themeColor="text1"/>
                <w:sz w:val="20"/>
                <w:szCs w:val="20"/>
              </w:rPr>
            </w:r>
            <w:r w:rsidR="000669C0">
              <w:rPr>
                <w:rFonts w:asciiTheme="minorHAnsi" w:hAnsiTheme="minorHAnsi" w:cstheme="minorHAnsi"/>
                <w:color w:val="000000" w:themeColor="text1"/>
                <w:sz w:val="20"/>
                <w:szCs w:val="20"/>
              </w:rPr>
              <w:fldChar w:fldCharType="separate"/>
            </w:r>
            <w:r w:rsidRPr="00FC59B1">
              <w:rPr>
                <w:rFonts w:asciiTheme="minorHAnsi" w:hAnsiTheme="minorHAnsi" w:cstheme="minorHAnsi"/>
                <w:color w:val="000000" w:themeColor="text1"/>
                <w:sz w:val="20"/>
                <w:szCs w:val="20"/>
              </w:rPr>
              <w:fldChar w:fldCharType="end"/>
            </w:r>
            <w:bookmarkEnd w:id="83"/>
            <w:r w:rsidRPr="00FC59B1">
              <w:rPr>
                <w:rFonts w:asciiTheme="minorHAnsi" w:hAnsiTheme="minorHAnsi" w:cstheme="minorHAnsi"/>
                <w:color w:val="000000" w:themeColor="text1"/>
                <w:sz w:val="20"/>
                <w:szCs w:val="20"/>
              </w:rPr>
              <w:t xml:space="preserve"> N/A</w:t>
            </w:r>
          </w:p>
          <w:p w14:paraId="42DD0639" w14:textId="77777777" w:rsidR="00332C36" w:rsidRPr="00FC59B1" w:rsidRDefault="00332C36" w:rsidP="00546850">
            <w:pPr>
              <w:contextualSpacing/>
              <w:rPr>
                <w:rFonts w:asciiTheme="minorHAnsi" w:hAnsiTheme="minorHAnsi" w:cstheme="minorHAnsi"/>
                <w:color w:val="000000" w:themeColor="text1"/>
                <w:sz w:val="20"/>
                <w:szCs w:val="20"/>
              </w:rPr>
            </w:pPr>
          </w:p>
        </w:tc>
      </w:tr>
      <w:tr w:rsidR="00332C36" w:rsidRPr="00FC59B1" w14:paraId="0B92D572" w14:textId="77777777" w:rsidTr="00546850">
        <w:tc>
          <w:tcPr>
            <w:tcW w:w="1513" w:type="dxa"/>
            <w:shd w:val="clear" w:color="auto" w:fill="17365D"/>
          </w:tcPr>
          <w:p w14:paraId="42E556FE" w14:textId="77777777" w:rsidR="00332C36" w:rsidRPr="00FC59B1" w:rsidRDefault="00332C36" w:rsidP="00546850">
            <w:pPr>
              <w:spacing w:before="120" w:after="120"/>
              <w:rPr>
                <w:rFonts w:asciiTheme="minorHAnsi" w:hAnsiTheme="minorHAnsi" w:cstheme="minorHAnsi"/>
                <w:b/>
                <w:color w:val="FFFFFF"/>
                <w:sz w:val="20"/>
                <w:szCs w:val="20"/>
              </w:rPr>
            </w:pPr>
            <w:r w:rsidRPr="00FC59B1">
              <w:rPr>
                <w:rFonts w:asciiTheme="minorHAnsi" w:hAnsiTheme="minorHAnsi" w:cstheme="minorHAnsi"/>
                <w:b/>
                <w:color w:val="FFFFFF"/>
                <w:sz w:val="20"/>
                <w:szCs w:val="20"/>
              </w:rPr>
              <w:t>Section 1</w:t>
            </w:r>
          </w:p>
        </w:tc>
        <w:tc>
          <w:tcPr>
            <w:tcW w:w="8631" w:type="dxa"/>
            <w:gridSpan w:val="2"/>
            <w:shd w:val="clear" w:color="auto" w:fill="17365D"/>
          </w:tcPr>
          <w:p w14:paraId="7347263D" w14:textId="77777777" w:rsidR="00332C36" w:rsidRPr="00FC59B1" w:rsidRDefault="00332C36" w:rsidP="00546850">
            <w:pPr>
              <w:spacing w:before="120" w:after="120"/>
              <w:rPr>
                <w:rFonts w:asciiTheme="minorHAnsi" w:hAnsiTheme="minorHAnsi" w:cstheme="minorHAnsi"/>
                <w:sz w:val="20"/>
                <w:szCs w:val="20"/>
              </w:rPr>
            </w:pPr>
            <w:r w:rsidRPr="00FC59B1">
              <w:rPr>
                <w:rFonts w:asciiTheme="minorHAnsi" w:hAnsiTheme="minorHAnsi" w:cstheme="minorHAnsi"/>
                <w:b/>
                <w:color w:val="FFFFFF"/>
                <w:sz w:val="20"/>
                <w:szCs w:val="20"/>
              </w:rPr>
              <w:t>Potential Supplier Information</w:t>
            </w:r>
          </w:p>
        </w:tc>
      </w:tr>
      <w:tr w:rsidR="00332C36" w:rsidRPr="00FC59B1" w14:paraId="69B72B64" w14:textId="77777777" w:rsidTr="00546850">
        <w:tc>
          <w:tcPr>
            <w:tcW w:w="1513" w:type="dxa"/>
            <w:shd w:val="clear" w:color="auto" w:fill="C6D9F1"/>
          </w:tcPr>
          <w:p w14:paraId="1B131D74" w14:textId="77777777" w:rsidR="00332C36" w:rsidRPr="00FC59B1" w:rsidRDefault="00332C36" w:rsidP="00546850">
            <w:pPr>
              <w:spacing w:before="120" w:after="120"/>
              <w:rPr>
                <w:rFonts w:asciiTheme="minorHAnsi" w:hAnsiTheme="minorHAnsi" w:cstheme="minorHAnsi"/>
                <w:b/>
                <w:sz w:val="20"/>
                <w:szCs w:val="20"/>
              </w:rPr>
            </w:pPr>
            <w:r w:rsidRPr="00FC59B1">
              <w:rPr>
                <w:rFonts w:asciiTheme="minorHAnsi" w:hAnsiTheme="minorHAnsi" w:cstheme="minorHAnsi"/>
                <w:b/>
                <w:sz w:val="20"/>
                <w:szCs w:val="20"/>
              </w:rPr>
              <w:t>Question no.</w:t>
            </w:r>
          </w:p>
        </w:tc>
        <w:tc>
          <w:tcPr>
            <w:tcW w:w="5293" w:type="dxa"/>
            <w:shd w:val="clear" w:color="auto" w:fill="C6D9F1"/>
          </w:tcPr>
          <w:p w14:paraId="475DB6F8" w14:textId="77777777" w:rsidR="00332C36" w:rsidRPr="00FC59B1" w:rsidRDefault="00332C36" w:rsidP="00546850">
            <w:pPr>
              <w:spacing w:before="120" w:after="120"/>
              <w:rPr>
                <w:rFonts w:asciiTheme="minorHAnsi" w:hAnsiTheme="minorHAnsi" w:cstheme="minorHAnsi"/>
                <w:b/>
                <w:sz w:val="20"/>
                <w:szCs w:val="20"/>
              </w:rPr>
            </w:pPr>
            <w:r w:rsidRPr="00FC59B1">
              <w:rPr>
                <w:rFonts w:asciiTheme="minorHAnsi" w:hAnsiTheme="minorHAnsi" w:cstheme="minorHAnsi"/>
                <w:b/>
                <w:sz w:val="20"/>
                <w:szCs w:val="20"/>
              </w:rPr>
              <w:t>Question</w:t>
            </w:r>
          </w:p>
        </w:tc>
        <w:tc>
          <w:tcPr>
            <w:tcW w:w="3338" w:type="dxa"/>
            <w:shd w:val="clear" w:color="auto" w:fill="C6D9F1"/>
          </w:tcPr>
          <w:p w14:paraId="71411B09" w14:textId="77777777" w:rsidR="00332C36" w:rsidRPr="00FC59B1" w:rsidRDefault="00332C36" w:rsidP="00546850">
            <w:pPr>
              <w:spacing w:before="120" w:after="120"/>
              <w:rPr>
                <w:rFonts w:asciiTheme="minorHAnsi" w:hAnsiTheme="minorHAnsi" w:cstheme="minorHAnsi"/>
                <w:b/>
                <w:sz w:val="20"/>
                <w:szCs w:val="20"/>
              </w:rPr>
            </w:pPr>
            <w:r w:rsidRPr="00FC59B1">
              <w:rPr>
                <w:rFonts w:asciiTheme="minorHAnsi" w:hAnsiTheme="minorHAnsi" w:cstheme="minorHAnsi"/>
                <w:b/>
                <w:sz w:val="20"/>
                <w:szCs w:val="20"/>
              </w:rPr>
              <w:t>Response</w:t>
            </w:r>
          </w:p>
        </w:tc>
      </w:tr>
      <w:tr w:rsidR="00332C36" w:rsidRPr="00FC59B1" w14:paraId="4CDE785B" w14:textId="77777777" w:rsidTr="00546850">
        <w:tc>
          <w:tcPr>
            <w:tcW w:w="1513" w:type="dxa"/>
            <w:shd w:val="clear" w:color="auto" w:fill="F2F7FC"/>
          </w:tcPr>
          <w:p w14:paraId="330896BC" w14:textId="77777777" w:rsidR="00332C36" w:rsidRPr="00FC59B1" w:rsidRDefault="00332C36" w:rsidP="00546850">
            <w:pPr>
              <w:pStyle w:val="Standard"/>
              <w:spacing w:before="60" w:after="60"/>
              <w:rPr>
                <w:rFonts w:asciiTheme="minorHAnsi" w:hAnsiTheme="minorHAnsi" w:cstheme="minorHAnsi"/>
                <w:b/>
                <w:sz w:val="20"/>
                <w:szCs w:val="20"/>
              </w:rPr>
            </w:pPr>
            <w:r w:rsidRPr="00FC59B1">
              <w:rPr>
                <w:rFonts w:asciiTheme="minorHAnsi" w:hAnsiTheme="minorHAnsi" w:cstheme="minorHAnsi"/>
                <w:b/>
                <w:sz w:val="20"/>
                <w:szCs w:val="20"/>
              </w:rPr>
              <w:t>1.1 (a)</w:t>
            </w:r>
          </w:p>
        </w:tc>
        <w:tc>
          <w:tcPr>
            <w:tcW w:w="5293" w:type="dxa"/>
            <w:shd w:val="clear" w:color="auto" w:fill="F2F7FC"/>
          </w:tcPr>
          <w:p w14:paraId="6B8B8A5A" w14:textId="77777777" w:rsidR="00332C36" w:rsidRPr="00FC59B1" w:rsidRDefault="00332C36" w:rsidP="00546850">
            <w:pPr>
              <w:autoSpaceDE w:val="0"/>
              <w:autoSpaceDN w:val="0"/>
              <w:adjustRightInd w:val="0"/>
              <w:rPr>
                <w:rFonts w:asciiTheme="minorHAnsi" w:hAnsiTheme="minorHAnsi" w:cstheme="minorHAnsi"/>
                <w:sz w:val="20"/>
                <w:szCs w:val="20"/>
              </w:rPr>
            </w:pPr>
            <w:r w:rsidRPr="00FC59B1">
              <w:rPr>
                <w:rFonts w:asciiTheme="minorHAnsi" w:hAnsiTheme="minorHAnsi" w:cstheme="minorHAnsi"/>
                <w:sz w:val="20"/>
                <w:szCs w:val="20"/>
              </w:rPr>
              <w:t>Name (if registered, please give the registered name)</w:t>
            </w:r>
          </w:p>
        </w:tc>
        <w:tc>
          <w:tcPr>
            <w:tcW w:w="3338" w:type="dxa"/>
            <w:shd w:val="clear" w:color="auto" w:fill="auto"/>
          </w:tcPr>
          <w:p w14:paraId="634799A7" w14:textId="77777777" w:rsidR="00332C36" w:rsidRPr="00FC59B1" w:rsidRDefault="00332C36" w:rsidP="00546850">
            <w:pPr>
              <w:spacing w:before="120" w:after="120"/>
              <w:rPr>
                <w:rFonts w:asciiTheme="minorHAnsi" w:hAnsiTheme="minorHAnsi" w:cstheme="minorHAnsi"/>
                <w:sz w:val="20"/>
                <w:szCs w:val="20"/>
              </w:rPr>
            </w:pPr>
            <w:r w:rsidRPr="00FC59B1">
              <w:rPr>
                <w:rFonts w:asciiTheme="minorHAnsi" w:hAnsiTheme="minorHAnsi" w:cstheme="minorHAnsi"/>
                <w:sz w:val="20"/>
                <w:szCs w:val="20"/>
              </w:rPr>
              <w:fldChar w:fldCharType="begin">
                <w:ffData>
                  <w:name w:val="Text1"/>
                  <w:enabled/>
                  <w:calcOnExit w:val="0"/>
                  <w:textInput/>
                </w:ffData>
              </w:fldChar>
            </w:r>
            <w:bookmarkStart w:id="84" w:name="Text1"/>
            <w:r w:rsidRPr="00FC59B1">
              <w:rPr>
                <w:rFonts w:asciiTheme="minorHAnsi" w:hAnsiTheme="minorHAnsi" w:cstheme="minorHAnsi"/>
                <w:sz w:val="20"/>
                <w:szCs w:val="20"/>
              </w:rPr>
              <w:instrText xml:space="preserve"> FORMTEXT </w:instrText>
            </w:r>
            <w:r w:rsidRPr="00FC59B1">
              <w:rPr>
                <w:rFonts w:asciiTheme="minorHAnsi" w:hAnsiTheme="minorHAnsi" w:cstheme="minorHAnsi"/>
                <w:sz w:val="20"/>
                <w:szCs w:val="20"/>
              </w:rPr>
            </w:r>
            <w:r w:rsidRPr="00FC59B1">
              <w:rPr>
                <w:rFonts w:asciiTheme="minorHAnsi" w:hAnsiTheme="minorHAnsi" w:cstheme="minorHAnsi"/>
                <w:sz w:val="20"/>
                <w:szCs w:val="20"/>
              </w:rPr>
              <w:fldChar w:fldCharType="separate"/>
            </w:r>
            <w:r w:rsidRPr="00FC59B1">
              <w:rPr>
                <w:rFonts w:asciiTheme="minorHAnsi" w:hAnsiTheme="minorHAnsi" w:cstheme="minorHAnsi"/>
                <w:noProof/>
                <w:sz w:val="20"/>
                <w:szCs w:val="20"/>
              </w:rPr>
              <w:t> </w:t>
            </w:r>
            <w:r w:rsidRPr="00FC59B1">
              <w:rPr>
                <w:rFonts w:asciiTheme="minorHAnsi" w:hAnsiTheme="minorHAnsi" w:cstheme="minorHAnsi"/>
                <w:noProof/>
                <w:sz w:val="20"/>
                <w:szCs w:val="20"/>
              </w:rPr>
              <w:t> </w:t>
            </w:r>
            <w:r w:rsidRPr="00FC59B1">
              <w:rPr>
                <w:rFonts w:asciiTheme="minorHAnsi" w:hAnsiTheme="minorHAnsi" w:cstheme="minorHAnsi"/>
                <w:noProof/>
                <w:sz w:val="20"/>
                <w:szCs w:val="20"/>
              </w:rPr>
              <w:t> </w:t>
            </w:r>
            <w:r w:rsidRPr="00FC59B1">
              <w:rPr>
                <w:rFonts w:asciiTheme="minorHAnsi" w:hAnsiTheme="minorHAnsi" w:cstheme="minorHAnsi"/>
                <w:noProof/>
                <w:sz w:val="20"/>
                <w:szCs w:val="20"/>
              </w:rPr>
              <w:t> </w:t>
            </w:r>
            <w:r w:rsidRPr="00FC59B1">
              <w:rPr>
                <w:rFonts w:asciiTheme="minorHAnsi" w:hAnsiTheme="minorHAnsi" w:cstheme="minorHAnsi"/>
                <w:noProof/>
                <w:sz w:val="20"/>
                <w:szCs w:val="20"/>
              </w:rPr>
              <w:t> </w:t>
            </w:r>
            <w:r w:rsidRPr="00FC59B1">
              <w:rPr>
                <w:rFonts w:asciiTheme="minorHAnsi" w:hAnsiTheme="minorHAnsi" w:cstheme="minorHAnsi"/>
                <w:sz w:val="20"/>
                <w:szCs w:val="20"/>
              </w:rPr>
              <w:fldChar w:fldCharType="end"/>
            </w:r>
            <w:bookmarkEnd w:id="84"/>
          </w:p>
        </w:tc>
      </w:tr>
      <w:tr w:rsidR="00332C36" w:rsidRPr="00FC59B1" w14:paraId="005983DC" w14:textId="77777777" w:rsidTr="00546850">
        <w:tc>
          <w:tcPr>
            <w:tcW w:w="1513" w:type="dxa"/>
            <w:shd w:val="clear" w:color="auto" w:fill="F2F7FC"/>
          </w:tcPr>
          <w:p w14:paraId="0DBC08FD" w14:textId="77777777" w:rsidR="00332C36" w:rsidRPr="00FC59B1" w:rsidRDefault="00332C36" w:rsidP="00546850">
            <w:pPr>
              <w:pStyle w:val="Standard"/>
              <w:spacing w:before="60" w:after="60"/>
              <w:rPr>
                <w:rFonts w:asciiTheme="minorHAnsi" w:hAnsiTheme="minorHAnsi" w:cstheme="minorHAnsi"/>
                <w:b/>
                <w:sz w:val="20"/>
                <w:szCs w:val="20"/>
              </w:rPr>
            </w:pPr>
            <w:r w:rsidRPr="00FC59B1">
              <w:rPr>
                <w:rFonts w:asciiTheme="minorHAnsi" w:hAnsiTheme="minorHAnsi" w:cstheme="minorHAnsi"/>
                <w:b/>
                <w:sz w:val="20"/>
                <w:szCs w:val="20"/>
              </w:rPr>
              <w:t>1.1 (b) – (</w:t>
            </w:r>
            <w:proofErr w:type="spellStart"/>
            <w:r w:rsidRPr="00FC59B1">
              <w:rPr>
                <w:rFonts w:asciiTheme="minorHAnsi" w:hAnsiTheme="minorHAnsi" w:cstheme="minorHAnsi"/>
                <w:b/>
                <w:sz w:val="20"/>
                <w:szCs w:val="20"/>
              </w:rPr>
              <w:t>i</w:t>
            </w:r>
            <w:proofErr w:type="spellEnd"/>
            <w:r w:rsidRPr="00FC59B1">
              <w:rPr>
                <w:rFonts w:asciiTheme="minorHAnsi" w:hAnsiTheme="minorHAnsi" w:cstheme="minorHAnsi"/>
                <w:b/>
                <w:sz w:val="20"/>
                <w:szCs w:val="20"/>
              </w:rPr>
              <w:t>)</w:t>
            </w:r>
          </w:p>
        </w:tc>
        <w:tc>
          <w:tcPr>
            <w:tcW w:w="5293" w:type="dxa"/>
            <w:shd w:val="clear" w:color="auto" w:fill="F2F7FC"/>
          </w:tcPr>
          <w:p w14:paraId="01B181CB" w14:textId="77777777" w:rsidR="00332C36" w:rsidRPr="00FC59B1" w:rsidRDefault="00332C36" w:rsidP="00546850">
            <w:pPr>
              <w:autoSpaceDE w:val="0"/>
              <w:autoSpaceDN w:val="0"/>
              <w:adjustRightInd w:val="0"/>
              <w:rPr>
                <w:rFonts w:asciiTheme="minorHAnsi" w:hAnsiTheme="minorHAnsi" w:cstheme="minorHAnsi"/>
                <w:sz w:val="20"/>
                <w:szCs w:val="20"/>
              </w:rPr>
            </w:pPr>
            <w:r w:rsidRPr="00FC59B1">
              <w:rPr>
                <w:rFonts w:asciiTheme="minorHAnsi" w:hAnsiTheme="minorHAnsi" w:cstheme="minorHAnsi"/>
                <w:sz w:val="20"/>
                <w:szCs w:val="20"/>
              </w:rPr>
              <w:t>Registered address (if applicable) or head office address</w:t>
            </w:r>
          </w:p>
        </w:tc>
        <w:tc>
          <w:tcPr>
            <w:tcW w:w="3338" w:type="dxa"/>
            <w:shd w:val="clear" w:color="auto" w:fill="auto"/>
          </w:tcPr>
          <w:p w14:paraId="11CCFED9" w14:textId="77777777" w:rsidR="00332C36" w:rsidRPr="00FC59B1" w:rsidRDefault="00332C36" w:rsidP="00546850">
            <w:pPr>
              <w:spacing w:before="120" w:after="120"/>
              <w:rPr>
                <w:rFonts w:asciiTheme="minorHAnsi" w:hAnsiTheme="minorHAnsi" w:cstheme="minorHAnsi"/>
                <w:sz w:val="20"/>
                <w:szCs w:val="20"/>
              </w:rPr>
            </w:pPr>
            <w:r w:rsidRPr="00FC59B1">
              <w:rPr>
                <w:rFonts w:asciiTheme="minorHAnsi" w:hAnsiTheme="minorHAnsi" w:cstheme="minorHAnsi"/>
                <w:sz w:val="20"/>
                <w:szCs w:val="20"/>
              </w:rPr>
              <w:fldChar w:fldCharType="begin">
                <w:ffData>
                  <w:name w:val="Text2"/>
                  <w:enabled/>
                  <w:calcOnExit w:val="0"/>
                  <w:textInput/>
                </w:ffData>
              </w:fldChar>
            </w:r>
            <w:bookmarkStart w:id="85" w:name="Text2"/>
            <w:r w:rsidRPr="00FC59B1">
              <w:rPr>
                <w:rFonts w:asciiTheme="minorHAnsi" w:hAnsiTheme="minorHAnsi" w:cstheme="minorHAnsi"/>
                <w:sz w:val="20"/>
                <w:szCs w:val="20"/>
              </w:rPr>
              <w:instrText xml:space="preserve"> FORMTEXT </w:instrText>
            </w:r>
            <w:r w:rsidRPr="00FC59B1">
              <w:rPr>
                <w:rFonts w:asciiTheme="minorHAnsi" w:hAnsiTheme="minorHAnsi" w:cstheme="minorHAnsi"/>
                <w:sz w:val="20"/>
                <w:szCs w:val="20"/>
              </w:rPr>
            </w:r>
            <w:r w:rsidRPr="00FC59B1">
              <w:rPr>
                <w:rFonts w:asciiTheme="minorHAnsi" w:hAnsiTheme="minorHAnsi" w:cstheme="minorHAnsi"/>
                <w:sz w:val="20"/>
                <w:szCs w:val="20"/>
              </w:rPr>
              <w:fldChar w:fldCharType="separate"/>
            </w:r>
            <w:r w:rsidRPr="00FC59B1">
              <w:rPr>
                <w:rFonts w:asciiTheme="minorHAnsi" w:hAnsiTheme="minorHAnsi" w:cstheme="minorHAnsi"/>
                <w:noProof/>
                <w:sz w:val="20"/>
                <w:szCs w:val="20"/>
              </w:rPr>
              <w:t> </w:t>
            </w:r>
            <w:r w:rsidRPr="00FC59B1">
              <w:rPr>
                <w:rFonts w:asciiTheme="minorHAnsi" w:hAnsiTheme="minorHAnsi" w:cstheme="minorHAnsi"/>
                <w:noProof/>
                <w:sz w:val="20"/>
                <w:szCs w:val="20"/>
              </w:rPr>
              <w:t> </w:t>
            </w:r>
            <w:r w:rsidRPr="00FC59B1">
              <w:rPr>
                <w:rFonts w:asciiTheme="minorHAnsi" w:hAnsiTheme="minorHAnsi" w:cstheme="minorHAnsi"/>
                <w:noProof/>
                <w:sz w:val="20"/>
                <w:szCs w:val="20"/>
              </w:rPr>
              <w:t> </w:t>
            </w:r>
            <w:r w:rsidRPr="00FC59B1">
              <w:rPr>
                <w:rFonts w:asciiTheme="minorHAnsi" w:hAnsiTheme="minorHAnsi" w:cstheme="minorHAnsi"/>
                <w:noProof/>
                <w:sz w:val="20"/>
                <w:szCs w:val="20"/>
              </w:rPr>
              <w:t> </w:t>
            </w:r>
            <w:r w:rsidRPr="00FC59B1">
              <w:rPr>
                <w:rFonts w:asciiTheme="minorHAnsi" w:hAnsiTheme="minorHAnsi" w:cstheme="minorHAnsi"/>
                <w:noProof/>
                <w:sz w:val="20"/>
                <w:szCs w:val="20"/>
              </w:rPr>
              <w:t> </w:t>
            </w:r>
            <w:r w:rsidRPr="00FC59B1">
              <w:rPr>
                <w:rFonts w:asciiTheme="minorHAnsi" w:hAnsiTheme="minorHAnsi" w:cstheme="minorHAnsi"/>
                <w:sz w:val="20"/>
                <w:szCs w:val="20"/>
              </w:rPr>
              <w:fldChar w:fldCharType="end"/>
            </w:r>
            <w:bookmarkEnd w:id="85"/>
          </w:p>
        </w:tc>
      </w:tr>
      <w:tr w:rsidR="00332C36" w:rsidRPr="00FC59B1" w14:paraId="25C002FA" w14:textId="77777777" w:rsidTr="00546850">
        <w:tc>
          <w:tcPr>
            <w:tcW w:w="1513" w:type="dxa"/>
            <w:shd w:val="clear" w:color="auto" w:fill="F2F7FC"/>
          </w:tcPr>
          <w:p w14:paraId="05243BCF" w14:textId="77777777" w:rsidR="00332C36" w:rsidRPr="00FC59B1" w:rsidRDefault="00332C36" w:rsidP="00546850">
            <w:pPr>
              <w:pStyle w:val="Standard"/>
              <w:spacing w:before="60" w:after="60"/>
              <w:rPr>
                <w:rFonts w:asciiTheme="minorHAnsi" w:hAnsiTheme="minorHAnsi" w:cstheme="minorHAnsi"/>
                <w:b/>
                <w:sz w:val="20"/>
                <w:szCs w:val="20"/>
              </w:rPr>
            </w:pPr>
            <w:r w:rsidRPr="00FC59B1">
              <w:rPr>
                <w:rFonts w:asciiTheme="minorHAnsi" w:hAnsiTheme="minorHAnsi" w:cstheme="minorHAnsi"/>
                <w:b/>
                <w:sz w:val="20"/>
                <w:szCs w:val="20"/>
              </w:rPr>
              <w:t>1.1 (b) – (ii)</w:t>
            </w:r>
          </w:p>
        </w:tc>
        <w:tc>
          <w:tcPr>
            <w:tcW w:w="5293" w:type="dxa"/>
            <w:shd w:val="clear" w:color="auto" w:fill="F2F7FC"/>
          </w:tcPr>
          <w:p w14:paraId="5A17201B" w14:textId="77777777" w:rsidR="00332C36" w:rsidRPr="00FC59B1" w:rsidRDefault="00332C36" w:rsidP="00546850">
            <w:pPr>
              <w:spacing w:before="60" w:after="60"/>
              <w:rPr>
                <w:rFonts w:asciiTheme="minorHAnsi" w:hAnsiTheme="minorHAnsi" w:cstheme="minorHAnsi"/>
                <w:sz w:val="20"/>
                <w:szCs w:val="20"/>
              </w:rPr>
            </w:pPr>
            <w:r w:rsidRPr="00FC59B1">
              <w:rPr>
                <w:rFonts w:asciiTheme="minorHAnsi" w:hAnsiTheme="minorHAnsi" w:cstheme="minorHAnsi"/>
                <w:sz w:val="20"/>
                <w:szCs w:val="20"/>
              </w:rPr>
              <w:t>Registered website address (if applicable)</w:t>
            </w:r>
          </w:p>
        </w:tc>
        <w:tc>
          <w:tcPr>
            <w:tcW w:w="3338" w:type="dxa"/>
            <w:shd w:val="clear" w:color="auto" w:fill="auto"/>
          </w:tcPr>
          <w:p w14:paraId="4437A4F4" w14:textId="77777777" w:rsidR="00332C36" w:rsidRPr="00FC59B1" w:rsidRDefault="00332C36" w:rsidP="00546850">
            <w:pPr>
              <w:spacing w:before="120" w:after="120"/>
              <w:rPr>
                <w:rFonts w:asciiTheme="minorHAnsi" w:hAnsiTheme="minorHAnsi" w:cstheme="minorHAnsi"/>
                <w:sz w:val="20"/>
                <w:szCs w:val="20"/>
              </w:rPr>
            </w:pPr>
            <w:r w:rsidRPr="00FC59B1">
              <w:rPr>
                <w:rFonts w:asciiTheme="minorHAnsi" w:hAnsiTheme="minorHAnsi" w:cstheme="minorHAnsi"/>
                <w:sz w:val="20"/>
                <w:szCs w:val="20"/>
              </w:rPr>
              <w:fldChar w:fldCharType="begin">
                <w:ffData>
                  <w:name w:val="Text3"/>
                  <w:enabled/>
                  <w:calcOnExit w:val="0"/>
                  <w:textInput/>
                </w:ffData>
              </w:fldChar>
            </w:r>
            <w:bookmarkStart w:id="86" w:name="Text3"/>
            <w:r w:rsidRPr="00FC59B1">
              <w:rPr>
                <w:rFonts w:asciiTheme="minorHAnsi" w:hAnsiTheme="minorHAnsi" w:cstheme="minorHAnsi"/>
                <w:sz w:val="20"/>
                <w:szCs w:val="20"/>
              </w:rPr>
              <w:instrText xml:space="preserve"> FORMTEXT </w:instrText>
            </w:r>
            <w:r w:rsidRPr="00FC59B1">
              <w:rPr>
                <w:rFonts w:asciiTheme="minorHAnsi" w:hAnsiTheme="minorHAnsi" w:cstheme="minorHAnsi"/>
                <w:sz w:val="20"/>
                <w:szCs w:val="20"/>
              </w:rPr>
            </w:r>
            <w:r w:rsidRPr="00FC59B1">
              <w:rPr>
                <w:rFonts w:asciiTheme="minorHAnsi" w:hAnsiTheme="minorHAnsi" w:cstheme="minorHAnsi"/>
                <w:sz w:val="20"/>
                <w:szCs w:val="20"/>
              </w:rPr>
              <w:fldChar w:fldCharType="separate"/>
            </w:r>
            <w:r w:rsidRPr="00FC59B1">
              <w:rPr>
                <w:rFonts w:asciiTheme="minorHAnsi" w:hAnsiTheme="minorHAnsi" w:cstheme="minorHAnsi"/>
                <w:noProof/>
                <w:sz w:val="20"/>
                <w:szCs w:val="20"/>
              </w:rPr>
              <w:t> </w:t>
            </w:r>
            <w:r w:rsidRPr="00FC59B1">
              <w:rPr>
                <w:rFonts w:asciiTheme="minorHAnsi" w:hAnsiTheme="minorHAnsi" w:cstheme="minorHAnsi"/>
                <w:noProof/>
                <w:sz w:val="20"/>
                <w:szCs w:val="20"/>
              </w:rPr>
              <w:t> </w:t>
            </w:r>
            <w:r w:rsidRPr="00FC59B1">
              <w:rPr>
                <w:rFonts w:asciiTheme="minorHAnsi" w:hAnsiTheme="minorHAnsi" w:cstheme="minorHAnsi"/>
                <w:noProof/>
                <w:sz w:val="20"/>
                <w:szCs w:val="20"/>
              </w:rPr>
              <w:t> </w:t>
            </w:r>
            <w:r w:rsidRPr="00FC59B1">
              <w:rPr>
                <w:rFonts w:asciiTheme="minorHAnsi" w:hAnsiTheme="minorHAnsi" w:cstheme="minorHAnsi"/>
                <w:noProof/>
                <w:sz w:val="20"/>
                <w:szCs w:val="20"/>
              </w:rPr>
              <w:t> </w:t>
            </w:r>
            <w:r w:rsidRPr="00FC59B1">
              <w:rPr>
                <w:rFonts w:asciiTheme="minorHAnsi" w:hAnsiTheme="minorHAnsi" w:cstheme="minorHAnsi"/>
                <w:noProof/>
                <w:sz w:val="20"/>
                <w:szCs w:val="20"/>
              </w:rPr>
              <w:t> </w:t>
            </w:r>
            <w:r w:rsidRPr="00FC59B1">
              <w:rPr>
                <w:rFonts w:asciiTheme="minorHAnsi" w:hAnsiTheme="minorHAnsi" w:cstheme="minorHAnsi"/>
                <w:sz w:val="20"/>
                <w:szCs w:val="20"/>
              </w:rPr>
              <w:fldChar w:fldCharType="end"/>
            </w:r>
            <w:bookmarkEnd w:id="86"/>
          </w:p>
        </w:tc>
      </w:tr>
      <w:tr w:rsidR="00332C36" w:rsidRPr="00FC59B1" w14:paraId="759742BC" w14:textId="77777777" w:rsidTr="00546850">
        <w:tc>
          <w:tcPr>
            <w:tcW w:w="1513" w:type="dxa"/>
            <w:shd w:val="clear" w:color="auto" w:fill="F2F7FC"/>
          </w:tcPr>
          <w:p w14:paraId="523EFE98" w14:textId="77777777" w:rsidR="00332C36" w:rsidRPr="00FC59B1" w:rsidRDefault="00332C36" w:rsidP="00546850">
            <w:pPr>
              <w:pStyle w:val="Standard"/>
              <w:spacing w:before="60" w:after="60"/>
              <w:rPr>
                <w:rFonts w:asciiTheme="minorHAnsi" w:hAnsiTheme="minorHAnsi" w:cstheme="minorHAnsi"/>
                <w:b/>
                <w:sz w:val="20"/>
                <w:szCs w:val="20"/>
              </w:rPr>
            </w:pPr>
            <w:r w:rsidRPr="00FC59B1">
              <w:rPr>
                <w:rFonts w:asciiTheme="minorHAnsi" w:hAnsiTheme="minorHAnsi" w:cstheme="minorHAnsi"/>
                <w:b/>
                <w:sz w:val="20"/>
                <w:szCs w:val="20"/>
              </w:rPr>
              <w:t>1.1 (c)</w:t>
            </w:r>
          </w:p>
        </w:tc>
        <w:tc>
          <w:tcPr>
            <w:tcW w:w="5293" w:type="dxa"/>
            <w:shd w:val="clear" w:color="auto" w:fill="F2F7FC"/>
          </w:tcPr>
          <w:p w14:paraId="55B9FBE3" w14:textId="77777777" w:rsidR="00332C36" w:rsidRPr="00FC59B1" w:rsidRDefault="00332C36" w:rsidP="00546850">
            <w:pPr>
              <w:spacing w:before="60" w:after="60"/>
              <w:rPr>
                <w:rFonts w:asciiTheme="minorHAnsi" w:hAnsiTheme="minorHAnsi" w:cstheme="minorHAnsi"/>
                <w:sz w:val="20"/>
                <w:szCs w:val="20"/>
              </w:rPr>
            </w:pPr>
            <w:r w:rsidRPr="00FC59B1">
              <w:rPr>
                <w:rFonts w:asciiTheme="minorHAnsi" w:hAnsiTheme="minorHAnsi" w:cstheme="minorHAnsi"/>
                <w:sz w:val="20"/>
                <w:szCs w:val="20"/>
              </w:rPr>
              <w:t>Trading Status:</w:t>
            </w:r>
          </w:p>
          <w:p w14:paraId="5B01182B" w14:textId="77777777" w:rsidR="00332C36" w:rsidRPr="00FC59B1" w:rsidRDefault="00332C36" w:rsidP="00C65565">
            <w:pPr>
              <w:numPr>
                <w:ilvl w:val="0"/>
                <w:numId w:val="25"/>
              </w:numPr>
              <w:spacing w:before="60" w:after="60"/>
              <w:rPr>
                <w:rFonts w:asciiTheme="minorHAnsi" w:hAnsiTheme="minorHAnsi" w:cstheme="minorHAnsi"/>
                <w:sz w:val="20"/>
                <w:szCs w:val="20"/>
              </w:rPr>
            </w:pPr>
            <w:r w:rsidRPr="00FC59B1">
              <w:rPr>
                <w:rFonts w:asciiTheme="minorHAnsi" w:hAnsiTheme="minorHAnsi" w:cstheme="minorHAnsi"/>
                <w:sz w:val="20"/>
                <w:szCs w:val="20"/>
              </w:rPr>
              <w:t>public limited company</w:t>
            </w:r>
          </w:p>
          <w:p w14:paraId="54090841" w14:textId="77777777" w:rsidR="00332C36" w:rsidRPr="00FC59B1" w:rsidRDefault="00332C36" w:rsidP="00C65565">
            <w:pPr>
              <w:numPr>
                <w:ilvl w:val="0"/>
                <w:numId w:val="25"/>
              </w:numPr>
              <w:spacing w:before="60" w:after="60"/>
              <w:rPr>
                <w:rFonts w:asciiTheme="minorHAnsi" w:hAnsiTheme="minorHAnsi" w:cstheme="minorHAnsi"/>
                <w:sz w:val="20"/>
                <w:szCs w:val="20"/>
              </w:rPr>
            </w:pPr>
            <w:r w:rsidRPr="00FC59B1">
              <w:rPr>
                <w:rFonts w:asciiTheme="minorHAnsi" w:hAnsiTheme="minorHAnsi" w:cstheme="minorHAnsi"/>
                <w:sz w:val="20"/>
                <w:szCs w:val="20"/>
              </w:rPr>
              <w:t xml:space="preserve">limited company </w:t>
            </w:r>
          </w:p>
          <w:p w14:paraId="798E8F42" w14:textId="77777777" w:rsidR="00332C36" w:rsidRPr="00FC59B1" w:rsidRDefault="00332C36" w:rsidP="00C65565">
            <w:pPr>
              <w:numPr>
                <w:ilvl w:val="0"/>
                <w:numId w:val="25"/>
              </w:numPr>
              <w:spacing w:before="60" w:after="60"/>
              <w:rPr>
                <w:rFonts w:asciiTheme="minorHAnsi" w:hAnsiTheme="minorHAnsi" w:cstheme="minorHAnsi"/>
                <w:sz w:val="20"/>
                <w:szCs w:val="20"/>
              </w:rPr>
            </w:pPr>
            <w:r w:rsidRPr="00FC59B1">
              <w:rPr>
                <w:rFonts w:asciiTheme="minorHAnsi" w:hAnsiTheme="minorHAnsi" w:cstheme="minorHAnsi"/>
                <w:sz w:val="20"/>
                <w:szCs w:val="20"/>
              </w:rPr>
              <w:t xml:space="preserve">limited liability partnership </w:t>
            </w:r>
          </w:p>
          <w:p w14:paraId="6D1ADB86" w14:textId="77777777" w:rsidR="00332C36" w:rsidRPr="00FC59B1" w:rsidRDefault="00332C36" w:rsidP="00C65565">
            <w:pPr>
              <w:numPr>
                <w:ilvl w:val="0"/>
                <w:numId w:val="25"/>
              </w:numPr>
              <w:spacing w:before="60" w:after="60"/>
              <w:rPr>
                <w:rFonts w:asciiTheme="minorHAnsi" w:hAnsiTheme="minorHAnsi" w:cstheme="minorHAnsi"/>
                <w:sz w:val="20"/>
                <w:szCs w:val="20"/>
              </w:rPr>
            </w:pPr>
            <w:r w:rsidRPr="00FC59B1">
              <w:rPr>
                <w:rFonts w:asciiTheme="minorHAnsi" w:hAnsiTheme="minorHAnsi" w:cstheme="minorHAnsi"/>
                <w:sz w:val="20"/>
                <w:szCs w:val="20"/>
              </w:rPr>
              <w:t xml:space="preserve">other partnership </w:t>
            </w:r>
          </w:p>
          <w:p w14:paraId="3A6489F5" w14:textId="77777777" w:rsidR="00332C36" w:rsidRPr="00FC59B1" w:rsidRDefault="00332C36" w:rsidP="00C65565">
            <w:pPr>
              <w:numPr>
                <w:ilvl w:val="0"/>
                <w:numId w:val="25"/>
              </w:numPr>
              <w:spacing w:before="60" w:after="60"/>
              <w:rPr>
                <w:rFonts w:asciiTheme="minorHAnsi" w:hAnsiTheme="minorHAnsi" w:cstheme="minorHAnsi"/>
                <w:sz w:val="20"/>
                <w:szCs w:val="20"/>
              </w:rPr>
            </w:pPr>
            <w:r w:rsidRPr="00FC59B1">
              <w:rPr>
                <w:rFonts w:asciiTheme="minorHAnsi" w:hAnsiTheme="minorHAnsi" w:cstheme="minorHAnsi"/>
                <w:sz w:val="20"/>
                <w:szCs w:val="20"/>
              </w:rPr>
              <w:t xml:space="preserve">sole trader </w:t>
            </w:r>
          </w:p>
          <w:p w14:paraId="3E0D5398" w14:textId="77777777" w:rsidR="00332C36" w:rsidRPr="00FC59B1" w:rsidRDefault="00332C36" w:rsidP="00C65565">
            <w:pPr>
              <w:numPr>
                <w:ilvl w:val="0"/>
                <w:numId w:val="25"/>
              </w:numPr>
              <w:spacing w:before="60" w:after="60"/>
              <w:rPr>
                <w:rFonts w:asciiTheme="minorHAnsi" w:hAnsiTheme="minorHAnsi" w:cstheme="minorHAnsi"/>
                <w:sz w:val="20"/>
                <w:szCs w:val="20"/>
              </w:rPr>
            </w:pPr>
            <w:r w:rsidRPr="00FC59B1">
              <w:rPr>
                <w:rFonts w:asciiTheme="minorHAnsi" w:hAnsiTheme="minorHAnsi" w:cstheme="minorHAnsi"/>
                <w:sz w:val="20"/>
                <w:szCs w:val="20"/>
              </w:rPr>
              <w:t>third sector</w:t>
            </w:r>
          </w:p>
          <w:p w14:paraId="204CD506" w14:textId="77777777" w:rsidR="00332C36" w:rsidRPr="00FC59B1" w:rsidRDefault="00332C36" w:rsidP="00C65565">
            <w:pPr>
              <w:numPr>
                <w:ilvl w:val="0"/>
                <w:numId w:val="25"/>
              </w:numPr>
              <w:spacing w:before="60" w:after="60"/>
              <w:rPr>
                <w:rFonts w:asciiTheme="minorHAnsi" w:hAnsiTheme="minorHAnsi" w:cstheme="minorHAnsi"/>
                <w:sz w:val="20"/>
                <w:szCs w:val="20"/>
              </w:rPr>
            </w:pPr>
            <w:r w:rsidRPr="00FC59B1">
              <w:rPr>
                <w:rFonts w:asciiTheme="minorHAnsi" w:hAnsiTheme="minorHAnsi" w:cstheme="minorHAnsi"/>
                <w:sz w:val="20"/>
                <w:szCs w:val="20"/>
              </w:rPr>
              <w:t>other (please specify your trading status)</w:t>
            </w:r>
          </w:p>
        </w:tc>
        <w:tc>
          <w:tcPr>
            <w:tcW w:w="3338" w:type="dxa"/>
            <w:shd w:val="clear" w:color="auto" w:fill="auto"/>
          </w:tcPr>
          <w:p w14:paraId="3E9502C0" w14:textId="77777777" w:rsidR="00332C36" w:rsidRPr="00FC59B1" w:rsidRDefault="00332C36" w:rsidP="00546850">
            <w:pPr>
              <w:spacing w:before="520" w:after="120"/>
              <w:rPr>
                <w:rFonts w:asciiTheme="minorHAnsi" w:hAnsiTheme="minorHAnsi" w:cstheme="minorHAnsi"/>
                <w:sz w:val="20"/>
                <w:szCs w:val="20"/>
              </w:rPr>
            </w:pPr>
            <w:r w:rsidRPr="00FC59B1">
              <w:rPr>
                <w:rFonts w:asciiTheme="minorHAnsi" w:hAnsiTheme="minorHAnsi" w:cstheme="minorHAnsi"/>
                <w:sz w:val="20"/>
                <w:szCs w:val="20"/>
              </w:rPr>
              <w:fldChar w:fldCharType="begin">
                <w:ffData>
                  <w:name w:val="Text4"/>
                  <w:enabled/>
                  <w:calcOnExit w:val="0"/>
                  <w:textInput/>
                </w:ffData>
              </w:fldChar>
            </w:r>
            <w:bookmarkStart w:id="87" w:name="Text4"/>
            <w:r w:rsidRPr="00FC59B1">
              <w:rPr>
                <w:rFonts w:asciiTheme="minorHAnsi" w:hAnsiTheme="minorHAnsi" w:cstheme="minorHAnsi"/>
                <w:sz w:val="20"/>
                <w:szCs w:val="20"/>
              </w:rPr>
              <w:instrText xml:space="preserve"> FORMTEXT </w:instrText>
            </w:r>
            <w:r w:rsidRPr="00FC59B1">
              <w:rPr>
                <w:rFonts w:asciiTheme="minorHAnsi" w:hAnsiTheme="minorHAnsi" w:cstheme="minorHAnsi"/>
                <w:sz w:val="20"/>
                <w:szCs w:val="20"/>
              </w:rPr>
            </w:r>
            <w:r w:rsidRPr="00FC59B1">
              <w:rPr>
                <w:rFonts w:asciiTheme="minorHAnsi" w:hAnsiTheme="minorHAnsi" w:cstheme="minorHAnsi"/>
                <w:sz w:val="20"/>
                <w:szCs w:val="20"/>
              </w:rPr>
              <w:fldChar w:fldCharType="separate"/>
            </w:r>
            <w:r w:rsidRPr="00FC59B1">
              <w:rPr>
                <w:rFonts w:asciiTheme="minorHAnsi" w:hAnsiTheme="minorHAnsi" w:cstheme="minorHAnsi"/>
                <w:noProof/>
                <w:sz w:val="20"/>
                <w:szCs w:val="20"/>
              </w:rPr>
              <w:t> </w:t>
            </w:r>
            <w:r w:rsidRPr="00FC59B1">
              <w:rPr>
                <w:rFonts w:asciiTheme="minorHAnsi" w:hAnsiTheme="minorHAnsi" w:cstheme="minorHAnsi"/>
                <w:noProof/>
                <w:sz w:val="20"/>
                <w:szCs w:val="20"/>
              </w:rPr>
              <w:t> </w:t>
            </w:r>
            <w:r w:rsidRPr="00FC59B1">
              <w:rPr>
                <w:rFonts w:asciiTheme="minorHAnsi" w:hAnsiTheme="minorHAnsi" w:cstheme="minorHAnsi"/>
                <w:noProof/>
                <w:sz w:val="20"/>
                <w:szCs w:val="20"/>
              </w:rPr>
              <w:t> </w:t>
            </w:r>
            <w:r w:rsidRPr="00FC59B1">
              <w:rPr>
                <w:rFonts w:asciiTheme="minorHAnsi" w:hAnsiTheme="minorHAnsi" w:cstheme="minorHAnsi"/>
                <w:noProof/>
                <w:sz w:val="20"/>
                <w:szCs w:val="20"/>
              </w:rPr>
              <w:t> </w:t>
            </w:r>
            <w:r w:rsidRPr="00FC59B1">
              <w:rPr>
                <w:rFonts w:asciiTheme="minorHAnsi" w:hAnsiTheme="minorHAnsi" w:cstheme="minorHAnsi"/>
                <w:noProof/>
                <w:sz w:val="20"/>
                <w:szCs w:val="20"/>
              </w:rPr>
              <w:t> </w:t>
            </w:r>
            <w:r w:rsidRPr="00FC59B1">
              <w:rPr>
                <w:rFonts w:asciiTheme="minorHAnsi" w:hAnsiTheme="minorHAnsi" w:cstheme="minorHAnsi"/>
                <w:sz w:val="20"/>
                <w:szCs w:val="20"/>
              </w:rPr>
              <w:fldChar w:fldCharType="end"/>
            </w:r>
            <w:bookmarkEnd w:id="87"/>
          </w:p>
        </w:tc>
      </w:tr>
      <w:tr w:rsidR="00332C36" w:rsidRPr="00FC59B1" w14:paraId="34F60653" w14:textId="77777777" w:rsidTr="00546850">
        <w:tc>
          <w:tcPr>
            <w:tcW w:w="1513" w:type="dxa"/>
            <w:shd w:val="clear" w:color="auto" w:fill="F2F7FC"/>
          </w:tcPr>
          <w:p w14:paraId="46E80EF9" w14:textId="77777777" w:rsidR="00332C36" w:rsidRPr="00FC59B1" w:rsidRDefault="00332C36" w:rsidP="00546850">
            <w:pPr>
              <w:pStyle w:val="Standard"/>
              <w:spacing w:before="60" w:after="60"/>
              <w:rPr>
                <w:rFonts w:asciiTheme="minorHAnsi" w:hAnsiTheme="minorHAnsi" w:cstheme="minorHAnsi"/>
                <w:b/>
                <w:sz w:val="20"/>
                <w:szCs w:val="20"/>
              </w:rPr>
            </w:pPr>
            <w:r w:rsidRPr="00FC59B1">
              <w:rPr>
                <w:rFonts w:asciiTheme="minorHAnsi" w:hAnsiTheme="minorHAnsi" w:cstheme="minorHAnsi"/>
                <w:b/>
                <w:sz w:val="20"/>
                <w:szCs w:val="20"/>
              </w:rPr>
              <w:t>1.1 (d)</w:t>
            </w:r>
          </w:p>
        </w:tc>
        <w:tc>
          <w:tcPr>
            <w:tcW w:w="5293" w:type="dxa"/>
            <w:shd w:val="clear" w:color="auto" w:fill="F2F7FC"/>
          </w:tcPr>
          <w:p w14:paraId="4F9336DB" w14:textId="77777777" w:rsidR="00332C36" w:rsidRPr="00FC59B1" w:rsidRDefault="00332C36" w:rsidP="00546850">
            <w:pPr>
              <w:autoSpaceDE w:val="0"/>
              <w:autoSpaceDN w:val="0"/>
              <w:adjustRightInd w:val="0"/>
              <w:rPr>
                <w:rFonts w:asciiTheme="minorHAnsi" w:hAnsiTheme="minorHAnsi" w:cstheme="minorHAnsi"/>
                <w:sz w:val="20"/>
                <w:szCs w:val="20"/>
              </w:rPr>
            </w:pPr>
            <w:r w:rsidRPr="00FC59B1">
              <w:rPr>
                <w:rFonts w:asciiTheme="minorHAnsi" w:hAnsiTheme="minorHAnsi" w:cstheme="minorHAnsi"/>
                <w:sz w:val="20"/>
                <w:szCs w:val="20"/>
              </w:rPr>
              <w:t>Date of registration (if applicable) or date of formation.</w:t>
            </w:r>
          </w:p>
        </w:tc>
        <w:tc>
          <w:tcPr>
            <w:tcW w:w="3338" w:type="dxa"/>
            <w:shd w:val="clear" w:color="auto" w:fill="auto"/>
          </w:tcPr>
          <w:p w14:paraId="5DAC4593" w14:textId="77777777" w:rsidR="00332C36" w:rsidRPr="00FC59B1" w:rsidRDefault="00332C36" w:rsidP="00546850">
            <w:pPr>
              <w:spacing w:before="120" w:after="120"/>
              <w:rPr>
                <w:rFonts w:asciiTheme="minorHAnsi" w:hAnsiTheme="minorHAnsi" w:cstheme="minorHAnsi"/>
                <w:sz w:val="20"/>
                <w:szCs w:val="20"/>
              </w:rPr>
            </w:pPr>
            <w:r w:rsidRPr="00FC59B1">
              <w:rPr>
                <w:rFonts w:asciiTheme="minorHAnsi" w:hAnsiTheme="minorHAnsi" w:cstheme="minorHAnsi"/>
                <w:sz w:val="20"/>
                <w:szCs w:val="20"/>
              </w:rPr>
              <w:fldChar w:fldCharType="begin">
                <w:ffData>
                  <w:name w:val="Text5"/>
                  <w:enabled/>
                  <w:calcOnExit w:val="0"/>
                  <w:textInput/>
                </w:ffData>
              </w:fldChar>
            </w:r>
            <w:bookmarkStart w:id="88" w:name="Text5"/>
            <w:r w:rsidRPr="00FC59B1">
              <w:rPr>
                <w:rFonts w:asciiTheme="minorHAnsi" w:hAnsiTheme="minorHAnsi" w:cstheme="minorHAnsi"/>
                <w:sz w:val="20"/>
                <w:szCs w:val="20"/>
              </w:rPr>
              <w:instrText xml:space="preserve"> FORMTEXT </w:instrText>
            </w:r>
            <w:r w:rsidRPr="00FC59B1">
              <w:rPr>
                <w:rFonts w:asciiTheme="minorHAnsi" w:hAnsiTheme="minorHAnsi" w:cstheme="minorHAnsi"/>
                <w:sz w:val="20"/>
                <w:szCs w:val="20"/>
              </w:rPr>
            </w:r>
            <w:r w:rsidRPr="00FC59B1">
              <w:rPr>
                <w:rFonts w:asciiTheme="minorHAnsi" w:hAnsiTheme="minorHAnsi" w:cstheme="minorHAnsi"/>
                <w:sz w:val="20"/>
                <w:szCs w:val="20"/>
              </w:rPr>
              <w:fldChar w:fldCharType="separate"/>
            </w:r>
            <w:r w:rsidRPr="00FC59B1">
              <w:rPr>
                <w:rFonts w:asciiTheme="minorHAnsi" w:hAnsiTheme="minorHAnsi" w:cstheme="minorHAnsi"/>
                <w:noProof/>
                <w:sz w:val="20"/>
                <w:szCs w:val="20"/>
              </w:rPr>
              <w:t> </w:t>
            </w:r>
            <w:r w:rsidRPr="00FC59B1">
              <w:rPr>
                <w:rFonts w:asciiTheme="minorHAnsi" w:hAnsiTheme="minorHAnsi" w:cstheme="minorHAnsi"/>
                <w:noProof/>
                <w:sz w:val="20"/>
                <w:szCs w:val="20"/>
              </w:rPr>
              <w:t> </w:t>
            </w:r>
            <w:r w:rsidRPr="00FC59B1">
              <w:rPr>
                <w:rFonts w:asciiTheme="minorHAnsi" w:hAnsiTheme="minorHAnsi" w:cstheme="minorHAnsi"/>
                <w:noProof/>
                <w:sz w:val="20"/>
                <w:szCs w:val="20"/>
              </w:rPr>
              <w:t> </w:t>
            </w:r>
            <w:r w:rsidRPr="00FC59B1">
              <w:rPr>
                <w:rFonts w:asciiTheme="minorHAnsi" w:hAnsiTheme="minorHAnsi" w:cstheme="minorHAnsi"/>
                <w:noProof/>
                <w:sz w:val="20"/>
                <w:szCs w:val="20"/>
              </w:rPr>
              <w:t> </w:t>
            </w:r>
            <w:r w:rsidRPr="00FC59B1">
              <w:rPr>
                <w:rFonts w:asciiTheme="minorHAnsi" w:hAnsiTheme="minorHAnsi" w:cstheme="minorHAnsi"/>
                <w:noProof/>
                <w:sz w:val="20"/>
                <w:szCs w:val="20"/>
              </w:rPr>
              <w:t> </w:t>
            </w:r>
            <w:r w:rsidRPr="00FC59B1">
              <w:rPr>
                <w:rFonts w:asciiTheme="minorHAnsi" w:hAnsiTheme="minorHAnsi" w:cstheme="minorHAnsi"/>
                <w:sz w:val="20"/>
                <w:szCs w:val="20"/>
              </w:rPr>
              <w:fldChar w:fldCharType="end"/>
            </w:r>
            <w:bookmarkEnd w:id="88"/>
          </w:p>
        </w:tc>
      </w:tr>
      <w:tr w:rsidR="00332C36" w:rsidRPr="00FC59B1" w14:paraId="78B77C34" w14:textId="77777777" w:rsidTr="00546850">
        <w:tc>
          <w:tcPr>
            <w:tcW w:w="1513" w:type="dxa"/>
            <w:shd w:val="clear" w:color="auto" w:fill="F2F7FC"/>
          </w:tcPr>
          <w:p w14:paraId="5D5D6389" w14:textId="77777777" w:rsidR="00332C36" w:rsidRPr="00FC59B1" w:rsidRDefault="00332C36" w:rsidP="00546850">
            <w:pPr>
              <w:pStyle w:val="Standard"/>
              <w:spacing w:before="60" w:after="60"/>
              <w:rPr>
                <w:rFonts w:asciiTheme="minorHAnsi" w:hAnsiTheme="minorHAnsi" w:cstheme="minorHAnsi"/>
                <w:b/>
                <w:sz w:val="20"/>
                <w:szCs w:val="20"/>
              </w:rPr>
            </w:pPr>
            <w:r w:rsidRPr="00FC59B1">
              <w:rPr>
                <w:rFonts w:asciiTheme="minorHAnsi" w:hAnsiTheme="minorHAnsi" w:cstheme="minorHAnsi"/>
                <w:b/>
                <w:sz w:val="20"/>
                <w:szCs w:val="20"/>
              </w:rPr>
              <w:t>1.1 (e)</w:t>
            </w:r>
          </w:p>
        </w:tc>
        <w:tc>
          <w:tcPr>
            <w:tcW w:w="5293" w:type="dxa"/>
            <w:shd w:val="clear" w:color="auto" w:fill="F2F7FC"/>
          </w:tcPr>
          <w:p w14:paraId="62C06040" w14:textId="77777777" w:rsidR="00332C36" w:rsidRPr="00FC59B1" w:rsidRDefault="00332C36" w:rsidP="00546850">
            <w:pPr>
              <w:autoSpaceDE w:val="0"/>
              <w:autoSpaceDN w:val="0"/>
              <w:adjustRightInd w:val="0"/>
              <w:rPr>
                <w:rFonts w:asciiTheme="minorHAnsi" w:hAnsiTheme="minorHAnsi" w:cstheme="minorHAnsi"/>
                <w:sz w:val="20"/>
                <w:szCs w:val="20"/>
              </w:rPr>
            </w:pPr>
            <w:r w:rsidRPr="00FC59B1">
              <w:rPr>
                <w:rFonts w:asciiTheme="minorHAnsi" w:hAnsiTheme="minorHAnsi" w:cstheme="minorHAnsi"/>
                <w:sz w:val="20"/>
                <w:szCs w:val="20"/>
              </w:rPr>
              <w:t>Registration number (company, partnership, charity, etc if applicable).</w:t>
            </w:r>
          </w:p>
        </w:tc>
        <w:tc>
          <w:tcPr>
            <w:tcW w:w="3338" w:type="dxa"/>
            <w:shd w:val="clear" w:color="auto" w:fill="auto"/>
          </w:tcPr>
          <w:p w14:paraId="09395D28" w14:textId="77777777" w:rsidR="00332C36" w:rsidRPr="00FC59B1" w:rsidRDefault="00332C36" w:rsidP="00546850">
            <w:pPr>
              <w:spacing w:before="120" w:after="120"/>
              <w:rPr>
                <w:rFonts w:asciiTheme="minorHAnsi" w:hAnsiTheme="minorHAnsi" w:cstheme="minorHAnsi"/>
                <w:sz w:val="20"/>
                <w:szCs w:val="20"/>
              </w:rPr>
            </w:pPr>
            <w:r w:rsidRPr="00FC59B1">
              <w:rPr>
                <w:rFonts w:asciiTheme="minorHAnsi" w:hAnsiTheme="minorHAnsi" w:cstheme="minorHAnsi"/>
                <w:sz w:val="20"/>
                <w:szCs w:val="20"/>
              </w:rPr>
              <w:fldChar w:fldCharType="begin">
                <w:ffData>
                  <w:name w:val="Text5"/>
                  <w:enabled/>
                  <w:calcOnExit w:val="0"/>
                  <w:textInput/>
                </w:ffData>
              </w:fldChar>
            </w:r>
            <w:r w:rsidRPr="00FC59B1">
              <w:rPr>
                <w:rFonts w:asciiTheme="minorHAnsi" w:hAnsiTheme="minorHAnsi" w:cstheme="minorHAnsi"/>
                <w:sz w:val="20"/>
                <w:szCs w:val="20"/>
              </w:rPr>
              <w:instrText xml:space="preserve"> FORMTEXT </w:instrText>
            </w:r>
            <w:r w:rsidRPr="00FC59B1">
              <w:rPr>
                <w:rFonts w:asciiTheme="minorHAnsi" w:hAnsiTheme="minorHAnsi" w:cstheme="minorHAnsi"/>
                <w:sz w:val="20"/>
                <w:szCs w:val="20"/>
              </w:rPr>
            </w:r>
            <w:r w:rsidRPr="00FC59B1">
              <w:rPr>
                <w:rFonts w:asciiTheme="minorHAnsi" w:hAnsiTheme="minorHAnsi" w:cstheme="minorHAnsi"/>
                <w:sz w:val="20"/>
                <w:szCs w:val="20"/>
              </w:rPr>
              <w:fldChar w:fldCharType="separate"/>
            </w:r>
            <w:r w:rsidRPr="00FC59B1">
              <w:rPr>
                <w:rFonts w:asciiTheme="minorHAnsi" w:hAnsiTheme="minorHAnsi" w:cstheme="minorHAnsi"/>
                <w:noProof/>
                <w:sz w:val="20"/>
                <w:szCs w:val="20"/>
              </w:rPr>
              <w:t> </w:t>
            </w:r>
            <w:r w:rsidRPr="00FC59B1">
              <w:rPr>
                <w:rFonts w:asciiTheme="minorHAnsi" w:hAnsiTheme="minorHAnsi" w:cstheme="minorHAnsi"/>
                <w:noProof/>
                <w:sz w:val="20"/>
                <w:szCs w:val="20"/>
              </w:rPr>
              <w:t> </w:t>
            </w:r>
            <w:r w:rsidRPr="00FC59B1">
              <w:rPr>
                <w:rFonts w:asciiTheme="minorHAnsi" w:hAnsiTheme="minorHAnsi" w:cstheme="minorHAnsi"/>
                <w:noProof/>
                <w:sz w:val="20"/>
                <w:szCs w:val="20"/>
              </w:rPr>
              <w:t> </w:t>
            </w:r>
            <w:r w:rsidRPr="00FC59B1">
              <w:rPr>
                <w:rFonts w:asciiTheme="minorHAnsi" w:hAnsiTheme="minorHAnsi" w:cstheme="minorHAnsi"/>
                <w:noProof/>
                <w:sz w:val="20"/>
                <w:szCs w:val="20"/>
              </w:rPr>
              <w:t> </w:t>
            </w:r>
            <w:r w:rsidRPr="00FC59B1">
              <w:rPr>
                <w:rFonts w:asciiTheme="minorHAnsi" w:hAnsiTheme="minorHAnsi" w:cstheme="minorHAnsi"/>
                <w:noProof/>
                <w:sz w:val="20"/>
                <w:szCs w:val="20"/>
              </w:rPr>
              <w:t> </w:t>
            </w:r>
            <w:r w:rsidRPr="00FC59B1">
              <w:rPr>
                <w:rFonts w:asciiTheme="minorHAnsi" w:hAnsiTheme="minorHAnsi" w:cstheme="minorHAnsi"/>
                <w:sz w:val="20"/>
                <w:szCs w:val="20"/>
              </w:rPr>
              <w:fldChar w:fldCharType="end"/>
            </w:r>
          </w:p>
        </w:tc>
      </w:tr>
      <w:tr w:rsidR="00332C36" w:rsidRPr="00FC59B1" w14:paraId="5877D304" w14:textId="77777777" w:rsidTr="00546850">
        <w:tc>
          <w:tcPr>
            <w:tcW w:w="1513" w:type="dxa"/>
            <w:shd w:val="clear" w:color="auto" w:fill="F2F7FC"/>
          </w:tcPr>
          <w:p w14:paraId="3224CB55" w14:textId="77777777" w:rsidR="00332C36" w:rsidRPr="00FC59B1" w:rsidRDefault="00332C36" w:rsidP="00546850">
            <w:pPr>
              <w:pStyle w:val="Standard"/>
              <w:spacing w:before="60" w:after="60"/>
              <w:rPr>
                <w:rFonts w:asciiTheme="minorHAnsi" w:hAnsiTheme="minorHAnsi" w:cstheme="minorHAnsi"/>
                <w:b/>
                <w:sz w:val="20"/>
                <w:szCs w:val="20"/>
              </w:rPr>
            </w:pPr>
            <w:r w:rsidRPr="00FC59B1">
              <w:rPr>
                <w:rFonts w:asciiTheme="minorHAnsi" w:hAnsiTheme="minorHAnsi" w:cstheme="minorHAnsi"/>
                <w:b/>
                <w:sz w:val="20"/>
                <w:szCs w:val="20"/>
              </w:rPr>
              <w:t>1.1 (f)</w:t>
            </w:r>
          </w:p>
        </w:tc>
        <w:tc>
          <w:tcPr>
            <w:tcW w:w="5293" w:type="dxa"/>
            <w:shd w:val="clear" w:color="auto" w:fill="F2F7FC"/>
          </w:tcPr>
          <w:p w14:paraId="489939D8" w14:textId="77777777" w:rsidR="00332C36" w:rsidRPr="00FC59B1" w:rsidRDefault="00332C36" w:rsidP="00546850">
            <w:pPr>
              <w:spacing w:before="60" w:after="60"/>
              <w:rPr>
                <w:rFonts w:asciiTheme="minorHAnsi" w:eastAsia="Arial" w:hAnsiTheme="minorHAnsi" w:cstheme="minorHAnsi"/>
                <w:sz w:val="20"/>
                <w:szCs w:val="20"/>
              </w:rPr>
            </w:pPr>
            <w:r w:rsidRPr="00FC59B1">
              <w:rPr>
                <w:rFonts w:asciiTheme="minorHAnsi" w:eastAsia="Arial" w:hAnsiTheme="minorHAnsi" w:cstheme="minorHAnsi"/>
                <w:sz w:val="20"/>
                <w:szCs w:val="20"/>
              </w:rPr>
              <w:t>Registered VAT number</w:t>
            </w:r>
          </w:p>
        </w:tc>
        <w:tc>
          <w:tcPr>
            <w:tcW w:w="3338" w:type="dxa"/>
            <w:shd w:val="clear" w:color="auto" w:fill="auto"/>
          </w:tcPr>
          <w:p w14:paraId="394CF5A0" w14:textId="77777777" w:rsidR="00332C36" w:rsidRPr="00FC59B1" w:rsidRDefault="00332C36" w:rsidP="00546850">
            <w:pPr>
              <w:spacing w:before="120" w:after="120"/>
              <w:rPr>
                <w:rFonts w:asciiTheme="minorHAnsi" w:hAnsiTheme="minorHAnsi" w:cstheme="minorHAnsi"/>
                <w:sz w:val="20"/>
                <w:szCs w:val="20"/>
              </w:rPr>
            </w:pPr>
            <w:r w:rsidRPr="00FC59B1">
              <w:rPr>
                <w:rFonts w:asciiTheme="minorHAnsi" w:hAnsiTheme="minorHAnsi" w:cstheme="minorHAnsi"/>
                <w:sz w:val="20"/>
                <w:szCs w:val="20"/>
              </w:rPr>
              <w:fldChar w:fldCharType="begin">
                <w:ffData>
                  <w:name w:val="Text5"/>
                  <w:enabled/>
                  <w:calcOnExit w:val="0"/>
                  <w:textInput/>
                </w:ffData>
              </w:fldChar>
            </w:r>
            <w:r w:rsidRPr="00FC59B1">
              <w:rPr>
                <w:rFonts w:asciiTheme="minorHAnsi" w:hAnsiTheme="minorHAnsi" w:cstheme="minorHAnsi"/>
                <w:sz w:val="20"/>
                <w:szCs w:val="20"/>
              </w:rPr>
              <w:instrText xml:space="preserve"> FORMTEXT </w:instrText>
            </w:r>
            <w:r w:rsidRPr="00FC59B1">
              <w:rPr>
                <w:rFonts w:asciiTheme="minorHAnsi" w:hAnsiTheme="minorHAnsi" w:cstheme="minorHAnsi"/>
                <w:sz w:val="20"/>
                <w:szCs w:val="20"/>
              </w:rPr>
            </w:r>
            <w:r w:rsidRPr="00FC59B1">
              <w:rPr>
                <w:rFonts w:asciiTheme="minorHAnsi" w:hAnsiTheme="minorHAnsi" w:cstheme="minorHAnsi"/>
                <w:sz w:val="20"/>
                <w:szCs w:val="20"/>
              </w:rPr>
              <w:fldChar w:fldCharType="separate"/>
            </w:r>
            <w:r w:rsidRPr="00FC59B1">
              <w:rPr>
                <w:rFonts w:asciiTheme="minorHAnsi" w:hAnsiTheme="minorHAnsi" w:cstheme="minorHAnsi"/>
                <w:noProof/>
                <w:sz w:val="20"/>
                <w:szCs w:val="20"/>
              </w:rPr>
              <w:t> </w:t>
            </w:r>
            <w:r w:rsidRPr="00FC59B1">
              <w:rPr>
                <w:rFonts w:asciiTheme="minorHAnsi" w:hAnsiTheme="minorHAnsi" w:cstheme="minorHAnsi"/>
                <w:noProof/>
                <w:sz w:val="20"/>
                <w:szCs w:val="20"/>
              </w:rPr>
              <w:t> </w:t>
            </w:r>
            <w:r w:rsidRPr="00FC59B1">
              <w:rPr>
                <w:rFonts w:asciiTheme="minorHAnsi" w:hAnsiTheme="minorHAnsi" w:cstheme="minorHAnsi"/>
                <w:noProof/>
                <w:sz w:val="20"/>
                <w:szCs w:val="20"/>
              </w:rPr>
              <w:t> </w:t>
            </w:r>
            <w:r w:rsidRPr="00FC59B1">
              <w:rPr>
                <w:rFonts w:asciiTheme="minorHAnsi" w:hAnsiTheme="minorHAnsi" w:cstheme="minorHAnsi"/>
                <w:noProof/>
                <w:sz w:val="20"/>
                <w:szCs w:val="20"/>
              </w:rPr>
              <w:t> </w:t>
            </w:r>
            <w:r w:rsidRPr="00FC59B1">
              <w:rPr>
                <w:rFonts w:asciiTheme="minorHAnsi" w:hAnsiTheme="minorHAnsi" w:cstheme="minorHAnsi"/>
                <w:noProof/>
                <w:sz w:val="20"/>
                <w:szCs w:val="20"/>
              </w:rPr>
              <w:t> </w:t>
            </w:r>
            <w:r w:rsidRPr="00FC59B1">
              <w:rPr>
                <w:rFonts w:asciiTheme="minorHAnsi" w:hAnsiTheme="minorHAnsi" w:cstheme="minorHAnsi"/>
                <w:sz w:val="20"/>
                <w:szCs w:val="20"/>
              </w:rPr>
              <w:fldChar w:fldCharType="end"/>
            </w:r>
          </w:p>
        </w:tc>
      </w:tr>
      <w:tr w:rsidR="00332C36" w:rsidRPr="00FC59B1" w14:paraId="6FABB88E" w14:textId="77777777" w:rsidTr="00546850">
        <w:tc>
          <w:tcPr>
            <w:tcW w:w="1513" w:type="dxa"/>
            <w:shd w:val="clear" w:color="auto" w:fill="F2F7FC"/>
          </w:tcPr>
          <w:p w14:paraId="07E71CC5" w14:textId="77777777" w:rsidR="00332C36" w:rsidRPr="00FC59B1" w:rsidRDefault="00332C36" w:rsidP="00546850">
            <w:pPr>
              <w:pStyle w:val="Standard"/>
              <w:spacing w:before="60" w:after="60"/>
              <w:rPr>
                <w:rFonts w:asciiTheme="minorHAnsi" w:hAnsiTheme="minorHAnsi" w:cstheme="minorHAnsi"/>
                <w:b/>
                <w:sz w:val="20"/>
                <w:szCs w:val="20"/>
              </w:rPr>
            </w:pPr>
            <w:r w:rsidRPr="00FC59B1">
              <w:rPr>
                <w:rFonts w:asciiTheme="minorHAnsi" w:hAnsiTheme="minorHAnsi" w:cstheme="minorHAnsi"/>
                <w:b/>
                <w:sz w:val="20"/>
                <w:szCs w:val="20"/>
              </w:rPr>
              <w:t>1.1 (g) - (</w:t>
            </w:r>
            <w:proofErr w:type="spellStart"/>
            <w:r w:rsidRPr="00FC59B1">
              <w:rPr>
                <w:rFonts w:asciiTheme="minorHAnsi" w:hAnsiTheme="minorHAnsi" w:cstheme="minorHAnsi"/>
                <w:b/>
                <w:sz w:val="20"/>
                <w:szCs w:val="20"/>
              </w:rPr>
              <w:t>i</w:t>
            </w:r>
            <w:proofErr w:type="spellEnd"/>
            <w:r w:rsidRPr="00FC59B1">
              <w:rPr>
                <w:rFonts w:asciiTheme="minorHAnsi" w:hAnsiTheme="minorHAnsi" w:cstheme="minorHAnsi"/>
                <w:b/>
                <w:sz w:val="20"/>
                <w:szCs w:val="20"/>
              </w:rPr>
              <w:t>)</w:t>
            </w:r>
          </w:p>
        </w:tc>
        <w:tc>
          <w:tcPr>
            <w:tcW w:w="5293" w:type="dxa"/>
            <w:shd w:val="clear" w:color="auto" w:fill="F2F7FC"/>
          </w:tcPr>
          <w:p w14:paraId="74BA3726" w14:textId="6B526179" w:rsidR="00332C36" w:rsidRPr="00FC59B1" w:rsidRDefault="00332C36" w:rsidP="00546850">
            <w:pPr>
              <w:autoSpaceDE w:val="0"/>
              <w:autoSpaceDN w:val="0"/>
              <w:adjustRightInd w:val="0"/>
              <w:rPr>
                <w:rFonts w:asciiTheme="minorHAnsi" w:hAnsiTheme="minorHAnsi" w:cstheme="minorHAnsi"/>
                <w:sz w:val="20"/>
                <w:szCs w:val="20"/>
              </w:rPr>
            </w:pPr>
            <w:r w:rsidRPr="00FC59B1">
              <w:rPr>
                <w:rFonts w:asciiTheme="minorHAnsi" w:hAnsiTheme="minorHAnsi" w:cstheme="minorHAnsi"/>
                <w:sz w:val="20"/>
                <w:szCs w:val="20"/>
              </w:rPr>
              <w:t>Are you registered with the appropriate professional or trade register(s) specified for this procurement in the</w:t>
            </w:r>
            <w:r w:rsidR="000D1132">
              <w:rPr>
                <w:rFonts w:asciiTheme="minorHAnsi" w:hAnsiTheme="minorHAnsi" w:cstheme="minorHAnsi"/>
                <w:sz w:val="20"/>
                <w:szCs w:val="20"/>
              </w:rPr>
              <w:t xml:space="preserve"> </w:t>
            </w:r>
            <w:r w:rsidRPr="00FC59B1">
              <w:rPr>
                <w:rFonts w:asciiTheme="minorHAnsi" w:hAnsiTheme="minorHAnsi" w:cstheme="minorHAnsi"/>
                <w:sz w:val="20"/>
                <w:szCs w:val="20"/>
              </w:rPr>
              <w:t>Member State where your organisation is established?</w:t>
            </w:r>
          </w:p>
        </w:tc>
        <w:tc>
          <w:tcPr>
            <w:tcW w:w="3338" w:type="dxa"/>
            <w:shd w:val="clear" w:color="auto" w:fill="auto"/>
          </w:tcPr>
          <w:p w14:paraId="26E2ADC2" w14:textId="77777777" w:rsidR="00332C36" w:rsidRPr="00FC59B1" w:rsidRDefault="00332C36" w:rsidP="00546850">
            <w:pPr>
              <w:spacing w:before="120" w:after="120"/>
              <w:rPr>
                <w:rFonts w:asciiTheme="minorHAnsi" w:hAnsiTheme="minorHAnsi" w:cstheme="minorHAnsi"/>
                <w:sz w:val="20"/>
                <w:szCs w:val="20"/>
              </w:rPr>
            </w:pPr>
            <w:r w:rsidRPr="00FC59B1">
              <w:rPr>
                <w:rFonts w:asciiTheme="minorHAnsi" w:hAnsiTheme="minorHAnsi" w:cstheme="minorHAnsi"/>
                <w:b/>
                <w:sz w:val="20"/>
                <w:szCs w:val="20"/>
              </w:rPr>
              <w:fldChar w:fldCharType="begin">
                <w:ffData>
                  <w:name w:val="Check1"/>
                  <w:enabled/>
                  <w:calcOnExit w:val="0"/>
                  <w:checkBox>
                    <w:sizeAuto/>
                    <w:default w:val="0"/>
                  </w:checkBox>
                </w:ffData>
              </w:fldChar>
            </w:r>
            <w:r w:rsidRPr="00FC59B1">
              <w:rPr>
                <w:rFonts w:asciiTheme="minorHAnsi" w:hAnsiTheme="minorHAnsi" w:cstheme="minorHAnsi"/>
                <w:b/>
                <w:sz w:val="20"/>
                <w:szCs w:val="20"/>
              </w:rPr>
              <w:instrText xml:space="preserve"> FORMCHECKBOX </w:instrText>
            </w:r>
            <w:r w:rsidR="000669C0">
              <w:rPr>
                <w:rFonts w:asciiTheme="minorHAnsi" w:hAnsiTheme="minorHAnsi" w:cstheme="minorHAnsi"/>
                <w:b/>
                <w:sz w:val="20"/>
                <w:szCs w:val="20"/>
              </w:rPr>
            </w:r>
            <w:r w:rsidR="000669C0">
              <w:rPr>
                <w:rFonts w:asciiTheme="minorHAnsi" w:hAnsiTheme="minorHAnsi" w:cstheme="minorHAnsi"/>
                <w:b/>
                <w:sz w:val="20"/>
                <w:szCs w:val="20"/>
              </w:rPr>
              <w:fldChar w:fldCharType="separate"/>
            </w:r>
            <w:r w:rsidRPr="00FC59B1">
              <w:rPr>
                <w:rFonts w:asciiTheme="minorHAnsi" w:hAnsiTheme="minorHAnsi" w:cstheme="minorHAnsi"/>
                <w:b/>
                <w:sz w:val="20"/>
                <w:szCs w:val="20"/>
              </w:rPr>
              <w:fldChar w:fldCharType="end"/>
            </w:r>
            <w:r w:rsidRPr="00FC59B1">
              <w:rPr>
                <w:rFonts w:asciiTheme="minorHAnsi" w:hAnsiTheme="minorHAnsi" w:cstheme="minorHAnsi"/>
                <w:b/>
                <w:sz w:val="20"/>
                <w:szCs w:val="20"/>
              </w:rPr>
              <w:t xml:space="preserve">   </w:t>
            </w:r>
            <w:r w:rsidRPr="00FC59B1">
              <w:rPr>
                <w:rFonts w:asciiTheme="minorHAnsi" w:hAnsiTheme="minorHAnsi" w:cstheme="minorHAnsi"/>
                <w:noProof/>
                <w:sz w:val="20"/>
                <w:szCs w:val="20"/>
              </w:rPr>
              <w:t>Yes</w:t>
            </w:r>
          </w:p>
          <w:p w14:paraId="6130B62E" w14:textId="77777777" w:rsidR="00332C36" w:rsidRPr="00FC59B1" w:rsidRDefault="00332C36" w:rsidP="00546850">
            <w:pPr>
              <w:spacing w:before="120" w:after="120"/>
              <w:rPr>
                <w:rFonts w:asciiTheme="minorHAnsi" w:hAnsiTheme="minorHAnsi" w:cstheme="minorHAnsi"/>
                <w:noProof/>
                <w:sz w:val="20"/>
                <w:szCs w:val="20"/>
              </w:rPr>
            </w:pPr>
            <w:r w:rsidRPr="00FC59B1">
              <w:rPr>
                <w:rFonts w:asciiTheme="minorHAnsi" w:hAnsiTheme="minorHAnsi" w:cstheme="minorHAnsi"/>
                <w:b/>
                <w:sz w:val="20"/>
                <w:szCs w:val="20"/>
              </w:rPr>
              <w:fldChar w:fldCharType="begin">
                <w:ffData>
                  <w:name w:val="Check1"/>
                  <w:enabled/>
                  <w:calcOnExit w:val="0"/>
                  <w:checkBox>
                    <w:sizeAuto/>
                    <w:default w:val="0"/>
                  </w:checkBox>
                </w:ffData>
              </w:fldChar>
            </w:r>
            <w:r w:rsidRPr="00FC59B1">
              <w:rPr>
                <w:rFonts w:asciiTheme="minorHAnsi" w:hAnsiTheme="minorHAnsi" w:cstheme="minorHAnsi"/>
                <w:b/>
                <w:sz w:val="20"/>
                <w:szCs w:val="20"/>
              </w:rPr>
              <w:instrText xml:space="preserve"> FORMCHECKBOX </w:instrText>
            </w:r>
            <w:r w:rsidR="000669C0">
              <w:rPr>
                <w:rFonts w:asciiTheme="minorHAnsi" w:hAnsiTheme="minorHAnsi" w:cstheme="minorHAnsi"/>
                <w:b/>
                <w:sz w:val="20"/>
                <w:szCs w:val="20"/>
              </w:rPr>
            </w:r>
            <w:r w:rsidR="000669C0">
              <w:rPr>
                <w:rFonts w:asciiTheme="minorHAnsi" w:hAnsiTheme="minorHAnsi" w:cstheme="minorHAnsi"/>
                <w:b/>
                <w:sz w:val="20"/>
                <w:szCs w:val="20"/>
              </w:rPr>
              <w:fldChar w:fldCharType="separate"/>
            </w:r>
            <w:r w:rsidRPr="00FC59B1">
              <w:rPr>
                <w:rFonts w:asciiTheme="minorHAnsi" w:hAnsiTheme="minorHAnsi" w:cstheme="minorHAnsi"/>
                <w:b/>
                <w:sz w:val="20"/>
                <w:szCs w:val="20"/>
              </w:rPr>
              <w:fldChar w:fldCharType="end"/>
            </w:r>
            <w:r w:rsidRPr="00FC59B1">
              <w:rPr>
                <w:rFonts w:asciiTheme="minorHAnsi" w:hAnsiTheme="minorHAnsi" w:cstheme="minorHAnsi"/>
                <w:b/>
                <w:sz w:val="20"/>
                <w:szCs w:val="20"/>
              </w:rPr>
              <w:t xml:space="preserve">   </w:t>
            </w:r>
            <w:r w:rsidRPr="00FC59B1">
              <w:rPr>
                <w:rFonts w:asciiTheme="minorHAnsi" w:hAnsiTheme="minorHAnsi" w:cstheme="minorHAnsi"/>
                <w:noProof/>
                <w:sz w:val="20"/>
                <w:szCs w:val="20"/>
              </w:rPr>
              <w:t>No</w:t>
            </w:r>
          </w:p>
          <w:p w14:paraId="24C9E039" w14:textId="77777777" w:rsidR="00332C36" w:rsidRPr="00FC59B1" w:rsidRDefault="00332C36" w:rsidP="00546850">
            <w:pPr>
              <w:spacing w:before="120" w:after="120"/>
              <w:rPr>
                <w:rFonts w:asciiTheme="minorHAnsi" w:hAnsiTheme="minorHAnsi" w:cstheme="minorHAnsi"/>
                <w:noProof/>
                <w:sz w:val="20"/>
                <w:szCs w:val="20"/>
              </w:rPr>
            </w:pPr>
            <w:r w:rsidRPr="00FC59B1">
              <w:rPr>
                <w:rFonts w:asciiTheme="minorHAnsi" w:hAnsiTheme="minorHAnsi" w:cstheme="minorHAnsi"/>
                <w:b/>
                <w:sz w:val="20"/>
                <w:szCs w:val="20"/>
              </w:rPr>
              <w:fldChar w:fldCharType="begin">
                <w:ffData>
                  <w:name w:val="Check1"/>
                  <w:enabled/>
                  <w:calcOnExit w:val="0"/>
                  <w:checkBox>
                    <w:sizeAuto/>
                    <w:default w:val="0"/>
                  </w:checkBox>
                </w:ffData>
              </w:fldChar>
            </w:r>
            <w:r w:rsidRPr="00FC59B1">
              <w:rPr>
                <w:rFonts w:asciiTheme="minorHAnsi" w:hAnsiTheme="minorHAnsi" w:cstheme="minorHAnsi"/>
                <w:b/>
                <w:sz w:val="20"/>
                <w:szCs w:val="20"/>
              </w:rPr>
              <w:instrText xml:space="preserve"> FORMCHECKBOX </w:instrText>
            </w:r>
            <w:r w:rsidR="000669C0">
              <w:rPr>
                <w:rFonts w:asciiTheme="minorHAnsi" w:hAnsiTheme="minorHAnsi" w:cstheme="minorHAnsi"/>
                <w:b/>
                <w:sz w:val="20"/>
                <w:szCs w:val="20"/>
              </w:rPr>
            </w:r>
            <w:r w:rsidR="000669C0">
              <w:rPr>
                <w:rFonts w:asciiTheme="minorHAnsi" w:hAnsiTheme="minorHAnsi" w:cstheme="minorHAnsi"/>
                <w:b/>
                <w:sz w:val="20"/>
                <w:szCs w:val="20"/>
              </w:rPr>
              <w:fldChar w:fldCharType="separate"/>
            </w:r>
            <w:r w:rsidRPr="00FC59B1">
              <w:rPr>
                <w:rFonts w:asciiTheme="minorHAnsi" w:hAnsiTheme="minorHAnsi" w:cstheme="minorHAnsi"/>
                <w:b/>
                <w:sz w:val="20"/>
                <w:szCs w:val="20"/>
              </w:rPr>
              <w:fldChar w:fldCharType="end"/>
            </w:r>
            <w:r w:rsidRPr="00FC59B1">
              <w:rPr>
                <w:rFonts w:asciiTheme="minorHAnsi" w:hAnsiTheme="minorHAnsi" w:cstheme="minorHAnsi"/>
                <w:b/>
                <w:sz w:val="20"/>
                <w:szCs w:val="20"/>
              </w:rPr>
              <w:t xml:space="preserve">   </w:t>
            </w:r>
            <w:r w:rsidRPr="00FC59B1">
              <w:rPr>
                <w:rFonts w:asciiTheme="minorHAnsi" w:hAnsiTheme="minorHAnsi" w:cstheme="minorHAnsi"/>
                <w:noProof/>
                <w:sz w:val="20"/>
                <w:szCs w:val="20"/>
              </w:rPr>
              <w:t>N/A</w:t>
            </w:r>
          </w:p>
        </w:tc>
      </w:tr>
      <w:tr w:rsidR="00332C36" w:rsidRPr="00FC59B1" w14:paraId="1BAD6148" w14:textId="77777777" w:rsidTr="00546850">
        <w:tc>
          <w:tcPr>
            <w:tcW w:w="1513" w:type="dxa"/>
            <w:shd w:val="clear" w:color="auto" w:fill="F2F7FC"/>
          </w:tcPr>
          <w:p w14:paraId="29D4153A" w14:textId="77777777" w:rsidR="00332C36" w:rsidRPr="00FC59B1" w:rsidRDefault="00332C36" w:rsidP="00546850">
            <w:pPr>
              <w:pStyle w:val="Standard"/>
              <w:spacing w:before="60" w:after="60"/>
              <w:rPr>
                <w:rFonts w:asciiTheme="minorHAnsi" w:hAnsiTheme="minorHAnsi" w:cstheme="minorHAnsi"/>
                <w:b/>
                <w:sz w:val="20"/>
                <w:szCs w:val="20"/>
              </w:rPr>
            </w:pPr>
            <w:r w:rsidRPr="00FC59B1">
              <w:rPr>
                <w:rFonts w:asciiTheme="minorHAnsi" w:hAnsiTheme="minorHAnsi" w:cstheme="minorHAnsi"/>
                <w:b/>
                <w:sz w:val="20"/>
                <w:szCs w:val="20"/>
              </w:rPr>
              <w:t>1.1 (g) - (ii)</w:t>
            </w:r>
          </w:p>
        </w:tc>
        <w:tc>
          <w:tcPr>
            <w:tcW w:w="5293" w:type="dxa"/>
            <w:shd w:val="clear" w:color="auto" w:fill="F2F7FC"/>
          </w:tcPr>
          <w:p w14:paraId="483F0C70" w14:textId="77777777" w:rsidR="00332C36" w:rsidRPr="00FC59B1" w:rsidRDefault="00332C36" w:rsidP="00546850">
            <w:pPr>
              <w:autoSpaceDE w:val="0"/>
              <w:autoSpaceDN w:val="0"/>
              <w:adjustRightInd w:val="0"/>
              <w:rPr>
                <w:rFonts w:asciiTheme="minorHAnsi" w:hAnsiTheme="minorHAnsi" w:cstheme="minorHAnsi"/>
                <w:sz w:val="20"/>
                <w:szCs w:val="20"/>
              </w:rPr>
            </w:pPr>
            <w:r w:rsidRPr="00FC59B1">
              <w:rPr>
                <w:rFonts w:asciiTheme="minorHAnsi" w:hAnsiTheme="minorHAnsi" w:cstheme="minorHAnsi"/>
                <w:sz w:val="20"/>
                <w:szCs w:val="20"/>
              </w:rPr>
              <w:t>If you responded yes to 1.1(h) - (</w:t>
            </w:r>
            <w:proofErr w:type="spellStart"/>
            <w:r w:rsidRPr="00FC59B1">
              <w:rPr>
                <w:rFonts w:asciiTheme="minorHAnsi" w:hAnsiTheme="minorHAnsi" w:cstheme="minorHAnsi"/>
                <w:sz w:val="20"/>
                <w:szCs w:val="20"/>
              </w:rPr>
              <w:t>i</w:t>
            </w:r>
            <w:proofErr w:type="spellEnd"/>
            <w:r w:rsidRPr="00FC59B1">
              <w:rPr>
                <w:rFonts w:asciiTheme="minorHAnsi" w:hAnsiTheme="minorHAnsi" w:cstheme="minorHAnsi"/>
                <w:sz w:val="20"/>
                <w:szCs w:val="20"/>
              </w:rPr>
              <w:t>), please provide the relevant details, including the name of the register and</w:t>
            </w:r>
          </w:p>
          <w:p w14:paraId="35CD11A2" w14:textId="77777777" w:rsidR="00332C36" w:rsidRPr="00FC59B1" w:rsidRDefault="00332C36" w:rsidP="00546850">
            <w:pPr>
              <w:autoSpaceDE w:val="0"/>
              <w:autoSpaceDN w:val="0"/>
              <w:adjustRightInd w:val="0"/>
              <w:rPr>
                <w:rFonts w:asciiTheme="minorHAnsi" w:hAnsiTheme="minorHAnsi" w:cstheme="minorHAnsi"/>
                <w:sz w:val="20"/>
                <w:szCs w:val="20"/>
              </w:rPr>
            </w:pPr>
            <w:r w:rsidRPr="00FC59B1">
              <w:rPr>
                <w:rFonts w:asciiTheme="minorHAnsi" w:hAnsiTheme="minorHAnsi" w:cstheme="minorHAnsi"/>
                <w:sz w:val="20"/>
                <w:szCs w:val="20"/>
              </w:rPr>
              <w:t>registration number(s), and if evidence of registration is available electronically, please provide</w:t>
            </w:r>
          </w:p>
          <w:p w14:paraId="172A51BD" w14:textId="77777777" w:rsidR="00332C36" w:rsidRPr="00FC59B1" w:rsidRDefault="00332C36" w:rsidP="00C65565">
            <w:pPr>
              <w:pStyle w:val="ListParagraph"/>
              <w:numPr>
                <w:ilvl w:val="0"/>
                <w:numId w:val="29"/>
              </w:numPr>
              <w:autoSpaceDE w:val="0"/>
              <w:autoSpaceDN w:val="0"/>
              <w:adjustRightInd w:val="0"/>
              <w:rPr>
                <w:rFonts w:asciiTheme="minorHAnsi" w:hAnsiTheme="minorHAnsi" w:cstheme="minorHAnsi"/>
                <w:sz w:val="20"/>
                <w:szCs w:val="20"/>
              </w:rPr>
            </w:pPr>
            <w:r w:rsidRPr="00FC59B1">
              <w:rPr>
                <w:rFonts w:asciiTheme="minorHAnsi" w:hAnsiTheme="minorHAnsi" w:cstheme="minorHAnsi"/>
                <w:sz w:val="20"/>
                <w:szCs w:val="20"/>
              </w:rPr>
              <w:t>the website address,</w:t>
            </w:r>
          </w:p>
          <w:p w14:paraId="4D8E89FD" w14:textId="77777777" w:rsidR="00332C36" w:rsidRPr="00FC59B1" w:rsidRDefault="00332C36" w:rsidP="00C65565">
            <w:pPr>
              <w:pStyle w:val="ListParagraph"/>
              <w:numPr>
                <w:ilvl w:val="0"/>
                <w:numId w:val="29"/>
              </w:numPr>
              <w:autoSpaceDE w:val="0"/>
              <w:autoSpaceDN w:val="0"/>
              <w:adjustRightInd w:val="0"/>
              <w:rPr>
                <w:rFonts w:asciiTheme="minorHAnsi" w:hAnsiTheme="minorHAnsi" w:cstheme="minorHAnsi"/>
                <w:sz w:val="20"/>
                <w:szCs w:val="20"/>
              </w:rPr>
            </w:pPr>
            <w:r w:rsidRPr="00FC59B1">
              <w:rPr>
                <w:rFonts w:asciiTheme="minorHAnsi" w:hAnsiTheme="minorHAnsi" w:cstheme="minorHAnsi"/>
                <w:sz w:val="20"/>
                <w:szCs w:val="20"/>
              </w:rPr>
              <w:t>issuing body</w:t>
            </w:r>
          </w:p>
          <w:p w14:paraId="70508FF1" w14:textId="77777777" w:rsidR="00332C36" w:rsidRPr="00FC59B1" w:rsidRDefault="00332C36" w:rsidP="00C65565">
            <w:pPr>
              <w:pStyle w:val="ListParagraph"/>
              <w:numPr>
                <w:ilvl w:val="0"/>
                <w:numId w:val="28"/>
              </w:numPr>
              <w:spacing w:before="60" w:after="60"/>
              <w:rPr>
                <w:rFonts w:asciiTheme="minorHAnsi" w:eastAsia="Arial" w:hAnsiTheme="minorHAnsi" w:cstheme="minorHAnsi"/>
                <w:sz w:val="20"/>
                <w:szCs w:val="20"/>
              </w:rPr>
            </w:pPr>
            <w:r w:rsidRPr="00FC59B1">
              <w:rPr>
                <w:rFonts w:asciiTheme="minorHAnsi" w:hAnsiTheme="minorHAnsi" w:cstheme="minorHAnsi"/>
                <w:sz w:val="20"/>
                <w:szCs w:val="20"/>
              </w:rPr>
              <w:t>reference number.</w:t>
            </w:r>
          </w:p>
        </w:tc>
        <w:tc>
          <w:tcPr>
            <w:tcW w:w="3338" w:type="dxa"/>
            <w:shd w:val="clear" w:color="auto" w:fill="auto"/>
          </w:tcPr>
          <w:p w14:paraId="5DAEF301" w14:textId="77777777" w:rsidR="00332C36" w:rsidRPr="00FC59B1" w:rsidRDefault="00332C36" w:rsidP="00546850">
            <w:pPr>
              <w:spacing w:before="120" w:after="120"/>
              <w:rPr>
                <w:rFonts w:asciiTheme="minorHAnsi" w:hAnsiTheme="minorHAnsi" w:cstheme="minorHAnsi"/>
                <w:sz w:val="20"/>
                <w:szCs w:val="20"/>
              </w:rPr>
            </w:pPr>
            <w:r w:rsidRPr="00FC59B1">
              <w:rPr>
                <w:rFonts w:asciiTheme="minorHAnsi" w:hAnsiTheme="minorHAnsi" w:cstheme="minorHAnsi"/>
                <w:sz w:val="20"/>
                <w:szCs w:val="20"/>
              </w:rPr>
              <w:fldChar w:fldCharType="begin">
                <w:ffData>
                  <w:name w:val="Text5"/>
                  <w:enabled/>
                  <w:calcOnExit w:val="0"/>
                  <w:textInput/>
                </w:ffData>
              </w:fldChar>
            </w:r>
            <w:r w:rsidRPr="00FC59B1">
              <w:rPr>
                <w:rFonts w:asciiTheme="minorHAnsi" w:hAnsiTheme="minorHAnsi" w:cstheme="minorHAnsi"/>
                <w:sz w:val="20"/>
                <w:szCs w:val="20"/>
              </w:rPr>
              <w:instrText xml:space="preserve"> FORMTEXT </w:instrText>
            </w:r>
            <w:r w:rsidRPr="00FC59B1">
              <w:rPr>
                <w:rFonts w:asciiTheme="minorHAnsi" w:hAnsiTheme="minorHAnsi" w:cstheme="minorHAnsi"/>
                <w:sz w:val="20"/>
                <w:szCs w:val="20"/>
              </w:rPr>
            </w:r>
            <w:r w:rsidRPr="00FC59B1">
              <w:rPr>
                <w:rFonts w:asciiTheme="minorHAnsi" w:hAnsiTheme="minorHAnsi" w:cstheme="minorHAnsi"/>
                <w:sz w:val="20"/>
                <w:szCs w:val="20"/>
              </w:rPr>
              <w:fldChar w:fldCharType="separate"/>
            </w:r>
            <w:r w:rsidRPr="00FC59B1">
              <w:rPr>
                <w:rFonts w:asciiTheme="minorHAnsi" w:hAnsiTheme="minorHAnsi" w:cstheme="minorHAnsi"/>
                <w:noProof/>
                <w:sz w:val="20"/>
                <w:szCs w:val="20"/>
              </w:rPr>
              <w:t> </w:t>
            </w:r>
            <w:r w:rsidRPr="00FC59B1">
              <w:rPr>
                <w:rFonts w:asciiTheme="minorHAnsi" w:hAnsiTheme="minorHAnsi" w:cstheme="minorHAnsi"/>
                <w:noProof/>
                <w:sz w:val="20"/>
                <w:szCs w:val="20"/>
              </w:rPr>
              <w:t> </w:t>
            </w:r>
            <w:r w:rsidRPr="00FC59B1">
              <w:rPr>
                <w:rFonts w:asciiTheme="minorHAnsi" w:hAnsiTheme="minorHAnsi" w:cstheme="minorHAnsi"/>
                <w:noProof/>
                <w:sz w:val="20"/>
                <w:szCs w:val="20"/>
              </w:rPr>
              <w:t> </w:t>
            </w:r>
            <w:r w:rsidRPr="00FC59B1">
              <w:rPr>
                <w:rFonts w:asciiTheme="minorHAnsi" w:hAnsiTheme="minorHAnsi" w:cstheme="minorHAnsi"/>
                <w:noProof/>
                <w:sz w:val="20"/>
                <w:szCs w:val="20"/>
              </w:rPr>
              <w:t> </w:t>
            </w:r>
            <w:r w:rsidRPr="00FC59B1">
              <w:rPr>
                <w:rFonts w:asciiTheme="minorHAnsi" w:hAnsiTheme="minorHAnsi" w:cstheme="minorHAnsi"/>
                <w:noProof/>
                <w:sz w:val="20"/>
                <w:szCs w:val="20"/>
              </w:rPr>
              <w:t> </w:t>
            </w:r>
            <w:r w:rsidRPr="00FC59B1">
              <w:rPr>
                <w:rFonts w:asciiTheme="minorHAnsi" w:hAnsiTheme="minorHAnsi" w:cstheme="minorHAnsi"/>
                <w:sz w:val="20"/>
                <w:szCs w:val="20"/>
              </w:rPr>
              <w:fldChar w:fldCharType="end"/>
            </w:r>
          </w:p>
        </w:tc>
      </w:tr>
      <w:tr w:rsidR="00332C36" w:rsidRPr="00FC59B1" w14:paraId="5D06EE82" w14:textId="77777777" w:rsidTr="00546850">
        <w:tc>
          <w:tcPr>
            <w:tcW w:w="1513" w:type="dxa"/>
            <w:shd w:val="clear" w:color="auto" w:fill="F2F7FC"/>
          </w:tcPr>
          <w:p w14:paraId="6579BA8E" w14:textId="77777777" w:rsidR="00332C36" w:rsidRPr="00FC59B1" w:rsidRDefault="00332C36" w:rsidP="00546850">
            <w:pPr>
              <w:pStyle w:val="Standard"/>
              <w:spacing w:before="60" w:after="60"/>
              <w:rPr>
                <w:rFonts w:asciiTheme="minorHAnsi" w:hAnsiTheme="minorHAnsi" w:cstheme="minorHAnsi"/>
                <w:b/>
                <w:sz w:val="20"/>
                <w:szCs w:val="20"/>
              </w:rPr>
            </w:pPr>
            <w:r w:rsidRPr="00FC59B1">
              <w:rPr>
                <w:rFonts w:asciiTheme="minorHAnsi" w:hAnsiTheme="minorHAnsi" w:cstheme="minorHAnsi"/>
                <w:b/>
                <w:sz w:val="20"/>
                <w:szCs w:val="20"/>
              </w:rPr>
              <w:t>1.1 (h) - (</w:t>
            </w:r>
            <w:proofErr w:type="spellStart"/>
            <w:r w:rsidRPr="00FC59B1">
              <w:rPr>
                <w:rFonts w:asciiTheme="minorHAnsi" w:hAnsiTheme="minorHAnsi" w:cstheme="minorHAnsi"/>
                <w:b/>
                <w:sz w:val="20"/>
                <w:szCs w:val="20"/>
              </w:rPr>
              <w:t>i</w:t>
            </w:r>
            <w:proofErr w:type="spellEnd"/>
            <w:r w:rsidRPr="00FC59B1">
              <w:rPr>
                <w:rFonts w:asciiTheme="minorHAnsi" w:hAnsiTheme="minorHAnsi" w:cstheme="minorHAnsi"/>
                <w:b/>
                <w:sz w:val="20"/>
                <w:szCs w:val="20"/>
              </w:rPr>
              <w:t>)</w:t>
            </w:r>
          </w:p>
        </w:tc>
        <w:tc>
          <w:tcPr>
            <w:tcW w:w="5293" w:type="dxa"/>
            <w:shd w:val="clear" w:color="auto" w:fill="F2F7FC"/>
          </w:tcPr>
          <w:p w14:paraId="09F6CAA8" w14:textId="77777777" w:rsidR="00332C36" w:rsidRPr="00FC59B1" w:rsidRDefault="00332C36" w:rsidP="00546850">
            <w:pPr>
              <w:autoSpaceDE w:val="0"/>
              <w:autoSpaceDN w:val="0"/>
              <w:adjustRightInd w:val="0"/>
              <w:rPr>
                <w:rFonts w:asciiTheme="minorHAnsi" w:hAnsiTheme="minorHAnsi" w:cstheme="minorHAnsi"/>
                <w:sz w:val="20"/>
                <w:szCs w:val="20"/>
              </w:rPr>
            </w:pPr>
            <w:r w:rsidRPr="00FC59B1">
              <w:rPr>
                <w:rFonts w:asciiTheme="minorHAnsi" w:hAnsiTheme="minorHAnsi" w:cstheme="minorHAnsi"/>
                <w:sz w:val="20"/>
                <w:szCs w:val="20"/>
              </w:rPr>
              <w:t>For procurements for services only, is it a legal requirement in the country where you are established for you to:</w:t>
            </w:r>
          </w:p>
          <w:p w14:paraId="5BC9462D" w14:textId="77777777" w:rsidR="00332C36" w:rsidRPr="00FC59B1" w:rsidRDefault="00332C36" w:rsidP="00546850">
            <w:pPr>
              <w:autoSpaceDE w:val="0"/>
              <w:autoSpaceDN w:val="0"/>
              <w:adjustRightInd w:val="0"/>
              <w:rPr>
                <w:rFonts w:asciiTheme="minorHAnsi" w:hAnsiTheme="minorHAnsi" w:cstheme="minorHAnsi"/>
                <w:sz w:val="20"/>
                <w:szCs w:val="20"/>
              </w:rPr>
            </w:pPr>
            <w:r w:rsidRPr="00FC59B1">
              <w:rPr>
                <w:rFonts w:asciiTheme="minorHAnsi" w:hAnsiTheme="minorHAnsi" w:cstheme="minorHAnsi"/>
                <w:sz w:val="20"/>
                <w:szCs w:val="20"/>
              </w:rPr>
              <w:t>a) possess a particular authorisation, or</w:t>
            </w:r>
          </w:p>
          <w:p w14:paraId="53962090" w14:textId="77777777" w:rsidR="00332C36" w:rsidRPr="00FC59B1" w:rsidRDefault="00332C36" w:rsidP="00546850">
            <w:pPr>
              <w:autoSpaceDE w:val="0"/>
              <w:autoSpaceDN w:val="0"/>
              <w:adjustRightInd w:val="0"/>
              <w:rPr>
                <w:rFonts w:asciiTheme="minorHAnsi" w:hAnsiTheme="minorHAnsi" w:cstheme="minorHAnsi"/>
                <w:sz w:val="20"/>
                <w:szCs w:val="20"/>
              </w:rPr>
            </w:pPr>
            <w:r w:rsidRPr="00FC59B1">
              <w:rPr>
                <w:rFonts w:asciiTheme="minorHAnsi" w:hAnsiTheme="minorHAnsi" w:cstheme="minorHAnsi"/>
                <w:sz w:val="20"/>
                <w:szCs w:val="20"/>
              </w:rPr>
              <w:t xml:space="preserve">b) be a member of a particular organisation, </w:t>
            </w:r>
          </w:p>
          <w:p w14:paraId="416C0396" w14:textId="77777777" w:rsidR="00332C36" w:rsidRPr="00FC59B1" w:rsidRDefault="00332C36" w:rsidP="00546850">
            <w:pPr>
              <w:autoSpaceDE w:val="0"/>
              <w:autoSpaceDN w:val="0"/>
              <w:adjustRightInd w:val="0"/>
              <w:rPr>
                <w:rFonts w:asciiTheme="minorHAnsi" w:hAnsiTheme="minorHAnsi" w:cstheme="minorHAnsi"/>
                <w:sz w:val="20"/>
                <w:szCs w:val="20"/>
              </w:rPr>
            </w:pPr>
            <w:r w:rsidRPr="00FC59B1">
              <w:rPr>
                <w:rFonts w:asciiTheme="minorHAnsi" w:hAnsiTheme="minorHAnsi" w:cstheme="minorHAnsi"/>
                <w:sz w:val="20"/>
                <w:szCs w:val="20"/>
              </w:rPr>
              <w:t>to provide the requirements specified in this procurement?</w:t>
            </w:r>
          </w:p>
        </w:tc>
        <w:tc>
          <w:tcPr>
            <w:tcW w:w="3338" w:type="dxa"/>
            <w:shd w:val="clear" w:color="auto" w:fill="auto"/>
          </w:tcPr>
          <w:p w14:paraId="67D27213" w14:textId="77777777" w:rsidR="00332C36" w:rsidRPr="00FC59B1" w:rsidRDefault="00332C36" w:rsidP="00546850">
            <w:pPr>
              <w:spacing w:before="120" w:after="120"/>
              <w:rPr>
                <w:rFonts w:asciiTheme="minorHAnsi" w:hAnsiTheme="minorHAnsi" w:cstheme="minorHAnsi"/>
                <w:sz w:val="20"/>
                <w:szCs w:val="20"/>
              </w:rPr>
            </w:pPr>
            <w:r w:rsidRPr="00FC59B1">
              <w:rPr>
                <w:rFonts w:asciiTheme="minorHAnsi" w:hAnsiTheme="minorHAnsi" w:cstheme="minorHAnsi"/>
                <w:b/>
                <w:sz w:val="20"/>
                <w:szCs w:val="20"/>
              </w:rPr>
              <w:fldChar w:fldCharType="begin">
                <w:ffData>
                  <w:name w:val="Check1"/>
                  <w:enabled/>
                  <w:calcOnExit w:val="0"/>
                  <w:checkBox>
                    <w:sizeAuto/>
                    <w:default w:val="0"/>
                  </w:checkBox>
                </w:ffData>
              </w:fldChar>
            </w:r>
            <w:r w:rsidRPr="00FC59B1">
              <w:rPr>
                <w:rFonts w:asciiTheme="minorHAnsi" w:hAnsiTheme="minorHAnsi" w:cstheme="minorHAnsi"/>
                <w:b/>
                <w:sz w:val="20"/>
                <w:szCs w:val="20"/>
              </w:rPr>
              <w:instrText xml:space="preserve"> FORMCHECKBOX </w:instrText>
            </w:r>
            <w:r w:rsidR="000669C0">
              <w:rPr>
                <w:rFonts w:asciiTheme="minorHAnsi" w:hAnsiTheme="minorHAnsi" w:cstheme="minorHAnsi"/>
                <w:b/>
                <w:sz w:val="20"/>
                <w:szCs w:val="20"/>
              </w:rPr>
            </w:r>
            <w:r w:rsidR="000669C0">
              <w:rPr>
                <w:rFonts w:asciiTheme="minorHAnsi" w:hAnsiTheme="minorHAnsi" w:cstheme="minorHAnsi"/>
                <w:b/>
                <w:sz w:val="20"/>
                <w:szCs w:val="20"/>
              </w:rPr>
              <w:fldChar w:fldCharType="separate"/>
            </w:r>
            <w:r w:rsidRPr="00FC59B1">
              <w:rPr>
                <w:rFonts w:asciiTheme="minorHAnsi" w:hAnsiTheme="minorHAnsi" w:cstheme="minorHAnsi"/>
                <w:b/>
                <w:sz w:val="20"/>
                <w:szCs w:val="20"/>
              </w:rPr>
              <w:fldChar w:fldCharType="end"/>
            </w:r>
            <w:r w:rsidRPr="00FC59B1">
              <w:rPr>
                <w:rFonts w:asciiTheme="minorHAnsi" w:hAnsiTheme="minorHAnsi" w:cstheme="minorHAnsi"/>
                <w:b/>
                <w:sz w:val="20"/>
                <w:szCs w:val="20"/>
              </w:rPr>
              <w:t xml:space="preserve">   </w:t>
            </w:r>
            <w:r w:rsidRPr="00FC59B1">
              <w:rPr>
                <w:rFonts w:asciiTheme="minorHAnsi" w:hAnsiTheme="minorHAnsi" w:cstheme="minorHAnsi"/>
                <w:noProof/>
                <w:sz w:val="20"/>
                <w:szCs w:val="20"/>
              </w:rPr>
              <w:t>Yes</w:t>
            </w:r>
          </w:p>
          <w:p w14:paraId="0F6F21EA" w14:textId="77777777" w:rsidR="00332C36" w:rsidRPr="00FC59B1" w:rsidRDefault="00332C36" w:rsidP="00546850">
            <w:pPr>
              <w:spacing w:before="120" w:after="120"/>
              <w:rPr>
                <w:rFonts w:asciiTheme="minorHAnsi" w:hAnsiTheme="minorHAnsi" w:cstheme="minorHAnsi"/>
                <w:noProof/>
                <w:sz w:val="20"/>
                <w:szCs w:val="20"/>
              </w:rPr>
            </w:pPr>
            <w:r w:rsidRPr="00FC59B1">
              <w:rPr>
                <w:rFonts w:asciiTheme="minorHAnsi" w:hAnsiTheme="minorHAnsi" w:cstheme="minorHAnsi"/>
                <w:b/>
                <w:sz w:val="20"/>
                <w:szCs w:val="20"/>
              </w:rPr>
              <w:fldChar w:fldCharType="begin">
                <w:ffData>
                  <w:name w:val="Check1"/>
                  <w:enabled/>
                  <w:calcOnExit w:val="0"/>
                  <w:checkBox>
                    <w:sizeAuto/>
                    <w:default w:val="0"/>
                  </w:checkBox>
                </w:ffData>
              </w:fldChar>
            </w:r>
            <w:r w:rsidRPr="00FC59B1">
              <w:rPr>
                <w:rFonts w:asciiTheme="minorHAnsi" w:hAnsiTheme="minorHAnsi" w:cstheme="minorHAnsi"/>
                <w:b/>
                <w:sz w:val="20"/>
                <w:szCs w:val="20"/>
              </w:rPr>
              <w:instrText xml:space="preserve"> FORMCHECKBOX </w:instrText>
            </w:r>
            <w:r w:rsidR="000669C0">
              <w:rPr>
                <w:rFonts w:asciiTheme="minorHAnsi" w:hAnsiTheme="minorHAnsi" w:cstheme="minorHAnsi"/>
                <w:b/>
                <w:sz w:val="20"/>
                <w:szCs w:val="20"/>
              </w:rPr>
            </w:r>
            <w:r w:rsidR="000669C0">
              <w:rPr>
                <w:rFonts w:asciiTheme="minorHAnsi" w:hAnsiTheme="minorHAnsi" w:cstheme="minorHAnsi"/>
                <w:b/>
                <w:sz w:val="20"/>
                <w:szCs w:val="20"/>
              </w:rPr>
              <w:fldChar w:fldCharType="separate"/>
            </w:r>
            <w:r w:rsidRPr="00FC59B1">
              <w:rPr>
                <w:rFonts w:asciiTheme="minorHAnsi" w:hAnsiTheme="minorHAnsi" w:cstheme="minorHAnsi"/>
                <w:b/>
                <w:sz w:val="20"/>
                <w:szCs w:val="20"/>
              </w:rPr>
              <w:fldChar w:fldCharType="end"/>
            </w:r>
            <w:r w:rsidRPr="00FC59B1">
              <w:rPr>
                <w:rFonts w:asciiTheme="minorHAnsi" w:hAnsiTheme="minorHAnsi" w:cstheme="minorHAnsi"/>
                <w:b/>
                <w:sz w:val="20"/>
                <w:szCs w:val="20"/>
              </w:rPr>
              <w:t xml:space="preserve">   </w:t>
            </w:r>
            <w:r w:rsidRPr="00FC59B1">
              <w:rPr>
                <w:rFonts w:asciiTheme="minorHAnsi" w:hAnsiTheme="minorHAnsi" w:cstheme="minorHAnsi"/>
                <w:noProof/>
                <w:sz w:val="20"/>
                <w:szCs w:val="20"/>
              </w:rPr>
              <w:t>No</w:t>
            </w:r>
          </w:p>
          <w:p w14:paraId="3574CDC6" w14:textId="77777777" w:rsidR="00332C36" w:rsidRPr="00FC59B1" w:rsidRDefault="00332C36" w:rsidP="00546850">
            <w:pPr>
              <w:spacing w:before="120" w:after="120"/>
              <w:rPr>
                <w:rFonts w:asciiTheme="minorHAnsi" w:hAnsiTheme="minorHAnsi" w:cstheme="minorHAnsi"/>
                <w:sz w:val="20"/>
                <w:szCs w:val="20"/>
              </w:rPr>
            </w:pPr>
            <w:r w:rsidRPr="00FC59B1">
              <w:rPr>
                <w:rFonts w:asciiTheme="minorHAnsi" w:hAnsiTheme="minorHAnsi" w:cstheme="minorHAnsi"/>
                <w:b/>
                <w:sz w:val="20"/>
                <w:szCs w:val="20"/>
              </w:rPr>
              <w:fldChar w:fldCharType="begin">
                <w:ffData>
                  <w:name w:val="Check1"/>
                  <w:enabled/>
                  <w:calcOnExit w:val="0"/>
                  <w:checkBox>
                    <w:sizeAuto/>
                    <w:default w:val="0"/>
                  </w:checkBox>
                </w:ffData>
              </w:fldChar>
            </w:r>
            <w:r w:rsidRPr="00FC59B1">
              <w:rPr>
                <w:rFonts w:asciiTheme="minorHAnsi" w:hAnsiTheme="minorHAnsi" w:cstheme="minorHAnsi"/>
                <w:b/>
                <w:sz w:val="20"/>
                <w:szCs w:val="20"/>
              </w:rPr>
              <w:instrText xml:space="preserve"> FORMCHECKBOX </w:instrText>
            </w:r>
            <w:r w:rsidR="000669C0">
              <w:rPr>
                <w:rFonts w:asciiTheme="minorHAnsi" w:hAnsiTheme="minorHAnsi" w:cstheme="minorHAnsi"/>
                <w:b/>
                <w:sz w:val="20"/>
                <w:szCs w:val="20"/>
              </w:rPr>
            </w:r>
            <w:r w:rsidR="000669C0">
              <w:rPr>
                <w:rFonts w:asciiTheme="minorHAnsi" w:hAnsiTheme="minorHAnsi" w:cstheme="minorHAnsi"/>
                <w:b/>
                <w:sz w:val="20"/>
                <w:szCs w:val="20"/>
              </w:rPr>
              <w:fldChar w:fldCharType="separate"/>
            </w:r>
            <w:r w:rsidRPr="00FC59B1">
              <w:rPr>
                <w:rFonts w:asciiTheme="minorHAnsi" w:hAnsiTheme="minorHAnsi" w:cstheme="minorHAnsi"/>
                <w:b/>
                <w:sz w:val="20"/>
                <w:szCs w:val="20"/>
              </w:rPr>
              <w:fldChar w:fldCharType="end"/>
            </w:r>
            <w:r w:rsidRPr="00FC59B1">
              <w:rPr>
                <w:rFonts w:asciiTheme="minorHAnsi" w:hAnsiTheme="minorHAnsi" w:cstheme="minorHAnsi"/>
                <w:b/>
                <w:sz w:val="20"/>
                <w:szCs w:val="20"/>
              </w:rPr>
              <w:t xml:space="preserve">   </w:t>
            </w:r>
            <w:r w:rsidRPr="00FC59B1">
              <w:rPr>
                <w:rFonts w:asciiTheme="minorHAnsi" w:hAnsiTheme="minorHAnsi" w:cstheme="minorHAnsi"/>
                <w:noProof/>
                <w:sz w:val="20"/>
                <w:szCs w:val="20"/>
              </w:rPr>
              <w:t>N/A</w:t>
            </w:r>
          </w:p>
        </w:tc>
      </w:tr>
      <w:tr w:rsidR="00332C36" w:rsidRPr="00FC59B1" w14:paraId="78550188" w14:textId="77777777" w:rsidTr="00546850">
        <w:tc>
          <w:tcPr>
            <w:tcW w:w="1513" w:type="dxa"/>
            <w:shd w:val="clear" w:color="auto" w:fill="F2F7FC"/>
          </w:tcPr>
          <w:p w14:paraId="6DF8D94D" w14:textId="77777777" w:rsidR="00332C36" w:rsidRPr="00FC59B1" w:rsidRDefault="00332C36" w:rsidP="00546850">
            <w:pPr>
              <w:pStyle w:val="Standard"/>
              <w:spacing w:before="60" w:after="60"/>
              <w:rPr>
                <w:rFonts w:asciiTheme="minorHAnsi" w:hAnsiTheme="minorHAnsi" w:cstheme="minorHAnsi"/>
                <w:b/>
                <w:sz w:val="20"/>
                <w:szCs w:val="20"/>
              </w:rPr>
            </w:pPr>
            <w:r w:rsidRPr="00FC59B1">
              <w:rPr>
                <w:rFonts w:asciiTheme="minorHAnsi" w:hAnsiTheme="minorHAnsi" w:cstheme="minorHAnsi"/>
                <w:b/>
                <w:sz w:val="20"/>
                <w:szCs w:val="20"/>
              </w:rPr>
              <w:t>1.1 (h) - (ii)</w:t>
            </w:r>
          </w:p>
        </w:tc>
        <w:tc>
          <w:tcPr>
            <w:tcW w:w="5293" w:type="dxa"/>
            <w:shd w:val="clear" w:color="auto" w:fill="F2F7FC"/>
          </w:tcPr>
          <w:p w14:paraId="7EB54446" w14:textId="77777777" w:rsidR="00332C36" w:rsidRPr="00FC59B1" w:rsidRDefault="00332C36" w:rsidP="00546850">
            <w:pPr>
              <w:autoSpaceDE w:val="0"/>
              <w:autoSpaceDN w:val="0"/>
              <w:adjustRightInd w:val="0"/>
              <w:rPr>
                <w:rFonts w:asciiTheme="minorHAnsi" w:hAnsiTheme="minorHAnsi" w:cstheme="minorHAnsi"/>
                <w:sz w:val="20"/>
                <w:szCs w:val="20"/>
              </w:rPr>
            </w:pPr>
            <w:r w:rsidRPr="00FC59B1">
              <w:rPr>
                <w:rFonts w:asciiTheme="minorHAnsi" w:hAnsiTheme="minorHAnsi" w:cstheme="minorHAnsi"/>
                <w:sz w:val="20"/>
                <w:szCs w:val="20"/>
              </w:rPr>
              <w:t>If you responded yes to 1.1(j) - (</w:t>
            </w:r>
            <w:proofErr w:type="spellStart"/>
            <w:r w:rsidRPr="00FC59B1">
              <w:rPr>
                <w:rFonts w:asciiTheme="minorHAnsi" w:hAnsiTheme="minorHAnsi" w:cstheme="minorHAnsi"/>
                <w:sz w:val="20"/>
                <w:szCs w:val="20"/>
              </w:rPr>
              <w:t>i</w:t>
            </w:r>
            <w:proofErr w:type="spellEnd"/>
            <w:r w:rsidRPr="00FC59B1">
              <w:rPr>
                <w:rFonts w:asciiTheme="minorHAnsi" w:hAnsiTheme="minorHAnsi" w:cstheme="minorHAnsi"/>
                <w:sz w:val="20"/>
                <w:szCs w:val="20"/>
              </w:rPr>
              <w:t>), please provide additional details of what is required, confirmation that you have complied with this and, if evidence of compliance is available electronically, please give the website address, issuing body and reference number</w:t>
            </w:r>
          </w:p>
        </w:tc>
        <w:tc>
          <w:tcPr>
            <w:tcW w:w="3338" w:type="dxa"/>
            <w:shd w:val="clear" w:color="auto" w:fill="auto"/>
          </w:tcPr>
          <w:p w14:paraId="0B092173" w14:textId="77777777" w:rsidR="00332C36" w:rsidRPr="00FC59B1" w:rsidRDefault="00332C36" w:rsidP="00546850">
            <w:pPr>
              <w:spacing w:before="120" w:after="120"/>
              <w:rPr>
                <w:rFonts w:asciiTheme="minorHAnsi" w:hAnsiTheme="minorHAnsi" w:cstheme="minorHAnsi"/>
                <w:sz w:val="20"/>
                <w:szCs w:val="20"/>
              </w:rPr>
            </w:pPr>
            <w:r w:rsidRPr="00FC59B1">
              <w:rPr>
                <w:rFonts w:asciiTheme="minorHAnsi" w:hAnsiTheme="minorHAnsi" w:cstheme="minorHAnsi"/>
                <w:sz w:val="20"/>
                <w:szCs w:val="20"/>
              </w:rPr>
              <w:fldChar w:fldCharType="begin">
                <w:ffData>
                  <w:name w:val="Text5"/>
                  <w:enabled/>
                  <w:calcOnExit w:val="0"/>
                  <w:textInput/>
                </w:ffData>
              </w:fldChar>
            </w:r>
            <w:r w:rsidRPr="00FC59B1">
              <w:rPr>
                <w:rFonts w:asciiTheme="minorHAnsi" w:hAnsiTheme="minorHAnsi" w:cstheme="minorHAnsi"/>
                <w:sz w:val="20"/>
                <w:szCs w:val="20"/>
              </w:rPr>
              <w:instrText xml:space="preserve"> FORMTEXT </w:instrText>
            </w:r>
            <w:r w:rsidRPr="00FC59B1">
              <w:rPr>
                <w:rFonts w:asciiTheme="minorHAnsi" w:hAnsiTheme="minorHAnsi" w:cstheme="minorHAnsi"/>
                <w:sz w:val="20"/>
                <w:szCs w:val="20"/>
              </w:rPr>
            </w:r>
            <w:r w:rsidRPr="00FC59B1">
              <w:rPr>
                <w:rFonts w:asciiTheme="minorHAnsi" w:hAnsiTheme="minorHAnsi" w:cstheme="minorHAnsi"/>
                <w:sz w:val="20"/>
                <w:szCs w:val="20"/>
              </w:rPr>
              <w:fldChar w:fldCharType="separate"/>
            </w:r>
            <w:r w:rsidRPr="00FC59B1">
              <w:rPr>
                <w:rFonts w:asciiTheme="minorHAnsi" w:hAnsiTheme="minorHAnsi" w:cstheme="minorHAnsi"/>
                <w:noProof/>
                <w:sz w:val="20"/>
                <w:szCs w:val="20"/>
              </w:rPr>
              <w:t> </w:t>
            </w:r>
            <w:r w:rsidRPr="00FC59B1">
              <w:rPr>
                <w:rFonts w:asciiTheme="minorHAnsi" w:hAnsiTheme="minorHAnsi" w:cstheme="minorHAnsi"/>
                <w:noProof/>
                <w:sz w:val="20"/>
                <w:szCs w:val="20"/>
              </w:rPr>
              <w:t> </w:t>
            </w:r>
            <w:r w:rsidRPr="00FC59B1">
              <w:rPr>
                <w:rFonts w:asciiTheme="minorHAnsi" w:hAnsiTheme="minorHAnsi" w:cstheme="minorHAnsi"/>
                <w:noProof/>
                <w:sz w:val="20"/>
                <w:szCs w:val="20"/>
              </w:rPr>
              <w:t> </w:t>
            </w:r>
            <w:r w:rsidRPr="00FC59B1">
              <w:rPr>
                <w:rFonts w:asciiTheme="minorHAnsi" w:hAnsiTheme="minorHAnsi" w:cstheme="minorHAnsi"/>
                <w:noProof/>
                <w:sz w:val="20"/>
                <w:szCs w:val="20"/>
              </w:rPr>
              <w:t> </w:t>
            </w:r>
            <w:r w:rsidRPr="00FC59B1">
              <w:rPr>
                <w:rFonts w:asciiTheme="minorHAnsi" w:hAnsiTheme="minorHAnsi" w:cstheme="minorHAnsi"/>
                <w:noProof/>
                <w:sz w:val="20"/>
                <w:szCs w:val="20"/>
              </w:rPr>
              <w:t> </w:t>
            </w:r>
            <w:r w:rsidRPr="00FC59B1">
              <w:rPr>
                <w:rFonts w:asciiTheme="minorHAnsi" w:hAnsiTheme="minorHAnsi" w:cstheme="minorHAnsi"/>
                <w:sz w:val="20"/>
                <w:szCs w:val="20"/>
              </w:rPr>
              <w:fldChar w:fldCharType="end"/>
            </w:r>
          </w:p>
        </w:tc>
      </w:tr>
      <w:tr w:rsidR="00332C36" w:rsidRPr="00FC59B1" w14:paraId="7CF9AD0D" w14:textId="77777777" w:rsidTr="00546850">
        <w:tc>
          <w:tcPr>
            <w:tcW w:w="1513" w:type="dxa"/>
            <w:shd w:val="clear" w:color="auto" w:fill="F2F7FC"/>
          </w:tcPr>
          <w:p w14:paraId="7028A68E" w14:textId="77777777" w:rsidR="00332C36" w:rsidRPr="00FC59B1" w:rsidRDefault="00332C36" w:rsidP="00546850">
            <w:pPr>
              <w:pStyle w:val="Standard"/>
              <w:spacing w:before="60" w:after="60"/>
              <w:rPr>
                <w:rFonts w:asciiTheme="minorHAnsi" w:hAnsiTheme="minorHAnsi" w:cstheme="minorHAnsi"/>
                <w:b/>
                <w:sz w:val="20"/>
                <w:szCs w:val="20"/>
              </w:rPr>
            </w:pPr>
            <w:r w:rsidRPr="00FC59B1">
              <w:rPr>
                <w:rFonts w:asciiTheme="minorHAnsi" w:hAnsiTheme="minorHAnsi" w:cstheme="minorHAnsi"/>
                <w:b/>
                <w:sz w:val="20"/>
                <w:szCs w:val="20"/>
              </w:rPr>
              <w:lastRenderedPageBreak/>
              <w:t>1.1 (</w:t>
            </w:r>
            <w:proofErr w:type="spellStart"/>
            <w:r w:rsidRPr="00FC59B1">
              <w:rPr>
                <w:rFonts w:asciiTheme="minorHAnsi" w:hAnsiTheme="minorHAnsi" w:cstheme="minorHAnsi"/>
                <w:b/>
                <w:sz w:val="20"/>
                <w:szCs w:val="20"/>
              </w:rPr>
              <w:t>i</w:t>
            </w:r>
            <w:proofErr w:type="spellEnd"/>
            <w:r w:rsidRPr="00FC59B1">
              <w:rPr>
                <w:rFonts w:asciiTheme="minorHAnsi" w:hAnsiTheme="minorHAnsi" w:cstheme="minorHAnsi"/>
                <w:b/>
                <w:sz w:val="20"/>
                <w:szCs w:val="20"/>
              </w:rPr>
              <w:t>)</w:t>
            </w:r>
          </w:p>
        </w:tc>
        <w:tc>
          <w:tcPr>
            <w:tcW w:w="5293" w:type="dxa"/>
            <w:shd w:val="clear" w:color="auto" w:fill="F2F7FC"/>
          </w:tcPr>
          <w:p w14:paraId="628A8201" w14:textId="77777777" w:rsidR="00332C36" w:rsidRPr="00FC59B1" w:rsidRDefault="00332C36" w:rsidP="00546850">
            <w:pPr>
              <w:pStyle w:val="Standard"/>
              <w:spacing w:before="60" w:after="60"/>
              <w:rPr>
                <w:rFonts w:asciiTheme="minorHAnsi" w:hAnsiTheme="minorHAnsi" w:cstheme="minorHAnsi"/>
                <w:sz w:val="20"/>
                <w:szCs w:val="20"/>
              </w:rPr>
            </w:pPr>
            <w:r w:rsidRPr="00FC59B1">
              <w:rPr>
                <w:rFonts w:asciiTheme="minorHAnsi" w:hAnsiTheme="minorHAnsi" w:cstheme="minorHAnsi"/>
                <w:sz w:val="20"/>
                <w:szCs w:val="20"/>
              </w:rPr>
              <w:t>Are you a Small, Medium or Micro Enterprise (SME</w:t>
            </w:r>
            <w:r w:rsidRPr="00FC59B1">
              <w:rPr>
                <w:rStyle w:val="FootnoteReference"/>
                <w:rFonts w:asciiTheme="minorHAnsi" w:hAnsiTheme="minorHAnsi" w:cstheme="minorHAnsi"/>
                <w:sz w:val="20"/>
                <w:szCs w:val="20"/>
              </w:rPr>
              <w:footnoteReference w:id="1"/>
            </w:r>
            <w:r w:rsidRPr="00FC59B1">
              <w:rPr>
                <w:rFonts w:asciiTheme="minorHAnsi" w:hAnsiTheme="minorHAnsi" w:cstheme="minorHAnsi"/>
                <w:sz w:val="20"/>
                <w:szCs w:val="20"/>
              </w:rPr>
              <w:t>)?</w:t>
            </w:r>
          </w:p>
        </w:tc>
        <w:tc>
          <w:tcPr>
            <w:tcW w:w="3338" w:type="dxa"/>
            <w:shd w:val="clear" w:color="auto" w:fill="auto"/>
          </w:tcPr>
          <w:p w14:paraId="76AA5A45" w14:textId="77777777" w:rsidR="00332C36" w:rsidRPr="00FC59B1" w:rsidRDefault="00332C36" w:rsidP="00546850">
            <w:pPr>
              <w:spacing w:before="120" w:after="120"/>
              <w:rPr>
                <w:rFonts w:asciiTheme="minorHAnsi" w:hAnsiTheme="minorHAnsi" w:cstheme="minorHAnsi"/>
                <w:sz w:val="20"/>
                <w:szCs w:val="20"/>
              </w:rPr>
            </w:pPr>
            <w:r w:rsidRPr="00FC59B1">
              <w:rPr>
                <w:rFonts w:asciiTheme="minorHAnsi" w:hAnsiTheme="minorHAnsi" w:cstheme="minorHAnsi"/>
                <w:b/>
                <w:sz w:val="20"/>
                <w:szCs w:val="20"/>
              </w:rPr>
              <w:fldChar w:fldCharType="begin">
                <w:ffData>
                  <w:name w:val="Check1"/>
                  <w:enabled/>
                  <w:calcOnExit w:val="0"/>
                  <w:checkBox>
                    <w:sizeAuto/>
                    <w:default w:val="0"/>
                  </w:checkBox>
                </w:ffData>
              </w:fldChar>
            </w:r>
            <w:r w:rsidRPr="00FC59B1">
              <w:rPr>
                <w:rFonts w:asciiTheme="minorHAnsi" w:hAnsiTheme="minorHAnsi" w:cstheme="minorHAnsi"/>
                <w:b/>
                <w:sz w:val="20"/>
                <w:szCs w:val="20"/>
              </w:rPr>
              <w:instrText xml:space="preserve"> FORMCHECKBOX </w:instrText>
            </w:r>
            <w:r w:rsidR="000669C0">
              <w:rPr>
                <w:rFonts w:asciiTheme="minorHAnsi" w:hAnsiTheme="minorHAnsi" w:cstheme="minorHAnsi"/>
                <w:b/>
                <w:sz w:val="20"/>
                <w:szCs w:val="20"/>
              </w:rPr>
            </w:r>
            <w:r w:rsidR="000669C0">
              <w:rPr>
                <w:rFonts w:asciiTheme="minorHAnsi" w:hAnsiTheme="minorHAnsi" w:cstheme="minorHAnsi"/>
                <w:b/>
                <w:sz w:val="20"/>
                <w:szCs w:val="20"/>
              </w:rPr>
              <w:fldChar w:fldCharType="separate"/>
            </w:r>
            <w:r w:rsidRPr="00FC59B1">
              <w:rPr>
                <w:rFonts w:asciiTheme="minorHAnsi" w:hAnsiTheme="minorHAnsi" w:cstheme="minorHAnsi"/>
                <w:b/>
                <w:sz w:val="20"/>
                <w:szCs w:val="20"/>
              </w:rPr>
              <w:fldChar w:fldCharType="end"/>
            </w:r>
            <w:r w:rsidRPr="00FC59B1">
              <w:rPr>
                <w:rFonts w:asciiTheme="minorHAnsi" w:hAnsiTheme="minorHAnsi" w:cstheme="minorHAnsi"/>
                <w:b/>
                <w:sz w:val="20"/>
                <w:szCs w:val="20"/>
              </w:rPr>
              <w:t xml:space="preserve">   </w:t>
            </w:r>
            <w:r w:rsidRPr="00FC59B1">
              <w:rPr>
                <w:rFonts w:asciiTheme="minorHAnsi" w:hAnsiTheme="minorHAnsi" w:cstheme="minorHAnsi"/>
                <w:noProof/>
                <w:sz w:val="20"/>
                <w:szCs w:val="20"/>
              </w:rPr>
              <w:t>Yes</w:t>
            </w:r>
          </w:p>
          <w:p w14:paraId="0055F737" w14:textId="77777777" w:rsidR="00332C36" w:rsidRPr="00FC59B1" w:rsidRDefault="00332C36" w:rsidP="00546850">
            <w:pPr>
              <w:spacing w:before="120" w:after="120"/>
              <w:rPr>
                <w:rFonts w:asciiTheme="minorHAnsi" w:hAnsiTheme="minorHAnsi" w:cstheme="minorHAnsi"/>
                <w:noProof/>
                <w:sz w:val="20"/>
                <w:szCs w:val="20"/>
              </w:rPr>
            </w:pPr>
            <w:r w:rsidRPr="00FC59B1">
              <w:rPr>
                <w:rFonts w:asciiTheme="minorHAnsi" w:hAnsiTheme="minorHAnsi" w:cstheme="minorHAnsi"/>
                <w:b/>
                <w:sz w:val="20"/>
                <w:szCs w:val="20"/>
              </w:rPr>
              <w:fldChar w:fldCharType="begin">
                <w:ffData>
                  <w:name w:val="Check1"/>
                  <w:enabled/>
                  <w:calcOnExit w:val="0"/>
                  <w:checkBox>
                    <w:sizeAuto/>
                    <w:default w:val="0"/>
                  </w:checkBox>
                </w:ffData>
              </w:fldChar>
            </w:r>
            <w:r w:rsidRPr="00FC59B1">
              <w:rPr>
                <w:rFonts w:asciiTheme="minorHAnsi" w:hAnsiTheme="minorHAnsi" w:cstheme="minorHAnsi"/>
                <w:b/>
                <w:sz w:val="20"/>
                <w:szCs w:val="20"/>
              </w:rPr>
              <w:instrText xml:space="preserve"> FORMCHECKBOX </w:instrText>
            </w:r>
            <w:r w:rsidR="000669C0">
              <w:rPr>
                <w:rFonts w:asciiTheme="minorHAnsi" w:hAnsiTheme="minorHAnsi" w:cstheme="minorHAnsi"/>
                <w:b/>
                <w:sz w:val="20"/>
                <w:szCs w:val="20"/>
              </w:rPr>
            </w:r>
            <w:r w:rsidR="000669C0">
              <w:rPr>
                <w:rFonts w:asciiTheme="minorHAnsi" w:hAnsiTheme="minorHAnsi" w:cstheme="minorHAnsi"/>
                <w:b/>
                <w:sz w:val="20"/>
                <w:szCs w:val="20"/>
              </w:rPr>
              <w:fldChar w:fldCharType="separate"/>
            </w:r>
            <w:r w:rsidRPr="00FC59B1">
              <w:rPr>
                <w:rFonts w:asciiTheme="minorHAnsi" w:hAnsiTheme="minorHAnsi" w:cstheme="minorHAnsi"/>
                <w:b/>
                <w:sz w:val="20"/>
                <w:szCs w:val="20"/>
              </w:rPr>
              <w:fldChar w:fldCharType="end"/>
            </w:r>
            <w:r w:rsidRPr="00FC59B1">
              <w:rPr>
                <w:rFonts w:asciiTheme="minorHAnsi" w:hAnsiTheme="minorHAnsi" w:cstheme="minorHAnsi"/>
                <w:b/>
                <w:sz w:val="20"/>
                <w:szCs w:val="20"/>
              </w:rPr>
              <w:t xml:space="preserve">   </w:t>
            </w:r>
            <w:r w:rsidRPr="00FC59B1">
              <w:rPr>
                <w:rFonts w:asciiTheme="minorHAnsi" w:hAnsiTheme="minorHAnsi" w:cstheme="minorHAnsi"/>
                <w:noProof/>
                <w:sz w:val="20"/>
                <w:szCs w:val="20"/>
              </w:rPr>
              <w:t>No</w:t>
            </w:r>
          </w:p>
        </w:tc>
      </w:tr>
      <w:tr w:rsidR="00332C36" w:rsidRPr="00FC59B1" w14:paraId="52D9DD48" w14:textId="77777777" w:rsidTr="00546850">
        <w:tc>
          <w:tcPr>
            <w:tcW w:w="1513" w:type="dxa"/>
            <w:shd w:val="clear" w:color="auto" w:fill="F2F7FC"/>
          </w:tcPr>
          <w:p w14:paraId="1170D525" w14:textId="77777777" w:rsidR="00332C36" w:rsidRPr="00FC59B1" w:rsidRDefault="00332C36" w:rsidP="00546850">
            <w:pPr>
              <w:pStyle w:val="Standard"/>
              <w:spacing w:before="60" w:after="60"/>
              <w:rPr>
                <w:rFonts w:asciiTheme="minorHAnsi" w:hAnsiTheme="minorHAnsi" w:cstheme="minorHAnsi"/>
                <w:b/>
                <w:sz w:val="20"/>
                <w:szCs w:val="20"/>
              </w:rPr>
            </w:pPr>
            <w:r w:rsidRPr="00FC59B1">
              <w:rPr>
                <w:rFonts w:asciiTheme="minorHAnsi" w:hAnsiTheme="minorHAnsi" w:cstheme="minorHAnsi"/>
                <w:b/>
                <w:sz w:val="20"/>
                <w:szCs w:val="20"/>
              </w:rPr>
              <w:t>1.1 (j)</w:t>
            </w:r>
          </w:p>
        </w:tc>
        <w:tc>
          <w:tcPr>
            <w:tcW w:w="5293" w:type="dxa"/>
            <w:shd w:val="clear" w:color="auto" w:fill="F2F7FC"/>
          </w:tcPr>
          <w:p w14:paraId="30ADB340" w14:textId="77777777" w:rsidR="00332C36" w:rsidRPr="00FC59B1" w:rsidRDefault="00332C36" w:rsidP="00546850">
            <w:pPr>
              <w:pStyle w:val="Standard"/>
              <w:spacing w:before="60" w:after="60"/>
              <w:rPr>
                <w:rFonts w:asciiTheme="minorHAnsi" w:hAnsiTheme="minorHAnsi" w:cstheme="minorHAnsi"/>
                <w:sz w:val="20"/>
                <w:szCs w:val="20"/>
              </w:rPr>
            </w:pPr>
            <w:r w:rsidRPr="00FC59B1">
              <w:rPr>
                <w:rFonts w:asciiTheme="minorHAnsi" w:hAnsiTheme="minorHAnsi" w:cstheme="minorHAnsi"/>
                <w:sz w:val="20"/>
                <w:szCs w:val="20"/>
              </w:rPr>
              <w:t>Details of Persons of Significant Control (PSC</w:t>
            </w:r>
            <w:r w:rsidRPr="00FC59B1">
              <w:rPr>
                <w:rStyle w:val="FootnoteReference"/>
                <w:rFonts w:asciiTheme="minorHAnsi" w:hAnsiTheme="minorHAnsi" w:cstheme="minorHAnsi"/>
                <w:sz w:val="20"/>
                <w:szCs w:val="20"/>
              </w:rPr>
              <w:footnoteReference w:id="2"/>
            </w:r>
            <w:r w:rsidRPr="00FC59B1">
              <w:rPr>
                <w:rFonts w:asciiTheme="minorHAnsi" w:hAnsiTheme="minorHAnsi" w:cstheme="minorHAnsi"/>
                <w:sz w:val="20"/>
                <w:szCs w:val="20"/>
              </w:rPr>
              <w:t>), where appropriate</w:t>
            </w:r>
            <w:r w:rsidRPr="00FC59B1">
              <w:rPr>
                <w:rStyle w:val="FootnoteReference"/>
                <w:rFonts w:asciiTheme="minorHAnsi" w:hAnsiTheme="minorHAnsi" w:cstheme="minorHAnsi"/>
                <w:sz w:val="20"/>
                <w:szCs w:val="20"/>
              </w:rPr>
              <w:footnoteReference w:id="3"/>
            </w:r>
            <w:r w:rsidRPr="00FC59B1">
              <w:rPr>
                <w:rFonts w:asciiTheme="minorHAnsi" w:hAnsiTheme="minorHAnsi" w:cstheme="minorHAnsi"/>
                <w:sz w:val="20"/>
                <w:szCs w:val="20"/>
              </w:rPr>
              <w:t xml:space="preserve">:   </w:t>
            </w:r>
          </w:p>
          <w:p w14:paraId="12C26AAE" w14:textId="77777777" w:rsidR="00332C36" w:rsidRPr="00FC59B1" w:rsidRDefault="00332C36" w:rsidP="00C65565">
            <w:pPr>
              <w:pStyle w:val="Standard"/>
              <w:numPr>
                <w:ilvl w:val="0"/>
                <w:numId w:val="26"/>
              </w:numPr>
              <w:spacing w:before="60" w:after="60"/>
              <w:rPr>
                <w:rFonts w:asciiTheme="minorHAnsi" w:hAnsiTheme="minorHAnsi" w:cstheme="minorHAnsi"/>
                <w:sz w:val="20"/>
                <w:szCs w:val="20"/>
              </w:rPr>
            </w:pPr>
            <w:r w:rsidRPr="00FC59B1">
              <w:rPr>
                <w:rFonts w:asciiTheme="minorHAnsi" w:hAnsiTheme="minorHAnsi" w:cstheme="minorHAnsi"/>
                <w:sz w:val="20"/>
                <w:szCs w:val="20"/>
              </w:rPr>
              <w:t>Name;</w:t>
            </w:r>
          </w:p>
          <w:p w14:paraId="4783532D" w14:textId="77777777" w:rsidR="00332C36" w:rsidRPr="00FC59B1" w:rsidRDefault="00332C36" w:rsidP="00C65565">
            <w:pPr>
              <w:pStyle w:val="Standard"/>
              <w:numPr>
                <w:ilvl w:val="0"/>
                <w:numId w:val="26"/>
              </w:numPr>
              <w:spacing w:before="60" w:after="60"/>
              <w:rPr>
                <w:rFonts w:asciiTheme="minorHAnsi" w:hAnsiTheme="minorHAnsi" w:cstheme="minorHAnsi"/>
                <w:sz w:val="20"/>
                <w:szCs w:val="20"/>
              </w:rPr>
            </w:pPr>
            <w:r w:rsidRPr="00FC59B1">
              <w:rPr>
                <w:rFonts w:asciiTheme="minorHAnsi" w:hAnsiTheme="minorHAnsi" w:cstheme="minorHAnsi"/>
                <w:sz w:val="20"/>
                <w:szCs w:val="20"/>
              </w:rPr>
              <w:t>Date of birth;</w:t>
            </w:r>
          </w:p>
          <w:p w14:paraId="141AC782" w14:textId="77777777" w:rsidR="00332C36" w:rsidRPr="00FC59B1" w:rsidRDefault="00332C36" w:rsidP="00C65565">
            <w:pPr>
              <w:pStyle w:val="Standard"/>
              <w:numPr>
                <w:ilvl w:val="0"/>
                <w:numId w:val="26"/>
              </w:numPr>
              <w:spacing w:before="60" w:after="60"/>
              <w:rPr>
                <w:rFonts w:asciiTheme="minorHAnsi" w:hAnsiTheme="minorHAnsi" w:cstheme="minorHAnsi"/>
                <w:sz w:val="20"/>
                <w:szCs w:val="20"/>
              </w:rPr>
            </w:pPr>
            <w:r w:rsidRPr="00FC59B1">
              <w:rPr>
                <w:rFonts w:asciiTheme="minorHAnsi" w:hAnsiTheme="minorHAnsi" w:cstheme="minorHAnsi"/>
                <w:sz w:val="20"/>
                <w:szCs w:val="20"/>
              </w:rPr>
              <w:t>Nationality;</w:t>
            </w:r>
          </w:p>
          <w:p w14:paraId="626477C1" w14:textId="77777777" w:rsidR="00332C36" w:rsidRPr="00FC59B1" w:rsidRDefault="00332C36" w:rsidP="00C65565">
            <w:pPr>
              <w:pStyle w:val="Standard"/>
              <w:numPr>
                <w:ilvl w:val="0"/>
                <w:numId w:val="26"/>
              </w:numPr>
              <w:spacing w:before="60" w:after="60"/>
              <w:rPr>
                <w:rFonts w:asciiTheme="minorHAnsi" w:hAnsiTheme="minorHAnsi" w:cstheme="minorHAnsi"/>
                <w:sz w:val="20"/>
                <w:szCs w:val="20"/>
              </w:rPr>
            </w:pPr>
            <w:r w:rsidRPr="00FC59B1">
              <w:rPr>
                <w:rFonts w:asciiTheme="minorHAnsi" w:hAnsiTheme="minorHAnsi" w:cstheme="minorHAnsi"/>
                <w:sz w:val="20"/>
                <w:szCs w:val="20"/>
              </w:rPr>
              <w:t>Country, state or part of the UK where the PSC usually lives;</w:t>
            </w:r>
          </w:p>
          <w:p w14:paraId="4353036D" w14:textId="77777777" w:rsidR="00332C36" w:rsidRPr="00FC59B1" w:rsidRDefault="00332C36" w:rsidP="00C65565">
            <w:pPr>
              <w:pStyle w:val="Standard"/>
              <w:numPr>
                <w:ilvl w:val="0"/>
                <w:numId w:val="26"/>
              </w:numPr>
              <w:spacing w:before="60" w:after="60"/>
              <w:rPr>
                <w:rFonts w:asciiTheme="minorHAnsi" w:hAnsiTheme="minorHAnsi" w:cstheme="minorHAnsi"/>
                <w:sz w:val="20"/>
                <w:szCs w:val="20"/>
              </w:rPr>
            </w:pPr>
            <w:r w:rsidRPr="00FC59B1">
              <w:rPr>
                <w:rFonts w:asciiTheme="minorHAnsi" w:hAnsiTheme="minorHAnsi" w:cstheme="minorHAnsi"/>
                <w:sz w:val="20"/>
                <w:szCs w:val="20"/>
              </w:rPr>
              <w:t>Service address;</w:t>
            </w:r>
          </w:p>
          <w:p w14:paraId="62B73E0B" w14:textId="77777777" w:rsidR="00332C36" w:rsidRPr="00FC59B1" w:rsidRDefault="00332C36" w:rsidP="00C65565">
            <w:pPr>
              <w:pStyle w:val="Standard"/>
              <w:numPr>
                <w:ilvl w:val="0"/>
                <w:numId w:val="26"/>
              </w:numPr>
              <w:spacing w:before="60" w:after="60"/>
              <w:rPr>
                <w:rFonts w:asciiTheme="minorHAnsi" w:hAnsiTheme="minorHAnsi" w:cstheme="minorHAnsi"/>
                <w:sz w:val="20"/>
                <w:szCs w:val="20"/>
              </w:rPr>
            </w:pPr>
            <w:r w:rsidRPr="00FC59B1">
              <w:rPr>
                <w:rFonts w:asciiTheme="minorHAnsi" w:hAnsiTheme="minorHAnsi" w:cstheme="minorHAnsi"/>
                <w:sz w:val="20"/>
                <w:szCs w:val="20"/>
              </w:rPr>
              <w:t>The date he or she became a PSC in relation to the company (for existing companies 6 April 2016 should be used);</w:t>
            </w:r>
          </w:p>
          <w:p w14:paraId="2AD416D8" w14:textId="77777777" w:rsidR="00332C36" w:rsidRPr="00FC59B1" w:rsidRDefault="00332C36" w:rsidP="00C65565">
            <w:pPr>
              <w:pStyle w:val="Standard"/>
              <w:numPr>
                <w:ilvl w:val="0"/>
                <w:numId w:val="26"/>
              </w:numPr>
              <w:spacing w:before="60" w:after="60"/>
              <w:rPr>
                <w:rFonts w:asciiTheme="minorHAnsi" w:hAnsiTheme="minorHAnsi" w:cstheme="minorHAnsi"/>
                <w:sz w:val="20"/>
                <w:szCs w:val="20"/>
              </w:rPr>
            </w:pPr>
            <w:r w:rsidRPr="00FC59B1">
              <w:rPr>
                <w:rFonts w:asciiTheme="minorHAnsi" w:hAnsiTheme="minorHAnsi" w:cstheme="minorHAnsi"/>
                <w:sz w:val="20"/>
                <w:szCs w:val="20"/>
              </w:rPr>
              <w:t>Which conditions for being a PSC are met;</w:t>
            </w:r>
          </w:p>
          <w:p w14:paraId="257D370F" w14:textId="77777777" w:rsidR="00332C36" w:rsidRPr="00FC59B1" w:rsidRDefault="00332C36" w:rsidP="00C65565">
            <w:pPr>
              <w:pStyle w:val="Standard"/>
              <w:numPr>
                <w:ilvl w:val="0"/>
                <w:numId w:val="26"/>
              </w:numPr>
              <w:spacing w:before="60" w:after="60"/>
              <w:rPr>
                <w:rFonts w:asciiTheme="minorHAnsi" w:hAnsiTheme="minorHAnsi" w:cstheme="minorHAnsi"/>
                <w:sz w:val="20"/>
                <w:szCs w:val="20"/>
              </w:rPr>
            </w:pPr>
            <w:r w:rsidRPr="00FC59B1">
              <w:rPr>
                <w:rFonts w:asciiTheme="minorHAnsi" w:hAnsiTheme="minorHAnsi" w:cstheme="minorHAnsi"/>
                <w:sz w:val="20"/>
                <w:szCs w:val="20"/>
              </w:rPr>
              <w:t>Over 25% up to (and including) 50%,</w:t>
            </w:r>
          </w:p>
          <w:p w14:paraId="4FB60514" w14:textId="77777777" w:rsidR="00332C36" w:rsidRPr="00FC59B1" w:rsidRDefault="00332C36" w:rsidP="00C65565">
            <w:pPr>
              <w:pStyle w:val="Standard"/>
              <w:numPr>
                <w:ilvl w:val="0"/>
                <w:numId w:val="26"/>
              </w:numPr>
              <w:spacing w:before="60" w:after="60"/>
              <w:rPr>
                <w:rFonts w:asciiTheme="minorHAnsi" w:hAnsiTheme="minorHAnsi" w:cstheme="minorHAnsi"/>
                <w:sz w:val="20"/>
                <w:szCs w:val="20"/>
              </w:rPr>
            </w:pPr>
            <w:r w:rsidRPr="00FC59B1">
              <w:rPr>
                <w:rFonts w:asciiTheme="minorHAnsi" w:hAnsiTheme="minorHAnsi" w:cstheme="minorHAnsi"/>
                <w:sz w:val="20"/>
                <w:szCs w:val="20"/>
              </w:rPr>
              <w:t>More than 50% and less than 75%,</w:t>
            </w:r>
          </w:p>
          <w:p w14:paraId="14EDA6D0" w14:textId="77777777" w:rsidR="00332C36" w:rsidRPr="00FC59B1" w:rsidRDefault="00332C36" w:rsidP="00C65565">
            <w:pPr>
              <w:pStyle w:val="Standard"/>
              <w:numPr>
                <w:ilvl w:val="0"/>
                <w:numId w:val="26"/>
              </w:numPr>
              <w:spacing w:before="60" w:after="60"/>
              <w:rPr>
                <w:rFonts w:asciiTheme="minorHAnsi" w:hAnsiTheme="minorHAnsi" w:cstheme="minorHAnsi"/>
                <w:sz w:val="20"/>
                <w:szCs w:val="20"/>
              </w:rPr>
            </w:pPr>
            <w:r w:rsidRPr="00FC59B1">
              <w:rPr>
                <w:rFonts w:asciiTheme="minorHAnsi" w:hAnsiTheme="minorHAnsi" w:cstheme="minorHAnsi"/>
                <w:sz w:val="20"/>
                <w:szCs w:val="20"/>
              </w:rPr>
              <w:t>75% or more.</w:t>
            </w:r>
          </w:p>
          <w:p w14:paraId="7C25252B" w14:textId="77777777" w:rsidR="00332C36" w:rsidRPr="00FC59B1" w:rsidRDefault="00332C36" w:rsidP="00546850">
            <w:pPr>
              <w:pStyle w:val="Standard"/>
              <w:spacing w:before="60" w:after="60"/>
              <w:rPr>
                <w:rFonts w:asciiTheme="minorHAnsi" w:hAnsiTheme="minorHAnsi" w:cstheme="minorHAnsi"/>
                <w:sz w:val="20"/>
                <w:szCs w:val="20"/>
              </w:rPr>
            </w:pPr>
            <w:r w:rsidRPr="00FC59B1">
              <w:rPr>
                <w:rFonts w:asciiTheme="minorHAnsi" w:hAnsiTheme="minorHAnsi" w:cstheme="minorHAnsi"/>
                <w:sz w:val="20"/>
                <w:szCs w:val="20"/>
              </w:rPr>
              <w:t>(Please enter N/A if not applicable)</w:t>
            </w:r>
          </w:p>
        </w:tc>
        <w:tc>
          <w:tcPr>
            <w:tcW w:w="3338" w:type="dxa"/>
            <w:shd w:val="clear" w:color="auto" w:fill="auto"/>
          </w:tcPr>
          <w:p w14:paraId="380FD7E2" w14:textId="77777777" w:rsidR="00332C36" w:rsidRPr="00FC59B1" w:rsidRDefault="00332C36" w:rsidP="00546850">
            <w:pPr>
              <w:pStyle w:val="Standard"/>
              <w:spacing w:before="720"/>
              <w:jc w:val="both"/>
              <w:rPr>
                <w:rFonts w:asciiTheme="minorHAnsi" w:hAnsiTheme="minorHAnsi" w:cstheme="minorHAnsi"/>
                <w:sz w:val="20"/>
                <w:szCs w:val="20"/>
              </w:rPr>
            </w:pPr>
            <w:r w:rsidRPr="00FC59B1">
              <w:rPr>
                <w:rFonts w:asciiTheme="minorHAnsi" w:hAnsiTheme="minorHAnsi" w:cstheme="minorHAnsi"/>
                <w:sz w:val="20"/>
                <w:szCs w:val="20"/>
              </w:rPr>
              <w:fldChar w:fldCharType="begin">
                <w:ffData>
                  <w:name w:val="Text5"/>
                  <w:enabled/>
                  <w:calcOnExit w:val="0"/>
                  <w:textInput/>
                </w:ffData>
              </w:fldChar>
            </w:r>
            <w:r w:rsidRPr="00FC59B1">
              <w:rPr>
                <w:rFonts w:asciiTheme="minorHAnsi" w:hAnsiTheme="minorHAnsi" w:cstheme="minorHAnsi"/>
                <w:sz w:val="20"/>
                <w:szCs w:val="20"/>
              </w:rPr>
              <w:instrText xml:space="preserve"> FORMTEXT </w:instrText>
            </w:r>
            <w:r w:rsidRPr="00FC59B1">
              <w:rPr>
                <w:rFonts w:asciiTheme="minorHAnsi" w:hAnsiTheme="minorHAnsi" w:cstheme="minorHAnsi"/>
                <w:sz w:val="20"/>
                <w:szCs w:val="20"/>
              </w:rPr>
            </w:r>
            <w:r w:rsidRPr="00FC59B1">
              <w:rPr>
                <w:rFonts w:asciiTheme="minorHAnsi" w:hAnsiTheme="minorHAnsi" w:cstheme="minorHAnsi"/>
                <w:sz w:val="20"/>
                <w:szCs w:val="20"/>
              </w:rPr>
              <w:fldChar w:fldCharType="separate"/>
            </w:r>
            <w:r w:rsidRPr="00FC59B1">
              <w:rPr>
                <w:rFonts w:asciiTheme="minorHAnsi" w:hAnsiTheme="minorHAnsi" w:cstheme="minorHAnsi"/>
                <w:noProof/>
                <w:sz w:val="20"/>
                <w:szCs w:val="20"/>
              </w:rPr>
              <w:t> </w:t>
            </w:r>
            <w:r w:rsidRPr="00FC59B1">
              <w:rPr>
                <w:rFonts w:asciiTheme="minorHAnsi" w:hAnsiTheme="minorHAnsi" w:cstheme="minorHAnsi"/>
                <w:noProof/>
                <w:sz w:val="20"/>
                <w:szCs w:val="20"/>
              </w:rPr>
              <w:t> </w:t>
            </w:r>
            <w:r w:rsidRPr="00FC59B1">
              <w:rPr>
                <w:rFonts w:asciiTheme="minorHAnsi" w:hAnsiTheme="minorHAnsi" w:cstheme="minorHAnsi"/>
                <w:noProof/>
                <w:sz w:val="20"/>
                <w:szCs w:val="20"/>
              </w:rPr>
              <w:t> </w:t>
            </w:r>
            <w:r w:rsidRPr="00FC59B1">
              <w:rPr>
                <w:rFonts w:asciiTheme="minorHAnsi" w:hAnsiTheme="minorHAnsi" w:cstheme="minorHAnsi"/>
                <w:noProof/>
                <w:sz w:val="20"/>
                <w:szCs w:val="20"/>
              </w:rPr>
              <w:t> </w:t>
            </w:r>
            <w:r w:rsidRPr="00FC59B1">
              <w:rPr>
                <w:rFonts w:asciiTheme="minorHAnsi" w:hAnsiTheme="minorHAnsi" w:cstheme="minorHAnsi"/>
                <w:noProof/>
                <w:sz w:val="20"/>
                <w:szCs w:val="20"/>
              </w:rPr>
              <w:t> </w:t>
            </w:r>
            <w:r w:rsidRPr="00FC59B1">
              <w:rPr>
                <w:rFonts w:asciiTheme="minorHAnsi" w:hAnsiTheme="minorHAnsi" w:cstheme="minorHAnsi"/>
                <w:sz w:val="20"/>
                <w:szCs w:val="20"/>
              </w:rPr>
              <w:fldChar w:fldCharType="end"/>
            </w:r>
          </w:p>
        </w:tc>
      </w:tr>
      <w:tr w:rsidR="00332C36" w:rsidRPr="00FC59B1" w14:paraId="42FB8D88" w14:textId="77777777" w:rsidTr="00546850">
        <w:tc>
          <w:tcPr>
            <w:tcW w:w="1513" w:type="dxa"/>
            <w:shd w:val="clear" w:color="auto" w:fill="F2F7FC"/>
          </w:tcPr>
          <w:p w14:paraId="0B0AE761" w14:textId="77777777" w:rsidR="00332C36" w:rsidRPr="00FC59B1" w:rsidRDefault="00332C36" w:rsidP="00546850">
            <w:pPr>
              <w:pStyle w:val="Standard"/>
              <w:spacing w:before="60" w:after="60"/>
              <w:rPr>
                <w:rFonts w:asciiTheme="minorHAnsi" w:hAnsiTheme="minorHAnsi" w:cstheme="minorHAnsi"/>
                <w:b/>
                <w:sz w:val="20"/>
                <w:szCs w:val="20"/>
              </w:rPr>
            </w:pPr>
            <w:r w:rsidRPr="00FC59B1">
              <w:rPr>
                <w:rFonts w:asciiTheme="minorHAnsi" w:hAnsiTheme="minorHAnsi" w:cstheme="minorHAnsi"/>
                <w:b/>
                <w:sz w:val="20"/>
                <w:szCs w:val="20"/>
              </w:rPr>
              <w:t>1.1 (l)</w:t>
            </w:r>
          </w:p>
        </w:tc>
        <w:tc>
          <w:tcPr>
            <w:tcW w:w="5293" w:type="dxa"/>
            <w:shd w:val="clear" w:color="auto" w:fill="F2F7FC"/>
          </w:tcPr>
          <w:p w14:paraId="3C5B2E02" w14:textId="77777777" w:rsidR="00332C36" w:rsidRPr="00FC59B1" w:rsidRDefault="00332C36" w:rsidP="00546850">
            <w:pPr>
              <w:pStyle w:val="Standard"/>
              <w:spacing w:before="60" w:after="60"/>
              <w:rPr>
                <w:rFonts w:asciiTheme="minorHAnsi" w:hAnsiTheme="minorHAnsi" w:cstheme="minorHAnsi"/>
                <w:sz w:val="20"/>
                <w:szCs w:val="20"/>
              </w:rPr>
            </w:pPr>
            <w:r w:rsidRPr="00FC59B1">
              <w:rPr>
                <w:rFonts w:asciiTheme="minorHAnsi" w:hAnsiTheme="minorHAnsi" w:cstheme="minorHAnsi"/>
                <w:sz w:val="20"/>
                <w:szCs w:val="20"/>
              </w:rPr>
              <w:t>Details of immediate parent company:</w:t>
            </w:r>
          </w:p>
          <w:p w14:paraId="1100DE4B" w14:textId="77777777" w:rsidR="00332C36" w:rsidRPr="00FC59B1" w:rsidRDefault="00332C36" w:rsidP="00C65565">
            <w:pPr>
              <w:pStyle w:val="Standard"/>
              <w:numPr>
                <w:ilvl w:val="0"/>
                <w:numId w:val="26"/>
              </w:numPr>
              <w:spacing w:before="60" w:after="60"/>
              <w:rPr>
                <w:rFonts w:asciiTheme="minorHAnsi" w:hAnsiTheme="minorHAnsi" w:cstheme="minorHAnsi"/>
                <w:sz w:val="20"/>
                <w:szCs w:val="20"/>
              </w:rPr>
            </w:pPr>
            <w:r w:rsidRPr="00FC59B1">
              <w:rPr>
                <w:rFonts w:asciiTheme="minorHAnsi" w:hAnsiTheme="minorHAnsi" w:cstheme="minorHAnsi"/>
                <w:sz w:val="20"/>
                <w:szCs w:val="20"/>
              </w:rPr>
              <w:t>Full name of the immediate parent company</w:t>
            </w:r>
          </w:p>
          <w:p w14:paraId="695C955F" w14:textId="77777777" w:rsidR="00332C36" w:rsidRPr="00FC59B1" w:rsidRDefault="00332C36" w:rsidP="00C65565">
            <w:pPr>
              <w:pStyle w:val="Standard"/>
              <w:numPr>
                <w:ilvl w:val="0"/>
                <w:numId w:val="26"/>
              </w:numPr>
              <w:spacing w:before="60" w:after="60"/>
              <w:rPr>
                <w:rFonts w:asciiTheme="minorHAnsi" w:hAnsiTheme="minorHAnsi" w:cstheme="minorHAnsi"/>
                <w:sz w:val="20"/>
                <w:szCs w:val="20"/>
              </w:rPr>
            </w:pPr>
            <w:r w:rsidRPr="00FC59B1">
              <w:rPr>
                <w:rFonts w:asciiTheme="minorHAnsi" w:hAnsiTheme="minorHAnsi" w:cstheme="minorHAnsi"/>
                <w:sz w:val="20"/>
                <w:szCs w:val="20"/>
              </w:rPr>
              <w:t>Registered office address (if applicable)</w:t>
            </w:r>
          </w:p>
          <w:p w14:paraId="1FDB4B36" w14:textId="77777777" w:rsidR="00332C36" w:rsidRPr="00FC59B1" w:rsidRDefault="00332C36" w:rsidP="00C65565">
            <w:pPr>
              <w:pStyle w:val="Standard"/>
              <w:numPr>
                <w:ilvl w:val="0"/>
                <w:numId w:val="26"/>
              </w:numPr>
              <w:spacing w:before="60" w:after="60"/>
              <w:rPr>
                <w:rFonts w:asciiTheme="minorHAnsi" w:hAnsiTheme="minorHAnsi" w:cstheme="minorHAnsi"/>
                <w:sz w:val="20"/>
                <w:szCs w:val="20"/>
              </w:rPr>
            </w:pPr>
            <w:r w:rsidRPr="00FC59B1">
              <w:rPr>
                <w:rFonts w:asciiTheme="minorHAnsi" w:hAnsiTheme="minorHAnsi" w:cstheme="minorHAnsi"/>
                <w:sz w:val="20"/>
                <w:szCs w:val="20"/>
              </w:rPr>
              <w:t>Registration number (if applicable)</w:t>
            </w:r>
          </w:p>
          <w:p w14:paraId="3AE10719" w14:textId="77777777" w:rsidR="00332C36" w:rsidRPr="00FC59B1" w:rsidRDefault="00332C36" w:rsidP="00C65565">
            <w:pPr>
              <w:pStyle w:val="Standard"/>
              <w:numPr>
                <w:ilvl w:val="0"/>
                <w:numId w:val="26"/>
              </w:numPr>
              <w:spacing w:before="60" w:after="60"/>
              <w:rPr>
                <w:rFonts w:asciiTheme="minorHAnsi" w:hAnsiTheme="minorHAnsi" w:cstheme="minorHAnsi"/>
                <w:sz w:val="20"/>
                <w:szCs w:val="20"/>
              </w:rPr>
            </w:pPr>
            <w:r w:rsidRPr="00FC59B1">
              <w:rPr>
                <w:rFonts w:asciiTheme="minorHAnsi" w:hAnsiTheme="minorHAnsi" w:cstheme="minorHAnsi"/>
                <w:sz w:val="20"/>
                <w:szCs w:val="20"/>
              </w:rPr>
              <w:t>Head office DUNS number (if applicable)</w:t>
            </w:r>
          </w:p>
          <w:p w14:paraId="65DA1190" w14:textId="77777777" w:rsidR="00332C36" w:rsidRPr="00FC59B1" w:rsidRDefault="00332C36" w:rsidP="00C65565">
            <w:pPr>
              <w:pStyle w:val="Standard"/>
              <w:numPr>
                <w:ilvl w:val="0"/>
                <w:numId w:val="26"/>
              </w:numPr>
              <w:spacing w:before="60" w:after="60"/>
              <w:rPr>
                <w:rFonts w:asciiTheme="minorHAnsi" w:hAnsiTheme="minorHAnsi" w:cstheme="minorHAnsi"/>
                <w:sz w:val="20"/>
                <w:szCs w:val="20"/>
              </w:rPr>
            </w:pPr>
            <w:r w:rsidRPr="00FC59B1">
              <w:rPr>
                <w:rFonts w:asciiTheme="minorHAnsi" w:hAnsiTheme="minorHAnsi" w:cstheme="minorHAnsi"/>
                <w:sz w:val="20"/>
                <w:szCs w:val="20"/>
              </w:rPr>
              <w:t>Head office VAT number (if applicable)</w:t>
            </w:r>
          </w:p>
          <w:p w14:paraId="79E0A616" w14:textId="77777777" w:rsidR="00332C36" w:rsidRPr="00FC59B1" w:rsidRDefault="00332C36" w:rsidP="00546850">
            <w:pPr>
              <w:pStyle w:val="Standard"/>
              <w:spacing w:before="60" w:after="60"/>
              <w:rPr>
                <w:rFonts w:asciiTheme="minorHAnsi" w:hAnsiTheme="minorHAnsi" w:cstheme="minorHAnsi"/>
                <w:sz w:val="20"/>
                <w:szCs w:val="20"/>
              </w:rPr>
            </w:pPr>
            <w:r w:rsidRPr="00FC59B1">
              <w:rPr>
                <w:rFonts w:asciiTheme="minorHAnsi" w:hAnsiTheme="minorHAnsi" w:cstheme="minorHAnsi"/>
                <w:sz w:val="20"/>
                <w:szCs w:val="20"/>
              </w:rPr>
              <w:t>(Please enter N/A if not applicable)</w:t>
            </w:r>
          </w:p>
        </w:tc>
        <w:tc>
          <w:tcPr>
            <w:tcW w:w="3338" w:type="dxa"/>
            <w:shd w:val="clear" w:color="auto" w:fill="auto"/>
          </w:tcPr>
          <w:p w14:paraId="3A50A5F5" w14:textId="77777777" w:rsidR="00332C36" w:rsidRPr="00FC59B1" w:rsidRDefault="00332C36" w:rsidP="00546850">
            <w:pPr>
              <w:pStyle w:val="Standard"/>
              <w:spacing w:before="480"/>
              <w:jc w:val="both"/>
              <w:rPr>
                <w:rFonts w:asciiTheme="minorHAnsi" w:hAnsiTheme="minorHAnsi" w:cstheme="minorHAnsi"/>
                <w:sz w:val="20"/>
                <w:szCs w:val="20"/>
              </w:rPr>
            </w:pPr>
            <w:r w:rsidRPr="00FC59B1">
              <w:rPr>
                <w:rFonts w:asciiTheme="minorHAnsi" w:hAnsiTheme="minorHAnsi" w:cstheme="minorHAnsi"/>
                <w:sz w:val="20"/>
                <w:szCs w:val="20"/>
              </w:rPr>
              <w:fldChar w:fldCharType="begin">
                <w:ffData>
                  <w:name w:val="Text5"/>
                  <w:enabled/>
                  <w:calcOnExit w:val="0"/>
                  <w:textInput/>
                </w:ffData>
              </w:fldChar>
            </w:r>
            <w:r w:rsidRPr="00FC59B1">
              <w:rPr>
                <w:rFonts w:asciiTheme="minorHAnsi" w:hAnsiTheme="minorHAnsi" w:cstheme="minorHAnsi"/>
                <w:sz w:val="20"/>
                <w:szCs w:val="20"/>
              </w:rPr>
              <w:instrText xml:space="preserve"> FORMTEXT </w:instrText>
            </w:r>
            <w:r w:rsidRPr="00FC59B1">
              <w:rPr>
                <w:rFonts w:asciiTheme="minorHAnsi" w:hAnsiTheme="minorHAnsi" w:cstheme="minorHAnsi"/>
                <w:sz w:val="20"/>
                <w:szCs w:val="20"/>
              </w:rPr>
            </w:r>
            <w:r w:rsidRPr="00FC59B1">
              <w:rPr>
                <w:rFonts w:asciiTheme="minorHAnsi" w:hAnsiTheme="minorHAnsi" w:cstheme="minorHAnsi"/>
                <w:sz w:val="20"/>
                <w:szCs w:val="20"/>
              </w:rPr>
              <w:fldChar w:fldCharType="separate"/>
            </w:r>
            <w:r w:rsidRPr="00FC59B1">
              <w:rPr>
                <w:rFonts w:asciiTheme="minorHAnsi" w:hAnsiTheme="minorHAnsi" w:cstheme="minorHAnsi"/>
                <w:noProof/>
                <w:sz w:val="20"/>
                <w:szCs w:val="20"/>
              </w:rPr>
              <w:t> </w:t>
            </w:r>
            <w:r w:rsidRPr="00FC59B1">
              <w:rPr>
                <w:rFonts w:asciiTheme="minorHAnsi" w:hAnsiTheme="minorHAnsi" w:cstheme="minorHAnsi"/>
                <w:noProof/>
                <w:sz w:val="20"/>
                <w:szCs w:val="20"/>
              </w:rPr>
              <w:t> </w:t>
            </w:r>
            <w:r w:rsidRPr="00FC59B1">
              <w:rPr>
                <w:rFonts w:asciiTheme="minorHAnsi" w:hAnsiTheme="minorHAnsi" w:cstheme="minorHAnsi"/>
                <w:noProof/>
                <w:sz w:val="20"/>
                <w:szCs w:val="20"/>
              </w:rPr>
              <w:t> </w:t>
            </w:r>
            <w:r w:rsidRPr="00FC59B1">
              <w:rPr>
                <w:rFonts w:asciiTheme="minorHAnsi" w:hAnsiTheme="minorHAnsi" w:cstheme="minorHAnsi"/>
                <w:noProof/>
                <w:sz w:val="20"/>
                <w:szCs w:val="20"/>
              </w:rPr>
              <w:t> </w:t>
            </w:r>
            <w:r w:rsidRPr="00FC59B1">
              <w:rPr>
                <w:rFonts w:asciiTheme="minorHAnsi" w:hAnsiTheme="minorHAnsi" w:cstheme="minorHAnsi"/>
                <w:noProof/>
                <w:sz w:val="20"/>
                <w:szCs w:val="20"/>
              </w:rPr>
              <w:t> </w:t>
            </w:r>
            <w:r w:rsidRPr="00FC59B1">
              <w:rPr>
                <w:rFonts w:asciiTheme="minorHAnsi" w:hAnsiTheme="minorHAnsi" w:cstheme="minorHAnsi"/>
                <w:sz w:val="20"/>
                <w:szCs w:val="20"/>
              </w:rPr>
              <w:fldChar w:fldCharType="end"/>
            </w:r>
          </w:p>
        </w:tc>
      </w:tr>
      <w:tr w:rsidR="00332C36" w:rsidRPr="00FC59B1" w14:paraId="0327FEC1" w14:textId="77777777" w:rsidTr="00546850">
        <w:tc>
          <w:tcPr>
            <w:tcW w:w="1513" w:type="dxa"/>
            <w:shd w:val="clear" w:color="auto" w:fill="F2F7FC"/>
          </w:tcPr>
          <w:p w14:paraId="37369BDF" w14:textId="77777777" w:rsidR="00332C36" w:rsidRPr="00FC59B1" w:rsidRDefault="00332C36" w:rsidP="00546850">
            <w:pPr>
              <w:pStyle w:val="Standard"/>
              <w:spacing w:before="60" w:after="60"/>
              <w:rPr>
                <w:rFonts w:asciiTheme="minorHAnsi" w:hAnsiTheme="minorHAnsi" w:cstheme="minorHAnsi"/>
                <w:b/>
                <w:sz w:val="20"/>
                <w:szCs w:val="20"/>
              </w:rPr>
            </w:pPr>
            <w:r w:rsidRPr="00FC59B1">
              <w:rPr>
                <w:rFonts w:asciiTheme="minorHAnsi" w:hAnsiTheme="minorHAnsi" w:cstheme="minorHAnsi"/>
                <w:b/>
                <w:sz w:val="20"/>
                <w:szCs w:val="20"/>
              </w:rPr>
              <w:t>1.1 (m)</w:t>
            </w:r>
          </w:p>
        </w:tc>
        <w:tc>
          <w:tcPr>
            <w:tcW w:w="5293" w:type="dxa"/>
            <w:shd w:val="clear" w:color="auto" w:fill="F2F7FC"/>
          </w:tcPr>
          <w:p w14:paraId="45068983" w14:textId="77777777" w:rsidR="00332C36" w:rsidRPr="00FC59B1" w:rsidRDefault="00332C36" w:rsidP="00546850">
            <w:pPr>
              <w:pStyle w:val="Standard"/>
              <w:spacing w:before="60" w:after="60"/>
              <w:rPr>
                <w:rFonts w:asciiTheme="minorHAnsi" w:hAnsiTheme="minorHAnsi" w:cstheme="minorHAnsi"/>
                <w:sz w:val="20"/>
                <w:szCs w:val="20"/>
              </w:rPr>
            </w:pPr>
            <w:r w:rsidRPr="00FC59B1">
              <w:rPr>
                <w:rFonts w:asciiTheme="minorHAnsi" w:hAnsiTheme="minorHAnsi" w:cstheme="minorHAnsi"/>
                <w:sz w:val="20"/>
                <w:szCs w:val="20"/>
              </w:rPr>
              <w:t>Details of ultimate parent company:</w:t>
            </w:r>
          </w:p>
          <w:p w14:paraId="26D635B7" w14:textId="77777777" w:rsidR="00332C36" w:rsidRPr="00FC59B1" w:rsidRDefault="00332C36" w:rsidP="00C65565">
            <w:pPr>
              <w:pStyle w:val="Standard"/>
              <w:numPr>
                <w:ilvl w:val="0"/>
                <w:numId w:val="26"/>
              </w:numPr>
              <w:spacing w:before="60" w:after="60"/>
              <w:rPr>
                <w:rFonts w:asciiTheme="minorHAnsi" w:hAnsiTheme="minorHAnsi" w:cstheme="minorHAnsi"/>
                <w:sz w:val="20"/>
                <w:szCs w:val="20"/>
              </w:rPr>
            </w:pPr>
            <w:r w:rsidRPr="00FC59B1">
              <w:rPr>
                <w:rFonts w:asciiTheme="minorHAnsi" w:hAnsiTheme="minorHAnsi" w:cstheme="minorHAnsi"/>
                <w:sz w:val="20"/>
                <w:szCs w:val="20"/>
              </w:rPr>
              <w:t>Full name of the ultimate parent company</w:t>
            </w:r>
          </w:p>
          <w:p w14:paraId="02D78021" w14:textId="77777777" w:rsidR="00332C36" w:rsidRPr="00FC59B1" w:rsidRDefault="00332C36" w:rsidP="00C65565">
            <w:pPr>
              <w:pStyle w:val="Standard"/>
              <w:numPr>
                <w:ilvl w:val="0"/>
                <w:numId w:val="26"/>
              </w:numPr>
              <w:spacing w:before="60" w:after="60"/>
              <w:rPr>
                <w:rFonts w:asciiTheme="minorHAnsi" w:hAnsiTheme="minorHAnsi" w:cstheme="minorHAnsi"/>
                <w:sz w:val="20"/>
                <w:szCs w:val="20"/>
              </w:rPr>
            </w:pPr>
            <w:r w:rsidRPr="00FC59B1">
              <w:rPr>
                <w:rFonts w:asciiTheme="minorHAnsi" w:hAnsiTheme="minorHAnsi" w:cstheme="minorHAnsi"/>
                <w:sz w:val="20"/>
                <w:szCs w:val="20"/>
              </w:rPr>
              <w:t>Registered office address (if applicable)</w:t>
            </w:r>
          </w:p>
          <w:p w14:paraId="205B32E1" w14:textId="77777777" w:rsidR="00332C36" w:rsidRPr="00FC59B1" w:rsidRDefault="00332C36" w:rsidP="00C65565">
            <w:pPr>
              <w:pStyle w:val="Standard"/>
              <w:numPr>
                <w:ilvl w:val="0"/>
                <w:numId w:val="26"/>
              </w:numPr>
              <w:spacing w:before="60" w:after="60"/>
              <w:rPr>
                <w:rFonts w:asciiTheme="minorHAnsi" w:hAnsiTheme="minorHAnsi" w:cstheme="minorHAnsi"/>
                <w:sz w:val="20"/>
                <w:szCs w:val="20"/>
              </w:rPr>
            </w:pPr>
            <w:r w:rsidRPr="00FC59B1">
              <w:rPr>
                <w:rFonts w:asciiTheme="minorHAnsi" w:hAnsiTheme="minorHAnsi" w:cstheme="minorHAnsi"/>
                <w:sz w:val="20"/>
                <w:szCs w:val="20"/>
              </w:rPr>
              <w:t>Registration number (if applicable)</w:t>
            </w:r>
          </w:p>
          <w:p w14:paraId="65BBA0C1" w14:textId="77777777" w:rsidR="00332C36" w:rsidRPr="00FC59B1" w:rsidRDefault="00332C36" w:rsidP="00C65565">
            <w:pPr>
              <w:pStyle w:val="Standard"/>
              <w:numPr>
                <w:ilvl w:val="0"/>
                <w:numId w:val="26"/>
              </w:numPr>
              <w:spacing w:before="60" w:after="60"/>
              <w:rPr>
                <w:rFonts w:asciiTheme="minorHAnsi" w:hAnsiTheme="minorHAnsi" w:cstheme="minorHAnsi"/>
                <w:sz w:val="20"/>
                <w:szCs w:val="20"/>
              </w:rPr>
            </w:pPr>
            <w:r w:rsidRPr="00FC59B1">
              <w:rPr>
                <w:rFonts w:asciiTheme="minorHAnsi" w:hAnsiTheme="minorHAnsi" w:cstheme="minorHAnsi"/>
                <w:sz w:val="20"/>
                <w:szCs w:val="20"/>
              </w:rPr>
              <w:t>Head office DUNS number (if applicable)</w:t>
            </w:r>
          </w:p>
          <w:p w14:paraId="6A12F3BD" w14:textId="77777777" w:rsidR="00332C36" w:rsidRPr="00FC59B1" w:rsidRDefault="00332C36" w:rsidP="00C65565">
            <w:pPr>
              <w:pStyle w:val="Standard"/>
              <w:numPr>
                <w:ilvl w:val="0"/>
                <w:numId w:val="26"/>
              </w:numPr>
              <w:spacing w:before="60" w:after="60"/>
              <w:rPr>
                <w:rFonts w:asciiTheme="minorHAnsi" w:hAnsiTheme="minorHAnsi" w:cstheme="minorHAnsi"/>
                <w:sz w:val="20"/>
                <w:szCs w:val="20"/>
              </w:rPr>
            </w:pPr>
            <w:r w:rsidRPr="00FC59B1">
              <w:rPr>
                <w:rFonts w:asciiTheme="minorHAnsi" w:hAnsiTheme="minorHAnsi" w:cstheme="minorHAnsi"/>
                <w:sz w:val="20"/>
                <w:szCs w:val="20"/>
              </w:rPr>
              <w:t>Head office VAT number (if applicable)</w:t>
            </w:r>
          </w:p>
          <w:p w14:paraId="741D7B83" w14:textId="77777777" w:rsidR="00332C36" w:rsidRPr="00FC59B1" w:rsidRDefault="00332C36" w:rsidP="00546850">
            <w:pPr>
              <w:pStyle w:val="Standard"/>
              <w:spacing w:before="60" w:after="60"/>
              <w:rPr>
                <w:rFonts w:asciiTheme="minorHAnsi" w:hAnsiTheme="minorHAnsi" w:cstheme="minorHAnsi"/>
                <w:sz w:val="20"/>
                <w:szCs w:val="20"/>
              </w:rPr>
            </w:pPr>
            <w:r w:rsidRPr="00FC59B1">
              <w:rPr>
                <w:rFonts w:asciiTheme="minorHAnsi" w:hAnsiTheme="minorHAnsi" w:cstheme="minorHAnsi"/>
                <w:sz w:val="20"/>
                <w:szCs w:val="20"/>
              </w:rPr>
              <w:t>(Please enter N/A if not applicable)</w:t>
            </w:r>
          </w:p>
        </w:tc>
        <w:tc>
          <w:tcPr>
            <w:tcW w:w="3338" w:type="dxa"/>
            <w:shd w:val="clear" w:color="auto" w:fill="auto"/>
          </w:tcPr>
          <w:p w14:paraId="2A185956" w14:textId="77777777" w:rsidR="00332C36" w:rsidRPr="00FC59B1" w:rsidRDefault="00332C36" w:rsidP="00546850">
            <w:pPr>
              <w:spacing w:before="480" w:after="120"/>
              <w:rPr>
                <w:rFonts w:asciiTheme="minorHAnsi" w:hAnsiTheme="minorHAnsi" w:cstheme="minorHAnsi"/>
                <w:sz w:val="20"/>
                <w:szCs w:val="20"/>
              </w:rPr>
            </w:pPr>
            <w:r w:rsidRPr="00FC59B1">
              <w:rPr>
                <w:rFonts w:asciiTheme="minorHAnsi" w:hAnsiTheme="minorHAnsi" w:cstheme="minorHAnsi"/>
                <w:sz w:val="20"/>
                <w:szCs w:val="20"/>
              </w:rPr>
              <w:fldChar w:fldCharType="begin">
                <w:ffData>
                  <w:name w:val="Text5"/>
                  <w:enabled/>
                  <w:calcOnExit w:val="0"/>
                  <w:textInput/>
                </w:ffData>
              </w:fldChar>
            </w:r>
            <w:r w:rsidRPr="00FC59B1">
              <w:rPr>
                <w:rFonts w:asciiTheme="minorHAnsi" w:hAnsiTheme="minorHAnsi" w:cstheme="minorHAnsi"/>
                <w:sz w:val="20"/>
                <w:szCs w:val="20"/>
              </w:rPr>
              <w:instrText xml:space="preserve"> FORMTEXT </w:instrText>
            </w:r>
            <w:r w:rsidRPr="00FC59B1">
              <w:rPr>
                <w:rFonts w:asciiTheme="minorHAnsi" w:hAnsiTheme="minorHAnsi" w:cstheme="minorHAnsi"/>
                <w:sz w:val="20"/>
                <w:szCs w:val="20"/>
              </w:rPr>
            </w:r>
            <w:r w:rsidRPr="00FC59B1">
              <w:rPr>
                <w:rFonts w:asciiTheme="minorHAnsi" w:hAnsiTheme="minorHAnsi" w:cstheme="minorHAnsi"/>
                <w:sz w:val="20"/>
                <w:szCs w:val="20"/>
              </w:rPr>
              <w:fldChar w:fldCharType="separate"/>
            </w:r>
            <w:r w:rsidRPr="00FC59B1">
              <w:rPr>
                <w:rFonts w:asciiTheme="minorHAnsi" w:hAnsiTheme="minorHAnsi" w:cstheme="minorHAnsi"/>
                <w:noProof/>
                <w:sz w:val="20"/>
                <w:szCs w:val="20"/>
              </w:rPr>
              <w:t> </w:t>
            </w:r>
            <w:r w:rsidRPr="00FC59B1">
              <w:rPr>
                <w:rFonts w:asciiTheme="minorHAnsi" w:hAnsiTheme="minorHAnsi" w:cstheme="minorHAnsi"/>
                <w:noProof/>
                <w:sz w:val="20"/>
                <w:szCs w:val="20"/>
              </w:rPr>
              <w:t> </w:t>
            </w:r>
            <w:r w:rsidRPr="00FC59B1">
              <w:rPr>
                <w:rFonts w:asciiTheme="minorHAnsi" w:hAnsiTheme="minorHAnsi" w:cstheme="minorHAnsi"/>
                <w:noProof/>
                <w:sz w:val="20"/>
                <w:szCs w:val="20"/>
              </w:rPr>
              <w:t> </w:t>
            </w:r>
            <w:r w:rsidRPr="00FC59B1">
              <w:rPr>
                <w:rFonts w:asciiTheme="minorHAnsi" w:hAnsiTheme="minorHAnsi" w:cstheme="minorHAnsi"/>
                <w:noProof/>
                <w:sz w:val="20"/>
                <w:szCs w:val="20"/>
              </w:rPr>
              <w:t> </w:t>
            </w:r>
            <w:r w:rsidRPr="00FC59B1">
              <w:rPr>
                <w:rFonts w:asciiTheme="minorHAnsi" w:hAnsiTheme="minorHAnsi" w:cstheme="minorHAnsi"/>
                <w:noProof/>
                <w:sz w:val="20"/>
                <w:szCs w:val="20"/>
              </w:rPr>
              <w:t> </w:t>
            </w:r>
            <w:r w:rsidRPr="00FC59B1">
              <w:rPr>
                <w:rFonts w:asciiTheme="minorHAnsi" w:hAnsiTheme="minorHAnsi" w:cstheme="minorHAnsi"/>
                <w:sz w:val="20"/>
                <w:szCs w:val="20"/>
              </w:rPr>
              <w:fldChar w:fldCharType="end"/>
            </w:r>
          </w:p>
        </w:tc>
      </w:tr>
      <w:tr w:rsidR="00332C36" w:rsidRPr="00FC59B1" w14:paraId="29588893" w14:textId="77777777" w:rsidTr="00546850">
        <w:tc>
          <w:tcPr>
            <w:tcW w:w="10144" w:type="dxa"/>
            <w:gridSpan w:val="3"/>
            <w:shd w:val="clear" w:color="auto" w:fill="F0F8FA"/>
          </w:tcPr>
          <w:p w14:paraId="3064E2AB" w14:textId="77777777" w:rsidR="00332C36" w:rsidRPr="00FC59B1" w:rsidRDefault="00332C36" w:rsidP="00546850">
            <w:pPr>
              <w:autoSpaceDE w:val="0"/>
              <w:autoSpaceDN w:val="0"/>
              <w:adjustRightInd w:val="0"/>
              <w:rPr>
                <w:rFonts w:asciiTheme="minorHAnsi" w:hAnsiTheme="minorHAnsi" w:cstheme="minorHAnsi"/>
                <w:b/>
                <w:bCs/>
                <w:color w:val="222222"/>
                <w:sz w:val="20"/>
                <w:szCs w:val="20"/>
              </w:rPr>
            </w:pPr>
            <w:r w:rsidRPr="00FC59B1">
              <w:rPr>
                <w:rFonts w:asciiTheme="minorHAnsi" w:hAnsiTheme="minorHAnsi" w:cstheme="minorHAnsi"/>
                <w:b/>
                <w:bCs/>
                <w:color w:val="222222"/>
                <w:sz w:val="20"/>
                <w:szCs w:val="20"/>
              </w:rPr>
              <w:t>Please note: A criminal record check for relevant convictions may be undertaken for the preferred supplier and all relevant persons and entities (as described above).</w:t>
            </w:r>
          </w:p>
        </w:tc>
      </w:tr>
    </w:tbl>
    <w:p w14:paraId="447C40B3" w14:textId="77777777" w:rsidR="00332C36" w:rsidRPr="00FC59B1" w:rsidRDefault="00332C36" w:rsidP="00332C36">
      <w:pPr>
        <w:rPr>
          <w:rFonts w:asciiTheme="minorHAnsi" w:hAnsiTheme="minorHAnsi" w:cstheme="minorHAnsi"/>
          <w:sz w:val="20"/>
          <w:szCs w:val="20"/>
        </w:rPr>
      </w:pPr>
    </w:p>
    <w:tbl>
      <w:tblPr>
        <w:tblW w:w="1031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1526"/>
        <w:gridCol w:w="4394"/>
        <w:gridCol w:w="4394"/>
      </w:tblGrid>
      <w:tr w:rsidR="00332C36" w:rsidRPr="00FC59B1" w14:paraId="1D63AD05" w14:textId="77777777" w:rsidTr="00AB56C9">
        <w:trPr>
          <w:trHeight w:val="970"/>
        </w:trPr>
        <w:tc>
          <w:tcPr>
            <w:tcW w:w="10314" w:type="dxa"/>
            <w:gridSpan w:val="3"/>
            <w:tcBorders>
              <w:top w:val="nil"/>
              <w:left w:val="nil"/>
              <w:bottom w:val="nil"/>
              <w:right w:val="nil"/>
            </w:tcBorders>
            <w:shd w:val="clear" w:color="auto" w:fill="FFFFFF"/>
            <w:vAlign w:val="center"/>
          </w:tcPr>
          <w:p w14:paraId="6DCAEFF0" w14:textId="77777777" w:rsidR="00332C36" w:rsidRPr="00FC59B1" w:rsidRDefault="00332C36" w:rsidP="00546850">
            <w:pPr>
              <w:spacing w:before="120" w:after="120"/>
              <w:rPr>
                <w:rFonts w:asciiTheme="minorHAnsi" w:hAnsiTheme="minorHAnsi" w:cstheme="minorHAnsi"/>
                <w:b/>
                <w:color w:val="FFFFFF"/>
                <w:sz w:val="20"/>
                <w:szCs w:val="20"/>
              </w:rPr>
            </w:pPr>
            <w:r w:rsidRPr="00FC59B1">
              <w:rPr>
                <w:rFonts w:asciiTheme="minorHAnsi" w:hAnsiTheme="minorHAnsi" w:cstheme="minorHAnsi"/>
                <w:color w:val="000000"/>
                <w:sz w:val="20"/>
                <w:szCs w:val="20"/>
              </w:rPr>
              <w:t>Please provide the following information about your approach to this procurement:</w:t>
            </w:r>
          </w:p>
        </w:tc>
      </w:tr>
      <w:tr w:rsidR="00332C36" w:rsidRPr="00FC59B1" w14:paraId="4115E9F6" w14:textId="77777777" w:rsidTr="00AB56C9">
        <w:tc>
          <w:tcPr>
            <w:tcW w:w="1526" w:type="dxa"/>
            <w:tcBorders>
              <w:top w:val="nil"/>
              <w:right w:val="single" w:sz="4" w:space="0" w:color="auto"/>
            </w:tcBorders>
            <w:shd w:val="clear" w:color="auto" w:fill="17365D"/>
            <w:vAlign w:val="center"/>
          </w:tcPr>
          <w:p w14:paraId="13F162C6" w14:textId="77777777" w:rsidR="00332C36" w:rsidRPr="00FC59B1" w:rsidRDefault="00332C36" w:rsidP="00546850">
            <w:pPr>
              <w:spacing w:before="120" w:after="120"/>
              <w:rPr>
                <w:rFonts w:asciiTheme="minorHAnsi" w:hAnsiTheme="minorHAnsi" w:cstheme="minorHAnsi"/>
                <w:b/>
                <w:color w:val="FFFFFF"/>
                <w:sz w:val="20"/>
                <w:szCs w:val="20"/>
              </w:rPr>
            </w:pPr>
            <w:r w:rsidRPr="00FC59B1">
              <w:rPr>
                <w:rFonts w:asciiTheme="minorHAnsi" w:hAnsiTheme="minorHAnsi" w:cstheme="minorHAnsi"/>
                <w:b/>
                <w:color w:val="FFFFFF"/>
                <w:sz w:val="20"/>
                <w:szCs w:val="20"/>
              </w:rPr>
              <w:lastRenderedPageBreak/>
              <w:t>Section 1</w:t>
            </w:r>
          </w:p>
        </w:tc>
        <w:tc>
          <w:tcPr>
            <w:tcW w:w="8788" w:type="dxa"/>
            <w:gridSpan w:val="2"/>
            <w:tcBorders>
              <w:top w:val="single" w:sz="4" w:space="0" w:color="auto"/>
              <w:left w:val="single" w:sz="4" w:space="0" w:color="auto"/>
              <w:bottom w:val="single" w:sz="4" w:space="0" w:color="auto"/>
              <w:right w:val="single" w:sz="4" w:space="0" w:color="auto"/>
            </w:tcBorders>
            <w:shd w:val="clear" w:color="auto" w:fill="17365D"/>
            <w:vAlign w:val="center"/>
          </w:tcPr>
          <w:p w14:paraId="2E67041F" w14:textId="77777777" w:rsidR="00332C36" w:rsidRPr="00FC59B1" w:rsidRDefault="00332C36" w:rsidP="00546850">
            <w:pPr>
              <w:spacing w:before="120" w:after="120"/>
              <w:rPr>
                <w:rFonts w:asciiTheme="minorHAnsi" w:hAnsiTheme="minorHAnsi" w:cstheme="minorHAnsi"/>
                <w:b/>
                <w:color w:val="FFFFFF"/>
                <w:sz w:val="20"/>
                <w:szCs w:val="20"/>
              </w:rPr>
            </w:pPr>
            <w:r w:rsidRPr="00FC59B1">
              <w:rPr>
                <w:rFonts w:asciiTheme="minorHAnsi" w:hAnsiTheme="minorHAnsi" w:cstheme="minorHAnsi"/>
                <w:b/>
                <w:color w:val="FFFFFF"/>
                <w:sz w:val="20"/>
                <w:szCs w:val="20"/>
              </w:rPr>
              <w:t>Bidding model</w:t>
            </w:r>
          </w:p>
        </w:tc>
      </w:tr>
      <w:tr w:rsidR="00332C36" w:rsidRPr="00FC59B1" w14:paraId="4FA8A572" w14:textId="77777777" w:rsidTr="00AB56C9">
        <w:tc>
          <w:tcPr>
            <w:tcW w:w="1526" w:type="dxa"/>
            <w:shd w:val="clear" w:color="auto" w:fill="C6D9F1"/>
          </w:tcPr>
          <w:p w14:paraId="00BD4DE6" w14:textId="77777777" w:rsidR="00332C36" w:rsidRPr="00FC59B1" w:rsidRDefault="00332C36" w:rsidP="00546850">
            <w:pPr>
              <w:spacing w:before="120" w:after="120"/>
              <w:rPr>
                <w:rFonts w:asciiTheme="minorHAnsi" w:hAnsiTheme="minorHAnsi" w:cstheme="minorHAnsi"/>
                <w:b/>
                <w:sz w:val="20"/>
                <w:szCs w:val="20"/>
              </w:rPr>
            </w:pPr>
            <w:r w:rsidRPr="00FC59B1">
              <w:rPr>
                <w:rFonts w:asciiTheme="minorHAnsi" w:hAnsiTheme="minorHAnsi" w:cstheme="minorHAnsi"/>
                <w:b/>
                <w:sz w:val="20"/>
                <w:szCs w:val="20"/>
              </w:rPr>
              <w:t>Question no.</w:t>
            </w:r>
          </w:p>
        </w:tc>
        <w:tc>
          <w:tcPr>
            <w:tcW w:w="4394" w:type="dxa"/>
            <w:shd w:val="clear" w:color="auto" w:fill="C6D9F1"/>
          </w:tcPr>
          <w:p w14:paraId="796227A0" w14:textId="77777777" w:rsidR="00332C36" w:rsidRPr="00FC59B1" w:rsidRDefault="00332C36" w:rsidP="00546850">
            <w:pPr>
              <w:spacing w:before="120" w:after="120"/>
              <w:rPr>
                <w:rFonts w:asciiTheme="minorHAnsi" w:hAnsiTheme="minorHAnsi" w:cstheme="minorHAnsi"/>
                <w:b/>
                <w:sz w:val="20"/>
                <w:szCs w:val="20"/>
              </w:rPr>
            </w:pPr>
            <w:r w:rsidRPr="00FC59B1">
              <w:rPr>
                <w:rFonts w:asciiTheme="minorHAnsi" w:hAnsiTheme="minorHAnsi" w:cstheme="minorHAnsi"/>
                <w:b/>
                <w:sz w:val="20"/>
                <w:szCs w:val="20"/>
              </w:rPr>
              <w:t>Question</w:t>
            </w:r>
          </w:p>
        </w:tc>
        <w:tc>
          <w:tcPr>
            <w:tcW w:w="4394" w:type="dxa"/>
            <w:shd w:val="clear" w:color="auto" w:fill="C6D9F1"/>
          </w:tcPr>
          <w:p w14:paraId="4597125F" w14:textId="77777777" w:rsidR="00332C36" w:rsidRPr="00FC59B1" w:rsidRDefault="00332C36" w:rsidP="00546850">
            <w:pPr>
              <w:spacing w:before="120" w:after="120"/>
              <w:rPr>
                <w:rFonts w:asciiTheme="minorHAnsi" w:hAnsiTheme="minorHAnsi" w:cstheme="minorHAnsi"/>
                <w:b/>
                <w:sz w:val="20"/>
                <w:szCs w:val="20"/>
              </w:rPr>
            </w:pPr>
            <w:r w:rsidRPr="00FC59B1">
              <w:rPr>
                <w:rFonts w:asciiTheme="minorHAnsi" w:hAnsiTheme="minorHAnsi" w:cstheme="minorHAnsi"/>
                <w:b/>
                <w:sz w:val="20"/>
                <w:szCs w:val="20"/>
              </w:rPr>
              <w:t>Response</w:t>
            </w:r>
          </w:p>
        </w:tc>
      </w:tr>
      <w:tr w:rsidR="00332C36" w:rsidRPr="00FC59B1" w14:paraId="5C8D6C21" w14:textId="77777777" w:rsidTr="00AB56C9">
        <w:tc>
          <w:tcPr>
            <w:tcW w:w="1526" w:type="dxa"/>
            <w:shd w:val="clear" w:color="auto" w:fill="F2F7FC"/>
          </w:tcPr>
          <w:p w14:paraId="13DFE593" w14:textId="77777777" w:rsidR="00332C36" w:rsidRPr="00FC59B1" w:rsidRDefault="00332C36" w:rsidP="00546850">
            <w:pPr>
              <w:pStyle w:val="Standard"/>
              <w:spacing w:before="60" w:after="60"/>
              <w:rPr>
                <w:rFonts w:asciiTheme="minorHAnsi" w:hAnsiTheme="minorHAnsi" w:cstheme="minorHAnsi"/>
                <w:b/>
                <w:sz w:val="20"/>
                <w:szCs w:val="20"/>
              </w:rPr>
            </w:pPr>
            <w:r w:rsidRPr="00FC59B1">
              <w:rPr>
                <w:rFonts w:asciiTheme="minorHAnsi" w:hAnsiTheme="minorHAnsi" w:cstheme="minorHAnsi"/>
                <w:b/>
                <w:sz w:val="20"/>
                <w:szCs w:val="20"/>
              </w:rPr>
              <w:t>1.2</w:t>
            </w:r>
          </w:p>
        </w:tc>
        <w:tc>
          <w:tcPr>
            <w:tcW w:w="4394" w:type="dxa"/>
            <w:shd w:val="clear" w:color="auto" w:fill="F2F7FC"/>
          </w:tcPr>
          <w:p w14:paraId="0F77061B" w14:textId="77777777" w:rsidR="00332C36" w:rsidRPr="00FC59B1" w:rsidRDefault="00332C36" w:rsidP="00546850">
            <w:pPr>
              <w:autoSpaceDE w:val="0"/>
              <w:autoSpaceDN w:val="0"/>
              <w:adjustRightInd w:val="0"/>
              <w:jc w:val="both"/>
              <w:rPr>
                <w:rFonts w:asciiTheme="minorHAnsi" w:hAnsiTheme="minorHAnsi" w:cstheme="minorHAnsi"/>
                <w:sz w:val="20"/>
                <w:szCs w:val="20"/>
              </w:rPr>
            </w:pPr>
            <w:r w:rsidRPr="00FC59B1">
              <w:rPr>
                <w:rFonts w:asciiTheme="minorHAnsi" w:hAnsiTheme="minorHAnsi" w:cstheme="minorHAnsi"/>
                <w:sz w:val="20"/>
                <w:szCs w:val="20"/>
              </w:rPr>
              <w:t>Please indicate if you are bidding as a single supplier or as part of a group or consortium?</w:t>
            </w:r>
          </w:p>
          <w:p w14:paraId="6431FB25" w14:textId="77777777" w:rsidR="00332C36" w:rsidRPr="00FC59B1" w:rsidRDefault="00332C36" w:rsidP="00546850">
            <w:pPr>
              <w:autoSpaceDE w:val="0"/>
              <w:autoSpaceDN w:val="0"/>
              <w:adjustRightInd w:val="0"/>
              <w:jc w:val="both"/>
              <w:rPr>
                <w:rFonts w:asciiTheme="minorHAnsi" w:hAnsiTheme="minorHAnsi" w:cstheme="minorHAnsi"/>
                <w:sz w:val="20"/>
                <w:szCs w:val="20"/>
              </w:rPr>
            </w:pPr>
          </w:p>
          <w:p w14:paraId="6C7CA344" w14:textId="77777777" w:rsidR="00332C36" w:rsidRPr="00FC59B1" w:rsidRDefault="00332C36" w:rsidP="00546850">
            <w:pPr>
              <w:autoSpaceDE w:val="0"/>
              <w:autoSpaceDN w:val="0"/>
              <w:adjustRightInd w:val="0"/>
              <w:jc w:val="both"/>
              <w:rPr>
                <w:rFonts w:asciiTheme="minorHAnsi" w:hAnsiTheme="minorHAnsi" w:cstheme="minorHAnsi"/>
                <w:sz w:val="20"/>
                <w:szCs w:val="20"/>
              </w:rPr>
            </w:pPr>
            <w:r w:rsidRPr="00FC59B1">
              <w:rPr>
                <w:rFonts w:asciiTheme="minorHAnsi" w:hAnsiTheme="minorHAnsi" w:cstheme="minorHAnsi"/>
                <w:sz w:val="20"/>
                <w:szCs w:val="20"/>
              </w:rPr>
              <w:t>If you are bidding as a single supplier please go to Q 1.3.</w:t>
            </w:r>
          </w:p>
          <w:p w14:paraId="049045F8" w14:textId="77777777" w:rsidR="00332C36" w:rsidRPr="00FC59B1" w:rsidRDefault="00332C36" w:rsidP="00546850">
            <w:pPr>
              <w:autoSpaceDE w:val="0"/>
              <w:autoSpaceDN w:val="0"/>
              <w:adjustRightInd w:val="0"/>
              <w:jc w:val="both"/>
              <w:rPr>
                <w:rFonts w:asciiTheme="minorHAnsi" w:hAnsiTheme="minorHAnsi" w:cstheme="minorHAnsi"/>
                <w:sz w:val="20"/>
                <w:szCs w:val="20"/>
              </w:rPr>
            </w:pPr>
          </w:p>
          <w:p w14:paraId="2DD8DBB0" w14:textId="77777777" w:rsidR="00332C36" w:rsidRPr="00FC59B1" w:rsidRDefault="00332C36" w:rsidP="00546850">
            <w:pPr>
              <w:autoSpaceDE w:val="0"/>
              <w:autoSpaceDN w:val="0"/>
              <w:adjustRightInd w:val="0"/>
              <w:jc w:val="both"/>
              <w:rPr>
                <w:rFonts w:asciiTheme="minorHAnsi" w:hAnsiTheme="minorHAnsi" w:cstheme="minorHAnsi"/>
                <w:sz w:val="20"/>
                <w:szCs w:val="20"/>
              </w:rPr>
            </w:pPr>
            <w:r w:rsidRPr="00FC59B1">
              <w:rPr>
                <w:rFonts w:asciiTheme="minorHAnsi" w:hAnsiTheme="minorHAnsi" w:cstheme="minorHAnsi"/>
                <w:sz w:val="20"/>
                <w:szCs w:val="20"/>
              </w:rPr>
              <w:t>If you are bidding as part of a group or consortium (including where you intend to establish a legal entity to deliver the contract, or you are a subcontractor), please tell us:</w:t>
            </w:r>
          </w:p>
          <w:p w14:paraId="7370C94C" w14:textId="77777777" w:rsidR="00332C36" w:rsidRPr="00FC59B1" w:rsidRDefault="00332C36" w:rsidP="00546850">
            <w:pPr>
              <w:tabs>
                <w:tab w:val="left" w:pos="628"/>
              </w:tabs>
              <w:autoSpaceDE w:val="0"/>
              <w:autoSpaceDN w:val="0"/>
              <w:adjustRightInd w:val="0"/>
              <w:ind w:left="628" w:hanging="425"/>
              <w:jc w:val="both"/>
              <w:rPr>
                <w:rFonts w:asciiTheme="minorHAnsi" w:hAnsiTheme="minorHAnsi" w:cstheme="minorHAnsi"/>
                <w:sz w:val="20"/>
                <w:szCs w:val="20"/>
              </w:rPr>
            </w:pPr>
            <w:r w:rsidRPr="00FC59B1">
              <w:rPr>
                <w:rFonts w:asciiTheme="minorHAnsi" w:hAnsiTheme="minorHAnsi" w:cstheme="minorHAnsi"/>
                <w:sz w:val="20"/>
                <w:szCs w:val="20"/>
              </w:rPr>
              <w:t>a)    The name of the group/consortium.</w:t>
            </w:r>
          </w:p>
          <w:p w14:paraId="48E76B0F" w14:textId="77777777" w:rsidR="00332C36" w:rsidRPr="00FC59B1" w:rsidRDefault="00332C36" w:rsidP="00546850">
            <w:pPr>
              <w:tabs>
                <w:tab w:val="left" w:pos="628"/>
              </w:tabs>
              <w:autoSpaceDE w:val="0"/>
              <w:autoSpaceDN w:val="0"/>
              <w:adjustRightInd w:val="0"/>
              <w:ind w:left="628" w:hanging="425"/>
              <w:jc w:val="both"/>
              <w:rPr>
                <w:rFonts w:asciiTheme="minorHAnsi" w:hAnsiTheme="minorHAnsi" w:cstheme="minorHAnsi"/>
                <w:sz w:val="20"/>
                <w:szCs w:val="20"/>
              </w:rPr>
            </w:pPr>
            <w:r w:rsidRPr="00FC59B1">
              <w:rPr>
                <w:rFonts w:asciiTheme="minorHAnsi" w:hAnsiTheme="minorHAnsi" w:cstheme="minorHAnsi"/>
                <w:sz w:val="20"/>
                <w:szCs w:val="20"/>
              </w:rPr>
              <w:t>b)    The proposed structure of the group/consortium, including the legal structure where applicable.</w:t>
            </w:r>
          </w:p>
          <w:p w14:paraId="7103016D" w14:textId="77777777" w:rsidR="00332C36" w:rsidRPr="00FC59B1" w:rsidRDefault="00332C36" w:rsidP="00546850">
            <w:pPr>
              <w:tabs>
                <w:tab w:val="left" w:pos="628"/>
              </w:tabs>
              <w:autoSpaceDE w:val="0"/>
              <w:autoSpaceDN w:val="0"/>
              <w:adjustRightInd w:val="0"/>
              <w:ind w:left="628" w:hanging="425"/>
              <w:jc w:val="both"/>
              <w:rPr>
                <w:rFonts w:asciiTheme="minorHAnsi" w:hAnsiTheme="minorHAnsi" w:cstheme="minorHAnsi"/>
                <w:sz w:val="20"/>
                <w:szCs w:val="20"/>
              </w:rPr>
            </w:pPr>
            <w:r w:rsidRPr="00FC59B1">
              <w:rPr>
                <w:rFonts w:asciiTheme="minorHAnsi" w:hAnsiTheme="minorHAnsi" w:cstheme="minorHAnsi"/>
                <w:sz w:val="20"/>
                <w:szCs w:val="20"/>
              </w:rPr>
              <w:t>c)    The name of the lead member in the group/consortium.</w:t>
            </w:r>
          </w:p>
          <w:p w14:paraId="1B5AB0C8" w14:textId="77777777" w:rsidR="00332C36" w:rsidRPr="00FC59B1" w:rsidRDefault="00332C36" w:rsidP="00546850">
            <w:pPr>
              <w:tabs>
                <w:tab w:val="left" w:pos="628"/>
              </w:tabs>
              <w:autoSpaceDE w:val="0"/>
              <w:autoSpaceDN w:val="0"/>
              <w:adjustRightInd w:val="0"/>
              <w:ind w:left="628" w:hanging="425"/>
              <w:jc w:val="both"/>
              <w:rPr>
                <w:rFonts w:asciiTheme="minorHAnsi" w:hAnsiTheme="minorHAnsi" w:cstheme="minorHAnsi"/>
                <w:sz w:val="20"/>
                <w:szCs w:val="20"/>
              </w:rPr>
            </w:pPr>
            <w:r w:rsidRPr="00FC59B1">
              <w:rPr>
                <w:rFonts w:asciiTheme="minorHAnsi" w:hAnsiTheme="minorHAnsi" w:cstheme="minorHAnsi"/>
                <w:sz w:val="20"/>
                <w:szCs w:val="20"/>
              </w:rPr>
              <w:t>d)    Your role in the group/consortium (e.g. lead member, consortium member, subcontractor).</w:t>
            </w:r>
          </w:p>
          <w:p w14:paraId="013C97A4" w14:textId="77777777" w:rsidR="00332C36" w:rsidRPr="00FC59B1" w:rsidRDefault="00332C36" w:rsidP="00546850">
            <w:pPr>
              <w:tabs>
                <w:tab w:val="left" w:pos="628"/>
              </w:tabs>
              <w:autoSpaceDE w:val="0"/>
              <w:autoSpaceDN w:val="0"/>
              <w:adjustRightInd w:val="0"/>
              <w:ind w:left="628" w:hanging="425"/>
              <w:jc w:val="both"/>
              <w:rPr>
                <w:rFonts w:asciiTheme="minorHAnsi" w:hAnsiTheme="minorHAnsi" w:cstheme="minorHAnsi"/>
                <w:sz w:val="20"/>
                <w:szCs w:val="20"/>
              </w:rPr>
            </w:pPr>
            <w:r w:rsidRPr="00FC59B1">
              <w:rPr>
                <w:rFonts w:asciiTheme="minorHAnsi" w:hAnsiTheme="minorHAnsi" w:cstheme="minorHAnsi"/>
                <w:sz w:val="20"/>
                <w:szCs w:val="20"/>
              </w:rPr>
              <w:t>e)    If you are the lead member in the group/consortium, whether you are relying on other consortium members to meet the selection criteria (i.e. are you relying on other consortium members for economic and technical standing and/or technical and professional ability?) and, if so, which criteria you are relying on them for</w:t>
            </w:r>
          </w:p>
        </w:tc>
        <w:tc>
          <w:tcPr>
            <w:tcW w:w="4394" w:type="dxa"/>
            <w:shd w:val="clear" w:color="auto" w:fill="auto"/>
          </w:tcPr>
          <w:p w14:paraId="0C921DC9" w14:textId="77777777" w:rsidR="00332C36" w:rsidRPr="00FC59B1" w:rsidRDefault="00332C36" w:rsidP="00546850">
            <w:pPr>
              <w:spacing w:before="60" w:after="60"/>
              <w:rPr>
                <w:rFonts w:asciiTheme="minorHAnsi" w:hAnsiTheme="minorHAnsi" w:cstheme="minorHAnsi"/>
                <w:noProof/>
                <w:sz w:val="20"/>
                <w:szCs w:val="20"/>
              </w:rPr>
            </w:pPr>
            <w:r w:rsidRPr="00FC59B1">
              <w:rPr>
                <w:rFonts w:asciiTheme="minorHAnsi" w:hAnsiTheme="minorHAnsi" w:cstheme="minorHAnsi"/>
                <w:sz w:val="20"/>
                <w:szCs w:val="20"/>
              </w:rPr>
              <w:fldChar w:fldCharType="begin">
                <w:ffData>
                  <w:name w:val="Text8"/>
                  <w:enabled/>
                  <w:calcOnExit w:val="0"/>
                  <w:textInput/>
                </w:ffData>
              </w:fldChar>
            </w:r>
            <w:r w:rsidRPr="00FC59B1">
              <w:rPr>
                <w:rFonts w:asciiTheme="minorHAnsi" w:hAnsiTheme="minorHAnsi" w:cstheme="minorHAnsi"/>
                <w:sz w:val="20"/>
                <w:szCs w:val="20"/>
              </w:rPr>
              <w:instrText xml:space="preserve"> FORMTEXT </w:instrText>
            </w:r>
            <w:r w:rsidRPr="00FC59B1">
              <w:rPr>
                <w:rFonts w:asciiTheme="minorHAnsi" w:hAnsiTheme="minorHAnsi" w:cstheme="minorHAnsi"/>
                <w:sz w:val="20"/>
                <w:szCs w:val="20"/>
              </w:rPr>
            </w:r>
            <w:r w:rsidRPr="00FC59B1">
              <w:rPr>
                <w:rFonts w:asciiTheme="minorHAnsi" w:hAnsiTheme="minorHAnsi" w:cstheme="minorHAnsi"/>
                <w:sz w:val="20"/>
                <w:szCs w:val="20"/>
              </w:rPr>
              <w:fldChar w:fldCharType="separate"/>
            </w:r>
            <w:r w:rsidRPr="00FC59B1">
              <w:rPr>
                <w:rFonts w:asciiTheme="minorHAnsi" w:hAnsiTheme="minorHAnsi" w:cstheme="minorHAnsi"/>
                <w:noProof/>
                <w:sz w:val="20"/>
                <w:szCs w:val="20"/>
              </w:rPr>
              <w:t> </w:t>
            </w:r>
            <w:r w:rsidRPr="00FC59B1">
              <w:rPr>
                <w:rFonts w:asciiTheme="minorHAnsi" w:hAnsiTheme="minorHAnsi" w:cstheme="minorHAnsi"/>
                <w:noProof/>
                <w:sz w:val="20"/>
                <w:szCs w:val="20"/>
              </w:rPr>
              <w:t> </w:t>
            </w:r>
            <w:r w:rsidRPr="00FC59B1">
              <w:rPr>
                <w:rFonts w:asciiTheme="minorHAnsi" w:hAnsiTheme="minorHAnsi" w:cstheme="minorHAnsi"/>
                <w:noProof/>
                <w:sz w:val="20"/>
                <w:szCs w:val="20"/>
              </w:rPr>
              <w:t> </w:t>
            </w:r>
            <w:r w:rsidRPr="00FC59B1">
              <w:rPr>
                <w:rFonts w:asciiTheme="minorHAnsi" w:hAnsiTheme="minorHAnsi" w:cstheme="minorHAnsi"/>
                <w:noProof/>
                <w:sz w:val="20"/>
                <w:szCs w:val="20"/>
              </w:rPr>
              <w:t> </w:t>
            </w:r>
            <w:r w:rsidRPr="00FC59B1">
              <w:rPr>
                <w:rFonts w:asciiTheme="minorHAnsi" w:hAnsiTheme="minorHAnsi" w:cstheme="minorHAnsi"/>
                <w:noProof/>
                <w:sz w:val="20"/>
                <w:szCs w:val="20"/>
              </w:rPr>
              <w:t> </w:t>
            </w:r>
            <w:r w:rsidRPr="00FC59B1">
              <w:rPr>
                <w:rFonts w:asciiTheme="minorHAnsi" w:hAnsiTheme="minorHAnsi" w:cstheme="minorHAnsi"/>
                <w:sz w:val="20"/>
                <w:szCs w:val="20"/>
              </w:rPr>
              <w:fldChar w:fldCharType="end"/>
            </w:r>
          </w:p>
        </w:tc>
      </w:tr>
      <w:tr w:rsidR="00332C36" w:rsidRPr="00FC59B1" w14:paraId="107B54B1" w14:textId="77777777" w:rsidTr="00AB56C9">
        <w:tc>
          <w:tcPr>
            <w:tcW w:w="1526" w:type="dxa"/>
            <w:shd w:val="clear" w:color="auto" w:fill="F2F7FC"/>
          </w:tcPr>
          <w:p w14:paraId="3DC9A042" w14:textId="77777777" w:rsidR="00332C36" w:rsidRPr="00FC59B1" w:rsidRDefault="00332C36" w:rsidP="00546850">
            <w:pPr>
              <w:pStyle w:val="Standard"/>
              <w:spacing w:before="60" w:after="60"/>
              <w:rPr>
                <w:rFonts w:asciiTheme="minorHAnsi" w:hAnsiTheme="minorHAnsi" w:cstheme="minorHAnsi"/>
                <w:b/>
                <w:sz w:val="20"/>
                <w:szCs w:val="20"/>
              </w:rPr>
            </w:pPr>
            <w:r w:rsidRPr="00FC59B1">
              <w:rPr>
                <w:rFonts w:asciiTheme="minorHAnsi" w:hAnsiTheme="minorHAnsi" w:cstheme="minorHAnsi"/>
                <w:b/>
                <w:sz w:val="20"/>
                <w:szCs w:val="20"/>
              </w:rPr>
              <w:t>1.3</w:t>
            </w:r>
          </w:p>
        </w:tc>
        <w:tc>
          <w:tcPr>
            <w:tcW w:w="4394" w:type="dxa"/>
            <w:shd w:val="clear" w:color="auto" w:fill="F2F7FC"/>
          </w:tcPr>
          <w:p w14:paraId="7B15D69F" w14:textId="77777777" w:rsidR="00332C36" w:rsidRPr="00FC59B1" w:rsidRDefault="00332C36" w:rsidP="00546850">
            <w:pPr>
              <w:autoSpaceDE w:val="0"/>
              <w:autoSpaceDN w:val="0"/>
              <w:adjustRightInd w:val="0"/>
              <w:jc w:val="both"/>
              <w:rPr>
                <w:rFonts w:asciiTheme="minorHAnsi" w:hAnsiTheme="minorHAnsi" w:cstheme="minorHAnsi"/>
                <w:sz w:val="20"/>
                <w:szCs w:val="20"/>
              </w:rPr>
            </w:pPr>
            <w:r w:rsidRPr="00FC59B1">
              <w:rPr>
                <w:rFonts w:asciiTheme="minorHAnsi" w:hAnsiTheme="minorHAnsi" w:cstheme="minorHAnsi"/>
                <w:sz w:val="20"/>
                <w:szCs w:val="20"/>
              </w:rPr>
              <w:t>If you are proposing to use subcontractors please provide the details for each subcontractor</w:t>
            </w:r>
            <w:r w:rsidRPr="00FC59B1">
              <w:rPr>
                <w:rStyle w:val="FootnoteReference"/>
                <w:rFonts w:asciiTheme="minorHAnsi" w:hAnsiTheme="minorHAnsi" w:cstheme="minorHAnsi"/>
                <w:sz w:val="20"/>
                <w:szCs w:val="20"/>
              </w:rPr>
              <w:footnoteReference w:id="4"/>
            </w:r>
            <w:r w:rsidRPr="00FC59B1">
              <w:rPr>
                <w:rFonts w:asciiTheme="minorHAnsi" w:hAnsiTheme="minorHAnsi" w:cstheme="minorHAnsi"/>
                <w:sz w:val="20"/>
                <w:szCs w:val="20"/>
              </w:rPr>
              <w:t>.</w:t>
            </w:r>
          </w:p>
          <w:p w14:paraId="0FD77904" w14:textId="77777777" w:rsidR="00332C36" w:rsidRPr="00FC59B1" w:rsidRDefault="00332C36" w:rsidP="00C65565">
            <w:pPr>
              <w:pStyle w:val="ListParagraph"/>
              <w:numPr>
                <w:ilvl w:val="1"/>
                <w:numId w:val="30"/>
              </w:numPr>
              <w:autoSpaceDE w:val="0"/>
              <w:autoSpaceDN w:val="0"/>
              <w:adjustRightInd w:val="0"/>
              <w:ind w:left="345"/>
              <w:jc w:val="both"/>
              <w:rPr>
                <w:rFonts w:asciiTheme="minorHAnsi" w:hAnsiTheme="minorHAnsi" w:cstheme="minorHAnsi"/>
                <w:sz w:val="20"/>
                <w:szCs w:val="20"/>
              </w:rPr>
            </w:pPr>
            <w:r w:rsidRPr="00FC59B1">
              <w:rPr>
                <w:rFonts w:asciiTheme="minorHAnsi" w:hAnsiTheme="minorHAnsi" w:cstheme="minorHAnsi"/>
                <w:sz w:val="20"/>
                <w:szCs w:val="20"/>
              </w:rPr>
              <w:t>Name</w:t>
            </w:r>
          </w:p>
          <w:p w14:paraId="584A4D9E" w14:textId="77777777" w:rsidR="00332C36" w:rsidRPr="00FC59B1" w:rsidRDefault="00332C36" w:rsidP="00C65565">
            <w:pPr>
              <w:pStyle w:val="ListParagraph"/>
              <w:numPr>
                <w:ilvl w:val="1"/>
                <w:numId w:val="30"/>
              </w:numPr>
              <w:autoSpaceDE w:val="0"/>
              <w:autoSpaceDN w:val="0"/>
              <w:adjustRightInd w:val="0"/>
              <w:ind w:left="345"/>
              <w:jc w:val="both"/>
              <w:rPr>
                <w:rFonts w:asciiTheme="minorHAnsi" w:hAnsiTheme="minorHAnsi" w:cstheme="minorHAnsi"/>
                <w:sz w:val="20"/>
                <w:szCs w:val="20"/>
              </w:rPr>
            </w:pPr>
            <w:r w:rsidRPr="00FC59B1">
              <w:rPr>
                <w:rFonts w:asciiTheme="minorHAnsi" w:hAnsiTheme="minorHAnsi" w:cstheme="minorHAnsi"/>
                <w:sz w:val="20"/>
                <w:szCs w:val="20"/>
              </w:rPr>
              <w:t>Registration number</w:t>
            </w:r>
          </w:p>
          <w:p w14:paraId="359084F5" w14:textId="77777777" w:rsidR="00332C36" w:rsidRPr="00FC59B1" w:rsidRDefault="00332C36" w:rsidP="00C65565">
            <w:pPr>
              <w:pStyle w:val="ListParagraph"/>
              <w:numPr>
                <w:ilvl w:val="1"/>
                <w:numId w:val="30"/>
              </w:numPr>
              <w:autoSpaceDE w:val="0"/>
              <w:autoSpaceDN w:val="0"/>
              <w:adjustRightInd w:val="0"/>
              <w:ind w:left="345"/>
              <w:jc w:val="both"/>
              <w:rPr>
                <w:rFonts w:asciiTheme="minorHAnsi" w:hAnsiTheme="minorHAnsi" w:cstheme="minorHAnsi"/>
                <w:sz w:val="20"/>
                <w:szCs w:val="20"/>
              </w:rPr>
            </w:pPr>
            <w:r w:rsidRPr="00FC59B1">
              <w:rPr>
                <w:rFonts w:asciiTheme="minorHAnsi" w:hAnsiTheme="minorHAnsi" w:cstheme="minorHAnsi"/>
                <w:sz w:val="20"/>
                <w:szCs w:val="20"/>
              </w:rPr>
              <w:t>Registered or head office address,</w:t>
            </w:r>
          </w:p>
          <w:p w14:paraId="04498DB0" w14:textId="77777777" w:rsidR="00332C36" w:rsidRPr="00FC59B1" w:rsidRDefault="00332C36" w:rsidP="00C65565">
            <w:pPr>
              <w:pStyle w:val="ListParagraph"/>
              <w:numPr>
                <w:ilvl w:val="1"/>
                <w:numId w:val="30"/>
              </w:numPr>
              <w:autoSpaceDE w:val="0"/>
              <w:autoSpaceDN w:val="0"/>
              <w:adjustRightInd w:val="0"/>
              <w:ind w:left="345"/>
              <w:jc w:val="both"/>
              <w:rPr>
                <w:rFonts w:asciiTheme="minorHAnsi" w:hAnsiTheme="minorHAnsi" w:cstheme="minorHAnsi"/>
                <w:sz w:val="20"/>
                <w:szCs w:val="20"/>
              </w:rPr>
            </w:pPr>
            <w:r w:rsidRPr="00FC59B1">
              <w:rPr>
                <w:rFonts w:asciiTheme="minorHAnsi" w:hAnsiTheme="minorHAnsi" w:cstheme="minorHAnsi"/>
                <w:sz w:val="20"/>
                <w:szCs w:val="20"/>
              </w:rPr>
              <w:t>Trading status</w:t>
            </w:r>
          </w:p>
          <w:p w14:paraId="14CD54E2" w14:textId="77777777" w:rsidR="00332C36" w:rsidRPr="00FC59B1" w:rsidRDefault="00332C36" w:rsidP="00546850">
            <w:pPr>
              <w:autoSpaceDE w:val="0"/>
              <w:autoSpaceDN w:val="0"/>
              <w:adjustRightInd w:val="0"/>
              <w:ind w:left="628" w:hanging="203"/>
              <w:jc w:val="both"/>
              <w:rPr>
                <w:rFonts w:asciiTheme="minorHAnsi" w:hAnsiTheme="minorHAnsi" w:cstheme="minorHAnsi"/>
                <w:sz w:val="20"/>
                <w:szCs w:val="20"/>
              </w:rPr>
            </w:pPr>
            <w:r w:rsidRPr="00FC59B1">
              <w:rPr>
                <w:rFonts w:asciiTheme="minorHAnsi" w:hAnsiTheme="minorHAnsi" w:cstheme="minorHAnsi"/>
                <w:sz w:val="20"/>
                <w:szCs w:val="20"/>
              </w:rPr>
              <w:t>a. Public limited company</w:t>
            </w:r>
          </w:p>
          <w:p w14:paraId="243E2191" w14:textId="77777777" w:rsidR="00332C36" w:rsidRPr="00FC59B1" w:rsidRDefault="00332C36" w:rsidP="00546850">
            <w:pPr>
              <w:autoSpaceDE w:val="0"/>
              <w:autoSpaceDN w:val="0"/>
              <w:adjustRightInd w:val="0"/>
              <w:ind w:left="628" w:hanging="203"/>
              <w:jc w:val="both"/>
              <w:rPr>
                <w:rFonts w:asciiTheme="minorHAnsi" w:hAnsiTheme="minorHAnsi" w:cstheme="minorHAnsi"/>
                <w:sz w:val="20"/>
                <w:szCs w:val="20"/>
              </w:rPr>
            </w:pPr>
            <w:r w:rsidRPr="00FC59B1">
              <w:rPr>
                <w:rFonts w:asciiTheme="minorHAnsi" w:hAnsiTheme="minorHAnsi" w:cstheme="minorHAnsi"/>
                <w:sz w:val="20"/>
                <w:szCs w:val="20"/>
              </w:rPr>
              <w:t>b. Private limited company</w:t>
            </w:r>
          </w:p>
          <w:p w14:paraId="7E9A8BBE" w14:textId="77777777" w:rsidR="00332C36" w:rsidRPr="00FC59B1" w:rsidRDefault="00332C36" w:rsidP="00546850">
            <w:pPr>
              <w:autoSpaceDE w:val="0"/>
              <w:autoSpaceDN w:val="0"/>
              <w:adjustRightInd w:val="0"/>
              <w:ind w:left="628" w:hanging="203"/>
              <w:jc w:val="both"/>
              <w:rPr>
                <w:rFonts w:asciiTheme="minorHAnsi" w:hAnsiTheme="minorHAnsi" w:cstheme="minorHAnsi"/>
                <w:sz w:val="20"/>
                <w:szCs w:val="20"/>
              </w:rPr>
            </w:pPr>
            <w:r w:rsidRPr="00FC59B1">
              <w:rPr>
                <w:rFonts w:asciiTheme="minorHAnsi" w:hAnsiTheme="minorHAnsi" w:cstheme="minorHAnsi"/>
                <w:sz w:val="20"/>
                <w:szCs w:val="20"/>
              </w:rPr>
              <w:t>c. Limited liability partnership</w:t>
            </w:r>
          </w:p>
          <w:p w14:paraId="09EFF096" w14:textId="77777777" w:rsidR="00332C36" w:rsidRPr="00FC59B1" w:rsidRDefault="00332C36" w:rsidP="00546850">
            <w:pPr>
              <w:autoSpaceDE w:val="0"/>
              <w:autoSpaceDN w:val="0"/>
              <w:adjustRightInd w:val="0"/>
              <w:ind w:left="628" w:hanging="203"/>
              <w:jc w:val="both"/>
              <w:rPr>
                <w:rFonts w:asciiTheme="minorHAnsi" w:hAnsiTheme="minorHAnsi" w:cstheme="minorHAnsi"/>
                <w:sz w:val="20"/>
                <w:szCs w:val="20"/>
              </w:rPr>
            </w:pPr>
            <w:r w:rsidRPr="00FC59B1">
              <w:rPr>
                <w:rFonts w:asciiTheme="minorHAnsi" w:hAnsiTheme="minorHAnsi" w:cstheme="minorHAnsi"/>
                <w:sz w:val="20"/>
                <w:szCs w:val="20"/>
              </w:rPr>
              <w:t>d. Other partnership</w:t>
            </w:r>
          </w:p>
          <w:p w14:paraId="54ED6802" w14:textId="77777777" w:rsidR="00332C36" w:rsidRPr="00FC59B1" w:rsidRDefault="00332C36" w:rsidP="00546850">
            <w:pPr>
              <w:autoSpaceDE w:val="0"/>
              <w:autoSpaceDN w:val="0"/>
              <w:adjustRightInd w:val="0"/>
              <w:ind w:left="628" w:hanging="203"/>
              <w:jc w:val="both"/>
              <w:rPr>
                <w:rFonts w:asciiTheme="minorHAnsi" w:hAnsiTheme="minorHAnsi" w:cstheme="minorHAnsi"/>
                <w:sz w:val="20"/>
                <w:szCs w:val="20"/>
              </w:rPr>
            </w:pPr>
            <w:r w:rsidRPr="00FC59B1">
              <w:rPr>
                <w:rFonts w:asciiTheme="minorHAnsi" w:hAnsiTheme="minorHAnsi" w:cstheme="minorHAnsi"/>
                <w:sz w:val="20"/>
                <w:szCs w:val="20"/>
              </w:rPr>
              <w:t>e. Sole trader</w:t>
            </w:r>
          </w:p>
          <w:p w14:paraId="32BBF370" w14:textId="77777777" w:rsidR="00332C36" w:rsidRPr="00FC59B1" w:rsidRDefault="00332C36" w:rsidP="00546850">
            <w:pPr>
              <w:autoSpaceDE w:val="0"/>
              <w:autoSpaceDN w:val="0"/>
              <w:adjustRightInd w:val="0"/>
              <w:ind w:left="628" w:hanging="203"/>
              <w:jc w:val="both"/>
              <w:rPr>
                <w:rFonts w:asciiTheme="minorHAnsi" w:hAnsiTheme="minorHAnsi" w:cstheme="minorHAnsi"/>
                <w:sz w:val="20"/>
                <w:szCs w:val="20"/>
              </w:rPr>
            </w:pPr>
            <w:r w:rsidRPr="00FC59B1">
              <w:rPr>
                <w:rFonts w:asciiTheme="minorHAnsi" w:hAnsiTheme="minorHAnsi" w:cstheme="minorHAnsi"/>
                <w:sz w:val="20"/>
                <w:szCs w:val="20"/>
              </w:rPr>
              <w:t>f. Third sector</w:t>
            </w:r>
          </w:p>
          <w:p w14:paraId="6F76D9F0" w14:textId="77777777" w:rsidR="00332C36" w:rsidRPr="00FC59B1" w:rsidRDefault="00332C36" w:rsidP="00546850">
            <w:pPr>
              <w:autoSpaceDE w:val="0"/>
              <w:autoSpaceDN w:val="0"/>
              <w:adjustRightInd w:val="0"/>
              <w:ind w:left="628" w:hanging="203"/>
              <w:jc w:val="both"/>
              <w:rPr>
                <w:rFonts w:asciiTheme="minorHAnsi" w:hAnsiTheme="minorHAnsi" w:cstheme="minorHAnsi"/>
                <w:sz w:val="20"/>
                <w:szCs w:val="20"/>
              </w:rPr>
            </w:pPr>
            <w:r w:rsidRPr="00FC59B1">
              <w:rPr>
                <w:rFonts w:asciiTheme="minorHAnsi" w:hAnsiTheme="minorHAnsi" w:cstheme="minorHAnsi"/>
                <w:sz w:val="20"/>
                <w:szCs w:val="20"/>
              </w:rPr>
              <w:t>g. Other (please specify your</w:t>
            </w:r>
          </w:p>
          <w:p w14:paraId="3D93CC9D" w14:textId="77777777" w:rsidR="00332C36" w:rsidRPr="00FC59B1" w:rsidRDefault="00332C36" w:rsidP="00546850">
            <w:pPr>
              <w:autoSpaceDE w:val="0"/>
              <w:autoSpaceDN w:val="0"/>
              <w:adjustRightInd w:val="0"/>
              <w:ind w:left="628" w:hanging="203"/>
              <w:jc w:val="both"/>
              <w:rPr>
                <w:rFonts w:asciiTheme="minorHAnsi" w:hAnsiTheme="minorHAnsi" w:cstheme="minorHAnsi"/>
                <w:sz w:val="20"/>
                <w:szCs w:val="20"/>
              </w:rPr>
            </w:pPr>
            <w:r w:rsidRPr="00FC59B1">
              <w:rPr>
                <w:rFonts w:asciiTheme="minorHAnsi" w:hAnsiTheme="minorHAnsi" w:cstheme="minorHAnsi"/>
                <w:sz w:val="20"/>
                <w:szCs w:val="20"/>
              </w:rPr>
              <w:t>trading status)</w:t>
            </w:r>
          </w:p>
          <w:p w14:paraId="6A1D89C2" w14:textId="77777777" w:rsidR="00332C36" w:rsidRPr="00FC59B1" w:rsidRDefault="00332C36" w:rsidP="00C65565">
            <w:pPr>
              <w:pStyle w:val="ListParagraph"/>
              <w:numPr>
                <w:ilvl w:val="0"/>
                <w:numId w:val="31"/>
              </w:numPr>
              <w:autoSpaceDE w:val="0"/>
              <w:autoSpaceDN w:val="0"/>
              <w:adjustRightInd w:val="0"/>
              <w:ind w:left="345"/>
              <w:jc w:val="both"/>
              <w:rPr>
                <w:rFonts w:asciiTheme="minorHAnsi" w:hAnsiTheme="minorHAnsi" w:cstheme="minorHAnsi"/>
                <w:sz w:val="20"/>
                <w:szCs w:val="20"/>
              </w:rPr>
            </w:pPr>
            <w:r w:rsidRPr="00FC59B1">
              <w:rPr>
                <w:rFonts w:asciiTheme="minorHAnsi" w:hAnsiTheme="minorHAnsi" w:cstheme="minorHAnsi"/>
                <w:sz w:val="20"/>
                <w:szCs w:val="20"/>
              </w:rPr>
              <w:t>Registered VAT number</w:t>
            </w:r>
          </w:p>
          <w:p w14:paraId="0A3AD8CE" w14:textId="77777777" w:rsidR="00332C36" w:rsidRPr="00FC59B1" w:rsidRDefault="00332C36" w:rsidP="00C65565">
            <w:pPr>
              <w:pStyle w:val="ListParagraph"/>
              <w:numPr>
                <w:ilvl w:val="0"/>
                <w:numId w:val="31"/>
              </w:numPr>
              <w:autoSpaceDE w:val="0"/>
              <w:autoSpaceDN w:val="0"/>
              <w:adjustRightInd w:val="0"/>
              <w:ind w:left="345"/>
              <w:jc w:val="both"/>
              <w:rPr>
                <w:rFonts w:asciiTheme="minorHAnsi" w:hAnsiTheme="minorHAnsi" w:cstheme="minorHAnsi"/>
                <w:sz w:val="20"/>
                <w:szCs w:val="20"/>
              </w:rPr>
            </w:pPr>
            <w:r w:rsidRPr="00FC59B1">
              <w:rPr>
                <w:rFonts w:asciiTheme="minorHAnsi" w:hAnsiTheme="minorHAnsi" w:cstheme="minorHAnsi"/>
                <w:sz w:val="20"/>
                <w:szCs w:val="20"/>
              </w:rPr>
              <w:t>SME (Yes/No)</w:t>
            </w:r>
          </w:p>
          <w:p w14:paraId="0E9C1DF2" w14:textId="77777777" w:rsidR="00332C36" w:rsidRPr="00FC59B1" w:rsidRDefault="00332C36" w:rsidP="00C65565">
            <w:pPr>
              <w:pStyle w:val="ListParagraph"/>
              <w:numPr>
                <w:ilvl w:val="0"/>
                <w:numId w:val="31"/>
              </w:numPr>
              <w:autoSpaceDE w:val="0"/>
              <w:autoSpaceDN w:val="0"/>
              <w:adjustRightInd w:val="0"/>
              <w:ind w:left="345"/>
              <w:jc w:val="both"/>
              <w:rPr>
                <w:rFonts w:asciiTheme="minorHAnsi" w:hAnsiTheme="minorHAnsi" w:cstheme="minorHAnsi"/>
                <w:sz w:val="20"/>
                <w:szCs w:val="20"/>
              </w:rPr>
            </w:pPr>
            <w:r w:rsidRPr="00FC59B1">
              <w:rPr>
                <w:rFonts w:asciiTheme="minorHAnsi" w:hAnsiTheme="minorHAnsi" w:cstheme="minorHAnsi"/>
                <w:sz w:val="20"/>
                <w:szCs w:val="20"/>
              </w:rPr>
              <w:t>The role each subcontractor will take in providing the works and /or supplies e.g. key deliverables - if known</w:t>
            </w:r>
          </w:p>
          <w:p w14:paraId="16358EDB" w14:textId="77777777" w:rsidR="00332C36" w:rsidRPr="00FC59B1" w:rsidRDefault="00332C36" w:rsidP="00C65565">
            <w:pPr>
              <w:pStyle w:val="ListParagraph"/>
              <w:numPr>
                <w:ilvl w:val="0"/>
                <w:numId w:val="31"/>
              </w:numPr>
              <w:autoSpaceDE w:val="0"/>
              <w:autoSpaceDN w:val="0"/>
              <w:adjustRightInd w:val="0"/>
              <w:ind w:left="345"/>
              <w:jc w:val="both"/>
              <w:rPr>
                <w:rFonts w:asciiTheme="minorHAnsi" w:hAnsiTheme="minorHAnsi" w:cstheme="minorHAnsi"/>
                <w:sz w:val="20"/>
                <w:szCs w:val="20"/>
              </w:rPr>
            </w:pPr>
            <w:r w:rsidRPr="00FC59B1">
              <w:rPr>
                <w:rFonts w:asciiTheme="minorHAnsi" w:hAnsiTheme="minorHAnsi" w:cstheme="minorHAnsi"/>
                <w:sz w:val="20"/>
                <w:szCs w:val="20"/>
              </w:rPr>
              <w:t>The approximate % of contractual obligations assigned to each subcontractor, if known</w:t>
            </w:r>
          </w:p>
          <w:p w14:paraId="1FB6150B" w14:textId="77777777" w:rsidR="00332C36" w:rsidRPr="00FC59B1" w:rsidRDefault="00332C36" w:rsidP="00C65565">
            <w:pPr>
              <w:pStyle w:val="ListParagraph"/>
              <w:numPr>
                <w:ilvl w:val="0"/>
                <w:numId w:val="31"/>
              </w:numPr>
              <w:autoSpaceDE w:val="0"/>
              <w:autoSpaceDN w:val="0"/>
              <w:adjustRightInd w:val="0"/>
              <w:ind w:left="345"/>
              <w:jc w:val="both"/>
              <w:rPr>
                <w:rFonts w:asciiTheme="minorHAnsi" w:hAnsiTheme="minorHAnsi" w:cstheme="minorHAnsi"/>
                <w:sz w:val="20"/>
                <w:szCs w:val="20"/>
              </w:rPr>
            </w:pPr>
            <w:r w:rsidRPr="00FC59B1">
              <w:rPr>
                <w:rFonts w:asciiTheme="minorHAnsi" w:hAnsiTheme="minorHAnsi" w:cstheme="minorHAnsi"/>
                <w:sz w:val="20"/>
                <w:szCs w:val="20"/>
              </w:rPr>
              <w:lastRenderedPageBreak/>
              <w:t>Is the subcontractor being relied upon to meet the selection criteria (i.e. are you relying on the subcontractor for economic and technical standing and/or technical and professional ability?) and, if so, which criteria are you relying on them for?</w:t>
            </w:r>
          </w:p>
        </w:tc>
        <w:tc>
          <w:tcPr>
            <w:tcW w:w="4394" w:type="dxa"/>
            <w:shd w:val="clear" w:color="auto" w:fill="auto"/>
          </w:tcPr>
          <w:p w14:paraId="2752044A" w14:textId="77777777" w:rsidR="00332C36" w:rsidRPr="00FC59B1" w:rsidRDefault="00332C36" w:rsidP="00546850">
            <w:pPr>
              <w:spacing w:before="60" w:after="60"/>
              <w:rPr>
                <w:rFonts w:asciiTheme="minorHAnsi" w:hAnsiTheme="minorHAnsi" w:cstheme="minorHAnsi"/>
                <w:sz w:val="20"/>
                <w:szCs w:val="20"/>
              </w:rPr>
            </w:pPr>
            <w:r w:rsidRPr="00FC59B1">
              <w:rPr>
                <w:rFonts w:asciiTheme="minorHAnsi" w:hAnsiTheme="minorHAnsi" w:cstheme="minorHAnsi"/>
                <w:sz w:val="20"/>
                <w:szCs w:val="20"/>
              </w:rPr>
              <w:lastRenderedPageBreak/>
              <w:fldChar w:fldCharType="begin">
                <w:ffData>
                  <w:name w:val="Text8"/>
                  <w:enabled/>
                  <w:calcOnExit w:val="0"/>
                  <w:textInput/>
                </w:ffData>
              </w:fldChar>
            </w:r>
            <w:r w:rsidRPr="00FC59B1">
              <w:rPr>
                <w:rFonts w:asciiTheme="minorHAnsi" w:hAnsiTheme="minorHAnsi" w:cstheme="minorHAnsi"/>
                <w:sz w:val="20"/>
                <w:szCs w:val="20"/>
              </w:rPr>
              <w:instrText xml:space="preserve"> FORMTEXT </w:instrText>
            </w:r>
            <w:r w:rsidRPr="00FC59B1">
              <w:rPr>
                <w:rFonts w:asciiTheme="minorHAnsi" w:hAnsiTheme="minorHAnsi" w:cstheme="minorHAnsi"/>
                <w:sz w:val="20"/>
                <w:szCs w:val="20"/>
              </w:rPr>
            </w:r>
            <w:r w:rsidRPr="00FC59B1">
              <w:rPr>
                <w:rFonts w:asciiTheme="minorHAnsi" w:hAnsiTheme="minorHAnsi" w:cstheme="minorHAnsi"/>
                <w:sz w:val="20"/>
                <w:szCs w:val="20"/>
              </w:rPr>
              <w:fldChar w:fldCharType="separate"/>
            </w:r>
            <w:r w:rsidRPr="00FC59B1">
              <w:rPr>
                <w:rFonts w:asciiTheme="minorHAnsi" w:hAnsiTheme="minorHAnsi" w:cstheme="minorHAnsi"/>
                <w:noProof/>
                <w:sz w:val="20"/>
                <w:szCs w:val="20"/>
              </w:rPr>
              <w:t> </w:t>
            </w:r>
            <w:r w:rsidRPr="00FC59B1">
              <w:rPr>
                <w:rFonts w:asciiTheme="minorHAnsi" w:hAnsiTheme="minorHAnsi" w:cstheme="minorHAnsi"/>
                <w:noProof/>
                <w:sz w:val="20"/>
                <w:szCs w:val="20"/>
              </w:rPr>
              <w:t> </w:t>
            </w:r>
            <w:r w:rsidRPr="00FC59B1">
              <w:rPr>
                <w:rFonts w:asciiTheme="minorHAnsi" w:hAnsiTheme="minorHAnsi" w:cstheme="minorHAnsi"/>
                <w:noProof/>
                <w:sz w:val="20"/>
                <w:szCs w:val="20"/>
              </w:rPr>
              <w:t> </w:t>
            </w:r>
            <w:r w:rsidRPr="00FC59B1">
              <w:rPr>
                <w:rFonts w:asciiTheme="minorHAnsi" w:hAnsiTheme="minorHAnsi" w:cstheme="minorHAnsi"/>
                <w:noProof/>
                <w:sz w:val="20"/>
                <w:szCs w:val="20"/>
              </w:rPr>
              <w:t> </w:t>
            </w:r>
            <w:r w:rsidRPr="00FC59B1">
              <w:rPr>
                <w:rFonts w:asciiTheme="minorHAnsi" w:hAnsiTheme="minorHAnsi" w:cstheme="minorHAnsi"/>
                <w:noProof/>
                <w:sz w:val="20"/>
                <w:szCs w:val="20"/>
              </w:rPr>
              <w:t> </w:t>
            </w:r>
            <w:r w:rsidRPr="00FC59B1">
              <w:rPr>
                <w:rFonts w:asciiTheme="minorHAnsi" w:hAnsiTheme="minorHAnsi" w:cstheme="minorHAnsi"/>
                <w:sz w:val="20"/>
                <w:szCs w:val="20"/>
              </w:rPr>
              <w:fldChar w:fldCharType="end"/>
            </w:r>
          </w:p>
        </w:tc>
      </w:tr>
    </w:tbl>
    <w:p w14:paraId="2EDC1ABB" w14:textId="392BAB1E" w:rsidR="00332C36" w:rsidRPr="00872424" w:rsidRDefault="00332C36" w:rsidP="00332C36">
      <w:pPr>
        <w:rPr>
          <w:rFonts w:asciiTheme="minorHAnsi" w:hAnsiTheme="minorHAnsi" w:cstheme="minorHAnsi"/>
        </w:rPr>
      </w:pPr>
      <w:r w:rsidRPr="00872424">
        <w:rPr>
          <w:rFonts w:asciiTheme="minorHAnsi" w:hAnsiTheme="minorHAnsi" w:cstheme="minorHAnsi"/>
        </w:rPr>
        <w:t xml:space="preserve"> </w:t>
      </w:r>
    </w:p>
    <w:tbl>
      <w:tblPr>
        <w:tblW w:w="1032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1384"/>
        <w:gridCol w:w="5103"/>
        <w:gridCol w:w="3833"/>
      </w:tblGrid>
      <w:tr w:rsidR="00332C36" w:rsidRPr="00FC59B1" w14:paraId="38CCB9DD" w14:textId="77777777" w:rsidTr="00546850">
        <w:trPr>
          <w:trHeight w:val="927"/>
        </w:trPr>
        <w:tc>
          <w:tcPr>
            <w:tcW w:w="10320" w:type="dxa"/>
            <w:gridSpan w:val="3"/>
            <w:shd w:val="clear" w:color="auto" w:fill="332741"/>
            <w:vAlign w:val="center"/>
          </w:tcPr>
          <w:p w14:paraId="4CFA48EE" w14:textId="77777777" w:rsidR="00332C36" w:rsidRPr="00FC59B1" w:rsidRDefault="00332C36" w:rsidP="00546850">
            <w:pPr>
              <w:rPr>
                <w:rFonts w:asciiTheme="minorHAnsi" w:hAnsiTheme="minorHAnsi" w:cstheme="minorHAnsi"/>
                <w:sz w:val="20"/>
                <w:szCs w:val="20"/>
              </w:rPr>
            </w:pPr>
            <w:r w:rsidRPr="00FC59B1">
              <w:rPr>
                <w:rFonts w:asciiTheme="minorHAnsi" w:hAnsiTheme="minorHAnsi" w:cstheme="minorHAnsi"/>
                <w:b/>
                <w:color w:val="FFFFFF"/>
                <w:sz w:val="20"/>
                <w:szCs w:val="20"/>
              </w:rPr>
              <w:t>Part 2: Exclusion Grounds</w:t>
            </w:r>
          </w:p>
        </w:tc>
      </w:tr>
      <w:tr w:rsidR="00332C36" w:rsidRPr="00FC59B1" w14:paraId="0FF88C8B" w14:textId="77777777" w:rsidTr="00546850">
        <w:tc>
          <w:tcPr>
            <w:tcW w:w="10320" w:type="dxa"/>
            <w:gridSpan w:val="3"/>
            <w:tcBorders>
              <w:left w:val="nil"/>
              <w:right w:val="nil"/>
            </w:tcBorders>
            <w:shd w:val="clear" w:color="auto" w:fill="FFFFFF"/>
            <w:vAlign w:val="center"/>
          </w:tcPr>
          <w:p w14:paraId="2103203D" w14:textId="77777777" w:rsidR="00332C36" w:rsidRPr="00FC59B1" w:rsidRDefault="00332C36" w:rsidP="00546850">
            <w:pPr>
              <w:autoSpaceDE w:val="0"/>
              <w:autoSpaceDN w:val="0"/>
              <w:adjustRightInd w:val="0"/>
              <w:rPr>
                <w:rFonts w:asciiTheme="minorHAnsi" w:hAnsiTheme="minorHAnsi" w:cstheme="minorHAnsi"/>
                <w:sz w:val="20"/>
                <w:szCs w:val="20"/>
              </w:rPr>
            </w:pPr>
            <w:r w:rsidRPr="00FC59B1">
              <w:rPr>
                <w:rFonts w:asciiTheme="minorHAnsi" w:hAnsiTheme="minorHAnsi" w:cstheme="minorHAnsi"/>
                <w:sz w:val="20"/>
                <w:szCs w:val="20"/>
              </w:rPr>
              <w:t>Please answer the following questions in full. Note that every organisation that forms part of your bidding group/consortium, as well as every organisation that is being relied on (including subcontractors being relied on) to meet the selection criteria must complete and submit responses to part 1 and the declarations in part 2.</w:t>
            </w:r>
          </w:p>
        </w:tc>
      </w:tr>
      <w:tr w:rsidR="00332C36" w:rsidRPr="00FC59B1" w14:paraId="1B03525C" w14:textId="77777777" w:rsidTr="00546850">
        <w:tc>
          <w:tcPr>
            <w:tcW w:w="1384" w:type="dxa"/>
            <w:shd w:val="clear" w:color="auto" w:fill="403152"/>
            <w:vAlign w:val="center"/>
          </w:tcPr>
          <w:p w14:paraId="4D3475CE" w14:textId="77777777" w:rsidR="00332C36" w:rsidRPr="00FC59B1" w:rsidRDefault="00332C36" w:rsidP="00546850">
            <w:pPr>
              <w:spacing w:before="120" w:after="120"/>
              <w:rPr>
                <w:rFonts w:asciiTheme="minorHAnsi" w:hAnsiTheme="minorHAnsi" w:cstheme="minorHAnsi"/>
                <w:b/>
                <w:color w:val="FFFFFF"/>
                <w:sz w:val="20"/>
                <w:szCs w:val="20"/>
              </w:rPr>
            </w:pPr>
            <w:r w:rsidRPr="00FC59B1">
              <w:rPr>
                <w:rFonts w:asciiTheme="minorHAnsi" w:hAnsiTheme="minorHAnsi" w:cstheme="minorHAnsi"/>
                <w:b/>
                <w:color w:val="FFFFFF"/>
                <w:sz w:val="20"/>
                <w:szCs w:val="20"/>
              </w:rPr>
              <w:t>Section 2</w:t>
            </w:r>
          </w:p>
        </w:tc>
        <w:tc>
          <w:tcPr>
            <w:tcW w:w="8936" w:type="dxa"/>
            <w:gridSpan w:val="2"/>
            <w:shd w:val="clear" w:color="auto" w:fill="403152"/>
            <w:vAlign w:val="center"/>
          </w:tcPr>
          <w:p w14:paraId="70983A59" w14:textId="77777777" w:rsidR="00332C36" w:rsidRPr="00FC59B1" w:rsidRDefault="00332C36" w:rsidP="00546850">
            <w:pPr>
              <w:spacing w:before="120" w:after="120"/>
              <w:rPr>
                <w:rFonts w:asciiTheme="minorHAnsi" w:hAnsiTheme="minorHAnsi" w:cstheme="minorHAnsi"/>
                <w:b/>
                <w:color w:val="FFFFFF"/>
                <w:sz w:val="20"/>
                <w:szCs w:val="20"/>
              </w:rPr>
            </w:pPr>
            <w:r w:rsidRPr="00FC59B1">
              <w:rPr>
                <w:rFonts w:asciiTheme="minorHAnsi" w:hAnsiTheme="minorHAnsi" w:cstheme="minorHAnsi"/>
                <w:b/>
                <w:color w:val="FFFFFF"/>
                <w:sz w:val="20"/>
                <w:szCs w:val="20"/>
              </w:rPr>
              <w:t>Grounds for mandatory exclusion</w:t>
            </w:r>
          </w:p>
        </w:tc>
      </w:tr>
      <w:tr w:rsidR="00332C36" w:rsidRPr="00FC59B1" w14:paraId="141F1087" w14:textId="77777777" w:rsidTr="00546850">
        <w:tc>
          <w:tcPr>
            <w:tcW w:w="1384" w:type="dxa"/>
            <w:tcBorders>
              <w:bottom w:val="single" w:sz="6" w:space="0" w:color="auto"/>
            </w:tcBorders>
            <w:shd w:val="clear" w:color="auto" w:fill="CCC0D9"/>
          </w:tcPr>
          <w:p w14:paraId="697B47CB" w14:textId="77777777" w:rsidR="00332C36" w:rsidRPr="00FC59B1" w:rsidRDefault="00332C36" w:rsidP="00546850">
            <w:pPr>
              <w:spacing w:before="120" w:after="120"/>
              <w:rPr>
                <w:rFonts w:asciiTheme="minorHAnsi" w:hAnsiTheme="minorHAnsi" w:cstheme="minorHAnsi"/>
                <w:b/>
                <w:sz w:val="20"/>
                <w:szCs w:val="20"/>
              </w:rPr>
            </w:pPr>
            <w:r w:rsidRPr="00FC59B1">
              <w:rPr>
                <w:rFonts w:asciiTheme="minorHAnsi" w:hAnsiTheme="minorHAnsi" w:cstheme="minorHAnsi"/>
                <w:b/>
                <w:sz w:val="20"/>
                <w:szCs w:val="20"/>
              </w:rPr>
              <w:t>Question no.</w:t>
            </w:r>
          </w:p>
        </w:tc>
        <w:tc>
          <w:tcPr>
            <w:tcW w:w="5103" w:type="dxa"/>
            <w:tcBorders>
              <w:bottom w:val="single" w:sz="6" w:space="0" w:color="auto"/>
            </w:tcBorders>
            <w:shd w:val="clear" w:color="auto" w:fill="CCC0D9"/>
          </w:tcPr>
          <w:p w14:paraId="397E35AD" w14:textId="77777777" w:rsidR="00332C36" w:rsidRPr="00FC59B1" w:rsidRDefault="00332C36" w:rsidP="00546850">
            <w:pPr>
              <w:spacing w:before="120" w:after="120"/>
              <w:rPr>
                <w:rFonts w:asciiTheme="minorHAnsi" w:hAnsiTheme="minorHAnsi" w:cstheme="minorHAnsi"/>
                <w:b/>
                <w:sz w:val="20"/>
                <w:szCs w:val="20"/>
              </w:rPr>
            </w:pPr>
            <w:r w:rsidRPr="00FC59B1">
              <w:rPr>
                <w:rFonts w:asciiTheme="minorHAnsi" w:hAnsiTheme="minorHAnsi" w:cstheme="minorHAnsi"/>
                <w:b/>
                <w:sz w:val="20"/>
                <w:szCs w:val="20"/>
              </w:rPr>
              <w:t>Question</w:t>
            </w:r>
          </w:p>
        </w:tc>
        <w:tc>
          <w:tcPr>
            <w:tcW w:w="3833" w:type="dxa"/>
            <w:shd w:val="clear" w:color="auto" w:fill="CCC0D9"/>
          </w:tcPr>
          <w:p w14:paraId="39DDFC26" w14:textId="77777777" w:rsidR="00332C36" w:rsidRPr="00FC59B1" w:rsidRDefault="00332C36" w:rsidP="00546850">
            <w:pPr>
              <w:spacing w:before="120" w:after="120"/>
              <w:rPr>
                <w:rFonts w:asciiTheme="minorHAnsi" w:hAnsiTheme="minorHAnsi" w:cstheme="minorHAnsi"/>
                <w:b/>
                <w:sz w:val="20"/>
                <w:szCs w:val="20"/>
              </w:rPr>
            </w:pPr>
            <w:r w:rsidRPr="00FC59B1">
              <w:rPr>
                <w:rFonts w:asciiTheme="minorHAnsi" w:hAnsiTheme="minorHAnsi" w:cstheme="minorHAnsi"/>
                <w:b/>
                <w:sz w:val="20"/>
                <w:szCs w:val="20"/>
              </w:rPr>
              <w:t>Response</w:t>
            </w:r>
          </w:p>
        </w:tc>
      </w:tr>
      <w:tr w:rsidR="00332C36" w:rsidRPr="00FC59B1" w14:paraId="7E1818AF" w14:textId="77777777" w:rsidTr="00546850">
        <w:tc>
          <w:tcPr>
            <w:tcW w:w="1384" w:type="dxa"/>
            <w:tcBorders>
              <w:bottom w:val="nil"/>
            </w:tcBorders>
            <w:shd w:val="clear" w:color="auto" w:fill="F7F5F9"/>
          </w:tcPr>
          <w:p w14:paraId="06C9D2E7" w14:textId="77777777" w:rsidR="00332C36" w:rsidRPr="00FC59B1" w:rsidRDefault="00332C36" w:rsidP="00546850">
            <w:pPr>
              <w:pStyle w:val="Standard"/>
              <w:spacing w:before="60" w:after="60"/>
              <w:rPr>
                <w:rFonts w:asciiTheme="minorHAnsi" w:hAnsiTheme="minorHAnsi" w:cstheme="minorHAnsi"/>
                <w:b/>
                <w:sz w:val="20"/>
                <w:szCs w:val="20"/>
              </w:rPr>
            </w:pPr>
            <w:r w:rsidRPr="00FC59B1">
              <w:rPr>
                <w:rFonts w:asciiTheme="minorHAnsi" w:hAnsiTheme="minorHAnsi" w:cstheme="minorHAnsi"/>
                <w:b/>
                <w:sz w:val="20"/>
                <w:szCs w:val="20"/>
              </w:rPr>
              <w:t>2.1(a)</w:t>
            </w:r>
          </w:p>
        </w:tc>
        <w:tc>
          <w:tcPr>
            <w:tcW w:w="8936" w:type="dxa"/>
            <w:gridSpan w:val="2"/>
            <w:tcBorders>
              <w:bottom w:val="single" w:sz="4" w:space="0" w:color="auto"/>
            </w:tcBorders>
            <w:shd w:val="clear" w:color="auto" w:fill="F7F5F9"/>
          </w:tcPr>
          <w:p w14:paraId="07ACA2D1" w14:textId="77777777" w:rsidR="00332C36" w:rsidRPr="00FC59B1" w:rsidRDefault="00332C36" w:rsidP="00546850">
            <w:pPr>
              <w:autoSpaceDE w:val="0"/>
              <w:autoSpaceDN w:val="0"/>
              <w:adjustRightInd w:val="0"/>
              <w:jc w:val="both"/>
              <w:rPr>
                <w:rFonts w:asciiTheme="minorHAnsi" w:hAnsiTheme="minorHAnsi" w:cstheme="minorHAnsi"/>
                <w:color w:val="000000"/>
                <w:sz w:val="20"/>
                <w:szCs w:val="20"/>
              </w:rPr>
            </w:pPr>
            <w:r w:rsidRPr="00FC59B1">
              <w:rPr>
                <w:rFonts w:asciiTheme="minorHAnsi" w:hAnsiTheme="minorHAnsi" w:cstheme="minorHAnsi"/>
                <w:color w:val="000000"/>
                <w:sz w:val="20"/>
                <w:szCs w:val="20"/>
              </w:rPr>
              <w:t>Within the past five years, anywhere in the world, have you or any person who:</w:t>
            </w:r>
          </w:p>
          <w:p w14:paraId="04EED690" w14:textId="77777777" w:rsidR="00332C36" w:rsidRPr="00FC59B1" w:rsidRDefault="00332C36" w:rsidP="00C65565">
            <w:pPr>
              <w:pStyle w:val="ListParagraph"/>
              <w:numPr>
                <w:ilvl w:val="0"/>
                <w:numId w:val="34"/>
              </w:numPr>
              <w:autoSpaceDE w:val="0"/>
              <w:autoSpaceDN w:val="0"/>
              <w:adjustRightInd w:val="0"/>
              <w:ind w:left="479"/>
              <w:jc w:val="both"/>
              <w:rPr>
                <w:rFonts w:asciiTheme="minorHAnsi" w:hAnsiTheme="minorHAnsi" w:cstheme="minorHAnsi"/>
                <w:color w:val="000000"/>
                <w:sz w:val="20"/>
                <w:szCs w:val="20"/>
              </w:rPr>
            </w:pPr>
            <w:r w:rsidRPr="00FC59B1">
              <w:rPr>
                <w:rFonts w:asciiTheme="minorHAnsi" w:hAnsiTheme="minorHAnsi" w:cstheme="minorHAnsi"/>
                <w:color w:val="000000"/>
                <w:sz w:val="20"/>
                <w:szCs w:val="20"/>
              </w:rPr>
              <w:t xml:space="preserve">is a member of the supplier’s administrative, management or supervisory body </w:t>
            </w:r>
            <w:proofErr w:type="gramStart"/>
            <w:r w:rsidRPr="00FC59B1">
              <w:rPr>
                <w:rFonts w:asciiTheme="minorHAnsi" w:hAnsiTheme="minorHAnsi" w:cstheme="minorHAnsi"/>
                <w:color w:val="000000"/>
                <w:sz w:val="20"/>
                <w:szCs w:val="20"/>
              </w:rPr>
              <w:t>or</w:t>
            </w:r>
            <w:proofErr w:type="gramEnd"/>
          </w:p>
          <w:p w14:paraId="59AA1359" w14:textId="77777777" w:rsidR="00332C36" w:rsidRPr="00FC59B1" w:rsidRDefault="00332C36" w:rsidP="00C65565">
            <w:pPr>
              <w:pStyle w:val="ListParagraph"/>
              <w:numPr>
                <w:ilvl w:val="0"/>
                <w:numId w:val="34"/>
              </w:numPr>
              <w:autoSpaceDE w:val="0"/>
              <w:autoSpaceDN w:val="0"/>
              <w:adjustRightInd w:val="0"/>
              <w:ind w:left="479"/>
              <w:jc w:val="both"/>
              <w:rPr>
                <w:rFonts w:asciiTheme="minorHAnsi" w:hAnsiTheme="minorHAnsi" w:cstheme="minorHAnsi"/>
                <w:color w:val="000000"/>
                <w:sz w:val="20"/>
                <w:szCs w:val="20"/>
              </w:rPr>
            </w:pPr>
            <w:r w:rsidRPr="00FC59B1">
              <w:rPr>
                <w:rFonts w:asciiTheme="minorHAnsi" w:hAnsiTheme="minorHAnsi" w:cstheme="minorHAnsi"/>
                <w:color w:val="000000"/>
                <w:sz w:val="20"/>
                <w:szCs w:val="20"/>
              </w:rPr>
              <w:t>has powers of representation, decision or control in the supplier,</w:t>
            </w:r>
          </w:p>
          <w:p w14:paraId="6CB530A5" w14:textId="77777777" w:rsidR="00332C36" w:rsidRPr="00FC59B1" w:rsidRDefault="00332C36" w:rsidP="00C65565">
            <w:pPr>
              <w:pStyle w:val="ListParagraph"/>
              <w:numPr>
                <w:ilvl w:val="0"/>
                <w:numId w:val="34"/>
              </w:numPr>
              <w:autoSpaceDE w:val="0"/>
              <w:autoSpaceDN w:val="0"/>
              <w:adjustRightInd w:val="0"/>
              <w:ind w:left="479"/>
              <w:jc w:val="both"/>
              <w:rPr>
                <w:rFonts w:asciiTheme="minorHAnsi" w:hAnsiTheme="minorHAnsi" w:cstheme="minorHAnsi"/>
                <w:color w:val="000000"/>
                <w:sz w:val="20"/>
                <w:szCs w:val="20"/>
              </w:rPr>
            </w:pPr>
            <w:r w:rsidRPr="00FC59B1">
              <w:rPr>
                <w:rFonts w:asciiTheme="minorHAnsi" w:hAnsiTheme="minorHAnsi" w:cstheme="minorHAnsi"/>
                <w:color w:val="000000"/>
                <w:sz w:val="20"/>
                <w:szCs w:val="20"/>
              </w:rPr>
              <w:t xml:space="preserve">been convicted of any of the offences within the summary below and listed in full on the </w:t>
            </w:r>
            <w:r w:rsidRPr="00FC59B1">
              <w:rPr>
                <w:rFonts w:asciiTheme="minorHAnsi" w:hAnsiTheme="minorHAnsi" w:cstheme="minorHAnsi"/>
                <w:color w:val="0000FF"/>
                <w:sz w:val="20"/>
                <w:szCs w:val="20"/>
              </w:rPr>
              <w:t>webpage</w:t>
            </w:r>
            <w:r w:rsidRPr="00FC59B1">
              <w:rPr>
                <w:rStyle w:val="FootnoteReference"/>
                <w:rFonts w:asciiTheme="minorHAnsi" w:hAnsiTheme="minorHAnsi" w:cstheme="minorHAnsi"/>
                <w:color w:val="000000"/>
                <w:sz w:val="20"/>
                <w:szCs w:val="20"/>
              </w:rPr>
              <w:footnoteReference w:id="5"/>
            </w:r>
            <w:r w:rsidRPr="00FC59B1">
              <w:rPr>
                <w:rFonts w:asciiTheme="minorHAnsi" w:hAnsiTheme="minorHAnsi" w:cstheme="minorHAnsi"/>
                <w:color w:val="000000"/>
                <w:sz w:val="20"/>
                <w:szCs w:val="20"/>
              </w:rPr>
              <w:t>?</w:t>
            </w:r>
          </w:p>
        </w:tc>
      </w:tr>
      <w:tr w:rsidR="00332C36" w:rsidRPr="00FC59B1" w14:paraId="7C9888C2" w14:textId="77777777" w:rsidTr="00546850">
        <w:tc>
          <w:tcPr>
            <w:tcW w:w="1384" w:type="dxa"/>
            <w:vMerge w:val="restart"/>
            <w:tcBorders>
              <w:right w:val="single" w:sz="4" w:space="0" w:color="auto"/>
            </w:tcBorders>
            <w:shd w:val="clear" w:color="auto" w:fill="F7F5F9"/>
          </w:tcPr>
          <w:p w14:paraId="7D77DD65" w14:textId="77777777" w:rsidR="00332C36" w:rsidRPr="00FC59B1" w:rsidRDefault="00332C36" w:rsidP="00546850">
            <w:pPr>
              <w:pStyle w:val="Standard"/>
              <w:tabs>
                <w:tab w:val="left" w:pos="0"/>
              </w:tabs>
              <w:spacing w:before="60" w:after="60"/>
              <w:rPr>
                <w:rFonts w:asciiTheme="minorHAnsi" w:hAnsiTheme="minorHAnsi" w:cstheme="minorHAnsi"/>
                <w:b/>
                <w:sz w:val="20"/>
                <w:szCs w:val="20"/>
              </w:rPr>
            </w:pPr>
          </w:p>
        </w:tc>
        <w:tc>
          <w:tcPr>
            <w:tcW w:w="5103" w:type="dxa"/>
            <w:tcBorders>
              <w:top w:val="single" w:sz="4" w:space="0" w:color="auto"/>
              <w:left w:val="single" w:sz="4" w:space="0" w:color="auto"/>
              <w:bottom w:val="single" w:sz="4" w:space="0" w:color="auto"/>
              <w:right w:val="single" w:sz="4" w:space="0" w:color="auto"/>
            </w:tcBorders>
            <w:shd w:val="clear" w:color="auto" w:fill="F7F5F9"/>
          </w:tcPr>
          <w:p w14:paraId="7A755437" w14:textId="77777777" w:rsidR="00332C36" w:rsidRPr="00FC59B1" w:rsidRDefault="00332C36" w:rsidP="00546850">
            <w:pPr>
              <w:pStyle w:val="Standard"/>
              <w:tabs>
                <w:tab w:val="left" w:pos="743"/>
              </w:tabs>
              <w:spacing w:before="60" w:after="60"/>
              <w:rPr>
                <w:rFonts w:asciiTheme="minorHAnsi" w:hAnsiTheme="minorHAnsi" w:cstheme="minorHAnsi"/>
                <w:sz w:val="20"/>
                <w:szCs w:val="20"/>
              </w:rPr>
            </w:pPr>
            <w:r w:rsidRPr="00FC59B1">
              <w:rPr>
                <w:rFonts w:asciiTheme="minorHAnsi" w:hAnsiTheme="minorHAnsi" w:cstheme="minorHAnsi"/>
                <w:sz w:val="20"/>
                <w:szCs w:val="20"/>
              </w:rPr>
              <w:t xml:space="preserve">Participation in a criminal organisation.  </w:t>
            </w:r>
          </w:p>
        </w:tc>
        <w:tc>
          <w:tcPr>
            <w:tcW w:w="3833" w:type="dxa"/>
            <w:tcBorders>
              <w:top w:val="single" w:sz="4" w:space="0" w:color="auto"/>
              <w:left w:val="single" w:sz="4" w:space="0" w:color="auto"/>
              <w:bottom w:val="single" w:sz="4" w:space="0" w:color="auto"/>
              <w:right w:val="single" w:sz="4" w:space="0" w:color="auto"/>
            </w:tcBorders>
            <w:shd w:val="clear" w:color="auto" w:fill="auto"/>
          </w:tcPr>
          <w:p w14:paraId="022CAACF" w14:textId="77777777" w:rsidR="00332C36" w:rsidRPr="00FC59B1" w:rsidRDefault="00332C36" w:rsidP="00546850">
            <w:pPr>
              <w:spacing w:before="60" w:after="60"/>
              <w:rPr>
                <w:rFonts w:asciiTheme="minorHAnsi" w:hAnsiTheme="minorHAnsi" w:cstheme="minorHAnsi"/>
                <w:sz w:val="20"/>
                <w:szCs w:val="20"/>
              </w:rPr>
            </w:pPr>
            <w:r w:rsidRPr="00FC59B1">
              <w:rPr>
                <w:rFonts w:asciiTheme="minorHAnsi" w:hAnsiTheme="minorHAnsi" w:cstheme="minorHAnsi"/>
                <w:b/>
                <w:sz w:val="20"/>
                <w:szCs w:val="20"/>
              </w:rPr>
              <w:fldChar w:fldCharType="begin">
                <w:ffData>
                  <w:name w:val="Check1"/>
                  <w:enabled/>
                  <w:calcOnExit w:val="0"/>
                  <w:checkBox>
                    <w:sizeAuto/>
                    <w:default w:val="0"/>
                  </w:checkBox>
                </w:ffData>
              </w:fldChar>
            </w:r>
            <w:r w:rsidRPr="00FC59B1">
              <w:rPr>
                <w:rFonts w:asciiTheme="minorHAnsi" w:hAnsiTheme="minorHAnsi" w:cstheme="minorHAnsi"/>
                <w:b/>
                <w:sz w:val="20"/>
                <w:szCs w:val="20"/>
              </w:rPr>
              <w:instrText xml:space="preserve"> FORMCHECKBOX </w:instrText>
            </w:r>
            <w:r w:rsidR="000669C0">
              <w:rPr>
                <w:rFonts w:asciiTheme="minorHAnsi" w:hAnsiTheme="minorHAnsi" w:cstheme="minorHAnsi"/>
                <w:b/>
                <w:sz w:val="20"/>
                <w:szCs w:val="20"/>
              </w:rPr>
            </w:r>
            <w:r w:rsidR="000669C0">
              <w:rPr>
                <w:rFonts w:asciiTheme="minorHAnsi" w:hAnsiTheme="minorHAnsi" w:cstheme="minorHAnsi"/>
                <w:b/>
                <w:sz w:val="20"/>
                <w:szCs w:val="20"/>
              </w:rPr>
              <w:fldChar w:fldCharType="separate"/>
            </w:r>
            <w:r w:rsidRPr="00FC59B1">
              <w:rPr>
                <w:rFonts w:asciiTheme="minorHAnsi" w:hAnsiTheme="minorHAnsi" w:cstheme="minorHAnsi"/>
                <w:b/>
                <w:sz w:val="20"/>
                <w:szCs w:val="20"/>
              </w:rPr>
              <w:fldChar w:fldCharType="end"/>
            </w:r>
            <w:r w:rsidRPr="00FC59B1">
              <w:rPr>
                <w:rFonts w:asciiTheme="minorHAnsi" w:hAnsiTheme="minorHAnsi" w:cstheme="minorHAnsi"/>
                <w:b/>
                <w:sz w:val="20"/>
                <w:szCs w:val="20"/>
              </w:rPr>
              <w:t xml:space="preserve">   </w:t>
            </w:r>
            <w:r w:rsidRPr="00FC59B1">
              <w:rPr>
                <w:rFonts w:asciiTheme="minorHAnsi" w:hAnsiTheme="minorHAnsi" w:cstheme="minorHAnsi"/>
                <w:noProof/>
                <w:sz w:val="20"/>
                <w:szCs w:val="20"/>
              </w:rPr>
              <w:t>Yes</w:t>
            </w:r>
          </w:p>
          <w:p w14:paraId="06A17F2D" w14:textId="77777777" w:rsidR="00332C36" w:rsidRPr="00FC59B1" w:rsidRDefault="00332C36" w:rsidP="00546850">
            <w:pPr>
              <w:spacing w:before="60" w:after="60"/>
              <w:rPr>
                <w:rFonts w:asciiTheme="minorHAnsi" w:hAnsiTheme="minorHAnsi" w:cstheme="minorHAnsi"/>
                <w:noProof/>
                <w:sz w:val="20"/>
                <w:szCs w:val="20"/>
              </w:rPr>
            </w:pPr>
            <w:r w:rsidRPr="00FC59B1">
              <w:rPr>
                <w:rFonts w:asciiTheme="minorHAnsi" w:hAnsiTheme="minorHAnsi" w:cstheme="minorHAnsi"/>
                <w:b/>
                <w:sz w:val="20"/>
                <w:szCs w:val="20"/>
              </w:rPr>
              <w:fldChar w:fldCharType="begin">
                <w:ffData>
                  <w:name w:val="Check1"/>
                  <w:enabled/>
                  <w:calcOnExit w:val="0"/>
                  <w:checkBox>
                    <w:sizeAuto/>
                    <w:default w:val="0"/>
                  </w:checkBox>
                </w:ffData>
              </w:fldChar>
            </w:r>
            <w:r w:rsidRPr="00FC59B1">
              <w:rPr>
                <w:rFonts w:asciiTheme="minorHAnsi" w:hAnsiTheme="minorHAnsi" w:cstheme="minorHAnsi"/>
                <w:b/>
                <w:sz w:val="20"/>
                <w:szCs w:val="20"/>
              </w:rPr>
              <w:instrText xml:space="preserve"> FORMCHECKBOX </w:instrText>
            </w:r>
            <w:r w:rsidR="000669C0">
              <w:rPr>
                <w:rFonts w:asciiTheme="minorHAnsi" w:hAnsiTheme="minorHAnsi" w:cstheme="minorHAnsi"/>
                <w:b/>
                <w:sz w:val="20"/>
                <w:szCs w:val="20"/>
              </w:rPr>
            </w:r>
            <w:r w:rsidR="000669C0">
              <w:rPr>
                <w:rFonts w:asciiTheme="minorHAnsi" w:hAnsiTheme="minorHAnsi" w:cstheme="minorHAnsi"/>
                <w:b/>
                <w:sz w:val="20"/>
                <w:szCs w:val="20"/>
              </w:rPr>
              <w:fldChar w:fldCharType="separate"/>
            </w:r>
            <w:r w:rsidRPr="00FC59B1">
              <w:rPr>
                <w:rFonts w:asciiTheme="minorHAnsi" w:hAnsiTheme="minorHAnsi" w:cstheme="minorHAnsi"/>
                <w:b/>
                <w:sz w:val="20"/>
                <w:szCs w:val="20"/>
              </w:rPr>
              <w:fldChar w:fldCharType="end"/>
            </w:r>
            <w:r w:rsidRPr="00FC59B1">
              <w:rPr>
                <w:rFonts w:asciiTheme="minorHAnsi" w:hAnsiTheme="minorHAnsi" w:cstheme="minorHAnsi"/>
                <w:b/>
                <w:sz w:val="20"/>
                <w:szCs w:val="20"/>
              </w:rPr>
              <w:t xml:space="preserve">   </w:t>
            </w:r>
            <w:r w:rsidRPr="00FC59B1">
              <w:rPr>
                <w:rFonts w:asciiTheme="minorHAnsi" w:hAnsiTheme="minorHAnsi" w:cstheme="minorHAnsi"/>
                <w:noProof/>
                <w:sz w:val="20"/>
                <w:szCs w:val="20"/>
              </w:rPr>
              <w:t>No</w:t>
            </w:r>
          </w:p>
        </w:tc>
      </w:tr>
      <w:tr w:rsidR="00332C36" w:rsidRPr="00FC59B1" w14:paraId="20DF4266" w14:textId="77777777" w:rsidTr="00546850">
        <w:tc>
          <w:tcPr>
            <w:tcW w:w="1384" w:type="dxa"/>
            <w:vMerge/>
            <w:tcBorders>
              <w:right w:val="single" w:sz="4" w:space="0" w:color="auto"/>
            </w:tcBorders>
            <w:shd w:val="clear" w:color="auto" w:fill="F7F5F9"/>
          </w:tcPr>
          <w:p w14:paraId="02C38025" w14:textId="77777777" w:rsidR="00332C36" w:rsidRPr="00FC59B1" w:rsidRDefault="00332C36" w:rsidP="00546850">
            <w:pPr>
              <w:pStyle w:val="Standard"/>
              <w:tabs>
                <w:tab w:val="left" w:pos="0"/>
              </w:tabs>
              <w:spacing w:before="60" w:after="60"/>
              <w:rPr>
                <w:rFonts w:asciiTheme="minorHAnsi" w:hAnsiTheme="minorHAnsi" w:cstheme="minorHAnsi"/>
                <w:b/>
                <w:sz w:val="20"/>
                <w:szCs w:val="20"/>
              </w:rPr>
            </w:pPr>
          </w:p>
        </w:tc>
        <w:tc>
          <w:tcPr>
            <w:tcW w:w="5103" w:type="dxa"/>
            <w:tcBorders>
              <w:top w:val="single" w:sz="4" w:space="0" w:color="auto"/>
              <w:left w:val="single" w:sz="4" w:space="0" w:color="auto"/>
              <w:bottom w:val="single" w:sz="4" w:space="0" w:color="auto"/>
              <w:right w:val="single" w:sz="4" w:space="0" w:color="auto"/>
            </w:tcBorders>
            <w:shd w:val="clear" w:color="auto" w:fill="F7F5F9"/>
          </w:tcPr>
          <w:p w14:paraId="2117B195" w14:textId="77777777" w:rsidR="00332C36" w:rsidRPr="00FC59B1" w:rsidRDefault="00332C36" w:rsidP="00546850">
            <w:pPr>
              <w:pStyle w:val="Standard"/>
              <w:tabs>
                <w:tab w:val="left" w:pos="743"/>
              </w:tabs>
              <w:spacing w:before="60" w:after="60"/>
              <w:rPr>
                <w:rFonts w:asciiTheme="minorHAnsi" w:hAnsiTheme="minorHAnsi" w:cstheme="minorHAnsi"/>
                <w:sz w:val="20"/>
                <w:szCs w:val="20"/>
              </w:rPr>
            </w:pPr>
            <w:r w:rsidRPr="00FC59B1">
              <w:rPr>
                <w:rFonts w:asciiTheme="minorHAnsi" w:hAnsiTheme="minorHAnsi" w:cstheme="minorHAnsi"/>
                <w:sz w:val="20"/>
                <w:szCs w:val="20"/>
              </w:rPr>
              <w:t xml:space="preserve">Corruption.  </w:t>
            </w:r>
          </w:p>
        </w:tc>
        <w:tc>
          <w:tcPr>
            <w:tcW w:w="3833" w:type="dxa"/>
            <w:tcBorders>
              <w:top w:val="single" w:sz="4" w:space="0" w:color="auto"/>
              <w:left w:val="single" w:sz="4" w:space="0" w:color="auto"/>
              <w:bottom w:val="single" w:sz="4" w:space="0" w:color="auto"/>
              <w:right w:val="single" w:sz="4" w:space="0" w:color="auto"/>
            </w:tcBorders>
            <w:shd w:val="clear" w:color="auto" w:fill="auto"/>
          </w:tcPr>
          <w:p w14:paraId="25046611" w14:textId="77777777" w:rsidR="00332C36" w:rsidRPr="00FC59B1" w:rsidRDefault="00332C36" w:rsidP="00546850">
            <w:pPr>
              <w:spacing w:before="60" w:after="60"/>
              <w:rPr>
                <w:rFonts w:asciiTheme="minorHAnsi" w:hAnsiTheme="minorHAnsi" w:cstheme="minorHAnsi"/>
                <w:sz w:val="20"/>
                <w:szCs w:val="20"/>
              </w:rPr>
            </w:pPr>
            <w:r w:rsidRPr="00FC59B1">
              <w:rPr>
                <w:rFonts w:asciiTheme="minorHAnsi" w:hAnsiTheme="minorHAnsi" w:cstheme="minorHAnsi"/>
                <w:b/>
                <w:sz w:val="20"/>
                <w:szCs w:val="20"/>
              </w:rPr>
              <w:fldChar w:fldCharType="begin">
                <w:ffData>
                  <w:name w:val="Check1"/>
                  <w:enabled/>
                  <w:calcOnExit w:val="0"/>
                  <w:checkBox>
                    <w:sizeAuto/>
                    <w:default w:val="0"/>
                  </w:checkBox>
                </w:ffData>
              </w:fldChar>
            </w:r>
            <w:r w:rsidRPr="00FC59B1">
              <w:rPr>
                <w:rFonts w:asciiTheme="minorHAnsi" w:hAnsiTheme="minorHAnsi" w:cstheme="minorHAnsi"/>
                <w:b/>
                <w:sz w:val="20"/>
                <w:szCs w:val="20"/>
              </w:rPr>
              <w:instrText xml:space="preserve"> FORMCHECKBOX </w:instrText>
            </w:r>
            <w:r w:rsidR="000669C0">
              <w:rPr>
                <w:rFonts w:asciiTheme="minorHAnsi" w:hAnsiTheme="minorHAnsi" w:cstheme="minorHAnsi"/>
                <w:b/>
                <w:sz w:val="20"/>
                <w:szCs w:val="20"/>
              </w:rPr>
            </w:r>
            <w:r w:rsidR="000669C0">
              <w:rPr>
                <w:rFonts w:asciiTheme="minorHAnsi" w:hAnsiTheme="minorHAnsi" w:cstheme="minorHAnsi"/>
                <w:b/>
                <w:sz w:val="20"/>
                <w:szCs w:val="20"/>
              </w:rPr>
              <w:fldChar w:fldCharType="separate"/>
            </w:r>
            <w:r w:rsidRPr="00FC59B1">
              <w:rPr>
                <w:rFonts w:asciiTheme="minorHAnsi" w:hAnsiTheme="minorHAnsi" w:cstheme="minorHAnsi"/>
                <w:b/>
                <w:sz w:val="20"/>
                <w:szCs w:val="20"/>
              </w:rPr>
              <w:fldChar w:fldCharType="end"/>
            </w:r>
            <w:r w:rsidRPr="00FC59B1">
              <w:rPr>
                <w:rFonts w:asciiTheme="minorHAnsi" w:hAnsiTheme="minorHAnsi" w:cstheme="minorHAnsi"/>
                <w:b/>
                <w:sz w:val="20"/>
                <w:szCs w:val="20"/>
              </w:rPr>
              <w:t xml:space="preserve">   </w:t>
            </w:r>
            <w:r w:rsidRPr="00FC59B1">
              <w:rPr>
                <w:rFonts w:asciiTheme="minorHAnsi" w:hAnsiTheme="minorHAnsi" w:cstheme="minorHAnsi"/>
                <w:noProof/>
                <w:sz w:val="20"/>
                <w:szCs w:val="20"/>
              </w:rPr>
              <w:t>Yes</w:t>
            </w:r>
          </w:p>
          <w:p w14:paraId="34CC68DA" w14:textId="77777777" w:rsidR="00332C36" w:rsidRPr="00FC59B1" w:rsidRDefault="00332C36" w:rsidP="00546850">
            <w:pPr>
              <w:spacing w:before="60" w:after="60"/>
              <w:rPr>
                <w:rFonts w:asciiTheme="minorHAnsi" w:hAnsiTheme="minorHAnsi" w:cstheme="minorHAnsi"/>
                <w:b/>
                <w:sz w:val="20"/>
                <w:szCs w:val="20"/>
              </w:rPr>
            </w:pPr>
            <w:r w:rsidRPr="00FC59B1">
              <w:rPr>
                <w:rFonts w:asciiTheme="minorHAnsi" w:hAnsiTheme="minorHAnsi" w:cstheme="minorHAnsi"/>
                <w:b/>
                <w:sz w:val="20"/>
                <w:szCs w:val="20"/>
              </w:rPr>
              <w:fldChar w:fldCharType="begin">
                <w:ffData>
                  <w:name w:val="Check1"/>
                  <w:enabled/>
                  <w:calcOnExit w:val="0"/>
                  <w:checkBox>
                    <w:sizeAuto/>
                    <w:default w:val="0"/>
                  </w:checkBox>
                </w:ffData>
              </w:fldChar>
            </w:r>
            <w:r w:rsidRPr="00FC59B1">
              <w:rPr>
                <w:rFonts w:asciiTheme="minorHAnsi" w:hAnsiTheme="minorHAnsi" w:cstheme="minorHAnsi"/>
                <w:b/>
                <w:sz w:val="20"/>
                <w:szCs w:val="20"/>
              </w:rPr>
              <w:instrText xml:space="preserve"> FORMCHECKBOX </w:instrText>
            </w:r>
            <w:r w:rsidR="000669C0">
              <w:rPr>
                <w:rFonts w:asciiTheme="minorHAnsi" w:hAnsiTheme="minorHAnsi" w:cstheme="minorHAnsi"/>
                <w:b/>
                <w:sz w:val="20"/>
                <w:szCs w:val="20"/>
              </w:rPr>
            </w:r>
            <w:r w:rsidR="000669C0">
              <w:rPr>
                <w:rFonts w:asciiTheme="minorHAnsi" w:hAnsiTheme="minorHAnsi" w:cstheme="minorHAnsi"/>
                <w:b/>
                <w:sz w:val="20"/>
                <w:szCs w:val="20"/>
              </w:rPr>
              <w:fldChar w:fldCharType="separate"/>
            </w:r>
            <w:r w:rsidRPr="00FC59B1">
              <w:rPr>
                <w:rFonts w:asciiTheme="minorHAnsi" w:hAnsiTheme="minorHAnsi" w:cstheme="minorHAnsi"/>
                <w:b/>
                <w:sz w:val="20"/>
                <w:szCs w:val="20"/>
              </w:rPr>
              <w:fldChar w:fldCharType="end"/>
            </w:r>
            <w:r w:rsidRPr="00FC59B1">
              <w:rPr>
                <w:rFonts w:asciiTheme="minorHAnsi" w:hAnsiTheme="minorHAnsi" w:cstheme="minorHAnsi"/>
                <w:b/>
                <w:sz w:val="20"/>
                <w:szCs w:val="20"/>
              </w:rPr>
              <w:t xml:space="preserve">   </w:t>
            </w:r>
            <w:r w:rsidRPr="00FC59B1">
              <w:rPr>
                <w:rFonts w:asciiTheme="minorHAnsi" w:hAnsiTheme="minorHAnsi" w:cstheme="minorHAnsi"/>
                <w:noProof/>
                <w:sz w:val="20"/>
                <w:szCs w:val="20"/>
              </w:rPr>
              <w:t>No</w:t>
            </w:r>
          </w:p>
        </w:tc>
      </w:tr>
      <w:tr w:rsidR="00332C36" w:rsidRPr="00FC59B1" w14:paraId="4513855D" w14:textId="77777777" w:rsidTr="00546850">
        <w:tc>
          <w:tcPr>
            <w:tcW w:w="1384" w:type="dxa"/>
            <w:vMerge/>
            <w:tcBorders>
              <w:right w:val="single" w:sz="4" w:space="0" w:color="auto"/>
            </w:tcBorders>
            <w:shd w:val="clear" w:color="auto" w:fill="F7F5F9"/>
          </w:tcPr>
          <w:p w14:paraId="3002F64F" w14:textId="77777777" w:rsidR="00332C36" w:rsidRPr="00FC59B1" w:rsidRDefault="00332C36" w:rsidP="00546850">
            <w:pPr>
              <w:pStyle w:val="Standard"/>
              <w:tabs>
                <w:tab w:val="left" w:pos="0"/>
              </w:tabs>
              <w:spacing w:before="60" w:after="60"/>
              <w:rPr>
                <w:rFonts w:asciiTheme="minorHAnsi" w:hAnsiTheme="minorHAnsi" w:cstheme="minorHAnsi"/>
                <w:b/>
                <w:sz w:val="20"/>
                <w:szCs w:val="20"/>
              </w:rPr>
            </w:pPr>
          </w:p>
        </w:tc>
        <w:tc>
          <w:tcPr>
            <w:tcW w:w="5103" w:type="dxa"/>
            <w:tcBorders>
              <w:top w:val="single" w:sz="4" w:space="0" w:color="auto"/>
              <w:left w:val="single" w:sz="4" w:space="0" w:color="auto"/>
              <w:bottom w:val="single" w:sz="4" w:space="0" w:color="auto"/>
              <w:right w:val="single" w:sz="4" w:space="0" w:color="auto"/>
            </w:tcBorders>
            <w:shd w:val="clear" w:color="auto" w:fill="F7F5F9"/>
          </w:tcPr>
          <w:p w14:paraId="7CAFF176" w14:textId="77777777" w:rsidR="00332C36" w:rsidRPr="00FC59B1" w:rsidRDefault="00332C36" w:rsidP="00546850">
            <w:pPr>
              <w:pStyle w:val="Standard"/>
              <w:tabs>
                <w:tab w:val="left" w:pos="743"/>
              </w:tabs>
              <w:spacing w:before="60" w:after="60"/>
              <w:rPr>
                <w:rFonts w:asciiTheme="minorHAnsi" w:hAnsiTheme="minorHAnsi" w:cstheme="minorHAnsi"/>
                <w:sz w:val="20"/>
                <w:szCs w:val="20"/>
              </w:rPr>
            </w:pPr>
            <w:r w:rsidRPr="00FC59B1">
              <w:rPr>
                <w:rFonts w:asciiTheme="minorHAnsi" w:hAnsiTheme="minorHAnsi" w:cstheme="minorHAnsi"/>
                <w:sz w:val="20"/>
                <w:szCs w:val="20"/>
              </w:rPr>
              <w:t>Fraud.</w:t>
            </w:r>
          </w:p>
        </w:tc>
        <w:tc>
          <w:tcPr>
            <w:tcW w:w="3833" w:type="dxa"/>
            <w:tcBorders>
              <w:top w:val="single" w:sz="4" w:space="0" w:color="auto"/>
              <w:left w:val="single" w:sz="4" w:space="0" w:color="auto"/>
              <w:bottom w:val="single" w:sz="4" w:space="0" w:color="auto"/>
              <w:right w:val="single" w:sz="4" w:space="0" w:color="auto"/>
            </w:tcBorders>
            <w:shd w:val="clear" w:color="auto" w:fill="auto"/>
          </w:tcPr>
          <w:p w14:paraId="04CF47FD" w14:textId="77777777" w:rsidR="00332C36" w:rsidRPr="00FC59B1" w:rsidRDefault="00332C36" w:rsidP="00546850">
            <w:pPr>
              <w:spacing w:before="60" w:after="60"/>
              <w:rPr>
                <w:rFonts w:asciiTheme="minorHAnsi" w:hAnsiTheme="minorHAnsi" w:cstheme="minorHAnsi"/>
                <w:sz w:val="20"/>
                <w:szCs w:val="20"/>
              </w:rPr>
            </w:pPr>
            <w:r w:rsidRPr="00FC59B1">
              <w:rPr>
                <w:rFonts w:asciiTheme="minorHAnsi" w:hAnsiTheme="minorHAnsi" w:cstheme="minorHAnsi"/>
                <w:b/>
                <w:sz w:val="20"/>
                <w:szCs w:val="20"/>
              </w:rPr>
              <w:fldChar w:fldCharType="begin">
                <w:ffData>
                  <w:name w:val="Check1"/>
                  <w:enabled/>
                  <w:calcOnExit w:val="0"/>
                  <w:checkBox>
                    <w:sizeAuto/>
                    <w:default w:val="0"/>
                  </w:checkBox>
                </w:ffData>
              </w:fldChar>
            </w:r>
            <w:r w:rsidRPr="00FC59B1">
              <w:rPr>
                <w:rFonts w:asciiTheme="minorHAnsi" w:hAnsiTheme="minorHAnsi" w:cstheme="minorHAnsi"/>
                <w:b/>
                <w:sz w:val="20"/>
                <w:szCs w:val="20"/>
              </w:rPr>
              <w:instrText xml:space="preserve"> FORMCHECKBOX </w:instrText>
            </w:r>
            <w:r w:rsidR="000669C0">
              <w:rPr>
                <w:rFonts w:asciiTheme="minorHAnsi" w:hAnsiTheme="minorHAnsi" w:cstheme="minorHAnsi"/>
                <w:b/>
                <w:sz w:val="20"/>
                <w:szCs w:val="20"/>
              </w:rPr>
            </w:r>
            <w:r w:rsidR="000669C0">
              <w:rPr>
                <w:rFonts w:asciiTheme="minorHAnsi" w:hAnsiTheme="minorHAnsi" w:cstheme="minorHAnsi"/>
                <w:b/>
                <w:sz w:val="20"/>
                <w:szCs w:val="20"/>
              </w:rPr>
              <w:fldChar w:fldCharType="separate"/>
            </w:r>
            <w:r w:rsidRPr="00FC59B1">
              <w:rPr>
                <w:rFonts w:asciiTheme="minorHAnsi" w:hAnsiTheme="minorHAnsi" w:cstheme="minorHAnsi"/>
                <w:b/>
                <w:sz w:val="20"/>
                <w:szCs w:val="20"/>
              </w:rPr>
              <w:fldChar w:fldCharType="end"/>
            </w:r>
            <w:r w:rsidRPr="00FC59B1">
              <w:rPr>
                <w:rFonts w:asciiTheme="minorHAnsi" w:hAnsiTheme="minorHAnsi" w:cstheme="minorHAnsi"/>
                <w:b/>
                <w:sz w:val="20"/>
                <w:szCs w:val="20"/>
              </w:rPr>
              <w:t xml:space="preserve">   </w:t>
            </w:r>
            <w:r w:rsidRPr="00FC59B1">
              <w:rPr>
                <w:rFonts w:asciiTheme="minorHAnsi" w:hAnsiTheme="minorHAnsi" w:cstheme="minorHAnsi"/>
                <w:noProof/>
                <w:sz w:val="20"/>
                <w:szCs w:val="20"/>
              </w:rPr>
              <w:t>Yes</w:t>
            </w:r>
          </w:p>
          <w:p w14:paraId="1F095BCD" w14:textId="77777777" w:rsidR="00332C36" w:rsidRPr="00FC59B1" w:rsidRDefault="00332C36" w:rsidP="00546850">
            <w:pPr>
              <w:spacing w:before="60" w:after="60"/>
              <w:rPr>
                <w:rFonts w:asciiTheme="minorHAnsi" w:hAnsiTheme="minorHAnsi" w:cstheme="minorHAnsi"/>
                <w:b/>
                <w:sz w:val="20"/>
                <w:szCs w:val="20"/>
              </w:rPr>
            </w:pPr>
            <w:r w:rsidRPr="00FC59B1">
              <w:rPr>
                <w:rFonts w:asciiTheme="minorHAnsi" w:hAnsiTheme="minorHAnsi" w:cstheme="minorHAnsi"/>
                <w:b/>
                <w:sz w:val="20"/>
                <w:szCs w:val="20"/>
              </w:rPr>
              <w:fldChar w:fldCharType="begin">
                <w:ffData>
                  <w:name w:val="Check1"/>
                  <w:enabled/>
                  <w:calcOnExit w:val="0"/>
                  <w:checkBox>
                    <w:sizeAuto/>
                    <w:default w:val="0"/>
                  </w:checkBox>
                </w:ffData>
              </w:fldChar>
            </w:r>
            <w:r w:rsidRPr="00FC59B1">
              <w:rPr>
                <w:rFonts w:asciiTheme="minorHAnsi" w:hAnsiTheme="minorHAnsi" w:cstheme="minorHAnsi"/>
                <w:b/>
                <w:sz w:val="20"/>
                <w:szCs w:val="20"/>
              </w:rPr>
              <w:instrText xml:space="preserve"> FORMCHECKBOX </w:instrText>
            </w:r>
            <w:r w:rsidR="000669C0">
              <w:rPr>
                <w:rFonts w:asciiTheme="minorHAnsi" w:hAnsiTheme="minorHAnsi" w:cstheme="minorHAnsi"/>
                <w:b/>
                <w:sz w:val="20"/>
                <w:szCs w:val="20"/>
              </w:rPr>
            </w:r>
            <w:r w:rsidR="000669C0">
              <w:rPr>
                <w:rFonts w:asciiTheme="minorHAnsi" w:hAnsiTheme="minorHAnsi" w:cstheme="minorHAnsi"/>
                <w:b/>
                <w:sz w:val="20"/>
                <w:szCs w:val="20"/>
              </w:rPr>
              <w:fldChar w:fldCharType="separate"/>
            </w:r>
            <w:r w:rsidRPr="00FC59B1">
              <w:rPr>
                <w:rFonts w:asciiTheme="minorHAnsi" w:hAnsiTheme="minorHAnsi" w:cstheme="minorHAnsi"/>
                <w:b/>
                <w:sz w:val="20"/>
                <w:szCs w:val="20"/>
              </w:rPr>
              <w:fldChar w:fldCharType="end"/>
            </w:r>
            <w:r w:rsidRPr="00FC59B1">
              <w:rPr>
                <w:rFonts w:asciiTheme="minorHAnsi" w:hAnsiTheme="minorHAnsi" w:cstheme="minorHAnsi"/>
                <w:b/>
                <w:sz w:val="20"/>
                <w:szCs w:val="20"/>
              </w:rPr>
              <w:t xml:space="preserve">   </w:t>
            </w:r>
            <w:r w:rsidRPr="00FC59B1">
              <w:rPr>
                <w:rFonts w:asciiTheme="minorHAnsi" w:hAnsiTheme="minorHAnsi" w:cstheme="minorHAnsi"/>
                <w:noProof/>
                <w:sz w:val="20"/>
                <w:szCs w:val="20"/>
              </w:rPr>
              <w:t>No</w:t>
            </w:r>
          </w:p>
        </w:tc>
      </w:tr>
      <w:tr w:rsidR="00332C36" w:rsidRPr="00FC59B1" w14:paraId="325F901E" w14:textId="77777777" w:rsidTr="00546850">
        <w:tc>
          <w:tcPr>
            <w:tcW w:w="1384" w:type="dxa"/>
            <w:vMerge/>
            <w:tcBorders>
              <w:right w:val="single" w:sz="4" w:space="0" w:color="auto"/>
            </w:tcBorders>
            <w:shd w:val="clear" w:color="auto" w:fill="F7F5F9"/>
          </w:tcPr>
          <w:p w14:paraId="18F01BFA" w14:textId="77777777" w:rsidR="00332C36" w:rsidRPr="00FC59B1" w:rsidRDefault="00332C36" w:rsidP="00546850">
            <w:pPr>
              <w:pStyle w:val="Standard"/>
              <w:tabs>
                <w:tab w:val="left" w:pos="743"/>
              </w:tabs>
              <w:spacing w:before="60" w:after="60"/>
              <w:rPr>
                <w:rFonts w:asciiTheme="minorHAnsi" w:hAnsiTheme="minorHAnsi" w:cstheme="minorHAnsi"/>
                <w:b/>
                <w:sz w:val="20"/>
                <w:szCs w:val="20"/>
              </w:rPr>
            </w:pPr>
          </w:p>
        </w:tc>
        <w:tc>
          <w:tcPr>
            <w:tcW w:w="5103" w:type="dxa"/>
            <w:tcBorders>
              <w:top w:val="single" w:sz="4" w:space="0" w:color="auto"/>
              <w:left w:val="single" w:sz="4" w:space="0" w:color="auto"/>
              <w:bottom w:val="single" w:sz="4" w:space="0" w:color="auto"/>
              <w:right w:val="single" w:sz="4" w:space="0" w:color="auto"/>
            </w:tcBorders>
            <w:shd w:val="clear" w:color="auto" w:fill="F7F5F9"/>
          </w:tcPr>
          <w:p w14:paraId="4E6DFB78" w14:textId="77777777" w:rsidR="00332C36" w:rsidRPr="00FC59B1" w:rsidRDefault="00332C36" w:rsidP="00546850">
            <w:pPr>
              <w:pStyle w:val="Standard"/>
              <w:tabs>
                <w:tab w:val="left" w:pos="743"/>
              </w:tabs>
              <w:spacing w:before="60" w:after="60"/>
              <w:rPr>
                <w:rFonts w:asciiTheme="minorHAnsi" w:hAnsiTheme="minorHAnsi" w:cstheme="minorHAnsi"/>
                <w:sz w:val="20"/>
                <w:szCs w:val="20"/>
              </w:rPr>
            </w:pPr>
            <w:r w:rsidRPr="00FC59B1">
              <w:rPr>
                <w:rFonts w:asciiTheme="minorHAnsi" w:hAnsiTheme="minorHAnsi" w:cstheme="minorHAnsi"/>
                <w:sz w:val="20"/>
                <w:szCs w:val="20"/>
              </w:rPr>
              <w:t>Terrorist offences or offences linked to terrorist activities</w:t>
            </w:r>
          </w:p>
        </w:tc>
        <w:tc>
          <w:tcPr>
            <w:tcW w:w="3833" w:type="dxa"/>
            <w:tcBorders>
              <w:top w:val="single" w:sz="4" w:space="0" w:color="auto"/>
              <w:left w:val="single" w:sz="4" w:space="0" w:color="auto"/>
              <w:bottom w:val="single" w:sz="4" w:space="0" w:color="auto"/>
              <w:right w:val="single" w:sz="4" w:space="0" w:color="auto"/>
            </w:tcBorders>
            <w:shd w:val="clear" w:color="auto" w:fill="auto"/>
          </w:tcPr>
          <w:p w14:paraId="6C550687" w14:textId="77777777" w:rsidR="00332C36" w:rsidRPr="00FC59B1" w:rsidRDefault="00332C36" w:rsidP="00546850">
            <w:pPr>
              <w:spacing w:before="60" w:after="60"/>
              <w:rPr>
                <w:rFonts w:asciiTheme="minorHAnsi" w:hAnsiTheme="minorHAnsi" w:cstheme="minorHAnsi"/>
                <w:sz w:val="20"/>
                <w:szCs w:val="20"/>
              </w:rPr>
            </w:pPr>
            <w:r w:rsidRPr="00FC59B1">
              <w:rPr>
                <w:rFonts w:asciiTheme="minorHAnsi" w:hAnsiTheme="minorHAnsi" w:cstheme="minorHAnsi"/>
                <w:b/>
                <w:sz w:val="20"/>
                <w:szCs w:val="20"/>
              </w:rPr>
              <w:fldChar w:fldCharType="begin">
                <w:ffData>
                  <w:name w:val="Check1"/>
                  <w:enabled/>
                  <w:calcOnExit w:val="0"/>
                  <w:checkBox>
                    <w:sizeAuto/>
                    <w:default w:val="0"/>
                  </w:checkBox>
                </w:ffData>
              </w:fldChar>
            </w:r>
            <w:r w:rsidRPr="00FC59B1">
              <w:rPr>
                <w:rFonts w:asciiTheme="minorHAnsi" w:hAnsiTheme="minorHAnsi" w:cstheme="minorHAnsi"/>
                <w:b/>
                <w:sz w:val="20"/>
                <w:szCs w:val="20"/>
              </w:rPr>
              <w:instrText xml:space="preserve"> FORMCHECKBOX </w:instrText>
            </w:r>
            <w:r w:rsidR="000669C0">
              <w:rPr>
                <w:rFonts w:asciiTheme="minorHAnsi" w:hAnsiTheme="minorHAnsi" w:cstheme="minorHAnsi"/>
                <w:b/>
                <w:sz w:val="20"/>
                <w:szCs w:val="20"/>
              </w:rPr>
            </w:r>
            <w:r w:rsidR="000669C0">
              <w:rPr>
                <w:rFonts w:asciiTheme="minorHAnsi" w:hAnsiTheme="minorHAnsi" w:cstheme="minorHAnsi"/>
                <w:b/>
                <w:sz w:val="20"/>
                <w:szCs w:val="20"/>
              </w:rPr>
              <w:fldChar w:fldCharType="separate"/>
            </w:r>
            <w:r w:rsidRPr="00FC59B1">
              <w:rPr>
                <w:rFonts w:asciiTheme="minorHAnsi" w:hAnsiTheme="minorHAnsi" w:cstheme="minorHAnsi"/>
                <w:b/>
                <w:sz w:val="20"/>
                <w:szCs w:val="20"/>
              </w:rPr>
              <w:fldChar w:fldCharType="end"/>
            </w:r>
            <w:r w:rsidRPr="00FC59B1">
              <w:rPr>
                <w:rFonts w:asciiTheme="minorHAnsi" w:hAnsiTheme="minorHAnsi" w:cstheme="minorHAnsi"/>
                <w:b/>
                <w:sz w:val="20"/>
                <w:szCs w:val="20"/>
              </w:rPr>
              <w:t xml:space="preserve">   </w:t>
            </w:r>
            <w:r w:rsidRPr="00FC59B1">
              <w:rPr>
                <w:rFonts w:asciiTheme="minorHAnsi" w:hAnsiTheme="minorHAnsi" w:cstheme="minorHAnsi"/>
                <w:noProof/>
                <w:sz w:val="20"/>
                <w:szCs w:val="20"/>
              </w:rPr>
              <w:t>Yes</w:t>
            </w:r>
          </w:p>
          <w:p w14:paraId="14E86461" w14:textId="77777777" w:rsidR="00332C36" w:rsidRPr="00FC59B1" w:rsidRDefault="00332C36" w:rsidP="00546850">
            <w:pPr>
              <w:spacing w:before="60" w:after="60"/>
              <w:rPr>
                <w:rFonts w:asciiTheme="minorHAnsi" w:hAnsiTheme="minorHAnsi" w:cstheme="minorHAnsi"/>
                <w:noProof/>
                <w:sz w:val="20"/>
                <w:szCs w:val="20"/>
              </w:rPr>
            </w:pPr>
            <w:r w:rsidRPr="00FC59B1">
              <w:rPr>
                <w:rFonts w:asciiTheme="minorHAnsi" w:hAnsiTheme="minorHAnsi" w:cstheme="minorHAnsi"/>
                <w:b/>
                <w:sz w:val="20"/>
                <w:szCs w:val="20"/>
              </w:rPr>
              <w:fldChar w:fldCharType="begin">
                <w:ffData>
                  <w:name w:val="Check1"/>
                  <w:enabled/>
                  <w:calcOnExit w:val="0"/>
                  <w:checkBox>
                    <w:sizeAuto/>
                    <w:default w:val="0"/>
                  </w:checkBox>
                </w:ffData>
              </w:fldChar>
            </w:r>
            <w:r w:rsidRPr="00FC59B1">
              <w:rPr>
                <w:rFonts w:asciiTheme="minorHAnsi" w:hAnsiTheme="minorHAnsi" w:cstheme="minorHAnsi"/>
                <w:b/>
                <w:sz w:val="20"/>
                <w:szCs w:val="20"/>
              </w:rPr>
              <w:instrText xml:space="preserve"> FORMCHECKBOX </w:instrText>
            </w:r>
            <w:r w:rsidR="000669C0">
              <w:rPr>
                <w:rFonts w:asciiTheme="minorHAnsi" w:hAnsiTheme="minorHAnsi" w:cstheme="minorHAnsi"/>
                <w:b/>
                <w:sz w:val="20"/>
                <w:szCs w:val="20"/>
              </w:rPr>
            </w:r>
            <w:r w:rsidR="000669C0">
              <w:rPr>
                <w:rFonts w:asciiTheme="minorHAnsi" w:hAnsiTheme="minorHAnsi" w:cstheme="minorHAnsi"/>
                <w:b/>
                <w:sz w:val="20"/>
                <w:szCs w:val="20"/>
              </w:rPr>
              <w:fldChar w:fldCharType="separate"/>
            </w:r>
            <w:r w:rsidRPr="00FC59B1">
              <w:rPr>
                <w:rFonts w:asciiTheme="minorHAnsi" w:hAnsiTheme="minorHAnsi" w:cstheme="minorHAnsi"/>
                <w:b/>
                <w:sz w:val="20"/>
                <w:szCs w:val="20"/>
              </w:rPr>
              <w:fldChar w:fldCharType="end"/>
            </w:r>
            <w:r w:rsidRPr="00FC59B1">
              <w:rPr>
                <w:rFonts w:asciiTheme="minorHAnsi" w:hAnsiTheme="minorHAnsi" w:cstheme="minorHAnsi"/>
                <w:b/>
                <w:sz w:val="20"/>
                <w:szCs w:val="20"/>
              </w:rPr>
              <w:t xml:space="preserve">   </w:t>
            </w:r>
            <w:r w:rsidRPr="00FC59B1">
              <w:rPr>
                <w:rFonts w:asciiTheme="minorHAnsi" w:hAnsiTheme="minorHAnsi" w:cstheme="minorHAnsi"/>
                <w:noProof/>
                <w:sz w:val="20"/>
                <w:szCs w:val="20"/>
              </w:rPr>
              <w:t>No</w:t>
            </w:r>
          </w:p>
        </w:tc>
      </w:tr>
      <w:tr w:rsidR="00332C36" w:rsidRPr="00FC59B1" w14:paraId="3E4B3B2C" w14:textId="77777777" w:rsidTr="00546850">
        <w:tc>
          <w:tcPr>
            <w:tcW w:w="1384" w:type="dxa"/>
            <w:vMerge/>
            <w:tcBorders>
              <w:right w:val="single" w:sz="4" w:space="0" w:color="auto"/>
            </w:tcBorders>
            <w:shd w:val="clear" w:color="auto" w:fill="F7F5F9"/>
          </w:tcPr>
          <w:p w14:paraId="17288F31" w14:textId="77777777" w:rsidR="00332C36" w:rsidRPr="00FC59B1" w:rsidRDefault="00332C36" w:rsidP="00546850">
            <w:pPr>
              <w:pStyle w:val="Standard"/>
              <w:tabs>
                <w:tab w:val="left" w:pos="34"/>
              </w:tabs>
              <w:spacing w:before="60" w:after="60"/>
              <w:rPr>
                <w:rFonts w:asciiTheme="minorHAnsi" w:hAnsiTheme="minorHAnsi" w:cstheme="minorHAnsi"/>
                <w:b/>
                <w:sz w:val="20"/>
                <w:szCs w:val="20"/>
              </w:rPr>
            </w:pPr>
          </w:p>
        </w:tc>
        <w:tc>
          <w:tcPr>
            <w:tcW w:w="5103" w:type="dxa"/>
            <w:tcBorders>
              <w:top w:val="single" w:sz="4" w:space="0" w:color="auto"/>
              <w:left w:val="single" w:sz="4" w:space="0" w:color="auto"/>
              <w:bottom w:val="single" w:sz="4" w:space="0" w:color="auto"/>
              <w:right w:val="single" w:sz="4" w:space="0" w:color="auto"/>
            </w:tcBorders>
            <w:shd w:val="clear" w:color="auto" w:fill="F7F5F9"/>
          </w:tcPr>
          <w:p w14:paraId="0A09F870" w14:textId="77777777" w:rsidR="00332C36" w:rsidRPr="00FC59B1" w:rsidRDefault="00332C36" w:rsidP="00546850">
            <w:pPr>
              <w:pStyle w:val="Standard"/>
              <w:tabs>
                <w:tab w:val="left" w:pos="34"/>
              </w:tabs>
              <w:spacing w:before="60" w:after="60"/>
              <w:rPr>
                <w:rFonts w:asciiTheme="minorHAnsi" w:hAnsiTheme="minorHAnsi" w:cstheme="minorHAnsi"/>
                <w:sz w:val="20"/>
                <w:szCs w:val="20"/>
              </w:rPr>
            </w:pPr>
            <w:r w:rsidRPr="00FC59B1">
              <w:rPr>
                <w:rFonts w:asciiTheme="minorHAnsi" w:hAnsiTheme="minorHAnsi" w:cstheme="minorHAnsi"/>
                <w:sz w:val="20"/>
                <w:szCs w:val="20"/>
              </w:rPr>
              <w:t>Money laundering or terrorist financing</w:t>
            </w:r>
          </w:p>
        </w:tc>
        <w:tc>
          <w:tcPr>
            <w:tcW w:w="3833" w:type="dxa"/>
            <w:tcBorders>
              <w:top w:val="single" w:sz="4" w:space="0" w:color="auto"/>
              <w:left w:val="single" w:sz="4" w:space="0" w:color="auto"/>
              <w:bottom w:val="single" w:sz="4" w:space="0" w:color="auto"/>
              <w:right w:val="single" w:sz="4" w:space="0" w:color="auto"/>
            </w:tcBorders>
            <w:shd w:val="clear" w:color="auto" w:fill="auto"/>
          </w:tcPr>
          <w:p w14:paraId="3B8C858E" w14:textId="77777777" w:rsidR="00332C36" w:rsidRPr="00FC59B1" w:rsidRDefault="00332C36" w:rsidP="00546850">
            <w:pPr>
              <w:spacing w:before="60" w:after="60"/>
              <w:rPr>
                <w:rFonts w:asciiTheme="minorHAnsi" w:hAnsiTheme="minorHAnsi" w:cstheme="minorHAnsi"/>
                <w:sz w:val="20"/>
                <w:szCs w:val="20"/>
              </w:rPr>
            </w:pPr>
            <w:r w:rsidRPr="00FC59B1">
              <w:rPr>
                <w:rFonts w:asciiTheme="minorHAnsi" w:hAnsiTheme="minorHAnsi" w:cstheme="minorHAnsi"/>
                <w:b/>
                <w:sz w:val="20"/>
                <w:szCs w:val="20"/>
              </w:rPr>
              <w:fldChar w:fldCharType="begin">
                <w:ffData>
                  <w:name w:val="Check1"/>
                  <w:enabled/>
                  <w:calcOnExit w:val="0"/>
                  <w:checkBox>
                    <w:sizeAuto/>
                    <w:default w:val="0"/>
                  </w:checkBox>
                </w:ffData>
              </w:fldChar>
            </w:r>
            <w:r w:rsidRPr="00FC59B1">
              <w:rPr>
                <w:rFonts w:asciiTheme="minorHAnsi" w:hAnsiTheme="minorHAnsi" w:cstheme="minorHAnsi"/>
                <w:b/>
                <w:sz w:val="20"/>
                <w:szCs w:val="20"/>
              </w:rPr>
              <w:instrText xml:space="preserve"> FORMCHECKBOX </w:instrText>
            </w:r>
            <w:r w:rsidR="000669C0">
              <w:rPr>
                <w:rFonts w:asciiTheme="minorHAnsi" w:hAnsiTheme="minorHAnsi" w:cstheme="minorHAnsi"/>
                <w:b/>
                <w:sz w:val="20"/>
                <w:szCs w:val="20"/>
              </w:rPr>
            </w:r>
            <w:r w:rsidR="000669C0">
              <w:rPr>
                <w:rFonts w:asciiTheme="minorHAnsi" w:hAnsiTheme="minorHAnsi" w:cstheme="minorHAnsi"/>
                <w:b/>
                <w:sz w:val="20"/>
                <w:szCs w:val="20"/>
              </w:rPr>
              <w:fldChar w:fldCharType="separate"/>
            </w:r>
            <w:r w:rsidRPr="00FC59B1">
              <w:rPr>
                <w:rFonts w:asciiTheme="minorHAnsi" w:hAnsiTheme="minorHAnsi" w:cstheme="minorHAnsi"/>
                <w:b/>
                <w:sz w:val="20"/>
                <w:szCs w:val="20"/>
              </w:rPr>
              <w:fldChar w:fldCharType="end"/>
            </w:r>
            <w:r w:rsidRPr="00FC59B1">
              <w:rPr>
                <w:rFonts w:asciiTheme="minorHAnsi" w:hAnsiTheme="minorHAnsi" w:cstheme="minorHAnsi"/>
                <w:b/>
                <w:sz w:val="20"/>
                <w:szCs w:val="20"/>
              </w:rPr>
              <w:t xml:space="preserve">   </w:t>
            </w:r>
            <w:r w:rsidRPr="00FC59B1">
              <w:rPr>
                <w:rFonts w:asciiTheme="minorHAnsi" w:hAnsiTheme="minorHAnsi" w:cstheme="minorHAnsi"/>
                <w:noProof/>
                <w:sz w:val="20"/>
                <w:szCs w:val="20"/>
              </w:rPr>
              <w:t>Yes</w:t>
            </w:r>
          </w:p>
          <w:p w14:paraId="18EC5A27" w14:textId="77777777" w:rsidR="00332C36" w:rsidRPr="00FC59B1" w:rsidRDefault="00332C36" w:rsidP="00546850">
            <w:pPr>
              <w:spacing w:before="60" w:after="60"/>
              <w:rPr>
                <w:rFonts w:asciiTheme="minorHAnsi" w:hAnsiTheme="minorHAnsi" w:cstheme="minorHAnsi"/>
                <w:noProof/>
                <w:sz w:val="20"/>
                <w:szCs w:val="20"/>
              </w:rPr>
            </w:pPr>
            <w:r w:rsidRPr="00FC59B1">
              <w:rPr>
                <w:rFonts w:asciiTheme="minorHAnsi" w:hAnsiTheme="minorHAnsi" w:cstheme="minorHAnsi"/>
                <w:b/>
                <w:sz w:val="20"/>
                <w:szCs w:val="20"/>
              </w:rPr>
              <w:fldChar w:fldCharType="begin">
                <w:ffData>
                  <w:name w:val="Check1"/>
                  <w:enabled/>
                  <w:calcOnExit w:val="0"/>
                  <w:checkBox>
                    <w:sizeAuto/>
                    <w:default w:val="0"/>
                  </w:checkBox>
                </w:ffData>
              </w:fldChar>
            </w:r>
            <w:r w:rsidRPr="00FC59B1">
              <w:rPr>
                <w:rFonts w:asciiTheme="minorHAnsi" w:hAnsiTheme="minorHAnsi" w:cstheme="minorHAnsi"/>
                <w:b/>
                <w:sz w:val="20"/>
                <w:szCs w:val="20"/>
              </w:rPr>
              <w:instrText xml:space="preserve"> FORMCHECKBOX </w:instrText>
            </w:r>
            <w:r w:rsidR="000669C0">
              <w:rPr>
                <w:rFonts w:asciiTheme="minorHAnsi" w:hAnsiTheme="minorHAnsi" w:cstheme="minorHAnsi"/>
                <w:b/>
                <w:sz w:val="20"/>
                <w:szCs w:val="20"/>
              </w:rPr>
            </w:r>
            <w:r w:rsidR="000669C0">
              <w:rPr>
                <w:rFonts w:asciiTheme="minorHAnsi" w:hAnsiTheme="minorHAnsi" w:cstheme="minorHAnsi"/>
                <w:b/>
                <w:sz w:val="20"/>
                <w:szCs w:val="20"/>
              </w:rPr>
              <w:fldChar w:fldCharType="separate"/>
            </w:r>
            <w:r w:rsidRPr="00FC59B1">
              <w:rPr>
                <w:rFonts w:asciiTheme="minorHAnsi" w:hAnsiTheme="minorHAnsi" w:cstheme="minorHAnsi"/>
                <w:b/>
                <w:sz w:val="20"/>
                <w:szCs w:val="20"/>
              </w:rPr>
              <w:fldChar w:fldCharType="end"/>
            </w:r>
            <w:r w:rsidRPr="00FC59B1">
              <w:rPr>
                <w:rFonts w:asciiTheme="minorHAnsi" w:hAnsiTheme="minorHAnsi" w:cstheme="minorHAnsi"/>
                <w:b/>
                <w:sz w:val="20"/>
                <w:szCs w:val="20"/>
              </w:rPr>
              <w:t xml:space="preserve">   </w:t>
            </w:r>
            <w:r w:rsidRPr="00FC59B1">
              <w:rPr>
                <w:rFonts w:asciiTheme="minorHAnsi" w:hAnsiTheme="minorHAnsi" w:cstheme="minorHAnsi"/>
                <w:noProof/>
                <w:sz w:val="20"/>
                <w:szCs w:val="20"/>
              </w:rPr>
              <w:t>No</w:t>
            </w:r>
          </w:p>
        </w:tc>
      </w:tr>
      <w:tr w:rsidR="00332C36" w:rsidRPr="00FC59B1" w14:paraId="404092FF" w14:textId="77777777" w:rsidTr="00546850">
        <w:tc>
          <w:tcPr>
            <w:tcW w:w="1384" w:type="dxa"/>
            <w:vMerge/>
            <w:tcBorders>
              <w:right w:val="single" w:sz="4" w:space="0" w:color="auto"/>
            </w:tcBorders>
            <w:shd w:val="clear" w:color="auto" w:fill="F7F5F9"/>
          </w:tcPr>
          <w:p w14:paraId="6729D8E1" w14:textId="77777777" w:rsidR="00332C36" w:rsidRPr="00FC59B1" w:rsidRDefault="00332C36" w:rsidP="00546850">
            <w:pPr>
              <w:pStyle w:val="Standard"/>
              <w:spacing w:before="60" w:after="60"/>
              <w:rPr>
                <w:rFonts w:asciiTheme="minorHAnsi" w:hAnsiTheme="minorHAnsi" w:cstheme="minorHAnsi"/>
                <w:b/>
                <w:sz w:val="20"/>
                <w:szCs w:val="20"/>
              </w:rPr>
            </w:pPr>
          </w:p>
        </w:tc>
        <w:tc>
          <w:tcPr>
            <w:tcW w:w="5103" w:type="dxa"/>
            <w:tcBorders>
              <w:top w:val="single" w:sz="4" w:space="0" w:color="auto"/>
              <w:left w:val="single" w:sz="4" w:space="0" w:color="auto"/>
              <w:bottom w:val="single" w:sz="4" w:space="0" w:color="auto"/>
              <w:right w:val="single" w:sz="4" w:space="0" w:color="auto"/>
            </w:tcBorders>
            <w:shd w:val="clear" w:color="auto" w:fill="F7F5F9"/>
          </w:tcPr>
          <w:p w14:paraId="4B721E08" w14:textId="77777777" w:rsidR="00332C36" w:rsidRPr="00FC59B1" w:rsidRDefault="00332C36" w:rsidP="00546850">
            <w:pPr>
              <w:pStyle w:val="Standard"/>
              <w:spacing w:before="60" w:after="60"/>
              <w:rPr>
                <w:rFonts w:asciiTheme="minorHAnsi" w:hAnsiTheme="minorHAnsi" w:cstheme="minorHAnsi"/>
                <w:sz w:val="20"/>
                <w:szCs w:val="20"/>
              </w:rPr>
            </w:pPr>
            <w:r w:rsidRPr="00FC59B1">
              <w:rPr>
                <w:rFonts w:asciiTheme="minorHAnsi" w:hAnsiTheme="minorHAnsi" w:cstheme="minorHAnsi"/>
                <w:sz w:val="20"/>
                <w:szCs w:val="20"/>
              </w:rPr>
              <w:t>Child labour and other forms of trafficking in human beings</w:t>
            </w:r>
          </w:p>
        </w:tc>
        <w:tc>
          <w:tcPr>
            <w:tcW w:w="3833" w:type="dxa"/>
            <w:tcBorders>
              <w:top w:val="single" w:sz="4" w:space="0" w:color="auto"/>
              <w:left w:val="single" w:sz="4" w:space="0" w:color="auto"/>
              <w:bottom w:val="single" w:sz="4" w:space="0" w:color="auto"/>
              <w:right w:val="single" w:sz="4" w:space="0" w:color="auto"/>
            </w:tcBorders>
            <w:shd w:val="clear" w:color="auto" w:fill="auto"/>
          </w:tcPr>
          <w:p w14:paraId="73F70121" w14:textId="77777777" w:rsidR="00332C36" w:rsidRPr="00FC59B1" w:rsidRDefault="00332C36" w:rsidP="00546850">
            <w:pPr>
              <w:spacing w:before="60" w:after="60"/>
              <w:rPr>
                <w:rFonts w:asciiTheme="minorHAnsi" w:hAnsiTheme="minorHAnsi" w:cstheme="minorHAnsi"/>
                <w:sz w:val="20"/>
                <w:szCs w:val="20"/>
              </w:rPr>
            </w:pPr>
            <w:r w:rsidRPr="00FC59B1">
              <w:rPr>
                <w:rFonts w:asciiTheme="minorHAnsi" w:hAnsiTheme="minorHAnsi" w:cstheme="minorHAnsi"/>
                <w:b/>
                <w:sz w:val="20"/>
                <w:szCs w:val="20"/>
              </w:rPr>
              <w:fldChar w:fldCharType="begin">
                <w:ffData>
                  <w:name w:val="Check1"/>
                  <w:enabled/>
                  <w:calcOnExit w:val="0"/>
                  <w:checkBox>
                    <w:sizeAuto/>
                    <w:default w:val="0"/>
                  </w:checkBox>
                </w:ffData>
              </w:fldChar>
            </w:r>
            <w:r w:rsidRPr="00FC59B1">
              <w:rPr>
                <w:rFonts w:asciiTheme="minorHAnsi" w:hAnsiTheme="minorHAnsi" w:cstheme="minorHAnsi"/>
                <w:b/>
                <w:sz w:val="20"/>
                <w:szCs w:val="20"/>
              </w:rPr>
              <w:instrText xml:space="preserve"> FORMCHECKBOX </w:instrText>
            </w:r>
            <w:r w:rsidR="000669C0">
              <w:rPr>
                <w:rFonts w:asciiTheme="minorHAnsi" w:hAnsiTheme="minorHAnsi" w:cstheme="minorHAnsi"/>
                <w:b/>
                <w:sz w:val="20"/>
                <w:szCs w:val="20"/>
              </w:rPr>
            </w:r>
            <w:r w:rsidR="000669C0">
              <w:rPr>
                <w:rFonts w:asciiTheme="minorHAnsi" w:hAnsiTheme="minorHAnsi" w:cstheme="minorHAnsi"/>
                <w:b/>
                <w:sz w:val="20"/>
                <w:szCs w:val="20"/>
              </w:rPr>
              <w:fldChar w:fldCharType="separate"/>
            </w:r>
            <w:r w:rsidRPr="00FC59B1">
              <w:rPr>
                <w:rFonts w:asciiTheme="minorHAnsi" w:hAnsiTheme="minorHAnsi" w:cstheme="minorHAnsi"/>
                <w:b/>
                <w:sz w:val="20"/>
                <w:szCs w:val="20"/>
              </w:rPr>
              <w:fldChar w:fldCharType="end"/>
            </w:r>
            <w:r w:rsidRPr="00FC59B1">
              <w:rPr>
                <w:rFonts w:asciiTheme="minorHAnsi" w:hAnsiTheme="minorHAnsi" w:cstheme="minorHAnsi"/>
                <w:b/>
                <w:sz w:val="20"/>
                <w:szCs w:val="20"/>
              </w:rPr>
              <w:t xml:space="preserve">   </w:t>
            </w:r>
            <w:r w:rsidRPr="00FC59B1">
              <w:rPr>
                <w:rFonts w:asciiTheme="minorHAnsi" w:hAnsiTheme="minorHAnsi" w:cstheme="minorHAnsi"/>
                <w:noProof/>
                <w:sz w:val="20"/>
                <w:szCs w:val="20"/>
              </w:rPr>
              <w:t>Yes</w:t>
            </w:r>
          </w:p>
          <w:p w14:paraId="65F3423A" w14:textId="77777777" w:rsidR="00332C36" w:rsidRPr="00FC59B1" w:rsidRDefault="00332C36" w:rsidP="00546850">
            <w:pPr>
              <w:spacing w:before="60" w:after="60"/>
              <w:rPr>
                <w:rFonts w:asciiTheme="minorHAnsi" w:hAnsiTheme="minorHAnsi" w:cstheme="minorHAnsi"/>
                <w:noProof/>
                <w:sz w:val="20"/>
                <w:szCs w:val="20"/>
              </w:rPr>
            </w:pPr>
            <w:r w:rsidRPr="00FC59B1">
              <w:rPr>
                <w:rFonts w:asciiTheme="minorHAnsi" w:hAnsiTheme="minorHAnsi" w:cstheme="minorHAnsi"/>
                <w:b/>
                <w:sz w:val="20"/>
                <w:szCs w:val="20"/>
              </w:rPr>
              <w:fldChar w:fldCharType="begin">
                <w:ffData>
                  <w:name w:val="Check1"/>
                  <w:enabled/>
                  <w:calcOnExit w:val="0"/>
                  <w:checkBox>
                    <w:sizeAuto/>
                    <w:default w:val="0"/>
                  </w:checkBox>
                </w:ffData>
              </w:fldChar>
            </w:r>
            <w:r w:rsidRPr="00FC59B1">
              <w:rPr>
                <w:rFonts w:asciiTheme="minorHAnsi" w:hAnsiTheme="minorHAnsi" w:cstheme="minorHAnsi"/>
                <w:b/>
                <w:sz w:val="20"/>
                <w:szCs w:val="20"/>
              </w:rPr>
              <w:instrText xml:space="preserve"> FORMCHECKBOX </w:instrText>
            </w:r>
            <w:r w:rsidR="000669C0">
              <w:rPr>
                <w:rFonts w:asciiTheme="minorHAnsi" w:hAnsiTheme="minorHAnsi" w:cstheme="minorHAnsi"/>
                <w:b/>
                <w:sz w:val="20"/>
                <w:szCs w:val="20"/>
              </w:rPr>
            </w:r>
            <w:r w:rsidR="000669C0">
              <w:rPr>
                <w:rFonts w:asciiTheme="minorHAnsi" w:hAnsiTheme="minorHAnsi" w:cstheme="minorHAnsi"/>
                <w:b/>
                <w:sz w:val="20"/>
                <w:szCs w:val="20"/>
              </w:rPr>
              <w:fldChar w:fldCharType="separate"/>
            </w:r>
            <w:r w:rsidRPr="00FC59B1">
              <w:rPr>
                <w:rFonts w:asciiTheme="minorHAnsi" w:hAnsiTheme="minorHAnsi" w:cstheme="minorHAnsi"/>
                <w:b/>
                <w:sz w:val="20"/>
                <w:szCs w:val="20"/>
              </w:rPr>
              <w:fldChar w:fldCharType="end"/>
            </w:r>
            <w:r w:rsidRPr="00FC59B1">
              <w:rPr>
                <w:rFonts w:asciiTheme="minorHAnsi" w:hAnsiTheme="minorHAnsi" w:cstheme="minorHAnsi"/>
                <w:b/>
                <w:sz w:val="20"/>
                <w:szCs w:val="20"/>
              </w:rPr>
              <w:t xml:space="preserve">   </w:t>
            </w:r>
            <w:r w:rsidRPr="00FC59B1">
              <w:rPr>
                <w:rFonts w:asciiTheme="minorHAnsi" w:hAnsiTheme="minorHAnsi" w:cstheme="minorHAnsi"/>
                <w:noProof/>
                <w:sz w:val="20"/>
                <w:szCs w:val="20"/>
              </w:rPr>
              <w:t>No</w:t>
            </w:r>
          </w:p>
        </w:tc>
      </w:tr>
      <w:tr w:rsidR="00332C36" w:rsidRPr="00FC59B1" w14:paraId="65293F1F" w14:textId="77777777" w:rsidTr="00546850">
        <w:tc>
          <w:tcPr>
            <w:tcW w:w="1384" w:type="dxa"/>
            <w:vMerge/>
            <w:tcBorders>
              <w:right w:val="single" w:sz="4" w:space="0" w:color="auto"/>
            </w:tcBorders>
            <w:shd w:val="clear" w:color="auto" w:fill="F7F5F9"/>
          </w:tcPr>
          <w:p w14:paraId="08541802" w14:textId="77777777" w:rsidR="00332C36" w:rsidRPr="00FC59B1" w:rsidRDefault="00332C36" w:rsidP="00546850">
            <w:pPr>
              <w:pStyle w:val="Standard"/>
              <w:spacing w:before="60" w:after="60"/>
              <w:rPr>
                <w:rFonts w:asciiTheme="minorHAnsi" w:hAnsiTheme="minorHAnsi" w:cstheme="minorHAnsi"/>
                <w:b/>
                <w:sz w:val="20"/>
                <w:szCs w:val="20"/>
              </w:rPr>
            </w:pPr>
          </w:p>
        </w:tc>
        <w:tc>
          <w:tcPr>
            <w:tcW w:w="5103" w:type="dxa"/>
            <w:tcBorders>
              <w:top w:val="single" w:sz="4" w:space="0" w:color="auto"/>
              <w:left w:val="single" w:sz="4" w:space="0" w:color="auto"/>
              <w:bottom w:val="single" w:sz="4" w:space="0" w:color="auto"/>
              <w:right w:val="single" w:sz="4" w:space="0" w:color="auto"/>
            </w:tcBorders>
            <w:shd w:val="clear" w:color="auto" w:fill="F7F5F9"/>
          </w:tcPr>
          <w:p w14:paraId="1D29B043" w14:textId="77777777" w:rsidR="00332C36" w:rsidRPr="00FC59B1" w:rsidRDefault="00332C36" w:rsidP="00546850">
            <w:pPr>
              <w:autoSpaceDE w:val="0"/>
              <w:autoSpaceDN w:val="0"/>
              <w:adjustRightInd w:val="0"/>
              <w:jc w:val="both"/>
              <w:rPr>
                <w:rFonts w:asciiTheme="minorHAnsi" w:hAnsiTheme="minorHAnsi" w:cstheme="minorHAnsi"/>
                <w:sz w:val="20"/>
                <w:szCs w:val="20"/>
              </w:rPr>
            </w:pPr>
            <w:r w:rsidRPr="00FC59B1">
              <w:rPr>
                <w:rFonts w:asciiTheme="minorHAnsi" w:hAnsiTheme="minorHAnsi" w:cstheme="minorHAnsi"/>
                <w:sz w:val="20"/>
                <w:szCs w:val="20"/>
              </w:rPr>
              <w:t>Any other offence within the meaning of Article 57(1) of the Directive as defined by the law of any jurisdiction outside England, Wales or Northern Ireland.</w:t>
            </w:r>
          </w:p>
        </w:tc>
        <w:tc>
          <w:tcPr>
            <w:tcW w:w="3833" w:type="dxa"/>
            <w:tcBorders>
              <w:top w:val="single" w:sz="4" w:space="0" w:color="auto"/>
              <w:left w:val="single" w:sz="4" w:space="0" w:color="auto"/>
              <w:bottom w:val="single" w:sz="4" w:space="0" w:color="auto"/>
              <w:right w:val="single" w:sz="4" w:space="0" w:color="auto"/>
            </w:tcBorders>
            <w:shd w:val="clear" w:color="auto" w:fill="auto"/>
          </w:tcPr>
          <w:p w14:paraId="635BC245" w14:textId="77777777" w:rsidR="00332C36" w:rsidRPr="00FC59B1" w:rsidRDefault="00332C36" w:rsidP="00546850">
            <w:pPr>
              <w:spacing w:before="60" w:after="60"/>
              <w:rPr>
                <w:rFonts w:asciiTheme="minorHAnsi" w:hAnsiTheme="minorHAnsi" w:cstheme="minorHAnsi"/>
                <w:sz w:val="20"/>
                <w:szCs w:val="20"/>
              </w:rPr>
            </w:pPr>
            <w:r w:rsidRPr="00FC59B1">
              <w:rPr>
                <w:rFonts w:asciiTheme="minorHAnsi" w:hAnsiTheme="minorHAnsi" w:cstheme="minorHAnsi"/>
                <w:b/>
                <w:sz w:val="20"/>
                <w:szCs w:val="20"/>
              </w:rPr>
              <w:fldChar w:fldCharType="begin">
                <w:ffData>
                  <w:name w:val="Check1"/>
                  <w:enabled/>
                  <w:calcOnExit w:val="0"/>
                  <w:checkBox>
                    <w:sizeAuto/>
                    <w:default w:val="0"/>
                  </w:checkBox>
                </w:ffData>
              </w:fldChar>
            </w:r>
            <w:r w:rsidRPr="00FC59B1">
              <w:rPr>
                <w:rFonts w:asciiTheme="minorHAnsi" w:hAnsiTheme="minorHAnsi" w:cstheme="minorHAnsi"/>
                <w:b/>
                <w:sz w:val="20"/>
                <w:szCs w:val="20"/>
              </w:rPr>
              <w:instrText xml:space="preserve"> FORMCHECKBOX </w:instrText>
            </w:r>
            <w:r w:rsidR="000669C0">
              <w:rPr>
                <w:rFonts w:asciiTheme="minorHAnsi" w:hAnsiTheme="minorHAnsi" w:cstheme="minorHAnsi"/>
                <w:b/>
                <w:sz w:val="20"/>
                <w:szCs w:val="20"/>
              </w:rPr>
            </w:r>
            <w:r w:rsidR="000669C0">
              <w:rPr>
                <w:rFonts w:asciiTheme="minorHAnsi" w:hAnsiTheme="minorHAnsi" w:cstheme="minorHAnsi"/>
                <w:b/>
                <w:sz w:val="20"/>
                <w:szCs w:val="20"/>
              </w:rPr>
              <w:fldChar w:fldCharType="separate"/>
            </w:r>
            <w:r w:rsidRPr="00FC59B1">
              <w:rPr>
                <w:rFonts w:asciiTheme="minorHAnsi" w:hAnsiTheme="minorHAnsi" w:cstheme="minorHAnsi"/>
                <w:b/>
                <w:sz w:val="20"/>
                <w:szCs w:val="20"/>
              </w:rPr>
              <w:fldChar w:fldCharType="end"/>
            </w:r>
            <w:r w:rsidRPr="00FC59B1">
              <w:rPr>
                <w:rFonts w:asciiTheme="minorHAnsi" w:hAnsiTheme="minorHAnsi" w:cstheme="minorHAnsi"/>
                <w:b/>
                <w:sz w:val="20"/>
                <w:szCs w:val="20"/>
              </w:rPr>
              <w:t xml:space="preserve">   </w:t>
            </w:r>
            <w:r w:rsidRPr="00FC59B1">
              <w:rPr>
                <w:rFonts w:asciiTheme="minorHAnsi" w:hAnsiTheme="minorHAnsi" w:cstheme="minorHAnsi"/>
                <w:noProof/>
                <w:sz w:val="20"/>
                <w:szCs w:val="20"/>
              </w:rPr>
              <w:t>Yes</w:t>
            </w:r>
          </w:p>
          <w:p w14:paraId="5238B94A" w14:textId="77777777" w:rsidR="00332C36" w:rsidRPr="00FC59B1" w:rsidRDefault="00332C36" w:rsidP="00546850">
            <w:pPr>
              <w:spacing w:before="60" w:after="60"/>
              <w:rPr>
                <w:rFonts w:asciiTheme="minorHAnsi" w:hAnsiTheme="minorHAnsi" w:cstheme="minorHAnsi"/>
                <w:noProof/>
                <w:sz w:val="20"/>
                <w:szCs w:val="20"/>
              </w:rPr>
            </w:pPr>
            <w:r w:rsidRPr="00FC59B1">
              <w:rPr>
                <w:rFonts w:asciiTheme="minorHAnsi" w:hAnsiTheme="minorHAnsi" w:cstheme="minorHAnsi"/>
                <w:b/>
                <w:sz w:val="20"/>
                <w:szCs w:val="20"/>
              </w:rPr>
              <w:fldChar w:fldCharType="begin">
                <w:ffData>
                  <w:name w:val="Check1"/>
                  <w:enabled/>
                  <w:calcOnExit w:val="0"/>
                  <w:checkBox>
                    <w:sizeAuto/>
                    <w:default w:val="0"/>
                  </w:checkBox>
                </w:ffData>
              </w:fldChar>
            </w:r>
            <w:r w:rsidRPr="00FC59B1">
              <w:rPr>
                <w:rFonts w:asciiTheme="minorHAnsi" w:hAnsiTheme="minorHAnsi" w:cstheme="minorHAnsi"/>
                <w:b/>
                <w:sz w:val="20"/>
                <w:szCs w:val="20"/>
              </w:rPr>
              <w:instrText xml:space="preserve"> FORMCHECKBOX </w:instrText>
            </w:r>
            <w:r w:rsidR="000669C0">
              <w:rPr>
                <w:rFonts w:asciiTheme="minorHAnsi" w:hAnsiTheme="minorHAnsi" w:cstheme="minorHAnsi"/>
                <w:b/>
                <w:sz w:val="20"/>
                <w:szCs w:val="20"/>
              </w:rPr>
            </w:r>
            <w:r w:rsidR="000669C0">
              <w:rPr>
                <w:rFonts w:asciiTheme="minorHAnsi" w:hAnsiTheme="minorHAnsi" w:cstheme="minorHAnsi"/>
                <w:b/>
                <w:sz w:val="20"/>
                <w:szCs w:val="20"/>
              </w:rPr>
              <w:fldChar w:fldCharType="separate"/>
            </w:r>
            <w:r w:rsidRPr="00FC59B1">
              <w:rPr>
                <w:rFonts w:asciiTheme="minorHAnsi" w:hAnsiTheme="minorHAnsi" w:cstheme="minorHAnsi"/>
                <w:b/>
                <w:sz w:val="20"/>
                <w:szCs w:val="20"/>
              </w:rPr>
              <w:fldChar w:fldCharType="end"/>
            </w:r>
            <w:r w:rsidRPr="00FC59B1">
              <w:rPr>
                <w:rFonts w:asciiTheme="minorHAnsi" w:hAnsiTheme="minorHAnsi" w:cstheme="minorHAnsi"/>
                <w:b/>
                <w:sz w:val="20"/>
                <w:szCs w:val="20"/>
              </w:rPr>
              <w:t xml:space="preserve">   </w:t>
            </w:r>
            <w:r w:rsidRPr="00FC59B1">
              <w:rPr>
                <w:rFonts w:asciiTheme="minorHAnsi" w:hAnsiTheme="minorHAnsi" w:cstheme="minorHAnsi"/>
                <w:noProof/>
                <w:sz w:val="20"/>
                <w:szCs w:val="20"/>
              </w:rPr>
              <w:t>No</w:t>
            </w:r>
          </w:p>
        </w:tc>
      </w:tr>
      <w:tr w:rsidR="00332C36" w:rsidRPr="00FC59B1" w14:paraId="3853366E" w14:textId="77777777" w:rsidTr="00546850">
        <w:tc>
          <w:tcPr>
            <w:tcW w:w="1384" w:type="dxa"/>
            <w:vMerge/>
            <w:tcBorders>
              <w:right w:val="single" w:sz="4" w:space="0" w:color="auto"/>
            </w:tcBorders>
            <w:shd w:val="clear" w:color="auto" w:fill="F7F5F9"/>
          </w:tcPr>
          <w:p w14:paraId="7A677009" w14:textId="77777777" w:rsidR="00332C36" w:rsidRPr="00FC59B1" w:rsidRDefault="00332C36" w:rsidP="00546850">
            <w:pPr>
              <w:pStyle w:val="Standard"/>
              <w:spacing w:before="60" w:after="60"/>
              <w:ind w:right="317"/>
              <w:rPr>
                <w:rFonts w:asciiTheme="minorHAnsi" w:hAnsiTheme="minorHAnsi" w:cstheme="minorHAnsi"/>
                <w:b/>
                <w:sz w:val="20"/>
                <w:szCs w:val="20"/>
              </w:rPr>
            </w:pPr>
          </w:p>
        </w:tc>
        <w:tc>
          <w:tcPr>
            <w:tcW w:w="5103" w:type="dxa"/>
            <w:tcBorders>
              <w:top w:val="single" w:sz="4" w:space="0" w:color="auto"/>
              <w:left w:val="single" w:sz="4" w:space="0" w:color="auto"/>
              <w:bottom w:val="single" w:sz="4" w:space="0" w:color="auto"/>
              <w:right w:val="single" w:sz="4" w:space="0" w:color="auto"/>
            </w:tcBorders>
            <w:shd w:val="clear" w:color="auto" w:fill="F7F5F9"/>
          </w:tcPr>
          <w:p w14:paraId="6D41F90F" w14:textId="77777777" w:rsidR="00332C36" w:rsidRPr="00FC59B1" w:rsidRDefault="00332C36" w:rsidP="00546850">
            <w:pPr>
              <w:autoSpaceDE w:val="0"/>
              <w:autoSpaceDN w:val="0"/>
              <w:adjustRightInd w:val="0"/>
              <w:jc w:val="both"/>
              <w:rPr>
                <w:rFonts w:asciiTheme="minorHAnsi" w:hAnsiTheme="minorHAnsi" w:cstheme="minorHAnsi"/>
                <w:sz w:val="20"/>
                <w:szCs w:val="20"/>
              </w:rPr>
            </w:pPr>
            <w:r w:rsidRPr="00FC59B1">
              <w:rPr>
                <w:rFonts w:asciiTheme="minorHAnsi" w:hAnsiTheme="minorHAnsi" w:cstheme="minorHAnsi"/>
                <w:sz w:val="20"/>
                <w:szCs w:val="20"/>
              </w:rPr>
              <w:t>Any other offence within the meaning of Article 57(1) of the Directive created after 26th February 2015 in England, Wales or Northern Ireland.</w:t>
            </w:r>
          </w:p>
        </w:tc>
        <w:tc>
          <w:tcPr>
            <w:tcW w:w="3833" w:type="dxa"/>
            <w:tcBorders>
              <w:top w:val="single" w:sz="4" w:space="0" w:color="auto"/>
              <w:left w:val="single" w:sz="4" w:space="0" w:color="auto"/>
              <w:bottom w:val="single" w:sz="4" w:space="0" w:color="auto"/>
              <w:right w:val="single" w:sz="4" w:space="0" w:color="auto"/>
            </w:tcBorders>
            <w:shd w:val="clear" w:color="auto" w:fill="auto"/>
          </w:tcPr>
          <w:p w14:paraId="16FCB4F4" w14:textId="77777777" w:rsidR="00332C36" w:rsidRPr="00FC59B1" w:rsidRDefault="00332C36" w:rsidP="00546850">
            <w:pPr>
              <w:spacing w:before="60" w:after="60"/>
              <w:rPr>
                <w:rFonts w:asciiTheme="minorHAnsi" w:hAnsiTheme="minorHAnsi" w:cstheme="minorHAnsi"/>
                <w:sz w:val="20"/>
                <w:szCs w:val="20"/>
              </w:rPr>
            </w:pPr>
            <w:r w:rsidRPr="00FC59B1">
              <w:rPr>
                <w:rFonts w:asciiTheme="minorHAnsi" w:hAnsiTheme="minorHAnsi" w:cstheme="minorHAnsi"/>
                <w:b/>
                <w:sz w:val="20"/>
                <w:szCs w:val="20"/>
              </w:rPr>
              <w:fldChar w:fldCharType="begin">
                <w:ffData>
                  <w:name w:val="Check1"/>
                  <w:enabled/>
                  <w:calcOnExit w:val="0"/>
                  <w:checkBox>
                    <w:sizeAuto/>
                    <w:default w:val="0"/>
                  </w:checkBox>
                </w:ffData>
              </w:fldChar>
            </w:r>
            <w:r w:rsidRPr="00FC59B1">
              <w:rPr>
                <w:rFonts w:asciiTheme="minorHAnsi" w:hAnsiTheme="minorHAnsi" w:cstheme="minorHAnsi"/>
                <w:b/>
                <w:sz w:val="20"/>
                <w:szCs w:val="20"/>
              </w:rPr>
              <w:instrText xml:space="preserve"> FORMCHECKBOX </w:instrText>
            </w:r>
            <w:r w:rsidR="000669C0">
              <w:rPr>
                <w:rFonts w:asciiTheme="minorHAnsi" w:hAnsiTheme="minorHAnsi" w:cstheme="minorHAnsi"/>
                <w:b/>
                <w:sz w:val="20"/>
                <w:szCs w:val="20"/>
              </w:rPr>
            </w:r>
            <w:r w:rsidR="000669C0">
              <w:rPr>
                <w:rFonts w:asciiTheme="minorHAnsi" w:hAnsiTheme="minorHAnsi" w:cstheme="minorHAnsi"/>
                <w:b/>
                <w:sz w:val="20"/>
                <w:szCs w:val="20"/>
              </w:rPr>
              <w:fldChar w:fldCharType="separate"/>
            </w:r>
            <w:r w:rsidRPr="00FC59B1">
              <w:rPr>
                <w:rFonts w:asciiTheme="minorHAnsi" w:hAnsiTheme="minorHAnsi" w:cstheme="minorHAnsi"/>
                <w:b/>
                <w:sz w:val="20"/>
                <w:szCs w:val="20"/>
              </w:rPr>
              <w:fldChar w:fldCharType="end"/>
            </w:r>
            <w:r w:rsidRPr="00FC59B1">
              <w:rPr>
                <w:rFonts w:asciiTheme="minorHAnsi" w:hAnsiTheme="minorHAnsi" w:cstheme="minorHAnsi"/>
                <w:b/>
                <w:sz w:val="20"/>
                <w:szCs w:val="20"/>
              </w:rPr>
              <w:t xml:space="preserve">   </w:t>
            </w:r>
            <w:r w:rsidRPr="00FC59B1">
              <w:rPr>
                <w:rFonts w:asciiTheme="minorHAnsi" w:hAnsiTheme="minorHAnsi" w:cstheme="minorHAnsi"/>
                <w:noProof/>
                <w:sz w:val="20"/>
                <w:szCs w:val="20"/>
              </w:rPr>
              <w:t>Yes</w:t>
            </w:r>
          </w:p>
          <w:p w14:paraId="77B6BBE5" w14:textId="77777777" w:rsidR="00332C36" w:rsidRPr="00FC59B1" w:rsidRDefault="00332C36" w:rsidP="00546850">
            <w:pPr>
              <w:spacing w:before="60" w:after="60"/>
              <w:rPr>
                <w:rFonts w:asciiTheme="minorHAnsi" w:hAnsiTheme="minorHAnsi" w:cstheme="minorHAnsi"/>
                <w:noProof/>
                <w:sz w:val="20"/>
                <w:szCs w:val="20"/>
              </w:rPr>
            </w:pPr>
            <w:r w:rsidRPr="00FC59B1">
              <w:rPr>
                <w:rFonts w:asciiTheme="minorHAnsi" w:hAnsiTheme="minorHAnsi" w:cstheme="minorHAnsi"/>
                <w:b/>
                <w:sz w:val="20"/>
                <w:szCs w:val="20"/>
              </w:rPr>
              <w:fldChar w:fldCharType="begin">
                <w:ffData>
                  <w:name w:val="Check1"/>
                  <w:enabled/>
                  <w:calcOnExit w:val="0"/>
                  <w:checkBox>
                    <w:sizeAuto/>
                    <w:default w:val="0"/>
                  </w:checkBox>
                </w:ffData>
              </w:fldChar>
            </w:r>
            <w:r w:rsidRPr="00FC59B1">
              <w:rPr>
                <w:rFonts w:asciiTheme="minorHAnsi" w:hAnsiTheme="minorHAnsi" w:cstheme="minorHAnsi"/>
                <w:b/>
                <w:sz w:val="20"/>
                <w:szCs w:val="20"/>
              </w:rPr>
              <w:instrText xml:space="preserve"> FORMCHECKBOX </w:instrText>
            </w:r>
            <w:r w:rsidR="000669C0">
              <w:rPr>
                <w:rFonts w:asciiTheme="minorHAnsi" w:hAnsiTheme="minorHAnsi" w:cstheme="minorHAnsi"/>
                <w:b/>
                <w:sz w:val="20"/>
                <w:szCs w:val="20"/>
              </w:rPr>
            </w:r>
            <w:r w:rsidR="000669C0">
              <w:rPr>
                <w:rFonts w:asciiTheme="minorHAnsi" w:hAnsiTheme="minorHAnsi" w:cstheme="minorHAnsi"/>
                <w:b/>
                <w:sz w:val="20"/>
                <w:szCs w:val="20"/>
              </w:rPr>
              <w:fldChar w:fldCharType="separate"/>
            </w:r>
            <w:r w:rsidRPr="00FC59B1">
              <w:rPr>
                <w:rFonts w:asciiTheme="minorHAnsi" w:hAnsiTheme="minorHAnsi" w:cstheme="minorHAnsi"/>
                <w:b/>
                <w:sz w:val="20"/>
                <w:szCs w:val="20"/>
              </w:rPr>
              <w:fldChar w:fldCharType="end"/>
            </w:r>
            <w:r w:rsidRPr="00FC59B1">
              <w:rPr>
                <w:rFonts w:asciiTheme="minorHAnsi" w:hAnsiTheme="minorHAnsi" w:cstheme="minorHAnsi"/>
                <w:b/>
                <w:sz w:val="20"/>
                <w:szCs w:val="20"/>
              </w:rPr>
              <w:t xml:space="preserve">   </w:t>
            </w:r>
            <w:r w:rsidRPr="00FC59B1">
              <w:rPr>
                <w:rFonts w:asciiTheme="minorHAnsi" w:hAnsiTheme="minorHAnsi" w:cstheme="minorHAnsi"/>
                <w:noProof/>
                <w:sz w:val="20"/>
                <w:szCs w:val="20"/>
              </w:rPr>
              <w:t>No</w:t>
            </w:r>
          </w:p>
        </w:tc>
      </w:tr>
      <w:tr w:rsidR="00332C36" w:rsidRPr="00FC59B1" w14:paraId="6785F4D6" w14:textId="77777777" w:rsidTr="00546850">
        <w:tc>
          <w:tcPr>
            <w:tcW w:w="1384" w:type="dxa"/>
            <w:shd w:val="clear" w:color="auto" w:fill="F7F5F9"/>
          </w:tcPr>
          <w:p w14:paraId="4DA361FC" w14:textId="77777777" w:rsidR="00332C36" w:rsidRPr="00FC59B1" w:rsidRDefault="00332C36" w:rsidP="00546850">
            <w:pPr>
              <w:pStyle w:val="Standard"/>
              <w:spacing w:before="60" w:after="60"/>
              <w:rPr>
                <w:rFonts w:asciiTheme="minorHAnsi" w:hAnsiTheme="minorHAnsi" w:cstheme="minorHAnsi"/>
                <w:b/>
                <w:sz w:val="20"/>
                <w:szCs w:val="20"/>
              </w:rPr>
            </w:pPr>
            <w:r w:rsidRPr="00FC59B1">
              <w:rPr>
                <w:rFonts w:asciiTheme="minorHAnsi" w:hAnsiTheme="minorHAnsi" w:cstheme="minorHAnsi"/>
                <w:b/>
                <w:sz w:val="20"/>
                <w:szCs w:val="20"/>
              </w:rPr>
              <w:t>2.1(b)</w:t>
            </w:r>
          </w:p>
        </w:tc>
        <w:tc>
          <w:tcPr>
            <w:tcW w:w="5103" w:type="dxa"/>
            <w:tcBorders>
              <w:top w:val="single" w:sz="4" w:space="0" w:color="auto"/>
              <w:bottom w:val="single" w:sz="6" w:space="0" w:color="auto"/>
            </w:tcBorders>
            <w:shd w:val="clear" w:color="auto" w:fill="F7F5F9"/>
          </w:tcPr>
          <w:p w14:paraId="0FF2EC5F" w14:textId="77777777" w:rsidR="00332C36" w:rsidRPr="00FC59B1" w:rsidRDefault="00332C36" w:rsidP="00546850">
            <w:pPr>
              <w:autoSpaceDE w:val="0"/>
              <w:autoSpaceDN w:val="0"/>
              <w:adjustRightInd w:val="0"/>
              <w:jc w:val="both"/>
              <w:rPr>
                <w:rFonts w:asciiTheme="minorHAnsi" w:hAnsiTheme="minorHAnsi" w:cstheme="minorHAnsi"/>
                <w:sz w:val="20"/>
                <w:szCs w:val="20"/>
              </w:rPr>
            </w:pPr>
            <w:r w:rsidRPr="00FC59B1">
              <w:rPr>
                <w:rFonts w:asciiTheme="minorHAnsi" w:hAnsiTheme="minorHAnsi" w:cstheme="minorHAnsi"/>
                <w:sz w:val="20"/>
                <w:szCs w:val="20"/>
              </w:rPr>
              <w:t>If you have answered yes to any part of question 2.1(a), please provide further details, including:</w:t>
            </w:r>
          </w:p>
          <w:p w14:paraId="7562BA98" w14:textId="77777777" w:rsidR="00332C36" w:rsidRPr="00FC59B1" w:rsidRDefault="00332C36" w:rsidP="00546850">
            <w:pPr>
              <w:autoSpaceDE w:val="0"/>
              <w:autoSpaceDN w:val="0"/>
              <w:adjustRightInd w:val="0"/>
              <w:jc w:val="both"/>
              <w:rPr>
                <w:rFonts w:asciiTheme="minorHAnsi" w:hAnsiTheme="minorHAnsi" w:cstheme="minorHAnsi"/>
                <w:sz w:val="20"/>
                <w:szCs w:val="20"/>
              </w:rPr>
            </w:pPr>
            <w:r w:rsidRPr="00FC59B1">
              <w:rPr>
                <w:rFonts w:asciiTheme="minorHAnsi" w:hAnsiTheme="minorHAnsi" w:cstheme="minorHAnsi"/>
                <w:sz w:val="20"/>
                <w:szCs w:val="20"/>
              </w:rPr>
              <w:t>● date of conviction and the jurisdiction,</w:t>
            </w:r>
          </w:p>
          <w:p w14:paraId="679D615D" w14:textId="77777777" w:rsidR="00332C36" w:rsidRPr="00FC59B1" w:rsidRDefault="00332C36" w:rsidP="00546850">
            <w:pPr>
              <w:pStyle w:val="Standard"/>
              <w:spacing w:before="60" w:after="60"/>
              <w:jc w:val="both"/>
              <w:rPr>
                <w:rFonts w:asciiTheme="minorHAnsi" w:hAnsiTheme="minorHAnsi" w:cstheme="minorHAnsi"/>
                <w:sz w:val="20"/>
                <w:szCs w:val="20"/>
              </w:rPr>
            </w:pPr>
            <w:r w:rsidRPr="00FC59B1">
              <w:rPr>
                <w:rFonts w:asciiTheme="minorHAnsi" w:hAnsiTheme="minorHAnsi" w:cstheme="minorHAnsi"/>
                <w:sz w:val="20"/>
                <w:szCs w:val="20"/>
              </w:rPr>
              <w:t>● which of the grounds listed the conviction was for,</w:t>
            </w:r>
          </w:p>
          <w:p w14:paraId="1BAD0846" w14:textId="77777777" w:rsidR="00332C36" w:rsidRPr="00FC59B1" w:rsidRDefault="00332C36" w:rsidP="00546850">
            <w:pPr>
              <w:autoSpaceDE w:val="0"/>
              <w:autoSpaceDN w:val="0"/>
              <w:adjustRightInd w:val="0"/>
              <w:jc w:val="both"/>
              <w:rPr>
                <w:rFonts w:asciiTheme="minorHAnsi" w:hAnsiTheme="minorHAnsi" w:cstheme="minorHAnsi"/>
                <w:sz w:val="20"/>
                <w:szCs w:val="20"/>
              </w:rPr>
            </w:pPr>
            <w:r w:rsidRPr="00FC59B1">
              <w:rPr>
                <w:rFonts w:asciiTheme="minorHAnsi" w:hAnsiTheme="minorHAnsi" w:cstheme="minorHAnsi"/>
                <w:sz w:val="20"/>
                <w:szCs w:val="20"/>
              </w:rPr>
              <w:t>● the reasons for conviction,</w:t>
            </w:r>
          </w:p>
          <w:p w14:paraId="582336F3" w14:textId="77777777" w:rsidR="00332C36" w:rsidRPr="00FC59B1" w:rsidRDefault="00332C36" w:rsidP="00546850">
            <w:pPr>
              <w:autoSpaceDE w:val="0"/>
              <w:autoSpaceDN w:val="0"/>
              <w:adjustRightInd w:val="0"/>
              <w:jc w:val="both"/>
              <w:rPr>
                <w:rFonts w:asciiTheme="minorHAnsi" w:hAnsiTheme="minorHAnsi" w:cstheme="minorHAnsi"/>
                <w:sz w:val="20"/>
                <w:szCs w:val="20"/>
              </w:rPr>
            </w:pPr>
            <w:r w:rsidRPr="00FC59B1">
              <w:rPr>
                <w:rFonts w:asciiTheme="minorHAnsi" w:hAnsiTheme="minorHAnsi" w:cstheme="minorHAnsi"/>
                <w:sz w:val="20"/>
                <w:szCs w:val="20"/>
              </w:rPr>
              <w:t>● the identity of who has been convicted.</w:t>
            </w:r>
          </w:p>
          <w:p w14:paraId="59FFFA18" w14:textId="77777777" w:rsidR="00332C36" w:rsidRPr="00FC59B1" w:rsidRDefault="00332C36" w:rsidP="00546850">
            <w:pPr>
              <w:autoSpaceDE w:val="0"/>
              <w:autoSpaceDN w:val="0"/>
              <w:adjustRightInd w:val="0"/>
              <w:jc w:val="both"/>
              <w:rPr>
                <w:rFonts w:asciiTheme="minorHAnsi" w:hAnsiTheme="minorHAnsi" w:cstheme="minorHAnsi"/>
                <w:sz w:val="20"/>
                <w:szCs w:val="20"/>
              </w:rPr>
            </w:pPr>
            <w:r w:rsidRPr="00FC59B1">
              <w:rPr>
                <w:rFonts w:asciiTheme="minorHAnsi" w:hAnsiTheme="minorHAnsi" w:cstheme="minorHAnsi"/>
                <w:sz w:val="20"/>
                <w:szCs w:val="20"/>
              </w:rPr>
              <w:t>If the relevant documentation is available electronically please provide:</w:t>
            </w:r>
          </w:p>
          <w:p w14:paraId="4C2A4130" w14:textId="77777777" w:rsidR="00332C36" w:rsidRPr="00FC59B1" w:rsidRDefault="00332C36" w:rsidP="00546850">
            <w:pPr>
              <w:autoSpaceDE w:val="0"/>
              <w:autoSpaceDN w:val="0"/>
              <w:adjustRightInd w:val="0"/>
              <w:jc w:val="both"/>
              <w:rPr>
                <w:rFonts w:asciiTheme="minorHAnsi" w:hAnsiTheme="minorHAnsi" w:cstheme="minorHAnsi"/>
                <w:sz w:val="20"/>
                <w:szCs w:val="20"/>
              </w:rPr>
            </w:pPr>
            <w:r w:rsidRPr="00FC59B1">
              <w:rPr>
                <w:rFonts w:asciiTheme="minorHAnsi" w:hAnsiTheme="minorHAnsi" w:cstheme="minorHAnsi"/>
                <w:sz w:val="20"/>
                <w:szCs w:val="20"/>
              </w:rPr>
              <w:t>● the web address,</w:t>
            </w:r>
          </w:p>
          <w:p w14:paraId="0C139972" w14:textId="77777777" w:rsidR="00332C36" w:rsidRPr="00FC59B1" w:rsidRDefault="00332C36" w:rsidP="00546850">
            <w:pPr>
              <w:autoSpaceDE w:val="0"/>
              <w:autoSpaceDN w:val="0"/>
              <w:adjustRightInd w:val="0"/>
              <w:jc w:val="both"/>
              <w:rPr>
                <w:rFonts w:asciiTheme="minorHAnsi" w:hAnsiTheme="minorHAnsi" w:cstheme="minorHAnsi"/>
                <w:sz w:val="20"/>
                <w:szCs w:val="20"/>
              </w:rPr>
            </w:pPr>
            <w:r w:rsidRPr="00FC59B1">
              <w:rPr>
                <w:rFonts w:asciiTheme="minorHAnsi" w:hAnsiTheme="minorHAnsi" w:cstheme="minorHAnsi"/>
                <w:sz w:val="20"/>
                <w:szCs w:val="20"/>
              </w:rPr>
              <w:t>● issuing authority,</w:t>
            </w:r>
          </w:p>
          <w:p w14:paraId="66F25712" w14:textId="77777777" w:rsidR="00332C36" w:rsidRPr="00FC59B1" w:rsidRDefault="00332C36" w:rsidP="00546850">
            <w:pPr>
              <w:pStyle w:val="Standard"/>
              <w:spacing w:before="60" w:after="60"/>
              <w:jc w:val="both"/>
              <w:rPr>
                <w:rFonts w:asciiTheme="minorHAnsi" w:hAnsiTheme="minorHAnsi" w:cstheme="minorHAnsi"/>
                <w:sz w:val="20"/>
                <w:szCs w:val="20"/>
              </w:rPr>
            </w:pPr>
            <w:r w:rsidRPr="00FC59B1">
              <w:rPr>
                <w:rFonts w:asciiTheme="minorHAnsi" w:hAnsiTheme="minorHAnsi" w:cstheme="minorHAnsi"/>
                <w:sz w:val="20"/>
                <w:szCs w:val="20"/>
              </w:rPr>
              <w:lastRenderedPageBreak/>
              <w:t>● precise reference of the documents.</w:t>
            </w:r>
          </w:p>
        </w:tc>
        <w:tc>
          <w:tcPr>
            <w:tcW w:w="3833" w:type="dxa"/>
            <w:tcBorders>
              <w:top w:val="single" w:sz="4" w:space="0" w:color="auto"/>
            </w:tcBorders>
            <w:shd w:val="clear" w:color="auto" w:fill="auto"/>
          </w:tcPr>
          <w:p w14:paraId="7A033144" w14:textId="77777777" w:rsidR="00332C36" w:rsidRPr="00FC59B1" w:rsidRDefault="00332C36" w:rsidP="00546850">
            <w:pPr>
              <w:spacing w:before="60" w:after="60"/>
              <w:rPr>
                <w:rFonts w:asciiTheme="minorHAnsi" w:hAnsiTheme="minorHAnsi" w:cstheme="minorHAnsi"/>
                <w:b/>
                <w:sz w:val="20"/>
                <w:szCs w:val="20"/>
              </w:rPr>
            </w:pPr>
            <w:r w:rsidRPr="00FC59B1">
              <w:rPr>
                <w:rFonts w:asciiTheme="minorHAnsi" w:hAnsiTheme="minorHAnsi" w:cstheme="minorHAnsi"/>
                <w:sz w:val="20"/>
                <w:szCs w:val="20"/>
              </w:rPr>
              <w:lastRenderedPageBreak/>
              <w:fldChar w:fldCharType="begin">
                <w:ffData>
                  <w:name w:val="Text8"/>
                  <w:enabled/>
                  <w:calcOnExit w:val="0"/>
                  <w:textInput/>
                </w:ffData>
              </w:fldChar>
            </w:r>
            <w:r w:rsidRPr="00FC59B1">
              <w:rPr>
                <w:rFonts w:asciiTheme="minorHAnsi" w:hAnsiTheme="minorHAnsi" w:cstheme="minorHAnsi"/>
                <w:sz w:val="20"/>
                <w:szCs w:val="20"/>
              </w:rPr>
              <w:instrText xml:space="preserve"> FORMTEXT </w:instrText>
            </w:r>
            <w:r w:rsidRPr="00FC59B1">
              <w:rPr>
                <w:rFonts w:asciiTheme="minorHAnsi" w:hAnsiTheme="minorHAnsi" w:cstheme="minorHAnsi"/>
                <w:sz w:val="20"/>
                <w:szCs w:val="20"/>
              </w:rPr>
            </w:r>
            <w:r w:rsidRPr="00FC59B1">
              <w:rPr>
                <w:rFonts w:asciiTheme="minorHAnsi" w:hAnsiTheme="minorHAnsi" w:cstheme="minorHAnsi"/>
                <w:sz w:val="20"/>
                <w:szCs w:val="20"/>
              </w:rPr>
              <w:fldChar w:fldCharType="separate"/>
            </w:r>
            <w:r w:rsidRPr="00FC59B1">
              <w:rPr>
                <w:rFonts w:asciiTheme="minorHAnsi" w:hAnsiTheme="minorHAnsi" w:cstheme="minorHAnsi"/>
                <w:noProof/>
                <w:sz w:val="20"/>
                <w:szCs w:val="20"/>
              </w:rPr>
              <w:t> </w:t>
            </w:r>
            <w:r w:rsidRPr="00FC59B1">
              <w:rPr>
                <w:rFonts w:asciiTheme="minorHAnsi" w:hAnsiTheme="minorHAnsi" w:cstheme="minorHAnsi"/>
                <w:noProof/>
                <w:sz w:val="20"/>
                <w:szCs w:val="20"/>
              </w:rPr>
              <w:t> </w:t>
            </w:r>
            <w:r w:rsidRPr="00FC59B1">
              <w:rPr>
                <w:rFonts w:asciiTheme="minorHAnsi" w:hAnsiTheme="minorHAnsi" w:cstheme="minorHAnsi"/>
                <w:noProof/>
                <w:sz w:val="20"/>
                <w:szCs w:val="20"/>
              </w:rPr>
              <w:t> </w:t>
            </w:r>
            <w:r w:rsidRPr="00FC59B1">
              <w:rPr>
                <w:rFonts w:asciiTheme="minorHAnsi" w:hAnsiTheme="minorHAnsi" w:cstheme="minorHAnsi"/>
                <w:noProof/>
                <w:sz w:val="20"/>
                <w:szCs w:val="20"/>
              </w:rPr>
              <w:t> </w:t>
            </w:r>
            <w:r w:rsidRPr="00FC59B1">
              <w:rPr>
                <w:rFonts w:asciiTheme="minorHAnsi" w:hAnsiTheme="minorHAnsi" w:cstheme="minorHAnsi"/>
                <w:noProof/>
                <w:sz w:val="20"/>
                <w:szCs w:val="20"/>
              </w:rPr>
              <w:t> </w:t>
            </w:r>
            <w:r w:rsidRPr="00FC59B1">
              <w:rPr>
                <w:rFonts w:asciiTheme="minorHAnsi" w:hAnsiTheme="minorHAnsi" w:cstheme="minorHAnsi"/>
                <w:sz w:val="20"/>
                <w:szCs w:val="20"/>
              </w:rPr>
              <w:fldChar w:fldCharType="end"/>
            </w:r>
          </w:p>
        </w:tc>
      </w:tr>
      <w:tr w:rsidR="00332C36" w:rsidRPr="00FC59B1" w14:paraId="6373C5DC" w14:textId="77777777" w:rsidTr="00546850">
        <w:tc>
          <w:tcPr>
            <w:tcW w:w="1384" w:type="dxa"/>
            <w:shd w:val="clear" w:color="auto" w:fill="F7F5F9"/>
          </w:tcPr>
          <w:p w14:paraId="190EAEC1" w14:textId="77777777" w:rsidR="00332C36" w:rsidRPr="00FC59B1" w:rsidRDefault="00332C36" w:rsidP="00546850">
            <w:pPr>
              <w:pStyle w:val="Standard"/>
              <w:spacing w:before="60" w:after="60"/>
              <w:rPr>
                <w:rFonts w:asciiTheme="minorHAnsi" w:hAnsiTheme="minorHAnsi" w:cstheme="minorHAnsi"/>
                <w:b/>
                <w:sz w:val="20"/>
                <w:szCs w:val="20"/>
              </w:rPr>
            </w:pPr>
            <w:r w:rsidRPr="00FC59B1">
              <w:rPr>
                <w:rFonts w:asciiTheme="minorHAnsi" w:hAnsiTheme="minorHAnsi" w:cstheme="minorHAnsi"/>
                <w:b/>
                <w:sz w:val="20"/>
                <w:szCs w:val="20"/>
              </w:rPr>
              <w:t>2.1(c)</w:t>
            </w:r>
          </w:p>
        </w:tc>
        <w:tc>
          <w:tcPr>
            <w:tcW w:w="5103" w:type="dxa"/>
            <w:tcBorders>
              <w:top w:val="single" w:sz="6" w:space="0" w:color="auto"/>
              <w:bottom w:val="single" w:sz="6" w:space="0" w:color="auto"/>
            </w:tcBorders>
            <w:shd w:val="clear" w:color="auto" w:fill="F7F5F9"/>
          </w:tcPr>
          <w:p w14:paraId="6352E300" w14:textId="77777777" w:rsidR="00332C36" w:rsidRPr="00FC59B1" w:rsidRDefault="00332C36" w:rsidP="00546850">
            <w:pPr>
              <w:autoSpaceDE w:val="0"/>
              <w:autoSpaceDN w:val="0"/>
              <w:adjustRightInd w:val="0"/>
              <w:jc w:val="both"/>
              <w:rPr>
                <w:rFonts w:asciiTheme="minorHAnsi" w:hAnsiTheme="minorHAnsi" w:cstheme="minorHAnsi"/>
                <w:sz w:val="20"/>
                <w:szCs w:val="20"/>
              </w:rPr>
            </w:pPr>
            <w:r w:rsidRPr="00FC59B1">
              <w:rPr>
                <w:rFonts w:asciiTheme="minorHAnsi" w:hAnsiTheme="minorHAnsi" w:cstheme="minorHAnsi"/>
                <w:sz w:val="20"/>
                <w:szCs w:val="20"/>
              </w:rPr>
              <w:t>If you have answered yes to any part of the question above please explain what measures have been taken to demonstrate your reliability despite the existence of relevant grounds for exclusion. (</w:t>
            </w:r>
            <w:proofErr w:type="spellStart"/>
            <w:r w:rsidRPr="00FC59B1">
              <w:rPr>
                <w:rFonts w:asciiTheme="minorHAnsi" w:hAnsiTheme="minorHAnsi" w:cstheme="minorHAnsi"/>
                <w:sz w:val="20"/>
                <w:szCs w:val="20"/>
              </w:rPr>
              <w:t>Self cleaning</w:t>
            </w:r>
            <w:proofErr w:type="spellEnd"/>
            <w:r w:rsidRPr="00FC59B1">
              <w:rPr>
                <w:rFonts w:asciiTheme="minorHAnsi" w:hAnsiTheme="minorHAnsi" w:cstheme="minorHAnsi"/>
                <w:sz w:val="20"/>
                <w:szCs w:val="20"/>
              </w:rPr>
              <w:t>).</w:t>
            </w:r>
          </w:p>
        </w:tc>
        <w:tc>
          <w:tcPr>
            <w:tcW w:w="3833" w:type="dxa"/>
            <w:shd w:val="clear" w:color="auto" w:fill="auto"/>
          </w:tcPr>
          <w:p w14:paraId="7DDB5C60" w14:textId="77777777" w:rsidR="00332C36" w:rsidRPr="00FC59B1" w:rsidRDefault="00332C36" w:rsidP="00546850">
            <w:pPr>
              <w:spacing w:before="60" w:after="60"/>
              <w:rPr>
                <w:rFonts w:asciiTheme="minorHAnsi" w:hAnsiTheme="minorHAnsi" w:cstheme="minorHAnsi"/>
                <w:noProof/>
                <w:sz w:val="20"/>
                <w:szCs w:val="20"/>
              </w:rPr>
            </w:pPr>
            <w:r w:rsidRPr="00FC59B1">
              <w:rPr>
                <w:rFonts w:asciiTheme="minorHAnsi" w:hAnsiTheme="minorHAnsi" w:cstheme="minorHAnsi"/>
                <w:sz w:val="20"/>
                <w:szCs w:val="20"/>
              </w:rPr>
              <w:fldChar w:fldCharType="begin">
                <w:ffData>
                  <w:name w:val="Text8"/>
                  <w:enabled/>
                  <w:calcOnExit w:val="0"/>
                  <w:textInput/>
                </w:ffData>
              </w:fldChar>
            </w:r>
            <w:r w:rsidRPr="00FC59B1">
              <w:rPr>
                <w:rFonts w:asciiTheme="minorHAnsi" w:hAnsiTheme="minorHAnsi" w:cstheme="minorHAnsi"/>
                <w:sz w:val="20"/>
                <w:szCs w:val="20"/>
              </w:rPr>
              <w:instrText xml:space="preserve"> FORMTEXT </w:instrText>
            </w:r>
            <w:r w:rsidRPr="00FC59B1">
              <w:rPr>
                <w:rFonts w:asciiTheme="minorHAnsi" w:hAnsiTheme="minorHAnsi" w:cstheme="minorHAnsi"/>
                <w:sz w:val="20"/>
                <w:szCs w:val="20"/>
              </w:rPr>
            </w:r>
            <w:r w:rsidRPr="00FC59B1">
              <w:rPr>
                <w:rFonts w:asciiTheme="minorHAnsi" w:hAnsiTheme="minorHAnsi" w:cstheme="minorHAnsi"/>
                <w:sz w:val="20"/>
                <w:szCs w:val="20"/>
              </w:rPr>
              <w:fldChar w:fldCharType="separate"/>
            </w:r>
            <w:r w:rsidRPr="00FC59B1">
              <w:rPr>
                <w:rFonts w:asciiTheme="minorHAnsi" w:hAnsiTheme="minorHAnsi" w:cstheme="minorHAnsi"/>
                <w:noProof/>
                <w:sz w:val="20"/>
                <w:szCs w:val="20"/>
              </w:rPr>
              <w:t> </w:t>
            </w:r>
            <w:r w:rsidRPr="00FC59B1">
              <w:rPr>
                <w:rFonts w:asciiTheme="minorHAnsi" w:hAnsiTheme="minorHAnsi" w:cstheme="minorHAnsi"/>
                <w:noProof/>
                <w:sz w:val="20"/>
                <w:szCs w:val="20"/>
              </w:rPr>
              <w:t> </w:t>
            </w:r>
            <w:r w:rsidRPr="00FC59B1">
              <w:rPr>
                <w:rFonts w:asciiTheme="minorHAnsi" w:hAnsiTheme="minorHAnsi" w:cstheme="minorHAnsi"/>
                <w:noProof/>
                <w:sz w:val="20"/>
                <w:szCs w:val="20"/>
              </w:rPr>
              <w:t> </w:t>
            </w:r>
            <w:r w:rsidRPr="00FC59B1">
              <w:rPr>
                <w:rFonts w:asciiTheme="minorHAnsi" w:hAnsiTheme="minorHAnsi" w:cstheme="minorHAnsi"/>
                <w:noProof/>
                <w:sz w:val="20"/>
                <w:szCs w:val="20"/>
              </w:rPr>
              <w:t> </w:t>
            </w:r>
            <w:r w:rsidRPr="00FC59B1">
              <w:rPr>
                <w:rFonts w:asciiTheme="minorHAnsi" w:hAnsiTheme="minorHAnsi" w:cstheme="minorHAnsi"/>
                <w:noProof/>
                <w:sz w:val="20"/>
                <w:szCs w:val="20"/>
              </w:rPr>
              <w:t> </w:t>
            </w:r>
            <w:r w:rsidRPr="00FC59B1">
              <w:rPr>
                <w:rFonts w:asciiTheme="minorHAnsi" w:hAnsiTheme="minorHAnsi" w:cstheme="minorHAnsi"/>
                <w:sz w:val="20"/>
                <w:szCs w:val="20"/>
              </w:rPr>
              <w:fldChar w:fldCharType="end"/>
            </w:r>
          </w:p>
        </w:tc>
      </w:tr>
    </w:tbl>
    <w:p w14:paraId="6B7A73D8" w14:textId="77777777" w:rsidR="00332C36" w:rsidRPr="00FC59B1" w:rsidRDefault="00332C36" w:rsidP="00332C36">
      <w:pPr>
        <w:rPr>
          <w:rFonts w:asciiTheme="minorHAnsi" w:hAnsiTheme="minorHAnsi" w:cstheme="minorHAnsi"/>
          <w:sz w:val="20"/>
          <w:szCs w:val="20"/>
        </w:rPr>
      </w:pPr>
    </w:p>
    <w:p w14:paraId="53BB0706" w14:textId="77777777" w:rsidR="00332C36" w:rsidRPr="00FC59B1" w:rsidRDefault="00332C36" w:rsidP="00332C36">
      <w:pPr>
        <w:rPr>
          <w:rFonts w:asciiTheme="minorHAnsi" w:hAnsiTheme="minorHAnsi" w:cstheme="minorHAnsi"/>
          <w:sz w:val="20"/>
          <w:szCs w:val="20"/>
        </w:rPr>
      </w:pPr>
    </w:p>
    <w:tbl>
      <w:tblPr>
        <w:tblW w:w="1032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1384"/>
        <w:gridCol w:w="5103"/>
        <w:gridCol w:w="3833"/>
      </w:tblGrid>
      <w:tr w:rsidR="00332C36" w:rsidRPr="00FC59B1" w14:paraId="62A808CF" w14:textId="77777777" w:rsidTr="00546850">
        <w:tc>
          <w:tcPr>
            <w:tcW w:w="1384" w:type="dxa"/>
            <w:shd w:val="clear" w:color="auto" w:fill="403152"/>
            <w:vAlign w:val="center"/>
          </w:tcPr>
          <w:p w14:paraId="49095E33" w14:textId="77777777" w:rsidR="00332C36" w:rsidRPr="00FC59B1" w:rsidRDefault="00332C36" w:rsidP="00546850">
            <w:pPr>
              <w:spacing w:before="120" w:after="120"/>
              <w:rPr>
                <w:rFonts w:asciiTheme="minorHAnsi" w:hAnsiTheme="minorHAnsi" w:cstheme="minorHAnsi"/>
                <w:b/>
                <w:color w:val="FFFFFF"/>
                <w:sz w:val="20"/>
                <w:szCs w:val="20"/>
              </w:rPr>
            </w:pPr>
            <w:r w:rsidRPr="00FC59B1">
              <w:rPr>
                <w:rFonts w:asciiTheme="minorHAnsi" w:hAnsiTheme="minorHAnsi" w:cstheme="minorHAnsi"/>
                <w:b/>
                <w:color w:val="FFFFFF"/>
                <w:sz w:val="20"/>
                <w:szCs w:val="20"/>
              </w:rPr>
              <w:t>Section 3</w:t>
            </w:r>
          </w:p>
        </w:tc>
        <w:tc>
          <w:tcPr>
            <w:tcW w:w="8936" w:type="dxa"/>
            <w:gridSpan w:val="2"/>
            <w:shd w:val="clear" w:color="auto" w:fill="403152"/>
            <w:vAlign w:val="center"/>
          </w:tcPr>
          <w:p w14:paraId="076FAF62" w14:textId="77777777" w:rsidR="00332C36" w:rsidRPr="00FC59B1" w:rsidRDefault="00332C36" w:rsidP="00546850">
            <w:pPr>
              <w:autoSpaceDE w:val="0"/>
              <w:autoSpaceDN w:val="0"/>
              <w:adjustRightInd w:val="0"/>
              <w:rPr>
                <w:rFonts w:asciiTheme="minorHAnsi" w:hAnsiTheme="minorHAnsi" w:cstheme="minorHAnsi"/>
                <w:b/>
                <w:bCs/>
                <w:color w:val="FFFFFF" w:themeColor="background1"/>
                <w:sz w:val="20"/>
                <w:szCs w:val="20"/>
              </w:rPr>
            </w:pPr>
            <w:r w:rsidRPr="00FC59B1">
              <w:rPr>
                <w:rFonts w:asciiTheme="minorHAnsi" w:hAnsiTheme="minorHAnsi" w:cstheme="minorHAnsi"/>
                <w:b/>
                <w:bCs/>
                <w:color w:val="FFFFFF" w:themeColor="background1"/>
                <w:sz w:val="20"/>
                <w:szCs w:val="20"/>
              </w:rPr>
              <w:t>Mandatory and discretionary grounds relating to the payment of taxes and social security contributions</w:t>
            </w:r>
          </w:p>
        </w:tc>
      </w:tr>
      <w:tr w:rsidR="00332C36" w:rsidRPr="00FC59B1" w14:paraId="7A10EF3D" w14:textId="77777777" w:rsidTr="00546850">
        <w:tc>
          <w:tcPr>
            <w:tcW w:w="10320" w:type="dxa"/>
            <w:gridSpan w:val="3"/>
            <w:tcBorders>
              <w:bottom w:val="single" w:sz="6" w:space="0" w:color="auto"/>
            </w:tcBorders>
            <w:shd w:val="clear" w:color="auto" w:fill="auto"/>
          </w:tcPr>
          <w:p w14:paraId="6366CE9B" w14:textId="77777777" w:rsidR="00332C36" w:rsidRPr="00FC59B1" w:rsidRDefault="00332C36" w:rsidP="00546850">
            <w:pPr>
              <w:autoSpaceDE w:val="0"/>
              <w:autoSpaceDN w:val="0"/>
              <w:adjustRightInd w:val="0"/>
              <w:rPr>
                <w:rFonts w:asciiTheme="minorHAnsi" w:hAnsiTheme="minorHAnsi" w:cstheme="minorHAnsi"/>
                <w:color w:val="000000"/>
                <w:sz w:val="20"/>
                <w:szCs w:val="20"/>
              </w:rPr>
            </w:pPr>
            <w:r w:rsidRPr="00FC59B1">
              <w:rPr>
                <w:rFonts w:asciiTheme="minorHAnsi" w:hAnsiTheme="minorHAnsi" w:cstheme="minorHAnsi"/>
                <w:color w:val="000000"/>
                <w:sz w:val="20"/>
                <w:szCs w:val="20"/>
              </w:rPr>
              <w:t xml:space="preserve">The detailed grounds for mandatory and discretionary exclusion of a supplier for non-payment of taxes and social security contributions, are set out on this </w:t>
            </w:r>
            <w:r w:rsidRPr="00FC59B1">
              <w:rPr>
                <w:rFonts w:asciiTheme="minorHAnsi" w:hAnsiTheme="minorHAnsi" w:cstheme="minorHAnsi"/>
                <w:color w:val="0000FF"/>
                <w:sz w:val="20"/>
                <w:szCs w:val="20"/>
              </w:rPr>
              <w:t>webpage</w:t>
            </w:r>
            <w:r w:rsidRPr="00FC59B1">
              <w:rPr>
                <w:rStyle w:val="FootnoteReference"/>
                <w:rFonts w:asciiTheme="minorHAnsi" w:hAnsiTheme="minorHAnsi" w:cstheme="minorHAnsi"/>
                <w:color w:val="0000FF"/>
                <w:sz w:val="20"/>
                <w:szCs w:val="20"/>
              </w:rPr>
              <w:footnoteReference w:id="6"/>
            </w:r>
            <w:r w:rsidRPr="00FC59B1">
              <w:rPr>
                <w:rFonts w:asciiTheme="minorHAnsi" w:hAnsiTheme="minorHAnsi" w:cstheme="minorHAnsi"/>
                <w:color w:val="0000FF"/>
                <w:sz w:val="20"/>
                <w:szCs w:val="20"/>
              </w:rPr>
              <w:t xml:space="preserve">, </w:t>
            </w:r>
            <w:r w:rsidRPr="00FC59B1">
              <w:rPr>
                <w:rFonts w:asciiTheme="minorHAnsi" w:hAnsiTheme="minorHAnsi" w:cstheme="minorHAnsi"/>
                <w:color w:val="000000"/>
                <w:sz w:val="20"/>
                <w:szCs w:val="20"/>
              </w:rPr>
              <w:t>and should be referred to before completing these questions.</w:t>
            </w:r>
          </w:p>
        </w:tc>
      </w:tr>
      <w:tr w:rsidR="00332C36" w:rsidRPr="00FC59B1" w14:paraId="1D61AA78" w14:textId="77777777" w:rsidTr="00546850">
        <w:tc>
          <w:tcPr>
            <w:tcW w:w="1384" w:type="dxa"/>
            <w:tcBorders>
              <w:bottom w:val="single" w:sz="6" w:space="0" w:color="auto"/>
            </w:tcBorders>
            <w:shd w:val="clear" w:color="auto" w:fill="CCC0D9"/>
          </w:tcPr>
          <w:p w14:paraId="76B6FCAE" w14:textId="77777777" w:rsidR="00332C36" w:rsidRPr="00FC59B1" w:rsidRDefault="00332C36" w:rsidP="00546850">
            <w:pPr>
              <w:spacing w:before="120" w:after="120"/>
              <w:rPr>
                <w:rFonts w:asciiTheme="minorHAnsi" w:hAnsiTheme="minorHAnsi" w:cstheme="minorHAnsi"/>
                <w:b/>
                <w:sz w:val="20"/>
                <w:szCs w:val="20"/>
              </w:rPr>
            </w:pPr>
            <w:r w:rsidRPr="00FC59B1">
              <w:rPr>
                <w:rFonts w:asciiTheme="minorHAnsi" w:hAnsiTheme="minorHAnsi" w:cstheme="minorHAnsi"/>
                <w:b/>
                <w:sz w:val="20"/>
                <w:szCs w:val="20"/>
              </w:rPr>
              <w:t>Question no.</w:t>
            </w:r>
          </w:p>
        </w:tc>
        <w:tc>
          <w:tcPr>
            <w:tcW w:w="5103" w:type="dxa"/>
            <w:tcBorders>
              <w:bottom w:val="single" w:sz="6" w:space="0" w:color="auto"/>
            </w:tcBorders>
            <w:shd w:val="clear" w:color="auto" w:fill="CCC0D9"/>
          </w:tcPr>
          <w:p w14:paraId="6508936C" w14:textId="77777777" w:rsidR="00332C36" w:rsidRPr="00FC59B1" w:rsidRDefault="00332C36" w:rsidP="00546850">
            <w:pPr>
              <w:spacing w:before="120" w:after="120"/>
              <w:rPr>
                <w:rFonts w:asciiTheme="minorHAnsi" w:hAnsiTheme="minorHAnsi" w:cstheme="minorHAnsi"/>
                <w:b/>
                <w:sz w:val="20"/>
                <w:szCs w:val="20"/>
              </w:rPr>
            </w:pPr>
            <w:r w:rsidRPr="00FC59B1">
              <w:rPr>
                <w:rFonts w:asciiTheme="minorHAnsi" w:hAnsiTheme="minorHAnsi" w:cstheme="minorHAnsi"/>
                <w:b/>
                <w:sz w:val="20"/>
                <w:szCs w:val="20"/>
              </w:rPr>
              <w:t>Question</w:t>
            </w:r>
          </w:p>
        </w:tc>
        <w:tc>
          <w:tcPr>
            <w:tcW w:w="3833" w:type="dxa"/>
            <w:shd w:val="clear" w:color="auto" w:fill="CCC0D9"/>
          </w:tcPr>
          <w:p w14:paraId="150C8BF3" w14:textId="77777777" w:rsidR="00332C36" w:rsidRPr="00FC59B1" w:rsidRDefault="00332C36" w:rsidP="00546850">
            <w:pPr>
              <w:spacing w:before="120" w:after="120"/>
              <w:rPr>
                <w:rFonts w:asciiTheme="minorHAnsi" w:hAnsiTheme="minorHAnsi" w:cstheme="minorHAnsi"/>
                <w:b/>
                <w:sz w:val="20"/>
                <w:szCs w:val="20"/>
              </w:rPr>
            </w:pPr>
            <w:r w:rsidRPr="00FC59B1">
              <w:rPr>
                <w:rFonts w:asciiTheme="minorHAnsi" w:hAnsiTheme="minorHAnsi" w:cstheme="minorHAnsi"/>
                <w:b/>
                <w:sz w:val="20"/>
                <w:szCs w:val="20"/>
              </w:rPr>
              <w:t>Response</w:t>
            </w:r>
          </w:p>
        </w:tc>
      </w:tr>
      <w:tr w:rsidR="00332C36" w:rsidRPr="00FC59B1" w14:paraId="6404A1EA" w14:textId="77777777" w:rsidTr="00546850">
        <w:tc>
          <w:tcPr>
            <w:tcW w:w="1384" w:type="dxa"/>
            <w:shd w:val="clear" w:color="auto" w:fill="F7F5F9"/>
          </w:tcPr>
          <w:p w14:paraId="46D5721E" w14:textId="77777777" w:rsidR="00332C36" w:rsidRPr="00FC59B1" w:rsidRDefault="00332C36" w:rsidP="00546850">
            <w:pPr>
              <w:pStyle w:val="Standard"/>
              <w:spacing w:before="60" w:after="60"/>
              <w:rPr>
                <w:rFonts w:asciiTheme="minorHAnsi" w:hAnsiTheme="minorHAnsi" w:cstheme="minorHAnsi"/>
                <w:b/>
                <w:sz w:val="20"/>
                <w:szCs w:val="20"/>
              </w:rPr>
            </w:pPr>
            <w:r w:rsidRPr="00FC59B1">
              <w:rPr>
                <w:rFonts w:asciiTheme="minorHAnsi" w:hAnsiTheme="minorHAnsi" w:cstheme="minorHAnsi"/>
                <w:b/>
                <w:sz w:val="20"/>
                <w:szCs w:val="20"/>
              </w:rPr>
              <w:t>3.1(a)</w:t>
            </w:r>
          </w:p>
        </w:tc>
        <w:tc>
          <w:tcPr>
            <w:tcW w:w="5103" w:type="dxa"/>
            <w:tcBorders>
              <w:top w:val="single" w:sz="4" w:space="0" w:color="auto"/>
              <w:bottom w:val="single" w:sz="4" w:space="0" w:color="auto"/>
            </w:tcBorders>
            <w:shd w:val="clear" w:color="auto" w:fill="F7F5F9"/>
          </w:tcPr>
          <w:p w14:paraId="0587CF67" w14:textId="77777777" w:rsidR="00332C36" w:rsidRPr="00FC59B1" w:rsidRDefault="00332C36" w:rsidP="00546850">
            <w:pPr>
              <w:autoSpaceDE w:val="0"/>
              <w:autoSpaceDN w:val="0"/>
              <w:adjustRightInd w:val="0"/>
              <w:jc w:val="both"/>
              <w:rPr>
                <w:rFonts w:asciiTheme="minorHAnsi" w:hAnsiTheme="minorHAnsi" w:cstheme="minorHAnsi"/>
                <w:sz w:val="20"/>
                <w:szCs w:val="20"/>
              </w:rPr>
            </w:pPr>
            <w:r w:rsidRPr="00FC59B1">
              <w:rPr>
                <w:rFonts w:asciiTheme="minorHAnsi" w:hAnsiTheme="minorHAnsi" w:cstheme="minorHAnsi"/>
                <w:sz w:val="20"/>
                <w:szCs w:val="20"/>
              </w:rPr>
              <w:t>Please confirm that you have met all your obligations relating to the payment of taxes and social security contributions, both in the country in which you are established and in the UK. If documentation is available electronically please provide:</w:t>
            </w:r>
          </w:p>
          <w:p w14:paraId="462C687A" w14:textId="77777777" w:rsidR="00332C36" w:rsidRPr="00FC59B1" w:rsidRDefault="00332C36" w:rsidP="00C65565">
            <w:pPr>
              <w:pStyle w:val="ListParagraph"/>
              <w:numPr>
                <w:ilvl w:val="0"/>
                <w:numId w:val="32"/>
              </w:numPr>
              <w:autoSpaceDE w:val="0"/>
              <w:autoSpaceDN w:val="0"/>
              <w:adjustRightInd w:val="0"/>
              <w:ind w:left="479"/>
              <w:jc w:val="both"/>
              <w:rPr>
                <w:rFonts w:asciiTheme="minorHAnsi" w:hAnsiTheme="minorHAnsi" w:cstheme="minorHAnsi"/>
                <w:sz w:val="20"/>
                <w:szCs w:val="20"/>
              </w:rPr>
            </w:pPr>
            <w:r w:rsidRPr="00FC59B1">
              <w:rPr>
                <w:rFonts w:asciiTheme="minorHAnsi" w:hAnsiTheme="minorHAnsi" w:cstheme="minorHAnsi"/>
                <w:sz w:val="20"/>
                <w:szCs w:val="20"/>
              </w:rPr>
              <w:t>the web address,</w:t>
            </w:r>
          </w:p>
          <w:p w14:paraId="30B0E3CB" w14:textId="77777777" w:rsidR="00332C36" w:rsidRPr="00FC59B1" w:rsidRDefault="00332C36" w:rsidP="00C65565">
            <w:pPr>
              <w:pStyle w:val="ListParagraph"/>
              <w:numPr>
                <w:ilvl w:val="0"/>
                <w:numId w:val="32"/>
              </w:numPr>
              <w:autoSpaceDE w:val="0"/>
              <w:autoSpaceDN w:val="0"/>
              <w:adjustRightInd w:val="0"/>
              <w:ind w:left="479"/>
              <w:jc w:val="both"/>
              <w:rPr>
                <w:rFonts w:asciiTheme="minorHAnsi" w:hAnsiTheme="minorHAnsi" w:cstheme="minorHAnsi"/>
                <w:sz w:val="20"/>
                <w:szCs w:val="20"/>
              </w:rPr>
            </w:pPr>
            <w:r w:rsidRPr="00FC59B1">
              <w:rPr>
                <w:rFonts w:asciiTheme="minorHAnsi" w:hAnsiTheme="minorHAnsi" w:cstheme="minorHAnsi"/>
                <w:sz w:val="20"/>
                <w:szCs w:val="20"/>
              </w:rPr>
              <w:t>issuing authority,</w:t>
            </w:r>
          </w:p>
          <w:p w14:paraId="0D1FA390" w14:textId="77777777" w:rsidR="00332C36" w:rsidRPr="00FC59B1" w:rsidRDefault="00332C36" w:rsidP="00C65565">
            <w:pPr>
              <w:pStyle w:val="ListParagraph"/>
              <w:numPr>
                <w:ilvl w:val="0"/>
                <w:numId w:val="32"/>
              </w:numPr>
              <w:autoSpaceDE w:val="0"/>
              <w:autoSpaceDN w:val="0"/>
              <w:adjustRightInd w:val="0"/>
              <w:ind w:left="479"/>
              <w:jc w:val="both"/>
              <w:rPr>
                <w:rFonts w:asciiTheme="minorHAnsi" w:hAnsiTheme="minorHAnsi" w:cstheme="minorHAnsi"/>
                <w:sz w:val="20"/>
                <w:szCs w:val="20"/>
              </w:rPr>
            </w:pPr>
            <w:r w:rsidRPr="00FC59B1">
              <w:rPr>
                <w:rFonts w:asciiTheme="minorHAnsi" w:hAnsiTheme="minorHAnsi" w:cstheme="minorHAnsi"/>
                <w:sz w:val="20"/>
                <w:szCs w:val="20"/>
              </w:rPr>
              <w:t>precise reference of the documents</w:t>
            </w:r>
          </w:p>
        </w:tc>
        <w:tc>
          <w:tcPr>
            <w:tcW w:w="3833" w:type="dxa"/>
            <w:tcBorders>
              <w:top w:val="single" w:sz="4" w:space="0" w:color="auto"/>
              <w:bottom w:val="single" w:sz="4" w:space="0" w:color="auto"/>
            </w:tcBorders>
            <w:shd w:val="clear" w:color="auto" w:fill="auto"/>
          </w:tcPr>
          <w:p w14:paraId="11D2835D" w14:textId="77777777" w:rsidR="00332C36" w:rsidRPr="00FC59B1" w:rsidRDefault="00332C36" w:rsidP="00546850">
            <w:pPr>
              <w:spacing w:before="60" w:after="60"/>
              <w:rPr>
                <w:rFonts w:asciiTheme="minorHAnsi" w:hAnsiTheme="minorHAnsi" w:cstheme="minorHAnsi"/>
                <w:sz w:val="20"/>
                <w:szCs w:val="20"/>
              </w:rPr>
            </w:pPr>
            <w:r w:rsidRPr="00FC59B1">
              <w:rPr>
                <w:rFonts w:asciiTheme="minorHAnsi" w:hAnsiTheme="minorHAnsi" w:cstheme="minorHAnsi"/>
                <w:sz w:val="20"/>
                <w:szCs w:val="20"/>
              </w:rPr>
              <w:fldChar w:fldCharType="begin">
                <w:ffData>
                  <w:name w:val="Check1"/>
                  <w:enabled/>
                  <w:calcOnExit w:val="0"/>
                  <w:checkBox>
                    <w:sizeAuto/>
                    <w:default w:val="0"/>
                  </w:checkBox>
                </w:ffData>
              </w:fldChar>
            </w:r>
            <w:r w:rsidRPr="00FC59B1">
              <w:rPr>
                <w:rFonts w:asciiTheme="minorHAnsi" w:hAnsiTheme="minorHAnsi" w:cstheme="minorHAnsi"/>
                <w:sz w:val="20"/>
                <w:szCs w:val="20"/>
              </w:rPr>
              <w:instrText xml:space="preserve"> FORMCHECKBOX </w:instrText>
            </w:r>
            <w:r w:rsidR="000669C0">
              <w:rPr>
                <w:rFonts w:asciiTheme="minorHAnsi" w:hAnsiTheme="minorHAnsi" w:cstheme="minorHAnsi"/>
                <w:sz w:val="20"/>
                <w:szCs w:val="20"/>
              </w:rPr>
            </w:r>
            <w:r w:rsidR="000669C0">
              <w:rPr>
                <w:rFonts w:asciiTheme="minorHAnsi" w:hAnsiTheme="minorHAnsi" w:cstheme="minorHAnsi"/>
                <w:sz w:val="20"/>
                <w:szCs w:val="20"/>
              </w:rPr>
              <w:fldChar w:fldCharType="separate"/>
            </w:r>
            <w:r w:rsidRPr="00FC59B1">
              <w:rPr>
                <w:rFonts w:asciiTheme="minorHAnsi" w:hAnsiTheme="minorHAnsi" w:cstheme="minorHAnsi"/>
                <w:sz w:val="20"/>
                <w:szCs w:val="20"/>
              </w:rPr>
              <w:fldChar w:fldCharType="end"/>
            </w:r>
            <w:r w:rsidRPr="00FC59B1">
              <w:rPr>
                <w:rFonts w:asciiTheme="minorHAnsi" w:hAnsiTheme="minorHAnsi" w:cstheme="minorHAnsi"/>
                <w:sz w:val="20"/>
                <w:szCs w:val="20"/>
              </w:rPr>
              <w:t xml:space="preserve">   </w:t>
            </w:r>
            <w:r w:rsidRPr="00FC59B1">
              <w:rPr>
                <w:rFonts w:asciiTheme="minorHAnsi" w:hAnsiTheme="minorHAnsi" w:cstheme="minorHAnsi"/>
                <w:noProof/>
                <w:sz w:val="20"/>
                <w:szCs w:val="20"/>
              </w:rPr>
              <w:t>Yes</w:t>
            </w:r>
          </w:p>
          <w:p w14:paraId="5406352A" w14:textId="77777777" w:rsidR="00332C36" w:rsidRPr="00FC59B1" w:rsidRDefault="00332C36" w:rsidP="00546850">
            <w:pPr>
              <w:spacing w:before="60" w:after="60"/>
              <w:rPr>
                <w:rFonts w:asciiTheme="minorHAnsi" w:hAnsiTheme="minorHAnsi" w:cstheme="minorHAnsi"/>
                <w:noProof/>
                <w:sz w:val="20"/>
                <w:szCs w:val="20"/>
              </w:rPr>
            </w:pPr>
            <w:r w:rsidRPr="00FC59B1">
              <w:rPr>
                <w:rFonts w:asciiTheme="minorHAnsi" w:hAnsiTheme="minorHAnsi" w:cstheme="minorHAnsi"/>
                <w:sz w:val="20"/>
                <w:szCs w:val="20"/>
              </w:rPr>
              <w:fldChar w:fldCharType="begin">
                <w:ffData>
                  <w:name w:val="Check1"/>
                  <w:enabled/>
                  <w:calcOnExit w:val="0"/>
                  <w:checkBox>
                    <w:sizeAuto/>
                    <w:default w:val="0"/>
                  </w:checkBox>
                </w:ffData>
              </w:fldChar>
            </w:r>
            <w:r w:rsidRPr="00FC59B1">
              <w:rPr>
                <w:rFonts w:asciiTheme="minorHAnsi" w:hAnsiTheme="minorHAnsi" w:cstheme="minorHAnsi"/>
                <w:sz w:val="20"/>
                <w:szCs w:val="20"/>
              </w:rPr>
              <w:instrText xml:space="preserve"> FORMCHECKBOX </w:instrText>
            </w:r>
            <w:r w:rsidR="000669C0">
              <w:rPr>
                <w:rFonts w:asciiTheme="minorHAnsi" w:hAnsiTheme="minorHAnsi" w:cstheme="minorHAnsi"/>
                <w:sz w:val="20"/>
                <w:szCs w:val="20"/>
              </w:rPr>
            </w:r>
            <w:r w:rsidR="000669C0">
              <w:rPr>
                <w:rFonts w:asciiTheme="minorHAnsi" w:hAnsiTheme="minorHAnsi" w:cstheme="minorHAnsi"/>
                <w:sz w:val="20"/>
                <w:szCs w:val="20"/>
              </w:rPr>
              <w:fldChar w:fldCharType="separate"/>
            </w:r>
            <w:r w:rsidRPr="00FC59B1">
              <w:rPr>
                <w:rFonts w:asciiTheme="minorHAnsi" w:hAnsiTheme="minorHAnsi" w:cstheme="minorHAnsi"/>
                <w:sz w:val="20"/>
                <w:szCs w:val="20"/>
              </w:rPr>
              <w:fldChar w:fldCharType="end"/>
            </w:r>
            <w:r w:rsidRPr="00FC59B1">
              <w:rPr>
                <w:rFonts w:asciiTheme="minorHAnsi" w:hAnsiTheme="minorHAnsi" w:cstheme="minorHAnsi"/>
                <w:sz w:val="20"/>
                <w:szCs w:val="20"/>
              </w:rPr>
              <w:t xml:space="preserve">   </w:t>
            </w:r>
            <w:r w:rsidRPr="00FC59B1">
              <w:rPr>
                <w:rFonts w:asciiTheme="minorHAnsi" w:hAnsiTheme="minorHAnsi" w:cstheme="minorHAnsi"/>
                <w:noProof/>
                <w:sz w:val="20"/>
                <w:szCs w:val="20"/>
              </w:rPr>
              <w:t>No</w:t>
            </w:r>
          </w:p>
          <w:p w14:paraId="0D3276CF" w14:textId="77777777" w:rsidR="00332C36" w:rsidRPr="00FC59B1" w:rsidRDefault="00332C36" w:rsidP="00546850">
            <w:pPr>
              <w:spacing w:before="60" w:after="60"/>
              <w:rPr>
                <w:rFonts w:asciiTheme="minorHAnsi" w:hAnsiTheme="minorHAnsi" w:cstheme="minorHAnsi"/>
                <w:b/>
                <w:sz w:val="20"/>
                <w:szCs w:val="20"/>
              </w:rPr>
            </w:pPr>
          </w:p>
        </w:tc>
      </w:tr>
      <w:tr w:rsidR="00332C36" w:rsidRPr="00FC59B1" w14:paraId="40D12E47" w14:textId="77777777" w:rsidTr="00546850">
        <w:tc>
          <w:tcPr>
            <w:tcW w:w="1384" w:type="dxa"/>
            <w:shd w:val="clear" w:color="auto" w:fill="F7F5F9"/>
          </w:tcPr>
          <w:p w14:paraId="20C4691F" w14:textId="77777777" w:rsidR="00332C36" w:rsidRPr="00FC59B1" w:rsidRDefault="00332C36" w:rsidP="00546850">
            <w:pPr>
              <w:pStyle w:val="Standard"/>
              <w:spacing w:before="60" w:after="60"/>
              <w:rPr>
                <w:rFonts w:asciiTheme="minorHAnsi" w:hAnsiTheme="minorHAnsi" w:cstheme="minorHAnsi"/>
                <w:b/>
                <w:sz w:val="20"/>
                <w:szCs w:val="20"/>
              </w:rPr>
            </w:pPr>
            <w:r w:rsidRPr="00FC59B1">
              <w:rPr>
                <w:rFonts w:asciiTheme="minorHAnsi" w:hAnsiTheme="minorHAnsi" w:cstheme="minorHAnsi"/>
                <w:b/>
                <w:sz w:val="20"/>
                <w:szCs w:val="20"/>
              </w:rPr>
              <w:t>3.1(b)</w:t>
            </w:r>
          </w:p>
        </w:tc>
        <w:tc>
          <w:tcPr>
            <w:tcW w:w="5103" w:type="dxa"/>
            <w:tcBorders>
              <w:top w:val="single" w:sz="4" w:space="0" w:color="auto"/>
              <w:bottom w:val="single" w:sz="4" w:space="0" w:color="auto"/>
            </w:tcBorders>
            <w:shd w:val="clear" w:color="auto" w:fill="F7F5F9"/>
          </w:tcPr>
          <w:p w14:paraId="2A019F4F" w14:textId="77777777" w:rsidR="00332C36" w:rsidRPr="00FC59B1" w:rsidRDefault="00332C36" w:rsidP="00546850">
            <w:pPr>
              <w:autoSpaceDE w:val="0"/>
              <w:autoSpaceDN w:val="0"/>
              <w:adjustRightInd w:val="0"/>
              <w:jc w:val="both"/>
              <w:rPr>
                <w:rFonts w:asciiTheme="minorHAnsi" w:hAnsiTheme="minorHAnsi" w:cstheme="minorHAnsi"/>
                <w:sz w:val="20"/>
                <w:szCs w:val="20"/>
              </w:rPr>
            </w:pPr>
            <w:r w:rsidRPr="00FC59B1">
              <w:rPr>
                <w:rFonts w:asciiTheme="minorHAnsi" w:hAnsiTheme="minorHAnsi" w:cstheme="minorHAnsi"/>
                <w:sz w:val="20"/>
                <w:szCs w:val="20"/>
              </w:rPr>
              <w:t>If you have answered no to 3.1(a) please provide further details including the following:</w:t>
            </w:r>
          </w:p>
          <w:p w14:paraId="1B495366" w14:textId="77777777" w:rsidR="00332C36" w:rsidRPr="00FC59B1" w:rsidRDefault="00332C36" w:rsidP="00C65565">
            <w:pPr>
              <w:pStyle w:val="ListParagraph"/>
              <w:numPr>
                <w:ilvl w:val="0"/>
                <w:numId w:val="33"/>
              </w:numPr>
              <w:autoSpaceDE w:val="0"/>
              <w:autoSpaceDN w:val="0"/>
              <w:adjustRightInd w:val="0"/>
              <w:ind w:left="479"/>
              <w:jc w:val="both"/>
              <w:rPr>
                <w:rFonts w:asciiTheme="minorHAnsi" w:hAnsiTheme="minorHAnsi" w:cstheme="minorHAnsi"/>
                <w:sz w:val="20"/>
                <w:szCs w:val="20"/>
              </w:rPr>
            </w:pPr>
            <w:r w:rsidRPr="00FC59B1">
              <w:rPr>
                <w:rFonts w:asciiTheme="minorHAnsi" w:hAnsiTheme="minorHAnsi" w:cstheme="minorHAnsi"/>
                <w:sz w:val="20"/>
                <w:szCs w:val="20"/>
              </w:rPr>
              <w:t>Country concerned,</w:t>
            </w:r>
          </w:p>
          <w:p w14:paraId="67111E49" w14:textId="77777777" w:rsidR="00332C36" w:rsidRPr="00FC59B1" w:rsidRDefault="00332C36" w:rsidP="00C65565">
            <w:pPr>
              <w:pStyle w:val="ListParagraph"/>
              <w:numPr>
                <w:ilvl w:val="0"/>
                <w:numId w:val="33"/>
              </w:numPr>
              <w:autoSpaceDE w:val="0"/>
              <w:autoSpaceDN w:val="0"/>
              <w:adjustRightInd w:val="0"/>
              <w:ind w:left="479"/>
              <w:jc w:val="both"/>
              <w:rPr>
                <w:rFonts w:asciiTheme="minorHAnsi" w:hAnsiTheme="minorHAnsi" w:cstheme="minorHAnsi"/>
                <w:sz w:val="20"/>
                <w:szCs w:val="20"/>
              </w:rPr>
            </w:pPr>
            <w:r w:rsidRPr="00FC59B1">
              <w:rPr>
                <w:rFonts w:asciiTheme="minorHAnsi" w:hAnsiTheme="minorHAnsi" w:cstheme="minorHAnsi"/>
                <w:sz w:val="20"/>
                <w:szCs w:val="20"/>
              </w:rPr>
              <w:t xml:space="preserve">what is the amount </w:t>
            </w:r>
            <w:proofErr w:type="gramStart"/>
            <w:r w:rsidRPr="00FC59B1">
              <w:rPr>
                <w:rFonts w:asciiTheme="minorHAnsi" w:hAnsiTheme="minorHAnsi" w:cstheme="minorHAnsi"/>
                <w:sz w:val="20"/>
                <w:szCs w:val="20"/>
              </w:rPr>
              <w:t>concerned</w:t>
            </w:r>
            <w:proofErr w:type="gramEnd"/>
          </w:p>
          <w:p w14:paraId="16C3B322" w14:textId="77777777" w:rsidR="00332C36" w:rsidRPr="00FC59B1" w:rsidRDefault="00332C36" w:rsidP="00C65565">
            <w:pPr>
              <w:pStyle w:val="ListParagraph"/>
              <w:numPr>
                <w:ilvl w:val="0"/>
                <w:numId w:val="33"/>
              </w:numPr>
              <w:autoSpaceDE w:val="0"/>
              <w:autoSpaceDN w:val="0"/>
              <w:adjustRightInd w:val="0"/>
              <w:ind w:left="479"/>
              <w:jc w:val="both"/>
              <w:rPr>
                <w:rFonts w:asciiTheme="minorHAnsi" w:hAnsiTheme="minorHAnsi" w:cstheme="minorHAnsi"/>
                <w:sz w:val="20"/>
                <w:szCs w:val="20"/>
              </w:rPr>
            </w:pPr>
            <w:r w:rsidRPr="00FC59B1">
              <w:rPr>
                <w:rFonts w:asciiTheme="minorHAnsi" w:hAnsiTheme="minorHAnsi" w:cstheme="minorHAnsi"/>
                <w:sz w:val="20"/>
                <w:szCs w:val="20"/>
              </w:rPr>
              <w:t>how the breach was established, i.e. through a judicial or administrative decision or by other means.</w:t>
            </w:r>
          </w:p>
          <w:p w14:paraId="6CBBE64E" w14:textId="77777777" w:rsidR="00332C36" w:rsidRPr="00FC59B1" w:rsidRDefault="00332C36" w:rsidP="00C65565">
            <w:pPr>
              <w:pStyle w:val="ListParagraph"/>
              <w:numPr>
                <w:ilvl w:val="0"/>
                <w:numId w:val="33"/>
              </w:numPr>
              <w:autoSpaceDE w:val="0"/>
              <w:autoSpaceDN w:val="0"/>
              <w:adjustRightInd w:val="0"/>
              <w:ind w:left="479"/>
              <w:jc w:val="both"/>
              <w:rPr>
                <w:rFonts w:asciiTheme="minorHAnsi" w:hAnsiTheme="minorHAnsi" w:cstheme="minorHAnsi"/>
                <w:sz w:val="20"/>
                <w:szCs w:val="20"/>
              </w:rPr>
            </w:pPr>
            <w:r w:rsidRPr="00FC59B1">
              <w:rPr>
                <w:rFonts w:asciiTheme="minorHAnsi" w:hAnsiTheme="minorHAnsi" w:cstheme="minorHAnsi"/>
                <w:sz w:val="20"/>
                <w:szCs w:val="20"/>
              </w:rPr>
              <w:t>if the breach has been established through a judicial or administrative decision please provide the date of the decision,</w:t>
            </w:r>
          </w:p>
          <w:p w14:paraId="7F7F3F0F" w14:textId="77777777" w:rsidR="00332C36" w:rsidRPr="00FC59B1" w:rsidRDefault="00332C36" w:rsidP="00C65565">
            <w:pPr>
              <w:pStyle w:val="ListParagraph"/>
              <w:numPr>
                <w:ilvl w:val="0"/>
                <w:numId w:val="33"/>
              </w:numPr>
              <w:autoSpaceDE w:val="0"/>
              <w:autoSpaceDN w:val="0"/>
              <w:adjustRightInd w:val="0"/>
              <w:ind w:left="479"/>
              <w:jc w:val="both"/>
              <w:rPr>
                <w:rFonts w:asciiTheme="minorHAnsi" w:hAnsiTheme="minorHAnsi" w:cstheme="minorHAnsi"/>
                <w:sz w:val="20"/>
                <w:szCs w:val="20"/>
              </w:rPr>
            </w:pPr>
            <w:r w:rsidRPr="00FC59B1">
              <w:rPr>
                <w:rFonts w:asciiTheme="minorHAnsi" w:hAnsiTheme="minorHAnsi" w:cstheme="minorHAnsi"/>
                <w:sz w:val="20"/>
                <w:szCs w:val="20"/>
              </w:rPr>
              <w:t>if the breach has been established by other means please specify the means.</w:t>
            </w:r>
          </w:p>
        </w:tc>
        <w:tc>
          <w:tcPr>
            <w:tcW w:w="3833" w:type="dxa"/>
            <w:tcBorders>
              <w:top w:val="single" w:sz="4" w:space="0" w:color="auto"/>
              <w:bottom w:val="single" w:sz="4" w:space="0" w:color="auto"/>
            </w:tcBorders>
            <w:shd w:val="clear" w:color="auto" w:fill="auto"/>
          </w:tcPr>
          <w:p w14:paraId="4FA3250C" w14:textId="77777777" w:rsidR="00332C36" w:rsidRPr="00FC59B1" w:rsidRDefault="00332C36" w:rsidP="00546850">
            <w:pPr>
              <w:spacing w:before="60" w:after="60"/>
              <w:rPr>
                <w:rFonts w:asciiTheme="minorHAnsi" w:hAnsiTheme="minorHAnsi" w:cstheme="minorHAnsi"/>
                <w:sz w:val="20"/>
                <w:szCs w:val="20"/>
              </w:rPr>
            </w:pPr>
            <w:r w:rsidRPr="00FC59B1">
              <w:rPr>
                <w:rFonts w:asciiTheme="minorHAnsi" w:hAnsiTheme="minorHAnsi" w:cstheme="minorHAnsi"/>
                <w:sz w:val="20"/>
                <w:szCs w:val="20"/>
              </w:rPr>
              <w:fldChar w:fldCharType="begin">
                <w:ffData>
                  <w:name w:val="Text8"/>
                  <w:enabled/>
                  <w:calcOnExit w:val="0"/>
                  <w:textInput/>
                </w:ffData>
              </w:fldChar>
            </w:r>
            <w:r w:rsidRPr="00FC59B1">
              <w:rPr>
                <w:rFonts w:asciiTheme="minorHAnsi" w:hAnsiTheme="minorHAnsi" w:cstheme="minorHAnsi"/>
                <w:sz w:val="20"/>
                <w:szCs w:val="20"/>
              </w:rPr>
              <w:instrText xml:space="preserve"> FORMTEXT </w:instrText>
            </w:r>
            <w:r w:rsidRPr="00FC59B1">
              <w:rPr>
                <w:rFonts w:asciiTheme="minorHAnsi" w:hAnsiTheme="minorHAnsi" w:cstheme="minorHAnsi"/>
                <w:sz w:val="20"/>
                <w:szCs w:val="20"/>
              </w:rPr>
            </w:r>
            <w:r w:rsidRPr="00FC59B1">
              <w:rPr>
                <w:rFonts w:asciiTheme="minorHAnsi" w:hAnsiTheme="minorHAnsi" w:cstheme="minorHAnsi"/>
                <w:sz w:val="20"/>
                <w:szCs w:val="20"/>
              </w:rPr>
              <w:fldChar w:fldCharType="separate"/>
            </w:r>
            <w:r w:rsidRPr="00FC59B1">
              <w:rPr>
                <w:rFonts w:asciiTheme="minorHAnsi" w:hAnsiTheme="minorHAnsi" w:cstheme="minorHAnsi"/>
                <w:noProof/>
                <w:sz w:val="20"/>
                <w:szCs w:val="20"/>
              </w:rPr>
              <w:t> </w:t>
            </w:r>
            <w:r w:rsidRPr="00FC59B1">
              <w:rPr>
                <w:rFonts w:asciiTheme="minorHAnsi" w:hAnsiTheme="minorHAnsi" w:cstheme="minorHAnsi"/>
                <w:noProof/>
                <w:sz w:val="20"/>
                <w:szCs w:val="20"/>
              </w:rPr>
              <w:t> </w:t>
            </w:r>
            <w:r w:rsidRPr="00FC59B1">
              <w:rPr>
                <w:rFonts w:asciiTheme="minorHAnsi" w:hAnsiTheme="minorHAnsi" w:cstheme="minorHAnsi"/>
                <w:noProof/>
                <w:sz w:val="20"/>
                <w:szCs w:val="20"/>
              </w:rPr>
              <w:t> </w:t>
            </w:r>
            <w:r w:rsidRPr="00FC59B1">
              <w:rPr>
                <w:rFonts w:asciiTheme="minorHAnsi" w:hAnsiTheme="minorHAnsi" w:cstheme="minorHAnsi"/>
                <w:noProof/>
                <w:sz w:val="20"/>
                <w:szCs w:val="20"/>
              </w:rPr>
              <w:t> </w:t>
            </w:r>
            <w:r w:rsidRPr="00FC59B1">
              <w:rPr>
                <w:rFonts w:asciiTheme="minorHAnsi" w:hAnsiTheme="minorHAnsi" w:cstheme="minorHAnsi"/>
                <w:noProof/>
                <w:sz w:val="20"/>
                <w:szCs w:val="20"/>
              </w:rPr>
              <w:t> </w:t>
            </w:r>
            <w:r w:rsidRPr="00FC59B1">
              <w:rPr>
                <w:rFonts w:asciiTheme="minorHAnsi" w:hAnsiTheme="minorHAnsi" w:cstheme="minorHAnsi"/>
                <w:sz w:val="20"/>
                <w:szCs w:val="20"/>
              </w:rPr>
              <w:fldChar w:fldCharType="end"/>
            </w:r>
          </w:p>
        </w:tc>
      </w:tr>
      <w:tr w:rsidR="00332C36" w:rsidRPr="00FC59B1" w14:paraId="1F8167ED" w14:textId="77777777" w:rsidTr="00546850">
        <w:tc>
          <w:tcPr>
            <w:tcW w:w="1384" w:type="dxa"/>
            <w:shd w:val="clear" w:color="auto" w:fill="F7F5F9"/>
          </w:tcPr>
          <w:p w14:paraId="3EAA627B" w14:textId="77777777" w:rsidR="00332C36" w:rsidRPr="00FC59B1" w:rsidRDefault="00332C36" w:rsidP="00546850">
            <w:pPr>
              <w:pStyle w:val="Standard"/>
              <w:spacing w:before="60" w:after="60"/>
              <w:rPr>
                <w:rFonts w:asciiTheme="minorHAnsi" w:hAnsiTheme="minorHAnsi" w:cstheme="minorHAnsi"/>
                <w:b/>
                <w:sz w:val="20"/>
                <w:szCs w:val="20"/>
              </w:rPr>
            </w:pPr>
            <w:r w:rsidRPr="00FC59B1">
              <w:rPr>
                <w:rFonts w:asciiTheme="minorHAnsi" w:hAnsiTheme="minorHAnsi" w:cstheme="minorHAnsi"/>
                <w:b/>
                <w:sz w:val="20"/>
                <w:szCs w:val="20"/>
              </w:rPr>
              <w:t>3.1(c)</w:t>
            </w:r>
          </w:p>
        </w:tc>
        <w:tc>
          <w:tcPr>
            <w:tcW w:w="5103" w:type="dxa"/>
            <w:tcBorders>
              <w:top w:val="single" w:sz="4" w:space="0" w:color="auto"/>
              <w:bottom w:val="single" w:sz="6" w:space="0" w:color="auto"/>
            </w:tcBorders>
            <w:shd w:val="clear" w:color="auto" w:fill="F7F5F9"/>
          </w:tcPr>
          <w:p w14:paraId="2990CBBF" w14:textId="77777777" w:rsidR="00332C36" w:rsidRPr="00FC59B1" w:rsidRDefault="00332C36" w:rsidP="00546850">
            <w:pPr>
              <w:autoSpaceDE w:val="0"/>
              <w:autoSpaceDN w:val="0"/>
              <w:adjustRightInd w:val="0"/>
              <w:jc w:val="both"/>
              <w:rPr>
                <w:rFonts w:asciiTheme="minorHAnsi" w:hAnsiTheme="minorHAnsi" w:cstheme="minorHAnsi"/>
                <w:sz w:val="20"/>
                <w:szCs w:val="20"/>
              </w:rPr>
            </w:pPr>
            <w:r w:rsidRPr="00FC59B1">
              <w:rPr>
                <w:rFonts w:asciiTheme="minorHAnsi" w:hAnsiTheme="minorHAnsi" w:cstheme="minorHAnsi"/>
                <w:sz w:val="20"/>
                <w:szCs w:val="20"/>
              </w:rPr>
              <w:t>Please also confirm whether you have paid, or have entered into a binding arrangement with a view to paying, the outstanding sum including, where applicable, any accrued interest and/or fines.</w:t>
            </w:r>
          </w:p>
        </w:tc>
        <w:tc>
          <w:tcPr>
            <w:tcW w:w="3833" w:type="dxa"/>
            <w:tcBorders>
              <w:top w:val="single" w:sz="4" w:space="0" w:color="auto"/>
            </w:tcBorders>
            <w:shd w:val="clear" w:color="auto" w:fill="auto"/>
          </w:tcPr>
          <w:p w14:paraId="32E527AB" w14:textId="77777777" w:rsidR="00332C36" w:rsidRPr="00FC59B1" w:rsidRDefault="00332C36" w:rsidP="00546850">
            <w:pPr>
              <w:spacing w:before="60" w:after="60"/>
              <w:rPr>
                <w:rFonts w:asciiTheme="minorHAnsi" w:hAnsiTheme="minorHAnsi" w:cstheme="minorHAnsi"/>
                <w:sz w:val="20"/>
                <w:szCs w:val="20"/>
              </w:rPr>
            </w:pPr>
            <w:r w:rsidRPr="00FC59B1">
              <w:rPr>
                <w:rFonts w:asciiTheme="minorHAnsi" w:hAnsiTheme="minorHAnsi" w:cstheme="minorHAnsi"/>
                <w:sz w:val="20"/>
                <w:szCs w:val="20"/>
              </w:rPr>
              <w:fldChar w:fldCharType="begin">
                <w:ffData>
                  <w:name w:val="Check1"/>
                  <w:enabled/>
                  <w:calcOnExit w:val="0"/>
                  <w:checkBox>
                    <w:sizeAuto/>
                    <w:default w:val="0"/>
                  </w:checkBox>
                </w:ffData>
              </w:fldChar>
            </w:r>
            <w:r w:rsidRPr="00FC59B1">
              <w:rPr>
                <w:rFonts w:asciiTheme="minorHAnsi" w:hAnsiTheme="minorHAnsi" w:cstheme="minorHAnsi"/>
                <w:sz w:val="20"/>
                <w:szCs w:val="20"/>
              </w:rPr>
              <w:instrText xml:space="preserve"> FORMCHECKBOX </w:instrText>
            </w:r>
            <w:r w:rsidR="000669C0">
              <w:rPr>
                <w:rFonts w:asciiTheme="minorHAnsi" w:hAnsiTheme="minorHAnsi" w:cstheme="minorHAnsi"/>
                <w:sz w:val="20"/>
                <w:szCs w:val="20"/>
              </w:rPr>
            </w:r>
            <w:r w:rsidR="000669C0">
              <w:rPr>
                <w:rFonts w:asciiTheme="minorHAnsi" w:hAnsiTheme="minorHAnsi" w:cstheme="minorHAnsi"/>
                <w:sz w:val="20"/>
                <w:szCs w:val="20"/>
              </w:rPr>
              <w:fldChar w:fldCharType="separate"/>
            </w:r>
            <w:r w:rsidRPr="00FC59B1">
              <w:rPr>
                <w:rFonts w:asciiTheme="minorHAnsi" w:hAnsiTheme="minorHAnsi" w:cstheme="minorHAnsi"/>
                <w:sz w:val="20"/>
                <w:szCs w:val="20"/>
              </w:rPr>
              <w:fldChar w:fldCharType="end"/>
            </w:r>
            <w:r w:rsidRPr="00FC59B1">
              <w:rPr>
                <w:rFonts w:asciiTheme="minorHAnsi" w:hAnsiTheme="minorHAnsi" w:cstheme="minorHAnsi"/>
                <w:sz w:val="20"/>
                <w:szCs w:val="20"/>
              </w:rPr>
              <w:t xml:space="preserve">   </w:t>
            </w:r>
            <w:r w:rsidRPr="00FC59B1">
              <w:rPr>
                <w:rFonts w:asciiTheme="minorHAnsi" w:hAnsiTheme="minorHAnsi" w:cstheme="minorHAnsi"/>
                <w:noProof/>
                <w:sz w:val="20"/>
                <w:szCs w:val="20"/>
              </w:rPr>
              <w:t>Yes</w:t>
            </w:r>
          </w:p>
          <w:p w14:paraId="1C2F9753" w14:textId="77777777" w:rsidR="00332C36" w:rsidRPr="00FC59B1" w:rsidRDefault="00332C36" w:rsidP="00546850">
            <w:pPr>
              <w:spacing w:before="60" w:after="60"/>
              <w:rPr>
                <w:rFonts w:asciiTheme="minorHAnsi" w:hAnsiTheme="minorHAnsi" w:cstheme="minorHAnsi"/>
                <w:noProof/>
                <w:sz w:val="20"/>
                <w:szCs w:val="20"/>
              </w:rPr>
            </w:pPr>
            <w:r w:rsidRPr="00FC59B1">
              <w:rPr>
                <w:rFonts w:asciiTheme="minorHAnsi" w:hAnsiTheme="minorHAnsi" w:cstheme="minorHAnsi"/>
                <w:sz w:val="20"/>
                <w:szCs w:val="20"/>
              </w:rPr>
              <w:fldChar w:fldCharType="begin">
                <w:ffData>
                  <w:name w:val="Check1"/>
                  <w:enabled/>
                  <w:calcOnExit w:val="0"/>
                  <w:checkBox>
                    <w:sizeAuto/>
                    <w:default w:val="0"/>
                  </w:checkBox>
                </w:ffData>
              </w:fldChar>
            </w:r>
            <w:r w:rsidRPr="00FC59B1">
              <w:rPr>
                <w:rFonts w:asciiTheme="minorHAnsi" w:hAnsiTheme="minorHAnsi" w:cstheme="minorHAnsi"/>
                <w:sz w:val="20"/>
                <w:szCs w:val="20"/>
              </w:rPr>
              <w:instrText xml:space="preserve"> FORMCHECKBOX </w:instrText>
            </w:r>
            <w:r w:rsidR="000669C0">
              <w:rPr>
                <w:rFonts w:asciiTheme="minorHAnsi" w:hAnsiTheme="minorHAnsi" w:cstheme="minorHAnsi"/>
                <w:sz w:val="20"/>
                <w:szCs w:val="20"/>
              </w:rPr>
            </w:r>
            <w:r w:rsidR="000669C0">
              <w:rPr>
                <w:rFonts w:asciiTheme="minorHAnsi" w:hAnsiTheme="minorHAnsi" w:cstheme="minorHAnsi"/>
                <w:sz w:val="20"/>
                <w:szCs w:val="20"/>
              </w:rPr>
              <w:fldChar w:fldCharType="separate"/>
            </w:r>
            <w:r w:rsidRPr="00FC59B1">
              <w:rPr>
                <w:rFonts w:asciiTheme="minorHAnsi" w:hAnsiTheme="minorHAnsi" w:cstheme="minorHAnsi"/>
                <w:sz w:val="20"/>
                <w:szCs w:val="20"/>
              </w:rPr>
              <w:fldChar w:fldCharType="end"/>
            </w:r>
            <w:r w:rsidRPr="00FC59B1">
              <w:rPr>
                <w:rFonts w:asciiTheme="minorHAnsi" w:hAnsiTheme="minorHAnsi" w:cstheme="minorHAnsi"/>
                <w:sz w:val="20"/>
                <w:szCs w:val="20"/>
              </w:rPr>
              <w:t xml:space="preserve">   </w:t>
            </w:r>
            <w:r w:rsidRPr="00FC59B1">
              <w:rPr>
                <w:rFonts w:asciiTheme="minorHAnsi" w:hAnsiTheme="minorHAnsi" w:cstheme="minorHAnsi"/>
                <w:noProof/>
                <w:sz w:val="20"/>
                <w:szCs w:val="20"/>
              </w:rPr>
              <w:t>No</w:t>
            </w:r>
          </w:p>
          <w:p w14:paraId="68CD1A93" w14:textId="77777777" w:rsidR="00332C36" w:rsidRPr="00FC59B1" w:rsidRDefault="00332C36" w:rsidP="00546850">
            <w:pPr>
              <w:spacing w:before="60" w:after="60"/>
              <w:rPr>
                <w:rFonts w:asciiTheme="minorHAnsi" w:hAnsiTheme="minorHAnsi" w:cstheme="minorHAnsi"/>
                <w:sz w:val="20"/>
                <w:szCs w:val="20"/>
              </w:rPr>
            </w:pPr>
          </w:p>
        </w:tc>
      </w:tr>
      <w:tr w:rsidR="00332C36" w:rsidRPr="00FC59B1" w14:paraId="41FFD860" w14:textId="77777777" w:rsidTr="00546850">
        <w:tc>
          <w:tcPr>
            <w:tcW w:w="10320" w:type="dxa"/>
            <w:gridSpan w:val="3"/>
            <w:tcBorders>
              <w:bottom w:val="single" w:sz="6" w:space="0" w:color="auto"/>
            </w:tcBorders>
            <w:shd w:val="clear" w:color="auto" w:fill="auto"/>
          </w:tcPr>
          <w:p w14:paraId="427C9F80" w14:textId="77777777" w:rsidR="00332C36" w:rsidRPr="00FC59B1" w:rsidRDefault="00332C36" w:rsidP="00546850">
            <w:pPr>
              <w:autoSpaceDE w:val="0"/>
              <w:autoSpaceDN w:val="0"/>
              <w:adjustRightInd w:val="0"/>
              <w:rPr>
                <w:rFonts w:asciiTheme="minorHAnsi" w:hAnsiTheme="minorHAnsi" w:cstheme="minorHAnsi"/>
                <w:b/>
                <w:bCs/>
                <w:sz w:val="20"/>
                <w:szCs w:val="20"/>
              </w:rPr>
            </w:pPr>
            <w:r w:rsidRPr="00FC59B1">
              <w:rPr>
                <w:rFonts w:asciiTheme="minorHAnsi" w:hAnsiTheme="minorHAnsi" w:cstheme="minorHAnsi"/>
                <w:b/>
                <w:bCs/>
                <w:sz w:val="20"/>
                <w:szCs w:val="20"/>
              </w:rPr>
              <w:t>Please Note: We reserve our right to use our discretion to exclude your bid where we can demonstrate by any appropriate means that you are in breach of your obligations relating to the payment of taxes or social security contributions</w:t>
            </w:r>
          </w:p>
        </w:tc>
      </w:tr>
    </w:tbl>
    <w:p w14:paraId="5D8F6828" w14:textId="77777777" w:rsidR="00332C36" w:rsidRPr="00872424" w:rsidRDefault="00332C36" w:rsidP="00332C36">
      <w:pPr>
        <w:rPr>
          <w:rFonts w:asciiTheme="minorHAnsi" w:hAnsiTheme="minorHAnsi" w:cstheme="minorHAnsi"/>
        </w:rPr>
      </w:pPr>
    </w:p>
    <w:tbl>
      <w:tblPr>
        <w:tblW w:w="1031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1384"/>
        <w:gridCol w:w="5100"/>
        <w:gridCol w:w="3824"/>
        <w:gridCol w:w="6"/>
      </w:tblGrid>
      <w:tr w:rsidR="00332C36" w:rsidRPr="00FC59B1" w14:paraId="52229244" w14:textId="77777777" w:rsidTr="00AB56C9">
        <w:trPr>
          <w:gridAfter w:val="1"/>
          <w:wAfter w:w="6" w:type="dxa"/>
        </w:trPr>
        <w:tc>
          <w:tcPr>
            <w:tcW w:w="1384" w:type="dxa"/>
            <w:shd w:val="clear" w:color="auto" w:fill="403152"/>
            <w:vAlign w:val="center"/>
          </w:tcPr>
          <w:p w14:paraId="619BAF94" w14:textId="77777777" w:rsidR="00332C36" w:rsidRPr="00FC59B1" w:rsidRDefault="00332C36" w:rsidP="00546850">
            <w:pPr>
              <w:spacing w:before="120" w:after="120"/>
              <w:rPr>
                <w:rFonts w:asciiTheme="minorHAnsi" w:hAnsiTheme="minorHAnsi" w:cstheme="minorHAnsi"/>
                <w:b/>
                <w:color w:val="FFFFFF"/>
                <w:sz w:val="20"/>
                <w:szCs w:val="20"/>
              </w:rPr>
            </w:pPr>
            <w:r w:rsidRPr="00FC59B1">
              <w:rPr>
                <w:rFonts w:asciiTheme="minorHAnsi" w:hAnsiTheme="minorHAnsi" w:cstheme="minorHAnsi"/>
                <w:b/>
                <w:color w:val="FFFFFF"/>
                <w:sz w:val="20"/>
                <w:szCs w:val="20"/>
              </w:rPr>
              <w:t>Section 4</w:t>
            </w:r>
          </w:p>
        </w:tc>
        <w:tc>
          <w:tcPr>
            <w:tcW w:w="8924" w:type="dxa"/>
            <w:gridSpan w:val="2"/>
            <w:shd w:val="clear" w:color="auto" w:fill="403152"/>
            <w:vAlign w:val="center"/>
          </w:tcPr>
          <w:p w14:paraId="2CABB3EF" w14:textId="77777777" w:rsidR="00332C36" w:rsidRPr="00FC59B1" w:rsidRDefault="00332C36" w:rsidP="00546850">
            <w:pPr>
              <w:spacing w:before="120" w:after="120"/>
              <w:rPr>
                <w:rFonts w:asciiTheme="minorHAnsi" w:hAnsiTheme="minorHAnsi" w:cstheme="minorHAnsi"/>
                <w:b/>
                <w:color w:val="FFFFFF"/>
                <w:sz w:val="20"/>
                <w:szCs w:val="20"/>
              </w:rPr>
            </w:pPr>
            <w:r w:rsidRPr="00FC59B1">
              <w:rPr>
                <w:rFonts w:asciiTheme="minorHAnsi" w:hAnsiTheme="minorHAnsi" w:cstheme="minorHAnsi"/>
                <w:b/>
                <w:color w:val="FFFFFF"/>
                <w:sz w:val="20"/>
                <w:szCs w:val="20"/>
              </w:rPr>
              <w:t xml:space="preserve">Grounds for discretionary exclusion </w:t>
            </w:r>
          </w:p>
        </w:tc>
      </w:tr>
      <w:tr w:rsidR="00332C36" w:rsidRPr="00FC59B1" w14:paraId="52D33D29" w14:textId="77777777" w:rsidTr="00AB56C9">
        <w:trPr>
          <w:gridAfter w:val="1"/>
          <w:wAfter w:w="6" w:type="dxa"/>
        </w:trPr>
        <w:tc>
          <w:tcPr>
            <w:tcW w:w="10308" w:type="dxa"/>
            <w:gridSpan w:val="3"/>
            <w:shd w:val="clear" w:color="auto" w:fill="auto"/>
          </w:tcPr>
          <w:p w14:paraId="13522E9F" w14:textId="77777777" w:rsidR="00332C36" w:rsidRPr="00FC59B1" w:rsidRDefault="00332C36" w:rsidP="00546850">
            <w:pPr>
              <w:autoSpaceDE w:val="0"/>
              <w:autoSpaceDN w:val="0"/>
              <w:adjustRightInd w:val="0"/>
              <w:rPr>
                <w:rFonts w:asciiTheme="minorHAnsi" w:hAnsiTheme="minorHAnsi" w:cstheme="minorHAnsi"/>
                <w:color w:val="000000"/>
                <w:sz w:val="20"/>
                <w:szCs w:val="20"/>
              </w:rPr>
            </w:pPr>
            <w:r w:rsidRPr="00FC59B1">
              <w:rPr>
                <w:rFonts w:asciiTheme="minorHAnsi" w:hAnsiTheme="minorHAnsi" w:cstheme="minorHAnsi"/>
                <w:color w:val="000000"/>
                <w:sz w:val="20"/>
                <w:szCs w:val="20"/>
              </w:rPr>
              <w:t xml:space="preserve">The detailed grounds for discretionary exclusion of an organisation are set out on this </w:t>
            </w:r>
            <w:r w:rsidRPr="00FC59B1">
              <w:rPr>
                <w:rFonts w:asciiTheme="minorHAnsi" w:hAnsiTheme="minorHAnsi" w:cstheme="minorHAnsi"/>
                <w:color w:val="1155CD"/>
                <w:sz w:val="20"/>
                <w:szCs w:val="20"/>
              </w:rPr>
              <w:t>webpage</w:t>
            </w:r>
            <w:r w:rsidRPr="00FC59B1">
              <w:rPr>
                <w:rStyle w:val="FootnoteReference"/>
                <w:rFonts w:asciiTheme="minorHAnsi" w:hAnsiTheme="minorHAnsi" w:cstheme="minorHAnsi"/>
                <w:color w:val="000000"/>
                <w:sz w:val="20"/>
                <w:szCs w:val="20"/>
              </w:rPr>
              <w:footnoteReference w:id="7"/>
            </w:r>
            <w:r w:rsidRPr="00FC59B1">
              <w:rPr>
                <w:rFonts w:asciiTheme="minorHAnsi" w:hAnsiTheme="minorHAnsi" w:cstheme="minorHAnsi"/>
                <w:color w:val="000000"/>
                <w:sz w:val="20"/>
                <w:szCs w:val="20"/>
              </w:rPr>
              <w:t xml:space="preserve"> and should be referred to before completing these questions.</w:t>
            </w:r>
          </w:p>
        </w:tc>
      </w:tr>
      <w:tr w:rsidR="00332C36" w:rsidRPr="00FC59B1" w14:paraId="33EC0121" w14:textId="77777777" w:rsidTr="00AB56C9">
        <w:tc>
          <w:tcPr>
            <w:tcW w:w="1384" w:type="dxa"/>
            <w:tcBorders>
              <w:bottom w:val="single" w:sz="6" w:space="0" w:color="auto"/>
            </w:tcBorders>
            <w:shd w:val="clear" w:color="auto" w:fill="CCC0D9"/>
          </w:tcPr>
          <w:p w14:paraId="0CDE3EF7" w14:textId="77777777" w:rsidR="00332C36" w:rsidRPr="00FC59B1" w:rsidRDefault="00332C36" w:rsidP="00546850">
            <w:pPr>
              <w:spacing w:before="120" w:after="120"/>
              <w:rPr>
                <w:rFonts w:asciiTheme="minorHAnsi" w:hAnsiTheme="minorHAnsi" w:cstheme="minorHAnsi"/>
                <w:b/>
                <w:sz w:val="20"/>
                <w:szCs w:val="20"/>
              </w:rPr>
            </w:pPr>
            <w:r w:rsidRPr="00FC59B1">
              <w:rPr>
                <w:rFonts w:asciiTheme="minorHAnsi" w:hAnsiTheme="minorHAnsi" w:cstheme="minorHAnsi"/>
                <w:b/>
                <w:sz w:val="20"/>
                <w:szCs w:val="20"/>
              </w:rPr>
              <w:t>Question no.</w:t>
            </w:r>
          </w:p>
        </w:tc>
        <w:tc>
          <w:tcPr>
            <w:tcW w:w="5100" w:type="dxa"/>
            <w:tcBorders>
              <w:bottom w:val="single" w:sz="6" w:space="0" w:color="auto"/>
            </w:tcBorders>
            <w:shd w:val="clear" w:color="auto" w:fill="CCC0D9"/>
          </w:tcPr>
          <w:p w14:paraId="452240E1" w14:textId="77777777" w:rsidR="00332C36" w:rsidRPr="00FC59B1" w:rsidRDefault="00332C36" w:rsidP="00546850">
            <w:pPr>
              <w:spacing w:before="120" w:after="120"/>
              <w:rPr>
                <w:rFonts w:asciiTheme="minorHAnsi" w:hAnsiTheme="minorHAnsi" w:cstheme="minorHAnsi"/>
                <w:b/>
                <w:sz w:val="20"/>
                <w:szCs w:val="20"/>
              </w:rPr>
            </w:pPr>
            <w:r w:rsidRPr="00FC59B1">
              <w:rPr>
                <w:rFonts w:asciiTheme="minorHAnsi" w:hAnsiTheme="minorHAnsi" w:cstheme="minorHAnsi"/>
                <w:b/>
                <w:sz w:val="20"/>
                <w:szCs w:val="20"/>
              </w:rPr>
              <w:t>Question</w:t>
            </w:r>
          </w:p>
        </w:tc>
        <w:tc>
          <w:tcPr>
            <w:tcW w:w="3830" w:type="dxa"/>
            <w:gridSpan w:val="2"/>
            <w:shd w:val="clear" w:color="auto" w:fill="CCC0D9"/>
          </w:tcPr>
          <w:p w14:paraId="4E1FC597" w14:textId="77777777" w:rsidR="00332C36" w:rsidRPr="00FC59B1" w:rsidRDefault="00332C36" w:rsidP="00546850">
            <w:pPr>
              <w:spacing w:before="120" w:after="120"/>
              <w:rPr>
                <w:rFonts w:asciiTheme="minorHAnsi" w:hAnsiTheme="minorHAnsi" w:cstheme="minorHAnsi"/>
                <w:b/>
                <w:sz w:val="20"/>
                <w:szCs w:val="20"/>
              </w:rPr>
            </w:pPr>
            <w:r w:rsidRPr="00FC59B1">
              <w:rPr>
                <w:rFonts w:asciiTheme="minorHAnsi" w:hAnsiTheme="minorHAnsi" w:cstheme="minorHAnsi"/>
                <w:b/>
                <w:sz w:val="20"/>
                <w:szCs w:val="20"/>
              </w:rPr>
              <w:t>Response</w:t>
            </w:r>
          </w:p>
        </w:tc>
      </w:tr>
      <w:tr w:rsidR="00332C36" w:rsidRPr="00FC59B1" w14:paraId="53D3A6A1" w14:textId="77777777" w:rsidTr="00AB56C9">
        <w:trPr>
          <w:gridAfter w:val="1"/>
          <w:wAfter w:w="6" w:type="dxa"/>
        </w:trPr>
        <w:tc>
          <w:tcPr>
            <w:tcW w:w="1384" w:type="dxa"/>
            <w:shd w:val="clear" w:color="auto" w:fill="F7F5F9"/>
          </w:tcPr>
          <w:p w14:paraId="7FF42F91" w14:textId="77777777" w:rsidR="00332C36" w:rsidRPr="00FC59B1" w:rsidRDefault="00332C36" w:rsidP="00546850">
            <w:pPr>
              <w:pStyle w:val="Standard"/>
              <w:tabs>
                <w:tab w:val="left" w:pos="0"/>
              </w:tabs>
              <w:spacing w:before="60" w:after="60"/>
              <w:rPr>
                <w:rFonts w:asciiTheme="minorHAnsi" w:hAnsiTheme="minorHAnsi" w:cstheme="minorHAnsi"/>
                <w:b/>
                <w:sz w:val="20"/>
                <w:szCs w:val="20"/>
              </w:rPr>
            </w:pPr>
            <w:r w:rsidRPr="00FC59B1">
              <w:rPr>
                <w:rFonts w:asciiTheme="minorHAnsi" w:hAnsiTheme="minorHAnsi" w:cstheme="minorHAnsi"/>
                <w:b/>
                <w:sz w:val="20"/>
                <w:szCs w:val="20"/>
              </w:rPr>
              <w:t>4.1</w:t>
            </w:r>
          </w:p>
          <w:p w14:paraId="55D1D30C" w14:textId="77777777" w:rsidR="00332C36" w:rsidRPr="00FC59B1" w:rsidRDefault="00332C36" w:rsidP="00546850">
            <w:pPr>
              <w:pStyle w:val="Standard"/>
              <w:tabs>
                <w:tab w:val="left" w:pos="0"/>
              </w:tabs>
              <w:spacing w:before="60" w:after="60"/>
              <w:rPr>
                <w:rFonts w:asciiTheme="minorHAnsi" w:hAnsiTheme="minorHAnsi" w:cstheme="minorHAnsi"/>
                <w:b/>
                <w:sz w:val="20"/>
                <w:szCs w:val="20"/>
              </w:rPr>
            </w:pPr>
          </w:p>
          <w:p w14:paraId="6D9A597C" w14:textId="77777777" w:rsidR="00332C36" w:rsidRPr="00FC59B1" w:rsidRDefault="00332C36" w:rsidP="00546850">
            <w:pPr>
              <w:pStyle w:val="Standard"/>
              <w:tabs>
                <w:tab w:val="left" w:pos="0"/>
              </w:tabs>
              <w:spacing w:before="60" w:after="60"/>
              <w:rPr>
                <w:rFonts w:asciiTheme="minorHAnsi" w:hAnsiTheme="minorHAnsi" w:cstheme="minorHAnsi"/>
                <w:b/>
                <w:sz w:val="20"/>
                <w:szCs w:val="20"/>
              </w:rPr>
            </w:pPr>
          </w:p>
        </w:tc>
        <w:tc>
          <w:tcPr>
            <w:tcW w:w="5100" w:type="dxa"/>
            <w:tcBorders>
              <w:top w:val="single" w:sz="6" w:space="0" w:color="auto"/>
              <w:bottom w:val="single" w:sz="6" w:space="0" w:color="auto"/>
            </w:tcBorders>
            <w:shd w:val="clear" w:color="auto" w:fill="F7F5F9"/>
          </w:tcPr>
          <w:p w14:paraId="5567D9FD" w14:textId="77777777" w:rsidR="00332C36" w:rsidRPr="00FC59B1" w:rsidRDefault="00332C36" w:rsidP="00546850">
            <w:pPr>
              <w:autoSpaceDE w:val="0"/>
              <w:autoSpaceDN w:val="0"/>
              <w:adjustRightInd w:val="0"/>
              <w:jc w:val="both"/>
              <w:rPr>
                <w:rFonts w:asciiTheme="minorHAnsi" w:hAnsiTheme="minorHAnsi" w:cstheme="minorHAnsi"/>
                <w:color w:val="000000"/>
                <w:sz w:val="20"/>
                <w:szCs w:val="20"/>
              </w:rPr>
            </w:pPr>
            <w:r w:rsidRPr="00FC59B1">
              <w:rPr>
                <w:rFonts w:asciiTheme="minorHAnsi" w:hAnsiTheme="minorHAnsi" w:cstheme="minorHAnsi"/>
                <w:color w:val="000000"/>
                <w:sz w:val="20"/>
                <w:szCs w:val="20"/>
              </w:rPr>
              <w:t xml:space="preserve">Within the past three years, anywhere in the world, have any of the situations summarised below and listed in full on the </w:t>
            </w:r>
            <w:r w:rsidRPr="00FC59B1">
              <w:rPr>
                <w:rFonts w:asciiTheme="minorHAnsi" w:hAnsiTheme="minorHAnsi" w:cstheme="minorHAnsi"/>
                <w:color w:val="1155CD"/>
                <w:sz w:val="20"/>
                <w:szCs w:val="20"/>
              </w:rPr>
              <w:t xml:space="preserve">webpage </w:t>
            </w:r>
            <w:r w:rsidRPr="00FC59B1">
              <w:rPr>
                <w:rFonts w:asciiTheme="minorHAnsi" w:hAnsiTheme="minorHAnsi" w:cstheme="minorHAnsi"/>
                <w:color w:val="000000"/>
                <w:sz w:val="20"/>
                <w:szCs w:val="20"/>
              </w:rPr>
              <w:t>applied to you?</w:t>
            </w:r>
          </w:p>
        </w:tc>
        <w:tc>
          <w:tcPr>
            <w:tcW w:w="3824" w:type="dxa"/>
            <w:tcBorders>
              <w:top w:val="single" w:sz="6" w:space="0" w:color="auto"/>
              <w:bottom w:val="single" w:sz="6" w:space="0" w:color="auto"/>
            </w:tcBorders>
            <w:shd w:val="clear" w:color="auto" w:fill="auto"/>
          </w:tcPr>
          <w:p w14:paraId="0C22A724" w14:textId="77777777" w:rsidR="00332C36" w:rsidRPr="00FC59B1" w:rsidRDefault="00332C36" w:rsidP="00546850">
            <w:pPr>
              <w:spacing w:before="60" w:after="60"/>
              <w:rPr>
                <w:rFonts w:asciiTheme="minorHAnsi" w:hAnsiTheme="minorHAnsi" w:cstheme="minorHAnsi"/>
                <w:sz w:val="20"/>
                <w:szCs w:val="20"/>
              </w:rPr>
            </w:pPr>
            <w:r w:rsidRPr="00FC59B1">
              <w:rPr>
                <w:rFonts w:asciiTheme="minorHAnsi" w:hAnsiTheme="minorHAnsi" w:cstheme="minorHAnsi"/>
                <w:sz w:val="20"/>
                <w:szCs w:val="20"/>
              </w:rPr>
              <w:fldChar w:fldCharType="begin">
                <w:ffData>
                  <w:name w:val="Check1"/>
                  <w:enabled/>
                  <w:calcOnExit w:val="0"/>
                  <w:checkBox>
                    <w:sizeAuto/>
                    <w:default w:val="0"/>
                  </w:checkBox>
                </w:ffData>
              </w:fldChar>
            </w:r>
            <w:r w:rsidRPr="00FC59B1">
              <w:rPr>
                <w:rFonts w:asciiTheme="minorHAnsi" w:hAnsiTheme="minorHAnsi" w:cstheme="minorHAnsi"/>
                <w:sz w:val="20"/>
                <w:szCs w:val="20"/>
              </w:rPr>
              <w:instrText xml:space="preserve"> FORMCHECKBOX </w:instrText>
            </w:r>
            <w:r w:rsidR="000669C0">
              <w:rPr>
                <w:rFonts w:asciiTheme="minorHAnsi" w:hAnsiTheme="minorHAnsi" w:cstheme="minorHAnsi"/>
                <w:sz w:val="20"/>
                <w:szCs w:val="20"/>
              </w:rPr>
            </w:r>
            <w:r w:rsidR="000669C0">
              <w:rPr>
                <w:rFonts w:asciiTheme="minorHAnsi" w:hAnsiTheme="minorHAnsi" w:cstheme="minorHAnsi"/>
                <w:sz w:val="20"/>
                <w:szCs w:val="20"/>
              </w:rPr>
              <w:fldChar w:fldCharType="separate"/>
            </w:r>
            <w:r w:rsidRPr="00FC59B1">
              <w:rPr>
                <w:rFonts w:asciiTheme="minorHAnsi" w:hAnsiTheme="minorHAnsi" w:cstheme="minorHAnsi"/>
                <w:sz w:val="20"/>
                <w:szCs w:val="20"/>
              </w:rPr>
              <w:fldChar w:fldCharType="end"/>
            </w:r>
            <w:r w:rsidRPr="00FC59B1">
              <w:rPr>
                <w:rFonts w:asciiTheme="minorHAnsi" w:hAnsiTheme="minorHAnsi" w:cstheme="minorHAnsi"/>
                <w:sz w:val="20"/>
                <w:szCs w:val="20"/>
              </w:rPr>
              <w:t xml:space="preserve">   </w:t>
            </w:r>
            <w:r w:rsidRPr="00FC59B1">
              <w:rPr>
                <w:rFonts w:asciiTheme="minorHAnsi" w:hAnsiTheme="minorHAnsi" w:cstheme="minorHAnsi"/>
                <w:noProof/>
                <w:sz w:val="20"/>
                <w:szCs w:val="20"/>
              </w:rPr>
              <w:t>Yes</w:t>
            </w:r>
          </w:p>
          <w:p w14:paraId="2872B698" w14:textId="77777777" w:rsidR="00332C36" w:rsidRPr="00FC59B1" w:rsidRDefault="00332C36" w:rsidP="00546850">
            <w:pPr>
              <w:spacing w:before="60" w:after="60"/>
              <w:rPr>
                <w:rFonts w:asciiTheme="minorHAnsi" w:hAnsiTheme="minorHAnsi" w:cstheme="minorHAnsi"/>
                <w:noProof/>
                <w:sz w:val="20"/>
                <w:szCs w:val="20"/>
              </w:rPr>
            </w:pPr>
            <w:r w:rsidRPr="00FC59B1">
              <w:rPr>
                <w:rFonts w:asciiTheme="minorHAnsi" w:hAnsiTheme="minorHAnsi" w:cstheme="minorHAnsi"/>
                <w:sz w:val="20"/>
                <w:szCs w:val="20"/>
              </w:rPr>
              <w:fldChar w:fldCharType="begin">
                <w:ffData>
                  <w:name w:val="Check1"/>
                  <w:enabled/>
                  <w:calcOnExit w:val="0"/>
                  <w:checkBox>
                    <w:sizeAuto/>
                    <w:default w:val="0"/>
                  </w:checkBox>
                </w:ffData>
              </w:fldChar>
            </w:r>
            <w:r w:rsidRPr="00FC59B1">
              <w:rPr>
                <w:rFonts w:asciiTheme="minorHAnsi" w:hAnsiTheme="minorHAnsi" w:cstheme="minorHAnsi"/>
                <w:sz w:val="20"/>
                <w:szCs w:val="20"/>
              </w:rPr>
              <w:instrText xml:space="preserve"> FORMCHECKBOX </w:instrText>
            </w:r>
            <w:r w:rsidR="000669C0">
              <w:rPr>
                <w:rFonts w:asciiTheme="minorHAnsi" w:hAnsiTheme="minorHAnsi" w:cstheme="minorHAnsi"/>
                <w:sz w:val="20"/>
                <w:szCs w:val="20"/>
              </w:rPr>
            </w:r>
            <w:r w:rsidR="000669C0">
              <w:rPr>
                <w:rFonts w:asciiTheme="minorHAnsi" w:hAnsiTheme="minorHAnsi" w:cstheme="minorHAnsi"/>
                <w:sz w:val="20"/>
                <w:szCs w:val="20"/>
              </w:rPr>
              <w:fldChar w:fldCharType="separate"/>
            </w:r>
            <w:r w:rsidRPr="00FC59B1">
              <w:rPr>
                <w:rFonts w:asciiTheme="minorHAnsi" w:hAnsiTheme="minorHAnsi" w:cstheme="minorHAnsi"/>
                <w:sz w:val="20"/>
                <w:szCs w:val="20"/>
              </w:rPr>
              <w:fldChar w:fldCharType="end"/>
            </w:r>
            <w:r w:rsidRPr="00FC59B1">
              <w:rPr>
                <w:rFonts w:asciiTheme="minorHAnsi" w:hAnsiTheme="minorHAnsi" w:cstheme="minorHAnsi"/>
                <w:sz w:val="20"/>
                <w:szCs w:val="20"/>
              </w:rPr>
              <w:t xml:space="preserve">   </w:t>
            </w:r>
            <w:r w:rsidRPr="00FC59B1">
              <w:rPr>
                <w:rFonts w:asciiTheme="minorHAnsi" w:hAnsiTheme="minorHAnsi" w:cstheme="minorHAnsi"/>
                <w:noProof/>
                <w:sz w:val="20"/>
                <w:szCs w:val="20"/>
              </w:rPr>
              <w:t>No</w:t>
            </w:r>
          </w:p>
        </w:tc>
      </w:tr>
      <w:tr w:rsidR="00332C36" w:rsidRPr="00FC59B1" w14:paraId="64677E8F" w14:textId="77777777" w:rsidTr="00AB56C9">
        <w:trPr>
          <w:gridAfter w:val="1"/>
          <w:wAfter w:w="6" w:type="dxa"/>
        </w:trPr>
        <w:tc>
          <w:tcPr>
            <w:tcW w:w="1384" w:type="dxa"/>
            <w:shd w:val="clear" w:color="auto" w:fill="F7F5F9"/>
          </w:tcPr>
          <w:p w14:paraId="79AC5E47" w14:textId="77777777" w:rsidR="00332C36" w:rsidRPr="00FC59B1" w:rsidRDefault="00332C36" w:rsidP="00546850">
            <w:pPr>
              <w:pStyle w:val="Standard"/>
              <w:tabs>
                <w:tab w:val="left" w:pos="0"/>
              </w:tabs>
              <w:spacing w:before="60" w:after="60"/>
              <w:rPr>
                <w:rFonts w:asciiTheme="minorHAnsi" w:hAnsiTheme="minorHAnsi" w:cstheme="minorHAnsi"/>
                <w:b/>
                <w:sz w:val="20"/>
                <w:szCs w:val="20"/>
              </w:rPr>
            </w:pPr>
            <w:r w:rsidRPr="00FC59B1">
              <w:rPr>
                <w:rFonts w:asciiTheme="minorHAnsi" w:hAnsiTheme="minorHAnsi" w:cstheme="minorHAnsi"/>
                <w:b/>
                <w:sz w:val="20"/>
                <w:szCs w:val="20"/>
              </w:rPr>
              <w:t>4.1(a)</w:t>
            </w:r>
          </w:p>
        </w:tc>
        <w:tc>
          <w:tcPr>
            <w:tcW w:w="5100" w:type="dxa"/>
            <w:tcBorders>
              <w:top w:val="single" w:sz="6" w:space="0" w:color="auto"/>
              <w:bottom w:val="single" w:sz="6" w:space="0" w:color="auto"/>
            </w:tcBorders>
            <w:shd w:val="clear" w:color="auto" w:fill="F7F5F9"/>
          </w:tcPr>
          <w:p w14:paraId="64A9CA4B" w14:textId="77777777" w:rsidR="00332C36" w:rsidRPr="00FC59B1" w:rsidRDefault="00332C36" w:rsidP="00546850">
            <w:pPr>
              <w:autoSpaceDE w:val="0"/>
              <w:autoSpaceDN w:val="0"/>
              <w:adjustRightInd w:val="0"/>
              <w:jc w:val="both"/>
              <w:rPr>
                <w:rFonts w:asciiTheme="minorHAnsi" w:hAnsiTheme="minorHAnsi" w:cstheme="minorHAnsi"/>
                <w:color w:val="000000"/>
                <w:sz w:val="20"/>
                <w:szCs w:val="20"/>
              </w:rPr>
            </w:pPr>
            <w:r w:rsidRPr="00FC59B1">
              <w:rPr>
                <w:rFonts w:asciiTheme="minorHAnsi" w:hAnsiTheme="minorHAnsi" w:cstheme="minorHAnsi"/>
                <w:color w:val="000000"/>
                <w:sz w:val="20"/>
                <w:szCs w:val="20"/>
              </w:rPr>
              <w:t>Breach of environmental obligations?</w:t>
            </w:r>
          </w:p>
          <w:p w14:paraId="60C28CDD" w14:textId="77777777" w:rsidR="00332C36" w:rsidRPr="00FC59B1" w:rsidRDefault="00332C36" w:rsidP="00546850">
            <w:pPr>
              <w:autoSpaceDE w:val="0"/>
              <w:autoSpaceDN w:val="0"/>
              <w:adjustRightInd w:val="0"/>
              <w:jc w:val="both"/>
              <w:rPr>
                <w:rFonts w:asciiTheme="minorHAnsi" w:hAnsiTheme="minorHAnsi" w:cstheme="minorHAnsi"/>
                <w:color w:val="000000"/>
                <w:sz w:val="20"/>
                <w:szCs w:val="20"/>
              </w:rPr>
            </w:pPr>
            <w:r w:rsidRPr="00FC59B1">
              <w:rPr>
                <w:rFonts w:asciiTheme="minorHAnsi" w:hAnsiTheme="minorHAnsi" w:cstheme="minorHAnsi"/>
                <w:color w:val="000000"/>
                <w:sz w:val="20"/>
                <w:szCs w:val="20"/>
              </w:rPr>
              <w:lastRenderedPageBreak/>
              <w:t xml:space="preserve">To note that environmental law obligations include Health and Safety obligations. See </w:t>
            </w:r>
            <w:r w:rsidRPr="00FC59B1">
              <w:rPr>
                <w:rFonts w:asciiTheme="minorHAnsi" w:hAnsiTheme="minorHAnsi" w:cstheme="minorHAnsi"/>
                <w:color w:val="0000FF"/>
                <w:sz w:val="20"/>
                <w:szCs w:val="20"/>
              </w:rPr>
              <w:t>webpage</w:t>
            </w:r>
            <w:r w:rsidRPr="00FC59B1">
              <w:rPr>
                <w:rFonts w:asciiTheme="minorHAnsi" w:hAnsiTheme="minorHAnsi" w:cstheme="minorHAnsi"/>
                <w:color w:val="000000"/>
                <w:sz w:val="20"/>
                <w:szCs w:val="20"/>
              </w:rPr>
              <w:t>.</w:t>
            </w:r>
          </w:p>
        </w:tc>
        <w:tc>
          <w:tcPr>
            <w:tcW w:w="3824" w:type="dxa"/>
            <w:tcBorders>
              <w:top w:val="single" w:sz="6" w:space="0" w:color="auto"/>
              <w:bottom w:val="single" w:sz="6" w:space="0" w:color="auto"/>
            </w:tcBorders>
            <w:shd w:val="clear" w:color="auto" w:fill="auto"/>
          </w:tcPr>
          <w:p w14:paraId="22A2F086" w14:textId="77777777" w:rsidR="00332C36" w:rsidRPr="00FC59B1" w:rsidRDefault="00332C36" w:rsidP="00546850">
            <w:pPr>
              <w:spacing w:before="60" w:after="60"/>
              <w:rPr>
                <w:rFonts w:asciiTheme="minorHAnsi" w:hAnsiTheme="minorHAnsi" w:cstheme="minorHAnsi"/>
                <w:sz w:val="20"/>
                <w:szCs w:val="20"/>
              </w:rPr>
            </w:pPr>
            <w:r w:rsidRPr="00FC59B1">
              <w:rPr>
                <w:rFonts w:asciiTheme="minorHAnsi" w:hAnsiTheme="minorHAnsi" w:cstheme="minorHAnsi"/>
                <w:sz w:val="20"/>
                <w:szCs w:val="20"/>
              </w:rPr>
              <w:lastRenderedPageBreak/>
              <w:fldChar w:fldCharType="begin">
                <w:ffData>
                  <w:name w:val="Check1"/>
                  <w:enabled/>
                  <w:calcOnExit w:val="0"/>
                  <w:checkBox>
                    <w:sizeAuto/>
                    <w:default w:val="0"/>
                  </w:checkBox>
                </w:ffData>
              </w:fldChar>
            </w:r>
            <w:r w:rsidRPr="00FC59B1">
              <w:rPr>
                <w:rFonts w:asciiTheme="minorHAnsi" w:hAnsiTheme="minorHAnsi" w:cstheme="minorHAnsi"/>
                <w:sz w:val="20"/>
                <w:szCs w:val="20"/>
              </w:rPr>
              <w:instrText xml:space="preserve"> FORMCHECKBOX </w:instrText>
            </w:r>
            <w:r w:rsidR="000669C0">
              <w:rPr>
                <w:rFonts w:asciiTheme="minorHAnsi" w:hAnsiTheme="minorHAnsi" w:cstheme="minorHAnsi"/>
                <w:sz w:val="20"/>
                <w:szCs w:val="20"/>
              </w:rPr>
            </w:r>
            <w:r w:rsidR="000669C0">
              <w:rPr>
                <w:rFonts w:asciiTheme="minorHAnsi" w:hAnsiTheme="minorHAnsi" w:cstheme="minorHAnsi"/>
                <w:sz w:val="20"/>
                <w:szCs w:val="20"/>
              </w:rPr>
              <w:fldChar w:fldCharType="separate"/>
            </w:r>
            <w:r w:rsidRPr="00FC59B1">
              <w:rPr>
                <w:rFonts w:asciiTheme="minorHAnsi" w:hAnsiTheme="minorHAnsi" w:cstheme="minorHAnsi"/>
                <w:sz w:val="20"/>
                <w:szCs w:val="20"/>
              </w:rPr>
              <w:fldChar w:fldCharType="end"/>
            </w:r>
            <w:r w:rsidRPr="00FC59B1">
              <w:rPr>
                <w:rFonts w:asciiTheme="minorHAnsi" w:hAnsiTheme="minorHAnsi" w:cstheme="minorHAnsi"/>
                <w:sz w:val="20"/>
                <w:szCs w:val="20"/>
              </w:rPr>
              <w:t xml:space="preserve">   </w:t>
            </w:r>
            <w:r w:rsidRPr="00FC59B1">
              <w:rPr>
                <w:rFonts w:asciiTheme="minorHAnsi" w:hAnsiTheme="minorHAnsi" w:cstheme="minorHAnsi"/>
                <w:noProof/>
                <w:sz w:val="20"/>
                <w:szCs w:val="20"/>
              </w:rPr>
              <w:t>Yes</w:t>
            </w:r>
          </w:p>
          <w:p w14:paraId="5FF21048" w14:textId="77777777" w:rsidR="00332C36" w:rsidRPr="00FC59B1" w:rsidRDefault="00332C36" w:rsidP="00546850">
            <w:pPr>
              <w:spacing w:before="60" w:after="60"/>
              <w:rPr>
                <w:rFonts w:asciiTheme="minorHAnsi" w:hAnsiTheme="minorHAnsi" w:cstheme="minorHAnsi"/>
                <w:sz w:val="20"/>
                <w:szCs w:val="20"/>
              </w:rPr>
            </w:pPr>
            <w:r w:rsidRPr="00FC59B1">
              <w:rPr>
                <w:rFonts w:asciiTheme="minorHAnsi" w:hAnsiTheme="minorHAnsi" w:cstheme="minorHAnsi"/>
                <w:sz w:val="20"/>
                <w:szCs w:val="20"/>
              </w:rPr>
              <w:lastRenderedPageBreak/>
              <w:fldChar w:fldCharType="begin">
                <w:ffData>
                  <w:name w:val="Check1"/>
                  <w:enabled/>
                  <w:calcOnExit w:val="0"/>
                  <w:checkBox>
                    <w:sizeAuto/>
                    <w:default w:val="0"/>
                  </w:checkBox>
                </w:ffData>
              </w:fldChar>
            </w:r>
            <w:r w:rsidRPr="00FC59B1">
              <w:rPr>
                <w:rFonts w:asciiTheme="minorHAnsi" w:hAnsiTheme="minorHAnsi" w:cstheme="minorHAnsi"/>
                <w:sz w:val="20"/>
                <w:szCs w:val="20"/>
              </w:rPr>
              <w:instrText xml:space="preserve"> FORMCHECKBOX </w:instrText>
            </w:r>
            <w:r w:rsidR="000669C0">
              <w:rPr>
                <w:rFonts w:asciiTheme="minorHAnsi" w:hAnsiTheme="minorHAnsi" w:cstheme="minorHAnsi"/>
                <w:sz w:val="20"/>
                <w:szCs w:val="20"/>
              </w:rPr>
            </w:r>
            <w:r w:rsidR="000669C0">
              <w:rPr>
                <w:rFonts w:asciiTheme="minorHAnsi" w:hAnsiTheme="minorHAnsi" w:cstheme="minorHAnsi"/>
                <w:sz w:val="20"/>
                <w:szCs w:val="20"/>
              </w:rPr>
              <w:fldChar w:fldCharType="separate"/>
            </w:r>
            <w:r w:rsidRPr="00FC59B1">
              <w:rPr>
                <w:rFonts w:asciiTheme="minorHAnsi" w:hAnsiTheme="minorHAnsi" w:cstheme="minorHAnsi"/>
                <w:sz w:val="20"/>
                <w:szCs w:val="20"/>
              </w:rPr>
              <w:fldChar w:fldCharType="end"/>
            </w:r>
            <w:r w:rsidRPr="00FC59B1">
              <w:rPr>
                <w:rFonts w:asciiTheme="minorHAnsi" w:hAnsiTheme="minorHAnsi" w:cstheme="minorHAnsi"/>
                <w:sz w:val="20"/>
                <w:szCs w:val="20"/>
              </w:rPr>
              <w:t xml:space="preserve">   </w:t>
            </w:r>
            <w:r w:rsidRPr="00FC59B1">
              <w:rPr>
                <w:rFonts w:asciiTheme="minorHAnsi" w:hAnsiTheme="minorHAnsi" w:cstheme="minorHAnsi"/>
                <w:noProof/>
                <w:sz w:val="20"/>
                <w:szCs w:val="20"/>
              </w:rPr>
              <w:t>No</w:t>
            </w:r>
          </w:p>
        </w:tc>
      </w:tr>
      <w:tr w:rsidR="00332C36" w:rsidRPr="00FC59B1" w14:paraId="1D8349D2" w14:textId="77777777" w:rsidTr="00AB56C9">
        <w:trPr>
          <w:gridAfter w:val="1"/>
          <w:wAfter w:w="6" w:type="dxa"/>
        </w:trPr>
        <w:tc>
          <w:tcPr>
            <w:tcW w:w="1384" w:type="dxa"/>
            <w:shd w:val="clear" w:color="auto" w:fill="F7F5F9"/>
          </w:tcPr>
          <w:p w14:paraId="716F1D12" w14:textId="77777777" w:rsidR="00332C36" w:rsidRPr="00FC59B1" w:rsidRDefault="00332C36" w:rsidP="00546850">
            <w:pPr>
              <w:pStyle w:val="Standard"/>
              <w:tabs>
                <w:tab w:val="left" w:pos="0"/>
              </w:tabs>
              <w:spacing w:before="60" w:after="60"/>
              <w:rPr>
                <w:rFonts w:asciiTheme="minorHAnsi" w:hAnsiTheme="minorHAnsi" w:cstheme="minorHAnsi"/>
                <w:b/>
                <w:sz w:val="20"/>
                <w:szCs w:val="20"/>
              </w:rPr>
            </w:pPr>
            <w:r w:rsidRPr="00FC59B1">
              <w:rPr>
                <w:rFonts w:asciiTheme="minorHAnsi" w:hAnsiTheme="minorHAnsi" w:cstheme="minorHAnsi"/>
                <w:b/>
                <w:sz w:val="20"/>
                <w:szCs w:val="20"/>
              </w:rPr>
              <w:lastRenderedPageBreak/>
              <w:t>4.1(b)</w:t>
            </w:r>
          </w:p>
        </w:tc>
        <w:tc>
          <w:tcPr>
            <w:tcW w:w="5100" w:type="dxa"/>
            <w:tcBorders>
              <w:top w:val="single" w:sz="6" w:space="0" w:color="auto"/>
              <w:bottom w:val="single" w:sz="6" w:space="0" w:color="auto"/>
            </w:tcBorders>
            <w:shd w:val="clear" w:color="auto" w:fill="F7F5F9"/>
          </w:tcPr>
          <w:p w14:paraId="4EBB35AC" w14:textId="77777777" w:rsidR="00332C36" w:rsidRPr="00FC59B1" w:rsidRDefault="00332C36" w:rsidP="00546850">
            <w:pPr>
              <w:pStyle w:val="Standard"/>
              <w:spacing w:before="60" w:after="60"/>
              <w:rPr>
                <w:rFonts w:asciiTheme="minorHAnsi" w:hAnsiTheme="minorHAnsi" w:cstheme="minorHAnsi"/>
                <w:sz w:val="20"/>
                <w:szCs w:val="20"/>
              </w:rPr>
            </w:pPr>
            <w:r w:rsidRPr="00FC59B1">
              <w:rPr>
                <w:rFonts w:asciiTheme="minorHAnsi" w:hAnsiTheme="minorHAnsi" w:cstheme="minorHAnsi"/>
                <w:sz w:val="20"/>
                <w:szCs w:val="20"/>
              </w:rPr>
              <w:t xml:space="preserve">Breach of social law obligations?  </w:t>
            </w:r>
          </w:p>
        </w:tc>
        <w:tc>
          <w:tcPr>
            <w:tcW w:w="3824" w:type="dxa"/>
            <w:tcBorders>
              <w:top w:val="single" w:sz="6" w:space="0" w:color="auto"/>
              <w:bottom w:val="single" w:sz="6" w:space="0" w:color="auto"/>
            </w:tcBorders>
            <w:shd w:val="clear" w:color="auto" w:fill="auto"/>
          </w:tcPr>
          <w:p w14:paraId="7F06E451" w14:textId="77777777" w:rsidR="00332C36" w:rsidRPr="00FC59B1" w:rsidRDefault="00332C36" w:rsidP="00546850">
            <w:pPr>
              <w:spacing w:before="60" w:after="60"/>
              <w:rPr>
                <w:rFonts w:asciiTheme="minorHAnsi" w:hAnsiTheme="minorHAnsi" w:cstheme="minorHAnsi"/>
                <w:sz w:val="20"/>
                <w:szCs w:val="20"/>
              </w:rPr>
            </w:pPr>
            <w:r w:rsidRPr="00FC59B1">
              <w:rPr>
                <w:rFonts w:asciiTheme="minorHAnsi" w:hAnsiTheme="minorHAnsi" w:cstheme="minorHAnsi"/>
                <w:sz w:val="20"/>
                <w:szCs w:val="20"/>
              </w:rPr>
              <w:fldChar w:fldCharType="begin">
                <w:ffData>
                  <w:name w:val="Check1"/>
                  <w:enabled/>
                  <w:calcOnExit w:val="0"/>
                  <w:checkBox>
                    <w:sizeAuto/>
                    <w:default w:val="0"/>
                  </w:checkBox>
                </w:ffData>
              </w:fldChar>
            </w:r>
            <w:r w:rsidRPr="00FC59B1">
              <w:rPr>
                <w:rFonts w:asciiTheme="minorHAnsi" w:hAnsiTheme="minorHAnsi" w:cstheme="minorHAnsi"/>
                <w:sz w:val="20"/>
                <w:szCs w:val="20"/>
              </w:rPr>
              <w:instrText xml:space="preserve"> FORMCHECKBOX </w:instrText>
            </w:r>
            <w:r w:rsidR="000669C0">
              <w:rPr>
                <w:rFonts w:asciiTheme="minorHAnsi" w:hAnsiTheme="minorHAnsi" w:cstheme="minorHAnsi"/>
                <w:sz w:val="20"/>
                <w:szCs w:val="20"/>
              </w:rPr>
            </w:r>
            <w:r w:rsidR="000669C0">
              <w:rPr>
                <w:rFonts w:asciiTheme="minorHAnsi" w:hAnsiTheme="minorHAnsi" w:cstheme="minorHAnsi"/>
                <w:sz w:val="20"/>
                <w:szCs w:val="20"/>
              </w:rPr>
              <w:fldChar w:fldCharType="separate"/>
            </w:r>
            <w:r w:rsidRPr="00FC59B1">
              <w:rPr>
                <w:rFonts w:asciiTheme="minorHAnsi" w:hAnsiTheme="minorHAnsi" w:cstheme="minorHAnsi"/>
                <w:sz w:val="20"/>
                <w:szCs w:val="20"/>
              </w:rPr>
              <w:fldChar w:fldCharType="end"/>
            </w:r>
            <w:r w:rsidRPr="00FC59B1">
              <w:rPr>
                <w:rFonts w:asciiTheme="minorHAnsi" w:hAnsiTheme="minorHAnsi" w:cstheme="minorHAnsi"/>
                <w:sz w:val="20"/>
                <w:szCs w:val="20"/>
              </w:rPr>
              <w:t xml:space="preserve">   </w:t>
            </w:r>
            <w:r w:rsidRPr="00FC59B1">
              <w:rPr>
                <w:rFonts w:asciiTheme="minorHAnsi" w:hAnsiTheme="minorHAnsi" w:cstheme="minorHAnsi"/>
                <w:noProof/>
                <w:sz w:val="20"/>
                <w:szCs w:val="20"/>
              </w:rPr>
              <w:t>Yes</w:t>
            </w:r>
          </w:p>
          <w:p w14:paraId="4671F9A7" w14:textId="77777777" w:rsidR="00332C36" w:rsidRPr="00FC59B1" w:rsidRDefault="00332C36" w:rsidP="00546850">
            <w:pPr>
              <w:spacing w:before="60" w:after="60"/>
              <w:rPr>
                <w:rFonts w:asciiTheme="minorHAnsi" w:hAnsiTheme="minorHAnsi" w:cstheme="minorHAnsi"/>
                <w:noProof/>
                <w:sz w:val="20"/>
                <w:szCs w:val="20"/>
              </w:rPr>
            </w:pPr>
            <w:r w:rsidRPr="00FC59B1">
              <w:rPr>
                <w:rFonts w:asciiTheme="minorHAnsi" w:hAnsiTheme="minorHAnsi" w:cstheme="minorHAnsi"/>
                <w:sz w:val="20"/>
                <w:szCs w:val="20"/>
              </w:rPr>
              <w:fldChar w:fldCharType="begin">
                <w:ffData>
                  <w:name w:val="Check1"/>
                  <w:enabled/>
                  <w:calcOnExit w:val="0"/>
                  <w:checkBox>
                    <w:sizeAuto/>
                    <w:default w:val="0"/>
                  </w:checkBox>
                </w:ffData>
              </w:fldChar>
            </w:r>
            <w:r w:rsidRPr="00FC59B1">
              <w:rPr>
                <w:rFonts w:asciiTheme="minorHAnsi" w:hAnsiTheme="minorHAnsi" w:cstheme="minorHAnsi"/>
                <w:sz w:val="20"/>
                <w:szCs w:val="20"/>
              </w:rPr>
              <w:instrText xml:space="preserve"> FORMCHECKBOX </w:instrText>
            </w:r>
            <w:r w:rsidR="000669C0">
              <w:rPr>
                <w:rFonts w:asciiTheme="minorHAnsi" w:hAnsiTheme="minorHAnsi" w:cstheme="minorHAnsi"/>
                <w:sz w:val="20"/>
                <w:szCs w:val="20"/>
              </w:rPr>
            </w:r>
            <w:r w:rsidR="000669C0">
              <w:rPr>
                <w:rFonts w:asciiTheme="minorHAnsi" w:hAnsiTheme="minorHAnsi" w:cstheme="minorHAnsi"/>
                <w:sz w:val="20"/>
                <w:szCs w:val="20"/>
              </w:rPr>
              <w:fldChar w:fldCharType="separate"/>
            </w:r>
            <w:r w:rsidRPr="00FC59B1">
              <w:rPr>
                <w:rFonts w:asciiTheme="minorHAnsi" w:hAnsiTheme="minorHAnsi" w:cstheme="minorHAnsi"/>
                <w:sz w:val="20"/>
                <w:szCs w:val="20"/>
              </w:rPr>
              <w:fldChar w:fldCharType="end"/>
            </w:r>
            <w:r w:rsidRPr="00FC59B1">
              <w:rPr>
                <w:rFonts w:asciiTheme="minorHAnsi" w:hAnsiTheme="minorHAnsi" w:cstheme="minorHAnsi"/>
                <w:sz w:val="20"/>
                <w:szCs w:val="20"/>
              </w:rPr>
              <w:t xml:space="preserve">   </w:t>
            </w:r>
            <w:r w:rsidRPr="00FC59B1">
              <w:rPr>
                <w:rFonts w:asciiTheme="minorHAnsi" w:hAnsiTheme="minorHAnsi" w:cstheme="minorHAnsi"/>
                <w:noProof/>
                <w:sz w:val="20"/>
                <w:szCs w:val="20"/>
              </w:rPr>
              <w:t>No</w:t>
            </w:r>
          </w:p>
        </w:tc>
      </w:tr>
      <w:tr w:rsidR="00332C36" w:rsidRPr="00FC59B1" w14:paraId="24C8D0F4" w14:textId="77777777" w:rsidTr="00AB56C9">
        <w:trPr>
          <w:gridAfter w:val="1"/>
          <w:wAfter w:w="6" w:type="dxa"/>
        </w:trPr>
        <w:tc>
          <w:tcPr>
            <w:tcW w:w="1384" w:type="dxa"/>
            <w:shd w:val="clear" w:color="auto" w:fill="F7F5F9"/>
          </w:tcPr>
          <w:p w14:paraId="50B3C213" w14:textId="77777777" w:rsidR="00332C36" w:rsidRPr="00FC59B1" w:rsidRDefault="00332C36" w:rsidP="00546850">
            <w:pPr>
              <w:pStyle w:val="Standard"/>
              <w:tabs>
                <w:tab w:val="left" w:pos="0"/>
              </w:tabs>
              <w:spacing w:before="60" w:after="60"/>
              <w:rPr>
                <w:rFonts w:asciiTheme="minorHAnsi" w:hAnsiTheme="minorHAnsi" w:cstheme="minorHAnsi"/>
                <w:b/>
                <w:sz w:val="20"/>
                <w:szCs w:val="20"/>
              </w:rPr>
            </w:pPr>
            <w:r w:rsidRPr="00FC59B1">
              <w:rPr>
                <w:rFonts w:asciiTheme="minorHAnsi" w:hAnsiTheme="minorHAnsi" w:cstheme="minorHAnsi"/>
                <w:b/>
                <w:sz w:val="20"/>
                <w:szCs w:val="20"/>
              </w:rPr>
              <w:t>4.1(c)</w:t>
            </w:r>
          </w:p>
        </w:tc>
        <w:tc>
          <w:tcPr>
            <w:tcW w:w="5100" w:type="dxa"/>
            <w:tcBorders>
              <w:top w:val="single" w:sz="6" w:space="0" w:color="auto"/>
              <w:bottom w:val="single" w:sz="6" w:space="0" w:color="auto"/>
            </w:tcBorders>
            <w:shd w:val="clear" w:color="auto" w:fill="F7F5F9"/>
          </w:tcPr>
          <w:p w14:paraId="1B292301" w14:textId="77777777" w:rsidR="00332C36" w:rsidRPr="00FC59B1" w:rsidRDefault="00332C36" w:rsidP="00546850">
            <w:pPr>
              <w:pStyle w:val="Standard"/>
              <w:spacing w:before="60" w:after="60"/>
              <w:rPr>
                <w:rFonts w:asciiTheme="minorHAnsi" w:hAnsiTheme="minorHAnsi" w:cstheme="minorHAnsi"/>
                <w:sz w:val="20"/>
                <w:szCs w:val="20"/>
              </w:rPr>
            </w:pPr>
            <w:r w:rsidRPr="00FC59B1">
              <w:rPr>
                <w:rFonts w:asciiTheme="minorHAnsi" w:hAnsiTheme="minorHAnsi" w:cstheme="minorHAnsi"/>
                <w:sz w:val="20"/>
                <w:szCs w:val="20"/>
              </w:rPr>
              <w:t>Breach of labour law obligations?</w:t>
            </w:r>
          </w:p>
        </w:tc>
        <w:tc>
          <w:tcPr>
            <w:tcW w:w="3824" w:type="dxa"/>
            <w:tcBorders>
              <w:top w:val="single" w:sz="6" w:space="0" w:color="auto"/>
              <w:bottom w:val="single" w:sz="6" w:space="0" w:color="auto"/>
            </w:tcBorders>
            <w:shd w:val="clear" w:color="auto" w:fill="auto"/>
          </w:tcPr>
          <w:p w14:paraId="14309783" w14:textId="77777777" w:rsidR="00332C36" w:rsidRPr="00FC59B1" w:rsidRDefault="00332C36" w:rsidP="00546850">
            <w:pPr>
              <w:spacing w:before="60" w:after="60"/>
              <w:rPr>
                <w:rFonts w:asciiTheme="minorHAnsi" w:hAnsiTheme="minorHAnsi" w:cstheme="minorHAnsi"/>
                <w:sz w:val="20"/>
                <w:szCs w:val="20"/>
              </w:rPr>
            </w:pPr>
            <w:r w:rsidRPr="00FC59B1">
              <w:rPr>
                <w:rFonts w:asciiTheme="minorHAnsi" w:hAnsiTheme="minorHAnsi" w:cstheme="minorHAnsi"/>
                <w:sz w:val="20"/>
                <w:szCs w:val="20"/>
              </w:rPr>
              <w:fldChar w:fldCharType="begin">
                <w:ffData>
                  <w:name w:val="Check1"/>
                  <w:enabled/>
                  <w:calcOnExit w:val="0"/>
                  <w:checkBox>
                    <w:sizeAuto/>
                    <w:default w:val="0"/>
                  </w:checkBox>
                </w:ffData>
              </w:fldChar>
            </w:r>
            <w:r w:rsidRPr="00FC59B1">
              <w:rPr>
                <w:rFonts w:asciiTheme="minorHAnsi" w:hAnsiTheme="minorHAnsi" w:cstheme="minorHAnsi"/>
                <w:sz w:val="20"/>
                <w:szCs w:val="20"/>
              </w:rPr>
              <w:instrText xml:space="preserve"> FORMCHECKBOX </w:instrText>
            </w:r>
            <w:r w:rsidR="000669C0">
              <w:rPr>
                <w:rFonts w:asciiTheme="minorHAnsi" w:hAnsiTheme="minorHAnsi" w:cstheme="minorHAnsi"/>
                <w:sz w:val="20"/>
                <w:szCs w:val="20"/>
              </w:rPr>
            </w:r>
            <w:r w:rsidR="000669C0">
              <w:rPr>
                <w:rFonts w:asciiTheme="minorHAnsi" w:hAnsiTheme="minorHAnsi" w:cstheme="minorHAnsi"/>
                <w:sz w:val="20"/>
                <w:szCs w:val="20"/>
              </w:rPr>
              <w:fldChar w:fldCharType="separate"/>
            </w:r>
            <w:r w:rsidRPr="00FC59B1">
              <w:rPr>
                <w:rFonts w:asciiTheme="minorHAnsi" w:hAnsiTheme="minorHAnsi" w:cstheme="minorHAnsi"/>
                <w:sz w:val="20"/>
                <w:szCs w:val="20"/>
              </w:rPr>
              <w:fldChar w:fldCharType="end"/>
            </w:r>
            <w:r w:rsidRPr="00FC59B1">
              <w:rPr>
                <w:rFonts w:asciiTheme="minorHAnsi" w:hAnsiTheme="minorHAnsi" w:cstheme="minorHAnsi"/>
                <w:sz w:val="20"/>
                <w:szCs w:val="20"/>
              </w:rPr>
              <w:t xml:space="preserve">   </w:t>
            </w:r>
            <w:r w:rsidRPr="00FC59B1">
              <w:rPr>
                <w:rFonts w:asciiTheme="minorHAnsi" w:hAnsiTheme="minorHAnsi" w:cstheme="minorHAnsi"/>
                <w:noProof/>
                <w:sz w:val="20"/>
                <w:szCs w:val="20"/>
              </w:rPr>
              <w:t>Yes</w:t>
            </w:r>
          </w:p>
          <w:p w14:paraId="27312E45" w14:textId="77777777" w:rsidR="00332C36" w:rsidRPr="00FC59B1" w:rsidRDefault="00332C36" w:rsidP="00546850">
            <w:pPr>
              <w:spacing w:before="60" w:after="60"/>
              <w:rPr>
                <w:rFonts w:asciiTheme="minorHAnsi" w:hAnsiTheme="minorHAnsi" w:cstheme="minorHAnsi"/>
                <w:noProof/>
                <w:sz w:val="20"/>
                <w:szCs w:val="20"/>
              </w:rPr>
            </w:pPr>
            <w:r w:rsidRPr="00FC59B1">
              <w:rPr>
                <w:rFonts w:asciiTheme="minorHAnsi" w:hAnsiTheme="minorHAnsi" w:cstheme="minorHAnsi"/>
                <w:sz w:val="20"/>
                <w:szCs w:val="20"/>
              </w:rPr>
              <w:fldChar w:fldCharType="begin">
                <w:ffData>
                  <w:name w:val="Check1"/>
                  <w:enabled/>
                  <w:calcOnExit w:val="0"/>
                  <w:checkBox>
                    <w:sizeAuto/>
                    <w:default w:val="0"/>
                  </w:checkBox>
                </w:ffData>
              </w:fldChar>
            </w:r>
            <w:r w:rsidRPr="00FC59B1">
              <w:rPr>
                <w:rFonts w:asciiTheme="minorHAnsi" w:hAnsiTheme="minorHAnsi" w:cstheme="minorHAnsi"/>
                <w:sz w:val="20"/>
                <w:szCs w:val="20"/>
              </w:rPr>
              <w:instrText xml:space="preserve"> FORMCHECKBOX </w:instrText>
            </w:r>
            <w:r w:rsidR="000669C0">
              <w:rPr>
                <w:rFonts w:asciiTheme="minorHAnsi" w:hAnsiTheme="minorHAnsi" w:cstheme="minorHAnsi"/>
                <w:sz w:val="20"/>
                <w:szCs w:val="20"/>
              </w:rPr>
            </w:r>
            <w:r w:rsidR="000669C0">
              <w:rPr>
                <w:rFonts w:asciiTheme="minorHAnsi" w:hAnsiTheme="minorHAnsi" w:cstheme="minorHAnsi"/>
                <w:sz w:val="20"/>
                <w:szCs w:val="20"/>
              </w:rPr>
              <w:fldChar w:fldCharType="separate"/>
            </w:r>
            <w:r w:rsidRPr="00FC59B1">
              <w:rPr>
                <w:rFonts w:asciiTheme="minorHAnsi" w:hAnsiTheme="minorHAnsi" w:cstheme="minorHAnsi"/>
                <w:sz w:val="20"/>
                <w:szCs w:val="20"/>
              </w:rPr>
              <w:fldChar w:fldCharType="end"/>
            </w:r>
            <w:r w:rsidRPr="00FC59B1">
              <w:rPr>
                <w:rFonts w:asciiTheme="minorHAnsi" w:hAnsiTheme="minorHAnsi" w:cstheme="minorHAnsi"/>
                <w:sz w:val="20"/>
                <w:szCs w:val="20"/>
              </w:rPr>
              <w:t xml:space="preserve">   </w:t>
            </w:r>
            <w:r w:rsidRPr="00FC59B1">
              <w:rPr>
                <w:rFonts w:asciiTheme="minorHAnsi" w:hAnsiTheme="minorHAnsi" w:cstheme="minorHAnsi"/>
                <w:noProof/>
                <w:sz w:val="20"/>
                <w:szCs w:val="20"/>
              </w:rPr>
              <w:t>No</w:t>
            </w:r>
          </w:p>
        </w:tc>
      </w:tr>
      <w:tr w:rsidR="00332C36" w:rsidRPr="00FC59B1" w14:paraId="71918659" w14:textId="77777777" w:rsidTr="00AB56C9">
        <w:trPr>
          <w:gridAfter w:val="1"/>
          <w:wAfter w:w="6" w:type="dxa"/>
        </w:trPr>
        <w:tc>
          <w:tcPr>
            <w:tcW w:w="1384" w:type="dxa"/>
            <w:shd w:val="clear" w:color="auto" w:fill="F7F5F9"/>
          </w:tcPr>
          <w:p w14:paraId="4704E9D8" w14:textId="77777777" w:rsidR="00332C36" w:rsidRPr="00FC59B1" w:rsidRDefault="00332C36" w:rsidP="00546850">
            <w:pPr>
              <w:pStyle w:val="Standard"/>
              <w:tabs>
                <w:tab w:val="left" w:pos="743"/>
              </w:tabs>
              <w:spacing w:before="60" w:after="60"/>
              <w:rPr>
                <w:rFonts w:asciiTheme="minorHAnsi" w:hAnsiTheme="minorHAnsi" w:cstheme="minorHAnsi"/>
                <w:b/>
                <w:sz w:val="20"/>
                <w:szCs w:val="20"/>
              </w:rPr>
            </w:pPr>
            <w:r w:rsidRPr="00FC59B1">
              <w:rPr>
                <w:rFonts w:asciiTheme="minorHAnsi" w:hAnsiTheme="minorHAnsi" w:cstheme="minorHAnsi"/>
                <w:b/>
                <w:sz w:val="20"/>
                <w:szCs w:val="20"/>
              </w:rPr>
              <w:t>4.1(d)</w:t>
            </w:r>
          </w:p>
        </w:tc>
        <w:tc>
          <w:tcPr>
            <w:tcW w:w="5100" w:type="dxa"/>
            <w:tcBorders>
              <w:top w:val="single" w:sz="6" w:space="0" w:color="auto"/>
              <w:bottom w:val="single" w:sz="6" w:space="0" w:color="auto"/>
            </w:tcBorders>
            <w:shd w:val="clear" w:color="auto" w:fill="F7F5F9"/>
          </w:tcPr>
          <w:p w14:paraId="228BEF11" w14:textId="77777777" w:rsidR="00332C36" w:rsidRPr="00FC59B1" w:rsidRDefault="00332C36" w:rsidP="00546850">
            <w:pPr>
              <w:pStyle w:val="Standard"/>
              <w:spacing w:before="60" w:after="60"/>
              <w:rPr>
                <w:rFonts w:asciiTheme="minorHAnsi" w:hAnsiTheme="minorHAnsi" w:cstheme="minorHAnsi"/>
                <w:sz w:val="20"/>
                <w:szCs w:val="20"/>
              </w:rPr>
            </w:pPr>
            <w:r w:rsidRPr="00FC59B1">
              <w:rPr>
                <w:rFonts w:asciiTheme="minorHAnsi" w:hAnsiTheme="minorHAnsi" w:cstheme="minorHAnsi"/>
                <w:sz w:val="20"/>
                <w:szCs w:val="20"/>
              </w:rPr>
              <w:t>Bankrupt or is the subject of insolvency?</w:t>
            </w:r>
          </w:p>
        </w:tc>
        <w:tc>
          <w:tcPr>
            <w:tcW w:w="3824" w:type="dxa"/>
            <w:tcBorders>
              <w:top w:val="single" w:sz="6" w:space="0" w:color="auto"/>
              <w:bottom w:val="single" w:sz="6" w:space="0" w:color="auto"/>
            </w:tcBorders>
            <w:shd w:val="clear" w:color="auto" w:fill="auto"/>
          </w:tcPr>
          <w:p w14:paraId="6D5F32B8" w14:textId="77777777" w:rsidR="00332C36" w:rsidRPr="00FC59B1" w:rsidRDefault="00332C36" w:rsidP="00546850">
            <w:pPr>
              <w:spacing w:before="60" w:after="60"/>
              <w:rPr>
                <w:rFonts w:asciiTheme="minorHAnsi" w:hAnsiTheme="minorHAnsi" w:cstheme="minorHAnsi"/>
                <w:sz w:val="20"/>
                <w:szCs w:val="20"/>
              </w:rPr>
            </w:pPr>
            <w:r w:rsidRPr="00FC59B1">
              <w:rPr>
                <w:rFonts w:asciiTheme="minorHAnsi" w:hAnsiTheme="minorHAnsi" w:cstheme="minorHAnsi"/>
                <w:sz w:val="20"/>
                <w:szCs w:val="20"/>
              </w:rPr>
              <w:fldChar w:fldCharType="begin">
                <w:ffData>
                  <w:name w:val="Check1"/>
                  <w:enabled/>
                  <w:calcOnExit w:val="0"/>
                  <w:checkBox>
                    <w:sizeAuto/>
                    <w:default w:val="0"/>
                  </w:checkBox>
                </w:ffData>
              </w:fldChar>
            </w:r>
            <w:r w:rsidRPr="00FC59B1">
              <w:rPr>
                <w:rFonts w:asciiTheme="minorHAnsi" w:hAnsiTheme="minorHAnsi" w:cstheme="minorHAnsi"/>
                <w:sz w:val="20"/>
                <w:szCs w:val="20"/>
              </w:rPr>
              <w:instrText xml:space="preserve"> FORMCHECKBOX </w:instrText>
            </w:r>
            <w:r w:rsidR="000669C0">
              <w:rPr>
                <w:rFonts w:asciiTheme="minorHAnsi" w:hAnsiTheme="minorHAnsi" w:cstheme="minorHAnsi"/>
                <w:sz w:val="20"/>
                <w:szCs w:val="20"/>
              </w:rPr>
            </w:r>
            <w:r w:rsidR="000669C0">
              <w:rPr>
                <w:rFonts w:asciiTheme="minorHAnsi" w:hAnsiTheme="minorHAnsi" w:cstheme="minorHAnsi"/>
                <w:sz w:val="20"/>
                <w:szCs w:val="20"/>
              </w:rPr>
              <w:fldChar w:fldCharType="separate"/>
            </w:r>
            <w:r w:rsidRPr="00FC59B1">
              <w:rPr>
                <w:rFonts w:asciiTheme="minorHAnsi" w:hAnsiTheme="minorHAnsi" w:cstheme="minorHAnsi"/>
                <w:sz w:val="20"/>
                <w:szCs w:val="20"/>
              </w:rPr>
              <w:fldChar w:fldCharType="end"/>
            </w:r>
            <w:r w:rsidRPr="00FC59B1">
              <w:rPr>
                <w:rFonts w:asciiTheme="minorHAnsi" w:hAnsiTheme="minorHAnsi" w:cstheme="minorHAnsi"/>
                <w:sz w:val="20"/>
                <w:szCs w:val="20"/>
              </w:rPr>
              <w:t xml:space="preserve">   </w:t>
            </w:r>
            <w:r w:rsidRPr="00FC59B1">
              <w:rPr>
                <w:rFonts w:asciiTheme="minorHAnsi" w:hAnsiTheme="minorHAnsi" w:cstheme="minorHAnsi"/>
                <w:noProof/>
                <w:sz w:val="20"/>
                <w:szCs w:val="20"/>
              </w:rPr>
              <w:t>Yes</w:t>
            </w:r>
          </w:p>
          <w:p w14:paraId="7829AAFC" w14:textId="77777777" w:rsidR="00332C36" w:rsidRPr="00FC59B1" w:rsidRDefault="00332C36" w:rsidP="00546850">
            <w:pPr>
              <w:spacing w:before="60" w:after="60"/>
              <w:rPr>
                <w:rFonts w:asciiTheme="minorHAnsi" w:hAnsiTheme="minorHAnsi" w:cstheme="minorHAnsi"/>
                <w:noProof/>
                <w:sz w:val="20"/>
                <w:szCs w:val="20"/>
              </w:rPr>
            </w:pPr>
            <w:r w:rsidRPr="00FC59B1">
              <w:rPr>
                <w:rFonts w:asciiTheme="minorHAnsi" w:hAnsiTheme="minorHAnsi" w:cstheme="minorHAnsi"/>
                <w:sz w:val="20"/>
                <w:szCs w:val="20"/>
              </w:rPr>
              <w:fldChar w:fldCharType="begin">
                <w:ffData>
                  <w:name w:val="Check1"/>
                  <w:enabled/>
                  <w:calcOnExit w:val="0"/>
                  <w:checkBox>
                    <w:sizeAuto/>
                    <w:default w:val="0"/>
                  </w:checkBox>
                </w:ffData>
              </w:fldChar>
            </w:r>
            <w:r w:rsidRPr="00FC59B1">
              <w:rPr>
                <w:rFonts w:asciiTheme="minorHAnsi" w:hAnsiTheme="minorHAnsi" w:cstheme="minorHAnsi"/>
                <w:sz w:val="20"/>
                <w:szCs w:val="20"/>
              </w:rPr>
              <w:instrText xml:space="preserve"> FORMCHECKBOX </w:instrText>
            </w:r>
            <w:r w:rsidR="000669C0">
              <w:rPr>
                <w:rFonts w:asciiTheme="minorHAnsi" w:hAnsiTheme="minorHAnsi" w:cstheme="minorHAnsi"/>
                <w:sz w:val="20"/>
                <w:szCs w:val="20"/>
              </w:rPr>
            </w:r>
            <w:r w:rsidR="000669C0">
              <w:rPr>
                <w:rFonts w:asciiTheme="minorHAnsi" w:hAnsiTheme="minorHAnsi" w:cstheme="minorHAnsi"/>
                <w:sz w:val="20"/>
                <w:szCs w:val="20"/>
              </w:rPr>
              <w:fldChar w:fldCharType="separate"/>
            </w:r>
            <w:r w:rsidRPr="00FC59B1">
              <w:rPr>
                <w:rFonts w:asciiTheme="minorHAnsi" w:hAnsiTheme="minorHAnsi" w:cstheme="minorHAnsi"/>
                <w:sz w:val="20"/>
                <w:szCs w:val="20"/>
              </w:rPr>
              <w:fldChar w:fldCharType="end"/>
            </w:r>
            <w:r w:rsidRPr="00FC59B1">
              <w:rPr>
                <w:rFonts w:asciiTheme="minorHAnsi" w:hAnsiTheme="minorHAnsi" w:cstheme="minorHAnsi"/>
                <w:sz w:val="20"/>
                <w:szCs w:val="20"/>
              </w:rPr>
              <w:t xml:space="preserve">   </w:t>
            </w:r>
            <w:r w:rsidRPr="00FC59B1">
              <w:rPr>
                <w:rFonts w:asciiTheme="minorHAnsi" w:hAnsiTheme="minorHAnsi" w:cstheme="minorHAnsi"/>
                <w:noProof/>
                <w:sz w:val="20"/>
                <w:szCs w:val="20"/>
              </w:rPr>
              <w:t>No</w:t>
            </w:r>
          </w:p>
        </w:tc>
      </w:tr>
      <w:tr w:rsidR="00332C36" w:rsidRPr="00FC59B1" w14:paraId="43365057" w14:textId="77777777" w:rsidTr="00AB56C9">
        <w:trPr>
          <w:gridAfter w:val="1"/>
          <w:wAfter w:w="6" w:type="dxa"/>
        </w:trPr>
        <w:tc>
          <w:tcPr>
            <w:tcW w:w="1384" w:type="dxa"/>
            <w:shd w:val="clear" w:color="auto" w:fill="F7F5F9"/>
          </w:tcPr>
          <w:p w14:paraId="76DBE776" w14:textId="77777777" w:rsidR="00332C36" w:rsidRPr="00FC59B1" w:rsidRDefault="00332C36" w:rsidP="00546850">
            <w:pPr>
              <w:pStyle w:val="Standard"/>
              <w:tabs>
                <w:tab w:val="left" w:pos="34"/>
              </w:tabs>
              <w:spacing w:before="60" w:after="60"/>
              <w:rPr>
                <w:rFonts w:asciiTheme="minorHAnsi" w:hAnsiTheme="minorHAnsi" w:cstheme="minorHAnsi"/>
                <w:b/>
                <w:sz w:val="20"/>
                <w:szCs w:val="20"/>
              </w:rPr>
            </w:pPr>
            <w:r w:rsidRPr="00FC59B1">
              <w:rPr>
                <w:rFonts w:asciiTheme="minorHAnsi" w:hAnsiTheme="minorHAnsi" w:cstheme="minorHAnsi"/>
                <w:b/>
                <w:sz w:val="20"/>
                <w:szCs w:val="20"/>
              </w:rPr>
              <w:t>4.1(e)</w:t>
            </w:r>
          </w:p>
        </w:tc>
        <w:tc>
          <w:tcPr>
            <w:tcW w:w="5100" w:type="dxa"/>
            <w:tcBorders>
              <w:top w:val="single" w:sz="6" w:space="0" w:color="auto"/>
              <w:bottom w:val="single" w:sz="6" w:space="0" w:color="auto"/>
            </w:tcBorders>
            <w:shd w:val="clear" w:color="auto" w:fill="F7F5F9"/>
          </w:tcPr>
          <w:p w14:paraId="6D4B7FB1" w14:textId="77777777" w:rsidR="00332C36" w:rsidRPr="00FC59B1" w:rsidRDefault="00332C36" w:rsidP="00546850">
            <w:pPr>
              <w:pStyle w:val="Standard"/>
              <w:spacing w:before="60" w:after="60"/>
              <w:rPr>
                <w:rFonts w:asciiTheme="minorHAnsi" w:hAnsiTheme="minorHAnsi" w:cstheme="minorHAnsi"/>
                <w:sz w:val="20"/>
                <w:szCs w:val="20"/>
              </w:rPr>
            </w:pPr>
            <w:r w:rsidRPr="00FC59B1">
              <w:rPr>
                <w:rFonts w:asciiTheme="minorHAnsi" w:hAnsiTheme="minorHAnsi" w:cstheme="minorHAnsi"/>
                <w:sz w:val="20"/>
                <w:szCs w:val="20"/>
              </w:rPr>
              <w:t>Guilty of grave professional misconduct?</w:t>
            </w:r>
          </w:p>
        </w:tc>
        <w:tc>
          <w:tcPr>
            <w:tcW w:w="3824" w:type="dxa"/>
            <w:tcBorders>
              <w:top w:val="single" w:sz="6" w:space="0" w:color="auto"/>
              <w:bottom w:val="single" w:sz="6" w:space="0" w:color="auto"/>
            </w:tcBorders>
            <w:shd w:val="clear" w:color="auto" w:fill="auto"/>
          </w:tcPr>
          <w:p w14:paraId="046EA3D0" w14:textId="77777777" w:rsidR="00332C36" w:rsidRPr="00FC59B1" w:rsidRDefault="00332C36" w:rsidP="00546850">
            <w:pPr>
              <w:spacing w:before="60" w:after="60"/>
              <w:rPr>
                <w:rFonts w:asciiTheme="minorHAnsi" w:hAnsiTheme="minorHAnsi" w:cstheme="minorHAnsi"/>
                <w:sz w:val="20"/>
                <w:szCs w:val="20"/>
              </w:rPr>
            </w:pPr>
            <w:r w:rsidRPr="00FC59B1">
              <w:rPr>
                <w:rFonts w:asciiTheme="minorHAnsi" w:hAnsiTheme="minorHAnsi" w:cstheme="minorHAnsi"/>
                <w:sz w:val="20"/>
                <w:szCs w:val="20"/>
              </w:rPr>
              <w:fldChar w:fldCharType="begin">
                <w:ffData>
                  <w:name w:val="Check1"/>
                  <w:enabled/>
                  <w:calcOnExit w:val="0"/>
                  <w:checkBox>
                    <w:sizeAuto/>
                    <w:default w:val="0"/>
                  </w:checkBox>
                </w:ffData>
              </w:fldChar>
            </w:r>
            <w:r w:rsidRPr="00FC59B1">
              <w:rPr>
                <w:rFonts w:asciiTheme="minorHAnsi" w:hAnsiTheme="minorHAnsi" w:cstheme="minorHAnsi"/>
                <w:sz w:val="20"/>
                <w:szCs w:val="20"/>
              </w:rPr>
              <w:instrText xml:space="preserve"> FORMCHECKBOX </w:instrText>
            </w:r>
            <w:r w:rsidR="000669C0">
              <w:rPr>
                <w:rFonts w:asciiTheme="minorHAnsi" w:hAnsiTheme="minorHAnsi" w:cstheme="minorHAnsi"/>
                <w:sz w:val="20"/>
                <w:szCs w:val="20"/>
              </w:rPr>
            </w:r>
            <w:r w:rsidR="000669C0">
              <w:rPr>
                <w:rFonts w:asciiTheme="minorHAnsi" w:hAnsiTheme="minorHAnsi" w:cstheme="minorHAnsi"/>
                <w:sz w:val="20"/>
                <w:szCs w:val="20"/>
              </w:rPr>
              <w:fldChar w:fldCharType="separate"/>
            </w:r>
            <w:r w:rsidRPr="00FC59B1">
              <w:rPr>
                <w:rFonts w:asciiTheme="minorHAnsi" w:hAnsiTheme="minorHAnsi" w:cstheme="minorHAnsi"/>
                <w:sz w:val="20"/>
                <w:szCs w:val="20"/>
              </w:rPr>
              <w:fldChar w:fldCharType="end"/>
            </w:r>
            <w:r w:rsidRPr="00FC59B1">
              <w:rPr>
                <w:rFonts w:asciiTheme="minorHAnsi" w:hAnsiTheme="minorHAnsi" w:cstheme="minorHAnsi"/>
                <w:sz w:val="20"/>
                <w:szCs w:val="20"/>
              </w:rPr>
              <w:t xml:space="preserve">   </w:t>
            </w:r>
            <w:r w:rsidRPr="00FC59B1">
              <w:rPr>
                <w:rFonts w:asciiTheme="minorHAnsi" w:hAnsiTheme="minorHAnsi" w:cstheme="minorHAnsi"/>
                <w:noProof/>
                <w:sz w:val="20"/>
                <w:szCs w:val="20"/>
              </w:rPr>
              <w:t>Yes</w:t>
            </w:r>
          </w:p>
          <w:p w14:paraId="238F1571" w14:textId="77777777" w:rsidR="00332C36" w:rsidRPr="00FC59B1" w:rsidRDefault="00332C36" w:rsidP="00546850">
            <w:pPr>
              <w:spacing w:before="60" w:after="60"/>
              <w:rPr>
                <w:rFonts w:asciiTheme="minorHAnsi" w:hAnsiTheme="minorHAnsi" w:cstheme="minorHAnsi"/>
                <w:noProof/>
                <w:sz w:val="20"/>
                <w:szCs w:val="20"/>
              </w:rPr>
            </w:pPr>
            <w:r w:rsidRPr="00FC59B1">
              <w:rPr>
                <w:rFonts w:asciiTheme="minorHAnsi" w:hAnsiTheme="minorHAnsi" w:cstheme="minorHAnsi"/>
                <w:sz w:val="20"/>
                <w:szCs w:val="20"/>
              </w:rPr>
              <w:fldChar w:fldCharType="begin">
                <w:ffData>
                  <w:name w:val="Check1"/>
                  <w:enabled/>
                  <w:calcOnExit w:val="0"/>
                  <w:checkBox>
                    <w:sizeAuto/>
                    <w:default w:val="0"/>
                  </w:checkBox>
                </w:ffData>
              </w:fldChar>
            </w:r>
            <w:r w:rsidRPr="00FC59B1">
              <w:rPr>
                <w:rFonts w:asciiTheme="minorHAnsi" w:hAnsiTheme="minorHAnsi" w:cstheme="minorHAnsi"/>
                <w:sz w:val="20"/>
                <w:szCs w:val="20"/>
              </w:rPr>
              <w:instrText xml:space="preserve"> FORMCHECKBOX </w:instrText>
            </w:r>
            <w:r w:rsidR="000669C0">
              <w:rPr>
                <w:rFonts w:asciiTheme="minorHAnsi" w:hAnsiTheme="minorHAnsi" w:cstheme="minorHAnsi"/>
                <w:sz w:val="20"/>
                <w:szCs w:val="20"/>
              </w:rPr>
            </w:r>
            <w:r w:rsidR="000669C0">
              <w:rPr>
                <w:rFonts w:asciiTheme="minorHAnsi" w:hAnsiTheme="minorHAnsi" w:cstheme="minorHAnsi"/>
                <w:sz w:val="20"/>
                <w:szCs w:val="20"/>
              </w:rPr>
              <w:fldChar w:fldCharType="separate"/>
            </w:r>
            <w:r w:rsidRPr="00FC59B1">
              <w:rPr>
                <w:rFonts w:asciiTheme="minorHAnsi" w:hAnsiTheme="minorHAnsi" w:cstheme="minorHAnsi"/>
                <w:sz w:val="20"/>
                <w:szCs w:val="20"/>
              </w:rPr>
              <w:fldChar w:fldCharType="end"/>
            </w:r>
            <w:r w:rsidRPr="00FC59B1">
              <w:rPr>
                <w:rFonts w:asciiTheme="minorHAnsi" w:hAnsiTheme="minorHAnsi" w:cstheme="minorHAnsi"/>
                <w:sz w:val="20"/>
                <w:szCs w:val="20"/>
              </w:rPr>
              <w:t xml:space="preserve">   </w:t>
            </w:r>
            <w:r w:rsidRPr="00FC59B1">
              <w:rPr>
                <w:rFonts w:asciiTheme="minorHAnsi" w:hAnsiTheme="minorHAnsi" w:cstheme="minorHAnsi"/>
                <w:noProof/>
                <w:sz w:val="20"/>
                <w:szCs w:val="20"/>
              </w:rPr>
              <w:t>No</w:t>
            </w:r>
          </w:p>
        </w:tc>
      </w:tr>
      <w:tr w:rsidR="00332C36" w:rsidRPr="00FC59B1" w14:paraId="79404DFC" w14:textId="77777777" w:rsidTr="00AB56C9">
        <w:trPr>
          <w:gridAfter w:val="1"/>
          <w:wAfter w:w="6" w:type="dxa"/>
        </w:trPr>
        <w:tc>
          <w:tcPr>
            <w:tcW w:w="1384" w:type="dxa"/>
            <w:shd w:val="clear" w:color="auto" w:fill="F7F5F9"/>
          </w:tcPr>
          <w:p w14:paraId="15B4ED9A" w14:textId="77777777" w:rsidR="00332C36" w:rsidRPr="00FC59B1" w:rsidRDefault="00332C36" w:rsidP="00546850">
            <w:pPr>
              <w:pStyle w:val="Standard"/>
              <w:spacing w:before="60" w:after="60"/>
              <w:rPr>
                <w:rFonts w:asciiTheme="minorHAnsi" w:hAnsiTheme="minorHAnsi" w:cstheme="minorHAnsi"/>
                <w:b/>
                <w:sz w:val="20"/>
                <w:szCs w:val="20"/>
              </w:rPr>
            </w:pPr>
            <w:r w:rsidRPr="00FC59B1">
              <w:rPr>
                <w:rFonts w:asciiTheme="minorHAnsi" w:hAnsiTheme="minorHAnsi" w:cstheme="minorHAnsi"/>
                <w:b/>
                <w:sz w:val="20"/>
                <w:szCs w:val="20"/>
              </w:rPr>
              <w:t>4.1(f)</w:t>
            </w:r>
          </w:p>
        </w:tc>
        <w:tc>
          <w:tcPr>
            <w:tcW w:w="5100" w:type="dxa"/>
            <w:tcBorders>
              <w:top w:val="single" w:sz="6" w:space="0" w:color="auto"/>
              <w:bottom w:val="single" w:sz="6" w:space="0" w:color="auto"/>
            </w:tcBorders>
            <w:shd w:val="clear" w:color="auto" w:fill="F7F5F9"/>
          </w:tcPr>
          <w:p w14:paraId="590BF82C" w14:textId="77777777" w:rsidR="00332C36" w:rsidRPr="00FC59B1" w:rsidRDefault="00332C36" w:rsidP="00546850">
            <w:pPr>
              <w:pStyle w:val="Standard"/>
              <w:spacing w:before="60" w:after="60"/>
              <w:rPr>
                <w:rFonts w:asciiTheme="minorHAnsi" w:hAnsiTheme="minorHAnsi" w:cstheme="minorHAnsi"/>
                <w:sz w:val="20"/>
                <w:szCs w:val="20"/>
              </w:rPr>
            </w:pPr>
            <w:r w:rsidRPr="00FC59B1">
              <w:rPr>
                <w:rFonts w:asciiTheme="minorHAnsi" w:hAnsiTheme="minorHAnsi" w:cstheme="minorHAnsi"/>
                <w:sz w:val="20"/>
                <w:szCs w:val="20"/>
              </w:rPr>
              <w:t>Distortion of competition?</w:t>
            </w:r>
          </w:p>
        </w:tc>
        <w:tc>
          <w:tcPr>
            <w:tcW w:w="3824" w:type="dxa"/>
            <w:tcBorders>
              <w:top w:val="single" w:sz="6" w:space="0" w:color="auto"/>
              <w:bottom w:val="single" w:sz="6" w:space="0" w:color="auto"/>
            </w:tcBorders>
            <w:shd w:val="clear" w:color="auto" w:fill="auto"/>
          </w:tcPr>
          <w:p w14:paraId="3B3C97E9" w14:textId="77777777" w:rsidR="00332C36" w:rsidRPr="00FC59B1" w:rsidRDefault="00332C36" w:rsidP="00546850">
            <w:pPr>
              <w:spacing w:before="60" w:after="60"/>
              <w:rPr>
                <w:rFonts w:asciiTheme="minorHAnsi" w:hAnsiTheme="minorHAnsi" w:cstheme="minorHAnsi"/>
                <w:sz w:val="20"/>
                <w:szCs w:val="20"/>
              </w:rPr>
            </w:pPr>
            <w:r w:rsidRPr="00FC59B1">
              <w:rPr>
                <w:rFonts w:asciiTheme="minorHAnsi" w:hAnsiTheme="minorHAnsi" w:cstheme="minorHAnsi"/>
                <w:sz w:val="20"/>
                <w:szCs w:val="20"/>
              </w:rPr>
              <w:fldChar w:fldCharType="begin">
                <w:ffData>
                  <w:name w:val="Check1"/>
                  <w:enabled/>
                  <w:calcOnExit w:val="0"/>
                  <w:checkBox>
                    <w:sizeAuto/>
                    <w:default w:val="0"/>
                  </w:checkBox>
                </w:ffData>
              </w:fldChar>
            </w:r>
            <w:r w:rsidRPr="00FC59B1">
              <w:rPr>
                <w:rFonts w:asciiTheme="minorHAnsi" w:hAnsiTheme="minorHAnsi" w:cstheme="minorHAnsi"/>
                <w:sz w:val="20"/>
                <w:szCs w:val="20"/>
              </w:rPr>
              <w:instrText xml:space="preserve"> FORMCHECKBOX </w:instrText>
            </w:r>
            <w:r w:rsidR="000669C0">
              <w:rPr>
                <w:rFonts w:asciiTheme="minorHAnsi" w:hAnsiTheme="minorHAnsi" w:cstheme="minorHAnsi"/>
                <w:sz w:val="20"/>
                <w:szCs w:val="20"/>
              </w:rPr>
            </w:r>
            <w:r w:rsidR="000669C0">
              <w:rPr>
                <w:rFonts w:asciiTheme="minorHAnsi" w:hAnsiTheme="minorHAnsi" w:cstheme="minorHAnsi"/>
                <w:sz w:val="20"/>
                <w:szCs w:val="20"/>
              </w:rPr>
              <w:fldChar w:fldCharType="separate"/>
            </w:r>
            <w:r w:rsidRPr="00FC59B1">
              <w:rPr>
                <w:rFonts w:asciiTheme="minorHAnsi" w:hAnsiTheme="minorHAnsi" w:cstheme="minorHAnsi"/>
                <w:sz w:val="20"/>
                <w:szCs w:val="20"/>
              </w:rPr>
              <w:fldChar w:fldCharType="end"/>
            </w:r>
            <w:r w:rsidRPr="00FC59B1">
              <w:rPr>
                <w:rFonts w:asciiTheme="minorHAnsi" w:hAnsiTheme="minorHAnsi" w:cstheme="minorHAnsi"/>
                <w:sz w:val="20"/>
                <w:szCs w:val="20"/>
              </w:rPr>
              <w:t xml:space="preserve">   </w:t>
            </w:r>
            <w:r w:rsidRPr="00FC59B1">
              <w:rPr>
                <w:rFonts w:asciiTheme="minorHAnsi" w:hAnsiTheme="minorHAnsi" w:cstheme="minorHAnsi"/>
                <w:noProof/>
                <w:sz w:val="20"/>
                <w:szCs w:val="20"/>
              </w:rPr>
              <w:t>Yes</w:t>
            </w:r>
          </w:p>
          <w:p w14:paraId="1E9C9D03" w14:textId="77777777" w:rsidR="00332C36" w:rsidRPr="00FC59B1" w:rsidRDefault="00332C36" w:rsidP="00546850">
            <w:pPr>
              <w:spacing w:before="60" w:after="60"/>
              <w:rPr>
                <w:rFonts w:asciiTheme="minorHAnsi" w:hAnsiTheme="minorHAnsi" w:cstheme="minorHAnsi"/>
                <w:noProof/>
                <w:sz w:val="20"/>
                <w:szCs w:val="20"/>
              </w:rPr>
            </w:pPr>
            <w:r w:rsidRPr="00FC59B1">
              <w:rPr>
                <w:rFonts w:asciiTheme="minorHAnsi" w:hAnsiTheme="minorHAnsi" w:cstheme="minorHAnsi"/>
                <w:sz w:val="20"/>
                <w:szCs w:val="20"/>
              </w:rPr>
              <w:fldChar w:fldCharType="begin">
                <w:ffData>
                  <w:name w:val="Check1"/>
                  <w:enabled/>
                  <w:calcOnExit w:val="0"/>
                  <w:checkBox>
                    <w:sizeAuto/>
                    <w:default w:val="0"/>
                  </w:checkBox>
                </w:ffData>
              </w:fldChar>
            </w:r>
            <w:r w:rsidRPr="00FC59B1">
              <w:rPr>
                <w:rFonts w:asciiTheme="minorHAnsi" w:hAnsiTheme="minorHAnsi" w:cstheme="minorHAnsi"/>
                <w:sz w:val="20"/>
                <w:szCs w:val="20"/>
              </w:rPr>
              <w:instrText xml:space="preserve"> FORMCHECKBOX </w:instrText>
            </w:r>
            <w:r w:rsidR="000669C0">
              <w:rPr>
                <w:rFonts w:asciiTheme="minorHAnsi" w:hAnsiTheme="minorHAnsi" w:cstheme="minorHAnsi"/>
                <w:sz w:val="20"/>
                <w:szCs w:val="20"/>
              </w:rPr>
            </w:r>
            <w:r w:rsidR="000669C0">
              <w:rPr>
                <w:rFonts w:asciiTheme="minorHAnsi" w:hAnsiTheme="minorHAnsi" w:cstheme="minorHAnsi"/>
                <w:sz w:val="20"/>
                <w:szCs w:val="20"/>
              </w:rPr>
              <w:fldChar w:fldCharType="separate"/>
            </w:r>
            <w:r w:rsidRPr="00FC59B1">
              <w:rPr>
                <w:rFonts w:asciiTheme="minorHAnsi" w:hAnsiTheme="minorHAnsi" w:cstheme="minorHAnsi"/>
                <w:sz w:val="20"/>
                <w:szCs w:val="20"/>
              </w:rPr>
              <w:fldChar w:fldCharType="end"/>
            </w:r>
            <w:r w:rsidRPr="00FC59B1">
              <w:rPr>
                <w:rFonts w:asciiTheme="minorHAnsi" w:hAnsiTheme="minorHAnsi" w:cstheme="minorHAnsi"/>
                <w:sz w:val="20"/>
                <w:szCs w:val="20"/>
              </w:rPr>
              <w:t xml:space="preserve">   </w:t>
            </w:r>
            <w:r w:rsidRPr="00FC59B1">
              <w:rPr>
                <w:rFonts w:asciiTheme="minorHAnsi" w:hAnsiTheme="minorHAnsi" w:cstheme="minorHAnsi"/>
                <w:noProof/>
                <w:sz w:val="20"/>
                <w:szCs w:val="20"/>
              </w:rPr>
              <w:t>No</w:t>
            </w:r>
          </w:p>
        </w:tc>
      </w:tr>
      <w:tr w:rsidR="00332C36" w:rsidRPr="00FC59B1" w14:paraId="38729642" w14:textId="77777777" w:rsidTr="00AB56C9">
        <w:trPr>
          <w:gridAfter w:val="1"/>
          <w:wAfter w:w="6" w:type="dxa"/>
        </w:trPr>
        <w:tc>
          <w:tcPr>
            <w:tcW w:w="1384" w:type="dxa"/>
            <w:shd w:val="clear" w:color="auto" w:fill="F7F5F9"/>
          </w:tcPr>
          <w:p w14:paraId="32FCAAD8" w14:textId="77777777" w:rsidR="00332C36" w:rsidRPr="00FC59B1" w:rsidRDefault="00332C36" w:rsidP="00546850">
            <w:pPr>
              <w:pStyle w:val="Standard"/>
              <w:spacing w:before="60" w:after="60"/>
              <w:rPr>
                <w:rFonts w:asciiTheme="minorHAnsi" w:hAnsiTheme="minorHAnsi" w:cstheme="minorHAnsi"/>
                <w:b/>
                <w:sz w:val="20"/>
                <w:szCs w:val="20"/>
              </w:rPr>
            </w:pPr>
            <w:r w:rsidRPr="00FC59B1">
              <w:rPr>
                <w:rFonts w:asciiTheme="minorHAnsi" w:hAnsiTheme="minorHAnsi" w:cstheme="minorHAnsi"/>
                <w:b/>
                <w:sz w:val="20"/>
                <w:szCs w:val="20"/>
              </w:rPr>
              <w:t>4.1(g)</w:t>
            </w:r>
          </w:p>
        </w:tc>
        <w:tc>
          <w:tcPr>
            <w:tcW w:w="5100" w:type="dxa"/>
            <w:tcBorders>
              <w:top w:val="single" w:sz="6" w:space="0" w:color="auto"/>
              <w:bottom w:val="single" w:sz="6" w:space="0" w:color="auto"/>
            </w:tcBorders>
            <w:shd w:val="clear" w:color="auto" w:fill="F7F5F9"/>
          </w:tcPr>
          <w:p w14:paraId="2232E255" w14:textId="77777777" w:rsidR="00332C36" w:rsidRPr="00FC59B1" w:rsidRDefault="00332C36" w:rsidP="00546850">
            <w:pPr>
              <w:pStyle w:val="Standard"/>
              <w:spacing w:before="60" w:after="60"/>
              <w:rPr>
                <w:rFonts w:asciiTheme="minorHAnsi" w:hAnsiTheme="minorHAnsi" w:cstheme="minorHAnsi"/>
                <w:sz w:val="20"/>
                <w:szCs w:val="20"/>
              </w:rPr>
            </w:pPr>
            <w:r w:rsidRPr="00FC59B1">
              <w:rPr>
                <w:rFonts w:asciiTheme="minorHAnsi" w:hAnsiTheme="minorHAnsi" w:cstheme="minorHAnsi"/>
                <w:sz w:val="20"/>
                <w:szCs w:val="20"/>
              </w:rPr>
              <w:t>Conflict of interest?</w:t>
            </w:r>
          </w:p>
        </w:tc>
        <w:tc>
          <w:tcPr>
            <w:tcW w:w="3824" w:type="dxa"/>
            <w:tcBorders>
              <w:top w:val="single" w:sz="6" w:space="0" w:color="auto"/>
              <w:bottom w:val="single" w:sz="6" w:space="0" w:color="auto"/>
            </w:tcBorders>
            <w:shd w:val="clear" w:color="auto" w:fill="auto"/>
          </w:tcPr>
          <w:p w14:paraId="1521A3C2" w14:textId="77777777" w:rsidR="00332C36" w:rsidRPr="00FC59B1" w:rsidRDefault="00332C36" w:rsidP="00546850">
            <w:pPr>
              <w:spacing w:before="60" w:after="60"/>
              <w:rPr>
                <w:rFonts w:asciiTheme="minorHAnsi" w:hAnsiTheme="minorHAnsi" w:cstheme="minorHAnsi"/>
                <w:sz w:val="20"/>
                <w:szCs w:val="20"/>
              </w:rPr>
            </w:pPr>
            <w:r w:rsidRPr="00FC59B1">
              <w:rPr>
                <w:rFonts w:asciiTheme="minorHAnsi" w:hAnsiTheme="minorHAnsi" w:cstheme="minorHAnsi"/>
                <w:sz w:val="20"/>
                <w:szCs w:val="20"/>
              </w:rPr>
              <w:fldChar w:fldCharType="begin">
                <w:ffData>
                  <w:name w:val="Check1"/>
                  <w:enabled/>
                  <w:calcOnExit w:val="0"/>
                  <w:checkBox>
                    <w:sizeAuto/>
                    <w:default w:val="0"/>
                  </w:checkBox>
                </w:ffData>
              </w:fldChar>
            </w:r>
            <w:r w:rsidRPr="00FC59B1">
              <w:rPr>
                <w:rFonts w:asciiTheme="minorHAnsi" w:hAnsiTheme="minorHAnsi" w:cstheme="minorHAnsi"/>
                <w:sz w:val="20"/>
                <w:szCs w:val="20"/>
              </w:rPr>
              <w:instrText xml:space="preserve"> FORMCHECKBOX </w:instrText>
            </w:r>
            <w:r w:rsidR="000669C0">
              <w:rPr>
                <w:rFonts w:asciiTheme="minorHAnsi" w:hAnsiTheme="minorHAnsi" w:cstheme="minorHAnsi"/>
                <w:sz w:val="20"/>
                <w:szCs w:val="20"/>
              </w:rPr>
            </w:r>
            <w:r w:rsidR="000669C0">
              <w:rPr>
                <w:rFonts w:asciiTheme="minorHAnsi" w:hAnsiTheme="minorHAnsi" w:cstheme="minorHAnsi"/>
                <w:sz w:val="20"/>
                <w:szCs w:val="20"/>
              </w:rPr>
              <w:fldChar w:fldCharType="separate"/>
            </w:r>
            <w:r w:rsidRPr="00FC59B1">
              <w:rPr>
                <w:rFonts w:asciiTheme="minorHAnsi" w:hAnsiTheme="minorHAnsi" w:cstheme="minorHAnsi"/>
                <w:sz w:val="20"/>
                <w:szCs w:val="20"/>
              </w:rPr>
              <w:fldChar w:fldCharType="end"/>
            </w:r>
            <w:r w:rsidRPr="00FC59B1">
              <w:rPr>
                <w:rFonts w:asciiTheme="minorHAnsi" w:hAnsiTheme="minorHAnsi" w:cstheme="minorHAnsi"/>
                <w:sz w:val="20"/>
                <w:szCs w:val="20"/>
              </w:rPr>
              <w:t xml:space="preserve">   </w:t>
            </w:r>
            <w:r w:rsidRPr="00FC59B1">
              <w:rPr>
                <w:rFonts w:asciiTheme="minorHAnsi" w:hAnsiTheme="minorHAnsi" w:cstheme="minorHAnsi"/>
                <w:noProof/>
                <w:sz w:val="20"/>
                <w:szCs w:val="20"/>
              </w:rPr>
              <w:t>Yes</w:t>
            </w:r>
          </w:p>
          <w:p w14:paraId="46940AE4" w14:textId="77777777" w:rsidR="00332C36" w:rsidRPr="00FC59B1" w:rsidRDefault="00332C36" w:rsidP="00546850">
            <w:pPr>
              <w:spacing w:before="60" w:after="60"/>
              <w:rPr>
                <w:rFonts w:asciiTheme="minorHAnsi" w:hAnsiTheme="minorHAnsi" w:cstheme="minorHAnsi"/>
                <w:noProof/>
                <w:sz w:val="20"/>
                <w:szCs w:val="20"/>
              </w:rPr>
            </w:pPr>
            <w:r w:rsidRPr="00FC59B1">
              <w:rPr>
                <w:rFonts w:asciiTheme="minorHAnsi" w:hAnsiTheme="minorHAnsi" w:cstheme="minorHAnsi"/>
                <w:sz w:val="20"/>
                <w:szCs w:val="20"/>
              </w:rPr>
              <w:fldChar w:fldCharType="begin">
                <w:ffData>
                  <w:name w:val="Check1"/>
                  <w:enabled/>
                  <w:calcOnExit w:val="0"/>
                  <w:checkBox>
                    <w:sizeAuto/>
                    <w:default w:val="0"/>
                  </w:checkBox>
                </w:ffData>
              </w:fldChar>
            </w:r>
            <w:r w:rsidRPr="00FC59B1">
              <w:rPr>
                <w:rFonts w:asciiTheme="minorHAnsi" w:hAnsiTheme="minorHAnsi" w:cstheme="minorHAnsi"/>
                <w:sz w:val="20"/>
                <w:szCs w:val="20"/>
              </w:rPr>
              <w:instrText xml:space="preserve"> FORMCHECKBOX </w:instrText>
            </w:r>
            <w:r w:rsidR="000669C0">
              <w:rPr>
                <w:rFonts w:asciiTheme="minorHAnsi" w:hAnsiTheme="minorHAnsi" w:cstheme="minorHAnsi"/>
                <w:sz w:val="20"/>
                <w:szCs w:val="20"/>
              </w:rPr>
            </w:r>
            <w:r w:rsidR="000669C0">
              <w:rPr>
                <w:rFonts w:asciiTheme="minorHAnsi" w:hAnsiTheme="minorHAnsi" w:cstheme="minorHAnsi"/>
                <w:sz w:val="20"/>
                <w:szCs w:val="20"/>
              </w:rPr>
              <w:fldChar w:fldCharType="separate"/>
            </w:r>
            <w:r w:rsidRPr="00FC59B1">
              <w:rPr>
                <w:rFonts w:asciiTheme="minorHAnsi" w:hAnsiTheme="minorHAnsi" w:cstheme="minorHAnsi"/>
                <w:sz w:val="20"/>
                <w:szCs w:val="20"/>
              </w:rPr>
              <w:fldChar w:fldCharType="end"/>
            </w:r>
            <w:r w:rsidRPr="00FC59B1">
              <w:rPr>
                <w:rFonts w:asciiTheme="minorHAnsi" w:hAnsiTheme="minorHAnsi" w:cstheme="minorHAnsi"/>
                <w:sz w:val="20"/>
                <w:szCs w:val="20"/>
              </w:rPr>
              <w:t xml:space="preserve">   </w:t>
            </w:r>
            <w:r w:rsidRPr="00FC59B1">
              <w:rPr>
                <w:rFonts w:asciiTheme="minorHAnsi" w:hAnsiTheme="minorHAnsi" w:cstheme="minorHAnsi"/>
                <w:noProof/>
                <w:sz w:val="20"/>
                <w:szCs w:val="20"/>
              </w:rPr>
              <w:t>No</w:t>
            </w:r>
          </w:p>
        </w:tc>
      </w:tr>
      <w:tr w:rsidR="00332C36" w:rsidRPr="00FC59B1" w14:paraId="15A498CE" w14:textId="77777777" w:rsidTr="00AB56C9">
        <w:trPr>
          <w:gridAfter w:val="1"/>
          <w:wAfter w:w="6" w:type="dxa"/>
        </w:trPr>
        <w:tc>
          <w:tcPr>
            <w:tcW w:w="1384" w:type="dxa"/>
            <w:tcBorders>
              <w:bottom w:val="single" w:sz="6" w:space="0" w:color="auto"/>
            </w:tcBorders>
            <w:shd w:val="clear" w:color="auto" w:fill="F7F5F9"/>
          </w:tcPr>
          <w:p w14:paraId="1EFB3C1E" w14:textId="77777777" w:rsidR="00332C36" w:rsidRPr="00FC59B1" w:rsidRDefault="00332C36" w:rsidP="00546850">
            <w:pPr>
              <w:pStyle w:val="Standard"/>
              <w:spacing w:before="60" w:after="60"/>
              <w:rPr>
                <w:rFonts w:asciiTheme="minorHAnsi" w:hAnsiTheme="minorHAnsi" w:cstheme="minorHAnsi"/>
                <w:b/>
                <w:sz w:val="20"/>
                <w:szCs w:val="20"/>
              </w:rPr>
            </w:pPr>
            <w:r w:rsidRPr="00FC59B1">
              <w:rPr>
                <w:rFonts w:asciiTheme="minorHAnsi" w:hAnsiTheme="minorHAnsi" w:cstheme="minorHAnsi"/>
                <w:b/>
                <w:sz w:val="20"/>
                <w:szCs w:val="20"/>
              </w:rPr>
              <w:t>4.1(h)</w:t>
            </w:r>
          </w:p>
        </w:tc>
        <w:tc>
          <w:tcPr>
            <w:tcW w:w="5100" w:type="dxa"/>
            <w:tcBorders>
              <w:top w:val="single" w:sz="6" w:space="0" w:color="auto"/>
              <w:bottom w:val="single" w:sz="6" w:space="0" w:color="auto"/>
            </w:tcBorders>
            <w:shd w:val="clear" w:color="auto" w:fill="F7F5F9"/>
          </w:tcPr>
          <w:p w14:paraId="273E1215" w14:textId="77777777" w:rsidR="00332C36" w:rsidRPr="00FC59B1" w:rsidRDefault="00332C36" w:rsidP="00546850">
            <w:pPr>
              <w:pStyle w:val="Standard"/>
              <w:spacing w:before="60" w:after="60"/>
              <w:rPr>
                <w:rFonts w:asciiTheme="minorHAnsi" w:hAnsiTheme="minorHAnsi" w:cstheme="minorHAnsi"/>
                <w:sz w:val="20"/>
                <w:szCs w:val="20"/>
              </w:rPr>
            </w:pPr>
            <w:r w:rsidRPr="00FC59B1">
              <w:rPr>
                <w:rFonts w:asciiTheme="minorHAnsi" w:hAnsiTheme="minorHAnsi" w:cstheme="minorHAnsi"/>
                <w:sz w:val="20"/>
                <w:szCs w:val="20"/>
              </w:rPr>
              <w:t>Been involved in the preparation of the procurement procedure?</w:t>
            </w:r>
          </w:p>
        </w:tc>
        <w:tc>
          <w:tcPr>
            <w:tcW w:w="3824" w:type="dxa"/>
            <w:tcBorders>
              <w:top w:val="single" w:sz="6" w:space="0" w:color="auto"/>
              <w:bottom w:val="single" w:sz="6" w:space="0" w:color="auto"/>
            </w:tcBorders>
            <w:shd w:val="clear" w:color="auto" w:fill="auto"/>
          </w:tcPr>
          <w:p w14:paraId="1348788A" w14:textId="77777777" w:rsidR="00332C36" w:rsidRPr="00FC59B1" w:rsidRDefault="00332C36" w:rsidP="00546850">
            <w:pPr>
              <w:spacing w:before="60" w:after="60"/>
              <w:rPr>
                <w:rFonts w:asciiTheme="minorHAnsi" w:hAnsiTheme="minorHAnsi" w:cstheme="minorHAnsi"/>
                <w:sz w:val="20"/>
                <w:szCs w:val="20"/>
              </w:rPr>
            </w:pPr>
            <w:r w:rsidRPr="00FC59B1">
              <w:rPr>
                <w:rFonts w:asciiTheme="minorHAnsi" w:hAnsiTheme="minorHAnsi" w:cstheme="minorHAnsi"/>
                <w:sz w:val="20"/>
                <w:szCs w:val="20"/>
              </w:rPr>
              <w:fldChar w:fldCharType="begin">
                <w:ffData>
                  <w:name w:val="Check1"/>
                  <w:enabled/>
                  <w:calcOnExit w:val="0"/>
                  <w:checkBox>
                    <w:sizeAuto/>
                    <w:default w:val="0"/>
                  </w:checkBox>
                </w:ffData>
              </w:fldChar>
            </w:r>
            <w:r w:rsidRPr="00FC59B1">
              <w:rPr>
                <w:rFonts w:asciiTheme="minorHAnsi" w:hAnsiTheme="minorHAnsi" w:cstheme="minorHAnsi"/>
                <w:sz w:val="20"/>
                <w:szCs w:val="20"/>
              </w:rPr>
              <w:instrText xml:space="preserve"> FORMCHECKBOX </w:instrText>
            </w:r>
            <w:r w:rsidR="000669C0">
              <w:rPr>
                <w:rFonts w:asciiTheme="minorHAnsi" w:hAnsiTheme="minorHAnsi" w:cstheme="minorHAnsi"/>
                <w:sz w:val="20"/>
                <w:szCs w:val="20"/>
              </w:rPr>
            </w:r>
            <w:r w:rsidR="000669C0">
              <w:rPr>
                <w:rFonts w:asciiTheme="minorHAnsi" w:hAnsiTheme="minorHAnsi" w:cstheme="minorHAnsi"/>
                <w:sz w:val="20"/>
                <w:szCs w:val="20"/>
              </w:rPr>
              <w:fldChar w:fldCharType="separate"/>
            </w:r>
            <w:r w:rsidRPr="00FC59B1">
              <w:rPr>
                <w:rFonts w:asciiTheme="minorHAnsi" w:hAnsiTheme="minorHAnsi" w:cstheme="minorHAnsi"/>
                <w:sz w:val="20"/>
                <w:szCs w:val="20"/>
              </w:rPr>
              <w:fldChar w:fldCharType="end"/>
            </w:r>
            <w:r w:rsidRPr="00FC59B1">
              <w:rPr>
                <w:rFonts w:asciiTheme="minorHAnsi" w:hAnsiTheme="minorHAnsi" w:cstheme="minorHAnsi"/>
                <w:sz w:val="20"/>
                <w:szCs w:val="20"/>
              </w:rPr>
              <w:t xml:space="preserve">   </w:t>
            </w:r>
            <w:r w:rsidRPr="00FC59B1">
              <w:rPr>
                <w:rFonts w:asciiTheme="minorHAnsi" w:hAnsiTheme="minorHAnsi" w:cstheme="minorHAnsi"/>
                <w:noProof/>
                <w:sz w:val="20"/>
                <w:szCs w:val="20"/>
              </w:rPr>
              <w:t>Yes</w:t>
            </w:r>
          </w:p>
          <w:p w14:paraId="5E44EF7E" w14:textId="77777777" w:rsidR="00332C36" w:rsidRPr="00FC59B1" w:rsidRDefault="00332C36" w:rsidP="00546850">
            <w:pPr>
              <w:spacing w:before="60" w:after="60"/>
              <w:rPr>
                <w:rFonts w:asciiTheme="minorHAnsi" w:hAnsiTheme="minorHAnsi" w:cstheme="minorHAnsi"/>
                <w:noProof/>
                <w:sz w:val="20"/>
                <w:szCs w:val="20"/>
              </w:rPr>
            </w:pPr>
            <w:r w:rsidRPr="00FC59B1">
              <w:rPr>
                <w:rFonts w:asciiTheme="minorHAnsi" w:hAnsiTheme="minorHAnsi" w:cstheme="minorHAnsi"/>
                <w:sz w:val="20"/>
                <w:szCs w:val="20"/>
              </w:rPr>
              <w:fldChar w:fldCharType="begin">
                <w:ffData>
                  <w:name w:val="Check1"/>
                  <w:enabled/>
                  <w:calcOnExit w:val="0"/>
                  <w:checkBox>
                    <w:sizeAuto/>
                    <w:default w:val="0"/>
                  </w:checkBox>
                </w:ffData>
              </w:fldChar>
            </w:r>
            <w:r w:rsidRPr="00FC59B1">
              <w:rPr>
                <w:rFonts w:asciiTheme="minorHAnsi" w:hAnsiTheme="minorHAnsi" w:cstheme="minorHAnsi"/>
                <w:sz w:val="20"/>
                <w:szCs w:val="20"/>
              </w:rPr>
              <w:instrText xml:space="preserve"> FORMCHECKBOX </w:instrText>
            </w:r>
            <w:r w:rsidR="000669C0">
              <w:rPr>
                <w:rFonts w:asciiTheme="minorHAnsi" w:hAnsiTheme="minorHAnsi" w:cstheme="minorHAnsi"/>
                <w:sz w:val="20"/>
                <w:szCs w:val="20"/>
              </w:rPr>
            </w:r>
            <w:r w:rsidR="000669C0">
              <w:rPr>
                <w:rFonts w:asciiTheme="minorHAnsi" w:hAnsiTheme="minorHAnsi" w:cstheme="minorHAnsi"/>
                <w:sz w:val="20"/>
                <w:szCs w:val="20"/>
              </w:rPr>
              <w:fldChar w:fldCharType="separate"/>
            </w:r>
            <w:r w:rsidRPr="00FC59B1">
              <w:rPr>
                <w:rFonts w:asciiTheme="minorHAnsi" w:hAnsiTheme="minorHAnsi" w:cstheme="minorHAnsi"/>
                <w:sz w:val="20"/>
                <w:szCs w:val="20"/>
              </w:rPr>
              <w:fldChar w:fldCharType="end"/>
            </w:r>
            <w:r w:rsidRPr="00FC59B1">
              <w:rPr>
                <w:rFonts w:asciiTheme="minorHAnsi" w:hAnsiTheme="minorHAnsi" w:cstheme="minorHAnsi"/>
                <w:sz w:val="20"/>
                <w:szCs w:val="20"/>
              </w:rPr>
              <w:t xml:space="preserve">   </w:t>
            </w:r>
            <w:r w:rsidRPr="00FC59B1">
              <w:rPr>
                <w:rFonts w:asciiTheme="minorHAnsi" w:hAnsiTheme="minorHAnsi" w:cstheme="minorHAnsi"/>
                <w:noProof/>
                <w:sz w:val="20"/>
                <w:szCs w:val="20"/>
              </w:rPr>
              <w:t>No</w:t>
            </w:r>
          </w:p>
        </w:tc>
      </w:tr>
      <w:tr w:rsidR="00332C36" w:rsidRPr="00FC59B1" w14:paraId="0178D3B5" w14:textId="77777777" w:rsidTr="00AB56C9">
        <w:trPr>
          <w:gridAfter w:val="1"/>
          <w:wAfter w:w="6" w:type="dxa"/>
        </w:trPr>
        <w:tc>
          <w:tcPr>
            <w:tcW w:w="1384" w:type="dxa"/>
            <w:tcBorders>
              <w:bottom w:val="single" w:sz="6" w:space="0" w:color="auto"/>
            </w:tcBorders>
            <w:shd w:val="clear" w:color="auto" w:fill="F7F5F9"/>
          </w:tcPr>
          <w:p w14:paraId="6686DD1E" w14:textId="77777777" w:rsidR="00332C36" w:rsidRPr="00FC59B1" w:rsidRDefault="00332C36" w:rsidP="00546850">
            <w:pPr>
              <w:pStyle w:val="Standard"/>
              <w:spacing w:before="60" w:after="60"/>
              <w:rPr>
                <w:rFonts w:asciiTheme="minorHAnsi" w:hAnsiTheme="minorHAnsi" w:cstheme="minorHAnsi"/>
                <w:b/>
                <w:sz w:val="20"/>
                <w:szCs w:val="20"/>
              </w:rPr>
            </w:pPr>
            <w:r w:rsidRPr="00FC59B1">
              <w:rPr>
                <w:rFonts w:asciiTheme="minorHAnsi" w:hAnsiTheme="minorHAnsi" w:cstheme="minorHAnsi"/>
                <w:b/>
                <w:sz w:val="20"/>
                <w:szCs w:val="20"/>
              </w:rPr>
              <w:t>4.1(</w:t>
            </w:r>
            <w:proofErr w:type="spellStart"/>
            <w:r w:rsidRPr="00FC59B1">
              <w:rPr>
                <w:rFonts w:asciiTheme="minorHAnsi" w:hAnsiTheme="minorHAnsi" w:cstheme="minorHAnsi"/>
                <w:b/>
                <w:sz w:val="20"/>
                <w:szCs w:val="20"/>
              </w:rPr>
              <w:t>i</w:t>
            </w:r>
            <w:proofErr w:type="spellEnd"/>
            <w:r w:rsidRPr="00FC59B1">
              <w:rPr>
                <w:rFonts w:asciiTheme="minorHAnsi" w:hAnsiTheme="minorHAnsi" w:cstheme="minorHAnsi"/>
                <w:b/>
                <w:sz w:val="20"/>
                <w:szCs w:val="20"/>
              </w:rPr>
              <w:t>)</w:t>
            </w:r>
          </w:p>
        </w:tc>
        <w:tc>
          <w:tcPr>
            <w:tcW w:w="5100" w:type="dxa"/>
            <w:tcBorders>
              <w:top w:val="single" w:sz="6" w:space="0" w:color="auto"/>
              <w:bottom w:val="single" w:sz="6" w:space="0" w:color="auto"/>
            </w:tcBorders>
            <w:shd w:val="clear" w:color="auto" w:fill="F7F5F9"/>
          </w:tcPr>
          <w:p w14:paraId="5EDDB046" w14:textId="77777777" w:rsidR="00332C36" w:rsidRPr="00FC59B1" w:rsidRDefault="00332C36" w:rsidP="00546850">
            <w:pPr>
              <w:pStyle w:val="Standard"/>
              <w:spacing w:before="60" w:after="60"/>
              <w:rPr>
                <w:rFonts w:asciiTheme="minorHAnsi" w:hAnsiTheme="minorHAnsi" w:cstheme="minorHAnsi"/>
                <w:sz w:val="20"/>
                <w:szCs w:val="20"/>
              </w:rPr>
            </w:pPr>
            <w:r w:rsidRPr="00FC59B1">
              <w:rPr>
                <w:rFonts w:asciiTheme="minorHAnsi" w:hAnsiTheme="minorHAnsi" w:cstheme="minorHAnsi"/>
                <w:sz w:val="20"/>
                <w:szCs w:val="20"/>
              </w:rPr>
              <w:t>Prior performance issues?</w:t>
            </w:r>
          </w:p>
        </w:tc>
        <w:tc>
          <w:tcPr>
            <w:tcW w:w="3824" w:type="dxa"/>
            <w:tcBorders>
              <w:top w:val="single" w:sz="6" w:space="0" w:color="auto"/>
              <w:bottom w:val="single" w:sz="6" w:space="0" w:color="auto"/>
            </w:tcBorders>
            <w:shd w:val="clear" w:color="auto" w:fill="auto"/>
          </w:tcPr>
          <w:p w14:paraId="79C0483D" w14:textId="77777777" w:rsidR="00332C36" w:rsidRPr="00FC59B1" w:rsidRDefault="00332C36" w:rsidP="00546850">
            <w:pPr>
              <w:spacing w:before="60" w:after="60"/>
              <w:rPr>
                <w:rFonts w:asciiTheme="minorHAnsi" w:hAnsiTheme="minorHAnsi" w:cstheme="minorHAnsi"/>
                <w:sz w:val="20"/>
                <w:szCs w:val="20"/>
              </w:rPr>
            </w:pPr>
            <w:r w:rsidRPr="00FC59B1">
              <w:rPr>
                <w:rFonts w:asciiTheme="minorHAnsi" w:hAnsiTheme="minorHAnsi" w:cstheme="minorHAnsi"/>
                <w:sz w:val="20"/>
                <w:szCs w:val="20"/>
              </w:rPr>
              <w:fldChar w:fldCharType="begin">
                <w:ffData>
                  <w:name w:val="Check1"/>
                  <w:enabled/>
                  <w:calcOnExit w:val="0"/>
                  <w:checkBox>
                    <w:sizeAuto/>
                    <w:default w:val="0"/>
                  </w:checkBox>
                </w:ffData>
              </w:fldChar>
            </w:r>
            <w:r w:rsidRPr="00FC59B1">
              <w:rPr>
                <w:rFonts w:asciiTheme="minorHAnsi" w:hAnsiTheme="minorHAnsi" w:cstheme="minorHAnsi"/>
                <w:sz w:val="20"/>
                <w:szCs w:val="20"/>
              </w:rPr>
              <w:instrText xml:space="preserve"> FORMCHECKBOX </w:instrText>
            </w:r>
            <w:r w:rsidR="000669C0">
              <w:rPr>
                <w:rFonts w:asciiTheme="minorHAnsi" w:hAnsiTheme="minorHAnsi" w:cstheme="minorHAnsi"/>
                <w:sz w:val="20"/>
                <w:szCs w:val="20"/>
              </w:rPr>
            </w:r>
            <w:r w:rsidR="000669C0">
              <w:rPr>
                <w:rFonts w:asciiTheme="minorHAnsi" w:hAnsiTheme="minorHAnsi" w:cstheme="minorHAnsi"/>
                <w:sz w:val="20"/>
                <w:szCs w:val="20"/>
              </w:rPr>
              <w:fldChar w:fldCharType="separate"/>
            </w:r>
            <w:r w:rsidRPr="00FC59B1">
              <w:rPr>
                <w:rFonts w:asciiTheme="minorHAnsi" w:hAnsiTheme="minorHAnsi" w:cstheme="minorHAnsi"/>
                <w:sz w:val="20"/>
                <w:szCs w:val="20"/>
              </w:rPr>
              <w:fldChar w:fldCharType="end"/>
            </w:r>
            <w:r w:rsidRPr="00FC59B1">
              <w:rPr>
                <w:rFonts w:asciiTheme="minorHAnsi" w:hAnsiTheme="minorHAnsi" w:cstheme="minorHAnsi"/>
                <w:sz w:val="20"/>
                <w:szCs w:val="20"/>
              </w:rPr>
              <w:t xml:space="preserve">   </w:t>
            </w:r>
            <w:r w:rsidRPr="00FC59B1">
              <w:rPr>
                <w:rFonts w:asciiTheme="minorHAnsi" w:hAnsiTheme="minorHAnsi" w:cstheme="minorHAnsi"/>
                <w:noProof/>
                <w:sz w:val="20"/>
                <w:szCs w:val="20"/>
              </w:rPr>
              <w:t>Yes</w:t>
            </w:r>
          </w:p>
          <w:p w14:paraId="60A0520E" w14:textId="77777777" w:rsidR="00332C36" w:rsidRPr="00FC59B1" w:rsidRDefault="00332C36" w:rsidP="00546850">
            <w:pPr>
              <w:spacing w:before="60" w:after="60"/>
              <w:rPr>
                <w:rFonts w:asciiTheme="minorHAnsi" w:hAnsiTheme="minorHAnsi" w:cstheme="minorHAnsi"/>
                <w:noProof/>
                <w:sz w:val="20"/>
                <w:szCs w:val="20"/>
              </w:rPr>
            </w:pPr>
            <w:r w:rsidRPr="00FC59B1">
              <w:rPr>
                <w:rFonts w:asciiTheme="minorHAnsi" w:hAnsiTheme="minorHAnsi" w:cstheme="minorHAnsi"/>
                <w:sz w:val="20"/>
                <w:szCs w:val="20"/>
              </w:rPr>
              <w:fldChar w:fldCharType="begin">
                <w:ffData>
                  <w:name w:val="Check1"/>
                  <w:enabled/>
                  <w:calcOnExit w:val="0"/>
                  <w:checkBox>
                    <w:sizeAuto/>
                    <w:default w:val="0"/>
                  </w:checkBox>
                </w:ffData>
              </w:fldChar>
            </w:r>
            <w:r w:rsidRPr="00FC59B1">
              <w:rPr>
                <w:rFonts w:asciiTheme="minorHAnsi" w:hAnsiTheme="minorHAnsi" w:cstheme="minorHAnsi"/>
                <w:sz w:val="20"/>
                <w:szCs w:val="20"/>
              </w:rPr>
              <w:instrText xml:space="preserve"> FORMCHECKBOX </w:instrText>
            </w:r>
            <w:r w:rsidR="000669C0">
              <w:rPr>
                <w:rFonts w:asciiTheme="minorHAnsi" w:hAnsiTheme="minorHAnsi" w:cstheme="minorHAnsi"/>
                <w:sz w:val="20"/>
                <w:szCs w:val="20"/>
              </w:rPr>
            </w:r>
            <w:r w:rsidR="000669C0">
              <w:rPr>
                <w:rFonts w:asciiTheme="minorHAnsi" w:hAnsiTheme="minorHAnsi" w:cstheme="minorHAnsi"/>
                <w:sz w:val="20"/>
                <w:szCs w:val="20"/>
              </w:rPr>
              <w:fldChar w:fldCharType="separate"/>
            </w:r>
            <w:r w:rsidRPr="00FC59B1">
              <w:rPr>
                <w:rFonts w:asciiTheme="minorHAnsi" w:hAnsiTheme="minorHAnsi" w:cstheme="minorHAnsi"/>
                <w:sz w:val="20"/>
                <w:szCs w:val="20"/>
              </w:rPr>
              <w:fldChar w:fldCharType="end"/>
            </w:r>
            <w:r w:rsidRPr="00FC59B1">
              <w:rPr>
                <w:rFonts w:asciiTheme="minorHAnsi" w:hAnsiTheme="minorHAnsi" w:cstheme="minorHAnsi"/>
                <w:sz w:val="20"/>
                <w:szCs w:val="20"/>
              </w:rPr>
              <w:t xml:space="preserve">   </w:t>
            </w:r>
            <w:r w:rsidRPr="00FC59B1">
              <w:rPr>
                <w:rFonts w:asciiTheme="minorHAnsi" w:hAnsiTheme="minorHAnsi" w:cstheme="minorHAnsi"/>
                <w:noProof/>
                <w:sz w:val="20"/>
                <w:szCs w:val="20"/>
              </w:rPr>
              <w:t>No</w:t>
            </w:r>
          </w:p>
        </w:tc>
      </w:tr>
      <w:tr w:rsidR="00332C36" w:rsidRPr="00FC59B1" w14:paraId="365CC8FB" w14:textId="77777777" w:rsidTr="00AB56C9">
        <w:trPr>
          <w:gridAfter w:val="1"/>
          <w:wAfter w:w="6" w:type="dxa"/>
        </w:trPr>
        <w:tc>
          <w:tcPr>
            <w:tcW w:w="1384" w:type="dxa"/>
            <w:tcBorders>
              <w:top w:val="single" w:sz="6" w:space="0" w:color="auto"/>
              <w:bottom w:val="nil"/>
            </w:tcBorders>
            <w:shd w:val="clear" w:color="auto" w:fill="F7F5F9"/>
          </w:tcPr>
          <w:p w14:paraId="681CEA72" w14:textId="77777777" w:rsidR="00332C36" w:rsidRPr="00FC59B1" w:rsidRDefault="00332C36" w:rsidP="00546850">
            <w:pPr>
              <w:pStyle w:val="Standard"/>
              <w:spacing w:before="60" w:after="60"/>
              <w:rPr>
                <w:rFonts w:asciiTheme="minorHAnsi" w:hAnsiTheme="minorHAnsi" w:cstheme="minorHAnsi"/>
                <w:b/>
                <w:sz w:val="20"/>
                <w:szCs w:val="20"/>
              </w:rPr>
            </w:pPr>
            <w:r w:rsidRPr="00FC59B1">
              <w:rPr>
                <w:rFonts w:asciiTheme="minorHAnsi" w:hAnsiTheme="minorHAnsi" w:cstheme="minorHAnsi"/>
                <w:b/>
                <w:sz w:val="20"/>
                <w:szCs w:val="20"/>
              </w:rPr>
              <w:t>4.1(j)</w:t>
            </w:r>
          </w:p>
          <w:p w14:paraId="385B0675" w14:textId="77777777" w:rsidR="00332C36" w:rsidRPr="00FC59B1" w:rsidRDefault="00332C36" w:rsidP="00546850">
            <w:pPr>
              <w:pStyle w:val="Standard"/>
              <w:spacing w:before="60" w:after="60"/>
              <w:rPr>
                <w:rFonts w:asciiTheme="minorHAnsi" w:hAnsiTheme="minorHAnsi" w:cstheme="minorHAnsi"/>
                <w:b/>
                <w:sz w:val="20"/>
                <w:szCs w:val="20"/>
              </w:rPr>
            </w:pPr>
            <w:r w:rsidRPr="00FC59B1">
              <w:rPr>
                <w:rFonts w:asciiTheme="minorHAnsi" w:hAnsiTheme="minorHAnsi" w:cstheme="minorHAnsi"/>
                <w:b/>
                <w:sz w:val="20"/>
                <w:szCs w:val="20"/>
              </w:rPr>
              <w:t>4.1(j) - (</w:t>
            </w:r>
            <w:proofErr w:type="spellStart"/>
            <w:r w:rsidRPr="00FC59B1">
              <w:rPr>
                <w:rFonts w:asciiTheme="minorHAnsi" w:hAnsiTheme="minorHAnsi" w:cstheme="minorHAnsi"/>
                <w:b/>
                <w:sz w:val="20"/>
                <w:szCs w:val="20"/>
              </w:rPr>
              <w:t>i</w:t>
            </w:r>
            <w:proofErr w:type="spellEnd"/>
            <w:r w:rsidRPr="00FC59B1">
              <w:rPr>
                <w:rFonts w:asciiTheme="minorHAnsi" w:hAnsiTheme="minorHAnsi" w:cstheme="minorHAnsi"/>
                <w:b/>
                <w:sz w:val="20"/>
                <w:szCs w:val="20"/>
              </w:rPr>
              <w:t>)</w:t>
            </w:r>
          </w:p>
        </w:tc>
        <w:tc>
          <w:tcPr>
            <w:tcW w:w="5100" w:type="dxa"/>
            <w:tcBorders>
              <w:top w:val="single" w:sz="6" w:space="0" w:color="auto"/>
              <w:bottom w:val="nil"/>
            </w:tcBorders>
            <w:shd w:val="clear" w:color="auto" w:fill="F7F5F9"/>
          </w:tcPr>
          <w:p w14:paraId="171397B0" w14:textId="77777777" w:rsidR="00332C36" w:rsidRPr="00FC59B1" w:rsidRDefault="00332C36" w:rsidP="00546850">
            <w:pPr>
              <w:autoSpaceDE w:val="0"/>
              <w:autoSpaceDN w:val="0"/>
              <w:adjustRightInd w:val="0"/>
              <w:jc w:val="both"/>
              <w:rPr>
                <w:rFonts w:asciiTheme="minorHAnsi" w:hAnsiTheme="minorHAnsi" w:cstheme="minorHAnsi"/>
                <w:sz w:val="20"/>
                <w:szCs w:val="20"/>
              </w:rPr>
            </w:pPr>
            <w:r w:rsidRPr="00FC59B1">
              <w:rPr>
                <w:rFonts w:asciiTheme="minorHAnsi" w:hAnsiTheme="minorHAnsi" w:cstheme="minorHAnsi"/>
                <w:sz w:val="20"/>
                <w:szCs w:val="20"/>
              </w:rPr>
              <w:t xml:space="preserve">Do any of the following statements apply to </w:t>
            </w:r>
            <w:proofErr w:type="gramStart"/>
            <w:r w:rsidRPr="00FC59B1">
              <w:rPr>
                <w:rFonts w:asciiTheme="minorHAnsi" w:hAnsiTheme="minorHAnsi" w:cstheme="minorHAnsi"/>
                <w:sz w:val="20"/>
                <w:szCs w:val="20"/>
              </w:rPr>
              <w:t>you ?</w:t>
            </w:r>
            <w:proofErr w:type="gramEnd"/>
          </w:p>
          <w:p w14:paraId="65AF04F7" w14:textId="77777777" w:rsidR="00332C36" w:rsidRPr="00FC59B1" w:rsidRDefault="00332C36" w:rsidP="00546850">
            <w:pPr>
              <w:autoSpaceDE w:val="0"/>
              <w:autoSpaceDN w:val="0"/>
              <w:adjustRightInd w:val="0"/>
              <w:jc w:val="both"/>
              <w:rPr>
                <w:rFonts w:asciiTheme="minorHAnsi" w:hAnsiTheme="minorHAnsi" w:cstheme="minorHAnsi"/>
                <w:sz w:val="20"/>
                <w:szCs w:val="20"/>
              </w:rPr>
            </w:pPr>
            <w:r w:rsidRPr="00FC59B1">
              <w:rPr>
                <w:rFonts w:asciiTheme="minorHAnsi" w:hAnsiTheme="minorHAnsi" w:cstheme="minorHAnsi"/>
                <w:sz w:val="20"/>
                <w:szCs w:val="20"/>
              </w:rPr>
              <w:t>You have been guilty of serious misrepresentation in supplying the information required for the verification</w:t>
            </w:r>
          </w:p>
          <w:p w14:paraId="065E6342" w14:textId="77777777" w:rsidR="00332C36" w:rsidRPr="00FC59B1" w:rsidRDefault="00332C36" w:rsidP="00546850">
            <w:pPr>
              <w:autoSpaceDE w:val="0"/>
              <w:autoSpaceDN w:val="0"/>
              <w:adjustRightInd w:val="0"/>
              <w:jc w:val="both"/>
              <w:rPr>
                <w:rFonts w:asciiTheme="minorHAnsi" w:hAnsiTheme="minorHAnsi" w:cstheme="minorHAnsi"/>
                <w:sz w:val="20"/>
                <w:szCs w:val="20"/>
              </w:rPr>
            </w:pPr>
            <w:r w:rsidRPr="00FC59B1">
              <w:rPr>
                <w:rFonts w:asciiTheme="minorHAnsi" w:hAnsiTheme="minorHAnsi" w:cstheme="minorHAnsi"/>
                <w:sz w:val="20"/>
                <w:szCs w:val="20"/>
              </w:rPr>
              <w:t>of the absence of grounds for exclusion or the fulfilment of the selection criteria.</w:t>
            </w:r>
          </w:p>
        </w:tc>
        <w:tc>
          <w:tcPr>
            <w:tcW w:w="3824" w:type="dxa"/>
            <w:tcBorders>
              <w:top w:val="single" w:sz="6" w:space="0" w:color="auto"/>
              <w:bottom w:val="nil"/>
            </w:tcBorders>
            <w:shd w:val="clear" w:color="auto" w:fill="auto"/>
          </w:tcPr>
          <w:p w14:paraId="6E128130" w14:textId="77777777" w:rsidR="00332C36" w:rsidRPr="00FC59B1" w:rsidRDefault="00332C36" w:rsidP="00546850">
            <w:pPr>
              <w:spacing w:before="60" w:after="60"/>
              <w:rPr>
                <w:rFonts w:asciiTheme="minorHAnsi" w:hAnsiTheme="minorHAnsi" w:cstheme="minorHAnsi"/>
                <w:sz w:val="20"/>
                <w:szCs w:val="20"/>
              </w:rPr>
            </w:pPr>
          </w:p>
          <w:p w14:paraId="56F300B4" w14:textId="77777777" w:rsidR="00332C36" w:rsidRPr="00FC59B1" w:rsidRDefault="00332C36" w:rsidP="00546850">
            <w:pPr>
              <w:spacing w:before="60" w:after="60"/>
              <w:rPr>
                <w:rFonts w:asciiTheme="minorHAnsi" w:hAnsiTheme="minorHAnsi" w:cstheme="minorHAnsi"/>
                <w:sz w:val="20"/>
                <w:szCs w:val="20"/>
              </w:rPr>
            </w:pPr>
            <w:r w:rsidRPr="00FC59B1">
              <w:rPr>
                <w:rFonts w:asciiTheme="minorHAnsi" w:hAnsiTheme="minorHAnsi" w:cstheme="minorHAnsi"/>
                <w:sz w:val="20"/>
                <w:szCs w:val="20"/>
              </w:rPr>
              <w:fldChar w:fldCharType="begin">
                <w:ffData>
                  <w:name w:val="Check1"/>
                  <w:enabled/>
                  <w:calcOnExit w:val="0"/>
                  <w:checkBox>
                    <w:sizeAuto/>
                    <w:default w:val="0"/>
                  </w:checkBox>
                </w:ffData>
              </w:fldChar>
            </w:r>
            <w:r w:rsidRPr="00FC59B1">
              <w:rPr>
                <w:rFonts w:asciiTheme="minorHAnsi" w:hAnsiTheme="minorHAnsi" w:cstheme="minorHAnsi"/>
                <w:sz w:val="20"/>
                <w:szCs w:val="20"/>
              </w:rPr>
              <w:instrText xml:space="preserve"> FORMCHECKBOX </w:instrText>
            </w:r>
            <w:r w:rsidR="000669C0">
              <w:rPr>
                <w:rFonts w:asciiTheme="minorHAnsi" w:hAnsiTheme="minorHAnsi" w:cstheme="minorHAnsi"/>
                <w:sz w:val="20"/>
                <w:szCs w:val="20"/>
              </w:rPr>
            </w:r>
            <w:r w:rsidR="000669C0">
              <w:rPr>
                <w:rFonts w:asciiTheme="minorHAnsi" w:hAnsiTheme="minorHAnsi" w:cstheme="minorHAnsi"/>
                <w:sz w:val="20"/>
                <w:szCs w:val="20"/>
              </w:rPr>
              <w:fldChar w:fldCharType="separate"/>
            </w:r>
            <w:r w:rsidRPr="00FC59B1">
              <w:rPr>
                <w:rFonts w:asciiTheme="minorHAnsi" w:hAnsiTheme="minorHAnsi" w:cstheme="minorHAnsi"/>
                <w:sz w:val="20"/>
                <w:szCs w:val="20"/>
              </w:rPr>
              <w:fldChar w:fldCharType="end"/>
            </w:r>
            <w:r w:rsidRPr="00FC59B1">
              <w:rPr>
                <w:rFonts w:asciiTheme="minorHAnsi" w:hAnsiTheme="minorHAnsi" w:cstheme="minorHAnsi"/>
                <w:sz w:val="20"/>
                <w:szCs w:val="20"/>
              </w:rPr>
              <w:t xml:space="preserve">   </w:t>
            </w:r>
            <w:r w:rsidRPr="00FC59B1">
              <w:rPr>
                <w:rFonts w:asciiTheme="minorHAnsi" w:hAnsiTheme="minorHAnsi" w:cstheme="minorHAnsi"/>
                <w:noProof/>
                <w:sz w:val="20"/>
                <w:szCs w:val="20"/>
              </w:rPr>
              <w:t>Yes</w:t>
            </w:r>
          </w:p>
          <w:p w14:paraId="436ED361" w14:textId="77777777" w:rsidR="00332C36" w:rsidRPr="00FC59B1" w:rsidRDefault="00332C36" w:rsidP="00546850">
            <w:pPr>
              <w:spacing w:before="60" w:after="60"/>
              <w:rPr>
                <w:rFonts w:asciiTheme="minorHAnsi" w:hAnsiTheme="minorHAnsi" w:cstheme="minorHAnsi"/>
                <w:noProof/>
                <w:sz w:val="20"/>
                <w:szCs w:val="20"/>
              </w:rPr>
            </w:pPr>
            <w:r w:rsidRPr="00FC59B1">
              <w:rPr>
                <w:rFonts w:asciiTheme="minorHAnsi" w:hAnsiTheme="minorHAnsi" w:cstheme="minorHAnsi"/>
                <w:sz w:val="20"/>
                <w:szCs w:val="20"/>
              </w:rPr>
              <w:fldChar w:fldCharType="begin">
                <w:ffData>
                  <w:name w:val="Check1"/>
                  <w:enabled/>
                  <w:calcOnExit w:val="0"/>
                  <w:checkBox>
                    <w:sizeAuto/>
                    <w:default w:val="0"/>
                  </w:checkBox>
                </w:ffData>
              </w:fldChar>
            </w:r>
            <w:r w:rsidRPr="00FC59B1">
              <w:rPr>
                <w:rFonts w:asciiTheme="minorHAnsi" w:hAnsiTheme="minorHAnsi" w:cstheme="minorHAnsi"/>
                <w:sz w:val="20"/>
                <w:szCs w:val="20"/>
              </w:rPr>
              <w:instrText xml:space="preserve"> FORMCHECKBOX </w:instrText>
            </w:r>
            <w:r w:rsidR="000669C0">
              <w:rPr>
                <w:rFonts w:asciiTheme="minorHAnsi" w:hAnsiTheme="minorHAnsi" w:cstheme="minorHAnsi"/>
                <w:sz w:val="20"/>
                <w:szCs w:val="20"/>
              </w:rPr>
            </w:r>
            <w:r w:rsidR="000669C0">
              <w:rPr>
                <w:rFonts w:asciiTheme="minorHAnsi" w:hAnsiTheme="minorHAnsi" w:cstheme="minorHAnsi"/>
                <w:sz w:val="20"/>
                <w:szCs w:val="20"/>
              </w:rPr>
              <w:fldChar w:fldCharType="separate"/>
            </w:r>
            <w:r w:rsidRPr="00FC59B1">
              <w:rPr>
                <w:rFonts w:asciiTheme="minorHAnsi" w:hAnsiTheme="minorHAnsi" w:cstheme="minorHAnsi"/>
                <w:sz w:val="20"/>
                <w:szCs w:val="20"/>
              </w:rPr>
              <w:fldChar w:fldCharType="end"/>
            </w:r>
            <w:r w:rsidRPr="00FC59B1">
              <w:rPr>
                <w:rFonts w:asciiTheme="minorHAnsi" w:hAnsiTheme="minorHAnsi" w:cstheme="minorHAnsi"/>
                <w:sz w:val="20"/>
                <w:szCs w:val="20"/>
              </w:rPr>
              <w:t xml:space="preserve">   </w:t>
            </w:r>
            <w:r w:rsidRPr="00FC59B1">
              <w:rPr>
                <w:rFonts w:asciiTheme="minorHAnsi" w:hAnsiTheme="minorHAnsi" w:cstheme="minorHAnsi"/>
                <w:noProof/>
                <w:sz w:val="20"/>
                <w:szCs w:val="20"/>
              </w:rPr>
              <w:t>No</w:t>
            </w:r>
          </w:p>
          <w:p w14:paraId="0DB00FDA" w14:textId="77777777" w:rsidR="00332C36" w:rsidRPr="00FC59B1" w:rsidRDefault="00332C36" w:rsidP="00546850">
            <w:pPr>
              <w:spacing w:before="60" w:after="60"/>
              <w:rPr>
                <w:rFonts w:asciiTheme="minorHAnsi" w:hAnsiTheme="minorHAnsi" w:cstheme="minorHAnsi"/>
                <w:sz w:val="20"/>
                <w:szCs w:val="20"/>
              </w:rPr>
            </w:pPr>
          </w:p>
        </w:tc>
      </w:tr>
      <w:tr w:rsidR="00332C36" w:rsidRPr="00FC59B1" w14:paraId="3BD61018" w14:textId="77777777" w:rsidTr="00AB56C9">
        <w:trPr>
          <w:gridAfter w:val="1"/>
          <w:wAfter w:w="6" w:type="dxa"/>
        </w:trPr>
        <w:tc>
          <w:tcPr>
            <w:tcW w:w="1384" w:type="dxa"/>
            <w:tcBorders>
              <w:top w:val="nil"/>
              <w:bottom w:val="nil"/>
            </w:tcBorders>
            <w:shd w:val="clear" w:color="auto" w:fill="F7F5F9"/>
          </w:tcPr>
          <w:p w14:paraId="20971429" w14:textId="77777777" w:rsidR="00332C36" w:rsidRPr="00FC59B1" w:rsidRDefault="00332C36" w:rsidP="00546850">
            <w:pPr>
              <w:pStyle w:val="Standard"/>
              <w:spacing w:before="60" w:after="60"/>
              <w:rPr>
                <w:rFonts w:asciiTheme="minorHAnsi" w:hAnsiTheme="minorHAnsi" w:cstheme="minorHAnsi"/>
                <w:b/>
                <w:sz w:val="20"/>
                <w:szCs w:val="20"/>
              </w:rPr>
            </w:pPr>
            <w:r w:rsidRPr="00FC59B1">
              <w:rPr>
                <w:rFonts w:asciiTheme="minorHAnsi" w:hAnsiTheme="minorHAnsi" w:cstheme="minorHAnsi"/>
                <w:b/>
                <w:sz w:val="20"/>
                <w:szCs w:val="20"/>
              </w:rPr>
              <w:t>4.1(j) - (ii)</w:t>
            </w:r>
          </w:p>
        </w:tc>
        <w:tc>
          <w:tcPr>
            <w:tcW w:w="5100" w:type="dxa"/>
            <w:tcBorders>
              <w:top w:val="nil"/>
              <w:bottom w:val="nil"/>
            </w:tcBorders>
            <w:shd w:val="clear" w:color="auto" w:fill="F7F5F9"/>
          </w:tcPr>
          <w:p w14:paraId="5EED2D9A" w14:textId="77777777" w:rsidR="00332C36" w:rsidRPr="00FC59B1" w:rsidRDefault="00332C36" w:rsidP="00546850">
            <w:pPr>
              <w:pStyle w:val="Standard"/>
              <w:spacing w:before="60" w:after="60"/>
              <w:jc w:val="both"/>
              <w:rPr>
                <w:rFonts w:asciiTheme="minorHAnsi" w:hAnsiTheme="minorHAnsi" w:cstheme="minorHAnsi"/>
                <w:sz w:val="20"/>
                <w:szCs w:val="20"/>
              </w:rPr>
            </w:pPr>
            <w:r w:rsidRPr="00FC59B1">
              <w:rPr>
                <w:rFonts w:asciiTheme="minorHAnsi" w:hAnsiTheme="minorHAnsi" w:cstheme="minorHAnsi"/>
                <w:sz w:val="20"/>
                <w:szCs w:val="20"/>
              </w:rPr>
              <w:t>You have withheld such information.</w:t>
            </w:r>
          </w:p>
        </w:tc>
        <w:tc>
          <w:tcPr>
            <w:tcW w:w="3824" w:type="dxa"/>
            <w:tcBorders>
              <w:top w:val="nil"/>
              <w:bottom w:val="nil"/>
            </w:tcBorders>
            <w:shd w:val="clear" w:color="auto" w:fill="auto"/>
          </w:tcPr>
          <w:p w14:paraId="4BFB5C70" w14:textId="77777777" w:rsidR="00332C36" w:rsidRPr="00FC59B1" w:rsidRDefault="00332C36" w:rsidP="00546850">
            <w:pPr>
              <w:spacing w:before="60" w:after="60"/>
              <w:rPr>
                <w:rFonts w:asciiTheme="minorHAnsi" w:hAnsiTheme="minorHAnsi" w:cstheme="minorHAnsi"/>
                <w:sz w:val="20"/>
                <w:szCs w:val="20"/>
              </w:rPr>
            </w:pPr>
            <w:r w:rsidRPr="00FC59B1">
              <w:rPr>
                <w:rFonts w:asciiTheme="minorHAnsi" w:hAnsiTheme="minorHAnsi" w:cstheme="minorHAnsi"/>
                <w:sz w:val="20"/>
                <w:szCs w:val="20"/>
              </w:rPr>
              <w:fldChar w:fldCharType="begin">
                <w:ffData>
                  <w:name w:val="Check1"/>
                  <w:enabled/>
                  <w:calcOnExit w:val="0"/>
                  <w:checkBox>
                    <w:sizeAuto/>
                    <w:default w:val="0"/>
                  </w:checkBox>
                </w:ffData>
              </w:fldChar>
            </w:r>
            <w:r w:rsidRPr="00FC59B1">
              <w:rPr>
                <w:rFonts w:asciiTheme="minorHAnsi" w:hAnsiTheme="minorHAnsi" w:cstheme="minorHAnsi"/>
                <w:sz w:val="20"/>
                <w:szCs w:val="20"/>
              </w:rPr>
              <w:instrText xml:space="preserve"> FORMCHECKBOX </w:instrText>
            </w:r>
            <w:r w:rsidR="000669C0">
              <w:rPr>
                <w:rFonts w:asciiTheme="minorHAnsi" w:hAnsiTheme="minorHAnsi" w:cstheme="minorHAnsi"/>
                <w:sz w:val="20"/>
                <w:szCs w:val="20"/>
              </w:rPr>
            </w:r>
            <w:r w:rsidR="000669C0">
              <w:rPr>
                <w:rFonts w:asciiTheme="minorHAnsi" w:hAnsiTheme="minorHAnsi" w:cstheme="minorHAnsi"/>
                <w:sz w:val="20"/>
                <w:szCs w:val="20"/>
              </w:rPr>
              <w:fldChar w:fldCharType="separate"/>
            </w:r>
            <w:r w:rsidRPr="00FC59B1">
              <w:rPr>
                <w:rFonts w:asciiTheme="minorHAnsi" w:hAnsiTheme="minorHAnsi" w:cstheme="minorHAnsi"/>
                <w:sz w:val="20"/>
                <w:szCs w:val="20"/>
              </w:rPr>
              <w:fldChar w:fldCharType="end"/>
            </w:r>
            <w:r w:rsidRPr="00FC59B1">
              <w:rPr>
                <w:rFonts w:asciiTheme="minorHAnsi" w:hAnsiTheme="minorHAnsi" w:cstheme="minorHAnsi"/>
                <w:sz w:val="20"/>
                <w:szCs w:val="20"/>
              </w:rPr>
              <w:t xml:space="preserve">   </w:t>
            </w:r>
            <w:r w:rsidRPr="00FC59B1">
              <w:rPr>
                <w:rFonts w:asciiTheme="minorHAnsi" w:hAnsiTheme="minorHAnsi" w:cstheme="minorHAnsi"/>
                <w:noProof/>
                <w:sz w:val="20"/>
                <w:szCs w:val="20"/>
              </w:rPr>
              <w:t>Yes</w:t>
            </w:r>
          </w:p>
          <w:p w14:paraId="05161952" w14:textId="77777777" w:rsidR="00332C36" w:rsidRPr="00FC59B1" w:rsidRDefault="00332C36" w:rsidP="00546850">
            <w:pPr>
              <w:spacing w:before="60" w:after="60"/>
              <w:rPr>
                <w:rFonts w:asciiTheme="minorHAnsi" w:hAnsiTheme="minorHAnsi" w:cstheme="minorHAnsi"/>
                <w:noProof/>
                <w:sz w:val="20"/>
                <w:szCs w:val="20"/>
              </w:rPr>
            </w:pPr>
            <w:r w:rsidRPr="00FC59B1">
              <w:rPr>
                <w:rFonts w:asciiTheme="minorHAnsi" w:hAnsiTheme="minorHAnsi" w:cstheme="minorHAnsi"/>
                <w:sz w:val="20"/>
                <w:szCs w:val="20"/>
              </w:rPr>
              <w:fldChar w:fldCharType="begin">
                <w:ffData>
                  <w:name w:val="Check1"/>
                  <w:enabled/>
                  <w:calcOnExit w:val="0"/>
                  <w:checkBox>
                    <w:sizeAuto/>
                    <w:default w:val="0"/>
                  </w:checkBox>
                </w:ffData>
              </w:fldChar>
            </w:r>
            <w:r w:rsidRPr="00FC59B1">
              <w:rPr>
                <w:rFonts w:asciiTheme="minorHAnsi" w:hAnsiTheme="minorHAnsi" w:cstheme="minorHAnsi"/>
                <w:sz w:val="20"/>
                <w:szCs w:val="20"/>
              </w:rPr>
              <w:instrText xml:space="preserve"> FORMCHECKBOX </w:instrText>
            </w:r>
            <w:r w:rsidR="000669C0">
              <w:rPr>
                <w:rFonts w:asciiTheme="minorHAnsi" w:hAnsiTheme="minorHAnsi" w:cstheme="minorHAnsi"/>
                <w:sz w:val="20"/>
                <w:szCs w:val="20"/>
              </w:rPr>
            </w:r>
            <w:r w:rsidR="000669C0">
              <w:rPr>
                <w:rFonts w:asciiTheme="minorHAnsi" w:hAnsiTheme="minorHAnsi" w:cstheme="minorHAnsi"/>
                <w:sz w:val="20"/>
                <w:szCs w:val="20"/>
              </w:rPr>
              <w:fldChar w:fldCharType="separate"/>
            </w:r>
            <w:r w:rsidRPr="00FC59B1">
              <w:rPr>
                <w:rFonts w:asciiTheme="minorHAnsi" w:hAnsiTheme="minorHAnsi" w:cstheme="minorHAnsi"/>
                <w:sz w:val="20"/>
                <w:szCs w:val="20"/>
              </w:rPr>
              <w:fldChar w:fldCharType="end"/>
            </w:r>
            <w:r w:rsidRPr="00FC59B1">
              <w:rPr>
                <w:rFonts w:asciiTheme="minorHAnsi" w:hAnsiTheme="minorHAnsi" w:cstheme="minorHAnsi"/>
                <w:sz w:val="20"/>
                <w:szCs w:val="20"/>
              </w:rPr>
              <w:t xml:space="preserve">   </w:t>
            </w:r>
            <w:r w:rsidRPr="00FC59B1">
              <w:rPr>
                <w:rFonts w:asciiTheme="minorHAnsi" w:hAnsiTheme="minorHAnsi" w:cstheme="minorHAnsi"/>
                <w:noProof/>
                <w:sz w:val="20"/>
                <w:szCs w:val="20"/>
              </w:rPr>
              <w:t>No</w:t>
            </w:r>
          </w:p>
        </w:tc>
      </w:tr>
      <w:tr w:rsidR="00332C36" w:rsidRPr="00FC59B1" w14:paraId="575C1236" w14:textId="77777777" w:rsidTr="00AB56C9">
        <w:trPr>
          <w:gridAfter w:val="1"/>
          <w:wAfter w:w="6" w:type="dxa"/>
        </w:trPr>
        <w:tc>
          <w:tcPr>
            <w:tcW w:w="1384" w:type="dxa"/>
            <w:tcBorders>
              <w:top w:val="nil"/>
              <w:bottom w:val="nil"/>
            </w:tcBorders>
            <w:shd w:val="clear" w:color="auto" w:fill="F7F5F9"/>
          </w:tcPr>
          <w:p w14:paraId="1E343021" w14:textId="77777777" w:rsidR="00332C36" w:rsidRPr="00FC59B1" w:rsidRDefault="00332C36" w:rsidP="00546850">
            <w:pPr>
              <w:pStyle w:val="Standard"/>
              <w:spacing w:before="60" w:after="60"/>
              <w:rPr>
                <w:rFonts w:asciiTheme="minorHAnsi" w:hAnsiTheme="minorHAnsi" w:cstheme="minorHAnsi"/>
                <w:b/>
                <w:sz w:val="20"/>
                <w:szCs w:val="20"/>
              </w:rPr>
            </w:pPr>
            <w:r w:rsidRPr="00FC59B1">
              <w:rPr>
                <w:rFonts w:asciiTheme="minorHAnsi" w:hAnsiTheme="minorHAnsi" w:cstheme="minorHAnsi"/>
                <w:b/>
                <w:sz w:val="20"/>
                <w:szCs w:val="20"/>
              </w:rPr>
              <w:t>4.1(j) –(iii)</w:t>
            </w:r>
          </w:p>
          <w:p w14:paraId="5327196F" w14:textId="77777777" w:rsidR="00332C36" w:rsidRPr="00FC59B1" w:rsidRDefault="00332C36" w:rsidP="00546850">
            <w:pPr>
              <w:pStyle w:val="Standard"/>
              <w:spacing w:before="60" w:after="60"/>
              <w:rPr>
                <w:rFonts w:asciiTheme="minorHAnsi" w:hAnsiTheme="minorHAnsi" w:cstheme="minorHAnsi"/>
                <w:b/>
                <w:sz w:val="20"/>
                <w:szCs w:val="20"/>
              </w:rPr>
            </w:pPr>
          </w:p>
        </w:tc>
        <w:tc>
          <w:tcPr>
            <w:tcW w:w="5100" w:type="dxa"/>
            <w:tcBorders>
              <w:top w:val="nil"/>
              <w:bottom w:val="nil"/>
            </w:tcBorders>
            <w:shd w:val="clear" w:color="auto" w:fill="F7F5F9"/>
          </w:tcPr>
          <w:p w14:paraId="1E07A10D" w14:textId="77777777" w:rsidR="00332C36" w:rsidRPr="00FC59B1" w:rsidRDefault="00332C36" w:rsidP="00546850">
            <w:pPr>
              <w:autoSpaceDE w:val="0"/>
              <w:autoSpaceDN w:val="0"/>
              <w:adjustRightInd w:val="0"/>
              <w:jc w:val="both"/>
              <w:rPr>
                <w:rFonts w:asciiTheme="minorHAnsi" w:hAnsiTheme="minorHAnsi" w:cstheme="minorHAnsi"/>
                <w:sz w:val="20"/>
                <w:szCs w:val="20"/>
              </w:rPr>
            </w:pPr>
            <w:r w:rsidRPr="00FC59B1">
              <w:rPr>
                <w:rFonts w:asciiTheme="minorHAnsi" w:hAnsiTheme="minorHAnsi" w:cstheme="minorHAnsi"/>
                <w:sz w:val="20"/>
                <w:szCs w:val="20"/>
              </w:rPr>
              <w:t>You are not able, without delay, to submit documents if/when required.</w:t>
            </w:r>
          </w:p>
        </w:tc>
        <w:tc>
          <w:tcPr>
            <w:tcW w:w="3824" w:type="dxa"/>
            <w:tcBorders>
              <w:top w:val="nil"/>
              <w:bottom w:val="nil"/>
            </w:tcBorders>
            <w:shd w:val="clear" w:color="auto" w:fill="auto"/>
          </w:tcPr>
          <w:p w14:paraId="25BA2E84" w14:textId="77777777" w:rsidR="00332C36" w:rsidRPr="00FC59B1" w:rsidRDefault="00332C36" w:rsidP="00546850">
            <w:pPr>
              <w:spacing w:before="60" w:after="60"/>
              <w:rPr>
                <w:rFonts w:asciiTheme="minorHAnsi" w:hAnsiTheme="minorHAnsi" w:cstheme="minorHAnsi"/>
                <w:sz w:val="20"/>
                <w:szCs w:val="20"/>
              </w:rPr>
            </w:pPr>
            <w:r w:rsidRPr="00FC59B1">
              <w:rPr>
                <w:rFonts w:asciiTheme="minorHAnsi" w:hAnsiTheme="minorHAnsi" w:cstheme="minorHAnsi"/>
                <w:sz w:val="20"/>
                <w:szCs w:val="20"/>
              </w:rPr>
              <w:fldChar w:fldCharType="begin">
                <w:ffData>
                  <w:name w:val="Check1"/>
                  <w:enabled/>
                  <w:calcOnExit w:val="0"/>
                  <w:checkBox>
                    <w:sizeAuto/>
                    <w:default w:val="0"/>
                  </w:checkBox>
                </w:ffData>
              </w:fldChar>
            </w:r>
            <w:r w:rsidRPr="00FC59B1">
              <w:rPr>
                <w:rFonts w:asciiTheme="minorHAnsi" w:hAnsiTheme="minorHAnsi" w:cstheme="minorHAnsi"/>
                <w:sz w:val="20"/>
                <w:szCs w:val="20"/>
              </w:rPr>
              <w:instrText xml:space="preserve"> FORMCHECKBOX </w:instrText>
            </w:r>
            <w:r w:rsidR="000669C0">
              <w:rPr>
                <w:rFonts w:asciiTheme="minorHAnsi" w:hAnsiTheme="minorHAnsi" w:cstheme="minorHAnsi"/>
                <w:sz w:val="20"/>
                <w:szCs w:val="20"/>
              </w:rPr>
            </w:r>
            <w:r w:rsidR="000669C0">
              <w:rPr>
                <w:rFonts w:asciiTheme="minorHAnsi" w:hAnsiTheme="minorHAnsi" w:cstheme="minorHAnsi"/>
                <w:sz w:val="20"/>
                <w:szCs w:val="20"/>
              </w:rPr>
              <w:fldChar w:fldCharType="separate"/>
            </w:r>
            <w:r w:rsidRPr="00FC59B1">
              <w:rPr>
                <w:rFonts w:asciiTheme="minorHAnsi" w:hAnsiTheme="minorHAnsi" w:cstheme="minorHAnsi"/>
                <w:sz w:val="20"/>
                <w:szCs w:val="20"/>
              </w:rPr>
              <w:fldChar w:fldCharType="end"/>
            </w:r>
            <w:r w:rsidRPr="00FC59B1">
              <w:rPr>
                <w:rFonts w:asciiTheme="minorHAnsi" w:hAnsiTheme="minorHAnsi" w:cstheme="minorHAnsi"/>
                <w:sz w:val="20"/>
                <w:szCs w:val="20"/>
              </w:rPr>
              <w:t xml:space="preserve">   </w:t>
            </w:r>
            <w:r w:rsidRPr="00FC59B1">
              <w:rPr>
                <w:rFonts w:asciiTheme="minorHAnsi" w:hAnsiTheme="minorHAnsi" w:cstheme="minorHAnsi"/>
                <w:noProof/>
                <w:sz w:val="20"/>
                <w:szCs w:val="20"/>
              </w:rPr>
              <w:t>Yes</w:t>
            </w:r>
          </w:p>
          <w:p w14:paraId="2E8C4C69" w14:textId="42E5A287" w:rsidR="00332C36" w:rsidRPr="003C3D1F" w:rsidRDefault="00332C36" w:rsidP="00546850">
            <w:pPr>
              <w:spacing w:before="60" w:after="60"/>
              <w:rPr>
                <w:rFonts w:asciiTheme="minorHAnsi" w:hAnsiTheme="minorHAnsi" w:cstheme="minorHAnsi"/>
                <w:noProof/>
                <w:sz w:val="20"/>
                <w:szCs w:val="20"/>
              </w:rPr>
            </w:pPr>
            <w:r w:rsidRPr="00FC59B1">
              <w:rPr>
                <w:rFonts w:asciiTheme="minorHAnsi" w:hAnsiTheme="minorHAnsi" w:cstheme="minorHAnsi"/>
                <w:sz w:val="20"/>
                <w:szCs w:val="20"/>
              </w:rPr>
              <w:fldChar w:fldCharType="begin">
                <w:ffData>
                  <w:name w:val="Check1"/>
                  <w:enabled/>
                  <w:calcOnExit w:val="0"/>
                  <w:checkBox>
                    <w:sizeAuto/>
                    <w:default w:val="0"/>
                  </w:checkBox>
                </w:ffData>
              </w:fldChar>
            </w:r>
            <w:r w:rsidRPr="00FC59B1">
              <w:rPr>
                <w:rFonts w:asciiTheme="minorHAnsi" w:hAnsiTheme="minorHAnsi" w:cstheme="minorHAnsi"/>
                <w:sz w:val="20"/>
                <w:szCs w:val="20"/>
              </w:rPr>
              <w:instrText xml:space="preserve"> FORMCHECKBOX </w:instrText>
            </w:r>
            <w:r w:rsidR="000669C0">
              <w:rPr>
                <w:rFonts w:asciiTheme="minorHAnsi" w:hAnsiTheme="minorHAnsi" w:cstheme="minorHAnsi"/>
                <w:sz w:val="20"/>
                <w:szCs w:val="20"/>
              </w:rPr>
            </w:r>
            <w:r w:rsidR="000669C0">
              <w:rPr>
                <w:rFonts w:asciiTheme="minorHAnsi" w:hAnsiTheme="minorHAnsi" w:cstheme="minorHAnsi"/>
                <w:sz w:val="20"/>
                <w:szCs w:val="20"/>
              </w:rPr>
              <w:fldChar w:fldCharType="separate"/>
            </w:r>
            <w:r w:rsidRPr="00FC59B1">
              <w:rPr>
                <w:rFonts w:asciiTheme="minorHAnsi" w:hAnsiTheme="minorHAnsi" w:cstheme="minorHAnsi"/>
                <w:sz w:val="20"/>
                <w:szCs w:val="20"/>
              </w:rPr>
              <w:fldChar w:fldCharType="end"/>
            </w:r>
            <w:r w:rsidRPr="00FC59B1">
              <w:rPr>
                <w:rFonts w:asciiTheme="minorHAnsi" w:hAnsiTheme="minorHAnsi" w:cstheme="minorHAnsi"/>
                <w:sz w:val="20"/>
                <w:szCs w:val="20"/>
              </w:rPr>
              <w:t xml:space="preserve">   </w:t>
            </w:r>
            <w:r w:rsidRPr="00FC59B1">
              <w:rPr>
                <w:rFonts w:asciiTheme="minorHAnsi" w:hAnsiTheme="minorHAnsi" w:cstheme="minorHAnsi"/>
                <w:noProof/>
                <w:sz w:val="20"/>
                <w:szCs w:val="20"/>
              </w:rPr>
              <w:t>No</w:t>
            </w:r>
          </w:p>
        </w:tc>
      </w:tr>
      <w:tr w:rsidR="00332C36" w:rsidRPr="00FC59B1" w14:paraId="47FAB813" w14:textId="77777777" w:rsidTr="00AB56C9">
        <w:trPr>
          <w:gridAfter w:val="1"/>
          <w:wAfter w:w="6" w:type="dxa"/>
        </w:trPr>
        <w:tc>
          <w:tcPr>
            <w:tcW w:w="1384" w:type="dxa"/>
            <w:tcBorders>
              <w:top w:val="nil"/>
              <w:bottom w:val="single" w:sz="6" w:space="0" w:color="auto"/>
            </w:tcBorders>
            <w:shd w:val="clear" w:color="auto" w:fill="F7F5F9"/>
          </w:tcPr>
          <w:p w14:paraId="0233990F" w14:textId="77777777" w:rsidR="00332C36" w:rsidRPr="00FC59B1" w:rsidRDefault="00332C36" w:rsidP="00546850">
            <w:pPr>
              <w:pStyle w:val="Standard"/>
              <w:spacing w:before="60" w:after="60"/>
              <w:rPr>
                <w:rFonts w:asciiTheme="minorHAnsi" w:hAnsiTheme="minorHAnsi" w:cstheme="minorHAnsi"/>
                <w:b/>
                <w:sz w:val="20"/>
                <w:szCs w:val="20"/>
              </w:rPr>
            </w:pPr>
            <w:r w:rsidRPr="00FC59B1">
              <w:rPr>
                <w:rFonts w:asciiTheme="minorHAnsi" w:hAnsiTheme="minorHAnsi" w:cstheme="minorHAnsi"/>
                <w:b/>
                <w:sz w:val="20"/>
                <w:szCs w:val="20"/>
              </w:rPr>
              <w:t>4.1(j)-(iv)</w:t>
            </w:r>
          </w:p>
          <w:p w14:paraId="10837618" w14:textId="77777777" w:rsidR="00332C36" w:rsidRPr="00FC59B1" w:rsidRDefault="00332C36" w:rsidP="00546850">
            <w:pPr>
              <w:pStyle w:val="Standard"/>
              <w:spacing w:before="60" w:after="60"/>
              <w:ind w:right="317"/>
              <w:rPr>
                <w:rFonts w:asciiTheme="minorHAnsi" w:hAnsiTheme="minorHAnsi" w:cstheme="minorHAnsi"/>
                <w:b/>
                <w:sz w:val="20"/>
                <w:szCs w:val="20"/>
              </w:rPr>
            </w:pPr>
          </w:p>
        </w:tc>
        <w:tc>
          <w:tcPr>
            <w:tcW w:w="5100" w:type="dxa"/>
            <w:tcBorders>
              <w:top w:val="nil"/>
              <w:bottom w:val="single" w:sz="6" w:space="0" w:color="auto"/>
            </w:tcBorders>
            <w:shd w:val="clear" w:color="auto" w:fill="F7F5F9"/>
          </w:tcPr>
          <w:p w14:paraId="1E563F8E" w14:textId="77777777" w:rsidR="00332C36" w:rsidRPr="00FC59B1" w:rsidRDefault="00332C36" w:rsidP="00546850">
            <w:pPr>
              <w:autoSpaceDE w:val="0"/>
              <w:autoSpaceDN w:val="0"/>
              <w:adjustRightInd w:val="0"/>
              <w:jc w:val="both"/>
              <w:rPr>
                <w:rFonts w:asciiTheme="minorHAnsi" w:hAnsiTheme="minorHAnsi" w:cstheme="minorHAnsi"/>
                <w:sz w:val="20"/>
                <w:szCs w:val="20"/>
              </w:rPr>
            </w:pPr>
            <w:r w:rsidRPr="00FC59B1">
              <w:rPr>
                <w:rFonts w:asciiTheme="minorHAnsi" w:hAnsiTheme="minorHAnsi" w:cstheme="minorHAnsi"/>
                <w:sz w:val="20"/>
                <w:szCs w:val="20"/>
              </w:rPr>
              <w:t>You have undertaken to unduly influence the decision-making process of the contracting authority to obtain confidential information that may confer</w:t>
            </w:r>
          </w:p>
          <w:p w14:paraId="6DD0E3FB" w14:textId="77777777" w:rsidR="00332C36" w:rsidRPr="00FC59B1" w:rsidRDefault="00332C36" w:rsidP="00546850">
            <w:pPr>
              <w:autoSpaceDE w:val="0"/>
              <w:autoSpaceDN w:val="0"/>
              <w:adjustRightInd w:val="0"/>
              <w:jc w:val="both"/>
              <w:rPr>
                <w:rFonts w:asciiTheme="minorHAnsi" w:hAnsiTheme="minorHAnsi" w:cstheme="minorHAnsi"/>
                <w:sz w:val="20"/>
                <w:szCs w:val="20"/>
              </w:rPr>
            </w:pPr>
            <w:r w:rsidRPr="00FC59B1">
              <w:rPr>
                <w:rFonts w:asciiTheme="minorHAnsi" w:hAnsiTheme="minorHAnsi" w:cstheme="minorHAnsi"/>
                <w:sz w:val="20"/>
                <w:szCs w:val="20"/>
              </w:rPr>
              <w:t xml:space="preserve">upon </w:t>
            </w:r>
            <w:proofErr w:type="gramStart"/>
            <w:r w:rsidRPr="00FC59B1">
              <w:rPr>
                <w:rFonts w:asciiTheme="minorHAnsi" w:hAnsiTheme="minorHAnsi" w:cstheme="minorHAnsi"/>
                <w:sz w:val="20"/>
                <w:szCs w:val="20"/>
              </w:rPr>
              <w:t>you</w:t>
            </w:r>
            <w:proofErr w:type="gramEnd"/>
            <w:r w:rsidRPr="00FC59B1">
              <w:rPr>
                <w:rFonts w:asciiTheme="minorHAnsi" w:hAnsiTheme="minorHAnsi" w:cstheme="minorHAnsi"/>
                <w:sz w:val="20"/>
                <w:szCs w:val="20"/>
              </w:rPr>
              <w:t xml:space="preserve"> undue advantages in the procurement procedure, or to negligently provide misleading</w:t>
            </w:r>
          </w:p>
          <w:p w14:paraId="01C6F346" w14:textId="77777777" w:rsidR="00332C36" w:rsidRPr="00FC59B1" w:rsidRDefault="00332C36" w:rsidP="00546850">
            <w:pPr>
              <w:autoSpaceDE w:val="0"/>
              <w:autoSpaceDN w:val="0"/>
              <w:adjustRightInd w:val="0"/>
              <w:jc w:val="both"/>
              <w:rPr>
                <w:rFonts w:asciiTheme="minorHAnsi" w:hAnsiTheme="minorHAnsi" w:cstheme="minorHAnsi"/>
                <w:sz w:val="20"/>
                <w:szCs w:val="20"/>
              </w:rPr>
            </w:pPr>
            <w:r w:rsidRPr="00FC59B1">
              <w:rPr>
                <w:rFonts w:asciiTheme="minorHAnsi" w:hAnsiTheme="minorHAnsi" w:cstheme="minorHAnsi"/>
                <w:sz w:val="20"/>
                <w:szCs w:val="20"/>
              </w:rPr>
              <w:t>information that may have a material influence on decisions concerning exclusion, selection or award.</w:t>
            </w:r>
          </w:p>
        </w:tc>
        <w:tc>
          <w:tcPr>
            <w:tcW w:w="3824" w:type="dxa"/>
            <w:tcBorders>
              <w:top w:val="nil"/>
              <w:bottom w:val="single" w:sz="6" w:space="0" w:color="auto"/>
            </w:tcBorders>
            <w:shd w:val="clear" w:color="auto" w:fill="auto"/>
          </w:tcPr>
          <w:p w14:paraId="486F64E0" w14:textId="77777777" w:rsidR="00332C36" w:rsidRPr="00FC59B1" w:rsidRDefault="00332C36" w:rsidP="00546850">
            <w:pPr>
              <w:spacing w:before="60" w:after="60"/>
              <w:rPr>
                <w:rFonts w:asciiTheme="minorHAnsi" w:hAnsiTheme="minorHAnsi" w:cstheme="minorHAnsi"/>
                <w:sz w:val="20"/>
                <w:szCs w:val="20"/>
              </w:rPr>
            </w:pPr>
            <w:r w:rsidRPr="00FC59B1">
              <w:rPr>
                <w:rFonts w:asciiTheme="minorHAnsi" w:hAnsiTheme="minorHAnsi" w:cstheme="minorHAnsi"/>
                <w:sz w:val="20"/>
                <w:szCs w:val="20"/>
              </w:rPr>
              <w:fldChar w:fldCharType="begin">
                <w:ffData>
                  <w:name w:val="Check1"/>
                  <w:enabled/>
                  <w:calcOnExit w:val="0"/>
                  <w:checkBox>
                    <w:sizeAuto/>
                    <w:default w:val="0"/>
                  </w:checkBox>
                </w:ffData>
              </w:fldChar>
            </w:r>
            <w:r w:rsidRPr="00FC59B1">
              <w:rPr>
                <w:rFonts w:asciiTheme="minorHAnsi" w:hAnsiTheme="minorHAnsi" w:cstheme="minorHAnsi"/>
                <w:sz w:val="20"/>
                <w:szCs w:val="20"/>
              </w:rPr>
              <w:instrText xml:space="preserve"> FORMCHECKBOX </w:instrText>
            </w:r>
            <w:r w:rsidR="000669C0">
              <w:rPr>
                <w:rFonts w:asciiTheme="minorHAnsi" w:hAnsiTheme="minorHAnsi" w:cstheme="minorHAnsi"/>
                <w:sz w:val="20"/>
                <w:szCs w:val="20"/>
              </w:rPr>
            </w:r>
            <w:r w:rsidR="000669C0">
              <w:rPr>
                <w:rFonts w:asciiTheme="minorHAnsi" w:hAnsiTheme="minorHAnsi" w:cstheme="minorHAnsi"/>
                <w:sz w:val="20"/>
                <w:szCs w:val="20"/>
              </w:rPr>
              <w:fldChar w:fldCharType="separate"/>
            </w:r>
            <w:r w:rsidRPr="00FC59B1">
              <w:rPr>
                <w:rFonts w:asciiTheme="minorHAnsi" w:hAnsiTheme="minorHAnsi" w:cstheme="minorHAnsi"/>
                <w:sz w:val="20"/>
                <w:szCs w:val="20"/>
              </w:rPr>
              <w:fldChar w:fldCharType="end"/>
            </w:r>
            <w:r w:rsidRPr="00FC59B1">
              <w:rPr>
                <w:rFonts w:asciiTheme="minorHAnsi" w:hAnsiTheme="minorHAnsi" w:cstheme="minorHAnsi"/>
                <w:sz w:val="20"/>
                <w:szCs w:val="20"/>
              </w:rPr>
              <w:t xml:space="preserve">   </w:t>
            </w:r>
            <w:r w:rsidRPr="00FC59B1">
              <w:rPr>
                <w:rFonts w:asciiTheme="minorHAnsi" w:hAnsiTheme="minorHAnsi" w:cstheme="minorHAnsi"/>
                <w:noProof/>
                <w:sz w:val="20"/>
                <w:szCs w:val="20"/>
              </w:rPr>
              <w:t>Yes</w:t>
            </w:r>
          </w:p>
          <w:p w14:paraId="151B00CF" w14:textId="769B67AF" w:rsidR="00332C36" w:rsidRPr="003C3D1F" w:rsidRDefault="00332C36" w:rsidP="00546850">
            <w:pPr>
              <w:spacing w:before="60" w:after="60"/>
              <w:rPr>
                <w:rFonts w:asciiTheme="minorHAnsi" w:hAnsiTheme="minorHAnsi" w:cstheme="minorHAnsi"/>
                <w:noProof/>
                <w:sz w:val="20"/>
                <w:szCs w:val="20"/>
              </w:rPr>
            </w:pPr>
            <w:r w:rsidRPr="00FC59B1">
              <w:rPr>
                <w:rFonts w:asciiTheme="minorHAnsi" w:hAnsiTheme="minorHAnsi" w:cstheme="minorHAnsi"/>
                <w:sz w:val="20"/>
                <w:szCs w:val="20"/>
              </w:rPr>
              <w:fldChar w:fldCharType="begin">
                <w:ffData>
                  <w:name w:val="Check1"/>
                  <w:enabled/>
                  <w:calcOnExit w:val="0"/>
                  <w:checkBox>
                    <w:sizeAuto/>
                    <w:default w:val="0"/>
                  </w:checkBox>
                </w:ffData>
              </w:fldChar>
            </w:r>
            <w:r w:rsidRPr="00FC59B1">
              <w:rPr>
                <w:rFonts w:asciiTheme="minorHAnsi" w:hAnsiTheme="minorHAnsi" w:cstheme="minorHAnsi"/>
                <w:sz w:val="20"/>
                <w:szCs w:val="20"/>
              </w:rPr>
              <w:instrText xml:space="preserve"> FORMCHECKBOX </w:instrText>
            </w:r>
            <w:r w:rsidR="000669C0">
              <w:rPr>
                <w:rFonts w:asciiTheme="minorHAnsi" w:hAnsiTheme="minorHAnsi" w:cstheme="minorHAnsi"/>
                <w:sz w:val="20"/>
                <w:szCs w:val="20"/>
              </w:rPr>
            </w:r>
            <w:r w:rsidR="000669C0">
              <w:rPr>
                <w:rFonts w:asciiTheme="minorHAnsi" w:hAnsiTheme="minorHAnsi" w:cstheme="minorHAnsi"/>
                <w:sz w:val="20"/>
                <w:szCs w:val="20"/>
              </w:rPr>
              <w:fldChar w:fldCharType="separate"/>
            </w:r>
            <w:r w:rsidRPr="00FC59B1">
              <w:rPr>
                <w:rFonts w:asciiTheme="minorHAnsi" w:hAnsiTheme="minorHAnsi" w:cstheme="minorHAnsi"/>
                <w:sz w:val="20"/>
                <w:szCs w:val="20"/>
              </w:rPr>
              <w:fldChar w:fldCharType="end"/>
            </w:r>
            <w:r w:rsidRPr="00FC59B1">
              <w:rPr>
                <w:rFonts w:asciiTheme="minorHAnsi" w:hAnsiTheme="minorHAnsi" w:cstheme="minorHAnsi"/>
                <w:sz w:val="20"/>
                <w:szCs w:val="20"/>
              </w:rPr>
              <w:t xml:space="preserve">   </w:t>
            </w:r>
            <w:r w:rsidRPr="00FC59B1">
              <w:rPr>
                <w:rFonts w:asciiTheme="minorHAnsi" w:hAnsiTheme="minorHAnsi" w:cstheme="minorHAnsi"/>
                <w:noProof/>
                <w:sz w:val="20"/>
                <w:szCs w:val="20"/>
              </w:rPr>
              <w:t>No</w:t>
            </w:r>
          </w:p>
        </w:tc>
      </w:tr>
      <w:tr w:rsidR="00332C36" w:rsidRPr="00FC59B1" w14:paraId="315EBA7B" w14:textId="77777777" w:rsidTr="00AB56C9">
        <w:trPr>
          <w:gridAfter w:val="1"/>
          <w:wAfter w:w="6" w:type="dxa"/>
        </w:trPr>
        <w:tc>
          <w:tcPr>
            <w:tcW w:w="1384" w:type="dxa"/>
            <w:tcBorders>
              <w:top w:val="single" w:sz="6" w:space="0" w:color="auto"/>
              <w:bottom w:val="single" w:sz="6" w:space="0" w:color="auto"/>
            </w:tcBorders>
            <w:shd w:val="clear" w:color="auto" w:fill="F7F5F9"/>
          </w:tcPr>
          <w:p w14:paraId="7874978D" w14:textId="77777777" w:rsidR="00332C36" w:rsidRPr="00FC59B1" w:rsidRDefault="00332C36" w:rsidP="00546850">
            <w:pPr>
              <w:pStyle w:val="Standard"/>
              <w:spacing w:before="60" w:after="60"/>
              <w:rPr>
                <w:rFonts w:asciiTheme="minorHAnsi" w:hAnsiTheme="minorHAnsi" w:cstheme="minorHAnsi"/>
                <w:b/>
                <w:sz w:val="20"/>
                <w:szCs w:val="20"/>
              </w:rPr>
            </w:pPr>
            <w:r w:rsidRPr="00FC59B1">
              <w:rPr>
                <w:rFonts w:asciiTheme="minorHAnsi" w:hAnsiTheme="minorHAnsi" w:cstheme="minorHAnsi"/>
                <w:b/>
                <w:sz w:val="20"/>
                <w:szCs w:val="20"/>
              </w:rPr>
              <w:t>4.2</w:t>
            </w:r>
          </w:p>
        </w:tc>
        <w:tc>
          <w:tcPr>
            <w:tcW w:w="5100" w:type="dxa"/>
            <w:tcBorders>
              <w:top w:val="single" w:sz="6" w:space="0" w:color="auto"/>
              <w:bottom w:val="single" w:sz="6" w:space="0" w:color="auto"/>
            </w:tcBorders>
            <w:shd w:val="clear" w:color="auto" w:fill="F7F5F9"/>
          </w:tcPr>
          <w:p w14:paraId="2BE6F695" w14:textId="77777777" w:rsidR="00332C36" w:rsidRPr="00FC59B1" w:rsidRDefault="00332C36" w:rsidP="00546850">
            <w:pPr>
              <w:autoSpaceDE w:val="0"/>
              <w:autoSpaceDN w:val="0"/>
              <w:adjustRightInd w:val="0"/>
              <w:jc w:val="both"/>
              <w:rPr>
                <w:rFonts w:asciiTheme="minorHAnsi" w:hAnsiTheme="minorHAnsi" w:cstheme="minorHAnsi"/>
                <w:color w:val="222222"/>
                <w:sz w:val="20"/>
                <w:szCs w:val="20"/>
              </w:rPr>
            </w:pPr>
            <w:r w:rsidRPr="00FC59B1">
              <w:rPr>
                <w:rFonts w:asciiTheme="minorHAnsi" w:hAnsiTheme="minorHAnsi" w:cstheme="minorHAnsi"/>
                <w:color w:val="222222"/>
                <w:sz w:val="20"/>
                <w:szCs w:val="20"/>
              </w:rPr>
              <w:t>You are a relevant commercial organisation subject to Section 54 of the Modern Slavery Act 2015 if you carry on your business, or part of your business in the UK, supplying goods or services and you have an annual</w:t>
            </w:r>
          </w:p>
          <w:p w14:paraId="568E7D6E" w14:textId="77777777" w:rsidR="00332C36" w:rsidRPr="00FC59B1" w:rsidRDefault="00332C36" w:rsidP="00546850">
            <w:pPr>
              <w:autoSpaceDE w:val="0"/>
              <w:autoSpaceDN w:val="0"/>
              <w:adjustRightInd w:val="0"/>
              <w:jc w:val="both"/>
              <w:rPr>
                <w:rFonts w:asciiTheme="minorHAnsi" w:hAnsiTheme="minorHAnsi" w:cstheme="minorHAnsi"/>
                <w:color w:val="222222"/>
                <w:sz w:val="20"/>
                <w:szCs w:val="20"/>
              </w:rPr>
            </w:pPr>
            <w:r w:rsidRPr="00FC59B1">
              <w:rPr>
                <w:rFonts w:asciiTheme="minorHAnsi" w:hAnsiTheme="minorHAnsi" w:cstheme="minorHAnsi"/>
                <w:color w:val="222222"/>
                <w:sz w:val="20"/>
                <w:szCs w:val="20"/>
              </w:rPr>
              <w:t>turnover of at least £36 million.</w:t>
            </w:r>
          </w:p>
          <w:p w14:paraId="336ED3DB" w14:textId="77777777" w:rsidR="00332C36" w:rsidRPr="00FC59B1" w:rsidRDefault="00332C36" w:rsidP="00546850">
            <w:pPr>
              <w:autoSpaceDE w:val="0"/>
              <w:autoSpaceDN w:val="0"/>
              <w:adjustRightInd w:val="0"/>
              <w:jc w:val="both"/>
              <w:rPr>
                <w:rFonts w:asciiTheme="minorHAnsi" w:hAnsiTheme="minorHAnsi" w:cstheme="minorHAnsi"/>
                <w:color w:val="222222"/>
                <w:sz w:val="20"/>
                <w:szCs w:val="20"/>
              </w:rPr>
            </w:pPr>
            <w:r w:rsidRPr="00FC59B1">
              <w:rPr>
                <w:rFonts w:asciiTheme="minorHAnsi" w:hAnsiTheme="minorHAnsi" w:cstheme="minorHAnsi"/>
                <w:color w:val="222222"/>
                <w:sz w:val="20"/>
                <w:szCs w:val="20"/>
              </w:rPr>
              <w:t>If you are a relevant commercial or</w:t>
            </w:r>
            <w:r w:rsidRPr="00FC59B1">
              <w:rPr>
                <w:rFonts w:asciiTheme="minorHAnsi" w:hAnsiTheme="minorHAnsi" w:cstheme="minorHAnsi"/>
                <w:color w:val="000000"/>
                <w:sz w:val="20"/>
                <w:szCs w:val="20"/>
              </w:rPr>
              <w:t>ganisation please -</w:t>
            </w:r>
          </w:p>
          <w:p w14:paraId="3DC24BCE" w14:textId="77777777" w:rsidR="00332C36" w:rsidRPr="00FC59B1" w:rsidRDefault="00332C36" w:rsidP="00C65565">
            <w:pPr>
              <w:pStyle w:val="ListParagraph"/>
              <w:numPr>
                <w:ilvl w:val="0"/>
                <w:numId w:val="35"/>
              </w:numPr>
              <w:autoSpaceDE w:val="0"/>
              <w:autoSpaceDN w:val="0"/>
              <w:adjustRightInd w:val="0"/>
              <w:ind w:left="479"/>
              <w:jc w:val="both"/>
              <w:rPr>
                <w:rFonts w:asciiTheme="minorHAnsi" w:hAnsiTheme="minorHAnsi" w:cstheme="minorHAnsi"/>
                <w:color w:val="000000"/>
                <w:sz w:val="20"/>
                <w:szCs w:val="20"/>
              </w:rPr>
            </w:pPr>
            <w:r w:rsidRPr="00FC59B1">
              <w:rPr>
                <w:rFonts w:asciiTheme="minorHAnsi" w:hAnsiTheme="minorHAnsi" w:cstheme="minorHAnsi"/>
                <w:color w:val="000000"/>
                <w:sz w:val="20"/>
                <w:szCs w:val="20"/>
              </w:rPr>
              <w:t>confirm that you have published a statement as required by Section 54 of the Modern Slavery Act.</w:t>
            </w:r>
          </w:p>
          <w:p w14:paraId="61E2F01B" w14:textId="77777777" w:rsidR="00332C36" w:rsidRPr="00FC59B1" w:rsidRDefault="00332C36" w:rsidP="00C65565">
            <w:pPr>
              <w:pStyle w:val="ListParagraph"/>
              <w:numPr>
                <w:ilvl w:val="0"/>
                <w:numId w:val="35"/>
              </w:numPr>
              <w:autoSpaceDE w:val="0"/>
              <w:autoSpaceDN w:val="0"/>
              <w:adjustRightInd w:val="0"/>
              <w:ind w:left="479"/>
              <w:jc w:val="both"/>
              <w:rPr>
                <w:rFonts w:asciiTheme="minorHAnsi" w:hAnsiTheme="minorHAnsi" w:cstheme="minorHAnsi"/>
                <w:color w:val="000000"/>
                <w:sz w:val="20"/>
                <w:szCs w:val="20"/>
              </w:rPr>
            </w:pPr>
            <w:r w:rsidRPr="00FC59B1">
              <w:rPr>
                <w:rFonts w:asciiTheme="minorHAnsi" w:hAnsiTheme="minorHAnsi" w:cstheme="minorHAnsi"/>
                <w:color w:val="000000"/>
                <w:sz w:val="20"/>
                <w:szCs w:val="20"/>
              </w:rPr>
              <w:t>confirm that the statement complies with the requirements of Section 54 and any guidance issued under Section 54.</w:t>
            </w:r>
          </w:p>
        </w:tc>
        <w:tc>
          <w:tcPr>
            <w:tcW w:w="3824" w:type="dxa"/>
            <w:tcBorders>
              <w:top w:val="single" w:sz="6" w:space="0" w:color="auto"/>
              <w:bottom w:val="single" w:sz="6" w:space="0" w:color="auto"/>
            </w:tcBorders>
            <w:shd w:val="clear" w:color="auto" w:fill="auto"/>
          </w:tcPr>
          <w:p w14:paraId="42F225BE" w14:textId="77777777" w:rsidR="00332C36" w:rsidRPr="00FC59B1" w:rsidRDefault="00332C36" w:rsidP="00546850">
            <w:pPr>
              <w:spacing w:before="60" w:after="60"/>
              <w:rPr>
                <w:rFonts w:asciiTheme="minorHAnsi" w:hAnsiTheme="minorHAnsi" w:cstheme="minorHAnsi"/>
                <w:b/>
                <w:sz w:val="20"/>
                <w:szCs w:val="20"/>
              </w:rPr>
            </w:pPr>
          </w:p>
          <w:p w14:paraId="5E9EC67C" w14:textId="77777777" w:rsidR="00332C36" w:rsidRPr="00FC59B1" w:rsidRDefault="00332C36" w:rsidP="00546850">
            <w:pPr>
              <w:spacing w:before="60" w:after="60"/>
              <w:rPr>
                <w:rFonts w:asciiTheme="minorHAnsi" w:hAnsiTheme="minorHAnsi" w:cstheme="minorHAnsi"/>
                <w:sz w:val="20"/>
                <w:szCs w:val="20"/>
              </w:rPr>
            </w:pPr>
            <w:r w:rsidRPr="00FC59B1">
              <w:rPr>
                <w:rFonts w:asciiTheme="minorHAnsi" w:hAnsiTheme="minorHAnsi" w:cstheme="minorHAnsi"/>
                <w:sz w:val="20"/>
                <w:szCs w:val="20"/>
              </w:rPr>
              <w:fldChar w:fldCharType="begin">
                <w:ffData>
                  <w:name w:val="Check1"/>
                  <w:enabled/>
                  <w:calcOnExit w:val="0"/>
                  <w:checkBox>
                    <w:sizeAuto/>
                    <w:default w:val="0"/>
                  </w:checkBox>
                </w:ffData>
              </w:fldChar>
            </w:r>
            <w:r w:rsidRPr="00FC59B1">
              <w:rPr>
                <w:rFonts w:asciiTheme="minorHAnsi" w:hAnsiTheme="minorHAnsi" w:cstheme="minorHAnsi"/>
                <w:sz w:val="20"/>
                <w:szCs w:val="20"/>
              </w:rPr>
              <w:instrText xml:space="preserve"> FORMCHECKBOX </w:instrText>
            </w:r>
            <w:r w:rsidR="000669C0">
              <w:rPr>
                <w:rFonts w:asciiTheme="minorHAnsi" w:hAnsiTheme="minorHAnsi" w:cstheme="minorHAnsi"/>
                <w:sz w:val="20"/>
                <w:szCs w:val="20"/>
              </w:rPr>
            </w:r>
            <w:r w:rsidR="000669C0">
              <w:rPr>
                <w:rFonts w:asciiTheme="minorHAnsi" w:hAnsiTheme="minorHAnsi" w:cstheme="minorHAnsi"/>
                <w:sz w:val="20"/>
                <w:szCs w:val="20"/>
              </w:rPr>
              <w:fldChar w:fldCharType="separate"/>
            </w:r>
            <w:r w:rsidRPr="00FC59B1">
              <w:rPr>
                <w:rFonts w:asciiTheme="minorHAnsi" w:hAnsiTheme="minorHAnsi" w:cstheme="minorHAnsi"/>
                <w:sz w:val="20"/>
                <w:szCs w:val="20"/>
              </w:rPr>
              <w:fldChar w:fldCharType="end"/>
            </w:r>
            <w:r w:rsidRPr="00FC59B1">
              <w:rPr>
                <w:rFonts w:asciiTheme="minorHAnsi" w:hAnsiTheme="minorHAnsi" w:cstheme="minorHAnsi"/>
                <w:sz w:val="20"/>
                <w:szCs w:val="20"/>
              </w:rPr>
              <w:t xml:space="preserve">   </w:t>
            </w:r>
            <w:r w:rsidRPr="00FC59B1">
              <w:rPr>
                <w:rFonts w:asciiTheme="minorHAnsi" w:hAnsiTheme="minorHAnsi" w:cstheme="minorHAnsi"/>
                <w:noProof/>
                <w:sz w:val="20"/>
                <w:szCs w:val="20"/>
              </w:rPr>
              <w:t>Yes</w:t>
            </w:r>
          </w:p>
          <w:p w14:paraId="0C31626F" w14:textId="77777777" w:rsidR="00332C36" w:rsidRPr="00FC59B1" w:rsidRDefault="00332C36" w:rsidP="00546850">
            <w:pPr>
              <w:spacing w:before="60" w:after="60"/>
              <w:rPr>
                <w:rFonts w:asciiTheme="minorHAnsi" w:hAnsiTheme="minorHAnsi" w:cstheme="minorHAnsi"/>
                <w:noProof/>
                <w:sz w:val="20"/>
                <w:szCs w:val="20"/>
              </w:rPr>
            </w:pPr>
            <w:r w:rsidRPr="00FC59B1">
              <w:rPr>
                <w:rFonts w:asciiTheme="minorHAnsi" w:hAnsiTheme="minorHAnsi" w:cstheme="minorHAnsi"/>
                <w:sz w:val="20"/>
                <w:szCs w:val="20"/>
              </w:rPr>
              <w:fldChar w:fldCharType="begin">
                <w:ffData>
                  <w:name w:val="Check1"/>
                  <w:enabled/>
                  <w:calcOnExit w:val="0"/>
                  <w:checkBox>
                    <w:sizeAuto/>
                    <w:default w:val="0"/>
                  </w:checkBox>
                </w:ffData>
              </w:fldChar>
            </w:r>
            <w:r w:rsidRPr="00FC59B1">
              <w:rPr>
                <w:rFonts w:asciiTheme="minorHAnsi" w:hAnsiTheme="minorHAnsi" w:cstheme="minorHAnsi"/>
                <w:sz w:val="20"/>
                <w:szCs w:val="20"/>
              </w:rPr>
              <w:instrText xml:space="preserve"> FORMCHECKBOX </w:instrText>
            </w:r>
            <w:r w:rsidR="000669C0">
              <w:rPr>
                <w:rFonts w:asciiTheme="minorHAnsi" w:hAnsiTheme="minorHAnsi" w:cstheme="minorHAnsi"/>
                <w:sz w:val="20"/>
                <w:szCs w:val="20"/>
              </w:rPr>
            </w:r>
            <w:r w:rsidR="000669C0">
              <w:rPr>
                <w:rFonts w:asciiTheme="minorHAnsi" w:hAnsiTheme="minorHAnsi" w:cstheme="minorHAnsi"/>
                <w:sz w:val="20"/>
                <w:szCs w:val="20"/>
              </w:rPr>
              <w:fldChar w:fldCharType="separate"/>
            </w:r>
            <w:r w:rsidRPr="00FC59B1">
              <w:rPr>
                <w:rFonts w:asciiTheme="minorHAnsi" w:hAnsiTheme="minorHAnsi" w:cstheme="minorHAnsi"/>
                <w:sz w:val="20"/>
                <w:szCs w:val="20"/>
              </w:rPr>
              <w:fldChar w:fldCharType="end"/>
            </w:r>
            <w:r w:rsidRPr="00FC59B1">
              <w:rPr>
                <w:rFonts w:asciiTheme="minorHAnsi" w:hAnsiTheme="minorHAnsi" w:cstheme="minorHAnsi"/>
                <w:sz w:val="20"/>
                <w:szCs w:val="20"/>
              </w:rPr>
              <w:t xml:space="preserve">   </w:t>
            </w:r>
            <w:r w:rsidRPr="00FC59B1">
              <w:rPr>
                <w:rFonts w:asciiTheme="minorHAnsi" w:hAnsiTheme="minorHAnsi" w:cstheme="minorHAnsi"/>
                <w:noProof/>
                <w:sz w:val="20"/>
                <w:szCs w:val="20"/>
              </w:rPr>
              <w:t>No</w:t>
            </w:r>
          </w:p>
          <w:p w14:paraId="5D99F891" w14:textId="77777777" w:rsidR="00332C36" w:rsidRPr="00FC59B1" w:rsidRDefault="00332C36" w:rsidP="00546850">
            <w:pPr>
              <w:spacing w:before="60" w:after="60"/>
              <w:rPr>
                <w:rFonts w:asciiTheme="minorHAnsi" w:hAnsiTheme="minorHAnsi" w:cstheme="minorHAnsi"/>
                <w:b/>
                <w:sz w:val="20"/>
                <w:szCs w:val="20"/>
              </w:rPr>
            </w:pPr>
          </w:p>
          <w:p w14:paraId="76E1AE03" w14:textId="77777777" w:rsidR="00332C36" w:rsidRPr="00FC59B1" w:rsidRDefault="00332C36" w:rsidP="00546850">
            <w:pPr>
              <w:spacing w:before="60" w:after="60"/>
              <w:rPr>
                <w:rFonts w:asciiTheme="minorHAnsi" w:hAnsiTheme="minorHAnsi" w:cstheme="minorHAnsi"/>
                <w:sz w:val="20"/>
                <w:szCs w:val="20"/>
              </w:rPr>
            </w:pPr>
            <w:r w:rsidRPr="00FC59B1">
              <w:rPr>
                <w:rFonts w:asciiTheme="minorHAnsi" w:hAnsiTheme="minorHAnsi" w:cstheme="minorHAnsi"/>
                <w:sz w:val="20"/>
                <w:szCs w:val="20"/>
              </w:rPr>
              <w:fldChar w:fldCharType="begin">
                <w:ffData>
                  <w:name w:val="Check1"/>
                  <w:enabled/>
                  <w:calcOnExit w:val="0"/>
                  <w:checkBox>
                    <w:sizeAuto/>
                    <w:default w:val="0"/>
                  </w:checkBox>
                </w:ffData>
              </w:fldChar>
            </w:r>
            <w:r w:rsidRPr="00FC59B1">
              <w:rPr>
                <w:rFonts w:asciiTheme="minorHAnsi" w:hAnsiTheme="minorHAnsi" w:cstheme="minorHAnsi"/>
                <w:sz w:val="20"/>
                <w:szCs w:val="20"/>
              </w:rPr>
              <w:instrText xml:space="preserve"> FORMCHECKBOX </w:instrText>
            </w:r>
            <w:r w:rsidR="000669C0">
              <w:rPr>
                <w:rFonts w:asciiTheme="minorHAnsi" w:hAnsiTheme="minorHAnsi" w:cstheme="minorHAnsi"/>
                <w:sz w:val="20"/>
                <w:szCs w:val="20"/>
              </w:rPr>
            </w:r>
            <w:r w:rsidR="000669C0">
              <w:rPr>
                <w:rFonts w:asciiTheme="minorHAnsi" w:hAnsiTheme="minorHAnsi" w:cstheme="minorHAnsi"/>
                <w:sz w:val="20"/>
                <w:szCs w:val="20"/>
              </w:rPr>
              <w:fldChar w:fldCharType="separate"/>
            </w:r>
            <w:r w:rsidRPr="00FC59B1">
              <w:rPr>
                <w:rFonts w:asciiTheme="minorHAnsi" w:hAnsiTheme="minorHAnsi" w:cstheme="minorHAnsi"/>
                <w:sz w:val="20"/>
                <w:szCs w:val="20"/>
              </w:rPr>
              <w:fldChar w:fldCharType="end"/>
            </w:r>
            <w:r w:rsidRPr="00FC59B1">
              <w:rPr>
                <w:rFonts w:asciiTheme="minorHAnsi" w:hAnsiTheme="minorHAnsi" w:cstheme="minorHAnsi"/>
                <w:sz w:val="20"/>
                <w:szCs w:val="20"/>
              </w:rPr>
              <w:t xml:space="preserve">   </w:t>
            </w:r>
            <w:r w:rsidRPr="00FC59B1">
              <w:rPr>
                <w:rFonts w:asciiTheme="minorHAnsi" w:hAnsiTheme="minorHAnsi" w:cstheme="minorHAnsi"/>
                <w:noProof/>
                <w:sz w:val="20"/>
                <w:szCs w:val="20"/>
              </w:rPr>
              <w:t>Yes</w:t>
            </w:r>
          </w:p>
          <w:p w14:paraId="4ADD930A" w14:textId="77777777" w:rsidR="00332C36" w:rsidRPr="00FC59B1" w:rsidRDefault="00332C36" w:rsidP="00546850">
            <w:pPr>
              <w:spacing w:before="60" w:after="60"/>
              <w:rPr>
                <w:rFonts w:asciiTheme="minorHAnsi" w:hAnsiTheme="minorHAnsi" w:cstheme="minorHAnsi"/>
                <w:noProof/>
                <w:sz w:val="20"/>
                <w:szCs w:val="20"/>
              </w:rPr>
            </w:pPr>
            <w:r w:rsidRPr="00FC59B1">
              <w:rPr>
                <w:rFonts w:asciiTheme="minorHAnsi" w:hAnsiTheme="minorHAnsi" w:cstheme="minorHAnsi"/>
                <w:sz w:val="20"/>
                <w:szCs w:val="20"/>
              </w:rPr>
              <w:fldChar w:fldCharType="begin">
                <w:ffData>
                  <w:name w:val="Check1"/>
                  <w:enabled/>
                  <w:calcOnExit w:val="0"/>
                  <w:checkBox>
                    <w:sizeAuto/>
                    <w:default w:val="0"/>
                  </w:checkBox>
                </w:ffData>
              </w:fldChar>
            </w:r>
            <w:r w:rsidRPr="00FC59B1">
              <w:rPr>
                <w:rFonts w:asciiTheme="minorHAnsi" w:hAnsiTheme="minorHAnsi" w:cstheme="minorHAnsi"/>
                <w:sz w:val="20"/>
                <w:szCs w:val="20"/>
              </w:rPr>
              <w:instrText xml:space="preserve"> FORMCHECKBOX </w:instrText>
            </w:r>
            <w:r w:rsidR="000669C0">
              <w:rPr>
                <w:rFonts w:asciiTheme="minorHAnsi" w:hAnsiTheme="minorHAnsi" w:cstheme="minorHAnsi"/>
                <w:sz w:val="20"/>
                <w:szCs w:val="20"/>
              </w:rPr>
            </w:r>
            <w:r w:rsidR="000669C0">
              <w:rPr>
                <w:rFonts w:asciiTheme="minorHAnsi" w:hAnsiTheme="minorHAnsi" w:cstheme="minorHAnsi"/>
                <w:sz w:val="20"/>
                <w:szCs w:val="20"/>
              </w:rPr>
              <w:fldChar w:fldCharType="separate"/>
            </w:r>
            <w:r w:rsidRPr="00FC59B1">
              <w:rPr>
                <w:rFonts w:asciiTheme="minorHAnsi" w:hAnsiTheme="minorHAnsi" w:cstheme="minorHAnsi"/>
                <w:sz w:val="20"/>
                <w:szCs w:val="20"/>
              </w:rPr>
              <w:fldChar w:fldCharType="end"/>
            </w:r>
            <w:r w:rsidRPr="00FC59B1">
              <w:rPr>
                <w:rFonts w:asciiTheme="minorHAnsi" w:hAnsiTheme="minorHAnsi" w:cstheme="minorHAnsi"/>
                <w:sz w:val="20"/>
                <w:szCs w:val="20"/>
              </w:rPr>
              <w:t xml:space="preserve">   </w:t>
            </w:r>
            <w:r w:rsidRPr="00FC59B1">
              <w:rPr>
                <w:rFonts w:asciiTheme="minorHAnsi" w:hAnsiTheme="minorHAnsi" w:cstheme="minorHAnsi"/>
                <w:noProof/>
                <w:sz w:val="20"/>
                <w:szCs w:val="20"/>
              </w:rPr>
              <w:t>No</w:t>
            </w:r>
          </w:p>
        </w:tc>
      </w:tr>
      <w:tr w:rsidR="00332C36" w:rsidRPr="00FC59B1" w14:paraId="6ED717B4" w14:textId="77777777" w:rsidTr="00AB56C9">
        <w:trPr>
          <w:gridAfter w:val="1"/>
          <w:wAfter w:w="6" w:type="dxa"/>
        </w:trPr>
        <w:tc>
          <w:tcPr>
            <w:tcW w:w="1384" w:type="dxa"/>
            <w:tcBorders>
              <w:top w:val="single" w:sz="6" w:space="0" w:color="auto"/>
              <w:bottom w:val="single" w:sz="6" w:space="0" w:color="auto"/>
            </w:tcBorders>
            <w:shd w:val="clear" w:color="auto" w:fill="F7F5F9"/>
          </w:tcPr>
          <w:p w14:paraId="1A24BDFA" w14:textId="77777777" w:rsidR="00332C36" w:rsidRPr="00FC59B1" w:rsidRDefault="00332C36" w:rsidP="00546850">
            <w:pPr>
              <w:pStyle w:val="Standard"/>
              <w:spacing w:before="60" w:after="60"/>
              <w:rPr>
                <w:rFonts w:asciiTheme="minorHAnsi" w:hAnsiTheme="minorHAnsi" w:cstheme="minorHAnsi"/>
                <w:b/>
                <w:sz w:val="20"/>
                <w:szCs w:val="20"/>
              </w:rPr>
            </w:pPr>
            <w:r w:rsidRPr="00FC59B1">
              <w:rPr>
                <w:rFonts w:asciiTheme="minorHAnsi" w:hAnsiTheme="minorHAnsi" w:cstheme="minorHAnsi"/>
                <w:b/>
                <w:sz w:val="20"/>
                <w:szCs w:val="20"/>
              </w:rPr>
              <w:t>4.3</w:t>
            </w:r>
          </w:p>
        </w:tc>
        <w:tc>
          <w:tcPr>
            <w:tcW w:w="5100" w:type="dxa"/>
            <w:tcBorders>
              <w:top w:val="single" w:sz="6" w:space="0" w:color="auto"/>
              <w:bottom w:val="single" w:sz="6" w:space="0" w:color="auto"/>
            </w:tcBorders>
            <w:shd w:val="clear" w:color="auto" w:fill="F7F5F9"/>
          </w:tcPr>
          <w:p w14:paraId="0E98E9A1" w14:textId="77777777" w:rsidR="00332C36" w:rsidRPr="00FC59B1" w:rsidRDefault="00332C36" w:rsidP="00546850">
            <w:pPr>
              <w:autoSpaceDE w:val="0"/>
              <w:autoSpaceDN w:val="0"/>
              <w:adjustRightInd w:val="0"/>
              <w:jc w:val="both"/>
              <w:rPr>
                <w:rFonts w:asciiTheme="minorHAnsi" w:hAnsiTheme="minorHAnsi" w:cstheme="minorHAnsi"/>
                <w:sz w:val="20"/>
                <w:szCs w:val="20"/>
              </w:rPr>
            </w:pPr>
            <w:r w:rsidRPr="00FC59B1">
              <w:rPr>
                <w:rFonts w:asciiTheme="minorHAnsi" w:hAnsiTheme="minorHAnsi" w:cstheme="minorHAnsi"/>
                <w:sz w:val="20"/>
                <w:szCs w:val="20"/>
              </w:rPr>
              <w:t>If your latest published statement is available electronically please provide:</w:t>
            </w:r>
          </w:p>
          <w:p w14:paraId="1B4775BF" w14:textId="77777777" w:rsidR="00332C36" w:rsidRPr="00FC59B1" w:rsidRDefault="00332C36" w:rsidP="00C65565">
            <w:pPr>
              <w:pStyle w:val="ListParagraph"/>
              <w:numPr>
                <w:ilvl w:val="0"/>
                <w:numId w:val="36"/>
              </w:numPr>
              <w:autoSpaceDE w:val="0"/>
              <w:autoSpaceDN w:val="0"/>
              <w:adjustRightInd w:val="0"/>
              <w:ind w:left="479"/>
              <w:jc w:val="both"/>
              <w:rPr>
                <w:rFonts w:asciiTheme="minorHAnsi" w:hAnsiTheme="minorHAnsi" w:cstheme="minorHAnsi"/>
                <w:sz w:val="20"/>
                <w:szCs w:val="20"/>
              </w:rPr>
            </w:pPr>
            <w:r w:rsidRPr="00FC59B1">
              <w:rPr>
                <w:rFonts w:asciiTheme="minorHAnsi" w:hAnsiTheme="minorHAnsi" w:cstheme="minorHAnsi"/>
                <w:sz w:val="20"/>
                <w:szCs w:val="20"/>
              </w:rPr>
              <w:t>the web address,</w:t>
            </w:r>
          </w:p>
          <w:p w14:paraId="1F7CD2F7" w14:textId="77777777" w:rsidR="00332C36" w:rsidRPr="00FC59B1" w:rsidRDefault="00332C36" w:rsidP="00C65565">
            <w:pPr>
              <w:pStyle w:val="ListParagraph"/>
              <w:numPr>
                <w:ilvl w:val="0"/>
                <w:numId w:val="36"/>
              </w:numPr>
              <w:autoSpaceDE w:val="0"/>
              <w:autoSpaceDN w:val="0"/>
              <w:adjustRightInd w:val="0"/>
              <w:ind w:left="479"/>
              <w:jc w:val="both"/>
              <w:rPr>
                <w:rFonts w:asciiTheme="minorHAnsi" w:hAnsiTheme="minorHAnsi" w:cstheme="minorHAnsi"/>
                <w:color w:val="222222"/>
                <w:sz w:val="20"/>
                <w:szCs w:val="20"/>
              </w:rPr>
            </w:pPr>
            <w:r w:rsidRPr="00FC59B1">
              <w:rPr>
                <w:rFonts w:asciiTheme="minorHAnsi" w:hAnsiTheme="minorHAnsi" w:cstheme="minorHAnsi"/>
                <w:sz w:val="20"/>
                <w:szCs w:val="20"/>
              </w:rPr>
              <w:t>precise reference of the documents</w:t>
            </w:r>
          </w:p>
        </w:tc>
        <w:tc>
          <w:tcPr>
            <w:tcW w:w="3824" w:type="dxa"/>
            <w:tcBorders>
              <w:top w:val="single" w:sz="6" w:space="0" w:color="auto"/>
              <w:bottom w:val="single" w:sz="6" w:space="0" w:color="auto"/>
            </w:tcBorders>
            <w:shd w:val="clear" w:color="auto" w:fill="auto"/>
          </w:tcPr>
          <w:p w14:paraId="12B61883" w14:textId="77777777" w:rsidR="00332C36" w:rsidRPr="00FC59B1" w:rsidRDefault="00332C36" w:rsidP="00546850">
            <w:pPr>
              <w:spacing w:before="60" w:after="60"/>
              <w:rPr>
                <w:rFonts w:asciiTheme="minorHAnsi" w:hAnsiTheme="minorHAnsi" w:cstheme="minorHAnsi"/>
                <w:sz w:val="20"/>
                <w:szCs w:val="20"/>
              </w:rPr>
            </w:pPr>
            <w:r w:rsidRPr="00FC59B1">
              <w:rPr>
                <w:rFonts w:asciiTheme="minorHAnsi" w:hAnsiTheme="minorHAnsi" w:cstheme="minorHAnsi"/>
                <w:sz w:val="20"/>
                <w:szCs w:val="20"/>
              </w:rPr>
              <w:fldChar w:fldCharType="begin">
                <w:ffData>
                  <w:name w:val="Text8"/>
                  <w:enabled/>
                  <w:calcOnExit w:val="0"/>
                  <w:textInput/>
                </w:ffData>
              </w:fldChar>
            </w:r>
            <w:r w:rsidRPr="00FC59B1">
              <w:rPr>
                <w:rFonts w:asciiTheme="minorHAnsi" w:hAnsiTheme="minorHAnsi" w:cstheme="minorHAnsi"/>
                <w:sz w:val="20"/>
                <w:szCs w:val="20"/>
              </w:rPr>
              <w:instrText xml:space="preserve"> FORMTEXT </w:instrText>
            </w:r>
            <w:r w:rsidRPr="00FC59B1">
              <w:rPr>
                <w:rFonts w:asciiTheme="minorHAnsi" w:hAnsiTheme="minorHAnsi" w:cstheme="minorHAnsi"/>
                <w:sz w:val="20"/>
                <w:szCs w:val="20"/>
              </w:rPr>
            </w:r>
            <w:r w:rsidRPr="00FC59B1">
              <w:rPr>
                <w:rFonts w:asciiTheme="minorHAnsi" w:hAnsiTheme="minorHAnsi" w:cstheme="minorHAnsi"/>
                <w:sz w:val="20"/>
                <w:szCs w:val="20"/>
              </w:rPr>
              <w:fldChar w:fldCharType="separate"/>
            </w:r>
            <w:r w:rsidRPr="00FC59B1">
              <w:rPr>
                <w:rFonts w:asciiTheme="minorHAnsi" w:hAnsiTheme="minorHAnsi" w:cstheme="minorHAnsi"/>
                <w:noProof/>
                <w:sz w:val="20"/>
                <w:szCs w:val="20"/>
              </w:rPr>
              <w:t> </w:t>
            </w:r>
            <w:r w:rsidRPr="00FC59B1">
              <w:rPr>
                <w:rFonts w:asciiTheme="minorHAnsi" w:hAnsiTheme="minorHAnsi" w:cstheme="minorHAnsi"/>
                <w:noProof/>
                <w:sz w:val="20"/>
                <w:szCs w:val="20"/>
              </w:rPr>
              <w:t> </w:t>
            </w:r>
            <w:r w:rsidRPr="00FC59B1">
              <w:rPr>
                <w:rFonts w:asciiTheme="minorHAnsi" w:hAnsiTheme="minorHAnsi" w:cstheme="minorHAnsi"/>
                <w:noProof/>
                <w:sz w:val="20"/>
                <w:szCs w:val="20"/>
              </w:rPr>
              <w:t> </w:t>
            </w:r>
            <w:r w:rsidRPr="00FC59B1">
              <w:rPr>
                <w:rFonts w:asciiTheme="minorHAnsi" w:hAnsiTheme="minorHAnsi" w:cstheme="minorHAnsi"/>
                <w:noProof/>
                <w:sz w:val="20"/>
                <w:szCs w:val="20"/>
              </w:rPr>
              <w:t> </w:t>
            </w:r>
            <w:r w:rsidRPr="00FC59B1">
              <w:rPr>
                <w:rFonts w:asciiTheme="minorHAnsi" w:hAnsiTheme="minorHAnsi" w:cstheme="minorHAnsi"/>
                <w:noProof/>
                <w:sz w:val="20"/>
                <w:szCs w:val="20"/>
              </w:rPr>
              <w:t> </w:t>
            </w:r>
            <w:r w:rsidRPr="00FC59B1">
              <w:rPr>
                <w:rFonts w:asciiTheme="minorHAnsi" w:hAnsiTheme="minorHAnsi" w:cstheme="minorHAnsi"/>
                <w:sz w:val="20"/>
                <w:szCs w:val="20"/>
              </w:rPr>
              <w:fldChar w:fldCharType="end"/>
            </w:r>
          </w:p>
        </w:tc>
      </w:tr>
      <w:tr w:rsidR="00332C36" w:rsidRPr="00FC59B1" w14:paraId="4352A675" w14:textId="77777777" w:rsidTr="00AB56C9">
        <w:trPr>
          <w:gridAfter w:val="1"/>
          <w:wAfter w:w="6" w:type="dxa"/>
        </w:trPr>
        <w:tc>
          <w:tcPr>
            <w:tcW w:w="1384" w:type="dxa"/>
            <w:tcBorders>
              <w:top w:val="single" w:sz="6" w:space="0" w:color="auto"/>
              <w:bottom w:val="single" w:sz="6" w:space="0" w:color="auto"/>
            </w:tcBorders>
            <w:shd w:val="clear" w:color="auto" w:fill="F7F5F9"/>
          </w:tcPr>
          <w:p w14:paraId="4CB5447C" w14:textId="77777777" w:rsidR="00332C36" w:rsidRPr="00FC59B1" w:rsidRDefault="00332C36" w:rsidP="00546850">
            <w:pPr>
              <w:pStyle w:val="Standard"/>
              <w:spacing w:before="60" w:after="60"/>
              <w:rPr>
                <w:rFonts w:asciiTheme="minorHAnsi" w:hAnsiTheme="minorHAnsi" w:cstheme="minorHAnsi"/>
                <w:b/>
                <w:sz w:val="20"/>
                <w:szCs w:val="20"/>
              </w:rPr>
            </w:pPr>
            <w:r w:rsidRPr="00FC59B1">
              <w:rPr>
                <w:rFonts w:asciiTheme="minorHAnsi" w:hAnsiTheme="minorHAnsi" w:cstheme="minorHAnsi"/>
                <w:b/>
                <w:sz w:val="20"/>
                <w:szCs w:val="20"/>
              </w:rPr>
              <w:lastRenderedPageBreak/>
              <w:t>4.4</w:t>
            </w:r>
          </w:p>
        </w:tc>
        <w:tc>
          <w:tcPr>
            <w:tcW w:w="5100" w:type="dxa"/>
            <w:tcBorders>
              <w:top w:val="single" w:sz="6" w:space="0" w:color="auto"/>
              <w:bottom w:val="single" w:sz="6" w:space="0" w:color="auto"/>
            </w:tcBorders>
            <w:shd w:val="clear" w:color="auto" w:fill="F7F5F9"/>
          </w:tcPr>
          <w:p w14:paraId="611118B2" w14:textId="77777777" w:rsidR="00332C36" w:rsidRPr="00FC59B1" w:rsidRDefault="00332C36" w:rsidP="00546850">
            <w:pPr>
              <w:autoSpaceDE w:val="0"/>
              <w:autoSpaceDN w:val="0"/>
              <w:adjustRightInd w:val="0"/>
              <w:jc w:val="both"/>
              <w:rPr>
                <w:rFonts w:asciiTheme="minorHAnsi" w:hAnsiTheme="minorHAnsi" w:cstheme="minorHAnsi"/>
                <w:sz w:val="20"/>
                <w:szCs w:val="20"/>
              </w:rPr>
            </w:pPr>
            <w:r w:rsidRPr="00FC59B1">
              <w:rPr>
                <w:rFonts w:asciiTheme="minorHAnsi" w:hAnsiTheme="minorHAnsi" w:cstheme="minorHAnsi"/>
                <w:sz w:val="20"/>
                <w:szCs w:val="20"/>
              </w:rPr>
              <w:t>If you have answered YES to any of the questions in 4.1, or NO to question 4.2, please explain what measures have been taken to demonstrate your</w:t>
            </w:r>
          </w:p>
          <w:p w14:paraId="67ED41B9" w14:textId="77777777" w:rsidR="00332C36" w:rsidRPr="00FC59B1" w:rsidRDefault="00332C36" w:rsidP="00546850">
            <w:pPr>
              <w:autoSpaceDE w:val="0"/>
              <w:autoSpaceDN w:val="0"/>
              <w:adjustRightInd w:val="0"/>
              <w:jc w:val="both"/>
              <w:rPr>
                <w:rFonts w:asciiTheme="minorHAnsi" w:hAnsiTheme="minorHAnsi" w:cstheme="minorHAnsi"/>
                <w:sz w:val="20"/>
                <w:szCs w:val="20"/>
              </w:rPr>
            </w:pPr>
            <w:r w:rsidRPr="00FC59B1">
              <w:rPr>
                <w:rFonts w:asciiTheme="minorHAnsi" w:hAnsiTheme="minorHAnsi" w:cstheme="minorHAnsi"/>
                <w:sz w:val="20"/>
                <w:szCs w:val="20"/>
              </w:rPr>
              <w:t>reliability despite the existence of a relevant ground for exclusion. (</w:t>
            </w:r>
            <w:proofErr w:type="spellStart"/>
            <w:r w:rsidRPr="00FC59B1">
              <w:rPr>
                <w:rFonts w:asciiTheme="minorHAnsi" w:hAnsiTheme="minorHAnsi" w:cstheme="minorHAnsi"/>
                <w:sz w:val="20"/>
                <w:szCs w:val="20"/>
              </w:rPr>
              <w:t>Self cleaning</w:t>
            </w:r>
            <w:proofErr w:type="spellEnd"/>
            <w:r w:rsidRPr="00FC59B1">
              <w:rPr>
                <w:rFonts w:asciiTheme="minorHAnsi" w:hAnsiTheme="minorHAnsi" w:cstheme="minorHAnsi"/>
                <w:sz w:val="20"/>
                <w:szCs w:val="20"/>
              </w:rPr>
              <w:t>)</w:t>
            </w:r>
          </w:p>
        </w:tc>
        <w:tc>
          <w:tcPr>
            <w:tcW w:w="3824" w:type="dxa"/>
            <w:tcBorders>
              <w:top w:val="single" w:sz="6" w:space="0" w:color="auto"/>
              <w:bottom w:val="single" w:sz="6" w:space="0" w:color="auto"/>
            </w:tcBorders>
            <w:shd w:val="clear" w:color="auto" w:fill="auto"/>
          </w:tcPr>
          <w:p w14:paraId="13FF46FA" w14:textId="77777777" w:rsidR="00332C36" w:rsidRPr="00FC59B1" w:rsidRDefault="00332C36" w:rsidP="00546850">
            <w:pPr>
              <w:spacing w:before="60" w:after="60"/>
              <w:rPr>
                <w:rFonts w:asciiTheme="minorHAnsi" w:hAnsiTheme="minorHAnsi" w:cstheme="minorHAnsi"/>
                <w:sz w:val="20"/>
                <w:szCs w:val="20"/>
              </w:rPr>
            </w:pPr>
            <w:r w:rsidRPr="00FC59B1">
              <w:rPr>
                <w:rFonts w:asciiTheme="minorHAnsi" w:hAnsiTheme="minorHAnsi" w:cstheme="minorHAnsi"/>
                <w:sz w:val="20"/>
                <w:szCs w:val="20"/>
              </w:rPr>
              <w:fldChar w:fldCharType="begin">
                <w:ffData>
                  <w:name w:val="Text8"/>
                  <w:enabled/>
                  <w:calcOnExit w:val="0"/>
                  <w:textInput/>
                </w:ffData>
              </w:fldChar>
            </w:r>
            <w:r w:rsidRPr="00FC59B1">
              <w:rPr>
                <w:rFonts w:asciiTheme="minorHAnsi" w:hAnsiTheme="minorHAnsi" w:cstheme="minorHAnsi"/>
                <w:sz w:val="20"/>
                <w:szCs w:val="20"/>
              </w:rPr>
              <w:instrText xml:space="preserve"> FORMTEXT </w:instrText>
            </w:r>
            <w:r w:rsidRPr="00FC59B1">
              <w:rPr>
                <w:rFonts w:asciiTheme="minorHAnsi" w:hAnsiTheme="minorHAnsi" w:cstheme="minorHAnsi"/>
                <w:sz w:val="20"/>
                <w:szCs w:val="20"/>
              </w:rPr>
            </w:r>
            <w:r w:rsidRPr="00FC59B1">
              <w:rPr>
                <w:rFonts w:asciiTheme="minorHAnsi" w:hAnsiTheme="minorHAnsi" w:cstheme="minorHAnsi"/>
                <w:sz w:val="20"/>
                <w:szCs w:val="20"/>
              </w:rPr>
              <w:fldChar w:fldCharType="separate"/>
            </w:r>
            <w:r w:rsidRPr="00FC59B1">
              <w:rPr>
                <w:rFonts w:asciiTheme="minorHAnsi" w:hAnsiTheme="minorHAnsi" w:cstheme="minorHAnsi"/>
                <w:noProof/>
                <w:sz w:val="20"/>
                <w:szCs w:val="20"/>
              </w:rPr>
              <w:t> </w:t>
            </w:r>
            <w:r w:rsidRPr="00FC59B1">
              <w:rPr>
                <w:rFonts w:asciiTheme="minorHAnsi" w:hAnsiTheme="minorHAnsi" w:cstheme="minorHAnsi"/>
                <w:noProof/>
                <w:sz w:val="20"/>
                <w:szCs w:val="20"/>
              </w:rPr>
              <w:t> </w:t>
            </w:r>
            <w:r w:rsidRPr="00FC59B1">
              <w:rPr>
                <w:rFonts w:asciiTheme="minorHAnsi" w:hAnsiTheme="minorHAnsi" w:cstheme="minorHAnsi"/>
                <w:noProof/>
                <w:sz w:val="20"/>
                <w:szCs w:val="20"/>
              </w:rPr>
              <w:t> </w:t>
            </w:r>
            <w:r w:rsidRPr="00FC59B1">
              <w:rPr>
                <w:rFonts w:asciiTheme="minorHAnsi" w:hAnsiTheme="minorHAnsi" w:cstheme="minorHAnsi"/>
                <w:noProof/>
                <w:sz w:val="20"/>
                <w:szCs w:val="20"/>
              </w:rPr>
              <w:t> </w:t>
            </w:r>
            <w:r w:rsidRPr="00FC59B1">
              <w:rPr>
                <w:rFonts w:asciiTheme="minorHAnsi" w:hAnsiTheme="minorHAnsi" w:cstheme="minorHAnsi"/>
                <w:noProof/>
                <w:sz w:val="20"/>
                <w:szCs w:val="20"/>
              </w:rPr>
              <w:t> </w:t>
            </w:r>
            <w:r w:rsidRPr="00FC59B1">
              <w:rPr>
                <w:rFonts w:asciiTheme="minorHAnsi" w:hAnsiTheme="minorHAnsi" w:cstheme="minorHAnsi"/>
                <w:sz w:val="20"/>
                <w:szCs w:val="20"/>
              </w:rPr>
              <w:fldChar w:fldCharType="end"/>
            </w:r>
          </w:p>
        </w:tc>
      </w:tr>
    </w:tbl>
    <w:p w14:paraId="0648397D" w14:textId="6F468059" w:rsidR="00332C36" w:rsidRPr="00872424" w:rsidRDefault="00332C36" w:rsidP="00332C36">
      <w:pPr>
        <w:rPr>
          <w:rFonts w:asciiTheme="minorHAnsi" w:hAnsiTheme="minorHAnsi" w:cstheme="minorHAnsi"/>
        </w:rPr>
      </w:pPr>
    </w:p>
    <w:tbl>
      <w:tblPr>
        <w:tblW w:w="1032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10320"/>
      </w:tblGrid>
      <w:tr w:rsidR="00332C36" w:rsidRPr="00FC59B1" w14:paraId="686F84DC" w14:textId="77777777" w:rsidTr="00546850">
        <w:trPr>
          <w:trHeight w:val="927"/>
        </w:trPr>
        <w:tc>
          <w:tcPr>
            <w:tcW w:w="10320" w:type="dxa"/>
            <w:shd w:val="clear" w:color="auto" w:fill="232C12"/>
            <w:vAlign w:val="center"/>
          </w:tcPr>
          <w:p w14:paraId="1BD228AF" w14:textId="77777777" w:rsidR="00332C36" w:rsidRPr="00FC59B1" w:rsidRDefault="00332C36" w:rsidP="00546850">
            <w:pPr>
              <w:rPr>
                <w:rFonts w:asciiTheme="minorHAnsi" w:hAnsiTheme="minorHAnsi" w:cstheme="minorHAnsi"/>
                <w:sz w:val="20"/>
                <w:szCs w:val="20"/>
              </w:rPr>
            </w:pPr>
            <w:r w:rsidRPr="00FC59B1">
              <w:rPr>
                <w:rFonts w:asciiTheme="minorHAnsi" w:hAnsiTheme="minorHAnsi" w:cstheme="minorHAnsi"/>
                <w:b/>
                <w:color w:val="FFFFFF"/>
                <w:sz w:val="20"/>
                <w:szCs w:val="20"/>
              </w:rPr>
              <w:t>Part 3: Selection Questions</w:t>
            </w:r>
          </w:p>
        </w:tc>
      </w:tr>
    </w:tbl>
    <w:p w14:paraId="1948CA1C" w14:textId="77777777" w:rsidR="00332C36" w:rsidRPr="00FC59B1" w:rsidRDefault="00332C36" w:rsidP="00332C36">
      <w:pPr>
        <w:rPr>
          <w:rFonts w:asciiTheme="minorHAnsi" w:hAnsiTheme="minorHAnsi" w:cstheme="minorHAnsi"/>
          <w:sz w:val="4"/>
          <w:szCs w:val="20"/>
        </w:rPr>
      </w:pPr>
    </w:p>
    <w:tbl>
      <w:tblPr>
        <w:tblW w:w="1031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1384"/>
        <w:gridCol w:w="6379"/>
        <w:gridCol w:w="2551"/>
      </w:tblGrid>
      <w:tr w:rsidR="00332C36" w:rsidRPr="00FC59B1" w14:paraId="121C9C2C" w14:textId="77777777" w:rsidTr="00546850">
        <w:tc>
          <w:tcPr>
            <w:tcW w:w="1384" w:type="dxa"/>
            <w:shd w:val="clear" w:color="auto" w:fill="4F6228"/>
            <w:vAlign w:val="center"/>
          </w:tcPr>
          <w:p w14:paraId="187E5403" w14:textId="77777777" w:rsidR="00332C36" w:rsidRPr="00FC59B1" w:rsidRDefault="00332C36" w:rsidP="00546850">
            <w:pPr>
              <w:spacing w:before="120" w:after="120"/>
              <w:rPr>
                <w:rFonts w:asciiTheme="minorHAnsi" w:hAnsiTheme="minorHAnsi" w:cstheme="minorHAnsi"/>
                <w:b/>
                <w:color w:val="FFFFFF"/>
                <w:sz w:val="20"/>
                <w:szCs w:val="20"/>
              </w:rPr>
            </w:pPr>
            <w:r w:rsidRPr="00FC59B1">
              <w:rPr>
                <w:rFonts w:asciiTheme="minorHAnsi" w:hAnsiTheme="minorHAnsi" w:cstheme="minorHAnsi"/>
                <w:b/>
                <w:color w:val="FFFFFF"/>
                <w:sz w:val="20"/>
                <w:szCs w:val="20"/>
              </w:rPr>
              <w:t>Section 5</w:t>
            </w:r>
          </w:p>
        </w:tc>
        <w:tc>
          <w:tcPr>
            <w:tcW w:w="8930" w:type="dxa"/>
            <w:gridSpan w:val="2"/>
            <w:shd w:val="clear" w:color="auto" w:fill="4F6228"/>
            <w:vAlign w:val="center"/>
          </w:tcPr>
          <w:p w14:paraId="4169C7A3" w14:textId="77777777" w:rsidR="00332C36" w:rsidRPr="00FC59B1" w:rsidRDefault="00332C36" w:rsidP="00546850">
            <w:pPr>
              <w:spacing w:before="120" w:after="120"/>
              <w:rPr>
                <w:rFonts w:asciiTheme="minorHAnsi" w:hAnsiTheme="minorHAnsi" w:cstheme="minorHAnsi"/>
                <w:b/>
                <w:color w:val="FFFFFF"/>
                <w:sz w:val="20"/>
                <w:szCs w:val="20"/>
              </w:rPr>
            </w:pPr>
            <w:r w:rsidRPr="00FC59B1">
              <w:rPr>
                <w:rFonts w:asciiTheme="minorHAnsi" w:hAnsiTheme="minorHAnsi" w:cstheme="minorHAnsi"/>
                <w:b/>
                <w:color w:val="FFFFFF"/>
                <w:sz w:val="20"/>
                <w:szCs w:val="20"/>
              </w:rPr>
              <w:t>Economic and Financial Standing</w:t>
            </w:r>
          </w:p>
        </w:tc>
      </w:tr>
      <w:tr w:rsidR="00332C36" w:rsidRPr="00FC59B1" w14:paraId="7FFCC0F0" w14:textId="77777777" w:rsidTr="00546850">
        <w:tc>
          <w:tcPr>
            <w:tcW w:w="1384" w:type="dxa"/>
            <w:tcBorders>
              <w:bottom w:val="single" w:sz="6" w:space="0" w:color="auto"/>
            </w:tcBorders>
            <w:shd w:val="clear" w:color="auto" w:fill="C2D69B"/>
          </w:tcPr>
          <w:p w14:paraId="6EA0034C" w14:textId="77777777" w:rsidR="00332C36" w:rsidRPr="00FC59B1" w:rsidRDefault="00332C36" w:rsidP="00546850">
            <w:pPr>
              <w:spacing w:before="120" w:after="120"/>
              <w:rPr>
                <w:rFonts w:asciiTheme="minorHAnsi" w:hAnsiTheme="minorHAnsi" w:cstheme="minorHAnsi"/>
                <w:b/>
                <w:sz w:val="20"/>
                <w:szCs w:val="20"/>
              </w:rPr>
            </w:pPr>
            <w:r w:rsidRPr="00FC59B1">
              <w:rPr>
                <w:rFonts w:asciiTheme="minorHAnsi" w:hAnsiTheme="minorHAnsi" w:cstheme="minorHAnsi"/>
                <w:b/>
                <w:sz w:val="20"/>
                <w:szCs w:val="20"/>
              </w:rPr>
              <w:t>Question no.</w:t>
            </w:r>
          </w:p>
        </w:tc>
        <w:tc>
          <w:tcPr>
            <w:tcW w:w="6379" w:type="dxa"/>
            <w:tcBorders>
              <w:bottom w:val="single" w:sz="6" w:space="0" w:color="auto"/>
            </w:tcBorders>
            <w:shd w:val="clear" w:color="auto" w:fill="C2D69B"/>
          </w:tcPr>
          <w:p w14:paraId="0BAB671C" w14:textId="77777777" w:rsidR="00332C36" w:rsidRPr="00FC59B1" w:rsidRDefault="00332C36" w:rsidP="00546850">
            <w:pPr>
              <w:spacing w:before="120" w:after="120"/>
              <w:rPr>
                <w:rFonts w:asciiTheme="minorHAnsi" w:hAnsiTheme="minorHAnsi" w:cstheme="minorHAnsi"/>
                <w:b/>
                <w:sz w:val="20"/>
                <w:szCs w:val="20"/>
              </w:rPr>
            </w:pPr>
            <w:r w:rsidRPr="00FC59B1">
              <w:rPr>
                <w:rFonts w:asciiTheme="minorHAnsi" w:hAnsiTheme="minorHAnsi" w:cstheme="minorHAnsi"/>
                <w:b/>
                <w:sz w:val="20"/>
                <w:szCs w:val="20"/>
              </w:rPr>
              <w:t>Question</w:t>
            </w:r>
          </w:p>
        </w:tc>
        <w:tc>
          <w:tcPr>
            <w:tcW w:w="2551" w:type="dxa"/>
            <w:tcBorders>
              <w:bottom w:val="single" w:sz="6" w:space="0" w:color="auto"/>
            </w:tcBorders>
            <w:shd w:val="clear" w:color="auto" w:fill="C2D69B"/>
          </w:tcPr>
          <w:p w14:paraId="499F513F" w14:textId="77777777" w:rsidR="00332C36" w:rsidRPr="00FC59B1" w:rsidRDefault="00332C36" w:rsidP="00546850">
            <w:pPr>
              <w:spacing w:before="120" w:after="120"/>
              <w:rPr>
                <w:rFonts w:asciiTheme="minorHAnsi" w:hAnsiTheme="minorHAnsi" w:cstheme="minorHAnsi"/>
                <w:b/>
                <w:sz w:val="20"/>
                <w:szCs w:val="20"/>
              </w:rPr>
            </w:pPr>
            <w:r w:rsidRPr="00FC59B1">
              <w:rPr>
                <w:rFonts w:asciiTheme="minorHAnsi" w:hAnsiTheme="minorHAnsi" w:cstheme="minorHAnsi"/>
                <w:b/>
                <w:sz w:val="20"/>
                <w:szCs w:val="20"/>
              </w:rPr>
              <w:t>Response</w:t>
            </w:r>
          </w:p>
        </w:tc>
      </w:tr>
      <w:tr w:rsidR="00332C36" w:rsidRPr="00FC59B1" w14:paraId="58053A4C" w14:textId="77777777" w:rsidTr="00546850">
        <w:tc>
          <w:tcPr>
            <w:tcW w:w="1384" w:type="dxa"/>
            <w:tcBorders>
              <w:bottom w:val="single" w:sz="4" w:space="0" w:color="auto"/>
            </w:tcBorders>
            <w:shd w:val="clear" w:color="auto" w:fill="F3F7ED"/>
          </w:tcPr>
          <w:p w14:paraId="1E82BC56" w14:textId="77777777" w:rsidR="00332C36" w:rsidRPr="00FC59B1" w:rsidRDefault="00332C36" w:rsidP="00546850">
            <w:pPr>
              <w:pStyle w:val="Standard"/>
              <w:tabs>
                <w:tab w:val="left" w:pos="0"/>
              </w:tabs>
              <w:spacing w:before="60" w:after="60"/>
              <w:rPr>
                <w:rFonts w:asciiTheme="minorHAnsi" w:hAnsiTheme="minorHAnsi" w:cstheme="minorHAnsi"/>
                <w:b/>
                <w:sz w:val="20"/>
                <w:szCs w:val="20"/>
              </w:rPr>
            </w:pPr>
            <w:r w:rsidRPr="00FC59B1">
              <w:rPr>
                <w:rFonts w:asciiTheme="minorHAnsi" w:hAnsiTheme="minorHAnsi" w:cstheme="minorHAnsi"/>
                <w:b/>
                <w:sz w:val="20"/>
                <w:szCs w:val="20"/>
              </w:rPr>
              <w:t xml:space="preserve">5.1 </w:t>
            </w:r>
          </w:p>
        </w:tc>
        <w:tc>
          <w:tcPr>
            <w:tcW w:w="6379" w:type="dxa"/>
            <w:tcBorders>
              <w:top w:val="single" w:sz="6" w:space="0" w:color="auto"/>
              <w:bottom w:val="single" w:sz="6" w:space="0" w:color="auto"/>
            </w:tcBorders>
            <w:shd w:val="clear" w:color="auto" w:fill="F3F7ED"/>
          </w:tcPr>
          <w:p w14:paraId="1880008B" w14:textId="77777777" w:rsidR="00332C36" w:rsidRPr="00FC59B1" w:rsidRDefault="00332C36" w:rsidP="00546850">
            <w:pPr>
              <w:autoSpaceDE w:val="0"/>
              <w:autoSpaceDN w:val="0"/>
              <w:adjustRightInd w:val="0"/>
              <w:jc w:val="both"/>
              <w:rPr>
                <w:rFonts w:asciiTheme="minorHAnsi" w:hAnsiTheme="minorHAnsi" w:cstheme="minorHAnsi"/>
                <w:sz w:val="20"/>
                <w:szCs w:val="20"/>
              </w:rPr>
            </w:pPr>
            <w:r w:rsidRPr="00FC59B1">
              <w:rPr>
                <w:rFonts w:asciiTheme="minorHAnsi" w:hAnsiTheme="minorHAnsi" w:cstheme="minorHAnsi"/>
                <w:sz w:val="20"/>
                <w:szCs w:val="20"/>
              </w:rPr>
              <w:t>If documentary evidence of economic and financial standing is available electronically (e.g. financial statements filed with Companies House), please provide:</w:t>
            </w:r>
          </w:p>
          <w:p w14:paraId="01A18B0C" w14:textId="77777777" w:rsidR="00332C36" w:rsidRPr="00FC59B1" w:rsidRDefault="00332C36" w:rsidP="00C65565">
            <w:pPr>
              <w:pStyle w:val="ListParagraph"/>
              <w:numPr>
                <w:ilvl w:val="0"/>
                <w:numId w:val="37"/>
              </w:numPr>
              <w:autoSpaceDE w:val="0"/>
              <w:autoSpaceDN w:val="0"/>
              <w:adjustRightInd w:val="0"/>
              <w:ind w:left="479"/>
              <w:jc w:val="both"/>
              <w:rPr>
                <w:rFonts w:asciiTheme="minorHAnsi" w:hAnsiTheme="minorHAnsi" w:cstheme="minorHAnsi"/>
                <w:sz w:val="20"/>
                <w:szCs w:val="20"/>
              </w:rPr>
            </w:pPr>
            <w:r w:rsidRPr="00FC59B1">
              <w:rPr>
                <w:rFonts w:asciiTheme="minorHAnsi" w:hAnsiTheme="minorHAnsi" w:cstheme="minorHAnsi"/>
                <w:sz w:val="20"/>
                <w:szCs w:val="20"/>
              </w:rPr>
              <w:t xml:space="preserve">the web </w:t>
            </w:r>
            <w:proofErr w:type="gramStart"/>
            <w:r w:rsidRPr="00FC59B1">
              <w:rPr>
                <w:rFonts w:asciiTheme="minorHAnsi" w:hAnsiTheme="minorHAnsi" w:cstheme="minorHAnsi"/>
                <w:sz w:val="20"/>
                <w:szCs w:val="20"/>
              </w:rPr>
              <w:t>address</w:t>
            </w:r>
            <w:proofErr w:type="gramEnd"/>
          </w:p>
          <w:p w14:paraId="2D6007D4" w14:textId="77777777" w:rsidR="00332C36" w:rsidRPr="00FC59B1" w:rsidRDefault="00332C36" w:rsidP="00C65565">
            <w:pPr>
              <w:pStyle w:val="ListParagraph"/>
              <w:numPr>
                <w:ilvl w:val="0"/>
                <w:numId w:val="37"/>
              </w:numPr>
              <w:autoSpaceDE w:val="0"/>
              <w:autoSpaceDN w:val="0"/>
              <w:adjustRightInd w:val="0"/>
              <w:ind w:left="479"/>
              <w:jc w:val="both"/>
              <w:rPr>
                <w:rFonts w:asciiTheme="minorHAnsi" w:hAnsiTheme="minorHAnsi" w:cstheme="minorHAnsi"/>
                <w:sz w:val="20"/>
                <w:szCs w:val="20"/>
              </w:rPr>
            </w:pPr>
            <w:r w:rsidRPr="00FC59B1">
              <w:rPr>
                <w:rFonts w:asciiTheme="minorHAnsi" w:hAnsiTheme="minorHAnsi" w:cstheme="minorHAnsi"/>
                <w:sz w:val="20"/>
                <w:szCs w:val="20"/>
              </w:rPr>
              <w:t>issuing authority</w:t>
            </w:r>
          </w:p>
          <w:p w14:paraId="581919E5" w14:textId="77777777" w:rsidR="00332C36" w:rsidRPr="00FC59B1" w:rsidRDefault="00332C36" w:rsidP="00C65565">
            <w:pPr>
              <w:pStyle w:val="Standard"/>
              <w:numPr>
                <w:ilvl w:val="0"/>
                <w:numId w:val="37"/>
              </w:numPr>
              <w:spacing w:after="60"/>
              <w:ind w:left="479"/>
              <w:jc w:val="both"/>
              <w:rPr>
                <w:rFonts w:asciiTheme="minorHAnsi" w:hAnsiTheme="minorHAnsi" w:cstheme="minorHAnsi"/>
                <w:sz w:val="20"/>
                <w:szCs w:val="20"/>
              </w:rPr>
            </w:pPr>
            <w:r w:rsidRPr="00FC59B1">
              <w:rPr>
                <w:rFonts w:asciiTheme="minorHAnsi" w:hAnsiTheme="minorHAnsi" w:cstheme="minorHAnsi"/>
                <w:sz w:val="20"/>
                <w:szCs w:val="20"/>
              </w:rPr>
              <w:t>precise reference of the documents</w:t>
            </w:r>
          </w:p>
        </w:tc>
        <w:tc>
          <w:tcPr>
            <w:tcW w:w="2551" w:type="dxa"/>
            <w:tcBorders>
              <w:top w:val="single" w:sz="6" w:space="0" w:color="auto"/>
              <w:bottom w:val="single" w:sz="6" w:space="0" w:color="auto"/>
            </w:tcBorders>
            <w:shd w:val="clear" w:color="auto" w:fill="auto"/>
          </w:tcPr>
          <w:p w14:paraId="56034F47" w14:textId="77777777" w:rsidR="00332C36" w:rsidRPr="00FC59B1" w:rsidRDefault="00332C36" w:rsidP="00546850">
            <w:pPr>
              <w:spacing w:before="60" w:after="60"/>
              <w:rPr>
                <w:rFonts w:asciiTheme="minorHAnsi" w:hAnsiTheme="minorHAnsi" w:cstheme="minorHAnsi"/>
                <w:sz w:val="20"/>
                <w:szCs w:val="20"/>
              </w:rPr>
            </w:pPr>
            <w:r w:rsidRPr="00FC59B1">
              <w:rPr>
                <w:rFonts w:asciiTheme="minorHAnsi" w:hAnsiTheme="minorHAnsi" w:cstheme="minorHAnsi"/>
                <w:sz w:val="20"/>
                <w:szCs w:val="20"/>
              </w:rPr>
              <w:fldChar w:fldCharType="begin">
                <w:ffData>
                  <w:name w:val="Text8"/>
                  <w:enabled/>
                  <w:calcOnExit w:val="0"/>
                  <w:textInput/>
                </w:ffData>
              </w:fldChar>
            </w:r>
            <w:r w:rsidRPr="00FC59B1">
              <w:rPr>
                <w:rFonts w:asciiTheme="minorHAnsi" w:hAnsiTheme="minorHAnsi" w:cstheme="minorHAnsi"/>
                <w:sz w:val="20"/>
                <w:szCs w:val="20"/>
              </w:rPr>
              <w:instrText xml:space="preserve"> FORMTEXT </w:instrText>
            </w:r>
            <w:r w:rsidRPr="00FC59B1">
              <w:rPr>
                <w:rFonts w:asciiTheme="minorHAnsi" w:hAnsiTheme="minorHAnsi" w:cstheme="minorHAnsi"/>
                <w:sz w:val="20"/>
                <w:szCs w:val="20"/>
              </w:rPr>
            </w:r>
            <w:r w:rsidRPr="00FC59B1">
              <w:rPr>
                <w:rFonts w:asciiTheme="minorHAnsi" w:hAnsiTheme="minorHAnsi" w:cstheme="minorHAnsi"/>
                <w:sz w:val="20"/>
                <w:szCs w:val="20"/>
              </w:rPr>
              <w:fldChar w:fldCharType="separate"/>
            </w:r>
            <w:r w:rsidRPr="00FC59B1">
              <w:rPr>
                <w:rFonts w:asciiTheme="minorHAnsi" w:hAnsiTheme="minorHAnsi" w:cstheme="minorHAnsi"/>
                <w:noProof/>
                <w:sz w:val="20"/>
                <w:szCs w:val="20"/>
              </w:rPr>
              <w:t> </w:t>
            </w:r>
            <w:r w:rsidRPr="00FC59B1">
              <w:rPr>
                <w:rFonts w:asciiTheme="minorHAnsi" w:hAnsiTheme="minorHAnsi" w:cstheme="minorHAnsi"/>
                <w:noProof/>
                <w:sz w:val="20"/>
                <w:szCs w:val="20"/>
              </w:rPr>
              <w:t> </w:t>
            </w:r>
            <w:r w:rsidRPr="00FC59B1">
              <w:rPr>
                <w:rFonts w:asciiTheme="minorHAnsi" w:hAnsiTheme="minorHAnsi" w:cstheme="minorHAnsi"/>
                <w:noProof/>
                <w:sz w:val="20"/>
                <w:szCs w:val="20"/>
              </w:rPr>
              <w:t> </w:t>
            </w:r>
            <w:r w:rsidRPr="00FC59B1">
              <w:rPr>
                <w:rFonts w:asciiTheme="minorHAnsi" w:hAnsiTheme="minorHAnsi" w:cstheme="minorHAnsi"/>
                <w:noProof/>
                <w:sz w:val="20"/>
                <w:szCs w:val="20"/>
              </w:rPr>
              <w:t> </w:t>
            </w:r>
            <w:r w:rsidRPr="00FC59B1">
              <w:rPr>
                <w:rFonts w:asciiTheme="minorHAnsi" w:hAnsiTheme="minorHAnsi" w:cstheme="minorHAnsi"/>
                <w:noProof/>
                <w:sz w:val="20"/>
                <w:szCs w:val="20"/>
              </w:rPr>
              <w:t> </w:t>
            </w:r>
            <w:r w:rsidRPr="00FC59B1">
              <w:rPr>
                <w:rFonts w:asciiTheme="minorHAnsi" w:hAnsiTheme="minorHAnsi" w:cstheme="minorHAnsi"/>
                <w:sz w:val="20"/>
                <w:szCs w:val="20"/>
              </w:rPr>
              <w:fldChar w:fldCharType="end"/>
            </w:r>
          </w:p>
        </w:tc>
      </w:tr>
      <w:tr w:rsidR="00332C36" w:rsidRPr="00FC59B1" w14:paraId="5D773C10" w14:textId="77777777" w:rsidTr="00546850">
        <w:tc>
          <w:tcPr>
            <w:tcW w:w="1384" w:type="dxa"/>
            <w:tcBorders>
              <w:top w:val="single" w:sz="4" w:space="0" w:color="auto"/>
              <w:left w:val="single" w:sz="4" w:space="0" w:color="auto"/>
              <w:bottom w:val="single" w:sz="4" w:space="0" w:color="auto"/>
              <w:right w:val="single" w:sz="4" w:space="0" w:color="auto"/>
            </w:tcBorders>
            <w:shd w:val="clear" w:color="auto" w:fill="F3F7ED"/>
          </w:tcPr>
          <w:p w14:paraId="5B9A57D7" w14:textId="77777777" w:rsidR="00332C36" w:rsidRPr="00FC59B1" w:rsidRDefault="00332C36" w:rsidP="00546850">
            <w:pPr>
              <w:pStyle w:val="Standard"/>
              <w:tabs>
                <w:tab w:val="left" w:pos="0"/>
              </w:tabs>
              <w:spacing w:before="60" w:after="60"/>
              <w:rPr>
                <w:rFonts w:asciiTheme="minorHAnsi" w:hAnsiTheme="minorHAnsi" w:cstheme="minorHAnsi"/>
                <w:sz w:val="20"/>
                <w:szCs w:val="20"/>
              </w:rPr>
            </w:pPr>
            <w:r w:rsidRPr="00FC59B1">
              <w:rPr>
                <w:rFonts w:asciiTheme="minorHAnsi" w:hAnsiTheme="minorHAnsi" w:cstheme="minorHAnsi"/>
                <w:b/>
                <w:sz w:val="20"/>
                <w:szCs w:val="20"/>
              </w:rPr>
              <w:t>5.2</w:t>
            </w:r>
          </w:p>
        </w:tc>
        <w:tc>
          <w:tcPr>
            <w:tcW w:w="6379" w:type="dxa"/>
            <w:tcBorders>
              <w:top w:val="single" w:sz="6" w:space="0" w:color="auto"/>
              <w:left w:val="single" w:sz="4" w:space="0" w:color="auto"/>
              <w:bottom w:val="single" w:sz="4" w:space="0" w:color="auto"/>
            </w:tcBorders>
            <w:shd w:val="clear" w:color="auto" w:fill="F3F7ED"/>
          </w:tcPr>
          <w:p w14:paraId="4B28B1F7" w14:textId="77777777" w:rsidR="00332C36" w:rsidRPr="00FC59B1" w:rsidRDefault="00332C36" w:rsidP="00546850">
            <w:pPr>
              <w:autoSpaceDE w:val="0"/>
              <w:autoSpaceDN w:val="0"/>
              <w:adjustRightInd w:val="0"/>
              <w:jc w:val="both"/>
              <w:rPr>
                <w:rFonts w:asciiTheme="minorHAnsi" w:hAnsiTheme="minorHAnsi" w:cstheme="minorHAnsi"/>
                <w:sz w:val="20"/>
                <w:szCs w:val="20"/>
              </w:rPr>
            </w:pPr>
            <w:r w:rsidRPr="00FC59B1">
              <w:rPr>
                <w:rFonts w:asciiTheme="minorHAnsi" w:hAnsiTheme="minorHAnsi" w:cstheme="minorHAnsi"/>
                <w:sz w:val="20"/>
                <w:szCs w:val="20"/>
              </w:rPr>
              <w:t>If documentary evidence of economic and financial standing is not available electronically, please provide a copy of your detailed accounts for the last two years (audited if required by law).</w:t>
            </w:r>
          </w:p>
          <w:p w14:paraId="734028EB" w14:textId="77777777" w:rsidR="00332C36" w:rsidRPr="00FC59B1" w:rsidRDefault="00332C36" w:rsidP="00546850">
            <w:pPr>
              <w:autoSpaceDE w:val="0"/>
              <w:autoSpaceDN w:val="0"/>
              <w:adjustRightInd w:val="0"/>
              <w:jc w:val="both"/>
              <w:rPr>
                <w:rFonts w:asciiTheme="minorHAnsi" w:hAnsiTheme="minorHAnsi" w:cstheme="minorHAnsi"/>
                <w:sz w:val="20"/>
                <w:szCs w:val="20"/>
              </w:rPr>
            </w:pPr>
            <w:r w:rsidRPr="00FC59B1">
              <w:rPr>
                <w:rFonts w:asciiTheme="minorHAnsi" w:hAnsiTheme="minorHAnsi" w:cstheme="minorHAnsi"/>
                <w:sz w:val="20"/>
                <w:szCs w:val="20"/>
              </w:rPr>
              <w:t>Also, for any other person or entity on whom you are relying to meet the selection criteria relating to economic and financial standing, please provide a copy of their detailed accounts for the</w:t>
            </w:r>
          </w:p>
          <w:p w14:paraId="7F6EB78D" w14:textId="77777777" w:rsidR="00332C36" w:rsidRPr="00FC59B1" w:rsidRDefault="00332C36" w:rsidP="00546850">
            <w:pPr>
              <w:autoSpaceDE w:val="0"/>
              <w:autoSpaceDN w:val="0"/>
              <w:adjustRightInd w:val="0"/>
              <w:jc w:val="both"/>
              <w:rPr>
                <w:rFonts w:asciiTheme="minorHAnsi" w:hAnsiTheme="minorHAnsi" w:cstheme="minorHAnsi"/>
                <w:sz w:val="20"/>
                <w:szCs w:val="20"/>
              </w:rPr>
            </w:pPr>
            <w:r w:rsidRPr="00FC59B1">
              <w:rPr>
                <w:rFonts w:asciiTheme="minorHAnsi" w:hAnsiTheme="minorHAnsi" w:cstheme="minorHAnsi"/>
                <w:sz w:val="20"/>
                <w:szCs w:val="20"/>
              </w:rPr>
              <w:t>last two years (audited if required by law).</w:t>
            </w:r>
          </w:p>
        </w:tc>
        <w:tc>
          <w:tcPr>
            <w:tcW w:w="2551" w:type="dxa"/>
            <w:tcBorders>
              <w:top w:val="single" w:sz="6" w:space="0" w:color="auto"/>
              <w:bottom w:val="single" w:sz="4" w:space="0" w:color="auto"/>
            </w:tcBorders>
            <w:shd w:val="clear" w:color="auto" w:fill="auto"/>
          </w:tcPr>
          <w:p w14:paraId="5584A9E9" w14:textId="77777777" w:rsidR="00332C36" w:rsidRPr="00FC59B1" w:rsidRDefault="00332C36" w:rsidP="00546850">
            <w:pPr>
              <w:spacing w:before="60" w:after="60"/>
              <w:rPr>
                <w:rFonts w:asciiTheme="minorHAnsi" w:hAnsiTheme="minorHAnsi" w:cstheme="minorHAnsi"/>
                <w:sz w:val="20"/>
                <w:szCs w:val="20"/>
              </w:rPr>
            </w:pPr>
            <w:r w:rsidRPr="00FC59B1">
              <w:rPr>
                <w:rFonts w:asciiTheme="minorHAnsi" w:hAnsiTheme="minorHAnsi" w:cstheme="minorHAnsi"/>
                <w:sz w:val="20"/>
                <w:szCs w:val="20"/>
              </w:rPr>
              <w:fldChar w:fldCharType="begin">
                <w:ffData>
                  <w:name w:val="Text8"/>
                  <w:enabled/>
                  <w:calcOnExit w:val="0"/>
                  <w:textInput/>
                </w:ffData>
              </w:fldChar>
            </w:r>
            <w:r w:rsidRPr="00FC59B1">
              <w:rPr>
                <w:rFonts w:asciiTheme="minorHAnsi" w:hAnsiTheme="minorHAnsi" w:cstheme="minorHAnsi"/>
                <w:sz w:val="20"/>
                <w:szCs w:val="20"/>
              </w:rPr>
              <w:instrText xml:space="preserve"> FORMTEXT </w:instrText>
            </w:r>
            <w:r w:rsidRPr="00FC59B1">
              <w:rPr>
                <w:rFonts w:asciiTheme="minorHAnsi" w:hAnsiTheme="minorHAnsi" w:cstheme="minorHAnsi"/>
                <w:sz w:val="20"/>
                <w:szCs w:val="20"/>
              </w:rPr>
            </w:r>
            <w:r w:rsidRPr="00FC59B1">
              <w:rPr>
                <w:rFonts w:asciiTheme="minorHAnsi" w:hAnsiTheme="minorHAnsi" w:cstheme="minorHAnsi"/>
                <w:sz w:val="20"/>
                <w:szCs w:val="20"/>
              </w:rPr>
              <w:fldChar w:fldCharType="separate"/>
            </w:r>
            <w:r w:rsidRPr="00FC59B1">
              <w:rPr>
                <w:rFonts w:asciiTheme="minorHAnsi" w:hAnsiTheme="minorHAnsi" w:cstheme="minorHAnsi"/>
                <w:noProof/>
                <w:sz w:val="20"/>
                <w:szCs w:val="20"/>
              </w:rPr>
              <w:t> </w:t>
            </w:r>
            <w:r w:rsidRPr="00FC59B1">
              <w:rPr>
                <w:rFonts w:asciiTheme="minorHAnsi" w:hAnsiTheme="minorHAnsi" w:cstheme="minorHAnsi"/>
                <w:noProof/>
                <w:sz w:val="20"/>
                <w:szCs w:val="20"/>
              </w:rPr>
              <w:t> </w:t>
            </w:r>
            <w:r w:rsidRPr="00FC59B1">
              <w:rPr>
                <w:rFonts w:asciiTheme="minorHAnsi" w:hAnsiTheme="minorHAnsi" w:cstheme="minorHAnsi"/>
                <w:noProof/>
                <w:sz w:val="20"/>
                <w:szCs w:val="20"/>
              </w:rPr>
              <w:t> </w:t>
            </w:r>
            <w:r w:rsidRPr="00FC59B1">
              <w:rPr>
                <w:rFonts w:asciiTheme="minorHAnsi" w:hAnsiTheme="minorHAnsi" w:cstheme="minorHAnsi"/>
                <w:noProof/>
                <w:sz w:val="20"/>
                <w:szCs w:val="20"/>
              </w:rPr>
              <w:t> </w:t>
            </w:r>
            <w:r w:rsidRPr="00FC59B1">
              <w:rPr>
                <w:rFonts w:asciiTheme="minorHAnsi" w:hAnsiTheme="minorHAnsi" w:cstheme="minorHAnsi"/>
                <w:noProof/>
                <w:sz w:val="20"/>
                <w:szCs w:val="20"/>
              </w:rPr>
              <w:t> </w:t>
            </w:r>
            <w:r w:rsidRPr="00FC59B1">
              <w:rPr>
                <w:rFonts w:asciiTheme="minorHAnsi" w:hAnsiTheme="minorHAnsi" w:cstheme="minorHAnsi"/>
                <w:sz w:val="20"/>
                <w:szCs w:val="20"/>
              </w:rPr>
              <w:fldChar w:fldCharType="end"/>
            </w:r>
          </w:p>
        </w:tc>
      </w:tr>
      <w:tr w:rsidR="00332C36" w:rsidRPr="00FC59B1" w14:paraId="7180235F" w14:textId="77777777" w:rsidTr="00546850">
        <w:tc>
          <w:tcPr>
            <w:tcW w:w="1384" w:type="dxa"/>
            <w:tcBorders>
              <w:top w:val="single" w:sz="4" w:space="0" w:color="auto"/>
              <w:left w:val="single" w:sz="4" w:space="0" w:color="auto"/>
              <w:bottom w:val="single" w:sz="4" w:space="0" w:color="auto"/>
              <w:right w:val="single" w:sz="4" w:space="0" w:color="auto"/>
            </w:tcBorders>
            <w:shd w:val="clear" w:color="auto" w:fill="F3F7ED"/>
          </w:tcPr>
          <w:p w14:paraId="42482BA5" w14:textId="77777777" w:rsidR="00332C36" w:rsidRPr="00FC59B1" w:rsidRDefault="00332C36" w:rsidP="00546850">
            <w:pPr>
              <w:pStyle w:val="Standard"/>
              <w:tabs>
                <w:tab w:val="left" w:pos="0"/>
              </w:tabs>
              <w:spacing w:before="60" w:after="60"/>
              <w:rPr>
                <w:rFonts w:asciiTheme="minorHAnsi" w:hAnsiTheme="minorHAnsi" w:cstheme="minorHAnsi"/>
                <w:b/>
                <w:sz w:val="20"/>
                <w:szCs w:val="20"/>
              </w:rPr>
            </w:pPr>
            <w:r w:rsidRPr="00FC59B1">
              <w:rPr>
                <w:rFonts w:asciiTheme="minorHAnsi" w:hAnsiTheme="minorHAnsi" w:cstheme="minorHAnsi"/>
                <w:b/>
                <w:sz w:val="20"/>
                <w:szCs w:val="20"/>
              </w:rPr>
              <w:t>5.3</w:t>
            </w:r>
          </w:p>
          <w:p w14:paraId="65BF401E" w14:textId="77777777" w:rsidR="00332C36" w:rsidRPr="00FC59B1" w:rsidRDefault="00332C36" w:rsidP="00546850">
            <w:pPr>
              <w:pStyle w:val="Standard"/>
              <w:tabs>
                <w:tab w:val="left" w:pos="0"/>
              </w:tabs>
              <w:spacing w:before="60" w:after="60"/>
              <w:rPr>
                <w:rFonts w:asciiTheme="minorHAnsi" w:hAnsiTheme="minorHAnsi" w:cstheme="minorHAnsi"/>
                <w:b/>
                <w:sz w:val="20"/>
                <w:szCs w:val="20"/>
              </w:rPr>
            </w:pPr>
          </w:p>
          <w:p w14:paraId="750B9D4E" w14:textId="77777777" w:rsidR="00332C36" w:rsidRPr="00FC59B1" w:rsidRDefault="00332C36" w:rsidP="00546850">
            <w:pPr>
              <w:pStyle w:val="Standard"/>
              <w:tabs>
                <w:tab w:val="left" w:pos="0"/>
              </w:tabs>
              <w:spacing w:before="60" w:after="60"/>
              <w:rPr>
                <w:rFonts w:asciiTheme="minorHAnsi" w:hAnsiTheme="minorHAnsi" w:cstheme="minorHAnsi"/>
                <w:b/>
                <w:sz w:val="20"/>
                <w:szCs w:val="20"/>
              </w:rPr>
            </w:pPr>
            <w:r w:rsidRPr="00FC59B1">
              <w:rPr>
                <w:rFonts w:asciiTheme="minorHAnsi" w:hAnsiTheme="minorHAnsi" w:cstheme="minorHAnsi"/>
                <w:b/>
                <w:sz w:val="20"/>
                <w:szCs w:val="20"/>
              </w:rPr>
              <w:t>5.3(a)</w:t>
            </w:r>
          </w:p>
          <w:p w14:paraId="599EB471" w14:textId="77777777" w:rsidR="00332C36" w:rsidRPr="00FC59B1" w:rsidRDefault="00332C36" w:rsidP="00546850">
            <w:pPr>
              <w:pStyle w:val="Standard"/>
              <w:tabs>
                <w:tab w:val="left" w:pos="0"/>
              </w:tabs>
              <w:spacing w:before="60" w:after="60"/>
              <w:rPr>
                <w:rFonts w:asciiTheme="minorHAnsi" w:hAnsiTheme="minorHAnsi" w:cstheme="minorHAnsi"/>
                <w:b/>
                <w:sz w:val="20"/>
                <w:szCs w:val="20"/>
              </w:rPr>
            </w:pPr>
          </w:p>
          <w:p w14:paraId="387D3DAD" w14:textId="77777777" w:rsidR="00332C36" w:rsidRPr="00FC59B1" w:rsidRDefault="00332C36" w:rsidP="00546850">
            <w:pPr>
              <w:pStyle w:val="Standard"/>
              <w:tabs>
                <w:tab w:val="left" w:pos="0"/>
              </w:tabs>
              <w:spacing w:before="60" w:after="60"/>
              <w:rPr>
                <w:rFonts w:asciiTheme="minorHAnsi" w:hAnsiTheme="minorHAnsi" w:cstheme="minorHAnsi"/>
                <w:b/>
                <w:sz w:val="20"/>
                <w:szCs w:val="20"/>
              </w:rPr>
            </w:pPr>
          </w:p>
          <w:p w14:paraId="37B3DB88" w14:textId="77777777" w:rsidR="00332C36" w:rsidRPr="00FC59B1" w:rsidRDefault="00332C36" w:rsidP="00546850">
            <w:pPr>
              <w:pStyle w:val="Standard"/>
              <w:tabs>
                <w:tab w:val="left" w:pos="0"/>
              </w:tabs>
              <w:spacing w:before="60" w:after="60"/>
              <w:rPr>
                <w:rFonts w:asciiTheme="minorHAnsi" w:hAnsiTheme="minorHAnsi" w:cstheme="minorHAnsi"/>
                <w:b/>
                <w:sz w:val="20"/>
                <w:szCs w:val="20"/>
              </w:rPr>
            </w:pPr>
          </w:p>
          <w:p w14:paraId="09F9C767" w14:textId="77777777" w:rsidR="00332C36" w:rsidRPr="00FC59B1" w:rsidRDefault="00332C36" w:rsidP="00546850">
            <w:pPr>
              <w:pStyle w:val="Standard"/>
              <w:tabs>
                <w:tab w:val="left" w:pos="0"/>
              </w:tabs>
              <w:spacing w:before="60" w:after="60"/>
              <w:rPr>
                <w:rFonts w:asciiTheme="minorHAnsi" w:hAnsiTheme="minorHAnsi" w:cstheme="minorHAnsi"/>
                <w:b/>
                <w:sz w:val="20"/>
                <w:szCs w:val="20"/>
              </w:rPr>
            </w:pPr>
          </w:p>
          <w:p w14:paraId="4E636979" w14:textId="77777777" w:rsidR="00332C36" w:rsidRPr="00FC59B1" w:rsidRDefault="00332C36" w:rsidP="00546850">
            <w:pPr>
              <w:pStyle w:val="Standard"/>
              <w:tabs>
                <w:tab w:val="left" w:pos="0"/>
              </w:tabs>
              <w:spacing w:before="60" w:after="60"/>
              <w:rPr>
                <w:rFonts w:asciiTheme="minorHAnsi" w:hAnsiTheme="minorHAnsi" w:cstheme="minorHAnsi"/>
                <w:b/>
                <w:sz w:val="20"/>
                <w:szCs w:val="20"/>
              </w:rPr>
            </w:pPr>
            <w:r w:rsidRPr="00FC59B1">
              <w:rPr>
                <w:rFonts w:asciiTheme="minorHAnsi" w:hAnsiTheme="minorHAnsi" w:cstheme="minorHAnsi"/>
                <w:b/>
                <w:sz w:val="20"/>
                <w:szCs w:val="20"/>
              </w:rPr>
              <w:t>5.3(b)</w:t>
            </w:r>
          </w:p>
        </w:tc>
        <w:tc>
          <w:tcPr>
            <w:tcW w:w="6379" w:type="dxa"/>
            <w:tcBorders>
              <w:top w:val="single" w:sz="6" w:space="0" w:color="auto"/>
              <w:left w:val="single" w:sz="4" w:space="0" w:color="auto"/>
              <w:bottom w:val="single" w:sz="4" w:space="0" w:color="auto"/>
            </w:tcBorders>
            <w:shd w:val="clear" w:color="auto" w:fill="F3F7ED"/>
          </w:tcPr>
          <w:p w14:paraId="56D2237E" w14:textId="77777777" w:rsidR="00332C36" w:rsidRPr="00FC59B1" w:rsidRDefault="00332C36" w:rsidP="00546850">
            <w:pPr>
              <w:autoSpaceDE w:val="0"/>
              <w:autoSpaceDN w:val="0"/>
              <w:adjustRightInd w:val="0"/>
              <w:jc w:val="both"/>
              <w:rPr>
                <w:rFonts w:asciiTheme="minorHAnsi" w:hAnsiTheme="minorHAnsi" w:cstheme="minorHAnsi"/>
                <w:sz w:val="20"/>
                <w:szCs w:val="20"/>
              </w:rPr>
            </w:pPr>
            <w:r w:rsidRPr="00FC59B1">
              <w:rPr>
                <w:rFonts w:asciiTheme="minorHAnsi" w:hAnsiTheme="minorHAnsi" w:cstheme="minorHAnsi"/>
                <w:sz w:val="20"/>
                <w:szCs w:val="20"/>
              </w:rPr>
              <w:t>If you are not able to provide a response to questions 5.1 or 5.2, please provide any of the following alternatives.</w:t>
            </w:r>
          </w:p>
          <w:p w14:paraId="56A87F20" w14:textId="77777777" w:rsidR="00332C36" w:rsidRPr="00FC59B1" w:rsidRDefault="00332C36" w:rsidP="00546850">
            <w:pPr>
              <w:autoSpaceDE w:val="0"/>
              <w:autoSpaceDN w:val="0"/>
              <w:adjustRightInd w:val="0"/>
              <w:jc w:val="both"/>
              <w:rPr>
                <w:rFonts w:asciiTheme="minorHAnsi" w:hAnsiTheme="minorHAnsi" w:cstheme="minorHAnsi"/>
                <w:sz w:val="20"/>
                <w:szCs w:val="20"/>
              </w:rPr>
            </w:pPr>
          </w:p>
          <w:p w14:paraId="1921CD1D" w14:textId="77777777" w:rsidR="00332C36" w:rsidRPr="00FC59B1" w:rsidRDefault="00332C36" w:rsidP="00546850">
            <w:pPr>
              <w:autoSpaceDE w:val="0"/>
              <w:autoSpaceDN w:val="0"/>
              <w:adjustRightInd w:val="0"/>
              <w:jc w:val="both"/>
              <w:rPr>
                <w:rFonts w:asciiTheme="minorHAnsi" w:hAnsiTheme="minorHAnsi" w:cstheme="minorHAnsi"/>
                <w:sz w:val="20"/>
                <w:szCs w:val="20"/>
              </w:rPr>
            </w:pPr>
            <w:r w:rsidRPr="00FC59B1">
              <w:rPr>
                <w:rFonts w:asciiTheme="minorHAnsi" w:hAnsiTheme="minorHAnsi" w:cstheme="minorHAnsi"/>
                <w:sz w:val="20"/>
                <w:szCs w:val="20"/>
              </w:rPr>
              <w:t>A statement of your annual turnover, Profit and Loss Account/Income</w:t>
            </w:r>
          </w:p>
          <w:p w14:paraId="40C686E2" w14:textId="77777777" w:rsidR="00332C36" w:rsidRPr="00FC59B1" w:rsidRDefault="00332C36" w:rsidP="00546850">
            <w:pPr>
              <w:autoSpaceDE w:val="0"/>
              <w:autoSpaceDN w:val="0"/>
              <w:adjustRightInd w:val="0"/>
              <w:jc w:val="both"/>
              <w:rPr>
                <w:rFonts w:asciiTheme="minorHAnsi" w:hAnsiTheme="minorHAnsi" w:cstheme="minorHAnsi"/>
                <w:sz w:val="20"/>
                <w:szCs w:val="20"/>
              </w:rPr>
            </w:pPr>
            <w:r w:rsidRPr="00FC59B1">
              <w:rPr>
                <w:rFonts w:asciiTheme="minorHAnsi" w:hAnsiTheme="minorHAnsi" w:cstheme="minorHAnsi"/>
                <w:sz w:val="20"/>
                <w:szCs w:val="20"/>
              </w:rPr>
              <w:t>statement, Balance Sheet/statement of Financial Position and Statement of Cash Flow for the most recent year(s) of trading and a bank letter outlining the current cash and credit facility position.</w:t>
            </w:r>
          </w:p>
          <w:p w14:paraId="1B317288" w14:textId="77777777" w:rsidR="00332C36" w:rsidRPr="00FC59B1" w:rsidRDefault="00332C36" w:rsidP="00546850">
            <w:pPr>
              <w:autoSpaceDE w:val="0"/>
              <w:autoSpaceDN w:val="0"/>
              <w:adjustRightInd w:val="0"/>
              <w:jc w:val="both"/>
              <w:rPr>
                <w:rFonts w:asciiTheme="minorHAnsi" w:hAnsiTheme="minorHAnsi" w:cstheme="minorHAnsi"/>
                <w:sz w:val="20"/>
                <w:szCs w:val="20"/>
              </w:rPr>
            </w:pPr>
          </w:p>
          <w:p w14:paraId="53038A7F" w14:textId="77777777" w:rsidR="00332C36" w:rsidRPr="00FC59B1" w:rsidRDefault="00332C36" w:rsidP="00546850">
            <w:pPr>
              <w:autoSpaceDE w:val="0"/>
              <w:autoSpaceDN w:val="0"/>
              <w:adjustRightInd w:val="0"/>
              <w:jc w:val="both"/>
              <w:rPr>
                <w:rFonts w:asciiTheme="minorHAnsi" w:hAnsiTheme="minorHAnsi" w:cstheme="minorHAnsi"/>
                <w:sz w:val="20"/>
                <w:szCs w:val="20"/>
              </w:rPr>
            </w:pPr>
            <w:r w:rsidRPr="00FC59B1">
              <w:rPr>
                <w:rFonts w:asciiTheme="minorHAnsi" w:hAnsiTheme="minorHAnsi" w:cstheme="minorHAnsi"/>
                <w:sz w:val="20"/>
                <w:szCs w:val="20"/>
              </w:rPr>
              <w:t>Alternative information to evidence economic and financial standing (e.g. forecast financial statements and a statement of funding provided by the owners and/or the bank, charity accruals accounts or an alternative means of demonstrating financial status).</w:t>
            </w:r>
          </w:p>
        </w:tc>
        <w:tc>
          <w:tcPr>
            <w:tcW w:w="2551" w:type="dxa"/>
            <w:tcBorders>
              <w:top w:val="single" w:sz="6" w:space="0" w:color="auto"/>
              <w:bottom w:val="single" w:sz="4" w:space="0" w:color="auto"/>
            </w:tcBorders>
            <w:shd w:val="clear" w:color="auto" w:fill="auto"/>
          </w:tcPr>
          <w:p w14:paraId="49E501BA" w14:textId="77777777" w:rsidR="00332C36" w:rsidRPr="00FC59B1" w:rsidRDefault="00332C36" w:rsidP="00546850">
            <w:pPr>
              <w:spacing w:before="60" w:after="60"/>
              <w:rPr>
                <w:rFonts w:asciiTheme="minorHAnsi" w:hAnsiTheme="minorHAnsi" w:cstheme="minorHAnsi"/>
                <w:sz w:val="20"/>
                <w:szCs w:val="20"/>
              </w:rPr>
            </w:pPr>
            <w:r w:rsidRPr="00FC59B1">
              <w:rPr>
                <w:rFonts w:asciiTheme="minorHAnsi" w:hAnsiTheme="minorHAnsi" w:cstheme="minorHAnsi"/>
                <w:sz w:val="20"/>
                <w:szCs w:val="20"/>
              </w:rPr>
              <w:fldChar w:fldCharType="begin">
                <w:ffData>
                  <w:name w:val="Text8"/>
                  <w:enabled/>
                  <w:calcOnExit w:val="0"/>
                  <w:textInput/>
                </w:ffData>
              </w:fldChar>
            </w:r>
            <w:r w:rsidRPr="00FC59B1">
              <w:rPr>
                <w:rFonts w:asciiTheme="minorHAnsi" w:hAnsiTheme="minorHAnsi" w:cstheme="minorHAnsi"/>
                <w:sz w:val="20"/>
                <w:szCs w:val="20"/>
              </w:rPr>
              <w:instrText xml:space="preserve"> FORMTEXT </w:instrText>
            </w:r>
            <w:r w:rsidRPr="00FC59B1">
              <w:rPr>
                <w:rFonts w:asciiTheme="minorHAnsi" w:hAnsiTheme="minorHAnsi" w:cstheme="minorHAnsi"/>
                <w:sz w:val="20"/>
                <w:szCs w:val="20"/>
              </w:rPr>
            </w:r>
            <w:r w:rsidRPr="00FC59B1">
              <w:rPr>
                <w:rFonts w:asciiTheme="minorHAnsi" w:hAnsiTheme="minorHAnsi" w:cstheme="minorHAnsi"/>
                <w:sz w:val="20"/>
                <w:szCs w:val="20"/>
              </w:rPr>
              <w:fldChar w:fldCharType="separate"/>
            </w:r>
            <w:r w:rsidRPr="00FC59B1">
              <w:rPr>
                <w:rFonts w:asciiTheme="minorHAnsi" w:hAnsiTheme="minorHAnsi" w:cstheme="minorHAnsi"/>
                <w:noProof/>
                <w:sz w:val="20"/>
                <w:szCs w:val="20"/>
              </w:rPr>
              <w:t> </w:t>
            </w:r>
            <w:r w:rsidRPr="00FC59B1">
              <w:rPr>
                <w:rFonts w:asciiTheme="minorHAnsi" w:hAnsiTheme="minorHAnsi" w:cstheme="minorHAnsi"/>
                <w:noProof/>
                <w:sz w:val="20"/>
                <w:szCs w:val="20"/>
              </w:rPr>
              <w:t> </w:t>
            </w:r>
            <w:r w:rsidRPr="00FC59B1">
              <w:rPr>
                <w:rFonts w:asciiTheme="minorHAnsi" w:hAnsiTheme="minorHAnsi" w:cstheme="minorHAnsi"/>
                <w:noProof/>
                <w:sz w:val="20"/>
                <w:szCs w:val="20"/>
              </w:rPr>
              <w:t> </w:t>
            </w:r>
            <w:r w:rsidRPr="00FC59B1">
              <w:rPr>
                <w:rFonts w:asciiTheme="minorHAnsi" w:hAnsiTheme="minorHAnsi" w:cstheme="minorHAnsi"/>
                <w:noProof/>
                <w:sz w:val="20"/>
                <w:szCs w:val="20"/>
              </w:rPr>
              <w:t> </w:t>
            </w:r>
            <w:r w:rsidRPr="00FC59B1">
              <w:rPr>
                <w:rFonts w:asciiTheme="minorHAnsi" w:hAnsiTheme="minorHAnsi" w:cstheme="minorHAnsi"/>
                <w:noProof/>
                <w:sz w:val="20"/>
                <w:szCs w:val="20"/>
              </w:rPr>
              <w:t> </w:t>
            </w:r>
            <w:r w:rsidRPr="00FC59B1">
              <w:rPr>
                <w:rFonts w:asciiTheme="minorHAnsi" w:hAnsiTheme="minorHAnsi" w:cstheme="minorHAnsi"/>
                <w:sz w:val="20"/>
                <w:szCs w:val="20"/>
              </w:rPr>
              <w:fldChar w:fldCharType="end"/>
            </w:r>
          </w:p>
        </w:tc>
      </w:tr>
      <w:tr w:rsidR="00332C36" w:rsidRPr="00FC59B1" w14:paraId="57BE3A97" w14:textId="77777777" w:rsidTr="00546850">
        <w:tc>
          <w:tcPr>
            <w:tcW w:w="1384" w:type="dxa"/>
            <w:tcBorders>
              <w:top w:val="single" w:sz="4" w:space="0" w:color="auto"/>
              <w:left w:val="single" w:sz="4" w:space="0" w:color="auto"/>
              <w:bottom w:val="single" w:sz="4" w:space="0" w:color="auto"/>
              <w:right w:val="single" w:sz="4" w:space="0" w:color="auto"/>
            </w:tcBorders>
            <w:shd w:val="clear" w:color="auto" w:fill="F3F7ED"/>
          </w:tcPr>
          <w:p w14:paraId="5BD9D571" w14:textId="77777777" w:rsidR="00332C36" w:rsidRPr="00FC59B1" w:rsidRDefault="00332C36" w:rsidP="00546850">
            <w:pPr>
              <w:pStyle w:val="Standard"/>
              <w:tabs>
                <w:tab w:val="left" w:pos="0"/>
              </w:tabs>
              <w:spacing w:before="60" w:after="60"/>
              <w:rPr>
                <w:rFonts w:asciiTheme="minorHAnsi" w:hAnsiTheme="minorHAnsi" w:cstheme="minorHAnsi"/>
                <w:b/>
                <w:sz w:val="20"/>
                <w:szCs w:val="20"/>
              </w:rPr>
            </w:pPr>
            <w:r w:rsidRPr="00FC59B1">
              <w:rPr>
                <w:rFonts w:asciiTheme="minorHAnsi" w:hAnsiTheme="minorHAnsi" w:cstheme="minorHAnsi"/>
                <w:b/>
                <w:sz w:val="20"/>
                <w:szCs w:val="20"/>
              </w:rPr>
              <w:t>5.4</w:t>
            </w:r>
          </w:p>
        </w:tc>
        <w:tc>
          <w:tcPr>
            <w:tcW w:w="6379" w:type="dxa"/>
            <w:tcBorders>
              <w:top w:val="single" w:sz="6" w:space="0" w:color="auto"/>
              <w:left w:val="single" w:sz="4" w:space="0" w:color="auto"/>
              <w:bottom w:val="single" w:sz="4" w:space="0" w:color="auto"/>
            </w:tcBorders>
            <w:shd w:val="clear" w:color="auto" w:fill="F3F7ED"/>
          </w:tcPr>
          <w:p w14:paraId="4EDE3979" w14:textId="77777777" w:rsidR="00332C36" w:rsidRPr="00FC59B1" w:rsidRDefault="00332C36" w:rsidP="00546850">
            <w:pPr>
              <w:autoSpaceDE w:val="0"/>
              <w:autoSpaceDN w:val="0"/>
              <w:adjustRightInd w:val="0"/>
              <w:jc w:val="both"/>
              <w:rPr>
                <w:rFonts w:asciiTheme="minorHAnsi" w:hAnsiTheme="minorHAnsi" w:cstheme="minorHAnsi"/>
                <w:sz w:val="20"/>
                <w:szCs w:val="20"/>
              </w:rPr>
            </w:pPr>
            <w:r w:rsidRPr="00FC59B1">
              <w:rPr>
                <w:rFonts w:asciiTheme="minorHAnsi" w:hAnsiTheme="minorHAnsi" w:cstheme="minorHAnsi"/>
                <w:sz w:val="20"/>
                <w:szCs w:val="20"/>
              </w:rPr>
              <w:t>Where we have specified a minimum level of economic and financial standing and/ or a minimum financial threshold within the evaluation criteria for this procurement, please self-certify by answering ‘Yes’ or ‘No’ that you meet the requirements set out.</w:t>
            </w:r>
          </w:p>
        </w:tc>
        <w:tc>
          <w:tcPr>
            <w:tcW w:w="2551" w:type="dxa"/>
            <w:tcBorders>
              <w:top w:val="single" w:sz="6" w:space="0" w:color="auto"/>
              <w:bottom w:val="single" w:sz="4" w:space="0" w:color="auto"/>
            </w:tcBorders>
            <w:shd w:val="clear" w:color="auto" w:fill="auto"/>
          </w:tcPr>
          <w:p w14:paraId="3E4FC69A" w14:textId="77777777" w:rsidR="00332C36" w:rsidRPr="00FC59B1" w:rsidRDefault="00332C36" w:rsidP="00546850">
            <w:pPr>
              <w:spacing w:before="60" w:after="60"/>
              <w:rPr>
                <w:rFonts w:asciiTheme="minorHAnsi" w:hAnsiTheme="minorHAnsi" w:cstheme="minorHAnsi"/>
                <w:sz w:val="20"/>
                <w:szCs w:val="20"/>
              </w:rPr>
            </w:pPr>
            <w:r w:rsidRPr="00FC59B1">
              <w:rPr>
                <w:rFonts w:asciiTheme="minorHAnsi" w:hAnsiTheme="minorHAnsi" w:cstheme="minorHAnsi"/>
                <w:sz w:val="20"/>
                <w:szCs w:val="20"/>
              </w:rPr>
              <w:fldChar w:fldCharType="begin">
                <w:ffData>
                  <w:name w:val="Check1"/>
                  <w:enabled/>
                  <w:calcOnExit w:val="0"/>
                  <w:checkBox>
                    <w:sizeAuto/>
                    <w:default w:val="0"/>
                  </w:checkBox>
                </w:ffData>
              </w:fldChar>
            </w:r>
            <w:r w:rsidRPr="00FC59B1">
              <w:rPr>
                <w:rFonts w:asciiTheme="minorHAnsi" w:hAnsiTheme="minorHAnsi" w:cstheme="minorHAnsi"/>
                <w:sz w:val="20"/>
                <w:szCs w:val="20"/>
              </w:rPr>
              <w:instrText xml:space="preserve"> FORMCHECKBOX </w:instrText>
            </w:r>
            <w:r w:rsidR="000669C0">
              <w:rPr>
                <w:rFonts w:asciiTheme="minorHAnsi" w:hAnsiTheme="minorHAnsi" w:cstheme="minorHAnsi"/>
                <w:sz w:val="20"/>
                <w:szCs w:val="20"/>
              </w:rPr>
            </w:r>
            <w:r w:rsidR="000669C0">
              <w:rPr>
                <w:rFonts w:asciiTheme="minorHAnsi" w:hAnsiTheme="minorHAnsi" w:cstheme="minorHAnsi"/>
                <w:sz w:val="20"/>
                <w:szCs w:val="20"/>
              </w:rPr>
              <w:fldChar w:fldCharType="separate"/>
            </w:r>
            <w:r w:rsidRPr="00FC59B1">
              <w:rPr>
                <w:rFonts w:asciiTheme="minorHAnsi" w:hAnsiTheme="minorHAnsi" w:cstheme="minorHAnsi"/>
                <w:sz w:val="20"/>
                <w:szCs w:val="20"/>
              </w:rPr>
              <w:fldChar w:fldCharType="end"/>
            </w:r>
            <w:r w:rsidRPr="00FC59B1">
              <w:rPr>
                <w:rFonts w:asciiTheme="minorHAnsi" w:hAnsiTheme="minorHAnsi" w:cstheme="minorHAnsi"/>
                <w:sz w:val="20"/>
                <w:szCs w:val="20"/>
              </w:rPr>
              <w:t xml:space="preserve">   </w:t>
            </w:r>
            <w:r w:rsidRPr="00FC59B1">
              <w:rPr>
                <w:rFonts w:asciiTheme="minorHAnsi" w:hAnsiTheme="minorHAnsi" w:cstheme="minorHAnsi"/>
                <w:noProof/>
                <w:sz w:val="20"/>
                <w:szCs w:val="20"/>
              </w:rPr>
              <w:t>Yes</w:t>
            </w:r>
          </w:p>
          <w:p w14:paraId="1582CE26" w14:textId="77777777" w:rsidR="00332C36" w:rsidRPr="00FC59B1" w:rsidRDefault="00332C36" w:rsidP="00546850">
            <w:pPr>
              <w:spacing w:before="60" w:after="60"/>
              <w:rPr>
                <w:rFonts w:asciiTheme="minorHAnsi" w:hAnsiTheme="minorHAnsi" w:cstheme="minorHAnsi"/>
                <w:noProof/>
                <w:sz w:val="20"/>
                <w:szCs w:val="20"/>
              </w:rPr>
            </w:pPr>
            <w:r w:rsidRPr="00FC59B1">
              <w:rPr>
                <w:rFonts w:asciiTheme="minorHAnsi" w:hAnsiTheme="minorHAnsi" w:cstheme="minorHAnsi"/>
                <w:sz w:val="20"/>
                <w:szCs w:val="20"/>
              </w:rPr>
              <w:fldChar w:fldCharType="begin">
                <w:ffData>
                  <w:name w:val="Check1"/>
                  <w:enabled/>
                  <w:calcOnExit w:val="0"/>
                  <w:checkBox>
                    <w:sizeAuto/>
                    <w:default w:val="0"/>
                  </w:checkBox>
                </w:ffData>
              </w:fldChar>
            </w:r>
            <w:r w:rsidRPr="00FC59B1">
              <w:rPr>
                <w:rFonts w:asciiTheme="minorHAnsi" w:hAnsiTheme="minorHAnsi" w:cstheme="minorHAnsi"/>
                <w:sz w:val="20"/>
                <w:szCs w:val="20"/>
              </w:rPr>
              <w:instrText xml:space="preserve"> FORMCHECKBOX </w:instrText>
            </w:r>
            <w:r w:rsidR="000669C0">
              <w:rPr>
                <w:rFonts w:asciiTheme="minorHAnsi" w:hAnsiTheme="minorHAnsi" w:cstheme="minorHAnsi"/>
                <w:sz w:val="20"/>
                <w:szCs w:val="20"/>
              </w:rPr>
            </w:r>
            <w:r w:rsidR="000669C0">
              <w:rPr>
                <w:rFonts w:asciiTheme="minorHAnsi" w:hAnsiTheme="minorHAnsi" w:cstheme="minorHAnsi"/>
                <w:sz w:val="20"/>
                <w:szCs w:val="20"/>
              </w:rPr>
              <w:fldChar w:fldCharType="separate"/>
            </w:r>
            <w:r w:rsidRPr="00FC59B1">
              <w:rPr>
                <w:rFonts w:asciiTheme="minorHAnsi" w:hAnsiTheme="minorHAnsi" w:cstheme="minorHAnsi"/>
                <w:sz w:val="20"/>
                <w:szCs w:val="20"/>
              </w:rPr>
              <w:fldChar w:fldCharType="end"/>
            </w:r>
            <w:r w:rsidRPr="00FC59B1">
              <w:rPr>
                <w:rFonts w:asciiTheme="minorHAnsi" w:hAnsiTheme="minorHAnsi" w:cstheme="minorHAnsi"/>
                <w:sz w:val="20"/>
                <w:szCs w:val="20"/>
              </w:rPr>
              <w:t xml:space="preserve">   </w:t>
            </w:r>
            <w:r w:rsidRPr="00FC59B1">
              <w:rPr>
                <w:rFonts w:asciiTheme="minorHAnsi" w:hAnsiTheme="minorHAnsi" w:cstheme="minorHAnsi"/>
                <w:noProof/>
                <w:sz w:val="20"/>
                <w:szCs w:val="20"/>
              </w:rPr>
              <w:t>No</w:t>
            </w:r>
          </w:p>
          <w:p w14:paraId="562B573A" w14:textId="77777777" w:rsidR="00332C36" w:rsidRPr="00FC59B1" w:rsidRDefault="00332C36" w:rsidP="00546850">
            <w:pPr>
              <w:spacing w:before="60" w:after="60"/>
              <w:rPr>
                <w:rFonts w:asciiTheme="minorHAnsi" w:hAnsiTheme="minorHAnsi" w:cstheme="minorHAnsi"/>
                <w:sz w:val="20"/>
                <w:szCs w:val="20"/>
              </w:rPr>
            </w:pPr>
          </w:p>
        </w:tc>
      </w:tr>
    </w:tbl>
    <w:p w14:paraId="53D3791D" w14:textId="77777777" w:rsidR="00332C36" w:rsidRPr="00FC59B1" w:rsidRDefault="00332C36" w:rsidP="00332C36">
      <w:pPr>
        <w:rPr>
          <w:rFonts w:asciiTheme="minorHAnsi" w:hAnsiTheme="minorHAnsi" w:cstheme="minorHAnsi"/>
          <w:sz w:val="20"/>
          <w:szCs w:val="20"/>
        </w:rPr>
      </w:pPr>
    </w:p>
    <w:tbl>
      <w:tblPr>
        <w:tblW w:w="1031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1384"/>
        <w:gridCol w:w="1985"/>
        <w:gridCol w:w="4394"/>
        <w:gridCol w:w="2551"/>
      </w:tblGrid>
      <w:tr w:rsidR="00332C36" w:rsidRPr="00FC59B1" w14:paraId="4C9E36C7" w14:textId="77777777" w:rsidTr="00546850">
        <w:tc>
          <w:tcPr>
            <w:tcW w:w="1384" w:type="dxa"/>
            <w:shd w:val="clear" w:color="auto" w:fill="4F6228"/>
            <w:vAlign w:val="center"/>
          </w:tcPr>
          <w:p w14:paraId="72DA32C3" w14:textId="77777777" w:rsidR="00332C36" w:rsidRPr="00FC59B1" w:rsidRDefault="00332C36" w:rsidP="00546850">
            <w:pPr>
              <w:spacing w:before="120" w:after="120"/>
              <w:rPr>
                <w:rFonts w:asciiTheme="minorHAnsi" w:hAnsiTheme="minorHAnsi" w:cstheme="minorHAnsi"/>
                <w:b/>
                <w:color w:val="FFFFFF"/>
                <w:sz w:val="20"/>
                <w:szCs w:val="20"/>
              </w:rPr>
            </w:pPr>
            <w:r w:rsidRPr="00FC59B1">
              <w:rPr>
                <w:rFonts w:asciiTheme="minorHAnsi" w:hAnsiTheme="minorHAnsi" w:cstheme="minorHAnsi"/>
                <w:b/>
                <w:color w:val="FFFFFF"/>
                <w:sz w:val="20"/>
                <w:szCs w:val="20"/>
              </w:rPr>
              <w:t>Section 6</w:t>
            </w:r>
          </w:p>
        </w:tc>
        <w:tc>
          <w:tcPr>
            <w:tcW w:w="8930" w:type="dxa"/>
            <w:gridSpan w:val="3"/>
            <w:shd w:val="clear" w:color="auto" w:fill="4F6228"/>
            <w:vAlign w:val="center"/>
          </w:tcPr>
          <w:p w14:paraId="37DA4BE4" w14:textId="77777777" w:rsidR="00332C36" w:rsidRPr="00FC59B1" w:rsidRDefault="00332C36" w:rsidP="00546850">
            <w:pPr>
              <w:spacing w:before="120" w:after="120"/>
              <w:rPr>
                <w:rFonts w:asciiTheme="minorHAnsi" w:hAnsiTheme="minorHAnsi" w:cstheme="minorHAnsi"/>
                <w:b/>
                <w:color w:val="FFFFFF"/>
                <w:sz w:val="20"/>
                <w:szCs w:val="20"/>
              </w:rPr>
            </w:pPr>
            <w:r w:rsidRPr="00FC59B1">
              <w:rPr>
                <w:rFonts w:asciiTheme="minorHAnsi" w:hAnsiTheme="minorHAnsi" w:cstheme="minorHAnsi"/>
                <w:b/>
                <w:color w:val="FFFFFF"/>
                <w:sz w:val="20"/>
                <w:szCs w:val="20"/>
              </w:rPr>
              <w:t>Technical and Professional Ability</w:t>
            </w:r>
          </w:p>
        </w:tc>
      </w:tr>
      <w:tr w:rsidR="00332C36" w:rsidRPr="00FC59B1" w14:paraId="399586B5" w14:textId="77777777" w:rsidTr="00546850">
        <w:tc>
          <w:tcPr>
            <w:tcW w:w="1384" w:type="dxa"/>
            <w:tcBorders>
              <w:bottom w:val="single" w:sz="6" w:space="0" w:color="auto"/>
            </w:tcBorders>
            <w:shd w:val="clear" w:color="auto" w:fill="C2D69B"/>
          </w:tcPr>
          <w:p w14:paraId="6CA85F09" w14:textId="77777777" w:rsidR="00332C36" w:rsidRPr="00FC59B1" w:rsidRDefault="00332C36" w:rsidP="00546850">
            <w:pPr>
              <w:spacing w:before="120" w:after="120"/>
              <w:rPr>
                <w:rFonts w:asciiTheme="minorHAnsi" w:hAnsiTheme="minorHAnsi" w:cstheme="minorHAnsi"/>
                <w:b/>
                <w:sz w:val="20"/>
                <w:szCs w:val="20"/>
              </w:rPr>
            </w:pPr>
            <w:r w:rsidRPr="00FC59B1">
              <w:rPr>
                <w:rFonts w:asciiTheme="minorHAnsi" w:hAnsiTheme="minorHAnsi" w:cstheme="minorHAnsi"/>
                <w:b/>
                <w:sz w:val="20"/>
                <w:szCs w:val="20"/>
              </w:rPr>
              <w:t>Question no.</w:t>
            </w:r>
          </w:p>
        </w:tc>
        <w:tc>
          <w:tcPr>
            <w:tcW w:w="6379" w:type="dxa"/>
            <w:gridSpan w:val="2"/>
            <w:tcBorders>
              <w:bottom w:val="single" w:sz="6" w:space="0" w:color="auto"/>
            </w:tcBorders>
            <w:shd w:val="clear" w:color="auto" w:fill="C2D69B"/>
          </w:tcPr>
          <w:p w14:paraId="1252C7F2" w14:textId="77777777" w:rsidR="00332C36" w:rsidRPr="00FC59B1" w:rsidRDefault="00332C36" w:rsidP="00546850">
            <w:pPr>
              <w:spacing w:before="120" w:after="120"/>
              <w:rPr>
                <w:rFonts w:asciiTheme="minorHAnsi" w:hAnsiTheme="minorHAnsi" w:cstheme="minorHAnsi"/>
                <w:b/>
                <w:sz w:val="20"/>
                <w:szCs w:val="20"/>
              </w:rPr>
            </w:pPr>
            <w:r w:rsidRPr="00FC59B1">
              <w:rPr>
                <w:rFonts w:asciiTheme="minorHAnsi" w:hAnsiTheme="minorHAnsi" w:cstheme="minorHAnsi"/>
                <w:b/>
                <w:sz w:val="20"/>
                <w:szCs w:val="20"/>
              </w:rPr>
              <w:t>Question</w:t>
            </w:r>
          </w:p>
        </w:tc>
        <w:tc>
          <w:tcPr>
            <w:tcW w:w="2551" w:type="dxa"/>
            <w:tcBorders>
              <w:bottom w:val="single" w:sz="6" w:space="0" w:color="auto"/>
            </w:tcBorders>
            <w:shd w:val="clear" w:color="auto" w:fill="C2D69B"/>
          </w:tcPr>
          <w:p w14:paraId="0CCD4324" w14:textId="77777777" w:rsidR="00332C36" w:rsidRPr="00FC59B1" w:rsidRDefault="00332C36" w:rsidP="00546850">
            <w:pPr>
              <w:spacing w:before="120" w:after="120"/>
              <w:rPr>
                <w:rFonts w:asciiTheme="minorHAnsi" w:hAnsiTheme="minorHAnsi" w:cstheme="minorHAnsi"/>
                <w:b/>
                <w:sz w:val="20"/>
                <w:szCs w:val="20"/>
              </w:rPr>
            </w:pPr>
            <w:r w:rsidRPr="00FC59B1">
              <w:rPr>
                <w:rFonts w:asciiTheme="minorHAnsi" w:hAnsiTheme="minorHAnsi" w:cstheme="minorHAnsi"/>
                <w:b/>
                <w:sz w:val="20"/>
                <w:szCs w:val="20"/>
              </w:rPr>
              <w:t>Response</w:t>
            </w:r>
          </w:p>
        </w:tc>
      </w:tr>
      <w:tr w:rsidR="00332C36" w:rsidRPr="00FC59B1" w14:paraId="641F91E1" w14:textId="77777777" w:rsidTr="00546850">
        <w:tc>
          <w:tcPr>
            <w:tcW w:w="1384" w:type="dxa"/>
            <w:tcBorders>
              <w:bottom w:val="single" w:sz="6" w:space="0" w:color="auto"/>
            </w:tcBorders>
            <w:shd w:val="clear" w:color="auto" w:fill="F3F7ED"/>
          </w:tcPr>
          <w:p w14:paraId="385DA44C" w14:textId="77777777" w:rsidR="00332C36" w:rsidRPr="00FC59B1" w:rsidRDefault="00332C36" w:rsidP="00546850">
            <w:pPr>
              <w:spacing w:before="60" w:after="60"/>
              <w:rPr>
                <w:rFonts w:asciiTheme="minorHAnsi" w:hAnsiTheme="minorHAnsi" w:cstheme="minorHAnsi"/>
                <w:b/>
                <w:sz w:val="20"/>
                <w:szCs w:val="20"/>
              </w:rPr>
            </w:pPr>
            <w:r w:rsidRPr="00FC59B1">
              <w:rPr>
                <w:rFonts w:asciiTheme="minorHAnsi" w:hAnsiTheme="minorHAnsi" w:cstheme="minorHAnsi"/>
                <w:b/>
                <w:sz w:val="20"/>
                <w:szCs w:val="20"/>
              </w:rPr>
              <w:t>6.1</w:t>
            </w:r>
          </w:p>
        </w:tc>
        <w:tc>
          <w:tcPr>
            <w:tcW w:w="8930" w:type="dxa"/>
            <w:gridSpan w:val="3"/>
            <w:tcBorders>
              <w:bottom w:val="single" w:sz="6" w:space="0" w:color="auto"/>
            </w:tcBorders>
            <w:shd w:val="clear" w:color="auto" w:fill="F3F7ED"/>
          </w:tcPr>
          <w:p w14:paraId="7B74C994" w14:textId="77777777" w:rsidR="00332C36" w:rsidRPr="00FC59B1" w:rsidRDefault="00332C36" w:rsidP="00546850">
            <w:pPr>
              <w:autoSpaceDE w:val="0"/>
              <w:autoSpaceDN w:val="0"/>
              <w:adjustRightInd w:val="0"/>
              <w:jc w:val="both"/>
              <w:rPr>
                <w:rFonts w:asciiTheme="minorHAnsi" w:hAnsiTheme="minorHAnsi" w:cstheme="minorHAnsi"/>
                <w:b/>
                <w:bCs/>
                <w:sz w:val="20"/>
                <w:szCs w:val="20"/>
              </w:rPr>
            </w:pPr>
            <w:r w:rsidRPr="00FC59B1">
              <w:rPr>
                <w:rFonts w:asciiTheme="minorHAnsi" w:hAnsiTheme="minorHAnsi" w:cstheme="minorHAnsi"/>
                <w:b/>
                <w:bCs/>
                <w:sz w:val="20"/>
                <w:szCs w:val="20"/>
              </w:rPr>
              <w:t>Relevant experience and contract examples</w:t>
            </w:r>
          </w:p>
          <w:p w14:paraId="4A662807" w14:textId="77777777" w:rsidR="00332C36" w:rsidRPr="00FC59B1" w:rsidRDefault="00332C36" w:rsidP="00546850">
            <w:pPr>
              <w:autoSpaceDE w:val="0"/>
              <w:autoSpaceDN w:val="0"/>
              <w:adjustRightInd w:val="0"/>
              <w:jc w:val="both"/>
              <w:rPr>
                <w:rFonts w:asciiTheme="minorHAnsi" w:hAnsiTheme="minorHAnsi" w:cstheme="minorHAnsi"/>
                <w:sz w:val="20"/>
                <w:szCs w:val="20"/>
              </w:rPr>
            </w:pPr>
            <w:r w:rsidRPr="00FC59B1">
              <w:rPr>
                <w:rFonts w:asciiTheme="minorHAnsi" w:hAnsiTheme="minorHAnsi" w:cstheme="minorHAnsi"/>
                <w:sz w:val="20"/>
                <w:szCs w:val="20"/>
              </w:rPr>
              <w:t>Please provide details of up to three contracts, to meet the technical and professional ability criteria set out in the procurement documents in any combination from either the public or private sectors; voluntary, charity or social enterprise (VCSE) that are relevant to our requirement. VCSEs may include samples of grant-funded work. Where this procurement is for supplies or services, the examples must be from the past three years. Where this procurement is for works, the examples may be from the past five years.</w:t>
            </w:r>
          </w:p>
          <w:p w14:paraId="4C1A78B9" w14:textId="77777777" w:rsidR="00332C36" w:rsidRPr="00FC59B1" w:rsidRDefault="00332C36" w:rsidP="00546850">
            <w:pPr>
              <w:autoSpaceDE w:val="0"/>
              <w:autoSpaceDN w:val="0"/>
              <w:adjustRightInd w:val="0"/>
              <w:jc w:val="both"/>
              <w:rPr>
                <w:rFonts w:asciiTheme="minorHAnsi" w:hAnsiTheme="minorHAnsi" w:cstheme="minorHAnsi"/>
                <w:sz w:val="20"/>
                <w:szCs w:val="20"/>
              </w:rPr>
            </w:pPr>
          </w:p>
          <w:p w14:paraId="2E96256E" w14:textId="77777777" w:rsidR="00332C36" w:rsidRPr="00FC59B1" w:rsidRDefault="00332C36" w:rsidP="00546850">
            <w:pPr>
              <w:autoSpaceDE w:val="0"/>
              <w:autoSpaceDN w:val="0"/>
              <w:adjustRightInd w:val="0"/>
              <w:jc w:val="both"/>
              <w:rPr>
                <w:rFonts w:asciiTheme="minorHAnsi" w:hAnsiTheme="minorHAnsi" w:cstheme="minorHAnsi"/>
                <w:sz w:val="20"/>
                <w:szCs w:val="20"/>
              </w:rPr>
            </w:pPr>
            <w:r w:rsidRPr="00FC59B1">
              <w:rPr>
                <w:rFonts w:asciiTheme="minorHAnsi" w:hAnsiTheme="minorHAnsi" w:cstheme="minorHAnsi"/>
                <w:sz w:val="20"/>
                <w:szCs w:val="20"/>
              </w:rPr>
              <w:t>The named contact provided should be able to provide written evidence to confirm the accuracy of the information provided below.</w:t>
            </w:r>
          </w:p>
          <w:p w14:paraId="5126A6BB" w14:textId="77777777" w:rsidR="00332C36" w:rsidRPr="00FC59B1" w:rsidRDefault="00332C36" w:rsidP="00546850">
            <w:pPr>
              <w:autoSpaceDE w:val="0"/>
              <w:autoSpaceDN w:val="0"/>
              <w:adjustRightInd w:val="0"/>
              <w:jc w:val="both"/>
              <w:rPr>
                <w:rFonts w:asciiTheme="minorHAnsi" w:hAnsiTheme="minorHAnsi" w:cstheme="minorHAnsi"/>
                <w:sz w:val="20"/>
                <w:szCs w:val="20"/>
              </w:rPr>
            </w:pPr>
          </w:p>
          <w:p w14:paraId="52D72F7F" w14:textId="77777777" w:rsidR="00332C36" w:rsidRPr="00FC59B1" w:rsidRDefault="00332C36" w:rsidP="00546850">
            <w:pPr>
              <w:autoSpaceDE w:val="0"/>
              <w:autoSpaceDN w:val="0"/>
              <w:adjustRightInd w:val="0"/>
              <w:jc w:val="both"/>
              <w:rPr>
                <w:rFonts w:asciiTheme="minorHAnsi" w:hAnsiTheme="minorHAnsi" w:cstheme="minorHAnsi"/>
                <w:sz w:val="20"/>
                <w:szCs w:val="20"/>
              </w:rPr>
            </w:pPr>
            <w:r w:rsidRPr="00FC59B1">
              <w:rPr>
                <w:rFonts w:asciiTheme="minorHAnsi" w:hAnsiTheme="minorHAnsi" w:cstheme="minorHAnsi"/>
                <w:sz w:val="20"/>
                <w:szCs w:val="20"/>
              </w:rPr>
              <w:lastRenderedPageBreak/>
              <w:t>For consortium bids, or where you have indicated that you are relying on a subcontractor in order to meet the technical and professional ability, you should provide relevant examples of where the consortium/subcontractors have delivered similar requirements. If this is not possible (e.g. the consortium is newly formed or a Special Purpose Vehicle is to be created for this contract) then three separate examples should be provided between the principal member(s) of the proposed consortium or members of the Special Purpose Vehicle or subcontractors (three examples are not required from each member).</w:t>
            </w:r>
          </w:p>
          <w:p w14:paraId="2445F3A1" w14:textId="77777777" w:rsidR="00332C36" w:rsidRPr="00FC59B1" w:rsidRDefault="00332C36" w:rsidP="00546850">
            <w:pPr>
              <w:autoSpaceDE w:val="0"/>
              <w:autoSpaceDN w:val="0"/>
              <w:adjustRightInd w:val="0"/>
              <w:jc w:val="both"/>
              <w:rPr>
                <w:rFonts w:asciiTheme="minorHAnsi" w:hAnsiTheme="minorHAnsi" w:cstheme="minorHAnsi"/>
                <w:sz w:val="20"/>
                <w:szCs w:val="20"/>
              </w:rPr>
            </w:pPr>
          </w:p>
          <w:p w14:paraId="2AA02ED2" w14:textId="77777777" w:rsidR="00332C36" w:rsidRPr="00FC59B1" w:rsidRDefault="00332C36" w:rsidP="00546850">
            <w:pPr>
              <w:autoSpaceDE w:val="0"/>
              <w:autoSpaceDN w:val="0"/>
              <w:adjustRightInd w:val="0"/>
              <w:jc w:val="both"/>
              <w:rPr>
                <w:rFonts w:asciiTheme="minorHAnsi" w:hAnsiTheme="minorHAnsi" w:cstheme="minorHAnsi"/>
                <w:sz w:val="20"/>
                <w:szCs w:val="20"/>
              </w:rPr>
            </w:pPr>
            <w:r w:rsidRPr="00FC59B1">
              <w:rPr>
                <w:rFonts w:asciiTheme="minorHAnsi" w:hAnsiTheme="minorHAnsi" w:cstheme="minorHAnsi"/>
                <w:sz w:val="20"/>
                <w:szCs w:val="20"/>
              </w:rPr>
              <w:t>Where the Supplier is a Special Purpose Vehicle, or a managing agent not intending to be the main provider of the supplies or services, the information requested should be provided in respect of the main intended provider(s) or subcontractor(s) who will deliver the contract.</w:t>
            </w:r>
          </w:p>
          <w:p w14:paraId="5E310521" w14:textId="77777777" w:rsidR="00332C36" w:rsidRPr="00FC59B1" w:rsidRDefault="00332C36" w:rsidP="00546850">
            <w:pPr>
              <w:autoSpaceDE w:val="0"/>
              <w:autoSpaceDN w:val="0"/>
              <w:adjustRightInd w:val="0"/>
              <w:jc w:val="both"/>
              <w:rPr>
                <w:rFonts w:asciiTheme="minorHAnsi" w:hAnsiTheme="minorHAnsi" w:cstheme="minorHAnsi"/>
                <w:sz w:val="20"/>
                <w:szCs w:val="20"/>
              </w:rPr>
            </w:pPr>
          </w:p>
          <w:p w14:paraId="199EB0D6" w14:textId="77777777" w:rsidR="00332C36" w:rsidRPr="00FC59B1" w:rsidRDefault="00332C36" w:rsidP="00546850">
            <w:pPr>
              <w:autoSpaceDE w:val="0"/>
              <w:autoSpaceDN w:val="0"/>
              <w:adjustRightInd w:val="0"/>
              <w:jc w:val="both"/>
              <w:rPr>
                <w:rFonts w:asciiTheme="minorHAnsi" w:hAnsiTheme="minorHAnsi" w:cstheme="minorHAnsi"/>
                <w:sz w:val="20"/>
                <w:szCs w:val="20"/>
              </w:rPr>
            </w:pPr>
            <w:r w:rsidRPr="00FC59B1">
              <w:rPr>
                <w:rFonts w:asciiTheme="minorHAnsi" w:hAnsiTheme="minorHAnsi" w:cstheme="minorHAnsi"/>
                <w:sz w:val="20"/>
                <w:szCs w:val="20"/>
              </w:rPr>
              <w:t>For each contract please provide the following information</w:t>
            </w:r>
          </w:p>
          <w:p w14:paraId="77F2C028" w14:textId="77777777" w:rsidR="00332C36" w:rsidRPr="00FC59B1" w:rsidRDefault="00332C36" w:rsidP="00546850">
            <w:pPr>
              <w:autoSpaceDE w:val="0"/>
              <w:autoSpaceDN w:val="0"/>
              <w:adjustRightInd w:val="0"/>
              <w:jc w:val="both"/>
              <w:rPr>
                <w:rFonts w:asciiTheme="minorHAnsi" w:hAnsiTheme="minorHAnsi" w:cstheme="minorHAnsi"/>
                <w:sz w:val="20"/>
                <w:szCs w:val="20"/>
              </w:rPr>
            </w:pPr>
          </w:p>
          <w:p w14:paraId="36C2A423" w14:textId="77777777" w:rsidR="00332C36" w:rsidRPr="00FC59B1" w:rsidRDefault="00332C36" w:rsidP="00546850">
            <w:pPr>
              <w:autoSpaceDE w:val="0"/>
              <w:autoSpaceDN w:val="0"/>
              <w:adjustRightInd w:val="0"/>
              <w:jc w:val="both"/>
              <w:rPr>
                <w:rFonts w:asciiTheme="minorHAnsi" w:hAnsiTheme="minorHAnsi" w:cstheme="minorHAnsi"/>
                <w:sz w:val="20"/>
                <w:szCs w:val="20"/>
              </w:rPr>
            </w:pPr>
            <w:r w:rsidRPr="00FC59B1">
              <w:rPr>
                <w:rFonts w:asciiTheme="minorHAnsi" w:hAnsiTheme="minorHAnsi" w:cstheme="minorHAnsi"/>
                <w:sz w:val="20"/>
                <w:szCs w:val="20"/>
              </w:rPr>
              <w:t>If you cannot provide examples see question 7.2</w:t>
            </w:r>
          </w:p>
        </w:tc>
      </w:tr>
      <w:tr w:rsidR="00332C36" w:rsidRPr="00FC59B1" w14:paraId="7F1E9D49" w14:textId="77777777" w:rsidTr="00546850">
        <w:tc>
          <w:tcPr>
            <w:tcW w:w="10314" w:type="dxa"/>
            <w:gridSpan w:val="4"/>
            <w:tcBorders>
              <w:bottom w:val="single" w:sz="4" w:space="0" w:color="auto"/>
            </w:tcBorders>
            <w:shd w:val="clear" w:color="auto" w:fill="C2D69B"/>
          </w:tcPr>
          <w:p w14:paraId="2A2C434D" w14:textId="77777777" w:rsidR="00332C36" w:rsidRPr="00FC59B1" w:rsidRDefault="00332C36" w:rsidP="00546850">
            <w:pPr>
              <w:spacing w:before="120" w:after="120"/>
              <w:rPr>
                <w:rFonts w:asciiTheme="minorHAnsi" w:hAnsiTheme="minorHAnsi" w:cstheme="minorHAnsi"/>
                <w:b/>
                <w:sz w:val="20"/>
                <w:szCs w:val="20"/>
              </w:rPr>
            </w:pPr>
            <w:r w:rsidRPr="00FC59B1">
              <w:rPr>
                <w:rFonts w:asciiTheme="minorHAnsi" w:hAnsiTheme="minorHAnsi" w:cstheme="minorHAnsi"/>
                <w:b/>
                <w:sz w:val="20"/>
                <w:szCs w:val="20"/>
              </w:rPr>
              <w:lastRenderedPageBreak/>
              <w:t>Contract 1</w:t>
            </w:r>
          </w:p>
        </w:tc>
      </w:tr>
      <w:tr w:rsidR="00332C36" w:rsidRPr="00FC59B1" w14:paraId="79B5F1C5" w14:textId="77777777" w:rsidTr="00546850">
        <w:trPr>
          <w:trHeight w:val="763"/>
        </w:trPr>
        <w:tc>
          <w:tcPr>
            <w:tcW w:w="3369" w:type="dxa"/>
            <w:gridSpan w:val="2"/>
            <w:tcBorders>
              <w:top w:val="single" w:sz="4" w:space="0" w:color="auto"/>
              <w:left w:val="single" w:sz="4" w:space="0" w:color="auto"/>
              <w:bottom w:val="single" w:sz="4" w:space="0" w:color="auto"/>
              <w:right w:val="single" w:sz="4" w:space="0" w:color="auto"/>
            </w:tcBorders>
            <w:shd w:val="clear" w:color="auto" w:fill="F3F7ED"/>
            <w:vAlign w:val="center"/>
          </w:tcPr>
          <w:p w14:paraId="54850230" w14:textId="77777777" w:rsidR="00332C36" w:rsidRPr="00FC59B1" w:rsidRDefault="00332C36" w:rsidP="00546850">
            <w:pPr>
              <w:spacing w:before="120" w:after="120"/>
              <w:rPr>
                <w:rFonts w:asciiTheme="minorHAnsi" w:eastAsia="Arial" w:hAnsiTheme="minorHAnsi" w:cstheme="minorHAnsi"/>
                <w:sz w:val="20"/>
                <w:szCs w:val="20"/>
              </w:rPr>
            </w:pPr>
            <w:r w:rsidRPr="00FC59B1">
              <w:rPr>
                <w:rFonts w:asciiTheme="minorHAnsi" w:eastAsia="Arial" w:hAnsiTheme="minorHAnsi" w:cstheme="minorHAnsi"/>
                <w:sz w:val="20"/>
                <w:szCs w:val="20"/>
              </w:rPr>
              <w:t>Name of customer organisation who signed the contract</w:t>
            </w:r>
          </w:p>
        </w:tc>
        <w:tc>
          <w:tcPr>
            <w:tcW w:w="694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DB1D145" w14:textId="77777777" w:rsidR="00332C36" w:rsidRPr="00FC59B1" w:rsidRDefault="00332C36" w:rsidP="00546850">
            <w:pPr>
              <w:spacing w:before="120" w:after="120"/>
              <w:rPr>
                <w:rFonts w:asciiTheme="minorHAnsi" w:hAnsiTheme="minorHAnsi" w:cstheme="minorHAnsi"/>
                <w:b/>
                <w:sz w:val="20"/>
                <w:szCs w:val="20"/>
              </w:rPr>
            </w:pPr>
            <w:r w:rsidRPr="00FC59B1">
              <w:rPr>
                <w:rFonts w:asciiTheme="minorHAnsi" w:eastAsia="Arial" w:hAnsiTheme="minorHAnsi" w:cstheme="minorHAnsi"/>
                <w:sz w:val="20"/>
                <w:szCs w:val="20"/>
              </w:rPr>
              <w:fldChar w:fldCharType="begin">
                <w:ffData>
                  <w:name w:val="Text8"/>
                  <w:enabled/>
                  <w:calcOnExit w:val="0"/>
                  <w:textInput/>
                </w:ffData>
              </w:fldChar>
            </w:r>
            <w:r w:rsidRPr="00FC59B1">
              <w:rPr>
                <w:rFonts w:asciiTheme="minorHAnsi" w:eastAsia="Arial" w:hAnsiTheme="minorHAnsi" w:cstheme="minorHAnsi"/>
                <w:sz w:val="20"/>
                <w:szCs w:val="20"/>
              </w:rPr>
              <w:instrText xml:space="preserve"> FORMTEXT </w:instrText>
            </w:r>
            <w:r w:rsidRPr="00FC59B1">
              <w:rPr>
                <w:rFonts w:asciiTheme="minorHAnsi" w:eastAsia="Arial" w:hAnsiTheme="minorHAnsi" w:cstheme="minorHAnsi"/>
                <w:sz w:val="20"/>
                <w:szCs w:val="20"/>
              </w:rPr>
            </w:r>
            <w:r w:rsidRPr="00FC59B1">
              <w:rPr>
                <w:rFonts w:asciiTheme="minorHAnsi" w:eastAsia="Arial" w:hAnsiTheme="minorHAnsi" w:cstheme="minorHAnsi"/>
                <w:sz w:val="20"/>
                <w:szCs w:val="20"/>
              </w:rPr>
              <w:fldChar w:fldCharType="separate"/>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fldChar w:fldCharType="end"/>
            </w:r>
          </w:p>
        </w:tc>
      </w:tr>
      <w:tr w:rsidR="00332C36" w:rsidRPr="00FC59B1" w14:paraId="6DBF6992" w14:textId="77777777" w:rsidTr="00546850">
        <w:tc>
          <w:tcPr>
            <w:tcW w:w="3369" w:type="dxa"/>
            <w:gridSpan w:val="2"/>
            <w:tcBorders>
              <w:top w:val="single" w:sz="4" w:space="0" w:color="auto"/>
              <w:left w:val="single" w:sz="4" w:space="0" w:color="auto"/>
              <w:bottom w:val="single" w:sz="4" w:space="0" w:color="auto"/>
              <w:right w:val="single" w:sz="4" w:space="0" w:color="auto"/>
            </w:tcBorders>
            <w:shd w:val="clear" w:color="auto" w:fill="F3F7ED"/>
            <w:vAlign w:val="center"/>
          </w:tcPr>
          <w:p w14:paraId="54090B20" w14:textId="77777777" w:rsidR="00332C36" w:rsidRPr="00FC59B1" w:rsidRDefault="00332C36" w:rsidP="00546850">
            <w:pPr>
              <w:spacing w:before="120" w:after="120"/>
              <w:rPr>
                <w:rFonts w:asciiTheme="minorHAnsi" w:eastAsia="Arial" w:hAnsiTheme="minorHAnsi" w:cstheme="minorHAnsi"/>
                <w:sz w:val="20"/>
                <w:szCs w:val="20"/>
              </w:rPr>
            </w:pPr>
            <w:r w:rsidRPr="00FC59B1">
              <w:rPr>
                <w:rFonts w:asciiTheme="minorHAnsi" w:eastAsia="Arial" w:hAnsiTheme="minorHAnsi" w:cstheme="minorHAnsi"/>
                <w:sz w:val="20"/>
                <w:szCs w:val="20"/>
              </w:rPr>
              <w:t>Name of supplier who signed the contract</w:t>
            </w:r>
          </w:p>
        </w:tc>
        <w:tc>
          <w:tcPr>
            <w:tcW w:w="694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9FCAE80" w14:textId="77777777" w:rsidR="00332C36" w:rsidRPr="00FC59B1" w:rsidRDefault="00332C36" w:rsidP="00546850">
            <w:pPr>
              <w:spacing w:before="120" w:after="120"/>
              <w:rPr>
                <w:rFonts w:asciiTheme="minorHAnsi" w:eastAsia="Arial" w:hAnsiTheme="minorHAnsi" w:cstheme="minorHAnsi"/>
                <w:sz w:val="20"/>
                <w:szCs w:val="20"/>
              </w:rPr>
            </w:pPr>
          </w:p>
        </w:tc>
      </w:tr>
      <w:tr w:rsidR="00332C36" w:rsidRPr="00FC59B1" w14:paraId="4856102B" w14:textId="77777777" w:rsidTr="00546850">
        <w:tc>
          <w:tcPr>
            <w:tcW w:w="3369" w:type="dxa"/>
            <w:gridSpan w:val="2"/>
            <w:tcBorders>
              <w:top w:val="single" w:sz="4" w:space="0" w:color="auto"/>
              <w:left w:val="single" w:sz="4" w:space="0" w:color="auto"/>
              <w:bottom w:val="single" w:sz="4" w:space="0" w:color="auto"/>
              <w:right w:val="single" w:sz="4" w:space="0" w:color="auto"/>
            </w:tcBorders>
            <w:shd w:val="clear" w:color="auto" w:fill="F3F7ED"/>
            <w:vAlign w:val="center"/>
          </w:tcPr>
          <w:p w14:paraId="6341F6A8" w14:textId="77777777" w:rsidR="00332C36" w:rsidRPr="00FC59B1" w:rsidRDefault="00332C36" w:rsidP="00546850">
            <w:pPr>
              <w:spacing w:before="120" w:after="120"/>
              <w:rPr>
                <w:rFonts w:asciiTheme="minorHAnsi" w:eastAsia="Arial" w:hAnsiTheme="minorHAnsi" w:cstheme="minorHAnsi"/>
                <w:sz w:val="20"/>
                <w:szCs w:val="20"/>
              </w:rPr>
            </w:pPr>
            <w:r w:rsidRPr="00FC59B1">
              <w:rPr>
                <w:rFonts w:asciiTheme="minorHAnsi" w:eastAsia="Arial" w:hAnsiTheme="minorHAnsi" w:cstheme="minorHAnsi"/>
                <w:sz w:val="20"/>
                <w:szCs w:val="20"/>
              </w:rPr>
              <w:t>Point of contact in the customer’s organisation</w:t>
            </w:r>
          </w:p>
        </w:tc>
        <w:tc>
          <w:tcPr>
            <w:tcW w:w="694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4A0652B" w14:textId="77777777" w:rsidR="00332C36" w:rsidRPr="00FC59B1" w:rsidRDefault="00332C36" w:rsidP="00546850">
            <w:pPr>
              <w:spacing w:before="120" w:after="120"/>
              <w:rPr>
                <w:rFonts w:asciiTheme="minorHAnsi" w:hAnsiTheme="minorHAnsi" w:cstheme="minorHAnsi"/>
                <w:b/>
                <w:sz w:val="20"/>
                <w:szCs w:val="20"/>
              </w:rPr>
            </w:pPr>
            <w:r w:rsidRPr="00FC59B1">
              <w:rPr>
                <w:rFonts w:asciiTheme="minorHAnsi" w:eastAsia="Arial" w:hAnsiTheme="minorHAnsi" w:cstheme="minorHAnsi"/>
                <w:sz w:val="20"/>
                <w:szCs w:val="20"/>
              </w:rPr>
              <w:fldChar w:fldCharType="begin">
                <w:ffData>
                  <w:name w:val="Text8"/>
                  <w:enabled/>
                  <w:calcOnExit w:val="0"/>
                  <w:textInput/>
                </w:ffData>
              </w:fldChar>
            </w:r>
            <w:r w:rsidRPr="00FC59B1">
              <w:rPr>
                <w:rFonts w:asciiTheme="minorHAnsi" w:eastAsia="Arial" w:hAnsiTheme="minorHAnsi" w:cstheme="minorHAnsi"/>
                <w:sz w:val="20"/>
                <w:szCs w:val="20"/>
              </w:rPr>
              <w:instrText xml:space="preserve"> FORMTEXT </w:instrText>
            </w:r>
            <w:r w:rsidRPr="00FC59B1">
              <w:rPr>
                <w:rFonts w:asciiTheme="minorHAnsi" w:eastAsia="Arial" w:hAnsiTheme="minorHAnsi" w:cstheme="minorHAnsi"/>
                <w:sz w:val="20"/>
                <w:szCs w:val="20"/>
              </w:rPr>
            </w:r>
            <w:r w:rsidRPr="00FC59B1">
              <w:rPr>
                <w:rFonts w:asciiTheme="minorHAnsi" w:eastAsia="Arial" w:hAnsiTheme="minorHAnsi" w:cstheme="minorHAnsi"/>
                <w:sz w:val="20"/>
                <w:szCs w:val="20"/>
              </w:rPr>
              <w:fldChar w:fldCharType="separate"/>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fldChar w:fldCharType="end"/>
            </w:r>
          </w:p>
        </w:tc>
      </w:tr>
      <w:tr w:rsidR="00332C36" w:rsidRPr="00FC59B1" w14:paraId="4A4C9303" w14:textId="77777777" w:rsidTr="00546850">
        <w:tc>
          <w:tcPr>
            <w:tcW w:w="3369" w:type="dxa"/>
            <w:gridSpan w:val="2"/>
            <w:tcBorders>
              <w:top w:val="single" w:sz="4" w:space="0" w:color="auto"/>
              <w:left w:val="single" w:sz="4" w:space="0" w:color="auto"/>
              <w:bottom w:val="single" w:sz="4" w:space="0" w:color="auto"/>
              <w:right w:val="single" w:sz="4" w:space="0" w:color="auto"/>
            </w:tcBorders>
            <w:shd w:val="clear" w:color="auto" w:fill="F3F7ED"/>
            <w:vAlign w:val="center"/>
          </w:tcPr>
          <w:p w14:paraId="28B70AAE" w14:textId="77777777" w:rsidR="00332C36" w:rsidRPr="00FC59B1" w:rsidRDefault="00332C36" w:rsidP="00546850">
            <w:pPr>
              <w:spacing w:before="120" w:after="120"/>
              <w:rPr>
                <w:rFonts w:asciiTheme="minorHAnsi" w:eastAsia="Arial" w:hAnsiTheme="minorHAnsi" w:cstheme="minorHAnsi"/>
                <w:sz w:val="20"/>
                <w:szCs w:val="20"/>
              </w:rPr>
            </w:pPr>
            <w:r w:rsidRPr="00FC59B1">
              <w:rPr>
                <w:rFonts w:asciiTheme="minorHAnsi" w:eastAsia="Arial" w:hAnsiTheme="minorHAnsi" w:cstheme="minorHAnsi"/>
                <w:sz w:val="20"/>
                <w:szCs w:val="20"/>
              </w:rPr>
              <w:t>Position in the customer’s organisation</w:t>
            </w:r>
          </w:p>
        </w:tc>
        <w:tc>
          <w:tcPr>
            <w:tcW w:w="694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1216C83" w14:textId="77777777" w:rsidR="00332C36" w:rsidRPr="00FC59B1" w:rsidRDefault="00332C36" w:rsidP="00546850">
            <w:pPr>
              <w:spacing w:before="120" w:after="120"/>
              <w:rPr>
                <w:rFonts w:asciiTheme="minorHAnsi" w:hAnsiTheme="minorHAnsi" w:cstheme="minorHAnsi"/>
                <w:b/>
                <w:sz w:val="20"/>
                <w:szCs w:val="20"/>
              </w:rPr>
            </w:pPr>
            <w:r w:rsidRPr="00FC59B1">
              <w:rPr>
                <w:rFonts w:asciiTheme="minorHAnsi" w:eastAsia="Arial" w:hAnsiTheme="minorHAnsi" w:cstheme="minorHAnsi"/>
                <w:sz w:val="20"/>
                <w:szCs w:val="20"/>
              </w:rPr>
              <w:fldChar w:fldCharType="begin">
                <w:ffData>
                  <w:name w:val="Text8"/>
                  <w:enabled/>
                  <w:calcOnExit w:val="0"/>
                  <w:textInput/>
                </w:ffData>
              </w:fldChar>
            </w:r>
            <w:r w:rsidRPr="00FC59B1">
              <w:rPr>
                <w:rFonts w:asciiTheme="minorHAnsi" w:eastAsia="Arial" w:hAnsiTheme="minorHAnsi" w:cstheme="minorHAnsi"/>
                <w:sz w:val="20"/>
                <w:szCs w:val="20"/>
              </w:rPr>
              <w:instrText xml:space="preserve"> FORMTEXT </w:instrText>
            </w:r>
            <w:r w:rsidRPr="00FC59B1">
              <w:rPr>
                <w:rFonts w:asciiTheme="minorHAnsi" w:eastAsia="Arial" w:hAnsiTheme="minorHAnsi" w:cstheme="minorHAnsi"/>
                <w:sz w:val="20"/>
                <w:szCs w:val="20"/>
              </w:rPr>
            </w:r>
            <w:r w:rsidRPr="00FC59B1">
              <w:rPr>
                <w:rFonts w:asciiTheme="minorHAnsi" w:eastAsia="Arial" w:hAnsiTheme="minorHAnsi" w:cstheme="minorHAnsi"/>
                <w:sz w:val="20"/>
                <w:szCs w:val="20"/>
              </w:rPr>
              <w:fldChar w:fldCharType="separate"/>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fldChar w:fldCharType="end"/>
            </w:r>
          </w:p>
        </w:tc>
      </w:tr>
      <w:tr w:rsidR="00332C36" w:rsidRPr="00FC59B1" w14:paraId="4DC47E47" w14:textId="77777777" w:rsidTr="00546850">
        <w:tc>
          <w:tcPr>
            <w:tcW w:w="3369" w:type="dxa"/>
            <w:gridSpan w:val="2"/>
            <w:tcBorders>
              <w:top w:val="single" w:sz="4" w:space="0" w:color="auto"/>
              <w:left w:val="single" w:sz="4" w:space="0" w:color="auto"/>
              <w:bottom w:val="single" w:sz="4" w:space="0" w:color="auto"/>
              <w:right w:val="single" w:sz="4" w:space="0" w:color="auto"/>
            </w:tcBorders>
            <w:shd w:val="clear" w:color="auto" w:fill="F3F7ED"/>
            <w:vAlign w:val="center"/>
          </w:tcPr>
          <w:p w14:paraId="76B0C77B" w14:textId="77777777" w:rsidR="00332C36" w:rsidRPr="00FC59B1" w:rsidRDefault="00332C36" w:rsidP="00546850">
            <w:pPr>
              <w:spacing w:before="120" w:after="120"/>
              <w:rPr>
                <w:rFonts w:asciiTheme="minorHAnsi" w:eastAsia="Arial" w:hAnsiTheme="minorHAnsi" w:cstheme="minorHAnsi"/>
                <w:sz w:val="20"/>
                <w:szCs w:val="20"/>
              </w:rPr>
            </w:pPr>
            <w:r w:rsidRPr="00FC59B1">
              <w:rPr>
                <w:rFonts w:asciiTheme="minorHAnsi" w:eastAsia="Arial" w:hAnsiTheme="minorHAnsi" w:cstheme="minorHAnsi"/>
                <w:sz w:val="20"/>
                <w:szCs w:val="20"/>
              </w:rPr>
              <w:t>E-mail address</w:t>
            </w:r>
          </w:p>
        </w:tc>
        <w:tc>
          <w:tcPr>
            <w:tcW w:w="694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6E1C160" w14:textId="77777777" w:rsidR="00332C36" w:rsidRPr="00FC59B1" w:rsidRDefault="00332C36" w:rsidP="00546850">
            <w:pPr>
              <w:spacing w:before="120" w:after="120"/>
              <w:rPr>
                <w:rFonts w:asciiTheme="minorHAnsi" w:eastAsia="Arial" w:hAnsiTheme="minorHAnsi" w:cstheme="minorHAnsi"/>
                <w:sz w:val="20"/>
                <w:szCs w:val="20"/>
              </w:rPr>
            </w:pPr>
            <w:r w:rsidRPr="00FC59B1">
              <w:rPr>
                <w:rFonts w:asciiTheme="minorHAnsi" w:eastAsia="Arial" w:hAnsiTheme="minorHAnsi" w:cstheme="minorHAnsi"/>
                <w:sz w:val="20"/>
                <w:szCs w:val="20"/>
              </w:rPr>
              <w:fldChar w:fldCharType="begin">
                <w:ffData>
                  <w:name w:val="Text8"/>
                  <w:enabled/>
                  <w:calcOnExit w:val="0"/>
                  <w:textInput/>
                </w:ffData>
              </w:fldChar>
            </w:r>
            <w:r w:rsidRPr="00FC59B1">
              <w:rPr>
                <w:rFonts w:asciiTheme="minorHAnsi" w:eastAsia="Arial" w:hAnsiTheme="minorHAnsi" w:cstheme="minorHAnsi"/>
                <w:sz w:val="20"/>
                <w:szCs w:val="20"/>
              </w:rPr>
              <w:instrText xml:space="preserve"> FORMTEXT </w:instrText>
            </w:r>
            <w:r w:rsidRPr="00FC59B1">
              <w:rPr>
                <w:rFonts w:asciiTheme="minorHAnsi" w:eastAsia="Arial" w:hAnsiTheme="minorHAnsi" w:cstheme="minorHAnsi"/>
                <w:sz w:val="20"/>
                <w:szCs w:val="20"/>
              </w:rPr>
            </w:r>
            <w:r w:rsidRPr="00FC59B1">
              <w:rPr>
                <w:rFonts w:asciiTheme="minorHAnsi" w:eastAsia="Arial" w:hAnsiTheme="minorHAnsi" w:cstheme="minorHAnsi"/>
                <w:sz w:val="20"/>
                <w:szCs w:val="20"/>
              </w:rPr>
              <w:fldChar w:fldCharType="separate"/>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fldChar w:fldCharType="end"/>
            </w:r>
          </w:p>
        </w:tc>
      </w:tr>
      <w:tr w:rsidR="00332C36" w:rsidRPr="00FC59B1" w14:paraId="7EAE4103" w14:textId="77777777" w:rsidTr="00546850">
        <w:tc>
          <w:tcPr>
            <w:tcW w:w="3369" w:type="dxa"/>
            <w:gridSpan w:val="2"/>
            <w:tcBorders>
              <w:top w:val="single" w:sz="4" w:space="0" w:color="auto"/>
              <w:left w:val="single" w:sz="4" w:space="0" w:color="auto"/>
              <w:bottom w:val="single" w:sz="4" w:space="0" w:color="auto"/>
              <w:right w:val="single" w:sz="4" w:space="0" w:color="auto"/>
            </w:tcBorders>
            <w:shd w:val="clear" w:color="auto" w:fill="F3F7ED"/>
            <w:vAlign w:val="center"/>
          </w:tcPr>
          <w:p w14:paraId="062D541F" w14:textId="77777777" w:rsidR="00332C36" w:rsidRPr="00FC59B1" w:rsidRDefault="00332C36" w:rsidP="00546850">
            <w:pPr>
              <w:spacing w:before="120" w:after="120"/>
              <w:rPr>
                <w:rFonts w:asciiTheme="minorHAnsi" w:eastAsia="Arial" w:hAnsiTheme="minorHAnsi" w:cstheme="minorHAnsi"/>
                <w:sz w:val="20"/>
                <w:szCs w:val="20"/>
              </w:rPr>
            </w:pPr>
            <w:r w:rsidRPr="00FC59B1">
              <w:rPr>
                <w:rFonts w:asciiTheme="minorHAnsi" w:eastAsia="Arial" w:hAnsiTheme="minorHAnsi" w:cstheme="minorHAnsi"/>
                <w:sz w:val="20"/>
                <w:szCs w:val="20"/>
              </w:rPr>
              <w:t xml:space="preserve">Description of contract </w:t>
            </w:r>
          </w:p>
        </w:tc>
        <w:tc>
          <w:tcPr>
            <w:tcW w:w="694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400D313" w14:textId="77777777" w:rsidR="00332C36" w:rsidRPr="00FC59B1" w:rsidRDefault="00332C36" w:rsidP="00546850">
            <w:pPr>
              <w:spacing w:before="120" w:after="120"/>
              <w:rPr>
                <w:rFonts w:asciiTheme="minorHAnsi" w:eastAsia="Arial" w:hAnsiTheme="minorHAnsi" w:cstheme="minorHAnsi"/>
                <w:sz w:val="20"/>
                <w:szCs w:val="20"/>
              </w:rPr>
            </w:pPr>
            <w:r w:rsidRPr="00FC59B1">
              <w:rPr>
                <w:rFonts w:asciiTheme="minorHAnsi" w:eastAsia="Arial" w:hAnsiTheme="minorHAnsi" w:cstheme="minorHAnsi"/>
                <w:sz w:val="20"/>
                <w:szCs w:val="20"/>
              </w:rPr>
              <w:fldChar w:fldCharType="begin">
                <w:ffData>
                  <w:name w:val="Text8"/>
                  <w:enabled/>
                  <w:calcOnExit w:val="0"/>
                  <w:textInput/>
                </w:ffData>
              </w:fldChar>
            </w:r>
            <w:r w:rsidRPr="00FC59B1">
              <w:rPr>
                <w:rFonts w:asciiTheme="minorHAnsi" w:eastAsia="Arial" w:hAnsiTheme="minorHAnsi" w:cstheme="minorHAnsi"/>
                <w:sz w:val="20"/>
                <w:szCs w:val="20"/>
              </w:rPr>
              <w:instrText xml:space="preserve"> FORMTEXT </w:instrText>
            </w:r>
            <w:r w:rsidRPr="00FC59B1">
              <w:rPr>
                <w:rFonts w:asciiTheme="minorHAnsi" w:eastAsia="Arial" w:hAnsiTheme="minorHAnsi" w:cstheme="minorHAnsi"/>
                <w:sz w:val="20"/>
                <w:szCs w:val="20"/>
              </w:rPr>
            </w:r>
            <w:r w:rsidRPr="00FC59B1">
              <w:rPr>
                <w:rFonts w:asciiTheme="minorHAnsi" w:eastAsia="Arial" w:hAnsiTheme="minorHAnsi" w:cstheme="minorHAnsi"/>
                <w:sz w:val="20"/>
                <w:szCs w:val="20"/>
              </w:rPr>
              <w:fldChar w:fldCharType="separate"/>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fldChar w:fldCharType="end"/>
            </w:r>
          </w:p>
        </w:tc>
      </w:tr>
      <w:tr w:rsidR="00332C36" w:rsidRPr="00FC59B1" w14:paraId="24EC097A" w14:textId="77777777" w:rsidTr="00546850">
        <w:tc>
          <w:tcPr>
            <w:tcW w:w="3369" w:type="dxa"/>
            <w:gridSpan w:val="2"/>
            <w:tcBorders>
              <w:top w:val="single" w:sz="4" w:space="0" w:color="auto"/>
              <w:left w:val="single" w:sz="4" w:space="0" w:color="auto"/>
              <w:bottom w:val="single" w:sz="4" w:space="0" w:color="auto"/>
              <w:right w:val="single" w:sz="4" w:space="0" w:color="auto"/>
            </w:tcBorders>
            <w:shd w:val="clear" w:color="auto" w:fill="F3F7ED"/>
            <w:vAlign w:val="center"/>
          </w:tcPr>
          <w:p w14:paraId="7E010A5F" w14:textId="77777777" w:rsidR="00332C36" w:rsidRPr="00FC59B1" w:rsidRDefault="00332C36" w:rsidP="00546850">
            <w:pPr>
              <w:spacing w:before="120" w:after="120"/>
              <w:rPr>
                <w:rFonts w:asciiTheme="minorHAnsi" w:eastAsia="Arial" w:hAnsiTheme="minorHAnsi" w:cstheme="minorHAnsi"/>
                <w:sz w:val="20"/>
                <w:szCs w:val="20"/>
              </w:rPr>
            </w:pPr>
            <w:r w:rsidRPr="00FC59B1">
              <w:rPr>
                <w:rFonts w:asciiTheme="minorHAnsi" w:eastAsia="Arial" w:hAnsiTheme="minorHAnsi" w:cstheme="minorHAnsi"/>
                <w:sz w:val="20"/>
                <w:szCs w:val="20"/>
              </w:rPr>
              <w:t>Contract start date</w:t>
            </w:r>
          </w:p>
        </w:tc>
        <w:tc>
          <w:tcPr>
            <w:tcW w:w="694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8F7C923" w14:textId="77777777" w:rsidR="00332C36" w:rsidRPr="00FC59B1" w:rsidRDefault="00332C36" w:rsidP="00546850">
            <w:pPr>
              <w:spacing w:before="120" w:after="120"/>
              <w:rPr>
                <w:rFonts w:asciiTheme="minorHAnsi" w:hAnsiTheme="minorHAnsi" w:cstheme="minorHAnsi"/>
                <w:b/>
                <w:sz w:val="20"/>
                <w:szCs w:val="20"/>
              </w:rPr>
            </w:pPr>
            <w:r w:rsidRPr="00FC59B1">
              <w:rPr>
                <w:rFonts w:asciiTheme="minorHAnsi" w:eastAsia="Arial" w:hAnsiTheme="minorHAnsi" w:cstheme="minorHAnsi"/>
                <w:sz w:val="20"/>
                <w:szCs w:val="20"/>
              </w:rPr>
              <w:fldChar w:fldCharType="begin">
                <w:ffData>
                  <w:name w:val="Text8"/>
                  <w:enabled/>
                  <w:calcOnExit w:val="0"/>
                  <w:textInput/>
                </w:ffData>
              </w:fldChar>
            </w:r>
            <w:r w:rsidRPr="00FC59B1">
              <w:rPr>
                <w:rFonts w:asciiTheme="minorHAnsi" w:eastAsia="Arial" w:hAnsiTheme="minorHAnsi" w:cstheme="minorHAnsi"/>
                <w:sz w:val="20"/>
                <w:szCs w:val="20"/>
              </w:rPr>
              <w:instrText xml:space="preserve"> FORMTEXT </w:instrText>
            </w:r>
            <w:r w:rsidRPr="00FC59B1">
              <w:rPr>
                <w:rFonts w:asciiTheme="minorHAnsi" w:eastAsia="Arial" w:hAnsiTheme="minorHAnsi" w:cstheme="minorHAnsi"/>
                <w:sz w:val="20"/>
                <w:szCs w:val="20"/>
              </w:rPr>
            </w:r>
            <w:r w:rsidRPr="00FC59B1">
              <w:rPr>
                <w:rFonts w:asciiTheme="minorHAnsi" w:eastAsia="Arial" w:hAnsiTheme="minorHAnsi" w:cstheme="minorHAnsi"/>
                <w:sz w:val="20"/>
                <w:szCs w:val="20"/>
              </w:rPr>
              <w:fldChar w:fldCharType="separate"/>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fldChar w:fldCharType="end"/>
            </w:r>
          </w:p>
        </w:tc>
      </w:tr>
      <w:tr w:rsidR="00332C36" w:rsidRPr="00FC59B1" w14:paraId="1606C909" w14:textId="77777777" w:rsidTr="00546850">
        <w:tc>
          <w:tcPr>
            <w:tcW w:w="3369" w:type="dxa"/>
            <w:gridSpan w:val="2"/>
            <w:tcBorders>
              <w:top w:val="single" w:sz="4" w:space="0" w:color="auto"/>
              <w:left w:val="single" w:sz="4" w:space="0" w:color="auto"/>
              <w:bottom w:val="single" w:sz="4" w:space="0" w:color="auto"/>
              <w:right w:val="single" w:sz="4" w:space="0" w:color="auto"/>
            </w:tcBorders>
            <w:shd w:val="clear" w:color="auto" w:fill="F3F7ED"/>
            <w:vAlign w:val="center"/>
          </w:tcPr>
          <w:p w14:paraId="0E3444EC" w14:textId="77777777" w:rsidR="00332C36" w:rsidRPr="00FC59B1" w:rsidRDefault="00332C36" w:rsidP="00546850">
            <w:pPr>
              <w:spacing w:before="120" w:after="120"/>
              <w:rPr>
                <w:rFonts w:asciiTheme="minorHAnsi" w:eastAsia="Arial" w:hAnsiTheme="minorHAnsi" w:cstheme="minorHAnsi"/>
                <w:sz w:val="20"/>
                <w:szCs w:val="20"/>
              </w:rPr>
            </w:pPr>
            <w:r w:rsidRPr="00FC59B1">
              <w:rPr>
                <w:rFonts w:asciiTheme="minorHAnsi" w:eastAsia="Arial" w:hAnsiTheme="minorHAnsi" w:cstheme="minorHAnsi"/>
                <w:sz w:val="20"/>
                <w:szCs w:val="20"/>
              </w:rPr>
              <w:t>Contract completion date</w:t>
            </w:r>
          </w:p>
        </w:tc>
        <w:tc>
          <w:tcPr>
            <w:tcW w:w="694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44BCAC" w14:textId="77777777" w:rsidR="00332C36" w:rsidRPr="00FC59B1" w:rsidRDefault="00332C36" w:rsidP="00546850">
            <w:pPr>
              <w:spacing w:before="120" w:after="120"/>
              <w:rPr>
                <w:rFonts w:asciiTheme="minorHAnsi" w:eastAsia="Arial" w:hAnsiTheme="minorHAnsi" w:cstheme="minorHAnsi"/>
                <w:sz w:val="20"/>
                <w:szCs w:val="20"/>
              </w:rPr>
            </w:pPr>
            <w:r w:rsidRPr="00FC59B1">
              <w:rPr>
                <w:rFonts w:asciiTheme="minorHAnsi" w:eastAsia="Arial" w:hAnsiTheme="minorHAnsi" w:cstheme="minorHAnsi"/>
                <w:sz w:val="20"/>
                <w:szCs w:val="20"/>
              </w:rPr>
              <w:fldChar w:fldCharType="begin">
                <w:ffData>
                  <w:name w:val="Text8"/>
                  <w:enabled/>
                  <w:calcOnExit w:val="0"/>
                  <w:textInput/>
                </w:ffData>
              </w:fldChar>
            </w:r>
            <w:r w:rsidRPr="00FC59B1">
              <w:rPr>
                <w:rFonts w:asciiTheme="minorHAnsi" w:eastAsia="Arial" w:hAnsiTheme="minorHAnsi" w:cstheme="minorHAnsi"/>
                <w:sz w:val="20"/>
                <w:szCs w:val="20"/>
              </w:rPr>
              <w:instrText xml:space="preserve"> FORMTEXT </w:instrText>
            </w:r>
            <w:r w:rsidRPr="00FC59B1">
              <w:rPr>
                <w:rFonts w:asciiTheme="minorHAnsi" w:eastAsia="Arial" w:hAnsiTheme="minorHAnsi" w:cstheme="minorHAnsi"/>
                <w:sz w:val="20"/>
                <w:szCs w:val="20"/>
              </w:rPr>
            </w:r>
            <w:r w:rsidRPr="00FC59B1">
              <w:rPr>
                <w:rFonts w:asciiTheme="minorHAnsi" w:eastAsia="Arial" w:hAnsiTheme="minorHAnsi" w:cstheme="minorHAnsi"/>
                <w:sz w:val="20"/>
                <w:szCs w:val="20"/>
              </w:rPr>
              <w:fldChar w:fldCharType="separate"/>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fldChar w:fldCharType="end"/>
            </w:r>
          </w:p>
        </w:tc>
      </w:tr>
      <w:tr w:rsidR="00332C36" w:rsidRPr="00FC59B1" w14:paraId="47F221B8" w14:textId="77777777" w:rsidTr="00546850">
        <w:tc>
          <w:tcPr>
            <w:tcW w:w="3369" w:type="dxa"/>
            <w:gridSpan w:val="2"/>
            <w:tcBorders>
              <w:top w:val="single" w:sz="4" w:space="0" w:color="auto"/>
              <w:left w:val="single" w:sz="4" w:space="0" w:color="auto"/>
              <w:bottom w:val="single" w:sz="4" w:space="0" w:color="auto"/>
              <w:right w:val="single" w:sz="4" w:space="0" w:color="auto"/>
            </w:tcBorders>
            <w:shd w:val="clear" w:color="auto" w:fill="F3F7ED"/>
            <w:vAlign w:val="center"/>
          </w:tcPr>
          <w:p w14:paraId="1D5B1ABD" w14:textId="77777777" w:rsidR="00332C36" w:rsidRPr="00FC59B1" w:rsidRDefault="00332C36" w:rsidP="00546850">
            <w:pPr>
              <w:spacing w:before="120" w:after="120"/>
              <w:rPr>
                <w:rFonts w:asciiTheme="minorHAnsi" w:eastAsia="Arial" w:hAnsiTheme="minorHAnsi" w:cstheme="minorHAnsi"/>
                <w:sz w:val="20"/>
                <w:szCs w:val="20"/>
              </w:rPr>
            </w:pPr>
            <w:r w:rsidRPr="00FC59B1">
              <w:rPr>
                <w:rFonts w:asciiTheme="minorHAnsi" w:eastAsia="Arial" w:hAnsiTheme="minorHAnsi" w:cstheme="minorHAnsi"/>
                <w:sz w:val="20"/>
                <w:szCs w:val="20"/>
              </w:rPr>
              <w:t>Estimated contract value</w:t>
            </w:r>
          </w:p>
        </w:tc>
        <w:tc>
          <w:tcPr>
            <w:tcW w:w="694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B1D8E8A" w14:textId="77777777" w:rsidR="00332C36" w:rsidRPr="00FC59B1" w:rsidRDefault="00332C36" w:rsidP="00546850">
            <w:pPr>
              <w:spacing w:before="120" w:after="120"/>
              <w:rPr>
                <w:rFonts w:asciiTheme="minorHAnsi" w:eastAsia="Arial" w:hAnsiTheme="minorHAnsi" w:cstheme="minorHAnsi"/>
                <w:sz w:val="20"/>
                <w:szCs w:val="20"/>
              </w:rPr>
            </w:pPr>
            <w:r w:rsidRPr="00FC59B1">
              <w:rPr>
                <w:rFonts w:asciiTheme="minorHAnsi" w:eastAsia="Arial" w:hAnsiTheme="minorHAnsi" w:cstheme="minorHAnsi"/>
                <w:sz w:val="20"/>
                <w:szCs w:val="20"/>
              </w:rPr>
              <w:fldChar w:fldCharType="begin">
                <w:ffData>
                  <w:name w:val="Text8"/>
                  <w:enabled/>
                  <w:calcOnExit w:val="0"/>
                  <w:textInput/>
                </w:ffData>
              </w:fldChar>
            </w:r>
            <w:r w:rsidRPr="00FC59B1">
              <w:rPr>
                <w:rFonts w:asciiTheme="minorHAnsi" w:eastAsia="Arial" w:hAnsiTheme="minorHAnsi" w:cstheme="minorHAnsi"/>
                <w:sz w:val="20"/>
                <w:szCs w:val="20"/>
              </w:rPr>
              <w:instrText xml:space="preserve"> FORMTEXT </w:instrText>
            </w:r>
            <w:r w:rsidRPr="00FC59B1">
              <w:rPr>
                <w:rFonts w:asciiTheme="minorHAnsi" w:eastAsia="Arial" w:hAnsiTheme="minorHAnsi" w:cstheme="minorHAnsi"/>
                <w:sz w:val="20"/>
                <w:szCs w:val="20"/>
              </w:rPr>
            </w:r>
            <w:r w:rsidRPr="00FC59B1">
              <w:rPr>
                <w:rFonts w:asciiTheme="minorHAnsi" w:eastAsia="Arial" w:hAnsiTheme="minorHAnsi" w:cstheme="minorHAnsi"/>
                <w:sz w:val="20"/>
                <w:szCs w:val="20"/>
              </w:rPr>
              <w:fldChar w:fldCharType="separate"/>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fldChar w:fldCharType="end"/>
            </w:r>
          </w:p>
        </w:tc>
      </w:tr>
      <w:tr w:rsidR="00332C36" w:rsidRPr="00FC59B1" w14:paraId="569698E9" w14:textId="77777777" w:rsidTr="00546850">
        <w:tc>
          <w:tcPr>
            <w:tcW w:w="10314" w:type="dxa"/>
            <w:gridSpan w:val="4"/>
            <w:tcBorders>
              <w:bottom w:val="single" w:sz="4" w:space="0" w:color="auto"/>
            </w:tcBorders>
            <w:shd w:val="clear" w:color="auto" w:fill="C2D69B"/>
            <w:vAlign w:val="center"/>
          </w:tcPr>
          <w:p w14:paraId="2F0464AA" w14:textId="77777777" w:rsidR="00332C36" w:rsidRPr="00FC59B1" w:rsidRDefault="00332C36" w:rsidP="00546850">
            <w:pPr>
              <w:spacing w:before="120" w:after="120"/>
              <w:rPr>
                <w:rFonts w:asciiTheme="minorHAnsi" w:hAnsiTheme="minorHAnsi" w:cstheme="minorHAnsi"/>
                <w:b/>
                <w:sz w:val="20"/>
                <w:szCs w:val="20"/>
              </w:rPr>
            </w:pPr>
            <w:r w:rsidRPr="00FC59B1">
              <w:rPr>
                <w:rFonts w:asciiTheme="minorHAnsi" w:hAnsiTheme="minorHAnsi" w:cstheme="minorHAnsi"/>
                <w:b/>
                <w:sz w:val="20"/>
                <w:szCs w:val="20"/>
              </w:rPr>
              <w:t>Contract 2</w:t>
            </w:r>
          </w:p>
        </w:tc>
      </w:tr>
      <w:tr w:rsidR="00332C36" w:rsidRPr="00FC59B1" w14:paraId="02BBA1DA" w14:textId="77777777" w:rsidTr="00546850">
        <w:trPr>
          <w:trHeight w:val="763"/>
        </w:trPr>
        <w:tc>
          <w:tcPr>
            <w:tcW w:w="3369" w:type="dxa"/>
            <w:gridSpan w:val="2"/>
            <w:tcBorders>
              <w:top w:val="single" w:sz="4" w:space="0" w:color="auto"/>
              <w:left w:val="single" w:sz="4" w:space="0" w:color="auto"/>
              <w:bottom w:val="single" w:sz="4" w:space="0" w:color="auto"/>
              <w:right w:val="single" w:sz="4" w:space="0" w:color="auto"/>
            </w:tcBorders>
            <w:shd w:val="clear" w:color="auto" w:fill="F3F7ED"/>
            <w:vAlign w:val="center"/>
          </w:tcPr>
          <w:p w14:paraId="6A750399" w14:textId="77777777" w:rsidR="00332C36" w:rsidRPr="00FC59B1" w:rsidRDefault="00332C36" w:rsidP="00546850">
            <w:pPr>
              <w:spacing w:before="120" w:after="120"/>
              <w:rPr>
                <w:rFonts w:asciiTheme="minorHAnsi" w:eastAsia="Arial" w:hAnsiTheme="minorHAnsi" w:cstheme="minorHAnsi"/>
                <w:sz w:val="20"/>
                <w:szCs w:val="20"/>
              </w:rPr>
            </w:pPr>
            <w:r w:rsidRPr="00FC59B1">
              <w:rPr>
                <w:rFonts w:asciiTheme="minorHAnsi" w:eastAsia="Arial" w:hAnsiTheme="minorHAnsi" w:cstheme="minorHAnsi"/>
                <w:sz w:val="20"/>
                <w:szCs w:val="20"/>
              </w:rPr>
              <w:t>Name of customer organisation who signed the contract</w:t>
            </w:r>
          </w:p>
        </w:tc>
        <w:tc>
          <w:tcPr>
            <w:tcW w:w="694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618066F" w14:textId="77777777" w:rsidR="00332C36" w:rsidRPr="00FC59B1" w:rsidRDefault="00332C36" w:rsidP="00546850">
            <w:pPr>
              <w:spacing w:before="120" w:after="120"/>
              <w:rPr>
                <w:rFonts w:asciiTheme="minorHAnsi" w:hAnsiTheme="minorHAnsi" w:cstheme="minorHAnsi"/>
                <w:b/>
                <w:sz w:val="20"/>
                <w:szCs w:val="20"/>
              </w:rPr>
            </w:pPr>
            <w:r w:rsidRPr="00FC59B1">
              <w:rPr>
                <w:rFonts w:asciiTheme="minorHAnsi" w:eastAsia="Arial" w:hAnsiTheme="minorHAnsi" w:cstheme="minorHAnsi"/>
                <w:sz w:val="20"/>
                <w:szCs w:val="20"/>
              </w:rPr>
              <w:fldChar w:fldCharType="begin">
                <w:ffData>
                  <w:name w:val="Text8"/>
                  <w:enabled/>
                  <w:calcOnExit w:val="0"/>
                  <w:textInput/>
                </w:ffData>
              </w:fldChar>
            </w:r>
            <w:r w:rsidRPr="00FC59B1">
              <w:rPr>
                <w:rFonts w:asciiTheme="minorHAnsi" w:eastAsia="Arial" w:hAnsiTheme="minorHAnsi" w:cstheme="minorHAnsi"/>
                <w:sz w:val="20"/>
                <w:szCs w:val="20"/>
              </w:rPr>
              <w:instrText xml:space="preserve"> FORMTEXT </w:instrText>
            </w:r>
            <w:r w:rsidRPr="00FC59B1">
              <w:rPr>
                <w:rFonts w:asciiTheme="minorHAnsi" w:eastAsia="Arial" w:hAnsiTheme="minorHAnsi" w:cstheme="minorHAnsi"/>
                <w:sz w:val="20"/>
                <w:szCs w:val="20"/>
              </w:rPr>
            </w:r>
            <w:r w:rsidRPr="00FC59B1">
              <w:rPr>
                <w:rFonts w:asciiTheme="minorHAnsi" w:eastAsia="Arial" w:hAnsiTheme="minorHAnsi" w:cstheme="minorHAnsi"/>
                <w:sz w:val="20"/>
                <w:szCs w:val="20"/>
              </w:rPr>
              <w:fldChar w:fldCharType="separate"/>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fldChar w:fldCharType="end"/>
            </w:r>
          </w:p>
        </w:tc>
      </w:tr>
      <w:tr w:rsidR="00332C36" w:rsidRPr="00FC59B1" w14:paraId="4B4FAEFE" w14:textId="77777777" w:rsidTr="00546850">
        <w:tc>
          <w:tcPr>
            <w:tcW w:w="3369" w:type="dxa"/>
            <w:gridSpan w:val="2"/>
            <w:tcBorders>
              <w:top w:val="single" w:sz="4" w:space="0" w:color="auto"/>
              <w:left w:val="single" w:sz="4" w:space="0" w:color="auto"/>
              <w:bottom w:val="single" w:sz="4" w:space="0" w:color="auto"/>
              <w:right w:val="single" w:sz="4" w:space="0" w:color="auto"/>
            </w:tcBorders>
            <w:shd w:val="clear" w:color="auto" w:fill="F3F7ED"/>
            <w:vAlign w:val="center"/>
          </w:tcPr>
          <w:p w14:paraId="733CCD48" w14:textId="77777777" w:rsidR="00332C36" w:rsidRPr="00FC59B1" w:rsidRDefault="00332C36" w:rsidP="00546850">
            <w:pPr>
              <w:spacing w:before="120" w:after="120"/>
              <w:rPr>
                <w:rFonts w:asciiTheme="minorHAnsi" w:eastAsia="Arial" w:hAnsiTheme="minorHAnsi" w:cstheme="minorHAnsi"/>
                <w:sz w:val="20"/>
                <w:szCs w:val="20"/>
              </w:rPr>
            </w:pPr>
            <w:r w:rsidRPr="00FC59B1">
              <w:rPr>
                <w:rFonts w:asciiTheme="minorHAnsi" w:eastAsia="Arial" w:hAnsiTheme="minorHAnsi" w:cstheme="minorHAnsi"/>
                <w:sz w:val="20"/>
                <w:szCs w:val="20"/>
              </w:rPr>
              <w:t>Name of supplier who signed the contract</w:t>
            </w:r>
          </w:p>
        </w:tc>
        <w:tc>
          <w:tcPr>
            <w:tcW w:w="694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E9C3FFC" w14:textId="77777777" w:rsidR="00332C36" w:rsidRPr="00FC59B1" w:rsidRDefault="00332C36" w:rsidP="00546850">
            <w:pPr>
              <w:spacing w:before="120" w:after="120"/>
              <w:rPr>
                <w:rFonts w:asciiTheme="minorHAnsi" w:eastAsia="Arial" w:hAnsiTheme="minorHAnsi" w:cstheme="minorHAnsi"/>
                <w:sz w:val="20"/>
                <w:szCs w:val="20"/>
              </w:rPr>
            </w:pPr>
          </w:p>
        </w:tc>
      </w:tr>
      <w:tr w:rsidR="00332C36" w:rsidRPr="00FC59B1" w14:paraId="52525D8B" w14:textId="77777777" w:rsidTr="00546850">
        <w:tc>
          <w:tcPr>
            <w:tcW w:w="3369" w:type="dxa"/>
            <w:gridSpan w:val="2"/>
            <w:tcBorders>
              <w:top w:val="single" w:sz="4" w:space="0" w:color="auto"/>
              <w:left w:val="single" w:sz="4" w:space="0" w:color="auto"/>
              <w:bottom w:val="single" w:sz="4" w:space="0" w:color="auto"/>
              <w:right w:val="single" w:sz="4" w:space="0" w:color="auto"/>
            </w:tcBorders>
            <w:shd w:val="clear" w:color="auto" w:fill="F3F7ED"/>
            <w:vAlign w:val="center"/>
          </w:tcPr>
          <w:p w14:paraId="4AF91745" w14:textId="77777777" w:rsidR="00332C36" w:rsidRPr="00FC59B1" w:rsidRDefault="00332C36" w:rsidP="00546850">
            <w:pPr>
              <w:spacing w:before="120" w:after="120"/>
              <w:rPr>
                <w:rFonts w:asciiTheme="minorHAnsi" w:eastAsia="Arial" w:hAnsiTheme="minorHAnsi" w:cstheme="minorHAnsi"/>
                <w:sz w:val="20"/>
                <w:szCs w:val="20"/>
              </w:rPr>
            </w:pPr>
            <w:r w:rsidRPr="00FC59B1">
              <w:rPr>
                <w:rFonts w:asciiTheme="minorHAnsi" w:eastAsia="Arial" w:hAnsiTheme="minorHAnsi" w:cstheme="minorHAnsi"/>
                <w:sz w:val="20"/>
                <w:szCs w:val="20"/>
              </w:rPr>
              <w:t>Point of contact in the customer’s organisation</w:t>
            </w:r>
          </w:p>
        </w:tc>
        <w:tc>
          <w:tcPr>
            <w:tcW w:w="694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0FE9977" w14:textId="77777777" w:rsidR="00332C36" w:rsidRPr="00FC59B1" w:rsidRDefault="00332C36" w:rsidP="00546850">
            <w:pPr>
              <w:spacing w:before="120" w:after="120"/>
              <w:rPr>
                <w:rFonts w:asciiTheme="minorHAnsi" w:hAnsiTheme="minorHAnsi" w:cstheme="minorHAnsi"/>
                <w:b/>
                <w:sz w:val="20"/>
                <w:szCs w:val="20"/>
              </w:rPr>
            </w:pPr>
            <w:r w:rsidRPr="00FC59B1">
              <w:rPr>
                <w:rFonts w:asciiTheme="minorHAnsi" w:eastAsia="Arial" w:hAnsiTheme="minorHAnsi" w:cstheme="minorHAnsi"/>
                <w:sz w:val="20"/>
                <w:szCs w:val="20"/>
              </w:rPr>
              <w:fldChar w:fldCharType="begin">
                <w:ffData>
                  <w:name w:val="Text8"/>
                  <w:enabled/>
                  <w:calcOnExit w:val="0"/>
                  <w:textInput/>
                </w:ffData>
              </w:fldChar>
            </w:r>
            <w:r w:rsidRPr="00FC59B1">
              <w:rPr>
                <w:rFonts w:asciiTheme="minorHAnsi" w:eastAsia="Arial" w:hAnsiTheme="minorHAnsi" w:cstheme="minorHAnsi"/>
                <w:sz w:val="20"/>
                <w:szCs w:val="20"/>
              </w:rPr>
              <w:instrText xml:space="preserve"> FORMTEXT </w:instrText>
            </w:r>
            <w:r w:rsidRPr="00FC59B1">
              <w:rPr>
                <w:rFonts w:asciiTheme="minorHAnsi" w:eastAsia="Arial" w:hAnsiTheme="minorHAnsi" w:cstheme="minorHAnsi"/>
                <w:sz w:val="20"/>
                <w:szCs w:val="20"/>
              </w:rPr>
            </w:r>
            <w:r w:rsidRPr="00FC59B1">
              <w:rPr>
                <w:rFonts w:asciiTheme="minorHAnsi" w:eastAsia="Arial" w:hAnsiTheme="minorHAnsi" w:cstheme="minorHAnsi"/>
                <w:sz w:val="20"/>
                <w:szCs w:val="20"/>
              </w:rPr>
              <w:fldChar w:fldCharType="separate"/>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fldChar w:fldCharType="end"/>
            </w:r>
          </w:p>
        </w:tc>
      </w:tr>
      <w:tr w:rsidR="00332C36" w:rsidRPr="00FC59B1" w14:paraId="0B2724E5" w14:textId="77777777" w:rsidTr="00546850">
        <w:tc>
          <w:tcPr>
            <w:tcW w:w="3369" w:type="dxa"/>
            <w:gridSpan w:val="2"/>
            <w:tcBorders>
              <w:top w:val="single" w:sz="4" w:space="0" w:color="auto"/>
              <w:left w:val="single" w:sz="4" w:space="0" w:color="auto"/>
              <w:bottom w:val="single" w:sz="4" w:space="0" w:color="auto"/>
              <w:right w:val="single" w:sz="4" w:space="0" w:color="auto"/>
            </w:tcBorders>
            <w:shd w:val="clear" w:color="auto" w:fill="F3F7ED"/>
            <w:vAlign w:val="center"/>
          </w:tcPr>
          <w:p w14:paraId="3CDB8C3E" w14:textId="77777777" w:rsidR="00332C36" w:rsidRPr="00FC59B1" w:rsidRDefault="00332C36" w:rsidP="00546850">
            <w:pPr>
              <w:spacing w:before="120" w:after="120"/>
              <w:rPr>
                <w:rFonts w:asciiTheme="minorHAnsi" w:eastAsia="Arial" w:hAnsiTheme="minorHAnsi" w:cstheme="minorHAnsi"/>
                <w:sz w:val="20"/>
                <w:szCs w:val="20"/>
              </w:rPr>
            </w:pPr>
            <w:r w:rsidRPr="00FC59B1">
              <w:rPr>
                <w:rFonts w:asciiTheme="minorHAnsi" w:eastAsia="Arial" w:hAnsiTheme="minorHAnsi" w:cstheme="minorHAnsi"/>
                <w:sz w:val="20"/>
                <w:szCs w:val="20"/>
              </w:rPr>
              <w:t>Position in the customer’s organisation</w:t>
            </w:r>
          </w:p>
        </w:tc>
        <w:tc>
          <w:tcPr>
            <w:tcW w:w="694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D9FEBD5" w14:textId="77777777" w:rsidR="00332C36" w:rsidRPr="00FC59B1" w:rsidRDefault="00332C36" w:rsidP="00546850">
            <w:pPr>
              <w:spacing w:before="120" w:after="120"/>
              <w:rPr>
                <w:rFonts w:asciiTheme="minorHAnsi" w:hAnsiTheme="minorHAnsi" w:cstheme="minorHAnsi"/>
                <w:b/>
                <w:sz w:val="20"/>
                <w:szCs w:val="20"/>
              </w:rPr>
            </w:pPr>
            <w:r w:rsidRPr="00FC59B1">
              <w:rPr>
                <w:rFonts w:asciiTheme="minorHAnsi" w:eastAsia="Arial" w:hAnsiTheme="minorHAnsi" w:cstheme="minorHAnsi"/>
                <w:sz w:val="20"/>
                <w:szCs w:val="20"/>
              </w:rPr>
              <w:fldChar w:fldCharType="begin">
                <w:ffData>
                  <w:name w:val="Text8"/>
                  <w:enabled/>
                  <w:calcOnExit w:val="0"/>
                  <w:textInput/>
                </w:ffData>
              </w:fldChar>
            </w:r>
            <w:r w:rsidRPr="00FC59B1">
              <w:rPr>
                <w:rFonts w:asciiTheme="minorHAnsi" w:eastAsia="Arial" w:hAnsiTheme="minorHAnsi" w:cstheme="minorHAnsi"/>
                <w:sz w:val="20"/>
                <w:szCs w:val="20"/>
              </w:rPr>
              <w:instrText xml:space="preserve"> FORMTEXT </w:instrText>
            </w:r>
            <w:r w:rsidRPr="00FC59B1">
              <w:rPr>
                <w:rFonts w:asciiTheme="minorHAnsi" w:eastAsia="Arial" w:hAnsiTheme="minorHAnsi" w:cstheme="minorHAnsi"/>
                <w:sz w:val="20"/>
                <w:szCs w:val="20"/>
              </w:rPr>
            </w:r>
            <w:r w:rsidRPr="00FC59B1">
              <w:rPr>
                <w:rFonts w:asciiTheme="minorHAnsi" w:eastAsia="Arial" w:hAnsiTheme="minorHAnsi" w:cstheme="minorHAnsi"/>
                <w:sz w:val="20"/>
                <w:szCs w:val="20"/>
              </w:rPr>
              <w:fldChar w:fldCharType="separate"/>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fldChar w:fldCharType="end"/>
            </w:r>
          </w:p>
        </w:tc>
      </w:tr>
      <w:tr w:rsidR="00332C36" w:rsidRPr="00FC59B1" w14:paraId="3A1382AB" w14:textId="77777777" w:rsidTr="00546850">
        <w:tc>
          <w:tcPr>
            <w:tcW w:w="3369" w:type="dxa"/>
            <w:gridSpan w:val="2"/>
            <w:tcBorders>
              <w:top w:val="single" w:sz="4" w:space="0" w:color="auto"/>
              <w:left w:val="single" w:sz="4" w:space="0" w:color="auto"/>
              <w:bottom w:val="single" w:sz="4" w:space="0" w:color="auto"/>
              <w:right w:val="single" w:sz="4" w:space="0" w:color="auto"/>
            </w:tcBorders>
            <w:shd w:val="clear" w:color="auto" w:fill="F3F7ED"/>
            <w:vAlign w:val="center"/>
          </w:tcPr>
          <w:p w14:paraId="77BF28D9" w14:textId="77777777" w:rsidR="00332C36" w:rsidRPr="00FC59B1" w:rsidRDefault="00332C36" w:rsidP="00546850">
            <w:pPr>
              <w:spacing w:before="120" w:after="120"/>
              <w:rPr>
                <w:rFonts w:asciiTheme="minorHAnsi" w:eastAsia="Arial" w:hAnsiTheme="minorHAnsi" w:cstheme="minorHAnsi"/>
                <w:sz w:val="20"/>
                <w:szCs w:val="20"/>
              </w:rPr>
            </w:pPr>
            <w:r w:rsidRPr="00FC59B1">
              <w:rPr>
                <w:rFonts w:asciiTheme="minorHAnsi" w:eastAsia="Arial" w:hAnsiTheme="minorHAnsi" w:cstheme="minorHAnsi"/>
                <w:sz w:val="20"/>
                <w:szCs w:val="20"/>
              </w:rPr>
              <w:t>E-mail address</w:t>
            </w:r>
          </w:p>
        </w:tc>
        <w:tc>
          <w:tcPr>
            <w:tcW w:w="694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B8F0DDB" w14:textId="77777777" w:rsidR="00332C36" w:rsidRPr="00FC59B1" w:rsidRDefault="00332C36" w:rsidP="00546850">
            <w:pPr>
              <w:spacing w:before="120" w:after="120"/>
              <w:rPr>
                <w:rFonts w:asciiTheme="minorHAnsi" w:eastAsia="Arial" w:hAnsiTheme="minorHAnsi" w:cstheme="minorHAnsi"/>
                <w:sz w:val="20"/>
                <w:szCs w:val="20"/>
              </w:rPr>
            </w:pPr>
            <w:r w:rsidRPr="00FC59B1">
              <w:rPr>
                <w:rFonts w:asciiTheme="minorHAnsi" w:eastAsia="Arial" w:hAnsiTheme="minorHAnsi" w:cstheme="minorHAnsi"/>
                <w:sz w:val="20"/>
                <w:szCs w:val="20"/>
              </w:rPr>
              <w:fldChar w:fldCharType="begin">
                <w:ffData>
                  <w:name w:val="Text8"/>
                  <w:enabled/>
                  <w:calcOnExit w:val="0"/>
                  <w:textInput/>
                </w:ffData>
              </w:fldChar>
            </w:r>
            <w:r w:rsidRPr="00FC59B1">
              <w:rPr>
                <w:rFonts w:asciiTheme="minorHAnsi" w:eastAsia="Arial" w:hAnsiTheme="minorHAnsi" w:cstheme="minorHAnsi"/>
                <w:sz w:val="20"/>
                <w:szCs w:val="20"/>
              </w:rPr>
              <w:instrText xml:space="preserve"> FORMTEXT </w:instrText>
            </w:r>
            <w:r w:rsidRPr="00FC59B1">
              <w:rPr>
                <w:rFonts w:asciiTheme="minorHAnsi" w:eastAsia="Arial" w:hAnsiTheme="minorHAnsi" w:cstheme="minorHAnsi"/>
                <w:sz w:val="20"/>
                <w:szCs w:val="20"/>
              </w:rPr>
            </w:r>
            <w:r w:rsidRPr="00FC59B1">
              <w:rPr>
                <w:rFonts w:asciiTheme="minorHAnsi" w:eastAsia="Arial" w:hAnsiTheme="minorHAnsi" w:cstheme="minorHAnsi"/>
                <w:sz w:val="20"/>
                <w:szCs w:val="20"/>
              </w:rPr>
              <w:fldChar w:fldCharType="separate"/>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fldChar w:fldCharType="end"/>
            </w:r>
          </w:p>
        </w:tc>
      </w:tr>
      <w:tr w:rsidR="00332C36" w:rsidRPr="00FC59B1" w14:paraId="49C4DD66" w14:textId="77777777" w:rsidTr="00546850">
        <w:tc>
          <w:tcPr>
            <w:tcW w:w="3369" w:type="dxa"/>
            <w:gridSpan w:val="2"/>
            <w:tcBorders>
              <w:top w:val="single" w:sz="4" w:space="0" w:color="auto"/>
              <w:left w:val="single" w:sz="4" w:space="0" w:color="auto"/>
              <w:bottom w:val="single" w:sz="4" w:space="0" w:color="auto"/>
              <w:right w:val="single" w:sz="4" w:space="0" w:color="auto"/>
            </w:tcBorders>
            <w:shd w:val="clear" w:color="auto" w:fill="F3F7ED"/>
            <w:vAlign w:val="center"/>
          </w:tcPr>
          <w:p w14:paraId="1988BA8E" w14:textId="77777777" w:rsidR="00332C36" w:rsidRPr="00FC59B1" w:rsidRDefault="00332C36" w:rsidP="00546850">
            <w:pPr>
              <w:spacing w:before="120" w:after="120"/>
              <w:rPr>
                <w:rFonts w:asciiTheme="minorHAnsi" w:eastAsia="Arial" w:hAnsiTheme="minorHAnsi" w:cstheme="minorHAnsi"/>
                <w:sz w:val="20"/>
                <w:szCs w:val="20"/>
              </w:rPr>
            </w:pPr>
            <w:r w:rsidRPr="00FC59B1">
              <w:rPr>
                <w:rFonts w:asciiTheme="minorHAnsi" w:eastAsia="Arial" w:hAnsiTheme="minorHAnsi" w:cstheme="minorHAnsi"/>
                <w:sz w:val="20"/>
                <w:szCs w:val="20"/>
              </w:rPr>
              <w:t xml:space="preserve">Description of contract </w:t>
            </w:r>
          </w:p>
        </w:tc>
        <w:tc>
          <w:tcPr>
            <w:tcW w:w="694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D69AAA9" w14:textId="77777777" w:rsidR="00332C36" w:rsidRPr="00FC59B1" w:rsidRDefault="00332C36" w:rsidP="00546850">
            <w:pPr>
              <w:spacing w:before="120" w:after="120"/>
              <w:rPr>
                <w:rFonts w:asciiTheme="minorHAnsi" w:eastAsia="Arial" w:hAnsiTheme="minorHAnsi" w:cstheme="minorHAnsi"/>
                <w:sz w:val="20"/>
                <w:szCs w:val="20"/>
              </w:rPr>
            </w:pPr>
            <w:r w:rsidRPr="00FC59B1">
              <w:rPr>
                <w:rFonts w:asciiTheme="minorHAnsi" w:eastAsia="Arial" w:hAnsiTheme="minorHAnsi" w:cstheme="minorHAnsi"/>
                <w:sz w:val="20"/>
                <w:szCs w:val="20"/>
              </w:rPr>
              <w:fldChar w:fldCharType="begin">
                <w:ffData>
                  <w:name w:val="Text8"/>
                  <w:enabled/>
                  <w:calcOnExit w:val="0"/>
                  <w:textInput/>
                </w:ffData>
              </w:fldChar>
            </w:r>
            <w:r w:rsidRPr="00FC59B1">
              <w:rPr>
                <w:rFonts w:asciiTheme="minorHAnsi" w:eastAsia="Arial" w:hAnsiTheme="minorHAnsi" w:cstheme="minorHAnsi"/>
                <w:sz w:val="20"/>
                <w:szCs w:val="20"/>
              </w:rPr>
              <w:instrText xml:space="preserve"> FORMTEXT </w:instrText>
            </w:r>
            <w:r w:rsidRPr="00FC59B1">
              <w:rPr>
                <w:rFonts w:asciiTheme="minorHAnsi" w:eastAsia="Arial" w:hAnsiTheme="minorHAnsi" w:cstheme="minorHAnsi"/>
                <w:sz w:val="20"/>
                <w:szCs w:val="20"/>
              </w:rPr>
            </w:r>
            <w:r w:rsidRPr="00FC59B1">
              <w:rPr>
                <w:rFonts w:asciiTheme="minorHAnsi" w:eastAsia="Arial" w:hAnsiTheme="minorHAnsi" w:cstheme="minorHAnsi"/>
                <w:sz w:val="20"/>
                <w:szCs w:val="20"/>
              </w:rPr>
              <w:fldChar w:fldCharType="separate"/>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fldChar w:fldCharType="end"/>
            </w:r>
          </w:p>
        </w:tc>
      </w:tr>
      <w:tr w:rsidR="00332C36" w:rsidRPr="00FC59B1" w14:paraId="0F6E3784" w14:textId="77777777" w:rsidTr="00546850">
        <w:tc>
          <w:tcPr>
            <w:tcW w:w="3369" w:type="dxa"/>
            <w:gridSpan w:val="2"/>
            <w:tcBorders>
              <w:top w:val="single" w:sz="4" w:space="0" w:color="auto"/>
              <w:left w:val="single" w:sz="4" w:space="0" w:color="auto"/>
              <w:bottom w:val="single" w:sz="4" w:space="0" w:color="auto"/>
              <w:right w:val="single" w:sz="4" w:space="0" w:color="auto"/>
            </w:tcBorders>
            <w:shd w:val="clear" w:color="auto" w:fill="F3F7ED"/>
            <w:vAlign w:val="center"/>
          </w:tcPr>
          <w:p w14:paraId="206E8140" w14:textId="77777777" w:rsidR="00332C36" w:rsidRPr="00FC59B1" w:rsidRDefault="00332C36" w:rsidP="00546850">
            <w:pPr>
              <w:spacing w:before="120" w:after="120"/>
              <w:rPr>
                <w:rFonts w:asciiTheme="minorHAnsi" w:eastAsia="Arial" w:hAnsiTheme="minorHAnsi" w:cstheme="minorHAnsi"/>
                <w:sz w:val="20"/>
                <w:szCs w:val="20"/>
              </w:rPr>
            </w:pPr>
            <w:r w:rsidRPr="00FC59B1">
              <w:rPr>
                <w:rFonts w:asciiTheme="minorHAnsi" w:eastAsia="Arial" w:hAnsiTheme="minorHAnsi" w:cstheme="minorHAnsi"/>
                <w:sz w:val="20"/>
                <w:szCs w:val="20"/>
              </w:rPr>
              <w:t>Contract start date</w:t>
            </w:r>
          </w:p>
        </w:tc>
        <w:tc>
          <w:tcPr>
            <w:tcW w:w="694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A613D01" w14:textId="77777777" w:rsidR="00332C36" w:rsidRPr="00FC59B1" w:rsidRDefault="00332C36" w:rsidP="00546850">
            <w:pPr>
              <w:spacing w:before="120" w:after="120"/>
              <w:rPr>
                <w:rFonts w:asciiTheme="minorHAnsi" w:hAnsiTheme="minorHAnsi" w:cstheme="minorHAnsi"/>
                <w:b/>
                <w:sz w:val="20"/>
                <w:szCs w:val="20"/>
              </w:rPr>
            </w:pPr>
            <w:r w:rsidRPr="00FC59B1">
              <w:rPr>
                <w:rFonts w:asciiTheme="minorHAnsi" w:eastAsia="Arial" w:hAnsiTheme="minorHAnsi" w:cstheme="minorHAnsi"/>
                <w:sz w:val="20"/>
                <w:szCs w:val="20"/>
              </w:rPr>
              <w:fldChar w:fldCharType="begin">
                <w:ffData>
                  <w:name w:val="Text8"/>
                  <w:enabled/>
                  <w:calcOnExit w:val="0"/>
                  <w:textInput/>
                </w:ffData>
              </w:fldChar>
            </w:r>
            <w:r w:rsidRPr="00FC59B1">
              <w:rPr>
                <w:rFonts w:asciiTheme="minorHAnsi" w:eastAsia="Arial" w:hAnsiTheme="minorHAnsi" w:cstheme="minorHAnsi"/>
                <w:sz w:val="20"/>
                <w:szCs w:val="20"/>
              </w:rPr>
              <w:instrText xml:space="preserve"> FORMTEXT </w:instrText>
            </w:r>
            <w:r w:rsidRPr="00FC59B1">
              <w:rPr>
                <w:rFonts w:asciiTheme="minorHAnsi" w:eastAsia="Arial" w:hAnsiTheme="minorHAnsi" w:cstheme="minorHAnsi"/>
                <w:sz w:val="20"/>
                <w:szCs w:val="20"/>
              </w:rPr>
            </w:r>
            <w:r w:rsidRPr="00FC59B1">
              <w:rPr>
                <w:rFonts w:asciiTheme="minorHAnsi" w:eastAsia="Arial" w:hAnsiTheme="minorHAnsi" w:cstheme="minorHAnsi"/>
                <w:sz w:val="20"/>
                <w:szCs w:val="20"/>
              </w:rPr>
              <w:fldChar w:fldCharType="separate"/>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fldChar w:fldCharType="end"/>
            </w:r>
          </w:p>
        </w:tc>
      </w:tr>
      <w:tr w:rsidR="00332C36" w:rsidRPr="00FC59B1" w14:paraId="0F508059" w14:textId="77777777" w:rsidTr="00546850">
        <w:tc>
          <w:tcPr>
            <w:tcW w:w="3369" w:type="dxa"/>
            <w:gridSpan w:val="2"/>
            <w:tcBorders>
              <w:top w:val="single" w:sz="4" w:space="0" w:color="auto"/>
              <w:left w:val="single" w:sz="4" w:space="0" w:color="auto"/>
              <w:bottom w:val="single" w:sz="4" w:space="0" w:color="auto"/>
              <w:right w:val="single" w:sz="4" w:space="0" w:color="auto"/>
            </w:tcBorders>
            <w:shd w:val="clear" w:color="auto" w:fill="F3F7ED"/>
            <w:vAlign w:val="center"/>
          </w:tcPr>
          <w:p w14:paraId="125488DD" w14:textId="77777777" w:rsidR="00332C36" w:rsidRPr="00FC59B1" w:rsidRDefault="00332C36" w:rsidP="00546850">
            <w:pPr>
              <w:spacing w:before="120" w:after="120"/>
              <w:rPr>
                <w:rFonts w:asciiTheme="minorHAnsi" w:eastAsia="Arial" w:hAnsiTheme="minorHAnsi" w:cstheme="minorHAnsi"/>
                <w:sz w:val="20"/>
                <w:szCs w:val="20"/>
              </w:rPr>
            </w:pPr>
            <w:r w:rsidRPr="00FC59B1">
              <w:rPr>
                <w:rFonts w:asciiTheme="minorHAnsi" w:eastAsia="Arial" w:hAnsiTheme="minorHAnsi" w:cstheme="minorHAnsi"/>
                <w:sz w:val="20"/>
                <w:szCs w:val="20"/>
              </w:rPr>
              <w:lastRenderedPageBreak/>
              <w:t>Contract completion date</w:t>
            </w:r>
          </w:p>
        </w:tc>
        <w:tc>
          <w:tcPr>
            <w:tcW w:w="694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0134BD1" w14:textId="77777777" w:rsidR="00332C36" w:rsidRPr="00FC59B1" w:rsidRDefault="00332C36" w:rsidP="00546850">
            <w:pPr>
              <w:spacing w:before="120" w:after="120"/>
              <w:rPr>
                <w:rFonts w:asciiTheme="minorHAnsi" w:eastAsia="Arial" w:hAnsiTheme="minorHAnsi" w:cstheme="minorHAnsi"/>
                <w:sz w:val="20"/>
                <w:szCs w:val="20"/>
              </w:rPr>
            </w:pPr>
            <w:r w:rsidRPr="00FC59B1">
              <w:rPr>
                <w:rFonts w:asciiTheme="minorHAnsi" w:eastAsia="Arial" w:hAnsiTheme="minorHAnsi" w:cstheme="minorHAnsi"/>
                <w:sz w:val="20"/>
                <w:szCs w:val="20"/>
              </w:rPr>
              <w:fldChar w:fldCharType="begin">
                <w:ffData>
                  <w:name w:val="Text8"/>
                  <w:enabled/>
                  <w:calcOnExit w:val="0"/>
                  <w:textInput/>
                </w:ffData>
              </w:fldChar>
            </w:r>
            <w:r w:rsidRPr="00FC59B1">
              <w:rPr>
                <w:rFonts w:asciiTheme="minorHAnsi" w:eastAsia="Arial" w:hAnsiTheme="minorHAnsi" w:cstheme="minorHAnsi"/>
                <w:sz w:val="20"/>
                <w:szCs w:val="20"/>
              </w:rPr>
              <w:instrText xml:space="preserve"> FORMTEXT </w:instrText>
            </w:r>
            <w:r w:rsidRPr="00FC59B1">
              <w:rPr>
                <w:rFonts w:asciiTheme="minorHAnsi" w:eastAsia="Arial" w:hAnsiTheme="minorHAnsi" w:cstheme="minorHAnsi"/>
                <w:sz w:val="20"/>
                <w:szCs w:val="20"/>
              </w:rPr>
            </w:r>
            <w:r w:rsidRPr="00FC59B1">
              <w:rPr>
                <w:rFonts w:asciiTheme="minorHAnsi" w:eastAsia="Arial" w:hAnsiTheme="minorHAnsi" w:cstheme="minorHAnsi"/>
                <w:sz w:val="20"/>
                <w:szCs w:val="20"/>
              </w:rPr>
              <w:fldChar w:fldCharType="separate"/>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fldChar w:fldCharType="end"/>
            </w:r>
          </w:p>
        </w:tc>
      </w:tr>
      <w:tr w:rsidR="00332C36" w:rsidRPr="00FC59B1" w14:paraId="5B8EABD3" w14:textId="77777777" w:rsidTr="00546850">
        <w:tc>
          <w:tcPr>
            <w:tcW w:w="3369" w:type="dxa"/>
            <w:gridSpan w:val="2"/>
            <w:tcBorders>
              <w:top w:val="single" w:sz="4" w:space="0" w:color="auto"/>
              <w:left w:val="single" w:sz="4" w:space="0" w:color="auto"/>
              <w:bottom w:val="single" w:sz="4" w:space="0" w:color="auto"/>
              <w:right w:val="single" w:sz="4" w:space="0" w:color="auto"/>
            </w:tcBorders>
            <w:shd w:val="clear" w:color="auto" w:fill="F3F7ED"/>
            <w:vAlign w:val="center"/>
          </w:tcPr>
          <w:p w14:paraId="1E588DA2" w14:textId="77777777" w:rsidR="00332C36" w:rsidRPr="00FC59B1" w:rsidRDefault="00332C36" w:rsidP="00546850">
            <w:pPr>
              <w:spacing w:before="120" w:after="120"/>
              <w:rPr>
                <w:rFonts w:asciiTheme="minorHAnsi" w:eastAsia="Arial" w:hAnsiTheme="minorHAnsi" w:cstheme="minorHAnsi"/>
                <w:sz w:val="20"/>
                <w:szCs w:val="20"/>
              </w:rPr>
            </w:pPr>
            <w:r w:rsidRPr="00FC59B1">
              <w:rPr>
                <w:rFonts w:asciiTheme="minorHAnsi" w:eastAsia="Arial" w:hAnsiTheme="minorHAnsi" w:cstheme="minorHAnsi"/>
                <w:sz w:val="20"/>
                <w:szCs w:val="20"/>
              </w:rPr>
              <w:t>Estimated contract value</w:t>
            </w:r>
          </w:p>
        </w:tc>
        <w:tc>
          <w:tcPr>
            <w:tcW w:w="694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63E3546" w14:textId="77777777" w:rsidR="00332C36" w:rsidRPr="00FC59B1" w:rsidRDefault="00332C36" w:rsidP="00546850">
            <w:pPr>
              <w:spacing w:before="120" w:after="120"/>
              <w:rPr>
                <w:rFonts w:asciiTheme="minorHAnsi" w:eastAsia="Arial" w:hAnsiTheme="minorHAnsi" w:cstheme="minorHAnsi"/>
                <w:sz w:val="20"/>
                <w:szCs w:val="20"/>
              </w:rPr>
            </w:pPr>
            <w:r w:rsidRPr="00FC59B1">
              <w:rPr>
                <w:rFonts w:asciiTheme="minorHAnsi" w:eastAsia="Arial" w:hAnsiTheme="minorHAnsi" w:cstheme="minorHAnsi"/>
                <w:sz w:val="20"/>
                <w:szCs w:val="20"/>
              </w:rPr>
              <w:fldChar w:fldCharType="begin">
                <w:ffData>
                  <w:name w:val="Text8"/>
                  <w:enabled/>
                  <w:calcOnExit w:val="0"/>
                  <w:textInput/>
                </w:ffData>
              </w:fldChar>
            </w:r>
            <w:r w:rsidRPr="00FC59B1">
              <w:rPr>
                <w:rFonts w:asciiTheme="minorHAnsi" w:eastAsia="Arial" w:hAnsiTheme="minorHAnsi" w:cstheme="minorHAnsi"/>
                <w:sz w:val="20"/>
                <w:szCs w:val="20"/>
              </w:rPr>
              <w:instrText xml:space="preserve"> FORMTEXT </w:instrText>
            </w:r>
            <w:r w:rsidRPr="00FC59B1">
              <w:rPr>
                <w:rFonts w:asciiTheme="minorHAnsi" w:eastAsia="Arial" w:hAnsiTheme="minorHAnsi" w:cstheme="minorHAnsi"/>
                <w:sz w:val="20"/>
                <w:szCs w:val="20"/>
              </w:rPr>
            </w:r>
            <w:r w:rsidRPr="00FC59B1">
              <w:rPr>
                <w:rFonts w:asciiTheme="minorHAnsi" w:eastAsia="Arial" w:hAnsiTheme="minorHAnsi" w:cstheme="minorHAnsi"/>
                <w:sz w:val="20"/>
                <w:szCs w:val="20"/>
              </w:rPr>
              <w:fldChar w:fldCharType="separate"/>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fldChar w:fldCharType="end"/>
            </w:r>
          </w:p>
        </w:tc>
      </w:tr>
      <w:tr w:rsidR="00332C36" w:rsidRPr="00FC59B1" w14:paraId="617A0183" w14:textId="77777777" w:rsidTr="00546850">
        <w:tc>
          <w:tcPr>
            <w:tcW w:w="10314" w:type="dxa"/>
            <w:gridSpan w:val="4"/>
            <w:tcBorders>
              <w:bottom w:val="single" w:sz="4" w:space="0" w:color="auto"/>
            </w:tcBorders>
            <w:shd w:val="clear" w:color="auto" w:fill="C2D69B"/>
            <w:vAlign w:val="center"/>
          </w:tcPr>
          <w:p w14:paraId="0B629EFD" w14:textId="77777777" w:rsidR="00332C36" w:rsidRPr="00FC59B1" w:rsidRDefault="00332C36" w:rsidP="00546850">
            <w:pPr>
              <w:spacing w:before="120" w:after="120"/>
              <w:rPr>
                <w:rFonts w:asciiTheme="minorHAnsi" w:hAnsiTheme="minorHAnsi" w:cstheme="minorHAnsi"/>
                <w:b/>
                <w:sz w:val="20"/>
                <w:szCs w:val="20"/>
              </w:rPr>
            </w:pPr>
            <w:r w:rsidRPr="00FC59B1">
              <w:rPr>
                <w:rFonts w:asciiTheme="minorHAnsi" w:hAnsiTheme="minorHAnsi" w:cstheme="minorHAnsi"/>
                <w:b/>
                <w:sz w:val="20"/>
                <w:szCs w:val="20"/>
              </w:rPr>
              <w:t>Contract 3</w:t>
            </w:r>
          </w:p>
        </w:tc>
      </w:tr>
      <w:tr w:rsidR="00332C36" w:rsidRPr="00FC59B1" w14:paraId="2C59CF77" w14:textId="77777777" w:rsidTr="00546850">
        <w:trPr>
          <w:trHeight w:val="763"/>
        </w:trPr>
        <w:tc>
          <w:tcPr>
            <w:tcW w:w="3369" w:type="dxa"/>
            <w:gridSpan w:val="2"/>
            <w:tcBorders>
              <w:top w:val="single" w:sz="4" w:space="0" w:color="auto"/>
              <w:left w:val="single" w:sz="4" w:space="0" w:color="auto"/>
              <w:bottom w:val="single" w:sz="4" w:space="0" w:color="auto"/>
              <w:right w:val="single" w:sz="4" w:space="0" w:color="auto"/>
            </w:tcBorders>
            <w:shd w:val="clear" w:color="auto" w:fill="F3F7ED"/>
            <w:vAlign w:val="center"/>
          </w:tcPr>
          <w:p w14:paraId="2098E1DF" w14:textId="77777777" w:rsidR="00332C36" w:rsidRPr="00FC59B1" w:rsidRDefault="00332C36" w:rsidP="00546850">
            <w:pPr>
              <w:spacing w:before="120" w:after="120"/>
              <w:rPr>
                <w:rFonts w:asciiTheme="minorHAnsi" w:eastAsia="Arial" w:hAnsiTheme="minorHAnsi" w:cstheme="minorHAnsi"/>
                <w:sz w:val="20"/>
                <w:szCs w:val="20"/>
              </w:rPr>
            </w:pPr>
            <w:r w:rsidRPr="00FC59B1">
              <w:rPr>
                <w:rFonts w:asciiTheme="minorHAnsi" w:eastAsia="Arial" w:hAnsiTheme="minorHAnsi" w:cstheme="minorHAnsi"/>
                <w:sz w:val="20"/>
                <w:szCs w:val="20"/>
              </w:rPr>
              <w:t>Name of customer organisation who signed the contract</w:t>
            </w:r>
          </w:p>
        </w:tc>
        <w:tc>
          <w:tcPr>
            <w:tcW w:w="694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41DF557" w14:textId="77777777" w:rsidR="00332C36" w:rsidRPr="00FC59B1" w:rsidRDefault="00332C36" w:rsidP="00546850">
            <w:pPr>
              <w:spacing w:before="120" w:after="120"/>
              <w:rPr>
                <w:rFonts w:asciiTheme="minorHAnsi" w:hAnsiTheme="minorHAnsi" w:cstheme="minorHAnsi"/>
                <w:b/>
                <w:sz w:val="20"/>
                <w:szCs w:val="20"/>
              </w:rPr>
            </w:pPr>
            <w:r w:rsidRPr="00FC59B1">
              <w:rPr>
                <w:rFonts w:asciiTheme="minorHAnsi" w:eastAsia="Arial" w:hAnsiTheme="minorHAnsi" w:cstheme="minorHAnsi"/>
                <w:sz w:val="20"/>
                <w:szCs w:val="20"/>
              </w:rPr>
              <w:fldChar w:fldCharType="begin">
                <w:ffData>
                  <w:name w:val="Text8"/>
                  <w:enabled/>
                  <w:calcOnExit w:val="0"/>
                  <w:textInput/>
                </w:ffData>
              </w:fldChar>
            </w:r>
            <w:r w:rsidRPr="00FC59B1">
              <w:rPr>
                <w:rFonts w:asciiTheme="minorHAnsi" w:eastAsia="Arial" w:hAnsiTheme="minorHAnsi" w:cstheme="minorHAnsi"/>
                <w:sz w:val="20"/>
                <w:szCs w:val="20"/>
              </w:rPr>
              <w:instrText xml:space="preserve"> FORMTEXT </w:instrText>
            </w:r>
            <w:r w:rsidRPr="00FC59B1">
              <w:rPr>
                <w:rFonts w:asciiTheme="minorHAnsi" w:eastAsia="Arial" w:hAnsiTheme="minorHAnsi" w:cstheme="minorHAnsi"/>
                <w:sz w:val="20"/>
                <w:szCs w:val="20"/>
              </w:rPr>
            </w:r>
            <w:r w:rsidRPr="00FC59B1">
              <w:rPr>
                <w:rFonts w:asciiTheme="minorHAnsi" w:eastAsia="Arial" w:hAnsiTheme="minorHAnsi" w:cstheme="minorHAnsi"/>
                <w:sz w:val="20"/>
                <w:szCs w:val="20"/>
              </w:rPr>
              <w:fldChar w:fldCharType="separate"/>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fldChar w:fldCharType="end"/>
            </w:r>
          </w:p>
        </w:tc>
      </w:tr>
      <w:tr w:rsidR="00332C36" w:rsidRPr="00FC59B1" w14:paraId="74E6090D" w14:textId="77777777" w:rsidTr="00546850">
        <w:tc>
          <w:tcPr>
            <w:tcW w:w="3369" w:type="dxa"/>
            <w:gridSpan w:val="2"/>
            <w:tcBorders>
              <w:top w:val="single" w:sz="4" w:space="0" w:color="auto"/>
              <w:left w:val="single" w:sz="4" w:space="0" w:color="auto"/>
              <w:bottom w:val="single" w:sz="4" w:space="0" w:color="auto"/>
              <w:right w:val="single" w:sz="4" w:space="0" w:color="auto"/>
            </w:tcBorders>
            <w:shd w:val="clear" w:color="auto" w:fill="F3F7ED"/>
            <w:vAlign w:val="center"/>
          </w:tcPr>
          <w:p w14:paraId="0C78DF4D" w14:textId="77777777" w:rsidR="00332C36" w:rsidRPr="00FC59B1" w:rsidRDefault="00332C36" w:rsidP="00546850">
            <w:pPr>
              <w:spacing w:before="120" w:after="120"/>
              <w:rPr>
                <w:rFonts w:asciiTheme="minorHAnsi" w:eastAsia="Arial" w:hAnsiTheme="minorHAnsi" w:cstheme="minorHAnsi"/>
                <w:sz w:val="20"/>
                <w:szCs w:val="20"/>
              </w:rPr>
            </w:pPr>
            <w:r w:rsidRPr="00FC59B1">
              <w:rPr>
                <w:rFonts w:asciiTheme="minorHAnsi" w:eastAsia="Arial" w:hAnsiTheme="minorHAnsi" w:cstheme="minorHAnsi"/>
                <w:sz w:val="20"/>
                <w:szCs w:val="20"/>
              </w:rPr>
              <w:t>Name of supplier who signed the contract</w:t>
            </w:r>
          </w:p>
        </w:tc>
        <w:tc>
          <w:tcPr>
            <w:tcW w:w="694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41B4300" w14:textId="77777777" w:rsidR="00332C36" w:rsidRPr="00FC59B1" w:rsidRDefault="00332C36" w:rsidP="00546850">
            <w:pPr>
              <w:spacing w:before="120" w:after="120"/>
              <w:rPr>
                <w:rFonts w:asciiTheme="minorHAnsi" w:eastAsia="Arial" w:hAnsiTheme="minorHAnsi" w:cstheme="minorHAnsi"/>
                <w:sz w:val="20"/>
                <w:szCs w:val="20"/>
              </w:rPr>
            </w:pPr>
          </w:p>
        </w:tc>
      </w:tr>
      <w:tr w:rsidR="00332C36" w:rsidRPr="00FC59B1" w14:paraId="72C1AC00" w14:textId="77777777" w:rsidTr="00546850">
        <w:tc>
          <w:tcPr>
            <w:tcW w:w="3369" w:type="dxa"/>
            <w:gridSpan w:val="2"/>
            <w:tcBorders>
              <w:top w:val="single" w:sz="4" w:space="0" w:color="auto"/>
              <w:left w:val="single" w:sz="4" w:space="0" w:color="auto"/>
              <w:bottom w:val="single" w:sz="4" w:space="0" w:color="auto"/>
              <w:right w:val="single" w:sz="4" w:space="0" w:color="auto"/>
            </w:tcBorders>
            <w:shd w:val="clear" w:color="auto" w:fill="F3F7ED"/>
            <w:vAlign w:val="center"/>
          </w:tcPr>
          <w:p w14:paraId="37F61E73" w14:textId="77777777" w:rsidR="00332C36" w:rsidRPr="00FC59B1" w:rsidRDefault="00332C36" w:rsidP="00546850">
            <w:pPr>
              <w:spacing w:before="120" w:after="120"/>
              <w:rPr>
                <w:rFonts w:asciiTheme="minorHAnsi" w:eastAsia="Arial" w:hAnsiTheme="minorHAnsi" w:cstheme="minorHAnsi"/>
                <w:sz w:val="20"/>
                <w:szCs w:val="20"/>
              </w:rPr>
            </w:pPr>
            <w:r w:rsidRPr="00FC59B1">
              <w:rPr>
                <w:rFonts w:asciiTheme="minorHAnsi" w:eastAsia="Arial" w:hAnsiTheme="minorHAnsi" w:cstheme="minorHAnsi"/>
                <w:sz w:val="20"/>
                <w:szCs w:val="20"/>
              </w:rPr>
              <w:t>Point of contact in the customer’s organisation</w:t>
            </w:r>
          </w:p>
        </w:tc>
        <w:tc>
          <w:tcPr>
            <w:tcW w:w="694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7FAFCD0" w14:textId="77777777" w:rsidR="00332C36" w:rsidRPr="00FC59B1" w:rsidRDefault="00332C36" w:rsidP="00546850">
            <w:pPr>
              <w:spacing w:before="120" w:after="120"/>
              <w:rPr>
                <w:rFonts w:asciiTheme="minorHAnsi" w:hAnsiTheme="minorHAnsi" w:cstheme="minorHAnsi"/>
                <w:b/>
                <w:sz w:val="20"/>
                <w:szCs w:val="20"/>
              </w:rPr>
            </w:pPr>
            <w:r w:rsidRPr="00FC59B1">
              <w:rPr>
                <w:rFonts w:asciiTheme="minorHAnsi" w:eastAsia="Arial" w:hAnsiTheme="minorHAnsi" w:cstheme="minorHAnsi"/>
                <w:sz w:val="20"/>
                <w:szCs w:val="20"/>
              </w:rPr>
              <w:fldChar w:fldCharType="begin">
                <w:ffData>
                  <w:name w:val="Text8"/>
                  <w:enabled/>
                  <w:calcOnExit w:val="0"/>
                  <w:textInput/>
                </w:ffData>
              </w:fldChar>
            </w:r>
            <w:r w:rsidRPr="00FC59B1">
              <w:rPr>
                <w:rFonts w:asciiTheme="minorHAnsi" w:eastAsia="Arial" w:hAnsiTheme="minorHAnsi" w:cstheme="minorHAnsi"/>
                <w:sz w:val="20"/>
                <w:szCs w:val="20"/>
              </w:rPr>
              <w:instrText xml:space="preserve"> FORMTEXT </w:instrText>
            </w:r>
            <w:r w:rsidRPr="00FC59B1">
              <w:rPr>
                <w:rFonts w:asciiTheme="minorHAnsi" w:eastAsia="Arial" w:hAnsiTheme="minorHAnsi" w:cstheme="minorHAnsi"/>
                <w:sz w:val="20"/>
                <w:szCs w:val="20"/>
              </w:rPr>
            </w:r>
            <w:r w:rsidRPr="00FC59B1">
              <w:rPr>
                <w:rFonts w:asciiTheme="minorHAnsi" w:eastAsia="Arial" w:hAnsiTheme="minorHAnsi" w:cstheme="minorHAnsi"/>
                <w:sz w:val="20"/>
                <w:szCs w:val="20"/>
              </w:rPr>
              <w:fldChar w:fldCharType="separate"/>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fldChar w:fldCharType="end"/>
            </w:r>
          </w:p>
        </w:tc>
      </w:tr>
      <w:tr w:rsidR="00332C36" w:rsidRPr="00FC59B1" w14:paraId="68D5763E" w14:textId="77777777" w:rsidTr="00546850">
        <w:tc>
          <w:tcPr>
            <w:tcW w:w="3369" w:type="dxa"/>
            <w:gridSpan w:val="2"/>
            <w:tcBorders>
              <w:top w:val="single" w:sz="4" w:space="0" w:color="auto"/>
              <w:left w:val="single" w:sz="4" w:space="0" w:color="auto"/>
              <w:bottom w:val="single" w:sz="4" w:space="0" w:color="auto"/>
              <w:right w:val="single" w:sz="4" w:space="0" w:color="auto"/>
            </w:tcBorders>
            <w:shd w:val="clear" w:color="auto" w:fill="F3F7ED"/>
            <w:vAlign w:val="center"/>
          </w:tcPr>
          <w:p w14:paraId="0AF06055" w14:textId="77777777" w:rsidR="00332C36" w:rsidRPr="00FC59B1" w:rsidRDefault="00332C36" w:rsidP="00546850">
            <w:pPr>
              <w:spacing w:before="120" w:after="120"/>
              <w:rPr>
                <w:rFonts w:asciiTheme="minorHAnsi" w:eastAsia="Arial" w:hAnsiTheme="minorHAnsi" w:cstheme="minorHAnsi"/>
                <w:sz w:val="20"/>
                <w:szCs w:val="20"/>
              </w:rPr>
            </w:pPr>
            <w:r w:rsidRPr="00FC59B1">
              <w:rPr>
                <w:rFonts w:asciiTheme="minorHAnsi" w:eastAsia="Arial" w:hAnsiTheme="minorHAnsi" w:cstheme="minorHAnsi"/>
                <w:sz w:val="20"/>
                <w:szCs w:val="20"/>
              </w:rPr>
              <w:t>Position in the customer’s organisation</w:t>
            </w:r>
          </w:p>
        </w:tc>
        <w:tc>
          <w:tcPr>
            <w:tcW w:w="694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2AC58BF" w14:textId="77777777" w:rsidR="00332C36" w:rsidRPr="00FC59B1" w:rsidRDefault="00332C36" w:rsidP="00546850">
            <w:pPr>
              <w:spacing w:before="120" w:after="120"/>
              <w:rPr>
                <w:rFonts w:asciiTheme="minorHAnsi" w:hAnsiTheme="minorHAnsi" w:cstheme="minorHAnsi"/>
                <w:b/>
                <w:sz w:val="20"/>
                <w:szCs w:val="20"/>
              </w:rPr>
            </w:pPr>
            <w:r w:rsidRPr="00FC59B1">
              <w:rPr>
                <w:rFonts w:asciiTheme="minorHAnsi" w:eastAsia="Arial" w:hAnsiTheme="minorHAnsi" w:cstheme="minorHAnsi"/>
                <w:sz w:val="20"/>
                <w:szCs w:val="20"/>
              </w:rPr>
              <w:fldChar w:fldCharType="begin">
                <w:ffData>
                  <w:name w:val="Text8"/>
                  <w:enabled/>
                  <w:calcOnExit w:val="0"/>
                  <w:textInput/>
                </w:ffData>
              </w:fldChar>
            </w:r>
            <w:r w:rsidRPr="00FC59B1">
              <w:rPr>
                <w:rFonts w:asciiTheme="minorHAnsi" w:eastAsia="Arial" w:hAnsiTheme="minorHAnsi" w:cstheme="minorHAnsi"/>
                <w:sz w:val="20"/>
                <w:szCs w:val="20"/>
              </w:rPr>
              <w:instrText xml:space="preserve"> FORMTEXT </w:instrText>
            </w:r>
            <w:r w:rsidRPr="00FC59B1">
              <w:rPr>
                <w:rFonts w:asciiTheme="minorHAnsi" w:eastAsia="Arial" w:hAnsiTheme="minorHAnsi" w:cstheme="minorHAnsi"/>
                <w:sz w:val="20"/>
                <w:szCs w:val="20"/>
              </w:rPr>
            </w:r>
            <w:r w:rsidRPr="00FC59B1">
              <w:rPr>
                <w:rFonts w:asciiTheme="minorHAnsi" w:eastAsia="Arial" w:hAnsiTheme="minorHAnsi" w:cstheme="minorHAnsi"/>
                <w:sz w:val="20"/>
                <w:szCs w:val="20"/>
              </w:rPr>
              <w:fldChar w:fldCharType="separate"/>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fldChar w:fldCharType="end"/>
            </w:r>
          </w:p>
        </w:tc>
      </w:tr>
      <w:tr w:rsidR="00332C36" w:rsidRPr="00FC59B1" w14:paraId="0A94BF52" w14:textId="77777777" w:rsidTr="00546850">
        <w:tc>
          <w:tcPr>
            <w:tcW w:w="3369" w:type="dxa"/>
            <w:gridSpan w:val="2"/>
            <w:tcBorders>
              <w:top w:val="single" w:sz="4" w:space="0" w:color="auto"/>
              <w:left w:val="single" w:sz="4" w:space="0" w:color="auto"/>
              <w:bottom w:val="single" w:sz="4" w:space="0" w:color="auto"/>
              <w:right w:val="single" w:sz="4" w:space="0" w:color="auto"/>
            </w:tcBorders>
            <w:shd w:val="clear" w:color="auto" w:fill="F3F7ED"/>
            <w:vAlign w:val="center"/>
          </w:tcPr>
          <w:p w14:paraId="60262713" w14:textId="77777777" w:rsidR="00332C36" w:rsidRPr="00FC59B1" w:rsidRDefault="00332C36" w:rsidP="00546850">
            <w:pPr>
              <w:spacing w:before="120" w:after="120"/>
              <w:rPr>
                <w:rFonts w:asciiTheme="minorHAnsi" w:eastAsia="Arial" w:hAnsiTheme="minorHAnsi" w:cstheme="minorHAnsi"/>
                <w:sz w:val="20"/>
                <w:szCs w:val="20"/>
              </w:rPr>
            </w:pPr>
            <w:r w:rsidRPr="00FC59B1">
              <w:rPr>
                <w:rFonts w:asciiTheme="minorHAnsi" w:eastAsia="Arial" w:hAnsiTheme="minorHAnsi" w:cstheme="minorHAnsi"/>
                <w:sz w:val="20"/>
                <w:szCs w:val="20"/>
              </w:rPr>
              <w:t>E-mail address</w:t>
            </w:r>
          </w:p>
        </w:tc>
        <w:tc>
          <w:tcPr>
            <w:tcW w:w="694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2B5FC17" w14:textId="77777777" w:rsidR="00332C36" w:rsidRPr="00FC59B1" w:rsidRDefault="00332C36" w:rsidP="00546850">
            <w:pPr>
              <w:spacing w:before="120" w:after="120"/>
              <w:rPr>
                <w:rFonts w:asciiTheme="minorHAnsi" w:eastAsia="Arial" w:hAnsiTheme="minorHAnsi" w:cstheme="minorHAnsi"/>
                <w:sz w:val="20"/>
                <w:szCs w:val="20"/>
              </w:rPr>
            </w:pPr>
            <w:r w:rsidRPr="00FC59B1">
              <w:rPr>
                <w:rFonts w:asciiTheme="minorHAnsi" w:eastAsia="Arial" w:hAnsiTheme="minorHAnsi" w:cstheme="minorHAnsi"/>
                <w:sz w:val="20"/>
                <w:szCs w:val="20"/>
              </w:rPr>
              <w:fldChar w:fldCharType="begin">
                <w:ffData>
                  <w:name w:val="Text8"/>
                  <w:enabled/>
                  <w:calcOnExit w:val="0"/>
                  <w:textInput/>
                </w:ffData>
              </w:fldChar>
            </w:r>
            <w:r w:rsidRPr="00FC59B1">
              <w:rPr>
                <w:rFonts w:asciiTheme="minorHAnsi" w:eastAsia="Arial" w:hAnsiTheme="minorHAnsi" w:cstheme="minorHAnsi"/>
                <w:sz w:val="20"/>
                <w:szCs w:val="20"/>
              </w:rPr>
              <w:instrText xml:space="preserve"> FORMTEXT </w:instrText>
            </w:r>
            <w:r w:rsidRPr="00FC59B1">
              <w:rPr>
                <w:rFonts w:asciiTheme="minorHAnsi" w:eastAsia="Arial" w:hAnsiTheme="minorHAnsi" w:cstheme="minorHAnsi"/>
                <w:sz w:val="20"/>
                <w:szCs w:val="20"/>
              </w:rPr>
            </w:r>
            <w:r w:rsidRPr="00FC59B1">
              <w:rPr>
                <w:rFonts w:asciiTheme="minorHAnsi" w:eastAsia="Arial" w:hAnsiTheme="minorHAnsi" w:cstheme="minorHAnsi"/>
                <w:sz w:val="20"/>
                <w:szCs w:val="20"/>
              </w:rPr>
              <w:fldChar w:fldCharType="separate"/>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fldChar w:fldCharType="end"/>
            </w:r>
          </w:p>
        </w:tc>
      </w:tr>
      <w:tr w:rsidR="00332C36" w:rsidRPr="00FC59B1" w14:paraId="163A8143" w14:textId="77777777" w:rsidTr="00546850">
        <w:tc>
          <w:tcPr>
            <w:tcW w:w="3369" w:type="dxa"/>
            <w:gridSpan w:val="2"/>
            <w:tcBorders>
              <w:top w:val="single" w:sz="4" w:space="0" w:color="auto"/>
              <w:left w:val="single" w:sz="4" w:space="0" w:color="auto"/>
              <w:bottom w:val="single" w:sz="4" w:space="0" w:color="auto"/>
              <w:right w:val="single" w:sz="4" w:space="0" w:color="auto"/>
            </w:tcBorders>
            <w:shd w:val="clear" w:color="auto" w:fill="F3F7ED"/>
            <w:vAlign w:val="center"/>
          </w:tcPr>
          <w:p w14:paraId="077C72C7" w14:textId="77777777" w:rsidR="00332C36" w:rsidRPr="00FC59B1" w:rsidRDefault="00332C36" w:rsidP="00546850">
            <w:pPr>
              <w:spacing w:before="120" w:after="120"/>
              <w:rPr>
                <w:rFonts w:asciiTheme="minorHAnsi" w:eastAsia="Arial" w:hAnsiTheme="minorHAnsi" w:cstheme="minorHAnsi"/>
                <w:sz w:val="20"/>
                <w:szCs w:val="20"/>
              </w:rPr>
            </w:pPr>
            <w:r w:rsidRPr="00FC59B1">
              <w:rPr>
                <w:rFonts w:asciiTheme="minorHAnsi" w:eastAsia="Arial" w:hAnsiTheme="minorHAnsi" w:cstheme="minorHAnsi"/>
                <w:sz w:val="20"/>
                <w:szCs w:val="20"/>
              </w:rPr>
              <w:t xml:space="preserve">Description of contract </w:t>
            </w:r>
          </w:p>
        </w:tc>
        <w:tc>
          <w:tcPr>
            <w:tcW w:w="694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C4BE26E" w14:textId="77777777" w:rsidR="00332C36" w:rsidRPr="00FC59B1" w:rsidRDefault="00332C36" w:rsidP="00546850">
            <w:pPr>
              <w:spacing w:before="120" w:after="120"/>
              <w:rPr>
                <w:rFonts w:asciiTheme="minorHAnsi" w:eastAsia="Arial" w:hAnsiTheme="minorHAnsi" w:cstheme="minorHAnsi"/>
                <w:sz w:val="20"/>
                <w:szCs w:val="20"/>
              </w:rPr>
            </w:pPr>
            <w:r w:rsidRPr="00FC59B1">
              <w:rPr>
                <w:rFonts w:asciiTheme="minorHAnsi" w:eastAsia="Arial" w:hAnsiTheme="minorHAnsi" w:cstheme="minorHAnsi"/>
                <w:sz w:val="20"/>
                <w:szCs w:val="20"/>
              </w:rPr>
              <w:fldChar w:fldCharType="begin">
                <w:ffData>
                  <w:name w:val="Text8"/>
                  <w:enabled/>
                  <w:calcOnExit w:val="0"/>
                  <w:textInput/>
                </w:ffData>
              </w:fldChar>
            </w:r>
            <w:r w:rsidRPr="00FC59B1">
              <w:rPr>
                <w:rFonts w:asciiTheme="minorHAnsi" w:eastAsia="Arial" w:hAnsiTheme="minorHAnsi" w:cstheme="minorHAnsi"/>
                <w:sz w:val="20"/>
                <w:szCs w:val="20"/>
              </w:rPr>
              <w:instrText xml:space="preserve"> FORMTEXT </w:instrText>
            </w:r>
            <w:r w:rsidRPr="00FC59B1">
              <w:rPr>
                <w:rFonts w:asciiTheme="minorHAnsi" w:eastAsia="Arial" w:hAnsiTheme="minorHAnsi" w:cstheme="minorHAnsi"/>
                <w:sz w:val="20"/>
                <w:szCs w:val="20"/>
              </w:rPr>
            </w:r>
            <w:r w:rsidRPr="00FC59B1">
              <w:rPr>
                <w:rFonts w:asciiTheme="minorHAnsi" w:eastAsia="Arial" w:hAnsiTheme="minorHAnsi" w:cstheme="minorHAnsi"/>
                <w:sz w:val="20"/>
                <w:szCs w:val="20"/>
              </w:rPr>
              <w:fldChar w:fldCharType="separate"/>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fldChar w:fldCharType="end"/>
            </w:r>
          </w:p>
        </w:tc>
      </w:tr>
      <w:tr w:rsidR="00332C36" w:rsidRPr="00FC59B1" w14:paraId="2F1591DA" w14:textId="77777777" w:rsidTr="00546850">
        <w:tc>
          <w:tcPr>
            <w:tcW w:w="3369" w:type="dxa"/>
            <w:gridSpan w:val="2"/>
            <w:tcBorders>
              <w:top w:val="single" w:sz="4" w:space="0" w:color="auto"/>
              <w:left w:val="single" w:sz="4" w:space="0" w:color="auto"/>
              <w:bottom w:val="single" w:sz="4" w:space="0" w:color="auto"/>
              <w:right w:val="single" w:sz="4" w:space="0" w:color="auto"/>
            </w:tcBorders>
            <w:shd w:val="clear" w:color="auto" w:fill="F3F7ED"/>
            <w:vAlign w:val="center"/>
          </w:tcPr>
          <w:p w14:paraId="5D7D9F03" w14:textId="77777777" w:rsidR="00332C36" w:rsidRPr="00FC59B1" w:rsidRDefault="00332C36" w:rsidP="00546850">
            <w:pPr>
              <w:spacing w:before="120" w:after="120"/>
              <w:rPr>
                <w:rFonts w:asciiTheme="minorHAnsi" w:eastAsia="Arial" w:hAnsiTheme="minorHAnsi" w:cstheme="minorHAnsi"/>
                <w:sz w:val="20"/>
                <w:szCs w:val="20"/>
              </w:rPr>
            </w:pPr>
            <w:r w:rsidRPr="00FC59B1">
              <w:rPr>
                <w:rFonts w:asciiTheme="minorHAnsi" w:eastAsia="Arial" w:hAnsiTheme="minorHAnsi" w:cstheme="minorHAnsi"/>
                <w:sz w:val="20"/>
                <w:szCs w:val="20"/>
              </w:rPr>
              <w:t>Contract start date</w:t>
            </w:r>
          </w:p>
        </w:tc>
        <w:tc>
          <w:tcPr>
            <w:tcW w:w="694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74A0E5B" w14:textId="77777777" w:rsidR="00332C36" w:rsidRPr="00FC59B1" w:rsidRDefault="00332C36" w:rsidP="00546850">
            <w:pPr>
              <w:spacing w:before="120" w:after="120"/>
              <w:rPr>
                <w:rFonts w:asciiTheme="minorHAnsi" w:hAnsiTheme="minorHAnsi" w:cstheme="minorHAnsi"/>
                <w:b/>
                <w:sz w:val="20"/>
                <w:szCs w:val="20"/>
              </w:rPr>
            </w:pPr>
            <w:r w:rsidRPr="00FC59B1">
              <w:rPr>
                <w:rFonts w:asciiTheme="minorHAnsi" w:eastAsia="Arial" w:hAnsiTheme="minorHAnsi" w:cstheme="minorHAnsi"/>
                <w:sz w:val="20"/>
                <w:szCs w:val="20"/>
              </w:rPr>
              <w:fldChar w:fldCharType="begin">
                <w:ffData>
                  <w:name w:val="Text8"/>
                  <w:enabled/>
                  <w:calcOnExit w:val="0"/>
                  <w:textInput/>
                </w:ffData>
              </w:fldChar>
            </w:r>
            <w:r w:rsidRPr="00FC59B1">
              <w:rPr>
                <w:rFonts w:asciiTheme="minorHAnsi" w:eastAsia="Arial" w:hAnsiTheme="minorHAnsi" w:cstheme="minorHAnsi"/>
                <w:sz w:val="20"/>
                <w:szCs w:val="20"/>
              </w:rPr>
              <w:instrText xml:space="preserve"> FORMTEXT </w:instrText>
            </w:r>
            <w:r w:rsidRPr="00FC59B1">
              <w:rPr>
                <w:rFonts w:asciiTheme="minorHAnsi" w:eastAsia="Arial" w:hAnsiTheme="minorHAnsi" w:cstheme="minorHAnsi"/>
                <w:sz w:val="20"/>
                <w:szCs w:val="20"/>
              </w:rPr>
            </w:r>
            <w:r w:rsidRPr="00FC59B1">
              <w:rPr>
                <w:rFonts w:asciiTheme="minorHAnsi" w:eastAsia="Arial" w:hAnsiTheme="minorHAnsi" w:cstheme="minorHAnsi"/>
                <w:sz w:val="20"/>
                <w:szCs w:val="20"/>
              </w:rPr>
              <w:fldChar w:fldCharType="separate"/>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fldChar w:fldCharType="end"/>
            </w:r>
          </w:p>
        </w:tc>
      </w:tr>
      <w:tr w:rsidR="00332C36" w:rsidRPr="00FC59B1" w14:paraId="49C26741" w14:textId="77777777" w:rsidTr="00546850">
        <w:tc>
          <w:tcPr>
            <w:tcW w:w="3369" w:type="dxa"/>
            <w:gridSpan w:val="2"/>
            <w:tcBorders>
              <w:top w:val="single" w:sz="4" w:space="0" w:color="auto"/>
              <w:left w:val="single" w:sz="4" w:space="0" w:color="auto"/>
              <w:bottom w:val="single" w:sz="4" w:space="0" w:color="auto"/>
              <w:right w:val="single" w:sz="4" w:space="0" w:color="auto"/>
            </w:tcBorders>
            <w:shd w:val="clear" w:color="auto" w:fill="F3F7ED"/>
            <w:vAlign w:val="center"/>
          </w:tcPr>
          <w:p w14:paraId="69891509" w14:textId="77777777" w:rsidR="00332C36" w:rsidRPr="00FC59B1" w:rsidRDefault="00332C36" w:rsidP="00546850">
            <w:pPr>
              <w:spacing w:before="120" w:after="120"/>
              <w:rPr>
                <w:rFonts w:asciiTheme="minorHAnsi" w:eastAsia="Arial" w:hAnsiTheme="minorHAnsi" w:cstheme="minorHAnsi"/>
                <w:sz w:val="20"/>
                <w:szCs w:val="20"/>
              </w:rPr>
            </w:pPr>
            <w:r w:rsidRPr="00FC59B1">
              <w:rPr>
                <w:rFonts w:asciiTheme="minorHAnsi" w:eastAsia="Arial" w:hAnsiTheme="minorHAnsi" w:cstheme="minorHAnsi"/>
                <w:sz w:val="20"/>
                <w:szCs w:val="20"/>
              </w:rPr>
              <w:t>Contract completion date</w:t>
            </w:r>
          </w:p>
        </w:tc>
        <w:tc>
          <w:tcPr>
            <w:tcW w:w="694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AF8E6FD" w14:textId="77777777" w:rsidR="00332C36" w:rsidRPr="00FC59B1" w:rsidRDefault="00332C36" w:rsidP="00546850">
            <w:pPr>
              <w:spacing w:before="120" w:after="120"/>
              <w:rPr>
                <w:rFonts w:asciiTheme="minorHAnsi" w:eastAsia="Arial" w:hAnsiTheme="minorHAnsi" w:cstheme="minorHAnsi"/>
                <w:sz w:val="20"/>
                <w:szCs w:val="20"/>
              </w:rPr>
            </w:pPr>
            <w:r w:rsidRPr="00FC59B1">
              <w:rPr>
                <w:rFonts w:asciiTheme="minorHAnsi" w:eastAsia="Arial" w:hAnsiTheme="minorHAnsi" w:cstheme="minorHAnsi"/>
                <w:sz w:val="20"/>
                <w:szCs w:val="20"/>
              </w:rPr>
              <w:fldChar w:fldCharType="begin">
                <w:ffData>
                  <w:name w:val="Text8"/>
                  <w:enabled/>
                  <w:calcOnExit w:val="0"/>
                  <w:textInput/>
                </w:ffData>
              </w:fldChar>
            </w:r>
            <w:r w:rsidRPr="00FC59B1">
              <w:rPr>
                <w:rFonts w:asciiTheme="minorHAnsi" w:eastAsia="Arial" w:hAnsiTheme="minorHAnsi" w:cstheme="minorHAnsi"/>
                <w:sz w:val="20"/>
                <w:szCs w:val="20"/>
              </w:rPr>
              <w:instrText xml:space="preserve"> FORMTEXT </w:instrText>
            </w:r>
            <w:r w:rsidRPr="00FC59B1">
              <w:rPr>
                <w:rFonts w:asciiTheme="minorHAnsi" w:eastAsia="Arial" w:hAnsiTheme="minorHAnsi" w:cstheme="minorHAnsi"/>
                <w:sz w:val="20"/>
                <w:szCs w:val="20"/>
              </w:rPr>
            </w:r>
            <w:r w:rsidRPr="00FC59B1">
              <w:rPr>
                <w:rFonts w:asciiTheme="minorHAnsi" w:eastAsia="Arial" w:hAnsiTheme="minorHAnsi" w:cstheme="minorHAnsi"/>
                <w:sz w:val="20"/>
                <w:szCs w:val="20"/>
              </w:rPr>
              <w:fldChar w:fldCharType="separate"/>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fldChar w:fldCharType="end"/>
            </w:r>
          </w:p>
        </w:tc>
      </w:tr>
      <w:tr w:rsidR="00332C36" w:rsidRPr="00FC59B1" w14:paraId="2AA4BE8C" w14:textId="77777777" w:rsidTr="00546850">
        <w:tc>
          <w:tcPr>
            <w:tcW w:w="3369" w:type="dxa"/>
            <w:gridSpan w:val="2"/>
            <w:tcBorders>
              <w:top w:val="single" w:sz="4" w:space="0" w:color="auto"/>
              <w:left w:val="single" w:sz="4" w:space="0" w:color="auto"/>
              <w:bottom w:val="single" w:sz="4" w:space="0" w:color="auto"/>
              <w:right w:val="single" w:sz="4" w:space="0" w:color="auto"/>
            </w:tcBorders>
            <w:shd w:val="clear" w:color="auto" w:fill="F3F7ED"/>
            <w:vAlign w:val="center"/>
          </w:tcPr>
          <w:p w14:paraId="41FFFF4E" w14:textId="77777777" w:rsidR="00332C36" w:rsidRPr="00FC59B1" w:rsidRDefault="00332C36" w:rsidP="00546850">
            <w:pPr>
              <w:spacing w:before="120" w:after="120"/>
              <w:rPr>
                <w:rFonts w:asciiTheme="minorHAnsi" w:eastAsia="Arial" w:hAnsiTheme="minorHAnsi" w:cstheme="minorHAnsi"/>
                <w:sz w:val="20"/>
                <w:szCs w:val="20"/>
              </w:rPr>
            </w:pPr>
            <w:r w:rsidRPr="00FC59B1">
              <w:rPr>
                <w:rFonts w:asciiTheme="minorHAnsi" w:eastAsia="Arial" w:hAnsiTheme="minorHAnsi" w:cstheme="minorHAnsi"/>
                <w:sz w:val="20"/>
                <w:szCs w:val="20"/>
              </w:rPr>
              <w:t>Estimated contract value</w:t>
            </w:r>
          </w:p>
        </w:tc>
        <w:tc>
          <w:tcPr>
            <w:tcW w:w="694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4F2333F" w14:textId="77777777" w:rsidR="00332C36" w:rsidRPr="00FC59B1" w:rsidRDefault="00332C36" w:rsidP="00546850">
            <w:pPr>
              <w:spacing w:before="120" w:after="120"/>
              <w:rPr>
                <w:rFonts w:asciiTheme="minorHAnsi" w:eastAsia="Arial" w:hAnsiTheme="minorHAnsi" w:cstheme="minorHAnsi"/>
                <w:sz w:val="20"/>
                <w:szCs w:val="20"/>
              </w:rPr>
            </w:pPr>
            <w:r w:rsidRPr="00FC59B1">
              <w:rPr>
                <w:rFonts w:asciiTheme="minorHAnsi" w:eastAsia="Arial" w:hAnsiTheme="minorHAnsi" w:cstheme="minorHAnsi"/>
                <w:sz w:val="20"/>
                <w:szCs w:val="20"/>
              </w:rPr>
              <w:fldChar w:fldCharType="begin">
                <w:ffData>
                  <w:name w:val="Text8"/>
                  <w:enabled/>
                  <w:calcOnExit w:val="0"/>
                  <w:textInput/>
                </w:ffData>
              </w:fldChar>
            </w:r>
            <w:r w:rsidRPr="00FC59B1">
              <w:rPr>
                <w:rFonts w:asciiTheme="minorHAnsi" w:eastAsia="Arial" w:hAnsiTheme="minorHAnsi" w:cstheme="minorHAnsi"/>
                <w:sz w:val="20"/>
                <w:szCs w:val="20"/>
              </w:rPr>
              <w:instrText xml:space="preserve"> FORMTEXT </w:instrText>
            </w:r>
            <w:r w:rsidRPr="00FC59B1">
              <w:rPr>
                <w:rFonts w:asciiTheme="minorHAnsi" w:eastAsia="Arial" w:hAnsiTheme="minorHAnsi" w:cstheme="minorHAnsi"/>
                <w:sz w:val="20"/>
                <w:szCs w:val="20"/>
              </w:rPr>
            </w:r>
            <w:r w:rsidRPr="00FC59B1">
              <w:rPr>
                <w:rFonts w:asciiTheme="minorHAnsi" w:eastAsia="Arial" w:hAnsiTheme="minorHAnsi" w:cstheme="minorHAnsi"/>
                <w:sz w:val="20"/>
                <w:szCs w:val="20"/>
              </w:rPr>
              <w:fldChar w:fldCharType="separate"/>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fldChar w:fldCharType="end"/>
            </w:r>
          </w:p>
        </w:tc>
      </w:tr>
      <w:tr w:rsidR="00332C36" w:rsidRPr="00FC59B1" w14:paraId="373C7053" w14:textId="77777777" w:rsidTr="00546850">
        <w:tc>
          <w:tcPr>
            <w:tcW w:w="1384" w:type="dxa"/>
            <w:vMerge w:val="restart"/>
            <w:tcBorders>
              <w:top w:val="single" w:sz="4" w:space="0" w:color="auto"/>
              <w:left w:val="single" w:sz="4" w:space="0" w:color="auto"/>
              <w:right w:val="single" w:sz="4" w:space="0" w:color="auto"/>
            </w:tcBorders>
            <w:shd w:val="clear" w:color="auto" w:fill="F3F7ED"/>
          </w:tcPr>
          <w:p w14:paraId="0D2EBF5A" w14:textId="77777777" w:rsidR="00332C36" w:rsidRPr="00FC59B1" w:rsidRDefault="00332C36" w:rsidP="00546850">
            <w:pPr>
              <w:spacing w:before="60" w:after="60"/>
              <w:rPr>
                <w:rFonts w:asciiTheme="minorHAnsi" w:eastAsia="Arial" w:hAnsiTheme="minorHAnsi" w:cstheme="minorHAnsi"/>
                <w:b/>
                <w:sz w:val="20"/>
                <w:szCs w:val="20"/>
              </w:rPr>
            </w:pPr>
            <w:r w:rsidRPr="00FC59B1">
              <w:rPr>
                <w:rFonts w:asciiTheme="minorHAnsi" w:eastAsia="Arial" w:hAnsiTheme="minorHAnsi" w:cstheme="minorHAnsi"/>
                <w:b/>
                <w:sz w:val="20"/>
                <w:szCs w:val="20"/>
              </w:rPr>
              <w:t>6.2</w:t>
            </w:r>
          </w:p>
        </w:tc>
        <w:tc>
          <w:tcPr>
            <w:tcW w:w="8930" w:type="dxa"/>
            <w:gridSpan w:val="3"/>
            <w:tcBorders>
              <w:top w:val="single" w:sz="4" w:space="0" w:color="auto"/>
              <w:left w:val="single" w:sz="4" w:space="0" w:color="auto"/>
              <w:bottom w:val="single" w:sz="4" w:space="0" w:color="auto"/>
              <w:right w:val="single" w:sz="4" w:space="0" w:color="auto"/>
            </w:tcBorders>
            <w:shd w:val="clear" w:color="auto" w:fill="F3F7ED"/>
          </w:tcPr>
          <w:p w14:paraId="556FA5E7" w14:textId="77777777" w:rsidR="00332C36" w:rsidRPr="00FC59B1" w:rsidRDefault="00332C36" w:rsidP="00546850">
            <w:pPr>
              <w:autoSpaceDE w:val="0"/>
              <w:autoSpaceDN w:val="0"/>
              <w:adjustRightInd w:val="0"/>
              <w:jc w:val="both"/>
              <w:rPr>
                <w:rFonts w:asciiTheme="minorHAnsi" w:hAnsiTheme="minorHAnsi" w:cstheme="minorHAnsi"/>
                <w:sz w:val="20"/>
                <w:szCs w:val="20"/>
              </w:rPr>
            </w:pPr>
            <w:r w:rsidRPr="00FC59B1">
              <w:rPr>
                <w:rFonts w:asciiTheme="minorHAnsi" w:hAnsiTheme="minorHAnsi" w:cstheme="minorHAnsi"/>
                <w:sz w:val="20"/>
                <w:szCs w:val="20"/>
              </w:rPr>
              <w:t>If you cannot provide at least one example for questions 6.1, in no more than 500 words please provide an explanation for this and how you meet the selection criteria relating to technical and professional ability e.g. your organisation is a new start-up or you have provided services in the past but not under a contract.</w:t>
            </w:r>
          </w:p>
        </w:tc>
      </w:tr>
      <w:tr w:rsidR="00332C36" w:rsidRPr="00FC59B1" w14:paraId="59347BDE" w14:textId="77777777" w:rsidTr="00546850">
        <w:tc>
          <w:tcPr>
            <w:tcW w:w="1384" w:type="dxa"/>
            <w:vMerge/>
            <w:tcBorders>
              <w:left w:val="single" w:sz="4" w:space="0" w:color="auto"/>
              <w:bottom w:val="single" w:sz="4" w:space="0" w:color="auto"/>
              <w:right w:val="single" w:sz="4" w:space="0" w:color="auto"/>
            </w:tcBorders>
            <w:shd w:val="clear" w:color="auto" w:fill="F2F2F2"/>
          </w:tcPr>
          <w:p w14:paraId="24ADFF17" w14:textId="77777777" w:rsidR="00332C36" w:rsidRPr="00FC59B1" w:rsidRDefault="00332C36" w:rsidP="00546850">
            <w:pPr>
              <w:spacing w:before="60" w:after="60"/>
              <w:rPr>
                <w:rFonts w:asciiTheme="minorHAnsi" w:eastAsia="Arial" w:hAnsiTheme="minorHAnsi" w:cstheme="minorHAnsi"/>
                <w:sz w:val="20"/>
                <w:szCs w:val="20"/>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FFFFFF"/>
          </w:tcPr>
          <w:p w14:paraId="421FCE27" w14:textId="77777777" w:rsidR="00332C36" w:rsidRPr="00FC59B1" w:rsidRDefault="00332C36" w:rsidP="00546850">
            <w:pPr>
              <w:pStyle w:val="Normal1"/>
              <w:widowControl w:val="0"/>
              <w:spacing w:before="120" w:after="120"/>
              <w:rPr>
                <w:rFonts w:asciiTheme="minorHAnsi" w:eastAsia="Arial" w:hAnsiTheme="minorHAnsi" w:cstheme="minorHAnsi"/>
                <w:color w:val="auto"/>
                <w:sz w:val="20"/>
                <w:szCs w:val="20"/>
              </w:rPr>
            </w:pPr>
            <w:r w:rsidRPr="00FC59B1">
              <w:rPr>
                <w:rFonts w:asciiTheme="minorHAnsi" w:eastAsia="Arial" w:hAnsiTheme="minorHAnsi" w:cstheme="minorHAnsi"/>
                <w:color w:val="auto"/>
                <w:sz w:val="20"/>
                <w:szCs w:val="20"/>
              </w:rPr>
              <w:fldChar w:fldCharType="begin">
                <w:ffData>
                  <w:name w:val="Text8"/>
                  <w:enabled/>
                  <w:calcOnExit w:val="0"/>
                  <w:textInput/>
                </w:ffData>
              </w:fldChar>
            </w:r>
            <w:r w:rsidRPr="00FC59B1">
              <w:rPr>
                <w:rFonts w:asciiTheme="minorHAnsi" w:eastAsia="Arial" w:hAnsiTheme="minorHAnsi" w:cstheme="minorHAnsi"/>
                <w:color w:val="auto"/>
                <w:sz w:val="20"/>
                <w:szCs w:val="20"/>
              </w:rPr>
              <w:instrText xml:space="preserve"> FORMTEXT </w:instrText>
            </w:r>
            <w:r w:rsidRPr="00FC59B1">
              <w:rPr>
                <w:rFonts w:asciiTheme="minorHAnsi" w:eastAsia="Arial" w:hAnsiTheme="minorHAnsi" w:cstheme="minorHAnsi"/>
                <w:color w:val="auto"/>
                <w:sz w:val="20"/>
                <w:szCs w:val="20"/>
              </w:rPr>
            </w:r>
            <w:r w:rsidRPr="00FC59B1">
              <w:rPr>
                <w:rFonts w:asciiTheme="minorHAnsi" w:eastAsia="Arial" w:hAnsiTheme="minorHAnsi" w:cstheme="minorHAnsi"/>
                <w:color w:val="auto"/>
                <w:sz w:val="20"/>
                <w:szCs w:val="20"/>
              </w:rPr>
              <w:fldChar w:fldCharType="separate"/>
            </w:r>
            <w:r w:rsidRPr="00FC59B1">
              <w:rPr>
                <w:rFonts w:asciiTheme="minorHAnsi" w:eastAsia="Arial" w:hAnsiTheme="minorHAnsi" w:cstheme="minorHAnsi"/>
                <w:color w:val="auto"/>
                <w:sz w:val="20"/>
                <w:szCs w:val="20"/>
              </w:rPr>
              <w:t> </w:t>
            </w:r>
            <w:r w:rsidRPr="00FC59B1">
              <w:rPr>
                <w:rFonts w:asciiTheme="minorHAnsi" w:eastAsia="Arial" w:hAnsiTheme="minorHAnsi" w:cstheme="minorHAnsi"/>
                <w:color w:val="auto"/>
                <w:sz w:val="20"/>
                <w:szCs w:val="20"/>
              </w:rPr>
              <w:t> </w:t>
            </w:r>
            <w:r w:rsidRPr="00FC59B1">
              <w:rPr>
                <w:rFonts w:asciiTheme="minorHAnsi" w:eastAsia="Arial" w:hAnsiTheme="minorHAnsi" w:cstheme="minorHAnsi"/>
                <w:color w:val="auto"/>
                <w:sz w:val="20"/>
                <w:szCs w:val="20"/>
              </w:rPr>
              <w:t> </w:t>
            </w:r>
            <w:r w:rsidRPr="00FC59B1">
              <w:rPr>
                <w:rFonts w:asciiTheme="minorHAnsi" w:eastAsia="Arial" w:hAnsiTheme="minorHAnsi" w:cstheme="minorHAnsi"/>
                <w:color w:val="auto"/>
                <w:sz w:val="20"/>
                <w:szCs w:val="20"/>
              </w:rPr>
              <w:t> </w:t>
            </w:r>
            <w:r w:rsidRPr="00FC59B1">
              <w:rPr>
                <w:rFonts w:asciiTheme="minorHAnsi" w:eastAsia="Arial" w:hAnsiTheme="minorHAnsi" w:cstheme="minorHAnsi"/>
                <w:color w:val="auto"/>
                <w:sz w:val="20"/>
                <w:szCs w:val="20"/>
              </w:rPr>
              <w:t> </w:t>
            </w:r>
            <w:r w:rsidRPr="00FC59B1">
              <w:rPr>
                <w:rFonts w:asciiTheme="minorHAnsi" w:eastAsia="Arial" w:hAnsiTheme="minorHAnsi" w:cstheme="minorHAnsi"/>
                <w:color w:val="auto"/>
                <w:sz w:val="20"/>
                <w:szCs w:val="20"/>
              </w:rPr>
              <w:fldChar w:fldCharType="end"/>
            </w:r>
          </w:p>
        </w:tc>
      </w:tr>
      <w:tr w:rsidR="00332C36" w:rsidRPr="00FC59B1" w14:paraId="1667DC8E" w14:textId="77777777" w:rsidTr="00546850">
        <w:tc>
          <w:tcPr>
            <w:tcW w:w="1384" w:type="dxa"/>
            <w:vMerge w:val="restart"/>
            <w:tcBorders>
              <w:top w:val="single" w:sz="4" w:space="0" w:color="auto"/>
              <w:left w:val="single" w:sz="4" w:space="0" w:color="auto"/>
              <w:right w:val="single" w:sz="4" w:space="0" w:color="auto"/>
            </w:tcBorders>
            <w:shd w:val="clear" w:color="auto" w:fill="F3F7ED"/>
          </w:tcPr>
          <w:p w14:paraId="4D80DB59" w14:textId="77777777" w:rsidR="00332C36" w:rsidRPr="00FC59B1" w:rsidRDefault="00332C36" w:rsidP="00546850">
            <w:pPr>
              <w:spacing w:before="60" w:after="60"/>
              <w:rPr>
                <w:rFonts w:asciiTheme="minorHAnsi" w:eastAsia="Arial" w:hAnsiTheme="minorHAnsi" w:cstheme="minorHAnsi"/>
                <w:b/>
                <w:sz w:val="20"/>
                <w:szCs w:val="20"/>
              </w:rPr>
            </w:pPr>
            <w:r w:rsidRPr="00FC59B1">
              <w:rPr>
                <w:rFonts w:asciiTheme="minorHAnsi" w:eastAsia="Arial" w:hAnsiTheme="minorHAnsi" w:cstheme="minorHAnsi"/>
                <w:b/>
                <w:sz w:val="20"/>
                <w:szCs w:val="20"/>
              </w:rPr>
              <w:t>6.3</w:t>
            </w:r>
          </w:p>
        </w:tc>
        <w:tc>
          <w:tcPr>
            <w:tcW w:w="8930" w:type="dxa"/>
            <w:gridSpan w:val="3"/>
            <w:tcBorders>
              <w:top w:val="single" w:sz="4" w:space="0" w:color="auto"/>
              <w:left w:val="single" w:sz="4" w:space="0" w:color="auto"/>
              <w:bottom w:val="single" w:sz="4" w:space="0" w:color="auto"/>
              <w:right w:val="single" w:sz="4" w:space="0" w:color="auto"/>
            </w:tcBorders>
            <w:shd w:val="clear" w:color="auto" w:fill="F6F9F1"/>
          </w:tcPr>
          <w:p w14:paraId="636BCE28" w14:textId="77777777" w:rsidR="00332C36" w:rsidRPr="00FC59B1" w:rsidRDefault="00332C36" w:rsidP="00546850">
            <w:pPr>
              <w:autoSpaceDE w:val="0"/>
              <w:autoSpaceDN w:val="0"/>
              <w:adjustRightInd w:val="0"/>
              <w:jc w:val="both"/>
              <w:rPr>
                <w:rFonts w:asciiTheme="minorHAnsi" w:hAnsiTheme="minorHAnsi" w:cstheme="minorHAnsi"/>
                <w:sz w:val="20"/>
                <w:szCs w:val="20"/>
              </w:rPr>
            </w:pPr>
            <w:r w:rsidRPr="00FC59B1">
              <w:rPr>
                <w:rFonts w:asciiTheme="minorHAnsi" w:hAnsiTheme="minorHAnsi" w:cstheme="minorHAnsi"/>
                <w:sz w:val="20"/>
                <w:szCs w:val="20"/>
              </w:rPr>
              <w:t>Where you intend to subcontract a proportion of the contract, please demonstrate how you have previously maintained healthy supply chains with your subcontractor(s).</w:t>
            </w:r>
          </w:p>
          <w:p w14:paraId="39D0B2CB" w14:textId="77777777" w:rsidR="00332C36" w:rsidRPr="00FC59B1" w:rsidRDefault="00332C36" w:rsidP="00546850">
            <w:pPr>
              <w:autoSpaceDE w:val="0"/>
              <w:autoSpaceDN w:val="0"/>
              <w:adjustRightInd w:val="0"/>
              <w:jc w:val="both"/>
              <w:rPr>
                <w:rFonts w:asciiTheme="minorHAnsi" w:hAnsiTheme="minorHAnsi" w:cstheme="minorHAnsi"/>
                <w:sz w:val="20"/>
                <w:szCs w:val="20"/>
              </w:rPr>
            </w:pPr>
            <w:r w:rsidRPr="00FC59B1">
              <w:rPr>
                <w:rFonts w:asciiTheme="minorHAnsi" w:hAnsiTheme="minorHAnsi" w:cstheme="minorHAnsi"/>
                <w:sz w:val="20"/>
                <w:szCs w:val="20"/>
              </w:rPr>
              <w:t>The description should include, but is not limited to, details of your supply chain management tracking systems to ensure performance of the contract and including prompt payment and whether you are a signatory of the UK Prompt Payment Code (or have given commitments under other equivalent schemes).</w:t>
            </w:r>
          </w:p>
        </w:tc>
      </w:tr>
      <w:tr w:rsidR="00332C36" w:rsidRPr="00FC59B1" w14:paraId="344C8607" w14:textId="77777777" w:rsidTr="00546850">
        <w:tc>
          <w:tcPr>
            <w:tcW w:w="1384" w:type="dxa"/>
            <w:vMerge/>
            <w:tcBorders>
              <w:left w:val="single" w:sz="4" w:space="0" w:color="auto"/>
              <w:bottom w:val="single" w:sz="4" w:space="0" w:color="auto"/>
              <w:right w:val="single" w:sz="4" w:space="0" w:color="auto"/>
            </w:tcBorders>
            <w:shd w:val="clear" w:color="auto" w:fill="F2F2F2"/>
          </w:tcPr>
          <w:p w14:paraId="29850004" w14:textId="77777777" w:rsidR="00332C36" w:rsidRPr="00FC59B1" w:rsidRDefault="00332C36" w:rsidP="00546850">
            <w:pPr>
              <w:spacing w:before="60" w:after="60"/>
              <w:rPr>
                <w:rFonts w:asciiTheme="minorHAnsi" w:eastAsia="Arial" w:hAnsiTheme="minorHAnsi" w:cstheme="minorHAnsi"/>
                <w:sz w:val="20"/>
                <w:szCs w:val="20"/>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FFFFFF"/>
          </w:tcPr>
          <w:p w14:paraId="6E5E576B" w14:textId="77777777" w:rsidR="00332C36" w:rsidRPr="00FC59B1" w:rsidRDefault="00332C36" w:rsidP="00546850">
            <w:pPr>
              <w:pStyle w:val="Normal1"/>
              <w:widowControl w:val="0"/>
              <w:spacing w:before="120" w:after="120"/>
              <w:jc w:val="both"/>
              <w:rPr>
                <w:rFonts w:asciiTheme="minorHAnsi" w:eastAsia="Arial" w:hAnsiTheme="minorHAnsi" w:cstheme="minorHAnsi"/>
                <w:sz w:val="20"/>
                <w:szCs w:val="20"/>
              </w:rPr>
            </w:pPr>
            <w:r w:rsidRPr="00FC59B1">
              <w:rPr>
                <w:rFonts w:asciiTheme="minorHAnsi" w:eastAsia="Arial" w:hAnsiTheme="minorHAnsi" w:cstheme="minorHAnsi"/>
                <w:sz w:val="20"/>
                <w:szCs w:val="20"/>
              </w:rPr>
              <w:fldChar w:fldCharType="begin">
                <w:ffData>
                  <w:name w:val="Text8"/>
                  <w:enabled/>
                  <w:calcOnExit w:val="0"/>
                  <w:textInput/>
                </w:ffData>
              </w:fldChar>
            </w:r>
            <w:r w:rsidRPr="00FC59B1">
              <w:rPr>
                <w:rFonts w:asciiTheme="minorHAnsi" w:eastAsia="Arial" w:hAnsiTheme="minorHAnsi" w:cstheme="minorHAnsi"/>
                <w:sz w:val="20"/>
                <w:szCs w:val="20"/>
              </w:rPr>
              <w:instrText xml:space="preserve"> FORMTEXT </w:instrText>
            </w:r>
            <w:r w:rsidRPr="00FC59B1">
              <w:rPr>
                <w:rFonts w:asciiTheme="minorHAnsi" w:eastAsia="Arial" w:hAnsiTheme="minorHAnsi" w:cstheme="minorHAnsi"/>
                <w:sz w:val="20"/>
                <w:szCs w:val="20"/>
              </w:rPr>
            </w:r>
            <w:r w:rsidRPr="00FC59B1">
              <w:rPr>
                <w:rFonts w:asciiTheme="minorHAnsi" w:eastAsia="Arial" w:hAnsiTheme="minorHAnsi" w:cstheme="minorHAnsi"/>
                <w:sz w:val="20"/>
                <w:szCs w:val="20"/>
              </w:rPr>
              <w:fldChar w:fldCharType="separate"/>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fldChar w:fldCharType="end"/>
            </w:r>
          </w:p>
        </w:tc>
      </w:tr>
    </w:tbl>
    <w:p w14:paraId="0D877A99" w14:textId="0270CE0A" w:rsidR="00FC59B1" w:rsidRDefault="00FC59B1" w:rsidP="00332C36">
      <w:pPr>
        <w:rPr>
          <w:rFonts w:asciiTheme="minorHAnsi" w:hAnsiTheme="minorHAnsi" w:cstheme="minorHAnsi"/>
        </w:rPr>
      </w:pPr>
    </w:p>
    <w:p w14:paraId="7FE1546D" w14:textId="7105B6BD" w:rsidR="00332C36" w:rsidRPr="00872424" w:rsidRDefault="00FC59B1" w:rsidP="00332C36">
      <w:pPr>
        <w:rPr>
          <w:rFonts w:asciiTheme="minorHAnsi" w:hAnsiTheme="minorHAnsi" w:cstheme="minorHAnsi"/>
        </w:rPr>
      </w:pPr>
      <w:r>
        <w:rPr>
          <w:rFonts w:asciiTheme="minorHAnsi" w:hAnsiTheme="minorHAnsi" w:cstheme="minorHAnsi"/>
        </w:rPr>
        <w:br w:type="page"/>
      </w:r>
    </w:p>
    <w:tbl>
      <w:tblPr>
        <w:tblW w:w="10317" w:type="dxa"/>
        <w:tblInd w:w="-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1384"/>
        <w:gridCol w:w="6379"/>
        <w:gridCol w:w="595"/>
        <w:gridCol w:w="116"/>
        <w:gridCol w:w="1843"/>
      </w:tblGrid>
      <w:tr w:rsidR="00332C36" w:rsidRPr="00872424" w14:paraId="3A61A662" w14:textId="77777777" w:rsidTr="00B82512">
        <w:tc>
          <w:tcPr>
            <w:tcW w:w="1384" w:type="dxa"/>
            <w:shd w:val="clear" w:color="auto" w:fill="1F4E79" w:themeFill="accent5" w:themeFillShade="80"/>
            <w:vAlign w:val="center"/>
          </w:tcPr>
          <w:p w14:paraId="2176EC64" w14:textId="77777777" w:rsidR="00332C36" w:rsidRPr="00872424" w:rsidRDefault="00332C36" w:rsidP="00546850">
            <w:pPr>
              <w:spacing w:before="120" w:after="120"/>
              <w:rPr>
                <w:rFonts w:asciiTheme="minorHAnsi" w:hAnsiTheme="minorHAnsi" w:cstheme="minorHAnsi"/>
                <w:b/>
                <w:color w:val="FFFFFF"/>
                <w:szCs w:val="22"/>
              </w:rPr>
            </w:pPr>
            <w:r w:rsidRPr="00872424">
              <w:rPr>
                <w:rFonts w:asciiTheme="minorHAnsi" w:hAnsiTheme="minorHAnsi" w:cstheme="minorHAnsi"/>
                <w:b/>
                <w:color w:val="FFFFFF"/>
                <w:szCs w:val="22"/>
              </w:rPr>
              <w:lastRenderedPageBreak/>
              <w:t>Section 7</w:t>
            </w:r>
          </w:p>
        </w:tc>
        <w:tc>
          <w:tcPr>
            <w:tcW w:w="8933" w:type="dxa"/>
            <w:gridSpan w:val="4"/>
            <w:shd w:val="clear" w:color="auto" w:fill="1F4E79" w:themeFill="accent5" w:themeFillShade="80"/>
            <w:vAlign w:val="center"/>
          </w:tcPr>
          <w:p w14:paraId="6A5783A1" w14:textId="77777777" w:rsidR="00332C36" w:rsidRPr="00872424" w:rsidRDefault="00332C36" w:rsidP="00546850">
            <w:pPr>
              <w:spacing w:before="120" w:after="120"/>
              <w:rPr>
                <w:rFonts w:asciiTheme="minorHAnsi" w:hAnsiTheme="minorHAnsi" w:cstheme="minorHAnsi"/>
                <w:b/>
                <w:color w:val="FFFFFF"/>
                <w:szCs w:val="22"/>
              </w:rPr>
            </w:pPr>
            <w:r w:rsidRPr="00872424">
              <w:rPr>
                <w:rFonts w:asciiTheme="minorHAnsi" w:hAnsiTheme="minorHAnsi" w:cstheme="minorHAnsi"/>
                <w:b/>
                <w:color w:val="FFFFFF"/>
                <w:szCs w:val="22"/>
              </w:rPr>
              <w:t>Additional Questions including Project Specific Questions</w:t>
            </w:r>
          </w:p>
        </w:tc>
      </w:tr>
      <w:tr w:rsidR="00FC59B1" w:rsidRPr="00872424" w14:paraId="2CBE8110" w14:textId="77777777" w:rsidTr="00B825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84" w:type="dxa"/>
            <w:tcBorders>
              <w:top w:val="single" w:sz="6" w:space="0" w:color="auto"/>
            </w:tcBorders>
            <w:shd w:val="clear" w:color="auto" w:fill="B4C6E7" w:themeFill="accent1" w:themeFillTint="66"/>
            <w:vAlign w:val="center"/>
          </w:tcPr>
          <w:p w14:paraId="477DCFEE" w14:textId="77777777" w:rsidR="00FC59B1" w:rsidRPr="00872424" w:rsidRDefault="00FC59B1" w:rsidP="00546850">
            <w:pPr>
              <w:pStyle w:val="Standard"/>
              <w:spacing w:before="60" w:after="60"/>
              <w:rPr>
                <w:rFonts w:asciiTheme="minorHAnsi" w:hAnsiTheme="minorHAnsi" w:cstheme="minorHAnsi"/>
                <w:b/>
                <w:sz w:val="21"/>
                <w:szCs w:val="21"/>
              </w:rPr>
            </w:pPr>
            <w:r w:rsidRPr="00872424">
              <w:rPr>
                <w:rFonts w:asciiTheme="minorHAnsi" w:hAnsiTheme="minorHAnsi" w:cstheme="minorHAnsi"/>
                <w:b/>
                <w:sz w:val="21"/>
                <w:szCs w:val="21"/>
              </w:rPr>
              <w:t>Question no.</w:t>
            </w:r>
          </w:p>
        </w:tc>
        <w:tc>
          <w:tcPr>
            <w:tcW w:w="7090" w:type="dxa"/>
            <w:gridSpan w:val="3"/>
            <w:tcBorders>
              <w:top w:val="single" w:sz="6" w:space="0" w:color="auto"/>
            </w:tcBorders>
            <w:shd w:val="clear" w:color="auto" w:fill="B4C6E7" w:themeFill="accent1" w:themeFillTint="66"/>
            <w:vAlign w:val="center"/>
          </w:tcPr>
          <w:p w14:paraId="409EB0A2" w14:textId="77777777" w:rsidR="00FC59B1" w:rsidRPr="00872424" w:rsidRDefault="00FC59B1" w:rsidP="00546850">
            <w:pPr>
              <w:spacing w:before="60" w:after="60"/>
              <w:rPr>
                <w:rFonts w:asciiTheme="minorHAnsi" w:hAnsiTheme="minorHAnsi" w:cstheme="minorHAnsi"/>
                <w:b/>
                <w:sz w:val="21"/>
                <w:szCs w:val="21"/>
              </w:rPr>
            </w:pPr>
            <w:r w:rsidRPr="00872424">
              <w:rPr>
                <w:rFonts w:asciiTheme="minorHAnsi" w:hAnsiTheme="minorHAnsi" w:cstheme="minorHAnsi"/>
                <w:b/>
                <w:sz w:val="21"/>
                <w:szCs w:val="21"/>
              </w:rPr>
              <w:t>Question</w:t>
            </w:r>
          </w:p>
        </w:tc>
        <w:tc>
          <w:tcPr>
            <w:tcW w:w="1843" w:type="dxa"/>
            <w:tcBorders>
              <w:top w:val="single" w:sz="6" w:space="0" w:color="auto"/>
            </w:tcBorders>
            <w:shd w:val="clear" w:color="auto" w:fill="B4C6E7" w:themeFill="accent1" w:themeFillTint="66"/>
            <w:vAlign w:val="center"/>
          </w:tcPr>
          <w:p w14:paraId="22EB0228" w14:textId="77777777" w:rsidR="00FC59B1" w:rsidRPr="00872424" w:rsidRDefault="00FC59B1" w:rsidP="00546850">
            <w:pPr>
              <w:spacing w:before="60" w:after="60"/>
              <w:rPr>
                <w:rFonts w:asciiTheme="minorHAnsi" w:hAnsiTheme="minorHAnsi" w:cstheme="minorHAnsi"/>
                <w:b/>
                <w:sz w:val="21"/>
                <w:szCs w:val="21"/>
              </w:rPr>
            </w:pPr>
            <w:r w:rsidRPr="00872424">
              <w:rPr>
                <w:rFonts w:asciiTheme="minorHAnsi" w:hAnsiTheme="minorHAnsi" w:cstheme="minorHAnsi"/>
                <w:b/>
                <w:sz w:val="21"/>
                <w:szCs w:val="21"/>
              </w:rPr>
              <w:t>Response</w:t>
            </w:r>
          </w:p>
        </w:tc>
      </w:tr>
      <w:tr w:rsidR="00FC59B1" w:rsidRPr="00872424" w14:paraId="45989EDF" w14:textId="77777777" w:rsidTr="00B825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92"/>
        </w:trPr>
        <w:tc>
          <w:tcPr>
            <w:tcW w:w="1384" w:type="dxa"/>
            <w:vMerge w:val="restart"/>
            <w:shd w:val="clear" w:color="auto" w:fill="DEEAF6" w:themeFill="accent5" w:themeFillTint="33"/>
          </w:tcPr>
          <w:p w14:paraId="236A160F" w14:textId="77777777" w:rsidR="00FC59B1" w:rsidRPr="00872424" w:rsidRDefault="00FC59B1" w:rsidP="00546850">
            <w:pPr>
              <w:pStyle w:val="Normal1"/>
              <w:spacing w:before="60" w:after="60" w:line="259" w:lineRule="auto"/>
              <w:rPr>
                <w:rFonts w:asciiTheme="minorHAnsi" w:hAnsiTheme="minorHAnsi" w:cstheme="minorHAnsi"/>
                <w:b/>
                <w:bCs/>
                <w:color w:val="auto"/>
                <w:sz w:val="22"/>
                <w:szCs w:val="22"/>
              </w:rPr>
            </w:pPr>
            <w:r w:rsidRPr="00872424">
              <w:rPr>
                <w:rFonts w:asciiTheme="minorHAnsi" w:hAnsiTheme="minorHAnsi" w:cstheme="minorHAnsi"/>
                <w:b/>
                <w:bCs/>
                <w:color w:val="auto"/>
                <w:sz w:val="22"/>
                <w:szCs w:val="22"/>
              </w:rPr>
              <w:t>7.1</w:t>
            </w:r>
          </w:p>
        </w:tc>
        <w:tc>
          <w:tcPr>
            <w:tcW w:w="7090" w:type="dxa"/>
            <w:gridSpan w:val="3"/>
            <w:shd w:val="clear" w:color="auto" w:fill="DEEAF6" w:themeFill="accent5" w:themeFillTint="33"/>
          </w:tcPr>
          <w:p w14:paraId="37DD0FB9" w14:textId="77777777" w:rsidR="00FC59B1" w:rsidRPr="00FC59B1" w:rsidRDefault="00FC59B1" w:rsidP="00546850">
            <w:pPr>
              <w:spacing w:before="60" w:after="120"/>
              <w:rPr>
                <w:rFonts w:asciiTheme="minorHAnsi" w:eastAsia="Arial" w:hAnsiTheme="minorHAnsi" w:cstheme="minorHAnsi"/>
                <w:b/>
                <w:bCs/>
                <w:sz w:val="20"/>
                <w:szCs w:val="22"/>
              </w:rPr>
            </w:pPr>
            <w:r w:rsidRPr="00FC59B1">
              <w:rPr>
                <w:rFonts w:asciiTheme="minorHAnsi" w:eastAsia="Arial" w:hAnsiTheme="minorHAnsi" w:cstheme="minorHAnsi"/>
                <w:b/>
                <w:bCs/>
                <w:sz w:val="20"/>
                <w:szCs w:val="22"/>
              </w:rPr>
              <w:t>Insurance</w:t>
            </w:r>
          </w:p>
          <w:p w14:paraId="36B0F09E" w14:textId="77777777" w:rsidR="00FC59B1" w:rsidRPr="00827435" w:rsidRDefault="00FC59B1" w:rsidP="00546850">
            <w:pPr>
              <w:spacing w:before="60" w:after="120"/>
              <w:jc w:val="both"/>
              <w:rPr>
                <w:rFonts w:asciiTheme="minorHAnsi" w:hAnsiTheme="minorHAnsi" w:cstheme="minorHAnsi"/>
                <w:szCs w:val="22"/>
              </w:rPr>
            </w:pPr>
            <w:r w:rsidRPr="00FC59B1">
              <w:rPr>
                <w:rFonts w:asciiTheme="minorHAnsi" w:eastAsia="Arial" w:hAnsiTheme="minorHAnsi" w:cstheme="minorHAnsi"/>
                <w:sz w:val="20"/>
                <w:szCs w:val="22"/>
              </w:rPr>
              <w:t>Please self-certify whether you already have, or can commit to obtain, prior to the commencement of the contract, the levels of insurance cover indicated below:</w:t>
            </w:r>
          </w:p>
        </w:tc>
        <w:tc>
          <w:tcPr>
            <w:tcW w:w="1843" w:type="dxa"/>
            <w:shd w:val="clear" w:color="auto" w:fill="auto"/>
          </w:tcPr>
          <w:p w14:paraId="3D0BB105" w14:textId="77777777" w:rsidR="00FC59B1" w:rsidRPr="00872424" w:rsidRDefault="00FC59B1" w:rsidP="00546850">
            <w:pPr>
              <w:spacing w:before="60" w:after="60"/>
              <w:rPr>
                <w:rFonts w:asciiTheme="minorHAnsi" w:hAnsiTheme="minorHAnsi" w:cstheme="minorHAnsi"/>
                <w:szCs w:val="22"/>
              </w:rPr>
            </w:pPr>
          </w:p>
          <w:p w14:paraId="10FE1FD9" w14:textId="77777777" w:rsidR="00FC59B1" w:rsidRPr="00872424" w:rsidRDefault="00FC59B1" w:rsidP="00546850">
            <w:pPr>
              <w:spacing w:before="60" w:after="60"/>
              <w:rPr>
                <w:rFonts w:asciiTheme="minorHAnsi" w:hAnsiTheme="minorHAnsi" w:cstheme="minorHAnsi"/>
                <w:szCs w:val="22"/>
              </w:rPr>
            </w:pPr>
          </w:p>
          <w:p w14:paraId="001876F7" w14:textId="77777777" w:rsidR="00FC59B1" w:rsidRPr="00872424" w:rsidRDefault="00FC59B1" w:rsidP="00546850">
            <w:pPr>
              <w:spacing w:before="60" w:after="60"/>
              <w:rPr>
                <w:rFonts w:asciiTheme="minorHAnsi" w:hAnsiTheme="minorHAnsi" w:cstheme="minorHAnsi"/>
                <w:szCs w:val="22"/>
              </w:rPr>
            </w:pPr>
          </w:p>
        </w:tc>
      </w:tr>
      <w:tr w:rsidR="00FC59B1" w:rsidRPr="00872424" w14:paraId="089979CF" w14:textId="77777777" w:rsidTr="00B825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50"/>
        </w:trPr>
        <w:tc>
          <w:tcPr>
            <w:tcW w:w="1384" w:type="dxa"/>
            <w:vMerge/>
            <w:shd w:val="clear" w:color="auto" w:fill="DEEAF6" w:themeFill="accent5" w:themeFillTint="33"/>
          </w:tcPr>
          <w:p w14:paraId="0B13B33F" w14:textId="77777777" w:rsidR="00FC59B1" w:rsidRPr="00872424" w:rsidRDefault="00FC59B1" w:rsidP="00546850">
            <w:pPr>
              <w:pStyle w:val="Normal1"/>
              <w:spacing w:before="60" w:after="60" w:line="259" w:lineRule="auto"/>
              <w:rPr>
                <w:rFonts w:asciiTheme="minorHAnsi" w:hAnsiTheme="minorHAnsi" w:cstheme="minorHAnsi"/>
                <w:b/>
                <w:bCs/>
                <w:color w:val="auto"/>
                <w:sz w:val="22"/>
                <w:szCs w:val="22"/>
              </w:rPr>
            </w:pPr>
          </w:p>
        </w:tc>
        <w:tc>
          <w:tcPr>
            <w:tcW w:w="7090" w:type="dxa"/>
            <w:gridSpan w:val="3"/>
            <w:shd w:val="clear" w:color="auto" w:fill="DEEAF6" w:themeFill="accent5" w:themeFillTint="33"/>
            <w:vAlign w:val="center"/>
          </w:tcPr>
          <w:p w14:paraId="0DD03E06" w14:textId="4D6E966D" w:rsidR="00FC59B1" w:rsidRPr="0006041F" w:rsidRDefault="00FC59B1" w:rsidP="00546850">
            <w:pPr>
              <w:spacing w:before="60" w:after="120"/>
              <w:rPr>
                <w:rFonts w:asciiTheme="minorHAnsi" w:eastAsia="Arial" w:hAnsiTheme="minorHAnsi" w:cstheme="minorHAnsi"/>
                <w:szCs w:val="22"/>
              </w:rPr>
            </w:pPr>
            <w:r w:rsidRPr="0006041F">
              <w:rPr>
                <w:rFonts w:asciiTheme="minorHAnsi" w:eastAsia="Arial" w:hAnsiTheme="minorHAnsi" w:cstheme="minorHAnsi"/>
                <w:b/>
                <w:sz w:val="20"/>
                <w:szCs w:val="22"/>
              </w:rPr>
              <w:t>Employer’s (Compulsory) Liability Insurance</w:t>
            </w:r>
            <w:r w:rsidRPr="0006041F">
              <w:rPr>
                <w:rFonts w:asciiTheme="minorHAnsi" w:eastAsia="Arial" w:hAnsiTheme="minorHAnsi" w:cstheme="minorHAnsi"/>
                <w:sz w:val="20"/>
                <w:szCs w:val="22"/>
              </w:rPr>
              <w:t xml:space="preserve"> </w:t>
            </w:r>
            <w:r w:rsidRPr="0006041F">
              <w:rPr>
                <w:rFonts w:asciiTheme="minorHAnsi" w:eastAsia="Arial" w:hAnsiTheme="minorHAnsi" w:cstheme="minorHAnsi"/>
                <w:szCs w:val="22"/>
              </w:rPr>
              <w:t>= £</w:t>
            </w:r>
            <w:r w:rsidR="0006041F" w:rsidRPr="0006041F">
              <w:rPr>
                <w:rFonts w:asciiTheme="minorHAnsi" w:eastAsia="Arial" w:hAnsiTheme="minorHAnsi" w:cstheme="minorHAnsi"/>
                <w:szCs w:val="22"/>
              </w:rPr>
              <w:t>5,000,000</w:t>
            </w:r>
          </w:p>
          <w:p w14:paraId="08E82042" w14:textId="77777777" w:rsidR="00FC59B1" w:rsidRPr="0006041F" w:rsidRDefault="00FC59B1" w:rsidP="00546850">
            <w:pPr>
              <w:spacing w:before="60" w:after="120"/>
              <w:rPr>
                <w:rFonts w:asciiTheme="minorHAnsi" w:eastAsia="Arial" w:hAnsiTheme="minorHAnsi" w:cstheme="minorHAnsi"/>
                <w:i/>
                <w:sz w:val="18"/>
                <w:szCs w:val="22"/>
              </w:rPr>
            </w:pPr>
            <w:r w:rsidRPr="0006041F">
              <w:rPr>
                <w:rFonts w:asciiTheme="minorHAnsi" w:eastAsia="Arial" w:hAnsiTheme="minorHAnsi" w:cstheme="minorHAnsi"/>
                <w:i/>
                <w:sz w:val="18"/>
                <w:szCs w:val="22"/>
              </w:rPr>
              <w:t>Policy Expiry Date:</w:t>
            </w:r>
          </w:p>
          <w:p w14:paraId="4C2A40AB" w14:textId="77777777" w:rsidR="00FC59B1" w:rsidRPr="0006041F" w:rsidRDefault="00FC59B1" w:rsidP="00546850">
            <w:pPr>
              <w:spacing w:before="60" w:after="120"/>
              <w:rPr>
                <w:rFonts w:asciiTheme="minorHAnsi" w:eastAsia="Arial" w:hAnsiTheme="minorHAnsi" w:cstheme="minorHAnsi"/>
                <w:b/>
                <w:bCs/>
                <w:szCs w:val="22"/>
              </w:rPr>
            </w:pPr>
            <w:r w:rsidRPr="0006041F">
              <w:rPr>
                <w:rFonts w:asciiTheme="minorHAnsi" w:eastAsia="Arial" w:hAnsiTheme="minorHAnsi" w:cstheme="minorHAnsi"/>
                <w:i/>
                <w:sz w:val="18"/>
                <w:szCs w:val="22"/>
              </w:rPr>
              <w:t>Policy Reference:</w:t>
            </w:r>
          </w:p>
        </w:tc>
        <w:tc>
          <w:tcPr>
            <w:tcW w:w="1843" w:type="dxa"/>
            <w:shd w:val="clear" w:color="auto" w:fill="auto"/>
            <w:vAlign w:val="center"/>
          </w:tcPr>
          <w:p w14:paraId="0BFFBEE9" w14:textId="77777777" w:rsidR="00FC59B1" w:rsidRPr="00872424" w:rsidRDefault="00FC59B1" w:rsidP="00546850">
            <w:pPr>
              <w:spacing w:before="60" w:after="60"/>
              <w:rPr>
                <w:rFonts w:asciiTheme="minorHAnsi" w:hAnsiTheme="minorHAnsi" w:cstheme="minorHAnsi"/>
                <w:szCs w:val="22"/>
              </w:rPr>
            </w:pPr>
            <w:r w:rsidRPr="00872424">
              <w:rPr>
                <w:rFonts w:asciiTheme="minorHAnsi" w:hAnsiTheme="minorHAnsi" w:cstheme="minorHAnsi"/>
                <w:szCs w:val="22"/>
              </w:rPr>
              <w:fldChar w:fldCharType="begin">
                <w:ffData>
                  <w:name w:val="Check1"/>
                  <w:enabled/>
                  <w:calcOnExit w:val="0"/>
                  <w:checkBox>
                    <w:sizeAuto/>
                    <w:default w:val="0"/>
                  </w:checkBox>
                </w:ffData>
              </w:fldChar>
            </w:r>
            <w:r w:rsidRPr="00872424">
              <w:rPr>
                <w:rFonts w:asciiTheme="minorHAnsi" w:hAnsiTheme="minorHAnsi" w:cstheme="minorHAnsi"/>
                <w:szCs w:val="22"/>
              </w:rPr>
              <w:instrText xml:space="preserve"> FORMCHECKBOX </w:instrText>
            </w:r>
            <w:r w:rsidR="000669C0">
              <w:rPr>
                <w:rFonts w:asciiTheme="minorHAnsi" w:hAnsiTheme="minorHAnsi" w:cstheme="minorHAnsi"/>
                <w:szCs w:val="22"/>
              </w:rPr>
            </w:r>
            <w:r w:rsidR="000669C0">
              <w:rPr>
                <w:rFonts w:asciiTheme="minorHAnsi" w:hAnsiTheme="minorHAnsi" w:cstheme="minorHAnsi"/>
                <w:szCs w:val="22"/>
              </w:rPr>
              <w:fldChar w:fldCharType="separate"/>
            </w:r>
            <w:r w:rsidRPr="00872424">
              <w:rPr>
                <w:rFonts w:asciiTheme="minorHAnsi" w:hAnsiTheme="minorHAnsi" w:cstheme="minorHAnsi"/>
                <w:szCs w:val="22"/>
              </w:rPr>
              <w:fldChar w:fldCharType="end"/>
            </w:r>
            <w:r w:rsidRPr="00872424">
              <w:rPr>
                <w:rFonts w:asciiTheme="minorHAnsi" w:hAnsiTheme="minorHAnsi" w:cstheme="minorHAnsi"/>
                <w:szCs w:val="22"/>
              </w:rPr>
              <w:t xml:space="preserve">   </w:t>
            </w:r>
            <w:r w:rsidRPr="00872424">
              <w:rPr>
                <w:rFonts w:asciiTheme="minorHAnsi" w:hAnsiTheme="minorHAnsi" w:cstheme="minorHAnsi"/>
                <w:noProof/>
                <w:szCs w:val="22"/>
              </w:rPr>
              <w:t>Yes</w:t>
            </w:r>
          </w:p>
          <w:p w14:paraId="6D4B9B80" w14:textId="77777777" w:rsidR="00FC59B1" w:rsidRPr="00872424" w:rsidRDefault="00FC59B1" w:rsidP="00546850">
            <w:pPr>
              <w:spacing w:before="60" w:after="60"/>
              <w:rPr>
                <w:rFonts w:asciiTheme="minorHAnsi" w:hAnsiTheme="minorHAnsi" w:cstheme="minorHAnsi"/>
                <w:noProof/>
                <w:szCs w:val="22"/>
              </w:rPr>
            </w:pPr>
            <w:r w:rsidRPr="00872424">
              <w:rPr>
                <w:rFonts w:asciiTheme="minorHAnsi" w:hAnsiTheme="minorHAnsi" w:cstheme="minorHAnsi"/>
                <w:szCs w:val="22"/>
              </w:rPr>
              <w:fldChar w:fldCharType="begin">
                <w:ffData>
                  <w:name w:val="Check1"/>
                  <w:enabled/>
                  <w:calcOnExit w:val="0"/>
                  <w:checkBox>
                    <w:sizeAuto/>
                    <w:default w:val="0"/>
                  </w:checkBox>
                </w:ffData>
              </w:fldChar>
            </w:r>
            <w:r w:rsidRPr="00872424">
              <w:rPr>
                <w:rFonts w:asciiTheme="minorHAnsi" w:hAnsiTheme="minorHAnsi" w:cstheme="minorHAnsi"/>
                <w:szCs w:val="22"/>
              </w:rPr>
              <w:instrText xml:space="preserve"> FORMCHECKBOX </w:instrText>
            </w:r>
            <w:r w:rsidR="000669C0">
              <w:rPr>
                <w:rFonts w:asciiTheme="minorHAnsi" w:hAnsiTheme="minorHAnsi" w:cstheme="minorHAnsi"/>
                <w:szCs w:val="22"/>
              </w:rPr>
            </w:r>
            <w:r w:rsidR="000669C0">
              <w:rPr>
                <w:rFonts w:asciiTheme="minorHAnsi" w:hAnsiTheme="minorHAnsi" w:cstheme="minorHAnsi"/>
                <w:szCs w:val="22"/>
              </w:rPr>
              <w:fldChar w:fldCharType="separate"/>
            </w:r>
            <w:r w:rsidRPr="00872424">
              <w:rPr>
                <w:rFonts w:asciiTheme="minorHAnsi" w:hAnsiTheme="minorHAnsi" w:cstheme="minorHAnsi"/>
                <w:szCs w:val="22"/>
              </w:rPr>
              <w:fldChar w:fldCharType="end"/>
            </w:r>
            <w:r w:rsidRPr="00872424">
              <w:rPr>
                <w:rFonts w:asciiTheme="minorHAnsi" w:hAnsiTheme="minorHAnsi" w:cstheme="minorHAnsi"/>
                <w:szCs w:val="22"/>
              </w:rPr>
              <w:t xml:space="preserve">   </w:t>
            </w:r>
            <w:r w:rsidRPr="00872424">
              <w:rPr>
                <w:rFonts w:asciiTheme="minorHAnsi" w:hAnsiTheme="minorHAnsi" w:cstheme="minorHAnsi"/>
                <w:noProof/>
                <w:szCs w:val="22"/>
              </w:rPr>
              <w:t>No</w:t>
            </w:r>
          </w:p>
        </w:tc>
      </w:tr>
      <w:tr w:rsidR="00FC59B1" w:rsidRPr="00872424" w14:paraId="4ABBEE91" w14:textId="77777777" w:rsidTr="00B825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50"/>
        </w:trPr>
        <w:tc>
          <w:tcPr>
            <w:tcW w:w="1384" w:type="dxa"/>
            <w:vMerge/>
            <w:shd w:val="clear" w:color="auto" w:fill="DEEAF6" w:themeFill="accent5" w:themeFillTint="33"/>
          </w:tcPr>
          <w:p w14:paraId="02E2BADE" w14:textId="77777777" w:rsidR="00FC59B1" w:rsidRPr="00872424" w:rsidRDefault="00FC59B1" w:rsidP="00546850">
            <w:pPr>
              <w:pStyle w:val="Normal1"/>
              <w:spacing w:before="60" w:after="60" w:line="259" w:lineRule="auto"/>
              <w:rPr>
                <w:rFonts w:asciiTheme="minorHAnsi" w:hAnsiTheme="minorHAnsi" w:cstheme="minorHAnsi"/>
                <w:b/>
                <w:bCs/>
                <w:color w:val="auto"/>
                <w:sz w:val="22"/>
                <w:szCs w:val="22"/>
              </w:rPr>
            </w:pPr>
          </w:p>
        </w:tc>
        <w:tc>
          <w:tcPr>
            <w:tcW w:w="7090" w:type="dxa"/>
            <w:gridSpan w:val="3"/>
            <w:shd w:val="clear" w:color="auto" w:fill="DEEAF6" w:themeFill="accent5" w:themeFillTint="33"/>
            <w:vAlign w:val="center"/>
          </w:tcPr>
          <w:p w14:paraId="4F2780C2" w14:textId="6FAE6D06" w:rsidR="00FC59B1" w:rsidRPr="0006041F" w:rsidRDefault="00FC59B1" w:rsidP="00546850">
            <w:pPr>
              <w:spacing w:before="60" w:after="60"/>
              <w:rPr>
                <w:rFonts w:asciiTheme="minorHAnsi" w:eastAsia="Arial" w:hAnsiTheme="minorHAnsi" w:cstheme="minorHAnsi"/>
                <w:szCs w:val="22"/>
              </w:rPr>
            </w:pPr>
            <w:r w:rsidRPr="0006041F">
              <w:rPr>
                <w:rFonts w:asciiTheme="minorHAnsi" w:eastAsia="Arial" w:hAnsiTheme="minorHAnsi" w:cstheme="minorHAnsi"/>
                <w:b/>
                <w:sz w:val="20"/>
                <w:szCs w:val="22"/>
              </w:rPr>
              <w:t>Public Liability Insurance</w:t>
            </w:r>
            <w:r w:rsidRPr="0006041F">
              <w:rPr>
                <w:rFonts w:asciiTheme="minorHAnsi" w:eastAsia="Arial" w:hAnsiTheme="minorHAnsi" w:cstheme="minorHAnsi"/>
                <w:sz w:val="20"/>
                <w:szCs w:val="22"/>
              </w:rPr>
              <w:t xml:space="preserve"> </w:t>
            </w:r>
            <w:r w:rsidRPr="0006041F">
              <w:rPr>
                <w:rFonts w:asciiTheme="minorHAnsi" w:eastAsia="Arial" w:hAnsiTheme="minorHAnsi" w:cstheme="minorHAnsi"/>
                <w:szCs w:val="22"/>
              </w:rPr>
              <w:t>= £</w:t>
            </w:r>
            <w:r w:rsidR="0006041F" w:rsidRPr="0006041F">
              <w:rPr>
                <w:rFonts w:asciiTheme="minorHAnsi" w:eastAsia="Arial" w:hAnsiTheme="minorHAnsi" w:cstheme="minorHAnsi"/>
                <w:szCs w:val="22"/>
              </w:rPr>
              <w:t>2,000,000</w:t>
            </w:r>
          </w:p>
          <w:p w14:paraId="39836F77" w14:textId="77777777" w:rsidR="00FC59B1" w:rsidRPr="0006041F" w:rsidRDefault="00FC59B1" w:rsidP="00546850">
            <w:pPr>
              <w:spacing w:before="60" w:after="120"/>
              <w:rPr>
                <w:rFonts w:asciiTheme="minorHAnsi" w:eastAsia="Arial" w:hAnsiTheme="minorHAnsi" w:cstheme="minorHAnsi"/>
                <w:i/>
                <w:sz w:val="18"/>
                <w:szCs w:val="22"/>
              </w:rPr>
            </w:pPr>
            <w:r w:rsidRPr="0006041F">
              <w:rPr>
                <w:rFonts w:asciiTheme="minorHAnsi" w:eastAsia="Arial" w:hAnsiTheme="minorHAnsi" w:cstheme="minorHAnsi"/>
                <w:i/>
                <w:sz w:val="18"/>
                <w:szCs w:val="22"/>
              </w:rPr>
              <w:t>Policy Expiry Date:</w:t>
            </w:r>
          </w:p>
          <w:p w14:paraId="025802AC" w14:textId="77777777" w:rsidR="00FC59B1" w:rsidRPr="0006041F" w:rsidRDefault="00FC59B1" w:rsidP="00546850">
            <w:pPr>
              <w:spacing w:before="60" w:after="60"/>
              <w:rPr>
                <w:rFonts w:asciiTheme="minorHAnsi" w:eastAsia="Arial" w:hAnsiTheme="minorHAnsi" w:cstheme="minorHAnsi"/>
                <w:szCs w:val="22"/>
              </w:rPr>
            </w:pPr>
            <w:r w:rsidRPr="0006041F">
              <w:rPr>
                <w:rFonts w:asciiTheme="minorHAnsi" w:eastAsia="Arial" w:hAnsiTheme="minorHAnsi" w:cstheme="minorHAnsi"/>
                <w:i/>
                <w:sz w:val="18"/>
                <w:szCs w:val="22"/>
              </w:rPr>
              <w:t>Policy Reference:</w:t>
            </w:r>
          </w:p>
        </w:tc>
        <w:tc>
          <w:tcPr>
            <w:tcW w:w="1843" w:type="dxa"/>
            <w:shd w:val="clear" w:color="auto" w:fill="auto"/>
            <w:vAlign w:val="center"/>
          </w:tcPr>
          <w:p w14:paraId="056B3D2E" w14:textId="77777777" w:rsidR="00FC59B1" w:rsidRPr="00872424" w:rsidRDefault="00FC59B1" w:rsidP="00546850">
            <w:pPr>
              <w:spacing w:before="60" w:after="60"/>
              <w:rPr>
                <w:rFonts w:asciiTheme="minorHAnsi" w:hAnsiTheme="minorHAnsi" w:cstheme="minorHAnsi"/>
                <w:szCs w:val="22"/>
              </w:rPr>
            </w:pPr>
            <w:r w:rsidRPr="00872424">
              <w:rPr>
                <w:rFonts w:asciiTheme="minorHAnsi" w:hAnsiTheme="minorHAnsi" w:cstheme="minorHAnsi"/>
                <w:szCs w:val="22"/>
              </w:rPr>
              <w:fldChar w:fldCharType="begin">
                <w:ffData>
                  <w:name w:val="Check1"/>
                  <w:enabled/>
                  <w:calcOnExit w:val="0"/>
                  <w:checkBox>
                    <w:sizeAuto/>
                    <w:default w:val="0"/>
                  </w:checkBox>
                </w:ffData>
              </w:fldChar>
            </w:r>
            <w:r w:rsidRPr="00872424">
              <w:rPr>
                <w:rFonts w:asciiTheme="minorHAnsi" w:hAnsiTheme="minorHAnsi" w:cstheme="minorHAnsi"/>
                <w:szCs w:val="22"/>
              </w:rPr>
              <w:instrText xml:space="preserve"> FORMCHECKBOX </w:instrText>
            </w:r>
            <w:r w:rsidR="000669C0">
              <w:rPr>
                <w:rFonts w:asciiTheme="minorHAnsi" w:hAnsiTheme="minorHAnsi" w:cstheme="minorHAnsi"/>
                <w:szCs w:val="22"/>
              </w:rPr>
            </w:r>
            <w:r w:rsidR="000669C0">
              <w:rPr>
                <w:rFonts w:asciiTheme="minorHAnsi" w:hAnsiTheme="minorHAnsi" w:cstheme="minorHAnsi"/>
                <w:szCs w:val="22"/>
              </w:rPr>
              <w:fldChar w:fldCharType="separate"/>
            </w:r>
            <w:r w:rsidRPr="00872424">
              <w:rPr>
                <w:rFonts w:asciiTheme="minorHAnsi" w:hAnsiTheme="minorHAnsi" w:cstheme="minorHAnsi"/>
                <w:szCs w:val="22"/>
              </w:rPr>
              <w:fldChar w:fldCharType="end"/>
            </w:r>
            <w:r w:rsidRPr="00872424">
              <w:rPr>
                <w:rFonts w:asciiTheme="minorHAnsi" w:hAnsiTheme="minorHAnsi" w:cstheme="minorHAnsi"/>
                <w:szCs w:val="22"/>
              </w:rPr>
              <w:t xml:space="preserve">   </w:t>
            </w:r>
            <w:r w:rsidRPr="00872424">
              <w:rPr>
                <w:rFonts w:asciiTheme="minorHAnsi" w:hAnsiTheme="minorHAnsi" w:cstheme="minorHAnsi"/>
                <w:noProof/>
                <w:szCs w:val="22"/>
              </w:rPr>
              <w:t>Yes</w:t>
            </w:r>
          </w:p>
          <w:p w14:paraId="7E16C621" w14:textId="77777777" w:rsidR="00FC59B1" w:rsidRPr="00872424" w:rsidRDefault="00FC59B1" w:rsidP="00546850">
            <w:pPr>
              <w:spacing w:before="60" w:after="60"/>
              <w:rPr>
                <w:rFonts w:asciiTheme="minorHAnsi" w:hAnsiTheme="minorHAnsi" w:cstheme="minorHAnsi"/>
                <w:noProof/>
                <w:szCs w:val="22"/>
              </w:rPr>
            </w:pPr>
            <w:r w:rsidRPr="00872424">
              <w:rPr>
                <w:rFonts w:asciiTheme="minorHAnsi" w:hAnsiTheme="minorHAnsi" w:cstheme="minorHAnsi"/>
                <w:szCs w:val="22"/>
              </w:rPr>
              <w:fldChar w:fldCharType="begin">
                <w:ffData>
                  <w:name w:val="Check1"/>
                  <w:enabled/>
                  <w:calcOnExit w:val="0"/>
                  <w:checkBox>
                    <w:sizeAuto/>
                    <w:default w:val="0"/>
                  </w:checkBox>
                </w:ffData>
              </w:fldChar>
            </w:r>
            <w:r w:rsidRPr="00872424">
              <w:rPr>
                <w:rFonts w:asciiTheme="minorHAnsi" w:hAnsiTheme="minorHAnsi" w:cstheme="minorHAnsi"/>
                <w:szCs w:val="22"/>
              </w:rPr>
              <w:instrText xml:space="preserve"> FORMCHECKBOX </w:instrText>
            </w:r>
            <w:r w:rsidR="000669C0">
              <w:rPr>
                <w:rFonts w:asciiTheme="minorHAnsi" w:hAnsiTheme="minorHAnsi" w:cstheme="minorHAnsi"/>
                <w:szCs w:val="22"/>
              </w:rPr>
            </w:r>
            <w:r w:rsidR="000669C0">
              <w:rPr>
                <w:rFonts w:asciiTheme="minorHAnsi" w:hAnsiTheme="minorHAnsi" w:cstheme="minorHAnsi"/>
                <w:szCs w:val="22"/>
              </w:rPr>
              <w:fldChar w:fldCharType="separate"/>
            </w:r>
            <w:r w:rsidRPr="00872424">
              <w:rPr>
                <w:rFonts w:asciiTheme="minorHAnsi" w:hAnsiTheme="minorHAnsi" w:cstheme="minorHAnsi"/>
                <w:szCs w:val="22"/>
              </w:rPr>
              <w:fldChar w:fldCharType="end"/>
            </w:r>
            <w:r w:rsidRPr="00872424">
              <w:rPr>
                <w:rFonts w:asciiTheme="minorHAnsi" w:hAnsiTheme="minorHAnsi" w:cstheme="minorHAnsi"/>
                <w:szCs w:val="22"/>
              </w:rPr>
              <w:t xml:space="preserve">   </w:t>
            </w:r>
            <w:r w:rsidRPr="00872424">
              <w:rPr>
                <w:rFonts w:asciiTheme="minorHAnsi" w:hAnsiTheme="minorHAnsi" w:cstheme="minorHAnsi"/>
                <w:noProof/>
                <w:szCs w:val="22"/>
              </w:rPr>
              <w:t>No</w:t>
            </w:r>
          </w:p>
        </w:tc>
      </w:tr>
      <w:tr w:rsidR="00FC59B1" w:rsidRPr="00872424" w14:paraId="46556424" w14:textId="77777777" w:rsidTr="00B825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50"/>
        </w:trPr>
        <w:tc>
          <w:tcPr>
            <w:tcW w:w="1384" w:type="dxa"/>
            <w:vMerge/>
            <w:shd w:val="clear" w:color="auto" w:fill="DEEAF6" w:themeFill="accent5" w:themeFillTint="33"/>
          </w:tcPr>
          <w:p w14:paraId="26BC14B5" w14:textId="77777777" w:rsidR="00FC59B1" w:rsidRPr="00872424" w:rsidRDefault="00FC59B1" w:rsidP="00546850">
            <w:pPr>
              <w:pStyle w:val="Normal1"/>
              <w:spacing w:before="60" w:after="60" w:line="259" w:lineRule="auto"/>
              <w:rPr>
                <w:rFonts w:asciiTheme="minorHAnsi" w:hAnsiTheme="minorHAnsi" w:cstheme="minorHAnsi"/>
                <w:b/>
                <w:bCs/>
                <w:color w:val="auto"/>
                <w:sz w:val="22"/>
                <w:szCs w:val="22"/>
              </w:rPr>
            </w:pPr>
          </w:p>
        </w:tc>
        <w:tc>
          <w:tcPr>
            <w:tcW w:w="7090" w:type="dxa"/>
            <w:gridSpan w:val="3"/>
            <w:shd w:val="clear" w:color="auto" w:fill="DEEAF6" w:themeFill="accent5" w:themeFillTint="33"/>
            <w:vAlign w:val="center"/>
          </w:tcPr>
          <w:p w14:paraId="18732A0A" w14:textId="504CA814" w:rsidR="00FC59B1" w:rsidRPr="0006041F" w:rsidRDefault="00FC59B1" w:rsidP="00546850">
            <w:pPr>
              <w:spacing w:before="60" w:after="120"/>
              <w:rPr>
                <w:rFonts w:asciiTheme="minorHAnsi" w:eastAsia="Arial" w:hAnsiTheme="minorHAnsi" w:cstheme="minorHAnsi"/>
                <w:szCs w:val="22"/>
              </w:rPr>
            </w:pPr>
            <w:r w:rsidRPr="0006041F">
              <w:rPr>
                <w:rFonts w:asciiTheme="minorHAnsi" w:eastAsia="Arial" w:hAnsiTheme="minorHAnsi" w:cstheme="minorHAnsi"/>
                <w:b/>
                <w:sz w:val="20"/>
                <w:szCs w:val="22"/>
              </w:rPr>
              <w:t>Professional Indemnity Insurance</w:t>
            </w:r>
            <w:r w:rsidRPr="0006041F">
              <w:rPr>
                <w:rFonts w:asciiTheme="minorHAnsi" w:eastAsia="Arial" w:hAnsiTheme="minorHAnsi" w:cstheme="minorHAnsi"/>
                <w:sz w:val="20"/>
                <w:szCs w:val="22"/>
              </w:rPr>
              <w:t xml:space="preserve"> </w:t>
            </w:r>
            <w:r w:rsidRPr="0006041F">
              <w:rPr>
                <w:rFonts w:asciiTheme="minorHAnsi" w:eastAsia="Arial" w:hAnsiTheme="minorHAnsi" w:cstheme="minorHAnsi"/>
                <w:szCs w:val="22"/>
              </w:rPr>
              <w:t>= £</w:t>
            </w:r>
            <w:r w:rsidR="0006041F" w:rsidRPr="0006041F">
              <w:rPr>
                <w:rFonts w:asciiTheme="minorHAnsi" w:eastAsia="Arial" w:hAnsiTheme="minorHAnsi" w:cstheme="minorHAnsi"/>
                <w:szCs w:val="22"/>
              </w:rPr>
              <w:t>1,000,000</w:t>
            </w:r>
          </w:p>
          <w:p w14:paraId="152083A6" w14:textId="77777777" w:rsidR="00FC59B1" w:rsidRPr="0006041F" w:rsidRDefault="00FC59B1" w:rsidP="00546850">
            <w:pPr>
              <w:spacing w:before="60" w:after="120"/>
              <w:rPr>
                <w:rFonts w:asciiTheme="minorHAnsi" w:eastAsia="Arial" w:hAnsiTheme="minorHAnsi" w:cstheme="minorHAnsi"/>
                <w:i/>
                <w:sz w:val="18"/>
                <w:szCs w:val="22"/>
              </w:rPr>
            </w:pPr>
            <w:r w:rsidRPr="0006041F">
              <w:rPr>
                <w:rFonts w:asciiTheme="minorHAnsi" w:eastAsia="Arial" w:hAnsiTheme="minorHAnsi" w:cstheme="minorHAnsi"/>
                <w:i/>
                <w:sz w:val="18"/>
                <w:szCs w:val="22"/>
              </w:rPr>
              <w:t>Policy Expiry Date:</w:t>
            </w:r>
          </w:p>
          <w:p w14:paraId="1B672BC2" w14:textId="77777777" w:rsidR="00FC59B1" w:rsidRPr="0006041F" w:rsidRDefault="00FC59B1" w:rsidP="00546850">
            <w:pPr>
              <w:spacing w:before="60" w:after="120"/>
              <w:rPr>
                <w:rFonts w:asciiTheme="minorHAnsi" w:eastAsia="Arial" w:hAnsiTheme="minorHAnsi" w:cstheme="minorHAnsi"/>
                <w:b/>
                <w:bCs/>
                <w:szCs w:val="22"/>
              </w:rPr>
            </w:pPr>
            <w:r w:rsidRPr="0006041F">
              <w:rPr>
                <w:rFonts w:asciiTheme="minorHAnsi" w:eastAsia="Arial" w:hAnsiTheme="minorHAnsi" w:cstheme="minorHAnsi"/>
                <w:i/>
                <w:sz w:val="18"/>
                <w:szCs w:val="22"/>
              </w:rPr>
              <w:t>Policy Reference:</w:t>
            </w:r>
          </w:p>
        </w:tc>
        <w:tc>
          <w:tcPr>
            <w:tcW w:w="1843" w:type="dxa"/>
            <w:shd w:val="clear" w:color="auto" w:fill="auto"/>
            <w:vAlign w:val="center"/>
          </w:tcPr>
          <w:p w14:paraId="60066AA5" w14:textId="77777777" w:rsidR="00FC59B1" w:rsidRPr="00872424" w:rsidRDefault="00FC59B1" w:rsidP="00546850">
            <w:pPr>
              <w:spacing w:before="60" w:after="60"/>
              <w:rPr>
                <w:rFonts w:asciiTheme="minorHAnsi" w:hAnsiTheme="minorHAnsi" w:cstheme="minorHAnsi"/>
                <w:szCs w:val="22"/>
              </w:rPr>
            </w:pPr>
            <w:r w:rsidRPr="00872424">
              <w:rPr>
                <w:rFonts w:asciiTheme="minorHAnsi" w:hAnsiTheme="minorHAnsi" w:cstheme="minorHAnsi"/>
                <w:szCs w:val="22"/>
              </w:rPr>
              <w:fldChar w:fldCharType="begin">
                <w:ffData>
                  <w:name w:val="Check1"/>
                  <w:enabled/>
                  <w:calcOnExit w:val="0"/>
                  <w:checkBox>
                    <w:sizeAuto/>
                    <w:default w:val="0"/>
                  </w:checkBox>
                </w:ffData>
              </w:fldChar>
            </w:r>
            <w:r w:rsidRPr="00872424">
              <w:rPr>
                <w:rFonts w:asciiTheme="minorHAnsi" w:hAnsiTheme="minorHAnsi" w:cstheme="minorHAnsi"/>
                <w:szCs w:val="22"/>
              </w:rPr>
              <w:instrText xml:space="preserve"> FORMCHECKBOX </w:instrText>
            </w:r>
            <w:r w:rsidR="000669C0">
              <w:rPr>
                <w:rFonts w:asciiTheme="minorHAnsi" w:hAnsiTheme="minorHAnsi" w:cstheme="minorHAnsi"/>
                <w:szCs w:val="22"/>
              </w:rPr>
            </w:r>
            <w:r w:rsidR="000669C0">
              <w:rPr>
                <w:rFonts w:asciiTheme="minorHAnsi" w:hAnsiTheme="minorHAnsi" w:cstheme="minorHAnsi"/>
                <w:szCs w:val="22"/>
              </w:rPr>
              <w:fldChar w:fldCharType="separate"/>
            </w:r>
            <w:r w:rsidRPr="00872424">
              <w:rPr>
                <w:rFonts w:asciiTheme="minorHAnsi" w:hAnsiTheme="minorHAnsi" w:cstheme="minorHAnsi"/>
                <w:szCs w:val="22"/>
              </w:rPr>
              <w:fldChar w:fldCharType="end"/>
            </w:r>
            <w:r w:rsidRPr="00872424">
              <w:rPr>
                <w:rFonts w:asciiTheme="minorHAnsi" w:hAnsiTheme="minorHAnsi" w:cstheme="minorHAnsi"/>
                <w:szCs w:val="22"/>
              </w:rPr>
              <w:t xml:space="preserve">   </w:t>
            </w:r>
            <w:r w:rsidRPr="00872424">
              <w:rPr>
                <w:rFonts w:asciiTheme="minorHAnsi" w:hAnsiTheme="minorHAnsi" w:cstheme="minorHAnsi"/>
                <w:noProof/>
                <w:szCs w:val="22"/>
              </w:rPr>
              <w:t>Yes</w:t>
            </w:r>
          </w:p>
          <w:p w14:paraId="71362C7B" w14:textId="77777777" w:rsidR="00FC59B1" w:rsidRPr="00872424" w:rsidRDefault="00FC59B1" w:rsidP="00546850">
            <w:pPr>
              <w:spacing w:before="60" w:after="60"/>
              <w:rPr>
                <w:rFonts w:asciiTheme="minorHAnsi" w:hAnsiTheme="minorHAnsi" w:cstheme="minorHAnsi"/>
                <w:noProof/>
                <w:szCs w:val="22"/>
              </w:rPr>
            </w:pPr>
            <w:r w:rsidRPr="00872424">
              <w:rPr>
                <w:rFonts w:asciiTheme="minorHAnsi" w:hAnsiTheme="minorHAnsi" w:cstheme="minorHAnsi"/>
                <w:szCs w:val="22"/>
              </w:rPr>
              <w:fldChar w:fldCharType="begin">
                <w:ffData>
                  <w:name w:val="Check1"/>
                  <w:enabled/>
                  <w:calcOnExit w:val="0"/>
                  <w:checkBox>
                    <w:sizeAuto/>
                    <w:default w:val="0"/>
                  </w:checkBox>
                </w:ffData>
              </w:fldChar>
            </w:r>
            <w:r w:rsidRPr="00872424">
              <w:rPr>
                <w:rFonts w:asciiTheme="minorHAnsi" w:hAnsiTheme="minorHAnsi" w:cstheme="minorHAnsi"/>
                <w:szCs w:val="22"/>
              </w:rPr>
              <w:instrText xml:space="preserve"> FORMCHECKBOX </w:instrText>
            </w:r>
            <w:r w:rsidR="000669C0">
              <w:rPr>
                <w:rFonts w:asciiTheme="minorHAnsi" w:hAnsiTheme="minorHAnsi" w:cstheme="minorHAnsi"/>
                <w:szCs w:val="22"/>
              </w:rPr>
            </w:r>
            <w:r w:rsidR="000669C0">
              <w:rPr>
                <w:rFonts w:asciiTheme="minorHAnsi" w:hAnsiTheme="minorHAnsi" w:cstheme="minorHAnsi"/>
                <w:szCs w:val="22"/>
              </w:rPr>
              <w:fldChar w:fldCharType="separate"/>
            </w:r>
            <w:r w:rsidRPr="00872424">
              <w:rPr>
                <w:rFonts w:asciiTheme="minorHAnsi" w:hAnsiTheme="minorHAnsi" w:cstheme="minorHAnsi"/>
                <w:szCs w:val="22"/>
              </w:rPr>
              <w:fldChar w:fldCharType="end"/>
            </w:r>
            <w:r w:rsidRPr="00872424">
              <w:rPr>
                <w:rFonts w:asciiTheme="minorHAnsi" w:hAnsiTheme="minorHAnsi" w:cstheme="minorHAnsi"/>
                <w:szCs w:val="22"/>
              </w:rPr>
              <w:t xml:space="preserve">   </w:t>
            </w:r>
            <w:r w:rsidRPr="00872424">
              <w:rPr>
                <w:rFonts w:asciiTheme="minorHAnsi" w:hAnsiTheme="minorHAnsi" w:cstheme="minorHAnsi"/>
                <w:noProof/>
                <w:szCs w:val="22"/>
              </w:rPr>
              <w:t>No</w:t>
            </w:r>
          </w:p>
        </w:tc>
      </w:tr>
      <w:tr w:rsidR="00FC59B1" w:rsidRPr="00872424" w14:paraId="3B8CC7E2" w14:textId="77777777" w:rsidTr="00B825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50"/>
        </w:trPr>
        <w:tc>
          <w:tcPr>
            <w:tcW w:w="1384" w:type="dxa"/>
            <w:vMerge/>
            <w:shd w:val="clear" w:color="auto" w:fill="DEEAF6" w:themeFill="accent5" w:themeFillTint="33"/>
          </w:tcPr>
          <w:p w14:paraId="54EFA3DA" w14:textId="77777777" w:rsidR="00FC59B1" w:rsidRPr="00872424" w:rsidRDefault="00FC59B1" w:rsidP="00546850">
            <w:pPr>
              <w:pStyle w:val="Normal1"/>
              <w:spacing w:before="60" w:after="60" w:line="259" w:lineRule="auto"/>
              <w:rPr>
                <w:rFonts w:asciiTheme="minorHAnsi" w:hAnsiTheme="minorHAnsi" w:cstheme="minorHAnsi"/>
                <w:b/>
                <w:bCs/>
                <w:color w:val="auto"/>
                <w:sz w:val="22"/>
                <w:szCs w:val="22"/>
              </w:rPr>
            </w:pPr>
          </w:p>
        </w:tc>
        <w:tc>
          <w:tcPr>
            <w:tcW w:w="7090" w:type="dxa"/>
            <w:gridSpan w:val="3"/>
            <w:shd w:val="clear" w:color="auto" w:fill="DEEAF6" w:themeFill="accent5" w:themeFillTint="33"/>
            <w:vAlign w:val="center"/>
          </w:tcPr>
          <w:p w14:paraId="086DB5D2" w14:textId="72A2A842" w:rsidR="00FC59B1" w:rsidRPr="0006041F" w:rsidRDefault="00FC59B1" w:rsidP="00546850">
            <w:pPr>
              <w:spacing w:before="60" w:after="120"/>
              <w:rPr>
                <w:rFonts w:asciiTheme="minorHAnsi" w:eastAsia="Arial" w:hAnsiTheme="minorHAnsi" w:cstheme="minorHAnsi"/>
                <w:szCs w:val="22"/>
              </w:rPr>
            </w:pPr>
            <w:r w:rsidRPr="0006041F">
              <w:rPr>
                <w:rFonts w:asciiTheme="minorHAnsi" w:eastAsia="Arial" w:hAnsiTheme="minorHAnsi" w:cstheme="minorHAnsi"/>
                <w:b/>
                <w:sz w:val="20"/>
                <w:szCs w:val="22"/>
              </w:rPr>
              <w:t>Product Liability Insurance</w:t>
            </w:r>
            <w:r w:rsidRPr="0006041F">
              <w:rPr>
                <w:rFonts w:asciiTheme="minorHAnsi" w:eastAsia="Arial" w:hAnsiTheme="minorHAnsi" w:cstheme="minorHAnsi"/>
                <w:sz w:val="20"/>
                <w:szCs w:val="22"/>
              </w:rPr>
              <w:t xml:space="preserve"> </w:t>
            </w:r>
            <w:r w:rsidRPr="0006041F">
              <w:rPr>
                <w:rFonts w:asciiTheme="minorHAnsi" w:eastAsia="Arial" w:hAnsiTheme="minorHAnsi" w:cstheme="minorHAnsi"/>
                <w:szCs w:val="22"/>
              </w:rPr>
              <w:t>= £</w:t>
            </w:r>
            <w:r w:rsidR="0006041F" w:rsidRPr="0006041F">
              <w:rPr>
                <w:rFonts w:asciiTheme="minorHAnsi" w:eastAsia="Arial" w:hAnsiTheme="minorHAnsi" w:cstheme="minorHAnsi"/>
                <w:szCs w:val="22"/>
              </w:rPr>
              <w:t>1,000,000</w:t>
            </w:r>
          </w:p>
          <w:p w14:paraId="73E4E1AC" w14:textId="77777777" w:rsidR="00FC59B1" w:rsidRPr="0006041F" w:rsidRDefault="00FC59B1" w:rsidP="00546850">
            <w:pPr>
              <w:spacing w:before="60" w:after="120"/>
              <w:rPr>
                <w:rFonts w:asciiTheme="minorHAnsi" w:eastAsia="Arial" w:hAnsiTheme="minorHAnsi" w:cstheme="minorHAnsi"/>
                <w:i/>
                <w:sz w:val="18"/>
                <w:szCs w:val="22"/>
              </w:rPr>
            </w:pPr>
            <w:r w:rsidRPr="0006041F">
              <w:rPr>
                <w:rFonts w:asciiTheme="minorHAnsi" w:eastAsia="Arial" w:hAnsiTheme="minorHAnsi" w:cstheme="minorHAnsi"/>
                <w:i/>
                <w:sz w:val="18"/>
                <w:szCs w:val="22"/>
              </w:rPr>
              <w:t>Policy Expiry Date:</w:t>
            </w:r>
          </w:p>
          <w:p w14:paraId="2EB28004" w14:textId="77777777" w:rsidR="00FC59B1" w:rsidRPr="0006041F" w:rsidRDefault="00FC59B1" w:rsidP="00546850">
            <w:pPr>
              <w:spacing w:before="60" w:after="120"/>
              <w:rPr>
                <w:rFonts w:asciiTheme="minorHAnsi" w:eastAsia="Arial" w:hAnsiTheme="minorHAnsi" w:cstheme="minorHAnsi"/>
                <w:i/>
                <w:sz w:val="18"/>
                <w:szCs w:val="22"/>
              </w:rPr>
            </w:pPr>
            <w:r w:rsidRPr="0006041F">
              <w:rPr>
                <w:rFonts w:asciiTheme="minorHAnsi" w:eastAsia="Arial" w:hAnsiTheme="minorHAnsi" w:cstheme="minorHAnsi"/>
                <w:i/>
                <w:sz w:val="18"/>
                <w:szCs w:val="22"/>
              </w:rPr>
              <w:t>Policy Reference:</w:t>
            </w:r>
          </w:p>
        </w:tc>
        <w:tc>
          <w:tcPr>
            <w:tcW w:w="1843" w:type="dxa"/>
            <w:shd w:val="clear" w:color="auto" w:fill="auto"/>
            <w:vAlign w:val="center"/>
          </w:tcPr>
          <w:p w14:paraId="10E5EF19" w14:textId="77777777" w:rsidR="00FC59B1" w:rsidRPr="00872424" w:rsidRDefault="00FC59B1" w:rsidP="00546850">
            <w:pPr>
              <w:spacing w:before="60" w:after="60"/>
              <w:rPr>
                <w:rFonts w:asciiTheme="minorHAnsi" w:hAnsiTheme="minorHAnsi" w:cstheme="minorHAnsi"/>
                <w:szCs w:val="22"/>
              </w:rPr>
            </w:pPr>
            <w:r w:rsidRPr="00872424">
              <w:rPr>
                <w:rFonts w:asciiTheme="minorHAnsi" w:hAnsiTheme="minorHAnsi" w:cstheme="minorHAnsi"/>
                <w:szCs w:val="22"/>
              </w:rPr>
              <w:fldChar w:fldCharType="begin">
                <w:ffData>
                  <w:name w:val="Check1"/>
                  <w:enabled/>
                  <w:calcOnExit w:val="0"/>
                  <w:checkBox>
                    <w:sizeAuto/>
                    <w:default w:val="0"/>
                  </w:checkBox>
                </w:ffData>
              </w:fldChar>
            </w:r>
            <w:r w:rsidRPr="00872424">
              <w:rPr>
                <w:rFonts w:asciiTheme="minorHAnsi" w:hAnsiTheme="minorHAnsi" w:cstheme="minorHAnsi"/>
                <w:szCs w:val="22"/>
              </w:rPr>
              <w:instrText xml:space="preserve"> FORMCHECKBOX </w:instrText>
            </w:r>
            <w:r w:rsidR="000669C0">
              <w:rPr>
                <w:rFonts w:asciiTheme="minorHAnsi" w:hAnsiTheme="minorHAnsi" w:cstheme="minorHAnsi"/>
                <w:szCs w:val="22"/>
              </w:rPr>
            </w:r>
            <w:r w:rsidR="000669C0">
              <w:rPr>
                <w:rFonts w:asciiTheme="minorHAnsi" w:hAnsiTheme="minorHAnsi" w:cstheme="minorHAnsi"/>
                <w:szCs w:val="22"/>
              </w:rPr>
              <w:fldChar w:fldCharType="separate"/>
            </w:r>
            <w:r w:rsidRPr="00872424">
              <w:rPr>
                <w:rFonts w:asciiTheme="minorHAnsi" w:hAnsiTheme="minorHAnsi" w:cstheme="minorHAnsi"/>
                <w:szCs w:val="22"/>
              </w:rPr>
              <w:fldChar w:fldCharType="end"/>
            </w:r>
            <w:r w:rsidRPr="00872424">
              <w:rPr>
                <w:rFonts w:asciiTheme="minorHAnsi" w:hAnsiTheme="minorHAnsi" w:cstheme="minorHAnsi"/>
                <w:szCs w:val="22"/>
              </w:rPr>
              <w:t xml:space="preserve">   </w:t>
            </w:r>
            <w:r w:rsidRPr="00872424">
              <w:rPr>
                <w:rFonts w:asciiTheme="minorHAnsi" w:hAnsiTheme="minorHAnsi" w:cstheme="minorHAnsi"/>
                <w:noProof/>
                <w:szCs w:val="22"/>
              </w:rPr>
              <w:t>Yes</w:t>
            </w:r>
          </w:p>
          <w:p w14:paraId="60125D29" w14:textId="77777777" w:rsidR="00FC59B1" w:rsidRPr="00872424" w:rsidRDefault="00FC59B1" w:rsidP="00546850">
            <w:pPr>
              <w:spacing w:before="60" w:after="60"/>
              <w:rPr>
                <w:rFonts w:asciiTheme="minorHAnsi" w:hAnsiTheme="minorHAnsi" w:cstheme="minorHAnsi"/>
                <w:szCs w:val="22"/>
              </w:rPr>
            </w:pPr>
            <w:r w:rsidRPr="00872424">
              <w:rPr>
                <w:rFonts w:asciiTheme="minorHAnsi" w:hAnsiTheme="minorHAnsi" w:cstheme="minorHAnsi"/>
                <w:szCs w:val="22"/>
              </w:rPr>
              <w:fldChar w:fldCharType="begin">
                <w:ffData>
                  <w:name w:val="Check1"/>
                  <w:enabled/>
                  <w:calcOnExit w:val="0"/>
                  <w:checkBox>
                    <w:sizeAuto/>
                    <w:default w:val="0"/>
                  </w:checkBox>
                </w:ffData>
              </w:fldChar>
            </w:r>
            <w:r w:rsidRPr="00872424">
              <w:rPr>
                <w:rFonts w:asciiTheme="minorHAnsi" w:hAnsiTheme="minorHAnsi" w:cstheme="minorHAnsi"/>
                <w:szCs w:val="22"/>
              </w:rPr>
              <w:instrText xml:space="preserve"> FORMCHECKBOX </w:instrText>
            </w:r>
            <w:r w:rsidR="000669C0">
              <w:rPr>
                <w:rFonts w:asciiTheme="minorHAnsi" w:hAnsiTheme="minorHAnsi" w:cstheme="minorHAnsi"/>
                <w:szCs w:val="22"/>
              </w:rPr>
            </w:r>
            <w:r w:rsidR="000669C0">
              <w:rPr>
                <w:rFonts w:asciiTheme="minorHAnsi" w:hAnsiTheme="minorHAnsi" w:cstheme="minorHAnsi"/>
                <w:szCs w:val="22"/>
              </w:rPr>
              <w:fldChar w:fldCharType="separate"/>
            </w:r>
            <w:r w:rsidRPr="00872424">
              <w:rPr>
                <w:rFonts w:asciiTheme="minorHAnsi" w:hAnsiTheme="minorHAnsi" w:cstheme="minorHAnsi"/>
                <w:szCs w:val="22"/>
              </w:rPr>
              <w:fldChar w:fldCharType="end"/>
            </w:r>
            <w:r w:rsidRPr="00872424">
              <w:rPr>
                <w:rFonts w:asciiTheme="minorHAnsi" w:hAnsiTheme="minorHAnsi" w:cstheme="minorHAnsi"/>
                <w:szCs w:val="22"/>
              </w:rPr>
              <w:t xml:space="preserve">   </w:t>
            </w:r>
            <w:r w:rsidRPr="00872424">
              <w:rPr>
                <w:rFonts w:asciiTheme="minorHAnsi" w:hAnsiTheme="minorHAnsi" w:cstheme="minorHAnsi"/>
                <w:noProof/>
                <w:szCs w:val="22"/>
              </w:rPr>
              <w:t>No</w:t>
            </w:r>
          </w:p>
        </w:tc>
      </w:tr>
      <w:tr w:rsidR="00FC59B1" w:rsidRPr="00872424" w14:paraId="2C855791" w14:textId="77777777" w:rsidTr="00B825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51"/>
        </w:trPr>
        <w:tc>
          <w:tcPr>
            <w:tcW w:w="1384" w:type="dxa"/>
            <w:vMerge/>
            <w:shd w:val="clear" w:color="auto" w:fill="DEEAF6" w:themeFill="accent5" w:themeFillTint="33"/>
          </w:tcPr>
          <w:p w14:paraId="22DD08B6" w14:textId="77777777" w:rsidR="00FC59B1" w:rsidRPr="00872424" w:rsidRDefault="00FC59B1" w:rsidP="00546850">
            <w:pPr>
              <w:pStyle w:val="Normal1"/>
              <w:spacing w:before="60" w:after="60" w:line="259" w:lineRule="auto"/>
              <w:rPr>
                <w:rFonts w:asciiTheme="minorHAnsi" w:hAnsiTheme="minorHAnsi" w:cstheme="minorHAnsi"/>
                <w:b/>
                <w:bCs/>
                <w:color w:val="auto"/>
                <w:sz w:val="22"/>
                <w:szCs w:val="22"/>
              </w:rPr>
            </w:pPr>
          </w:p>
        </w:tc>
        <w:tc>
          <w:tcPr>
            <w:tcW w:w="7090" w:type="dxa"/>
            <w:gridSpan w:val="3"/>
            <w:shd w:val="clear" w:color="auto" w:fill="DEEAF6" w:themeFill="accent5" w:themeFillTint="33"/>
            <w:vAlign w:val="center"/>
          </w:tcPr>
          <w:p w14:paraId="14A3FF44" w14:textId="77777777" w:rsidR="00FC59B1" w:rsidRPr="00FC59B1" w:rsidRDefault="00FC59B1" w:rsidP="00546850">
            <w:pPr>
              <w:pStyle w:val="Normal1"/>
              <w:spacing w:before="120" w:after="240"/>
              <w:rPr>
                <w:rFonts w:asciiTheme="minorHAnsi" w:hAnsiTheme="minorHAnsi" w:cstheme="minorHAnsi"/>
                <w:sz w:val="20"/>
                <w:szCs w:val="22"/>
              </w:rPr>
            </w:pPr>
            <w:r w:rsidRPr="00FC59B1">
              <w:rPr>
                <w:rFonts w:asciiTheme="minorHAnsi" w:hAnsiTheme="minorHAnsi" w:cstheme="minorHAnsi"/>
                <w:sz w:val="20"/>
                <w:szCs w:val="22"/>
              </w:rPr>
              <w:t>Please note the insurance cover values shall not be less than the amounts detailed above for each and every claim.</w:t>
            </w:r>
          </w:p>
          <w:p w14:paraId="7284A2AD" w14:textId="77777777" w:rsidR="00FC59B1" w:rsidRPr="00FC59B1" w:rsidRDefault="00FC59B1" w:rsidP="00546850">
            <w:pPr>
              <w:pStyle w:val="Normal1"/>
              <w:spacing w:before="60" w:after="120"/>
              <w:rPr>
                <w:rFonts w:asciiTheme="minorHAnsi" w:eastAsia="Arial" w:hAnsiTheme="minorHAnsi" w:cstheme="minorHAnsi"/>
                <w:color w:val="auto"/>
                <w:sz w:val="20"/>
                <w:szCs w:val="22"/>
              </w:rPr>
            </w:pPr>
            <w:r w:rsidRPr="00FC59B1">
              <w:rPr>
                <w:rFonts w:asciiTheme="minorHAnsi" w:eastAsia="Arial" w:hAnsiTheme="minorHAnsi" w:cstheme="minorHAnsi"/>
                <w:color w:val="auto"/>
                <w:sz w:val="20"/>
                <w:szCs w:val="22"/>
              </w:rPr>
              <w:t>* It is a legal requirement that all companies hold Employer’s (Compulsory) Liability Insurance of £5 million as a minimum. Please note this requirement is not applicable to Sole Traders.</w:t>
            </w:r>
          </w:p>
          <w:p w14:paraId="6561B1EB" w14:textId="77777777" w:rsidR="00FC59B1" w:rsidRPr="00FC59B1" w:rsidRDefault="00FC59B1" w:rsidP="00546850">
            <w:pPr>
              <w:autoSpaceDE w:val="0"/>
              <w:autoSpaceDN w:val="0"/>
              <w:adjustRightInd w:val="0"/>
              <w:rPr>
                <w:rFonts w:asciiTheme="minorHAnsi" w:hAnsiTheme="minorHAnsi" w:cstheme="minorHAnsi"/>
                <w:sz w:val="20"/>
                <w:szCs w:val="22"/>
              </w:rPr>
            </w:pPr>
            <w:r w:rsidRPr="00FC59B1">
              <w:rPr>
                <w:rFonts w:asciiTheme="minorHAnsi" w:hAnsiTheme="minorHAnsi" w:cstheme="minorHAnsi"/>
                <w:sz w:val="20"/>
                <w:szCs w:val="22"/>
              </w:rPr>
              <w:t>See the Health and Safety Executive website for more information:</w:t>
            </w:r>
          </w:p>
          <w:p w14:paraId="6FF373F0" w14:textId="77777777" w:rsidR="00FC59B1" w:rsidRPr="00872424" w:rsidRDefault="000669C0" w:rsidP="00546850">
            <w:pPr>
              <w:spacing w:before="60" w:after="120"/>
              <w:rPr>
                <w:rFonts w:asciiTheme="minorHAnsi" w:eastAsia="Arial" w:hAnsiTheme="minorHAnsi" w:cstheme="minorHAnsi"/>
                <w:b/>
                <w:bCs/>
                <w:szCs w:val="22"/>
              </w:rPr>
            </w:pPr>
            <w:hyperlink r:id="rId32" w:history="1">
              <w:r w:rsidR="00FC59B1" w:rsidRPr="00FC59B1">
                <w:rPr>
                  <w:rStyle w:val="Hyperlink"/>
                  <w:rFonts w:asciiTheme="minorHAnsi" w:hAnsiTheme="minorHAnsi" w:cstheme="minorHAnsi"/>
                  <w:sz w:val="20"/>
                  <w:szCs w:val="22"/>
                </w:rPr>
                <w:t>http://www.hse.gov.uk/pubns/hse39.pdf</w:t>
              </w:r>
            </w:hyperlink>
          </w:p>
        </w:tc>
        <w:tc>
          <w:tcPr>
            <w:tcW w:w="1843" w:type="dxa"/>
            <w:shd w:val="clear" w:color="auto" w:fill="auto"/>
          </w:tcPr>
          <w:p w14:paraId="69B3A9C8" w14:textId="77777777" w:rsidR="00FC59B1" w:rsidRPr="00872424" w:rsidRDefault="00FC59B1" w:rsidP="00546850">
            <w:pPr>
              <w:spacing w:before="60" w:after="60"/>
              <w:rPr>
                <w:rFonts w:asciiTheme="minorHAnsi" w:hAnsiTheme="minorHAnsi" w:cstheme="minorHAnsi"/>
                <w:szCs w:val="22"/>
              </w:rPr>
            </w:pPr>
          </w:p>
        </w:tc>
      </w:tr>
      <w:tr w:rsidR="00332C36" w:rsidRPr="00872424" w14:paraId="4AD6369A" w14:textId="77777777" w:rsidTr="00B825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84" w:type="dxa"/>
            <w:shd w:val="clear" w:color="auto" w:fill="DEEAF6" w:themeFill="accent5" w:themeFillTint="33"/>
          </w:tcPr>
          <w:p w14:paraId="35412A4C" w14:textId="77777777" w:rsidR="00332C36" w:rsidRPr="00FC59B1" w:rsidRDefault="00332C36" w:rsidP="00546850">
            <w:pPr>
              <w:pStyle w:val="Normal1"/>
              <w:spacing w:before="60" w:after="60" w:line="259" w:lineRule="auto"/>
              <w:rPr>
                <w:rFonts w:asciiTheme="minorHAnsi" w:hAnsiTheme="minorHAnsi" w:cstheme="minorHAnsi"/>
                <w:b/>
                <w:bCs/>
                <w:color w:val="auto"/>
                <w:sz w:val="20"/>
                <w:szCs w:val="20"/>
              </w:rPr>
            </w:pPr>
            <w:r w:rsidRPr="00FC59B1">
              <w:rPr>
                <w:rFonts w:asciiTheme="minorHAnsi" w:hAnsiTheme="minorHAnsi" w:cstheme="minorHAnsi"/>
                <w:b/>
                <w:bCs/>
                <w:color w:val="auto"/>
                <w:sz w:val="20"/>
                <w:szCs w:val="20"/>
              </w:rPr>
              <w:t>7.2</w:t>
            </w:r>
          </w:p>
        </w:tc>
        <w:tc>
          <w:tcPr>
            <w:tcW w:w="8933" w:type="dxa"/>
            <w:gridSpan w:val="4"/>
            <w:shd w:val="clear" w:color="auto" w:fill="DEEAF6" w:themeFill="accent5" w:themeFillTint="33"/>
          </w:tcPr>
          <w:p w14:paraId="20006959" w14:textId="48329645" w:rsidR="00332C36" w:rsidRPr="00FC59B1" w:rsidRDefault="00332C36" w:rsidP="00546850">
            <w:pPr>
              <w:autoSpaceDE w:val="0"/>
              <w:autoSpaceDN w:val="0"/>
              <w:adjustRightInd w:val="0"/>
              <w:rPr>
                <w:rFonts w:asciiTheme="minorHAnsi" w:hAnsiTheme="minorHAnsi" w:cstheme="minorHAnsi"/>
                <w:b/>
                <w:bCs/>
                <w:color w:val="000000"/>
                <w:sz w:val="20"/>
                <w:szCs w:val="20"/>
              </w:rPr>
            </w:pPr>
            <w:r w:rsidRPr="00FC59B1">
              <w:rPr>
                <w:rFonts w:asciiTheme="minorHAnsi" w:hAnsiTheme="minorHAnsi" w:cstheme="minorHAnsi"/>
                <w:b/>
                <w:bCs/>
                <w:color w:val="222222"/>
                <w:sz w:val="20"/>
                <w:szCs w:val="20"/>
              </w:rPr>
              <w:t xml:space="preserve">Data </w:t>
            </w:r>
            <w:r w:rsidR="000D1132">
              <w:rPr>
                <w:rFonts w:asciiTheme="minorHAnsi" w:hAnsiTheme="minorHAnsi" w:cstheme="minorHAnsi"/>
                <w:b/>
                <w:bCs/>
                <w:color w:val="222222"/>
                <w:sz w:val="20"/>
                <w:szCs w:val="20"/>
              </w:rPr>
              <w:t>P</w:t>
            </w:r>
            <w:r w:rsidRPr="00FC59B1">
              <w:rPr>
                <w:rFonts w:asciiTheme="minorHAnsi" w:hAnsiTheme="minorHAnsi" w:cstheme="minorHAnsi"/>
                <w:b/>
                <w:bCs/>
                <w:color w:val="222222"/>
                <w:sz w:val="20"/>
                <w:szCs w:val="20"/>
              </w:rPr>
              <w:t xml:space="preserve">rotection </w:t>
            </w:r>
          </w:p>
        </w:tc>
      </w:tr>
      <w:tr w:rsidR="00332C36" w:rsidRPr="00872424" w14:paraId="39427CE9" w14:textId="77777777" w:rsidTr="00B825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84" w:type="dxa"/>
            <w:shd w:val="clear" w:color="auto" w:fill="DEEAF6" w:themeFill="accent5" w:themeFillTint="33"/>
          </w:tcPr>
          <w:p w14:paraId="16F97F6D" w14:textId="77777777" w:rsidR="00332C36" w:rsidRPr="00FC59B1" w:rsidRDefault="00332C36" w:rsidP="00546850">
            <w:pPr>
              <w:pStyle w:val="Normal1"/>
              <w:spacing w:before="60" w:after="60" w:line="259" w:lineRule="auto"/>
              <w:rPr>
                <w:rFonts w:asciiTheme="minorHAnsi" w:hAnsiTheme="minorHAnsi" w:cstheme="minorHAnsi"/>
                <w:b/>
                <w:bCs/>
                <w:color w:val="auto"/>
                <w:sz w:val="20"/>
                <w:szCs w:val="20"/>
              </w:rPr>
            </w:pPr>
            <w:r w:rsidRPr="00FC59B1">
              <w:rPr>
                <w:rFonts w:asciiTheme="minorHAnsi" w:hAnsiTheme="minorHAnsi" w:cstheme="minorHAnsi"/>
                <w:b/>
                <w:bCs/>
                <w:color w:val="auto"/>
                <w:sz w:val="20"/>
                <w:szCs w:val="20"/>
              </w:rPr>
              <w:t>7.2(a)</w:t>
            </w:r>
          </w:p>
        </w:tc>
        <w:tc>
          <w:tcPr>
            <w:tcW w:w="7090" w:type="dxa"/>
            <w:gridSpan w:val="3"/>
            <w:shd w:val="clear" w:color="auto" w:fill="DEEAF6" w:themeFill="accent5" w:themeFillTint="33"/>
          </w:tcPr>
          <w:p w14:paraId="7C9A2507" w14:textId="77777777" w:rsidR="00332C36" w:rsidRPr="00FC59B1" w:rsidRDefault="00332C36" w:rsidP="00546850">
            <w:pPr>
              <w:autoSpaceDE w:val="0"/>
              <w:autoSpaceDN w:val="0"/>
              <w:adjustRightInd w:val="0"/>
              <w:jc w:val="both"/>
              <w:rPr>
                <w:rFonts w:asciiTheme="minorHAnsi" w:hAnsiTheme="minorHAnsi" w:cstheme="minorHAnsi"/>
                <w:color w:val="222222"/>
                <w:sz w:val="20"/>
                <w:szCs w:val="20"/>
              </w:rPr>
            </w:pPr>
            <w:r w:rsidRPr="00FC59B1">
              <w:rPr>
                <w:rFonts w:asciiTheme="minorHAnsi" w:hAnsiTheme="minorHAnsi" w:cstheme="minorHAnsi"/>
                <w:color w:val="222222"/>
                <w:sz w:val="20"/>
                <w:szCs w:val="20"/>
              </w:rPr>
              <w:t>Please confirm that you have in place, or that you will have in place by contract award, the human and technical resources to perform the contract to ensure compliance with the General Data Protection Regulation and to ensure the protection of the rights of data subjects.</w:t>
            </w:r>
          </w:p>
        </w:tc>
        <w:tc>
          <w:tcPr>
            <w:tcW w:w="1843" w:type="dxa"/>
            <w:shd w:val="clear" w:color="auto" w:fill="auto"/>
          </w:tcPr>
          <w:p w14:paraId="408B72BB" w14:textId="77777777" w:rsidR="00332C36" w:rsidRPr="00FC59B1" w:rsidRDefault="00332C36" w:rsidP="00546850">
            <w:pPr>
              <w:spacing w:before="60" w:after="60"/>
              <w:rPr>
                <w:rFonts w:asciiTheme="minorHAnsi" w:hAnsiTheme="minorHAnsi" w:cstheme="minorHAnsi"/>
                <w:sz w:val="20"/>
                <w:szCs w:val="20"/>
              </w:rPr>
            </w:pPr>
            <w:r w:rsidRPr="00FC59B1">
              <w:rPr>
                <w:rFonts w:asciiTheme="minorHAnsi" w:hAnsiTheme="minorHAnsi" w:cstheme="minorHAnsi"/>
                <w:sz w:val="20"/>
                <w:szCs w:val="20"/>
              </w:rPr>
              <w:fldChar w:fldCharType="begin">
                <w:ffData>
                  <w:name w:val="Check1"/>
                  <w:enabled/>
                  <w:calcOnExit w:val="0"/>
                  <w:checkBox>
                    <w:sizeAuto/>
                    <w:default w:val="0"/>
                  </w:checkBox>
                </w:ffData>
              </w:fldChar>
            </w:r>
            <w:r w:rsidRPr="00FC59B1">
              <w:rPr>
                <w:rFonts w:asciiTheme="minorHAnsi" w:hAnsiTheme="minorHAnsi" w:cstheme="minorHAnsi"/>
                <w:sz w:val="20"/>
                <w:szCs w:val="20"/>
              </w:rPr>
              <w:instrText xml:space="preserve"> FORMCHECKBOX </w:instrText>
            </w:r>
            <w:r w:rsidR="000669C0">
              <w:rPr>
                <w:rFonts w:asciiTheme="minorHAnsi" w:hAnsiTheme="minorHAnsi" w:cstheme="minorHAnsi"/>
                <w:sz w:val="20"/>
                <w:szCs w:val="20"/>
              </w:rPr>
            </w:r>
            <w:r w:rsidR="000669C0">
              <w:rPr>
                <w:rFonts w:asciiTheme="minorHAnsi" w:hAnsiTheme="minorHAnsi" w:cstheme="minorHAnsi"/>
                <w:sz w:val="20"/>
                <w:szCs w:val="20"/>
              </w:rPr>
              <w:fldChar w:fldCharType="separate"/>
            </w:r>
            <w:r w:rsidRPr="00FC59B1">
              <w:rPr>
                <w:rFonts w:asciiTheme="minorHAnsi" w:hAnsiTheme="minorHAnsi" w:cstheme="minorHAnsi"/>
                <w:sz w:val="20"/>
                <w:szCs w:val="20"/>
              </w:rPr>
              <w:fldChar w:fldCharType="end"/>
            </w:r>
            <w:r w:rsidRPr="00FC59B1">
              <w:rPr>
                <w:rFonts w:asciiTheme="minorHAnsi" w:hAnsiTheme="minorHAnsi" w:cstheme="minorHAnsi"/>
                <w:sz w:val="20"/>
                <w:szCs w:val="20"/>
              </w:rPr>
              <w:t xml:space="preserve">   </w:t>
            </w:r>
            <w:r w:rsidRPr="00FC59B1">
              <w:rPr>
                <w:rFonts w:asciiTheme="minorHAnsi" w:hAnsiTheme="minorHAnsi" w:cstheme="minorHAnsi"/>
                <w:noProof/>
                <w:sz w:val="20"/>
                <w:szCs w:val="20"/>
              </w:rPr>
              <w:t>Yes</w:t>
            </w:r>
          </w:p>
          <w:p w14:paraId="40BD4D12" w14:textId="77777777" w:rsidR="00332C36" w:rsidRPr="00FC59B1" w:rsidRDefault="00332C36" w:rsidP="00546850">
            <w:pPr>
              <w:spacing w:before="60" w:after="60"/>
              <w:rPr>
                <w:rFonts w:asciiTheme="minorHAnsi" w:hAnsiTheme="minorHAnsi" w:cstheme="minorHAnsi"/>
                <w:sz w:val="20"/>
                <w:szCs w:val="20"/>
              </w:rPr>
            </w:pPr>
            <w:r w:rsidRPr="00FC59B1">
              <w:rPr>
                <w:rFonts w:asciiTheme="minorHAnsi" w:hAnsiTheme="minorHAnsi" w:cstheme="minorHAnsi"/>
                <w:sz w:val="20"/>
                <w:szCs w:val="20"/>
              </w:rPr>
              <w:fldChar w:fldCharType="begin">
                <w:ffData>
                  <w:name w:val="Check1"/>
                  <w:enabled/>
                  <w:calcOnExit w:val="0"/>
                  <w:checkBox>
                    <w:sizeAuto/>
                    <w:default w:val="0"/>
                  </w:checkBox>
                </w:ffData>
              </w:fldChar>
            </w:r>
            <w:r w:rsidRPr="00FC59B1">
              <w:rPr>
                <w:rFonts w:asciiTheme="minorHAnsi" w:hAnsiTheme="minorHAnsi" w:cstheme="minorHAnsi"/>
                <w:sz w:val="20"/>
                <w:szCs w:val="20"/>
              </w:rPr>
              <w:instrText xml:space="preserve"> FORMCHECKBOX </w:instrText>
            </w:r>
            <w:r w:rsidR="000669C0">
              <w:rPr>
                <w:rFonts w:asciiTheme="minorHAnsi" w:hAnsiTheme="minorHAnsi" w:cstheme="minorHAnsi"/>
                <w:sz w:val="20"/>
                <w:szCs w:val="20"/>
              </w:rPr>
            </w:r>
            <w:r w:rsidR="000669C0">
              <w:rPr>
                <w:rFonts w:asciiTheme="minorHAnsi" w:hAnsiTheme="minorHAnsi" w:cstheme="minorHAnsi"/>
                <w:sz w:val="20"/>
                <w:szCs w:val="20"/>
              </w:rPr>
              <w:fldChar w:fldCharType="separate"/>
            </w:r>
            <w:r w:rsidRPr="00FC59B1">
              <w:rPr>
                <w:rFonts w:asciiTheme="minorHAnsi" w:hAnsiTheme="minorHAnsi" w:cstheme="minorHAnsi"/>
                <w:sz w:val="20"/>
                <w:szCs w:val="20"/>
              </w:rPr>
              <w:fldChar w:fldCharType="end"/>
            </w:r>
            <w:r w:rsidRPr="00FC59B1">
              <w:rPr>
                <w:rFonts w:asciiTheme="minorHAnsi" w:hAnsiTheme="minorHAnsi" w:cstheme="minorHAnsi"/>
                <w:sz w:val="20"/>
                <w:szCs w:val="20"/>
              </w:rPr>
              <w:t xml:space="preserve">   </w:t>
            </w:r>
            <w:r w:rsidRPr="00FC59B1">
              <w:rPr>
                <w:rFonts w:asciiTheme="minorHAnsi" w:hAnsiTheme="minorHAnsi" w:cstheme="minorHAnsi"/>
                <w:noProof/>
                <w:sz w:val="20"/>
                <w:szCs w:val="20"/>
              </w:rPr>
              <w:t>No</w:t>
            </w:r>
          </w:p>
        </w:tc>
      </w:tr>
      <w:tr w:rsidR="00332C36" w:rsidRPr="00872424" w14:paraId="38F27A0E" w14:textId="77777777" w:rsidTr="00B825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84" w:type="dxa"/>
            <w:vMerge w:val="restart"/>
            <w:shd w:val="clear" w:color="auto" w:fill="DEEAF6" w:themeFill="accent5" w:themeFillTint="33"/>
          </w:tcPr>
          <w:p w14:paraId="46BEDA86" w14:textId="77777777" w:rsidR="00332C36" w:rsidRPr="00FC59B1" w:rsidRDefault="00332C36" w:rsidP="00546850">
            <w:pPr>
              <w:pStyle w:val="Normal1"/>
              <w:spacing w:before="60" w:after="60" w:line="259" w:lineRule="auto"/>
              <w:rPr>
                <w:rFonts w:asciiTheme="minorHAnsi" w:hAnsiTheme="minorHAnsi" w:cstheme="minorHAnsi"/>
                <w:b/>
                <w:bCs/>
                <w:color w:val="auto"/>
                <w:sz w:val="20"/>
                <w:szCs w:val="20"/>
              </w:rPr>
            </w:pPr>
            <w:r w:rsidRPr="00FC59B1">
              <w:rPr>
                <w:rFonts w:asciiTheme="minorHAnsi" w:hAnsiTheme="minorHAnsi" w:cstheme="minorHAnsi"/>
                <w:b/>
                <w:bCs/>
                <w:color w:val="auto"/>
                <w:sz w:val="20"/>
                <w:szCs w:val="20"/>
              </w:rPr>
              <w:t>7.2(b)</w:t>
            </w:r>
          </w:p>
        </w:tc>
        <w:tc>
          <w:tcPr>
            <w:tcW w:w="8933" w:type="dxa"/>
            <w:gridSpan w:val="4"/>
            <w:shd w:val="clear" w:color="auto" w:fill="DEEAF6" w:themeFill="accent5" w:themeFillTint="33"/>
          </w:tcPr>
          <w:p w14:paraId="22D22564" w14:textId="77777777" w:rsidR="00332C36" w:rsidRPr="00FC59B1" w:rsidRDefault="00332C36" w:rsidP="00546850">
            <w:pPr>
              <w:autoSpaceDE w:val="0"/>
              <w:autoSpaceDN w:val="0"/>
              <w:adjustRightInd w:val="0"/>
              <w:jc w:val="both"/>
              <w:rPr>
                <w:rFonts w:asciiTheme="minorHAnsi" w:hAnsiTheme="minorHAnsi" w:cstheme="minorHAnsi"/>
                <w:color w:val="222222"/>
                <w:sz w:val="20"/>
                <w:szCs w:val="20"/>
              </w:rPr>
            </w:pPr>
            <w:r w:rsidRPr="00FC59B1">
              <w:rPr>
                <w:rFonts w:asciiTheme="minorHAnsi" w:hAnsiTheme="minorHAnsi" w:cstheme="minorHAnsi"/>
                <w:color w:val="222222"/>
                <w:sz w:val="20"/>
                <w:szCs w:val="20"/>
              </w:rPr>
              <w:t>Please provide details of the technical facilities and measures (including systems and processes) you have in place, or will have in place by contract award, to ensure compliance with the General Data Protection Regulation and to ensure the protection of the rights of data subjects. Your response should include, but should not be limited to facilities and measures:</w:t>
            </w:r>
          </w:p>
          <w:p w14:paraId="72F13794" w14:textId="77777777" w:rsidR="00332C36" w:rsidRPr="00FC59B1" w:rsidRDefault="00332C36" w:rsidP="00C65565">
            <w:pPr>
              <w:pStyle w:val="ListParagraph"/>
              <w:numPr>
                <w:ilvl w:val="0"/>
                <w:numId w:val="38"/>
              </w:numPr>
              <w:autoSpaceDE w:val="0"/>
              <w:autoSpaceDN w:val="0"/>
              <w:adjustRightInd w:val="0"/>
              <w:ind w:left="337"/>
              <w:jc w:val="both"/>
              <w:rPr>
                <w:rFonts w:asciiTheme="minorHAnsi" w:hAnsiTheme="minorHAnsi" w:cstheme="minorHAnsi"/>
                <w:color w:val="222222"/>
                <w:sz w:val="20"/>
                <w:szCs w:val="20"/>
              </w:rPr>
            </w:pPr>
            <w:r w:rsidRPr="00FC59B1">
              <w:rPr>
                <w:rFonts w:asciiTheme="minorHAnsi" w:hAnsiTheme="minorHAnsi" w:cstheme="minorHAnsi"/>
                <w:color w:val="222222"/>
                <w:sz w:val="20"/>
                <w:szCs w:val="20"/>
              </w:rPr>
              <w:t>to ensure ongoing confidentiality, integrity, availability and resilience of processing systems and services;</w:t>
            </w:r>
          </w:p>
          <w:p w14:paraId="2AEE2932" w14:textId="77777777" w:rsidR="00332C36" w:rsidRPr="00FC59B1" w:rsidRDefault="00332C36" w:rsidP="00C65565">
            <w:pPr>
              <w:pStyle w:val="ListParagraph"/>
              <w:numPr>
                <w:ilvl w:val="0"/>
                <w:numId w:val="38"/>
              </w:numPr>
              <w:autoSpaceDE w:val="0"/>
              <w:autoSpaceDN w:val="0"/>
              <w:adjustRightInd w:val="0"/>
              <w:ind w:left="337"/>
              <w:jc w:val="both"/>
              <w:rPr>
                <w:rFonts w:asciiTheme="minorHAnsi" w:hAnsiTheme="minorHAnsi" w:cstheme="minorHAnsi"/>
                <w:color w:val="222222"/>
                <w:sz w:val="20"/>
                <w:szCs w:val="20"/>
              </w:rPr>
            </w:pPr>
            <w:r w:rsidRPr="00FC59B1">
              <w:rPr>
                <w:rFonts w:asciiTheme="minorHAnsi" w:hAnsiTheme="minorHAnsi" w:cstheme="minorHAnsi"/>
                <w:color w:val="222222"/>
                <w:sz w:val="20"/>
                <w:szCs w:val="20"/>
              </w:rPr>
              <w:t>to comply with the rights of data subjects in respect of receiving privacy information, and access, rectification, deletion and portability of personal data;</w:t>
            </w:r>
          </w:p>
          <w:p w14:paraId="0DAF2388" w14:textId="77777777" w:rsidR="00332C36" w:rsidRPr="00FC59B1" w:rsidRDefault="00332C36" w:rsidP="00C65565">
            <w:pPr>
              <w:pStyle w:val="ListParagraph"/>
              <w:numPr>
                <w:ilvl w:val="0"/>
                <w:numId w:val="38"/>
              </w:numPr>
              <w:autoSpaceDE w:val="0"/>
              <w:autoSpaceDN w:val="0"/>
              <w:adjustRightInd w:val="0"/>
              <w:ind w:left="337"/>
              <w:jc w:val="both"/>
              <w:rPr>
                <w:rFonts w:asciiTheme="minorHAnsi" w:hAnsiTheme="minorHAnsi" w:cstheme="minorHAnsi"/>
                <w:color w:val="222222"/>
                <w:sz w:val="20"/>
                <w:szCs w:val="20"/>
              </w:rPr>
            </w:pPr>
            <w:r w:rsidRPr="00FC59B1">
              <w:rPr>
                <w:rFonts w:asciiTheme="minorHAnsi" w:hAnsiTheme="minorHAnsi" w:cstheme="minorHAnsi"/>
                <w:color w:val="222222"/>
                <w:sz w:val="20"/>
                <w:szCs w:val="20"/>
              </w:rPr>
              <w:t xml:space="preserve">to ensure that any </w:t>
            </w:r>
            <w:proofErr w:type="gramStart"/>
            <w:r w:rsidRPr="00FC59B1">
              <w:rPr>
                <w:rFonts w:asciiTheme="minorHAnsi" w:hAnsiTheme="minorHAnsi" w:cstheme="minorHAnsi"/>
                <w:color w:val="222222"/>
                <w:sz w:val="20"/>
                <w:szCs w:val="20"/>
              </w:rPr>
              <w:t>consent based</w:t>
            </w:r>
            <w:proofErr w:type="gramEnd"/>
            <w:r w:rsidRPr="00FC59B1">
              <w:rPr>
                <w:rFonts w:asciiTheme="minorHAnsi" w:hAnsiTheme="minorHAnsi" w:cstheme="minorHAnsi"/>
                <w:color w:val="222222"/>
                <w:sz w:val="20"/>
                <w:szCs w:val="20"/>
              </w:rPr>
              <w:t xml:space="preserve"> processing meets standards of active, informed consent, and that such consents are recorded and auditable;</w:t>
            </w:r>
          </w:p>
          <w:p w14:paraId="12F2CD02" w14:textId="77777777" w:rsidR="00332C36" w:rsidRPr="00FC59B1" w:rsidRDefault="00332C36" w:rsidP="00C65565">
            <w:pPr>
              <w:pStyle w:val="ListParagraph"/>
              <w:numPr>
                <w:ilvl w:val="0"/>
                <w:numId w:val="38"/>
              </w:numPr>
              <w:autoSpaceDE w:val="0"/>
              <w:autoSpaceDN w:val="0"/>
              <w:adjustRightInd w:val="0"/>
              <w:ind w:left="337"/>
              <w:jc w:val="both"/>
              <w:rPr>
                <w:rFonts w:asciiTheme="minorHAnsi" w:hAnsiTheme="minorHAnsi" w:cstheme="minorHAnsi"/>
                <w:color w:val="222222"/>
                <w:sz w:val="20"/>
                <w:szCs w:val="20"/>
              </w:rPr>
            </w:pPr>
            <w:r w:rsidRPr="00FC59B1">
              <w:rPr>
                <w:rFonts w:asciiTheme="minorHAnsi" w:hAnsiTheme="minorHAnsi" w:cstheme="minorHAnsi"/>
                <w:color w:val="222222"/>
                <w:sz w:val="20"/>
                <w:szCs w:val="20"/>
              </w:rPr>
              <w:t>to ensure legal safeguards are in place to legitimise transfers of personal data outside the EU (if such transfers will take place);</w:t>
            </w:r>
          </w:p>
          <w:p w14:paraId="07AF8CD6" w14:textId="77777777" w:rsidR="00332C36" w:rsidRPr="00FC59B1" w:rsidRDefault="00332C36" w:rsidP="00C65565">
            <w:pPr>
              <w:pStyle w:val="ListParagraph"/>
              <w:numPr>
                <w:ilvl w:val="0"/>
                <w:numId w:val="38"/>
              </w:numPr>
              <w:autoSpaceDE w:val="0"/>
              <w:autoSpaceDN w:val="0"/>
              <w:adjustRightInd w:val="0"/>
              <w:ind w:left="337"/>
              <w:jc w:val="both"/>
              <w:rPr>
                <w:rFonts w:asciiTheme="minorHAnsi" w:hAnsiTheme="minorHAnsi" w:cstheme="minorHAnsi"/>
                <w:color w:val="222222"/>
                <w:sz w:val="20"/>
                <w:szCs w:val="20"/>
              </w:rPr>
            </w:pPr>
            <w:r w:rsidRPr="00FC59B1">
              <w:rPr>
                <w:rFonts w:asciiTheme="minorHAnsi" w:hAnsiTheme="minorHAnsi" w:cstheme="minorHAnsi"/>
                <w:color w:val="222222"/>
                <w:sz w:val="20"/>
                <w:szCs w:val="20"/>
              </w:rPr>
              <w:t>to maintain records of personal data processing activities; and</w:t>
            </w:r>
          </w:p>
          <w:p w14:paraId="74BAAFAD" w14:textId="77777777" w:rsidR="00332C36" w:rsidRPr="00FC59B1" w:rsidRDefault="00332C36" w:rsidP="00546850">
            <w:pPr>
              <w:spacing w:before="60" w:after="60"/>
              <w:rPr>
                <w:rFonts w:asciiTheme="minorHAnsi" w:hAnsiTheme="minorHAnsi" w:cstheme="minorHAnsi"/>
                <w:sz w:val="20"/>
                <w:szCs w:val="20"/>
              </w:rPr>
            </w:pPr>
            <w:r w:rsidRPr="00FC59B1">
              <w:rPr>
                <w:rFonts w:asciiTheme="minorHAnsi" w:hAnsiTheme="minorHAnsi" w:cstheme="minorHAnsi"/>
                <w:color w:val="222222"/>
                <w:sz w:val="20"/>
                <w:szCs w:val="20"/>
              </w:rPr>
              <w:t>to regularly test, assess and evaluate the effectiveness of the above measures.</w:t>
            </w:r>
          </w:p>
        </w:tc>
      </w:tr>
      <w:tr w:rsidR="00332C36" w:rsidRPr="00872424" w14:paraId="74183D85" w14:textId="77777777" w:rsidTr="00B825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84" w:type="dxa"/>
            <w:vMerge/>
            <w:shd w:val="clear" w:color="auto" w:fill="F3F9FB"/>
          </w:tcPr>
          <w:p w14:paraId="49414ED1" w14:textId="77777777" w:rsidR="00332C36" w:rsidRPr="00FC59B1" w:rsidRDefault="00332C36" w:rsidP="00546850">
            <w:pPr>
              <w:pStyle w:val="Normal1"/>
              <w:spacing w:before="60" w:after="60" w:line="259" w:lineRule="auto"/>
              <w:rPr>
                <w:rFonts w:asciiTheme="minorHAnsi" w:hAnsiTheme="minorHAnsi" w:cstheme="minorHAnsi"/>
                <w:b/>
                <w:bCs/>
                <w:color w:val="auto"/>
                <w:sz w:val="20"/>
                <w:szCs w:val="20"/>
              </w:rPr>
            </w:pPr>
          </w:p>
        </w:tc>
        <w:tc>
          <w:tcPr>
            <w:tcW w:w="8933" w:type="dxa"/>
            <w:gridSpan w:val="4"/>
            <w:shd w:val="clear" w:color="auto" w:fill="auto"/>
          </w:tcPr>
          <w:p w14:paraId="697978B2" w14:textId="77777777" w:rsidR="00332C36" w:rsidRPr="00FC59B1" w:rsidRDefault="00332C36" w:rsidP="00546850">
            <w:pPr>
              <w:spacing w:before="60" w:after="60"/>
              <w:rPr>
                <w:rFonts w:asciiTheme="minorHAnsi" w:hAnsiTheme="minorHAnsi" w:cstheme="minorHAnsi"/>
                <w:sz w:val="20"/>
                <w:szCs w:val="20"/>
              </w:rPr>
            </w:pPr>
            <w:r w:rsidRPr="00FC59B1">
              <w:rPr>
                <w:rFonts w:asciiTheme="minorHAnsi" w:eastAsia="Arial" w:hAnsiTheme="minorHAnsi" w:cstheme="minorHAnsi"/>
                <w:sz w:val="20"/>
                <w:szCs w:val="20"/>
              </w:rPr>
              <w:fldChar w:fldCharType="begin">
                <w:ffData>
                  <w:name w:val="Text8"/>
                  <w:enabled/>
                  <w:calcOnExit w:val="0"/>
                  <w:textInput/>
                </w:ffData>
              </w:fldChar>
            </w:r>
            <w:r w:rsidRPr="00FC59B1">
              <w:rPr>
                <w:rFonts w:asciiTheme="minorHAnsi" w:eastAsia="Arial" w:hAnsiTheme="minorHAnsi" w:cstheme="minorHAnsi"/>
                <w:sz w:val="20"/>
                <w:szCs w:val="20"/>
              </w:rPr>
              <w:instrText xml:space="preserve"> FORMTEXT </w:instrText>
            </w:r>
            <w:r w:rsidRPr="00FC59B1">
              <w:rPr>
                <w:rFonts w:asciiTheme="minorHAnsi" w:eastAsia="Arial" w:hAnsiTheme="minorHAnsi" w:cstheme="minorHAnsi"/>
                <w:sz w:val="20"/>
                <w:szCs w:val="20"/>
              </w:rPr>
            </w:r>
            <w:r w:rsidRPr="00FC59B1">
              <w:rPr>
                <w:rFonts w:asciiTheme="minorHAnsi" w:eastAsia="Arial" w:hAnsiTheme="minorHAnsi" w:cstheme="minorHAnsi"/>
                <w:sz w:val="20"/>
                <w:szCs w:val="20"/>
              </w:rPr>
              <w:fldChar w:fldCharType="separate"/>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fldChar w:fldCharType="end"/>
            </w:r>
          </w:p>
        </w:tc>
      </w:tr>
      <w:tr w:rsidR="00332C36" w:rsidRPr="00872424" w14:paraId="5C9A25F2" w14:textId="77777777" w:rsidTr="00B825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84" w:type="dxa"/>
            <w:vMerge w:val="restart"/>
            <w:shd w:val="clear" w:color="auto" w:fill="DEEAF6" w:themeFill="accent5" w:themeFillTint="33"/>
          </w:tcPr>
          <w:p w14:paraId="60FD16FE" w14:textId="77777777" w:rsidR="00332C36" w:rsidRPr="00FC59B1" w:rsidRDefault="00332C36" w:rsidP="00546850">
            <w:pPr>
              <w:pStyle w:val="Normal1"/>
              <w:spacing w:before="60" w:after="60" w:line="259" w:lineRule="auto"/>
              <w:rPr>
                <w:rFonts w:asciiTheme="minorHAnsi" w:hAnsiTheme="minorHAnsi" w:cstheme="minorHAnsi"/>
                <w:b/>
                <w:bCs/>
                <w:color w:val="auto"/>
                <w:sz w:val="20"/>
                <w:szCs w:val="20"/>
              </w:rPr>
            </w:pPr>
            <w:r w:rsidRPr="00FC59B1">
              <w:rPr>
                <w:rFonts w:asciiTheme="minorHAnsi" w:hAnsiTheme="minorHAnsi" w:cstheme="minorHAnsi"/>
                <w:b/>
                <w:bCs/>
                <w:color w:val="auto"/>
                <w:sz w:val="20"/>
                <w:szCs w:val="20"/>
              </w:rPr>
              <w:t>7.3</w:t>
            </w:r>
          </w:p>
        </w:tc>
        <w:tc>
          <w:tcPr>
            <w:tcW w:w="8933" w:type="dxa"/>
            <w:gridSpan w:val="4"/>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6867FBE4" w14:textId="77777777" w:rsidR="00332C36" w:rsidRPr="00FC59B1" w:rsidRDefault="00332C36" w:rsidP="00546850">
            <w:pPr>
              <w:autoSpaceDE w:val="0"/>
              <w:autoSpaceDN w:val="0"/>
              <w:adjustRightInd w:val="0"/>
              <w:jc w:val="both"/>
              <w:rPr>
                <w:rFonts w:asciiTheme="minorHAnsi" w:hAnsiTheme="minorHAnsi" w:cstheme="minorHAnsi"/>
                <w:b/>
                <w:bCs/>
                <w:color w:val="000000"/>
                <w:sz w:val="20"/>
                <w:szCs w:val="20"/>
              </w:rPr>
            </w:pPr>
            <w:r w:rsidRPr="00FC59B1">
              <w:rPr>
                <w:rFonts w:asciiTheme="minorHAnsi" w:hAnsiTheme="minorHAnsi" w:cstheme="minorHAnsi"/>
                <w:b/>
                <w:bCs/>
                <w:sz w:val="20"/>
                <w:szCs w:val="20"/>
              </w:rPr>
              <w:t xml:space="preserve">Health and Safety </w:t>
            </w:r>
          </w:p>
          <w:p w14:paraId="78375010" w14:textId="77777777" w:rsidR="00332C36" w:rsidRPr="00FC59B1" w:rsidRDefault="00332C36" w:rsidP="00546850">
            <w:pPr>
              <w:autoSpaceDE w:val="0"/>
              <w:autoSpaceDN w:val="0"/>
              <w:adjustRightInd w:val="0"/>
              <w:jc w:val="both"/>
              <w:rPr>
                <w:rFonts w:asciiTheme="minorHAnsi" w:hAnsiTheme="minorHAnsi" w:cstheme="minorHAnsi"/>
                <w:sz w:val="20"/>
                <w:szCs w:val="20"/>
              </w:rPr>
            </w:pPr>
            <w:r w:rsidRPr="00FC59B1">
              <w:rPr>
                <w:rFonts w:asciiTheme="minorHAnsi" w:hAnsiTheme="minorHAnsi" w:cstheme="minorHAnsi"/>
                <w:sz w:val="20"/>
                <w:szCs w:val="20"/>
              </w:rPr>
              <w:t xml:space="preserve">Please describe the arrangements you have in place to manage health and safety effectively and control significant risks relevant to the requirement (including risks from the use of contractors, where relevant). </w:t>
            </w:r>
            <w:r w:rsidRPr="00FC59B1">
              <w:rPr>
                <w:rFonts w:asciiTheme="minorHAnsi" w:hAnsiTheme="minorHAnsi" w:cstheme="minorHAnsi"/>
                <w:b/>
                <w:bCs/>
                <w:sz w:val="20"/>
                <w:szCs w:val="20"/>
              </w:rPr>
              <w:t>Please use no more than 500 words.</w:t>
            </w:r>
          </w:p>
          <w:p w14:paraId="0C776CEB" w14:textId="7E98FBEB" w:rsidR="00332C36" w:rsidRPr="003C3D1F" w:rsidRDefault="00332C36" w:rsidP="003C3D1F">
            <w:pPr>
              <w:autoSpaceDE w:val="0"/>
              <w:autoSpaceDN w:val="0"/>
              <w:adjustRightInd w:val="0"/>
              <w:jc w:val="both"/>
              <w:rPr>
                <w:rFonts w:asciiTheme="minorHAnsi" w:hAnsiTheme="minorHAnsi" w:cstheme="minorHAnsi"/>
                <w:sz w:val="20"/>
                <w:szCs w:val="20"/>
              </w:rPr>
            </w:pPr>
          </w:p>
        </w:tc>
      </w:tr>
      <w:tr w:rsidR="00332C36" w:rsidRPr="00872424" w14:paraId="1CD0C368" w14:textId="77777777" w:rsidTr="00B825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84" w:type="dxa"/>
            <w:vMerge/>
            <w:shd w:val="clear" w:color="auto" w:fill="DEEAF6" w:themeFill="accent5" w:themeFillTint="33"/>
          </w:tcPr>
          <w:p w14:paraId="20AEA60F" w14:textId="77777777" w:rsidR="00332C36" w:rsidRPr="00FC59B1" w:rsidRDefault="00332C36" w:rsidP="00546850">
            <w:pPr>
              <w:pStyle w:val="Normal1"/>
              <w:spacing w:before="60" w:after="60" w:line="259" w:lineRule="auto"/>
              <w:rPr>
                <w:rFonts w:asciiTheme="minorHAnsi" w:hAnsiTheme="minorHAnsi" w:cstheme="minorHAnsi"/>
                <w:b/>
                <w:bCs/>
                <w:color w:val="auto"/>
                <w:sz w:val="20"/>
                <w:szCs w:val="20"/>
              </w:rPr>
            </w:pPr>
          </w:p>
        </w:tc>
        <w:tc>
          <w:tcPr>
            <w:tcW w:w="8933" w:type="dxa"/>
            <w:gridSpan w:val="4"/>
            <w:tcBorders>
              <w:top w:val="single" w:sz="4" w:space="0" w:color="auto"/>
              <w:left w:val="single" w:sz="4" w:space="0" w:color="auto"/>
              <w:bottom w:val="single" w:sz="4" w:space="0" w:color="auto"/>
              <w:right w:val="single" w:sz="4" w:space="0" w:color="auto"/>
            </w:tcBorders>
            <w:shd w:val="clear" w:color="auto" w:fill="auto"/>
          </w:tcPr>
          <w:p w14:paraId="67254B90" w14:textId="77777777" w:rsidR="00332C36" w:rsidRPr="00FC59B1" w:rsidRDefault="00332C36" w:rsidP="00546850">
            <w:pPr>
              <w:autoSpaceDE w:val="0"/>
              <w:autoSpaceDN w:val="0"/>
              <w:adjustRightInd w:val="0"/>
              <w:jc w:val="both"/>
              <w:rPr>
                <w:rFonts w:asciiTheme="minorHAnsi" w:hAnsiTheme="minorHAnsi" w:cstheme="minorHAnsi"/>
                <w:b/>
                <w:bCs/>
                <w:sz w:val="20"/>
                <w:szCs w:val="20"/>
              </w:rPr>
            </w:pPr>
            <w:r w:rsidRPr="00FC59B1">
              <w:rPr>
                <w:rFonts w:asciiTheme="minorHAnsi" w:eastAsia="Arial" w:hAnsiTheme="minorHAnsi" w:cstheme="minorHAnsi"/>
                <w:sz w:val="20"/>
                <w:szCs w:val="20"/>
              </w:rPr>
              <w:fldChar w:fldCharType="begin">
                <w:ffData>
                  <w:name w:val="Text8"/>
                  <w:enabled/>
                  <w:calcOnExit w:val="0"/>
                  <w:textInput/>
                </w:ffData>
              </w:fldChar>
            </w:r>
            <w:r w:rsidRPr="00FC59B1">
              <w:rPr>
                <w:rFonts w:asciiTheme="minorHAnsi" w:eastAsia="Arial" w:hAnsiTheme="minorHAnsi" w:cstheme="minorHAnsi"/>
                <w:sz w:val="20"/>
                <w:szCs w:val="20"/>
              </w:rPr>
              <w:instrText xml:space="preserve"> FORMTEXT </w:instrText>
            </w:r>
            <w:r w:rsidRPr="00FC59B1">
              <w:rPr>
                <w:rFonts w:asciiTheme="minorHAnsi" w:eastAsia="Arial" w:hAnsiTheme="minorHAnsi" w:cstheme="minorHAnsi"/>
                <w:sz w:val="20"/>
                <w:szCs w:val="20"/>
              </w:rPr>
            </w:r>
            <w:r w:rsidRPr="00FC59B1">
              <w:rPr>
                <w:rFonts w:asciiTheme="minorHAnsi" w:eastAsia="Arial" w:hAnsiTheme="minorHAnsi" w:cstheme="minorHAnsi"/>
                <w:sz w:val="20"/>
                <w:szCs w:val="20"/>
              </w:rPr>
              <w:fldChar w:fldCharType="separate"/>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fldChar w:fldCharType="end"/>
            </w:r>
          </w:p>
        </w:tc>
      </w:tr>
      <w:tr w:rsidR="00332C36" w:rsidRPr="00872424" w14:paraId="2AF37E94" w14:textId="77777777" w:rsidTr="00B825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84" w:type="dxa"/>
            <w:shd w:val="clear" w:color="auto" w:fill="DEEAF6" w:themeFill="accent5" w:themeFillTint="33"/>
          </w:tcPr>
          <w:p w14:paraId="40C7AB5B" w14:textId="70BF02F8" w:rsidR="00332C36" w:rsidRPr="00FC59B1" w:rsidRDefault="00332C36" w:rsidP="00546850">
            <w:pPr>
              <w:pStyle w:val="Normal1"/>
              <w:spacing w:before="60" w:after="60" w:line="259" w:lineRule="auto"/>
              <w:rPr>
                <w:rFonts w:asciiTheme="minorHAnsi" w:hAnsiTheme="minorHAnsi" w:cstheme="minorHAnsi"/>
                <w:b/>
                <w:bCs/>
                <w:color w:val="auto"/>
                <w:sz w:val="20"/>
                <w:szCs w:val="20"/>
              </w:rPr>
            </w:pPr>
            <w:r w:rsidRPr="00FC59B1">
              <w:rPr>
                <w:rFonts w:asciiTheme="minorHAnsi" w:hAnsiTheme="minorHAnsi" w:cstheme="minorHAnsi"/>
                <w:b/>
                <w:bCs/>
                <w:color w:val="auto"/>
                <w:sz w:val="20"/>
                <w:szCs w:val="20"/>
              </w:rPr>
              <w:t>7.</w:t>
            </w:r>
            <w:r w:rsidR="0096604B">
              <w:rPr>
                <w:rFonts w:asciiTheme="minorHAnsi" w:hAnsiTheme="minorHAnsi" w:cstheme="minorHAnsi"/>
                <w:b/>
                <w:bCs/>
                <w:color w:val="auto"/>
                <w:sz w:val="20"/>
                <w:szCs w:val="20"/>
              </w:rPr>
              <w:t>4</w:t>
            </w:r>
          </w:p>
        </w:tc>
        <w:tc>
          <w:tcPr>
            <w:tcW w:w="6974" w:type="dxa"/>
            <w:gridSpan w:val="2"/>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47058C77" w14:textId="77777777" w:rsidR="00332C36" w:rsidRPr="00FC59B1" w:rsidRDefault="00332C36" w:rsidP="00546850">
            <w:pPr>
              <w:autoSpaceDE w:val="0"/>
              <w:autoSpaceDN w:val="0"/>
              <w:adjustRightInd w:val="0"/>
              <w:jc w:val="both"/>
              <w:rPr>
                <w:rFonts w:asciiTheme="minorHAnsi" w:hAnsiTheme="minorHAnsi" w:cstheme="minorHAnsi"/>
                <w:b/>
                <w:bCs/>
                <w:sz w:val="20"/>
                <w:szCs w:val="20"/>
              </w:rPr>
            </w:pPr>
            <w:r w:rsidRPr="00FC59B1">
              <w:rPr>
                <w:rFonts w:asciiTheme="minorHAnsi" w:hAnsiTheme="minorHAnsi" w:cstheme="minorHAnsi"/>
                <w:b/>
                <w:bCs/>
                <w:sz w:val="20"/>
                <w:szCs w:val="20"/>
              </w:rPr>
              <w:t xml:space="preserve">Requirement under the Public Contracts Regulations 2015 (Regulation 113) </w:t>
            </w:r>
          </w:p>
          <w:p w14:paraId="3AEA7E55" w14:textId="77777777" w:rsidR="00332C36" w:rsidRPr="00FC59B1" w:rsidRDefault="00332C36" w:rsidP="00546850">
            <w:pPr>
              <w:autoSpaceDE w:val="0"/>
              <w:autoSpaceDN w:val="0"/>
              <w:adjustRightInd w:val="0"/>
              <w:jc w:val="both"/>
              <w:rPr>
                <w:rFonts w:asciiTheme="minorHAnsi" w:hAnsiTheme="minorHAnsi" w:cstheme="minorHAnsi"/>
                <w:sz w:val="20"/>
                <w:szCs w:val="20"/>
              </w:rPr>
            </w:pPr>
          </w:p>
          <w:p w14:paraId="50FD5932" w14:textId="77777777" w:rsidR="00332C36" w:rsidRPr="00FC59B1" w:rsidRDefault="00332C36" w:rsidP="00546850">
            <w:pPr>
              <w:autoSpaceDE w:val="0"/>
              <w:autoSpaceDN w:val="0"/>
              <w:adjustRightInd w:val="0"/>
              <w:jc w:val="both"/>
              <w:rPr>
                <w:rFonts w:asciiTheme="minorHAnsi" w:hAnsiTheme="minorHAnsi" w:cstheme="minorHAnsi"/>
                <w:sz w:val="20"/>
                <w:szCs w:val="20"/>
              </w:rPr>
            </w:pPr>
            <w:r w:rsidRPr="00FC59B1">
              <w:rPr>
                <w:rFonts w:asciiTheme="minorHAnsi" w:hAnsiTheme="minorHAnsi" w:cstheme="minorHAnsi"/>
                <w:sz w:val="20"/>
                <w:szCs w:val="20"/>
              </w:rPr>
              <w:t>Please confirm that for public sector contracts awarded under the Public Contract Regulations 2015 you have systems in place to include (as a minimum) 30-day payment terms in all of your supply chain contracts and require that such terms are passed down through your supply chain</w:t>
            </w:r>
          </w:p>
        </w:tc>
        <w:tc>
          <w:tcPr>
            <w:tcW w:w="1959" w:type="dxa"/>
            <w:gridSpan w:val="2"/>
            <w:tcBorders>
              <w:top w:val="single" w:sz="4" w:space="0" w:color="auto"/>
              <w:left w:val="single" w:sz="4" w:space="0" w:color="auto"/>
              <w:bottom w:val="single" w:sz="4" w:space="0" w:color="auto"/>
              <w:right w:val="single" w:sz="4" w:space="0" w:color="auto"/>
            </w:tcBorders>
            <w:shd w:val="clear" w:color="auto" w:fill="auto"/>
          </w:tcPr>
          <w:p w14:paraId="2253B699" w14:textId="77777777" w:rsidR="00332C36" w:rsidRPr="00FC59B1" w:rsidRDefault="00332C36" w:rsidP="00546850">
            <w:pPr>
              <w:spacing w:before="60" w:after="60"/>
              <w:rPr>
                <w:rFonts w:asciiTheme="minorHAnsi" w:hAnsiTheme="minorHAnsi" w:cstheme="minorHAnsi"/>
                <w:sz w:val="20"/>
                <w:szCs w:val="20"/>
              </w:rPr>
            </w:pPr>
            <w:r w:rsidRPr="00FC59B1">
              <w:rPr>
                <w:rFonts w:asciiTheme="minorHAnsi" w:hAnsiTheme="minorHAnsi" w:cstheme="minorHAnsi"/>
                <w:sz w:val="20"/>
                <w:szCs w:val="20"/>
              </w:rPr>
              <w:fldChar w:fldCharType="begin">
                <w:ffData>
                  <w:name w:val="Check1"/>
                  <w:enabled/>
                  <w:calcOnExit w:val="0"/>
                  <w:checkBox>
                    <w:sizeAuto/>
                    <w:default w:val="0"/>
                  </w:checkBox>
                </w:ffData>
              </w:fldChar>
            </w:r>
            <w:r w:rsidRPr="00FC59B1">
              <w:rPr>
                <w:rFonts w:asciiTheme="minorHAnsi" w:hAnsiTheme="minorHAnsi" w:cstheme="minorHAnsi"/>
                <w:sz w:val="20"/>
                <w:szCs w:val="20"/>
              </w:rPr>
              <w:instrText xml:space="preserve"> FORMCHECKBOX </w:instrText>
            </w:r>
            <w:r w:rsidR="000669C0">
              <w:rPr>
                <w:rFonts w:asciiTheme="minorHAnsi" w:hAnsiTheme="minorHAnsi" w:cstheme="minorHAnsi"/>
                <w:sz w:val="20"/>
                <w:szCs w:val="20"/>
              </w:rPr>
            </w:r>
            <w:r w:rsidR="000669C0">
              <w:rPr>
                <w:rFonts w:asciiTheme="minorHAnsi" w:hAnsiTheme="minorHAnsi" w:cstheme="minorHAnsi"/>
                <w:sz w:val="20"/>
                <w:szCs w:val="20"/>
              </w:rPr>
              <w:fldChar w:fldCharType="separate"/>
            </w:r>
            <w:r w:rsidRPr="00FC59B1">
              <w:rPr>
                <w:rFonts w:asciiTheme="minorHAnsi" w:hAnsiTheme="minorHAnsi" w:cstheme="minorHAnsi"/>
                <w:sz w:val="20"/>
                <w:szCs w:val="20"/>
              </w:rPr>
              <w:fldChar w:fldCharType="end"/>
            </w:r>
            <w:r w:rsidRPr="00FC59B1">
              <w:rPr>
                <w:rFonts w:asciiTheme="minorHAnsi" w:hAnsiTheme="minorHAnsi" w:cstheme="minorHAnsi"/>
                <w:sz w:val="20"/>
                <w:szCs w:val="20"/>
              </w:rPr>
              <w:t xml:space="preserve">   </w:t>
            </w:r>
            <w:r w:rsidRPr="00FC59B1">
              <w:rPr>
                <w:rFonts w:asciiTheme="minorHAnsi" w:hAnsiTheme="minorHAnsi" w:cstheme="minorHAnsi"/>
                <w:noProof/>
                <w:sz w:val="20"/>
                <w:szCs w:val="20"/>
              </w:rPr>
              <w:t>Yes</w:t>
            </w:r>
          </w:p>
          <w:p w14:paraId="0090C07C" w14:textId="77777777" w:rsidR="00332C36" w:rsidRPr="00FC59B1" w:rsidRDefault="00332C36" w:rsidP="00546850">
            <w:pPr>
              <w:spacing w:before="60" w:after="60"/>
              <w:rPr>
                <w:rFonts w:asciiTheme="minorHAnsi" w:hAnsiTheme="minorHAnsi" w:cstheme="minorHAnsi"/>
                <w:noProof/>
                <w:sz w:val="20"/>
                <w:szCs w:val="20"/>
              </w:rPr>
            </w:pPr>
            <w:r w:rsidRPr="00FC59B1">
              <w:rPr>
                <w:rFonts w:asciiTheme="minorHAnsi" w:hAnsiTheme="minorHAnsi" w:cstheme="minorHAnsi"/>
                <w:sz w:val="20"/>
                <w:szCs w:val="20"/>
              </w:rPr>
              <w:fldChar w:fldCharType="begin">
                <w:ffData>
                  <w:name w:val="Check1"/>
                  <w:enabled/>
                  <w:calcOnExit w:val="0"/>
                  <w:checkBox>
                    <w:sizeAuto/>
                    <w:default w:val="0"/>
                  </w:checkBox>
                </w:ffData>
              </w:fldChar>
            </w:r>
            <w:r w:rsidRPr="00FC59B1">
              <w:rPr>
                <w:rFonts w:asciiTheme="minorHAnsi" w:hAnsiTheme="minorHAnsi" w:cstheme="minorHAnsi"/>
                <w:sz w:val="20"/>
                <w:szCs w:val="20"/>
              </w:rPr>
              <w:instrText xml:space="preserve"> FORMCHECKBOX </w:instrText>
            </w:r>
            <w:r w:rsidR="000669C0">
              <w:rPr>
                <w:rFonts w:asciiTheme="minorHAnsi" w:hAnsiTheme="minorHAnsi" w:cstheme="minorHAnsi"/>
                <w:sz w:val="20"/>
                <w:szCs w:val="20"/>
              </w:rPr>
            </w:r>
            <w:r w:rsidR="000669C0">
              <w:rPr>
                <w:rFonts w:asciiTheme="minorHAnsi" w:hAnsiTheme="minorHAnsi" w:cstheme="minorHAnsi"/>
                <w:sz w:val="20"/>
                <w:szCs w:val="20"/>
              </w:rPr>
              <w:fldChar w:fldCharType="separate"/>
            </w:r>
            <w:r w:rsidRPr="00FC59B1">
              <w:rPr>
                <w:rFonts w:asciiTheme="minorHAnsi" w:hAnsiTheme="minorHAnsi" w:cstheme="minorHAnsi"/>
                <w:sz w:val="20"/>
                <w:szCs w:val="20"/>
              </w:rPr>
              <w:fldChar w:fldCharType="end"/>
            </w:r>
            <w:r w:rsidRPr="00FC59B1">
              <w:rPr>
                <w:rFonts w:asciiTheme="minorHAnsi" w:hAnsiTheme="minorHAnsi" w:cstheme="minorHAnsi"/>
                <w:sz w:val="20"/>
                <w:szCs w:val="20"/>
              </w:rPr>
              <w:t xml:space="preserve">   </w:t>
            </w:r>
            <w:r w:rsidRPr="00FC59B1">
              <w:rPr>
                <w:rFonts w:asciiTheme="minorHAnsi" w:hAnsiTheme="minorHAnsi" w:cstheme="minorHAnsi"/>
                <w:noProof/>
                <w:sz w:val="20"/>
                <w:szCs w:val="20"/>
              </w:rPr>
              <w:t>No</w:t>
            </w:r>
          </w:p>
          <w:p w14:paraId="4C3511AA" w14:textId="77777777" w:rsidR="00332C36" w:rsidRPr="00FC59B1" w:rsidRDefault="00332C36" w:rsidP="00546850">
            <w:pPr>
              <w:spacing w:before="60" w:after="60"/>
              <w:rPr>
                <w:rFonts w:asciiTheme="minorHAnsi" w:hAnsiTheme="minorHAnsi" w:cstheme="minorHAnsi"/>
                <w:sz w:val="20"/>
                <w:szCs w:val="20"/>
              </w:rPr>
            </w:pPr>
            <w:r w:rsidRPr="00FC59B1">
              <w:rPr>
                <w:rFonts w:asciiTheme="minorHAnsi" w:hAnsiTheme="minorHAnsi" w:cstheme="minorHAnsi"/>
                <w:noProof/>
                <w:sz w:val="20"/>
                <w:szCs w:val="20"/>
              </w:rPr>
              <w:t>PASS/FAIL</w:t>
            </w:r>
          </w:p>
        </w:tc>
      </w:tr>
      <w:tr w:rsidR="00332C36" w:rsidRPr="00872424" w14:paraId="3B1AA404" w14:textId="77777777" w:rsidTr="00B825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84" w:type="dxa"/>
            <w:shd w:val="clear" w:color="auto" w:fill="DEEAF6" w:themeFill="accent5" w:themeFillTint="33"/>
          </w:tcPr>
          <w:p w14:paraId="1D5AD156" w14:textId="77777777" w:rsidR="00332C36" w:rsidRPr="00FC59B1" w:rsidRDefault="00332C36" w:rsidP="00546850">
            <w:pPr>
              <w:pStyle w:val="Normal1"/>
              <w:spacing w:before="60" w:after="60" w:line="259" w:lineRule="auto"/>
              <w:rPr>
                <w:rFonts w:asciiTheme="minorHAnsi" w:hAnsiTheme="minorHAnsi" w:cstheme="minorHAnsi"/>
                <w:b/>
                <w:bCs/>
                <w:color w:val="auto"/>
                <w:sz w:val="20"/>
                <w:szCs w:val="20"/>
              </w:rPr>
            </w:pPr>
          </w:p>
        </w:tc>
        <w:tc>
          <w:tcPr>
            <w:tcW w:w="8933" w:type="dxa"/>
            <w:gridSpan w:val="4"/>
            <w:tcBorders>
              <w:top w:val="single" w:sz="4" w:space="0" w:color="auto"/>
              <w:left w:val="single" w:sz="4" w:space="0" w:color="auto"/>
              <w:bottom w:val="single" w:sz="4" w:space="0" w:color="auto"/>
              <w:right w:val="single" w:sz="4" w:space="0" w:color="auto"/>
            </w:tcBorders>
            <w:shd w:val="clear" w:color="auto" w:fill="auto"/>
          </w:tcPr>
          <w:p w14:paraId="401DA4D6" w14:textId="77777777" w:rsidR="00332C36" w:rsidRPr="00FC59B1" w:rsidRDefault="00332C36" w:rsidP="00546850">
            <w:pPr>
              <w:pStyle w:val="Normal1"/>
              <w:contextualSpacing/>
              <w:rPr>
                <w:rFonts w:asciiTheme="minorHAnsi" w:eastAsia="Arial" w:hAnsiTheme="minorHAnsi" w:cstheme="minorHAnsi"/>
                <w:sz w:val="20"/>
                <w:szCs w:val="20"/>
              </w:rPr>
            </w:pPr>
            <w:r w:rsidRPr="00FC59B1">
              <w:rPr>
                <w:rFonts w:asciiTheme="minorHAnsi" w:eastAsia="Arial" w:hAnsiTheme="minorHAnsi" w:cstheme="minorHAnsi"/>
                <w:sz w:val="20"/>
                <w:szCs w:val="20"/>
              </w:rPr>
              <w:fldChar w:fldCharType="begin">
                <w:ffData>
                  <w:name w:val="Text8"/>
                  <w:enabled/>
                  <w:calcOnExit w:val="0"/>
                  <w:textInput/>
                </w:ffData>
              </w:fldChar>
            </w:r>
            <w:r w:rsidRPr="00FC59B1">
              <w:rPr>
                <w:rFonts w:asciiTheme="minorHAnsi" w:eastAsia="Arial" w:hAnsiTheme="minorHAnsi" w:cstheme="minorHAnsi"/>
                <w:sz w:val="20"/>
                <w:szCs w:val="20"/>
              </w:rPr>
              <w:instrText xml:space="preserve"> FORMTEXT </w:instrText>
            </w:r>
            <w:r w:rsidRPr="00FC59B1">
              <w:rPr>
                <w:rFonts w:asciiTheme="minorHAnsi" w:eastAsia="Arial" w:hAnsiTheme="minorHAnsi" w:cstheme="minorHAnsi"/>
                <w:sz w:val="20"/>
                <w:szCs w:val="20"/>
              </w:rPr>
            </w:r>
            <w:r w:rsidRPr="00FC59B1">
              <w:rPr>
                <w:rFonts w:asciiTheme="minorHAnsi" w:eastAsia="Arial" w:hAnsiTheme="minorHAnsi" w:cstheme="minorHAnsi"/>
                <w:sz w:val="20"/>
                <w:szCs w:val="20"/>
              </w:rPr>
              <w:fldChar w:fldCharType="separate"/>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fldChar w:fldCharType="end"/>
            </w:r>
          </w:p>
          <w:p w14:paraId="4C49825A" w14:textId="77777777" w:rsidR="00332C36" w:rsidRPr="00FC59B1" w:rsidRDefault="00332C36" w:rsidP="00546850">
            <w:pPr>
              <w:pStyle w:val="Normal1"/>
              <w:spacing w:before="60" w:after="60" w:line="259" w:lineRule="auto"/>
              <w:rPr>
                <w:rFonts w:asciiTheme="minorHAnsi" w:hAnsiTheme="minorHAnsi" w:cstheme="minorHAnsi"/>
                <w:b/>
                <w:bCs/>
                <w:color w:val="auto"/>
                <w:sz w:val="20"/>
                <w:szCs w:val="20"/>
              </w:rPr>
            </w:pPr>
          </w:p>
        </w:tc>
      </w:tr>
      <w:tr w:rsidR="00332C36" w:rsidRPr="00872424" w14:paraId="02F4BB81" w14:textId="77777777" w:rsidTr="00B825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84" w:type="dxa"/>
            <w:vMerge w:val="restart"/>
            <w:shd w:val="clear" w:color="auto" w:fill="DEEAF6" w:themeFill="accent5" w:themeFillTint="33"/>
          </w:tcPr>
          <w:p w14:paraId="081307D2" w14:textId="53A26970" w:rsidR="00332C36" w:rsidRPr="00FC59B1" w:rsidRDefault="00332C36" w:rsidP="00546850">
            <w:pPr>
              <w:pStyle w:val="Normal1"/>
              <w:spacing w:before="60" w:after="60" w:line="259" w:lineRule="auto"/>
              <w:rPr>
                <w:rFonts w:asciiTheme="minorHAnsi" w:hAnsiTheme="minorHAnsi" w:cstheme="minorHAnsi"/>
                <w:b/>
                <w:bCs/>
                <w:color w:val="auto"/>
                <w:sz w:val="20"/>
                <w:szCs w:val="20"/>
              </w:rPr>
            </w:pPr>
            <w:bookmarkStart w:id="89" w:name="_Hlk163142356"/>
            <w:r w:rsidRPr="00FC59B1">
              <w:rPr>
                <w:rFonts w:asciiTheme="minorHAnsi" w:hAnsiTheme="minorHAnsi" w:cstheme="minorHAnsi"/>
                <w:b/>
                <w:bCs/>
                <w:color w:val="auto"/>
                <w:sz w:val="20"/>
                <w:szCs w:val="20"/>
              </w:rPr>
              <w:t>7.</w:t>
            </w:r>
            <w:r w:rsidR="000D1132">
              <w:rPr>
                <w:rFonts w:asciiTheme="minorHAnsi" w:hAnsiTheme="minorHAnsi" w:cstheme="minorHAnsi"/>
                <w:b/>
                <w:bCs/>
                <w:color w:val="auto"/>
                <w:sz w:val="20"/>
                <w:szCs w:val="20"/>
              </w:rPr>
              <w:t>5</w:t>
            </w:r>
          </w:p>
        </w:tc>
        <w:tc>
          <w:tcPr>
            <w:tcW w:w="8933" w:type="dxa"/>
            <w:gridSpan w:val="4"/>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5D1FB903" w14:textId="77777777" w:rsidR="00332C36" w:rsidRPr="00FC59B1" w:rsidRDefault="00332C36" w:rsidP="00546850">
            <w:pPr>
              <w:autoSpaceDE w:val="0"/>
              <w:autoSpaceDN w:val="0"/>
              <w:adjustRightInd w:val="0"/>
              <w:rPr>
                <w:rFonts w:asciiTheme="minorHAnsi" w:hAnsiTheme="minorHAnsi" w:cstheme="minorHAnsi"/>
                <w:b/>
                <w:bCs/>
                <w:color w:val="000000" w:themeColor="text1"/>
                <w:sz w:val="20"/>
                <w:szCs w:val="20"/>
              </w:rPr>
            </w:pPr>
            <w:r w:rsidRPr="00FC59B1">
              <w:rPr>
                <w:rFonts w:asciiTheme="minorHAnsi" w:hAnsiTheme="minorHAnsi" w:cstheme="minorHAnsi"/>
                <w:b/>
                <w:bCs/>
                <w:color w:val="000000" w:themeColor="text1"/>
                <w:sz w:val="20"/>
                <w:szCs w:val="20"/>
              </w:rPr>
              <w:t>Tackling Modern Slavery in Supply Chains</w:t>
            </w:r>
          </w:p>
          <w:p w14:paraId="25098AFF" w14:textId="77777777" w:rsidR="00332C36" w:rsidRPr="00FC59B1" w:rsidRDefault="00332C36" w:rsidP="00546850">
            <w:pPr>
              <w:autoSpaceDE w:val="0"/>
              <w:autoSpaceDN w:val="0"/>
              <w:adjustRightInd w:val="0"/>
              <w:rPr>
                <w:rFonts w:asciiTheme="minorHAnsi" w:hAnsiTheme="minorHAnsi" w:cstheme="minorHAnsi"/>
                <w:color w:val="000000"/>
                <w:sz w:val="20"/>
                <w:szCs w:val="20"/>
              </w:rPr>
            </w:pPr>
          </w:p>
          <w:p w14:paraId="7A26297B" w14:textId="77777777" w:rsidR="00332C36" w:rsidRPr="00FC59B1" w:rsidRDefault="00332C36" w:rsidP="00546850">
            <w:pPr>
              <w:autoSpaceDE w:val="0"/>
              <w:autoSpaceDN w:val="0"/>
              <w:adjustRightInd w:val="0"/>
              <w:rPr>
                <w:rFonts w:asciiTheme="minorHAnsi" w:hAnsiTheme="minorHAnsi" w:cstheme="minorHAnsi"/>
                <w:color w:val="000000"/>
                <w:sz w:val="20"/>
                <w:szCs w:val="20"/>
              </w:rPr>
            </w:pPr>
            <w:r w:rsidRPr="00FC59B1">
              <w:rPr>
                <w:rFonts w:asciiTheme="minorHAnsi" w:hAnsiTheme="minorHAnsi" w:cstheme="minorHAnsi"/>
                <w:color w:val="000000"/>
                <w:sz w:val="20"/>
                <w:szCs w:val="20"/>
              </w:rPr>
              <w:t>Where the supplier is a commercial organisation subject to Section 54 of the Modern Slavery Act 2015, contracting authorities should set appropriate selection criteria and methodology by which to assess compliance.</w:t>
            </w:r>
          </w:p>
          <w:p w14:paraId="25125383" w14:textId="77777777" w:rsidR="00332C36" w:rsidRPr="00FC59B1" w:rsidRDefault="00332C36" w:rsidP="00546850">
            <w:pPr>
              <w:autoSpaceDE w:val="0"/>
              <w:autoSpaceDN w:val="0"/>
              <w:adjustRightInd w:val="0"/>
              <w:rPr>
                <w:rFonts w:asciiTheme="minorHAnsi" w:hAnsiTheme="minorHAnsi" w:cstheme="minorHAnsi"/>
                <w:color w:val="000000"/>
                <w:sz w:val="20"/>
                <w:szCs w:val="20"/>
              </w:rPr>
            </w:pPr>
          </w:p>
          <w:p w14:paraId="4B1A9DEF" w14:textId="77777777" w:rsidR="00332C36" w:rsidRPr="00FC59B1" w:rsidRDefault="00332C36" w:rsidP="00546850">
            <w:pPr>
              <w:autoSpaceDE w:val="0"/>
              <w:autoSpaceDN w:val="0"/>
              <w:adjustRightInd w:val="0"/>
              <w:rPr>
                <w:rFonts w:asciiTheme="minorHAnsi" w:hAnsiTheme="minorHAnsi" w:cstheme="minorHAnsi"/>
                <w:color w:val="000000"/>
                <w:sz w:val="20"/>
                <w:szCs w:val="20"/>
              </w:rPr>
            </w:pPr>
            <w:r w:rsidRPr="00FC59B1">
              <w:rPr>
                <w:rFonts w:asciiTheme="minorHAnsi" w:hAnsiTheme="minorHAnsi" w:cstheme="minorHAnsi"/>
                <w:color w:val="000000"/>
                <w:sz w:val="20"/>
                <w:szCs w:val="20"/>
              </w:rPr>
              <w:t>As compliance with the Modern Slavery Act is only relevant to UK bidders, criteria can be broadened to relate to non-UK bidders by asking them to provide a link to published modern slavery statements in their own jurisdiction or where these are not required, to a relevant company document containing the same type/level of information.</w:t>
            </w:r>
          </w:p>
          <w:p w14:paraId="5729AF64" w14:textId="77777777" w:rsidR="00332C36" w:rsidRPr="00FC59B1" w:rsidRDefault="00332C36" w:rsidP="00546850">
            <w:pPr>
              <w:autoSpaceDE w:val="0"/>
              <w:autoSpaceDN w:val="0"/>
              <w:adjustRightInd w:val="0"/>
              <w:rPr>
                <w:rFonts w:asciiTheme="minorHAnsi" w:hAnsiTheme="minorHAnsi" w:cstheme="minorHAnsi"/>
                <w:color w:val="000000"/>
                <w:sz w:val="20"/>
                <w:szCs w:val="20"/>
              </w:rPr>
            </w:pPr>
          </w:p>
          <w:p w14:paraId="753A79CC" w14:textId="77777777" w:rsidR="00332C36" w:rsidRPr="00FC59B1" w:rsidRDefault="00332C36" w:rsidP="00546850">
            <w:pPr>
              <w:autoSpaceDE w:val="0"/>
              <w:autoSpaceDN w:val="0"/>
              <w:adjustRightInd w:val="0"/>
              <w:rPr>
                <w:rFonts w:asciiTheme="minorHAnsi" w:hAnsiTheme="minorHAnsi" w:cstheme="minorHAnsi"/>
                <w:color w:val="000000"/>
                <w:sz w:val="20"/>
                <w:szCs w:val="20"/>
              </w:rPr>
            </w:pPr>
            <w:r w:rsidRPr="00FC59B1">
              <w:rPr>
                <w:rFonts w:asciiTheme="minorHAnsi" w:hAnsiTheme="minorHAnsi" w:cstheme="minorHAnsi"/>
                <w:color w:val="000000"/>
                <w:sz w:val="20"/>
                <w:szCs w:val="20"/>
              </w:rPr>
              <w:t>A pass/fail selection criterion may be set that either:</w:t>
            </w:r>
          </w:p>
          <w:p w14:paraId="5F5F8B95" w14:textId="77777777" w:rsidR="00332C36" w:rsidRPr="00FC59B1" w:rsidRDefault="00332C36" w:rsidP="00C65565">
            <w:pPr>
              <w:pStyle w:val="ListParagraph"/>
              <w:numPr>
                <w:ilvl w:val="0"/>
                <w:numId w:val="42"/>
              </w:numPr>
              <w:autoSpaceDE w:val="0"/>
              <w:autoSpaceDN w:val="0"/>
              <w:adjustRightInd w:val="0"/>
              <w:ind w:left="337"/>
              <w:rPr>
                <w:rFonts w:asciiTheme="minorHAnsi" w:hAnsiTheme="minorHAnsi" w:cstheme="minorHAnsi"/>
                <w:color w:val="000000"/>
                <w:sz w:val="20"/>
                <w:szCs w:val="20"/>
              </w:rPr>
            </w:pPr>
            <w:r w:rsidRPr="00FC59B1">
              <w:rPr>
                <w:rFonts w:asciiTheme="minorHAnsi" w:hAnsiTheme="minorHAnsi" w:cstheme="minorHAnsi"/>
                <w:color w:val="000000"/>
                <w:sz w:val="20"/>
                <w:szCs w:val="20"/>
              </w:rPr>
              <w:t>the bidder must have complied with the requirements contained within Section 54 of the Modern Slavery Act 2015 and associated guidance including information relating to:</w:t>
            </w:r>
          </w:p>
          <w:p w14:paraId="6F7AB25C" w14:textId="77777777" w:rsidR="00332C36" w:rsidRPr="00FC59B1" w:rsidRDefault="00332C36" w:rsidP="00C65565">
            <w:pPr>
              <w:pStyle w:val="ListParagraph"/>
              <w:numPr>
                <w:ilvl w:val="0"/>
                <w:numId w:val="43"/>
              </w:numPr>
              <w:autoSpaceDE w:val="0"/>
              <w:autoSpaceDN w:val="0"/>
              <w:adjustRightInd w:val="0"/>
              <w:rPr>
                <w:rFonts w:asciiTheme="minorHAnsi" w:hAnsiTheme="minorHAnsi" w:cstheme="minorHAnsi"/>
                <w:color w:val="000000"/>
                <w:sz w:val="20"/>
                <w:szCs w:val="20"/>
              </w:rPr>
            </w:pPr>
            <w:r w:rsidRPr="00FC59B1">
              <w:rPr>
                <w:rFonts w:asciiTheme="minorHAnsi" w:hAnsiTheme="minorHAnsi" w:cstheme="minorHAnsi"/>
                <w:color w:val="000000"/>
                <w:sz w:val="20"/>
                <w:szCs w:val="20"/>
              </w:rPr>
              <w:t>the organisation’s structure, its business and its supply chains;</w:t>
            </w:r>
          </w:p>
          <w:p w14:paraId="51196E74" w14:textId="77777777" w:rsidR="00332C36" w:rsidRPr="00FC59B1" w:rsidRDefault="00332C36" w:rsidP="00C65565">
            <w:pPr>
              <w:pStyle w:val="ListParagraph"/>
              <w:numPr>
                <w:ilvl w:val="0"/>
                <w:numId w:val="43"/>
              </w:numPr>
              <w:autoSpaceDE w:val="0"/>
              <w:autoSpaceDN w:val="0"/>
              <w:adjustRightInd w:val="0"/>
              <w:rPr>
                <w:rFonts w:asciiTheme="minorHAnsi" w:hAnsiTheme="minorHAnsi" w:cstheme="minorHAnsi"/>
                <w:color w:val="000000"/>
                <w:sz w:val="20"/>
                <w:szCs w:val="20"/>
              </w:rPr>
            </w:pPr>
            <w:r w:rsidRPr="00FC59B1">
              <w:rPr>
                <w:rFonts w:asciiTheme="minorHAnsi" w:hAnsiTheme="minorHAnsi" w:cstheme="minorHAnsi"/>
                <w:color w:val="000000"/>
                <w:sz w:val="20"/>
                <w:szCs w:val="20"/>
              </w:rPr>
              <w:t>its policies in relation to slavery and human trafficking;</w:t>
            </w:r>
          </w:p>
          <w:p w14:paraId="57AF3BDE" w14:textId="77777777" w:rsidR="00332C36" w:rsidRPr="00FC59B1" w:rsidRDefault="00332C36" w:rsidP="00C65565">
            <w:pPr>
              <w:pStyle w:val="ListParagraph"/>
              <w:numPr>
                <w:ilvl w:val="0"/>
                <w:numId w:val="43"/>
              </w:numPr>
              <w:autoSpaceDE w:val="0"/>
              <w:autoSpaceDN w:val="0"/>
              <w:adjustRightInd w:val="0"/>
              <w:rPr>
                <w:rFonts w:asciiTheme="minorHAnsi" w:hAnsiTheme="minorHAnsi" w:cstheme="minorHAnsi"/>
                <w:color w:val="000000"/>
                <w:sz w:val="20"/>
                <w:szCs w:val="20"/>
              </w:rPr>
            </w:pPr>
            <w:r w:rsidRPr="00FC59B1">
              <w:rPr>
                <w:rFonts w:asciiTheme="minorHAnsi" w:hAnsiTheme="minorHAnsi" w:cstheme="minorHAnsi"/>
                <w:color w:val="000000"/>
                <w:sz w:val="20"/>
                <w:szCs w:val="20"/>
              </w:rPr>
              <w:t>its due diligence processes in relation to slavery and human trafficking in its business and supply chains;</w:t>
            </w:r>
          </w:p>
          <w:p w14:paraId="7898AAC8" w14:textId="77777777" w:rsidR="00332C36" w:rsidRPr="00FC59B1" w:rsidRDefault="00332C36" w:rsidP="00C65565">
            <w:pPr>
              <w:pStyle w:val="ListParagraph"/>
              <w:numPr>
                <w:ilvl w:val="0"/>
                <w:numId w:val="43"/>
              </w:numPr>
              <w:autoSpaceDE w:val="0"/>
              <w:autoSpaceDN w:val="0"/>
              <w:adjustRightInd w:val="0"/>
              <w:rPr>
                <w:rFonts w:asciiTheme="minorHAnsi" w:hAnsiTheme="minorHAnsi" w:cstheme="minorHAnsi"/>
                <w:color w:val="000000"/>
                <w:sz w:val="20"/>
                <w:szCs w:val="20"/>
              </w:rPr>
            </w:pPr>
            <w:r w:rsidRPr="00FC59B1">
              <w:rPr>
                <w:rFonts w:asciiTheme="minorHAnsi" w:hAnsiTheme="minorHAnsi" w:cstheme="minorHAnsi"/>
                <w:color w:val="000000"/>
                <w:sz w:val="20"/>
                <w:szCs w:val="20"/>
              </w:rPr>
              <w:t>the parts of its business and supply chains where there is a risk of slavery and human trafficking taking place, and the steps it has taken to assess and manage that risk;</w:t>
            </w:r>
          </w:p>
          <w:p w14:paraId="13DCB385" w14:textId="77777777" w:rsidR="00332C36" w:rsidRPr="00FC59B1" w:rsidRDefault="00332C36" w:rsidP="00C65565">
            <w:pPr>
              <w:pStyle w:val="ListParagraph"/>
              <w:numPr>
                <w:ilvl w:val="0"/>
                <w:numId w:val="43"/>
              </w:numPr>
              <w:autoSpaceDE w:val="0"/>
              <w:autoSpaceDN w:val="0"/>
              <w:adjustRightInd w:val="0"/>
              <w:rPr>
                <w:rFonts w:asciiTheme="minorHAnsi" w:hAnsiTheme="minorHAnsi" w:cstheme="minorHAnsi"/>
                <w:color w:val="000000"/>
                <w:sz w:val="20"/>
                <w:szCs w:val="20"/>
              </w:rPr>
            </w:pPr>
            <w:r w:rsidRPr="00FC59B1">
              <w:rPr>
                <w:rFonts w:asciiTheme="minorHAnsi" w:hAnsiTheme="minorHAnsi" w:cstheme="minorHAnsi"/>
                <w:color w:val="000000"/>
                <w:sz w:val="20"/>
                <w:szCs w:val="20"/>
              </w:rPr>
              <w:t>its effectiveness in ensuring that slavery and human trafficking is not taking place in its business or supply chains,</w:t>
            </w:r>
          </w:p>
          <w:p w14:paraId="14DFA858" w14:textId="77777777" w:rsidR="00332C36" w:rsidRPr="00FC59B1" w:rsidRDefault="00332C36" w:rsidP="00C65565">
            <w:pPr>
              <w:pStyle w:val="ListParagraph"/>
              <w:numPr>
                <w:ilvl w:val="0"/>
                <w:numId w:val="43"/>
              </w:numPr>
              <w:autoSpaceDE w:val="0"/>
              <w:autoSpaceDN w:val="0"/>
              <w:adjustRightInd w:val="0"/>
              <w:rPr>
                <w:rFonts w:asciiTheme="minorHAnsi" w:hAnsiTheme="minorHAnsi" w:cstheme="minorHAnsi"/>
                <w:color w:val="000000"/>
                <w:sz w:val="20"/>
                <w:szCs w:val="20"/>
              </w:rPr>
            </w:pPr>
            <w:r w:rsidRPr="00FC59B1">
              <w:rPr>
                <w:rFonts w:asciiTheme="minorHAnsi" w:hAnsiTheme="minorHAnsi" w:cstheme="minorHAnsi"/>
                <w:color w:val="000000"/>
                <w:sz w:val="20"/>
                <w:szCs w:val="20"/>
              </w:rPr>
              <w:t>measured against such performance indicators as it considers appropriate;</w:t>
            </w:r>
          </w:p>
          <w:p w14:paraId="634A0631" w14:textId="77777777" w:rsidR="00332C36" w:rsidRPr="00FC59B1" w:rsidRDefault="00332C36" w:rsidP="00C65565">
            <w:pPr>
              <w:pStyle w:val="ListParagraph"/>
              <w:numPr>
                <w:ilvl w:val="0"/>
                <w:numId w:val="43"/>
              </w:numPr>
              <w:autoSpaceDE w:val="0"/>
              <w:autoSpaceDN w:val="0"/>
              <w:adjustRightInd w:val="0"/>
              <w:rPr>
                <w:rFonts w:asciiTheme="minorHAnsi" w:hAnsiTheme="minorHAnsi" w:cstheme="minorHAnsi"/>
                <w:color w:val="000000"/>
                <w:sz w:val="20"/>
                <w:szCs w:val="20"/>
              </w:rPr>
            </w:pPr>
            <w:r w:rsidRPr="00FC59B1">
              <w:rPr>
                <w:rFonts w:asciiTheme="minorHAnsi" w:hAnsiTheme="minorHAnsi" w:cstheme="minorHAnsi"/>
                <w:color w:val="000000"/>
                <w:sz w:val="20"/>
                <w:szCs w:val="20"/>
              </w:rPr>
              <w:t>the training and capacity building about slavery and human trafficking available to its staff; or</w:t>
            </w:r>
          </w:p>
          <w:p w14:paraId="29DC77EB" w14:textId="77777777" w:rsidR="00332C36" w:rsidRPr="00FC59B1" w:rsidRDefault="00332C36" w:rsidP="00C65565">
            <w:pPr>
              <w:pStyle w:val="ListParagraph"/>
              <w:numPr>
                <w:ilvl w:val="0"/>
                <w:numId w:val="42"/>
              </w:numPr>
              <w:autoSpaceDE w:val="0"/>
              <w:autoSpaceDN w:val="0"/>
              <w:adjustRightInd w:val="0"/>
              <w:ind w:left="337"/>
              <w:rPr>
                <w:rFonts w:asciiTheme="minorHAnsi" w:hAnsiTheme="minorHAnsi" w:cstheme="minorHAnsi"/>
                <w:color w:val="000000"/>
                <w:sz w:val="20"/>
                <w:szCs w:val="20"/>
              </w:rPr>
            </w:pPr>
            <w:r w:rsidRPr="00FC59B1">
              <w:rPr>
                <w:rFonts w:asciiTheme="minorHAnsi" w:hAnsiTheme="minorHAnsi" w:cstheme="minorHAnsi"/>
                <w:color w:val="000000"/>
                <w:sz w:val="20"/>
                <w:szCs w:val="20"/>
              </w:rPr>
              <w:t>where the bidder is a non-UK supplier, the bidder must have provided a link to an equivalent statement or document which demonstrates information relating to a-f above.</w:t>
            </w:r>
          </w:p>
          <w:p w14:paraId="09F13E5A" w14:textId="77777777" w:rsidR="00332C36" w:rsidRPr="00FC59B1" w:rsidRDefault="00332C36" w:rsidP="00546850">
            <w:pPr>
              <w:autoSpaceDE w:val="0"/>
              <w:autoSpaceDN w:val="0"/>
              <w:adjustRightInd w:val="0"/>
              <w:rPr>
                <w:rFonts w:asciiTheme="minorHAnsi" w:hAnsiTheme="minorHAnsi" w:cstheme="minorHAnsi"/>
                <w:sz w:val="20"/>
                <w:szCs w:val="20"/>
              </w:rPr>
            </w:pPr>
          </w:p>
          <w:p w14:paraId="06F1BD38" w14:textId="77777777" w:rsidR="00332C36" w:rsidRPr="00FC59B1" w:rsidRDefault="00332C36" w:rsidP="00546850">
            <w:pPr>
              <w:autoSpaceDE w:val="0"/>
              <w:autoSpaceDN w:val="0"/>
              <w:adjustRightInd w:val="0"/>
              <w:rPr>
                <w:rFonts w:asciiTheme="minorHAnsi" w:hAnsiTheme="minorHAnsi" w:cstheme="minorHAnsi"/>
                <w:sz w:val="20"/>
                <w:szCs w:val="20"/>
              </w:rPr>
            </w:pPr>
            <w:r w:rsidRPr="00FC59B1">
              <w:rPr>
                <w:rFonts w:asciiTheme="minorHAnsi" w:hAnsiTheme="minorHAnsi" w:cstheme="minorHAnsi"/>
                <w:sz w:val="20"/>
                <w:szCs w:val="20"/>
              </w:rPr>
              <w:t>Alternatively, if neither of the above are met, but the bidder provides a satisfactory explanation and assurances that either requirement will be met before contract award, this will be sufficient to pass the selection criterion but will be verified prior to contract award.</w:t>
            </w:r>
          </w:p>
        </w:tc>
      </w:tr>
      <w:tr w:rsidR="00332C36" w:rsidRPr="00872424" w14:paraId="63D0C73C" w14:textId="77777777" w:rsidTr="00B825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84" w:type="dxa"/>
            <w:vMerge/>
            <w:shd w:val="clear" w:color="auto" w:fill="DEEAF6" w:themeFill="accent5" w:themeFillTint="33"/>
          </w:tcPr>
          <w:p w14:paraId="01C9F326" w14:textId="77777777" w:rsidR="00332C36" w:rsidRPr="00FC59B1" w:rsidRDefault="00332C36" w:rsidP="00546850">
            <w:pPr>
              <w:pStyle w:val="Normal1"/>
              <w:spacing w:before="60" w:after="60" w:line="259" w:lineRule="auto"/>
              <w:rPr>
                <w:rFonts w:asciiTheme="minorHAnsi" w:hAnsiTheme="minorHAnsi" w:cstheme="minorHAnsi"/>
                <w:b/>
                <w:bCs/>
                <w:color w:val="auto"/>
                <w:sz w:val="20"/>
                <w:szCs w:val="20"/>
              </w:rPr>
            </w:pPr>
          </w:p>
        </w:tc>
        <w:tc>
          <w:tcPr>
            <w:tcW w:w="8933" w:type="dxa"/>
            <w:gridSpan w:val="4"/>
            <w:tcBorders>
              <w:top w:val="single" w:sz="4" w:space="0" w:color="auto"/>
              <w:left w:val="single" w:sz="4" w:space="0" w:color="auto"/>
              <w:bottom w:val="single" w:sz="4" w:space="0" w:color="auto"/>
              <w:right w:val="single" w:sz="4" w:space="0" w:color="auto"/>
            </w:tcBorders>
            <w:shd w:val="clear" w:color="auto" w:fill="auto"/>
          </w:tcPr>
          <w:p w14:paraId="3B819D86" w14:textId="77777777" w:rsidR="00332C36" w:rsidRPr="00FC59B1" w:rsidRDefault="00332C36" w:rsidP="00546850">
            <w:pPr>
              <w:pStyle w:val="Normal1"/>
              <w:contextualSpacing/>
              <w:rPr>
                <w:rFonts w:asciiTheme="minorHAnsi" w:eastAsia="Arial" w:hAnsiTheme="minorHAnsi" w:cstheme="minorHAnsi"/>
                <w:sz w:val="20"/>
                <w:szCs w:val="20"/>
              </w:rPr>
            </w:pPr>
            <w:r w:rsidRPr="00FC59B1">
              <w:rPr>
                <w:rFonts w:asciiTheme="minorHAnsi" w:eastAsia="Arial" w:hAnsiTheme="minorHAnsi" w:cstheme="minorHAnsi"/>
                <w:sz w:val="20"/>
                <w:szCs w:val="20"/>
              </w:rPr>
              <w:fldChar w:fldCharType="begin">
                <w:ffData>
                  <w:name w:val="Text8"/>
                  <w:enabled/>
                  <w:calcOnExit w:val="0"/>
                  <w:textInput/>
                </w:ffData>
              </w:fldChar>
            </w:r>
            <w:r w:rsidRPr="00FC59B1">
              <w:rPr>
                <w:rFonts w:asciiTheme="minorHAnsi" w:eastAsia="Arial" w:hAnsiTheme="minorHAnsi" w:cstheme="minorHAnsi"/>
                <w:sz w:val="20"/>
                <w:szCs w:val="20"/>
              </w:rPr>
              <w:instrText xml:space="preserve"> FORMTEXT </w:instrText>
            </w:r>
            <w:r w:rsidRPr="00FC59B1">
              <w:rPr>
                <w:rFonts w:asciiTheme="minorHAnsi" w:eastAsia="Arial" w:hAnsiTheme="minorHAnsi" w:cstheme="minorHAnsi"/>
                <w:sz w:val="20"/>
                <w:szCs w:val="20"/>
              </w:rPr>
            </w:r>
            <w:r w:rsidRPr="00FC59B1">
              <w:rPr>
                <w:rFonts w:asciiTheme="minorHAnsi" w:eastAsia="Arial" w:hAnsiTheme="minorHAnsi" w:cstheme="minorHAnsi"/>
                <w:sz w:val="20"/>
                <w:szCs w:val="20"/>
              </w:rPr>
              <w:fldChar w:fldCharType="separate"/>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fldChar w:fldCharType="end"/>
            </w:r>
          </w:p>
          <w:p w14:paraId="7684E84D" w14:textId="77777777" w:rsidR="00332C36" w:rsidRPr="00FC59B1" w:rsidRDefault="00332C36" w:rsidP="00546850">
            <w:pPr>
              <w:pStyle w:val="Normal1"/>
              <w:spacing w:before="60" w:after="60" w:line="259" w:lineRule="auto"/>
              <w:rPr>
                <w:rFonts w:asciiTheme="minorHAnsi" w:hAnsiTheme="minorHAnsi" w:cstheme="minorHAnsi"/>
                <w:b/>
                <w:bCs/>
                <w:color w:val="auto"/>
                <w:sz w:val="20"/>
                <w:szCs w:val="20"/>
              </w:rPr>
            </w:pPr>
          </w:p>
        </w:tc>
      </w:tr>
      <w:bookmarkEnd w:id="89"/>
      <w:tr w:rsidR="00AB56C9" w:rsidRPr="00FC59B1" w14:paraId="065E9DD8" w14:textId="77777777" w:rsidTr="00B825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1384" w:type="dxa"/>
            <w:shd w:val="clear" w:color="auto" w:fill="DEEAF6" w:themeFill="accent5" w:themeFillTint="33"/>
            <w:vAlign w:val="center"/>
          </w:tcPr>
          <w:p w14:paraId="7781F9FF" w14:textId="46BD77E7" w:rsidR="00AB56C9" w:rsidRPr="00FC59B1" w:rsidRDefault="00AB56C9" w:rsidP="00AB56C9">
            <w:pPr>
              <w:pStyle w:val="Normal1"/>
              <w:contextualSpacing/>
              <w:rPr>
                <w:rFonts w:asciiTheme="minorHAnsi" w:hAnsiTheme="minorHAnsi" w:cstheme="minorHAnsi"/>
                <w:b/>
                <w:bCs/>
                <w:color w:val="auto"/>
                <w:sz w:val="20"/>
                <w:szCs w:val="20"/>
              </w:rPr>
            </w:pPr>
            <w:r w:rsidRPr="00FC59B1">
              <w:rPr>
                <w:rFonts w:asciiTheme="minorHAnsi" w:hAnsiTheme="minorHAnsi" w:cstheme="minorHAnsi"/>
                <w:b/>
                <w:bCs/>
                <w:color w:val="auto"/>
                <w:sz w:val="20"/>
                <w:szCs w:val="20"/>
              </w:rPr>
              <w:t>7.</w:t>
            </w:r>
            <w:r w:rsidR="000D1132">
              <w:rPr>
                <w:rFonts w:asciiTheme="minorHAnsi" w:hAnsiTheme="minorHAnsi" w:cstheme="minorHAnsi"/>
                <w:b/>
                <w:bCs/>
                <w:color w:val="auto"/>
                <w:sz w:val="20"/>
                <w:szCs w:val="20"/>
              </w:rPr>
              <w:t>6</w:t>
            </w:r>
          </w:p>
        </w:tc>
        <w:tc>
          <w:tcPr>
            <w:tcW w:w="8933" w:type="dxa"/>
            <w:gridSpan w:val="4"/>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50952FFB" w14:textId="0100F7F4" w:rsidR="00AB56C9" w:rsidRPr="00FC59B1" w:rsidRDefault="00AB56C9" w:rsidP="00AB56C9">
            <w:pPr>
              <w:spacing w:before="60" w:after="60"/>
              <w:rPr>
                <w:rFonts w:asciiTheme="minorHAnsi" w:hAnsiTheme="minorHAnsi" w:cstheme="minorHAnsi"/>
                <w:noProof/>
                <w:sz w:val="20"/>
                <w:szCs w:val="20"/>
              </w:rPr>
            </w:pPr>
            <w:r>
              <w:rPr>
                <w:rFonts w:asciiTheme="minorHAnsi" w:hAnsiTheme="minorHAnsi" w:cstheme="minorHAnsi"/>
                <w:b/>
                <w:sz w:val="20"/>
                <w:szCs w:val="20"/>
              </w:rPr>
              <w:t>Use of Artificial Intelligence in Procurement Process &amp; Proposal</w:t>
            </w:r>
          </w:p>
        </w:tc>
      </w:tr>
      <w:tr w:rsidR="009A1419" w:rsidRPr="00FC59B1" w14:paraId="3EF04385" w14:textId="77777777" w:rsidTr="00B825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1384" w:type="dxa"/>
            <w:shd w:val="clear" w:color="auto" w:fill="DEEAF6" w:themeFill="accent5" w:themeFillTint="33"/>
            <w:vAlign w:val="center"/>
          </w:tcPr>
          <w:p w14:paraId="76DA279B" w14:textId="32DC3B1B" w:rsidR="009A1419" w:rsidRPr="00FC59B1" w:rsidRDefault="00AB56C9" w:rsidP="00AB56C9">
            <w:pPr>
              <w:pStyle w:val="Normal1"/>
              <w:contextualSpacing/>
              <w:rPr>
                <w:rFonts w:asciiTheme="minorHAnsi" w:hAnsiTheme="minorHAnsi" w:cstheme="minorHAnsi"/>
                <w:b/>
                <w:bCs/>
                <w:color w:val="auto"/>
                <w:sz w:val="20"/>
                <w:szCs w:val="20"/>
              </w:rPr>
            </w:pPr>
            <w:bookmarkStart w:id="90" w:name="_Hlk163143209"/>
            <w:r>
              <w:rPr>
                <w:rFonts w:asciiTheme="minorHAnsi" w:hAnsiTheme="minorHAnsi" w:cstheme="minorHAnsi"/>
                <w:b/>
                <w:bCs/>
                <w:color w:val="auto"/>
                <w:sz w:val="20"/>
                <w:szCs w:val="20"/>
              </w:rPr>
              <w:t>A</w:t>
            </w:r>
          </w:p>
        </w:tc>
        <w:tc>
          <w:tcPr>
            <w:tcW w:w="6974" w:type="dxa"/>
            <w:gridSpan w:val="2"/>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43A84800" w14:textId="3A75A8F2" w:rsidR="009A1419" w:rsidRPr="009A1419" w:rsidRDefault="009A1419" w:rsidP="00AB56C9">
            <w:pPr>
              <w:autoSpaceDE w:val="0"/>
              <w:autoSpaceDN w:val="0"/>
              <w:adjustRightInd w:val="0"/>
              <w:contextualSpacing/>
              <w:rPr>
                <w:rFonts w:asciiTheme="minorHAnsi" w:hAnsiTheme="minorHAnsi" w:cstheme="minorHAnsi"/>
                <w:bCs/>
                <w:sz w:val="20"/>
                <w:szCs w:val="20"/>
              </w:rPr>
            </w:pPr>
            <w:r w:rsidRPr="009A1419">
              <w:rPr>
                <w:rFonts w:asciiTheme="minorHAnsi" w:hAnsiTheme="minorHAnsi" w:cstheme="minorHAnsi"/>
                <w:bCs/>
                <w:sz w:val="20"/>
                <w:szCs w:val="20"/>
              </w:rPr>
              <w:t xml:space="preserve">AI tools can be used to improve the efficiency of your bid writing </w:t>
            </w:r>
            <w:r w:rsidR="00AB56C9" w:rsidRPr="009A1419">
              <w:rPr>
                <w:rFonts w:asciiTheme="minorHAnsi" w:hAnsiTheme="minorHAnsi" w:cstheme="minorHAnsi"/>
                <w:bCs/>
                <w:sz w:val="20"/>
                <w:szCs w:val="20"/>
              </w:rPr>
              <w:t>process;</w:t>
            </w:r>
            <w:r w:rsidRPr="009A1419">
              <w:rPr>
                <w:rFonts w:asciiTheme="minorHAnsi" w:hAnsiTheme="minorHAnsi" w:cstheme="minorHAnsi"/>
                <w:bCs/>
                <w:sz w:val="20"/>
                <w:szCs w:val="20"/>
              </w:rPr>
              <w:t xml:space="preserve"> </w:t>
            </w:r>
            <w:r w:rsidR="00AB56C9" w:rsidRPr="009A1419">
              <w:rPr>
                <w:rFonts w:asciiTheme="minorHAnsi" w:hAnsiTheme="minorHAnsi" w:cstheme="minorHAnsi"/>
                <w:bCs/>
                <w:sz w:val="20"/>
                <w:szCs w:val="20"/>
              </w:rPr>
              <w:t>however,</w:t>
            </w:r>
            <w:r w:rsidRPr="009A1419">
              <w:rPr>
                <w:rFonts w:asciiTheme="minorHAnsi" w:hAnsiTheme="minorHAnsi" w:cstheme="minorHAnsi"/>
                <w:bCs/>
                <w:sz w:val="20"/>
                <w:szCs w:val="20"/>
              </w:rPr>
              <w:t xml:space="preserve"> they may also introduce an increased risk of misleading statements via ‘hallucination’.</w:t>
            </w:r>
          </w:p>
          <w:p w14:paraId="29DF066A" w14:textId="77777777" w:rsidR="009A1419" w:rsidRPr="009A1419" w:rsidRDefault="009A1419" w:rsidP="00AB56C9">
            <w:pPr>
              <w:autoSpaceDE w:val="0"/>
              <w:autoSpaceDN w:val="0"/>
              <w:adjustRightInd w:val="0"/>
              <w:contextualSpacing/>
              <w:rPr>
                <w:rFonts w:asciiTheme="minorHAnsi" w:hAnsiTheme="minorHAnsi" w:cstheme="minorHAnsi"/>
                <w:bCs/>
                <w:sz w:val="20"/>
                <w:szCs w:val="20"/>
              </w:rPr>
            </w:pPr>
          </w:p>
          <w:p w14:paraId="2E0561FD" w14:textId="1F8CF86F" w:rsidR="009A1419" w:rsidRDefault="009A1419" w:rsidP="00AB56C9">
            <w:pPr>
              <w:autoSpaceDE w:val="0"/>
              <w:autoSpaceDN w:val="0"/>
              <w:adjustRightInd w:val="0"/>
              <w:contextualSpacing/>
              <w:rPr>
                <w:rFonts w:asciiTheme="minorHAnsi" w:hAnsiTheme="minorHAnsi" w:cstheme="minorHAnsi"/>
                <w:bCs/>
                <w:sz w:val="20"/>
                <w:szCs w:val="20"/>
              </w:rPr>
            </w:pPr>
            <w:r w:rsidRPr="009A1419">
              <w:rPr>
                <w:rFonts w:asciiTheme="minorHAnsi" w:hAnsiTheme="minorHAnsi" w:cstheme="minorHAnsi"/>
                <w:bCs/>
                <w:sz w:val="20"/>
                <w:szCs w:val="20"/>
              </w:rPr>
              <w:t xml:space="preserve">Have you used AI or machine learning tools, including large language models, to assist in any part of your tender submission? </w:t>
            </w:r>
          </w:p>
          <w:p w14:paraId="7E2385C6" w14:textId="77777777" w:rsidR="009A1419" w:rsidRDefault="009A1419" w:rsidP="00AB56C9">
            <w:pPr>
              <w:autoSpaceDE w:val="0"/>
              <w:autoSpaceDN w:val="0"/>
              <w:adjustRightInd w:val="0"/>
              <w:contextualSpacing/>
              <w:rPr>
                <w:rFonts w:asciiTheme="minorHAnsi" w:hAnsiTheme="minorHAnsi" w:cstheme="minorHAnsi"/>
                <w:bCs/>
                <w:sz w:val="20"/>
                <w:szCs w:val="20"/>
              </w:rPr>
            </w:pPr>
          </w:p>
          <w:p w14:paraId="2A2E51BB" w14:textId="6A75387F" w:rsidR="009A1419" w:rsidRPr="009A1419" w:rsidRDefault="009A1419" w:rsidP="00AB56C9">
            <w:pPr>
              <w:autoSpaceDE w:val="0"/>
              <w:autoSpaceDN w:val="0"/>
              <w:adjustRightInd w:val="0"/>
              <w:contextualSpacing/>
              <w:rPr>
                <w:rFonts w:asciiTheme="minorHAnsi" w:hAnsiTheme="minorHAnsi" w:cstheme="minorHAnsi"/>
                <w:bCs/>
                <w:sz w:val="20"/>
                <w:szCs w:val="20"/>
              </w:rPr>
            </w:pPr>
            <w:r w:rsidRPr="009A1419">
              <w:rPr>
                <w:rFonts w:asciiTheme="minorHAnsi" w:hAnsiTheme="minorHAnsi" w:cstheme="minorHAnsi"/>
                <w:bCs/>
                <w:i/>
                <w:sz w:val="20"/>
                <w:szCs w:val="20"/>
                <w:u w:val="single"/>
              </w:rPr>
              <w:lastRenderedPageBreak/>
              <w:t>This may include using these tools to support the drafting of responses to Award questions.</w:t>
            </w:r>
          </w:p>
        </w:tc>
        <w:tc>
          <w:tcPr>
            <w:tcW w:w="195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02467A" w14:textId="77777777" w:rsidR="009A1419" w:rsidRPr="00FC59B1" w:rsidRDefault="009A1419" w:rsidP="00AB56C9">
            <w:pPr>
              <w:spacing w:before="60" w:after="60"/>
              <w:rPr>
                <w:rFonts w:asciiTheme="minorHAnsi" w:hAnsiTheme="minorHAnsi" w:cstheme="minorHAnsi"/>
                <w:sz w:val="20"/>
                <w:szCs w:val="20"/>
              </w:rPr>
            </w:pPr>
            <w:r w:rsidRPr="00FC59B1">
              <w:rPr>
                <w:rFonts w:asciiTheme="minorHAnsi" w:hAnsiTheme="minorHAnsi" w:cstheme="minorHAnsi"/>
                <w:sz w:val="20"/>
                <w:szCs w:val="20"/>
              </w:rPr>
              <w:lastRenderedPageBreak/>
              <w:fldChar w:fldCharType="begin">
                <w:ffData>
                  <w:name w:val="Check1"/>
                  <w:enabled/>
                  <w:calcOnExit w:val="0"/>
                  <w:checkBox>
                    <w:sizeAuto/>
                    <w:default w:val="0"/>
                  </w:checkBox>
                </w:ffData>
              </w:fldChar>
            </w:r>
            <w:r w:rsidRPr="00FC59B1">
              <w:rPr>
                <w:rFonts w:asciiTheme="minorHAnsi" w:hAnsiTheme="minorHAnsi" w:cstheme="minorHAnsi"/>
                <w:sz w:val="20"/>
                <w:szCs w:val="20"/>
              </w:rPr>
              <w:instrText xml:space="preserve"> FORMCHECKBOX </w:instrText>
            </w:r>
            <w:r w:rsidR="000669C0">
              <w:rPr>
                <w:rFonts w:asciiTheme="minorHAnsi" w:hAnsiTheme="minorHAnsi" w:cstheme="minorHAnsi"/>
                <w:sz w:val="20"/>
                <w:szCs w:val="20"/>
              </w:rPr>
            </w:r>
            <w:r w:rsidR="000669C0">
              <w:rPr>
                <w:rFonts w:asciiTheme="minorHAnsi" w:hAnsiTheme="minorHAnsi" w:cstheme="minorHAnsi"/>
                <w:sz w:val="20"/>
                <w:szCs w:val="20"/>
              </w:rPr>
              <w:fldChar w:fldCharType="separate"/>
            </w:r>
            <w:r w:rsidRPr="00FC59B1">
              <w:rPr>
                <w:rFonts w:asciiTheme="minorHAnsi" w:hAnsiTheme="minorHAnsi" w:cstheme="minorHAnsi"/>
                <w:sz w:val="20"/>
                <w:szCs w:val="20"/>
              </w:rPr>
              <w:fldChar w:fldCharType="end"/>
            </w:r>
            <w:r w:rsidRPr="00FC59B1">
              <w:rPr>
                <w:rFonts w:asciiTheme="minorHAnsi" w:hAnsiTheme="minorHAnsi" w:cstheme="minorHAnsi"/>
                <w:sz w:val="20"/>
                <w:szCs w:val="20"/>
              </w:rPr>
              <w:t xml:space="preserve">   </w:t>
            </w:r>
            <w:r w:rsidRPr="00FC59B1">
              <w:rPr>
                <w:rFonts w:asciiTheme="minorHAnsi" w:hAnsiTheme="minorHAnsi" w:cstheme="minorHAnsi"/>
                <w:noProof/>
                <w:sz w:val="20"/>
                <w:szCs w:val="20"/>
              </w:rPr>
              <w:t>Yes</w:t>
            </w:r>
          </w:p>
          <w:p w14:paraId="4856A477" w14:textId="77777777" w:rsidR="009A1419" w:rsidRPr="00FC59B1" w:rsidRDefault="009A1419" w:rsidP="00AB56C9">
            <w:pPr>
              <w:pStyle w:val="Normal1"/>
              <w:spacing w:before="60" w:after="60" w:line="259" w:lineRule="auto"/>
              <w:rPr>
                <w:rFonts w:asciiTheme="minorHAnsi" w:hAnsiTheme="minorHAnsi" w:cstheme="minorHAnsi"/>
                <w:b/>
                <w:bCs/>
                <w:color w:val="auto"/>
                <w:sz w:val="20"/>
                <w:szCs w:val="20"/>
              </w:rPr>
            </w:pPr>
            <w:r w:rsidRPr="00FC59B1">
              <w:rPr>
                <w:rFonts w:asciiTheme="minorHAnsi" w:hAnsiTheme="minorHAnsi" w:cstheme="minorHAnsi"/>
                <w:sz w:val="20"/>
                <w:szCs w:val="20"/>
              </w:rPr>
              <w:fldChar w:fldCharType="begin">
                <w:ffData>
                  <w:name w:val="Check1"/>
                  <w:enabled/>
                  <w:calcOnExit w:val="0"/>
                  <w:checkBox>
                    <w:sizeAuto/>
                    <w:default w:val="0"/>
                  </w:checkBox>
                </w:ffData>
              </w:fldChar>
            </w:r>
            <w:r w:rsidRPr="00FC59B1">
              <w:rPr>
                <w:rFonts w:asciiTheme="minorHAnsi" w:hAnsiTheme="minorHAnsi" w:cstheme="minorHAnsi"/>
                <w:sz w:val="20"/>
                <w:szCs w:val="20"/>
              </w:rPr>
              <w:instrText xml:space="preserve"> FORMCHECKBOX </w:instrText>
            </w:r>
            <w:r w:rsidR="000669C0">
              <w:rPr>
                <w:rFonts w:asciiTheme="minorHAnsi" w:hAnsiTheme="minorHAnsi" w:cstheme="minorHAnsi"/>
                <w:sz w:val="20"/>
                <w:szCs w:val="20"/>
              </w:rPr>
            </w:r>
            <w:r w:rsidR="000669C0">
              <w:rPr>
                <w:rFonts w:asciiTheme="minorHAnsi" w:hAnsiTheme="minorHAnsi" w:cstheme="minorHAnsi"/>
                <w:sz w:val="20"/>
                <w:szCs w:val="20"/>
              </w:rPr>
              <w:fldChar w:fldCharType="separate"/>
            </w:r>
            <w:r w:rsidRPr="00FC59B1">
              <w:rPr>
                <w:rFonts w:asciiTheme="minorHAnsi" w:hAnsiTheme="minorHAnsi" w:cstheme="minorHAnsi"/>
                <w:sz w:val="20"/>
                <w:szCs w:val="20"/>
              </w:rPr>
              <w:fldChar w:fldCharType="end"/>
            </w:r>
            <w:r w:rsidRPr="00FC59B1">
              <w:rPr>
                <w:rFonts w:asciiTheme="minorHAnsi" w:hAnsiTheme="minorHAnsi" w:cstheme="minorHAnsi"/>
                <w:sz w:val="20"/>
                <w:szCs w:val="20"/>
              </w:rPr>
              <w:t xml:space="preserve">   </w:t>
            </w:r>
            <w:r w:rsidRPr="00FC59B1">
              <w:rPr>
                <w:rFonts w:asciiTheme="minorHAnsi" w:hAnsiTheme="minorHAnsi" w:cstheme="minorHAnsi"/>
                <w:noProof/>
                <w:sz w:val="20"/>
                <w:szCs w:val="20"/>
              </w:rPr>
              <w:t>No</w:t>
            </w:r>
          </w:p>
        </w:tc>
      </w:tr>
      <w:tr w:rsidR="009A1419" w:rsidRPr="00FC59B1" w14:paraId="78E47C2A" w14:textId="77777777" w:rsidTr="00B825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1384" w:type="dxa"/>
            <w:shd w:val="clear" w:color="auto" w:fill="DEEAF6" w:themeFill="accent5" w:themeFillTint="33"/>
            <w:vAlign w:val="center"/>
          </w:tcPr>
          <w:p w14:paraId="225B1A70" w14:textId="21A222A3" w:rsidR="009A1419" w:rsidRPr="00FC59B1" w:rsidRDefault="00AB56C9" w:rsidP="00AB56C9">
            <w:pPr>
              <w:pStyle w:val="Normal1"/>
              <w:contextualSpacing/>
              <w:rPr>
                <w:rFonts w:asciiTheme="minorHAnsi" w:hAnsiTheme="minorHAnsi" w:cstheme="minorHAnsi"/>
                <w:b/>
                <w:bCs/>
                <w:color w:val="auto"/>
                <w:sz w:val="20"/>
                <w:szCs w:val="20"/>
              </w:rPr>
            </w:pPr>
            <w:bookmarkStart w:id="91" w:name="_Hlk163143076"/>
            <w:bookmarkEnd w:id="90"/>
            <w:r>
              <w:rPr>
                <w:rFonts w:asciiTheme="minorHAnsi" w:hAnsiTheme="minorHAnsi" w:cstheme="minorHAnsi"/>
                <w:b/>
                <w:bCs/>
                <w:color w:val="auto"/>
                <w:sz w:val="20"/>
                <w:szCs w:val="20"/>
              </w:rPr>
              <w:t>B</w:t>
            </w:r>
          </w:p>
        </w:tc>
        <w:tc>
          <w:tcPr>
            <w:tcW w:w="8933" w:type="dxa"/>
            <w:gridSpan w:val="4"/>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1C11FB5A" w14:textId="0734A395" w:rsidR="009A1419" w:rsidRPr="00FC59B1" w:rsidRDefault="009A1419" w:rsidP="00AB56C9">
            <w:pPr>
              <w:pStyle w:val="Normal1"/>
              <w:spacing w:before="60" w:after="60" w:line="259" w:lineRule="auto"/>
              <w:rPr>
                <w:rFonts w:asciiTheme="minorHAnsi" w:hAnsiTheme="minorHAnsi" w:cstheme="minorHAnsi"/>
                <w:b/>
                <w:bCs/>
                <w:color w:val="auto"/>
                <w:sz w:val="20"/>
                <w:szCs w:val="20"/>
              </w:rPr>
            </w:pPr>
            <w:r w:rsidRPr="00807559">
              <w:rPr>
                <w:rFonts w:asciiTheme="minorHAnsi" w:hAnsiTheme="minorHAnsi" w:cstheme="minorHAnsi"/>
                <w:b/>
                <w:bCs/>
                <w:sz w:val="20"/>
                <w:szCs w:val="20"/>
              </w:rPr>
              <w:t>If y</w:t>
            </w:r>
            <w:r>
              <w:rPr>
                <w:rFonts w:asciiTheme="minorHAnsi" w:hAnsiTheme="minorHAnsi" w:cstheme="minorHAnsi"/>
                <w:b/>
                <w:bCs/>
                <w:sz w:val="20"/>
                <w:szCs w:val="20"/>
              </w:rPr>
              <w:t>es, p</w:t>
            </w:r>
            <w:r w:rsidRPr="009A1419">
              <w:rPr>
                <w:rFonts w:asciiTheme="minorHAnsi" w:hAnsiTheme="minorHAnsi" w:cstheme="minorHAnsi"/>
                <w:b/>
                <w:bCs/>
                <w:sz w:val="20"/>
                <w:szCs w:val="20"/>
              </w:rPr>
              <w:t>lease provide details: ………………</w:t>
            </w:r>
          </w:p>
        </w:tc>
      </w:tr>
      <w:bookmarkEnd w:id="91"/>
      <w:tr w:rsidR="009A1419" w:rsidRPr="00FC59B1" w14:paraId="1AA195E1" w14:textId="77777777" w:rsidTr="00B825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1384" w:type="dxa"/>
            <w:shd w:val="clear" w:color="auto" w:fill="DEEAF6" w:themeFill="accent5" w:themeFillTint="33"/>
            <w:vAlign w:val="center"/>
          </w:tcPr>
          <w:p w14:paraId="707C5A9B" w14:textId="77777777" w:rsidR="009A1419" w:rsidRPr="00FC59B1" w:rsidRDefault="009A1419" w:rsidP="00AB56C9">
            <w:pPr>
              <w:pStyle w:val="Normal1"/>
              <w:contextualSpacing/>
              <w:rPr>
                <w:rFonts w:asciiTheme="minorHAnsi" w:hAnsiTheme="minorHAnsi" w:cstheme="minorHAnsi"/>
                <w:b/>
                <w:bCs/>
                <w:color w:val="auto"/>
                <w:sz w:val="20"/>
                <w:szCs w:val="20"/>
              </w:rPr>
            </w:pPr>
          </w:p>
        </w:tc>
        <w:tc>
          <w:tcPr>
            <w:tcW w:w="893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DACD62E" w14:textId="77777777" w:rsidR="009A1419" w:rsidRPr="00807559" w:rsidRDefault="009A1419" w:rsidP="00AB56C9">
            <w:pPr>
              <w:pStyle w:val="Normal1"/>
              <w:spacing w:before="60" w:after="60" w:line="259" w:lineRule="auto"/>
              <w:rPr>
                <w:rFonts w:asciiTheme="minorHAnsi" w:hAnsiTheme="minorHAnsi" w:cstheme="minorHAnsi"/>
                <w:b/>
                <w:bCs/>
                <w:sz w:val="20"/>
                <w:szCs w:val="20"/>
              </w:rPr>
            </w:pPr>
          </w:p>
        </w:tc>
      </w:tr>
      <w:tr w:rsidR="009A1419" w:rsidRPr="00FC59B1" w14:paraId="3D0B78EC" w14:textId="77777777" w:rsidTr="00B825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1384" w:type="dxa"/>
            <w:shd w:val="clear" w:color="auto" w:fill="DEEAF6" w:themeFill="accent5" w:themeFillTint="33"/>
            <w:vAlign w:val="center"/>
          </w:tcPr>
          <w:p w14:paraId="4E35314C" w14:textId="21D35906" w:rsidR="009A1419" w:rsidRPr="00FC59B1" w:rsidRDefault="00AB56C9" w:rsidP="00AB56C9">
            <w:pPr>
              <w:pStyle w:val="Normal1"/>
              <w:contextualSpacing/>
              <w:rPr>
                <w:rFonts w:asciiTheme="minorHAnsi" w:hAnsiTheme="minorHAnsi" w:cstheme="minorHAnsi"/>
                <w:b/>
                <w:bCs/>
                <w:color w:val="auto"/>
                <w:sz w:val="20"/>
                <w:szCs w:val="20"/>
              </w:rPr>
            </w:pPr>
            <w:r>
              <w:rPr>
                <w:rFonts w:asciiTheme="minorHAnsi" w:hAnsiTheme="minorHAnsi" w:cstheme="minorHAnsi"/>
                <w:b/>
                <w:bCs/>
                <w:color w:val="auto"/>
                <w:sz w:val="20"/>
                <w:szCs w:val="20"/>
              </w:rPr>
              <w:t>C</w:t>
            </w:r>
          </w:p>
        </w:tc>
        <w:tc>
          <w:tcPr>
            <w:tcW w:w="6974" w:type="dxa"/>
            <w:gridSpan w:val="2"/>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29AC0028" w14:textId="4780152D" w:rsidR="009A1419" w:rsidRPr="009A1419" w:rsidRDefault="009A1419" w:rsidP="00AB56C9">
            <w:pPr>
              <w:autoSpaceDE w:val="0"/>
              <w:autoSpaceDN w:val="0"/>
              <w:adjustRightInd w:val="0"/>
              <w:contextualSpacing/>
              <w:rPr>
                <w:rFonts w:asciiTheme="minorHAnsi" w:hAnsiTheme="minorHAnsi" w:cstheme="minorHAnsi"/>
                <w:bCs/>
                <w:sz w:val="20"/>
                <w:szCs w:val="20"/>
              </w:rPr>
            </w:pPr>
            <w:r w:rsidRPr="009A1419">
              <w:rPr>
                <w:rFonts w:asciiTheme="minorHAnsi" w:hAnsiTheme="minorHAnsi" w:cstheme="minorHAnsi"/>
                <w:bCs/>
                <w:sz w:val="20"/>
                <w:szCs w:val="20"/>
              </w:rPr>
              <w:t>Where AI tools have been used to support the generation of Tender responses, please confirm that they have been checked and verified for accuracy</w:t>
            </w:r>
          </w:p>
        </w:tc>
        <w:tc>
          <w:tcPr>
            <w:tcW w:w="195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68EC63D" w14:textId="77777777" w:rsidR="009A1419" w:rsidRPr="00FC59B1" w:rsidRDefault="009A1419" w:rsidP="00AB56C9">
            <w:pPr>
              <w:spacing w:before="60" w:after="60"/>
              <w:rPr>
                <w:rFonts w:asciiTheme="minorHAnsi" w:hAnsiTheme="minorHAnsi" w:cstheme="minorHAnsi"/>
                <w:sz w:val="20"/>
                <w:szCs w:val="20"/>
              </w:rPr>
            </w:pPr>
            <w:r w:rsidRPr="00FC59B1">
              <w:rPr>
                <w:rFonts w:asciiTheme="minorHAnsi" w:hAnsiTheme="minorHAnsi" w:cstheme="minorHAnsi"/>
                <w:sz w:val="20"/>
                <w:szCs w:val="20"/>
              </w:rPr>
              <w:fldChar w:fldCharType="begin">
                <w:ffData>
                  <w:name w:val="Check1"/>
                  <w:enabled/>
                  <w:calcOnExit w:val="0"/>
                  <w:checkBox>
                    <w:sizeAuto/>
                    <w:default w:val="0"/>
                  </w:checkBox>
                </w:ffData>
              </w:fldChar>
            </w:r>
            <w:r w:rsidRPr="00FC59B1">
              <w:rPr>
                <w:rFonts w:asciiTheme="minorHAnsi" w:hAnsiTheme="minorHAnsi" w:cstheme="minorHAnsi"/>
                <w:sz w:val="20"/>
                <w:szCs w:val="20"/>
              </w:rPr>
              <w:instrText xml:space="preserve"> FORMCHECKBOX </w:instrText>
            </w:r>
            <w:r w:rsidR="000669C0">
              <w:rPr>
                <w:rFonts w:asciiTheme="minorHAnsi" w:hAnsiTheme="minorHAnsi" w:cstheme="minorHAnsi"/>
                <w:sz w:val="20"/>
                <w:szCs w:val="20"/>
              </w:rPr>
            </w:r>
            <w:r w:rsidR="000669C0">
              <w:rPr>
                <w:rFonts w:asciiTheme="minorHAnsi" w:hAnsiTheme="minorHAnsi" w:cstheme="minorHAnsi"/>
                <w:sz w:val="20"/>
                <w:szCs w:val="20"/>
              </w:rPr>
              <w:fldChar w:fldCharType="separate"/>
            </w:r>
            <w:r w:rsidRPr="00FC59B1">
              <w:rPr>
                <w:rFonts w:asciiTheme="minorHAnsi" w:hAnsiTheme="minorHAnsi" w:cstheme="minorHAnsi"/>
                <w:sz w:val="20"/>
                <w:szCs w:val="20"/>
              </w:rPr>
              <w:fldChar w:fldCharType="end"/>
            </w:r>
            <w:r w:rsidRPr="00FC59B1">
              <w:rPr>
                <w:rFonts w:asciiTheme="minorHAnsi" w:hAnsiTheme="minorHAnsi" w:cstheme="minorHAnsi"/>
                <w:sz w:val="20"/>
                <w:szCs w:val="20"/>
              </w:rPr>
              <w:t xml:space="preserve">   </w:t>
            </w:r>
            <w:r w:rsidRPr="00FC59B1">
              <w:rPr>
                <w:rFonts w:asciiTheme="minorHAnsi" w:hAnsiTheme="minorHAnsi" w:cstheme="minorHAnsi"/>
                <w:noProof/>
                <w:sz w:val="20"/>
                <w:szCs w:val="20"/>
              </w:rPr>
              <w:t>Yes</w:t>
            </w:r>
          </w:p>
          <w:p w14:paraId="6E57E57A" w14:textId="77777777" w:rsidR="009A1419" w:rsidRPr="00FC59B1" w:rsidRDefault="009A1419" w:rsidP="00AB56C9">
            <w:pPr>
              <w:pStyle w:val="Normal1"/>
              <w:spacing w:before="60" w:after="60" w:line="259" w:lineRule="auto"/>
              <w:rPr>
                <w:rFonts w:asciiTheme="minorHAnsi" w:hAnsiTheme="minorHAnsi" w:cstheme="minorHAnsi"/>
                <w:b/>
                <w:bCs/>
                <w:color w:val="auto"/>
                <w:sz w:val="20"/>
                <w:szCs w:val="20"/>
              </w:rPr>
            </w:pPr>
            <w:r w:rsidRPr="00FC59B1">
              <w:rPr>
                <w:rFonts w:asciiTheme="minorHAnsi" w:hAnsiTheme="minorHAnsi" w:cstheme="minorHAnsi"/>
                <w:sz w:val="20"/>
                <w:szCs w:val="20"/>
              </w:rPr>
              <w:fldChar w:fldCharType="begin">
                <w:ffData>
                  <w:name w:val="Check1"/>
                  <w:enabled/>
                  <w:calcOnExit w:val="0"/>
                  <w:checkBox>
                    <w:sizeAuto/>
                    <w:default w:val="0"/>
                  </w:checkBox>
                </w:ffData>
              </w:fldChar>
            </w:r>
            <w:r w:rsidRPr="00FC59B1">
              <w:rPr>
                <w:rFonts w:asciiTheme="minorHAnsi" w:hAnsiTheme="minorHAnsi" w:cstheme="minorHAnsi"/>
                <w:sz w:val="20"/>
                <w:szCs w:val="20"/>
              </w:rPr>
              <w:instrText xml:space="preserve"> FORMCHECKBOX </w:instrText>
            </w:r>
            <w:r w:rsidR="000669C0">
              <w:rPr>
                <w:rFonts w:asciiTheme="minorHAnsi" w:hAnsiTheme="minorHAnsi" w:cstheme="minorHAnsi"/>
                <w:sz w:val="20"/>
                <w:szCs w:val="20"/>
              </w:rPr>
            </w:r>
            <w:r w:rsidR="000669C0">
              <w:rPr>
                <w:rFonts w:asciiTheme="minorHAnsi" w:hAnsiTheme="minorHAnsi" w:cstheme="minorHAnsi"/>
                <w:sz w:val="20"/>
                <w:szCs w:val="20"/>
              </w:rPr>
              <w:fldChar w:fldCharType="separate"/>
            </w:r>
            <w:r w:rsidRPr="00FC59B1">
              <w:rPr>
                <w:rFonts w:asciiTheme="minorHAnsi" w:hAnsiTheme="minorHAnsi" w:cstheme="minorHAnsi"/>
                <w:sz w:val="20"/>
                <w:szCs w:val="20"/>
              </w:rPr>
              <w:fldChar w:fldCharType="end"/>
            </w:r>
            <w:r w:rsidRPr="00FC59B1">
              <w:rPr>
                <w:rFonts w:asciiTheme="minorHAnsi" w:hAnsiTheme="minorHAnsi" w:cstheme="minorHAnsi"/>
                <w:sz w:val="20"/>
                <w:szCs w:val="20"/>
              </w:rPr>
              <w:t xml:space="preserve">   </w:t>
            </w:r>
            <w:r w:rsidRPr="00FC59B1">
              <w:rPr>
                <w:rFonts w:asciiTheme="minorHAnsi" w:hAnsiTheme="minorHAnsi" w:cstheme="minorHAnsi"/>
                <w:noProof/>
                <w:sz w:val="20"/>
                <w:szCs w:val="20"/>
              </w:rPr>
              <w:t>No</w:t>
            </w:r>
          </w:p>
        </w:tc>
      </w:tr>
      <w:tr w:rsidR="009A1419" w:rsidRPr="00FC59B1" w14:paraId="2ECEFD4A" w14:textId="77777777" w:rsidTr="00B825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1384" w:type="dxa"/>
            <w:shd w:val="clear" w:color="auto" w:fill="DEEAF6" w:themeFill="accent5" w:themeFillTint="33"/>
            <w:vAlign w:val="center"/>
          </w:tcPr>
          <w:p w14:paraId="43FF9342" w14:textId="762CC9C4" w:rsidR="009A1419" w:rsidRPr="00FC59B1" w:rsidRDefault="00AB56C9" w:rsidP="00AB56C9">
            <w:pPr>
              <w:pStyle w:val="Normal1"/>
              <w:contextualSpacing/>
              <w:rPr>
                <w:rFonts w:asciiTheme="minorHAnsi" w:hAnsiTheme="minorHAnsi" w:cstheme="minorHAnsi"/>
                <w:b/>
                <w:bCs/>
                <w:color w:val="auto"/>
                <w:sz w:val="20"/>
                <w:szCs w:val="20"/>
              </w:rPr>
            </w:pPr>
            <w:r>
              <w:rPr>
                <w:rFonts w:asciiTheme="minorHAnsi" w:hAnsiTheme="minorHAnsi" w:cstheme="minorHAnsi"/>
                <w:b/>
                <w:bCs/>
                <w:color w:val="auto"/>
                <w:sz w:val="20"/>
                <w:szCs w:val="20"/>
              </w:rPr>
              <w:t>d</w:t>
            </w:r>
          </w:p>
        </w:tc>
        <w:tc>
          <w:tcPr>
            <w:tcW w:w="6974" w:type="dxa"/>
            <w:gridSpan w:val="2"/>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3EC11F7F" w14:textId="724400B5" w:rsidR="009A1419" w:rsidRPr="00AB56C9" w:rsidRDefault="009A1419" w:rsidP="00AB56C9">
            <w:pPr>
              <w:autoSpaceDE w:val="0"/>
              <w:autoSpaceDN w:val="0"/>
              <w:adjustRightInd w:val="0"/>
              <w:contextualSpacing/>
              <w:rPr>
                <w:rFonts w:asciiTheme="minorHAnsi" w:hAnsiTheme="minorHAnsi" w:cstheme="minorHAnsi"/>
                <w:bCs/>
                <w:sz w:val="20"/>
                <w:szCs w:val="20"/>
              </w:rPr>
            </w:pPr>
            <w:r w:rsidRPr="00AB56C9">
              <w:rPr>
                <w:rFonts w:asciiTheme="minorHAnsi" w:hAnsiTheme="minorHAnsi" w:cstheme="minorHAnsi"/>
                <w:bCs/>
                <w:sz w:val="20"/>
                <w:szCs w:val="20"/>
              </w:rPr>
              <w:t>Are AI or machine learning technologies used as part of the products/services you intend to provide to the NMRN.</w:t>
            </w:r>
          </w:p>
        </w:tc>
        <w:tc>
          <w:tcPr>
            <w:tcW w:w="195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1E220C8" w14:textId="77777777" w:rsidR="009A1419" w:rsidRPr="00FC59B1" w:rsidRDefault="009A1419" w:rsidP="00AB56C9">
            <w:pPr>
              <w:spacing w:before="60" w:after="60"/>
              <w:rPr>
                <w:rFonts w:asciiTheme="minorHAnsi" w:hAnsiTheme="minorHAnsi" w:cstheme="minorHAnsi"/>
                <w:sz w:val="20"/>
                <w:szCs w:val="20"/>
              </w:rPr>
            </w:pPr>
            <w:r w:rsidRPr="00FC59B1">
              <w:rPr>
                <w:rFonts w:asciiTheme="minorHAnsi" w:hAnsiTheme="minorHAnsi" w:cstheme="minorHAnsi"/>
                <w:sz w:val="20"/>
                <w:szCs w:val="20"/>
              </w:rPr>
              <w:fldChar w:fldCharType="begin">
                <w:ffData>
                  <w:name w:val="Check1"/>
                  <w:enabled/>
                  <w:calcOnExit w:val="0"/>
                  <w:checkBox>
                    <w:sizeAuto/>
                    <w:default w:val="0"/>
                  </w:checkBox>
                </w:ffData>
              </w:fldChar>
            </w:r>
            <w:r w:rsidRPr="00FC59B1">
              <w:rPr>
                <w:rFonts w:asciiTheme="minorHAnsi" w:hAnsiTheme="minorHAnsi" w:cstheme="minorHAnsi"/>
                <w:sz w:val="20"/>
                <w:szCs w:val="20"/>
              </w:rPr>
              <w:instrText xml:space="preserve"> FORMCHECKBOX </w:instrText>
            </w:r>
            <w:r w:rsidR="000669C0">
              <w:rPr>
                <w:rFonts w:asciiTheme="minorHAnsi" w:hAnsiTheme="minorHAnsi" w:cstheme="minorHAnsi"/>
                <w:sz w:val="20"/>
                <w:szCs w:val="20"/>
              </w:rPr>
            </w:r>
            <w:r w:rsidR="000669C0">
              <w:rPr>
                <w:rFonts w:asciiTheme="minorHAnsi" w:hAnsiTheme="minorHAnsi" w:cstheme="minorHAnsi"/>
                <w:sz w:val="20"/>
                <w:szCs w:val="20"/>
              </w:rPr>
              <w:fldChar w:fldCharType="separate"/>
            </w:r>
            <w:r w:rsidRPr="00FC59B1">
              <w:rPr>
                <w:rFonts w:asciiTheme="minorHAnsi" w:hAnsiTheme="minorHAnsi" w:cstheme="minorHAnsi"/>
                <w:sz w:val="20"/>
                <w:szCs w:val="20"/>
              </w:rPr>
              <w:fldChar w:fldCharType="end"/>
            </w:r>
            <w:r w:rsidRPr="00FC59B1">
              <w:rPr>
                <w:rFonts w:asciiTheme="minorHAnsi" w:hAnsiTheme="minorHAnsi" w:cstheme="minorHAnsi"/>
                <w:sz w:val="20"/>
                <w:szCs w:val="20"/>
              </w:rPr>
              <w:t xml:space="preserve">   </w:t>
            </w:r>
            <w:r w:rsidRPr="00FC59B1">
              <w:rPr>
                <w:rFonts w:asciiTheme="minorHAnsi" w:hAnsiTheme="minorHAnsi" w:cstheme="minorHAnsi"/>
                <w:noProof/>
                <w:sz w:val="20"/>
                <w:szCs w:val="20"/>
              </w:rPr>
              <w:t>Yes</w:t>
            </w:r>
          </w:p>
          <w:p w14:paraId="2B1063BC" w14:textId="77777777" w:rsidR="009A1419" w:rsidRPr="00FC59B1" w:rsidRDefault="009A1419" w:rsidP="00AB56C9">
            <w:pPr>
              <w:pStyle w:val="Normal1"/>
              <w:spacing w:before="60" w:after="60" w:line="259" w:lineRule="auto"/>
              <w:rPr>
                <w:rFonts w:asciiTheme="minorHAnsi" w:hAnsiTheme="minorHAnsi" w:cstheme="minorHAnsi"/>
                <w:b/>
                <w:bCs/>
                <w:color w:val="auto"/>
                <w:sz w:val="20"/>
                <w:szCs w:val="20"/>
              </w:rPr>
            </w:pPr>
            <w:r w:rsidRPr="00FC59B1">
              <w:rPr>
                <w:rFonts w:asciiTheme="minorHAnsi" w:hAnsiTheme="minorHAnsi" w:cstheme="minorHAnsi"/>
                <w:sz w:val="20"/>
                <w:szCs w:val="20"/>
              </w:rPr>
              <w:fldChar w:fldCharType="begin">
                <w:ffData>
                  <w:name w:val="Check1"/>
                  <w:enabled/>
                  <w:calcOnExit w:val="0"/>
                  <w:checkBox>
                    <w:sizeAuto/>
                    <w:default w:val="0"/>
                  </w:checkBox>
                </w:ffData>
              </w:fldChar>
            </w:r>
            <w:r w:rsidRPr="00FC59B1">
              <w:rPr>
                <w:rFonts w:asciiTheme="minorHAnsi" w:hAnsiTheme="minorHAnsi" w:cstheme="minorHAnsi"/>
                <w:sz w:val="20"/>
                <w:szCs w:val="20"/>
              </w:rPr>
              <w:instrText xml:space="preserve"> FORMCHECKBOX </w:instrText>
            </w:r>
            <w:r w:rsidR="000669C0">
              <w:rPr>
                <w:rFonts w:asciiTheme="minorHAnsi" w:hAnsiTheme="minorHAnsi" w:cstheme="minorHAnsi"/>
                <w:sz w:val="20"/>
                <w:szCs w:val="20"/>
              </w:rPr>
            </w:r>
            <w:r w:rsidR="000669C0">
              <w:rPr>
                <w:rFonts w:asciiTheme="minorHAnsi" w:hAnsiTheme="minorHAnsi" w:cstheme="minorHAnsi"/>
                <w:sz w:val="20"/>
                <w:szCs w:val="20"/>
              </w:rPr>
              <w:fldChar w:fldCharType="separate"/>
            </w:r>
            <w:r w:rsidRPr="00FC59B1">
              <w:rPr>
                <w:rFonts w:asciiTheme="minorHAnsi" w:hAnsiTheme="minorHAnsi" w:cstheme="minorHAnsi"/>
                <w:sz w:val="20"/>
                <w:szCs w:val="20"/>
              </w:rPr>
              <w:fldChar w:fldCharType="end"/>
            </w:r>
            <w:r w:rsidRPr="00FC59B1">
              <w:rPr>
                <w:rFonts w:asciiTheme="minorHAnsi" w:hAnsiTheme="minorHAnsi" w:cstheme="minorHAnsi"/>
                <w:sz w:val="20"/>
                <w:szCs w:val="20"/>
              </w:rPr>
              <w:t xml:space="preserve">   </w:t>
            </w:r>
            <w:r w:rsidRPr="00FC59B1">
              <w:rPr>
                <w:rFonts w:asciiTheme="minorHAnsi" w:hAnsiTheme="minorHAnsi" w:cstheme="minorHAnsi"/>
                <w:noProof/>
                <w:sz w:val="20"/>
                <w:szCs w:val="20"/>
              </w:rPr>
              <w:t>No</w:t>
            </w:r>
          </w:p>
        </w:tc>
      </w:tr>
      <w:tr w:rsidR="009A1419" w:rsidRPr="00FC59B1" w14:paraId="36D509DE" w14:textId="77777777" w:rsidTr="00B825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1384" w:type="dxa"/>
            <w:shd w:val="clear" w:color="auto" w:fill="DEEAF6" w:themeFill="accent5" w:themeFillTint="33"/>
            <w:vAlign w:val="center"/>
          </w:tcPr>
          <w:p w14:paraId="23323211" w14:textId="77777777" w:rsidR="009A1419" w:rsidRPr="00FC59B1" w:rsidRDefault="009A1419" w:rsidP="00AB56C9">
            <w:pPr>
              <w:pStyle w:val="Normal1"/>
              <w:contextualSpacing/>
              <w:rPr>
                <w:rFonts w:asciiTheme="minorHAnsi" w:hAnsiTheme="minorHAnsi" w:cstheme="minorHAnsi"/>
                <w:b/>
                <w:bCs/>
                <w:color w:val="auto"/>
                <w:sz w:val="20"/>
                <w:szCs w:val="20"/>
              </w:rPr>
            </w:pPr>
            <w:r>
              <w:rPr>
                <w:rFonts w:asciiTheme="minorHAnsi" w:hAnsiTheme="minorHAnsi" w:cstheme="minorHAnsi"/>
                <w:b/>
                <w:bCs/>
                <w:color w:val="auto"/>
                <w:sz w:val="20"/>
                <w:szCs w:val="20"/>
              </w:rPr>
              <w:t>c</w:t>
            </w:r>
          </w:p>
        </w:tc>
        <w:tc>
          <w:tcPr>
            <w:tcW w:w="8933" w:type="dxa"/>
            <w:gridSpan w:val="4"/>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57B78779" w14:textId="77777777" w:rsidR="009A1419" w:rsidRPr="00AB56C9" w:rsidRDefault="009A1419" w:rsidP="00AB56C9">
            <w:pPr>
              <w:pStyle w:val="Normal1"/>
              <w:spacing w:before="60" w:after="60" w:line="259" w:lineRule="auto"/>
              <w:rPr>
                <w:rFonts w:asciiTheme="minorHAnsi" w:hAnsiTheme="minorHAnsi" w:cstheme="minorHAnsi"/>
                <w:bCs/>
                <w:color w:val="auto"/>
                <w:sz w:val="20"/>
                <w:szCs w:val="20"/>
              </w:rPr>
            </w:pPr>
            <w:r w:rsidRPr="00AB56C9">
              <w:rPr>
                <w:rFonts w:asciiTheme="minorHAnsi" w:hAnsiTheme="minorHAnsi" w:cstheme="minorHAnsi"/>
                <w:bCs/>
                <w:sz w:val="20"/>
                <w:szCs w:val="20"/>
              </w:rPr>
              <w:t>If yes, please provide details: ………………</w:t>
            </w:r>
          </w:p>
        </w:tc>
      </w:tr>
      <w:tr w:rsidR="009A1419" w:rsidRPr="00FC59B1" w14:paraId="1499C708" w14:textId="77777777" w:rsidTr="00B825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1384" w:type="dxa"/>
            <w:shd w:val="clear" w:color="auto" w:fill="DEEAF6" w:themeFill="accent5" w:themeFillTint="33"/>
            <w:vAlign w:val="center"/>
          </w:tcPr>
          <w:p w14:paraId="070295E7" w14:textId="77777777" w:rsidR="009A1419" w:rsidRDefault="009A1419" w:rsidP="00AB56C9">
            <w:pPr>
              <w:pStyle w:val="Normal1"/>
              <w:contextualSpacing/>
              <w:rPr>
                <w:rFonts w:asciiTheme="minorHAnsi" w:hAnsiTheme="minorHAnsi" w:cstheme="minorHAnsi"/>
                <w:b/>
                <w:bCs/>
                <w:color w:val="auto"/>
                <w:sz w:val="20"/>
                <w:szCs w:val="20"/>
              </w:rPr>
            </w:pPr>
          </w:p>
        </w:tc>
        <w:tc>
          <w:tcPr>
            <w:tcW w:w="893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093D6D61" w14:textId="77777777" w:rsidR="009A1419" w:rsidRPr="00807559" w:rsidRDefault="009A1419" w:rsidP="00AB56C9">
            <w:pPr>
              <w:pStyle w:val="Normal1"/>
              <w:spacing w:before="60" w:after="60" w:line="259" w:lineRule="auto"/>
              <w:rPr>
                <w:rFonts w:asciiTheme="minorHAnsi" w:hAnsiTheme="minorHAnsi" w:cstheme="minorHAnsi"/>
                <w:b/>
                <w:bCs/>
                <w:sz w:val="20"/>
                <w:szCs w:val="20"/>
              </w:rPr>
            </w:pPr>
          </w:p>
        </w:tc>
      </w:tr>
      <w:tr w:rsidR="00F55DD2" w:rsidRPr="003E5DE1" w14:paraId="57B35B3E" w14:textId="77777777" w:rsidTr="00B825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314" w:type="dxa"/>
            <w:gridSpan w:val="5"/>
            <w:tcBorders>
              <w:top w:val="single" w:sz="6" w:space="0" w:color="auto"/>
              <w:left w:val="single" w:sz="6" w:space="0" w:color="auto"/>
              <w:bottom w:val="single" w:sz="6" w:space="0" w:color="auto"/>
              <w:right w:val="single" w:sz="6" w:space="0" w:color="auto"/>
            </w:tcBorders>
            <w:shd w:val="clear" w:color="auto" w:fill="262626" w:themeFill="text1" w:themeFillTint="D9"/>
            <w:vAlign w:val="center"/>
          </w:tcPr>
          <w:p w14:paraId="3C11C8A6" w14:textId="77777777" w:rsidR="00F55DD2" w:rsidRPr="00FC59B1" w:rsidRDefault="00F55DD2" w:rsidP="00546850">
            <w:pPr>
              <w:spacing w:before="240" w:after="240"/>
              <w:rPr>
                <w:rFonts w:asciiTheme="minorHAnsi" w:hAnsiTheme="minorHAnsi" w:cstheme="minorHAnsi"/>
                <w:b/>
                <w:color w:val="FFFFFF"/>
                <w:sz w:val="28"/>
                <w:szCs w:val="32"/>
              </w:rPr>
            </w:pPr>
            <w:r w:rsidRPr="00FC59B1">
              <w:rPr>
                <w:rFonts w:asciiTheme="minorHAnsi" w:hAnsiTheme="minorHAnsi" w:cstheme="minorHAnsi"/>
                <w:b/>
                <w:color w:val="FFFFFF"/>
                <w:sz w:val="28"/>
                <w:szCs w:val="32"/>
              </w:rPr>
              <w:t>Section 8: Additional Information</w:t>
            </w:r>
          </w:p>
          <w:p w14:paraId="542983D5" w14:textId="47A0E16C" w:rsidR="00F55DD2" w:rsidRPr="00F55DD2" w:rsidRDefault="00F55DD2" w:rsidP="00F55DD2">
            <w:pPr>
              <w:pStyle w:val="Body"/>
              <w:rPr>
                <w:rFonts w:asciiTheme="minorHAnsi" w:hAnsiTheme="minorHAnsi" w:cstheme="minorHAnsi"/>
                <w:sz w:val="32"/>
              </w:rPr>
            </w:pPr>
            <w:r w:rsidRPr="00FC59B1">
              <w:rPr>
                <w:rFonts w:asciiTheme="minorHAnsi" w:hAnsiTheme="minorHAnsi" w:cstheme="minorHAnsi"/>
                <w:sz w:val="20"/>
              </w:rPr>
              <w:t>The NMRN may request additional information from suppliers in relation to the tender.</w:t>
            </w:r>
          </w:p>
        </w:tc>
      </w:tr>
      <w:tr w:rsidR="00F55DD2" w:rsidRPr="00AE359D" w14:paraId="3FD722F3" w14:textId="77777777" w:rsidTr="00B82512">
        <w:tc>
          <w:tcPr>
            <w:tcW w:w="1384" w:type="dxa"/>
            <w:shd w:val="clear" w:color="auto" w:fill="404040" w:themeFill="text1" w:themeFillTint="BF"/>
            <w:vAlign w:val="center"/>
          </w:tcPr>
          <w:p w14:paraId="008072FC" w14:textId="7642979C" w:rsidR="00F55DD2" w:rsidRPr="00FC59B1" w:rsidRDefault="00F55DD2" w:rsidP="00546850">
            <w:pPr>
              <w:spacing w:before="120" w:after="120"/>
              <w:rPr>
                <w:rFonts w:asciiTheme="minorHAnsi" w:hAnsiTheme="minorHAnsi" w:cstheme="minorHAnsi"/>
                <w:b/>
                <w:color w:val="FFFFFF"/>
                <w:sz w:val="20"/>
                <w:szCs w:val="20"/>
              </w:rPr>
            </w:pPr>
            <w:r w:rsidRPr="00FC59B1">
              <w:rPr>
                <w:rFonts w:asciiTheme="minorHAnsi" w:hAnsiTheme="minorHAnsi" w:cstheme="minorHAnsi"/>
                <w:b/>
                <w:color w:val="FFFFFF"/>
                <w:sz w:val="20"/>
                <w:szCs w:val="20"/>
              </w:rPr>
              <w:t>8.1</w:t>
            </w:r>
          </w:p>
        </w:tc>
        <w:tc>
          <w:tcPr>
            <w:tcW w:w="8930" w:type="dxa"/>
            <w:gridSpan w:val="4"/>
            <w:shd w:val="clear" w:color="auto" w:fill="404040" w:themeFill="text1" w:themeFillTint="BF"/>
            <w:vAlign w:val="center"/>
          </w:tcPr>
          <w:p w14:paraId="5AC7D8DB" w14:textId="77777777" w:rsidR="00F55DD2" w:rsidRPr="00FC59B1" w:rsidRDefault="00F55DD2" w:rsidP="00546850">
            <w:pPr>
              <w:spacing w:before="120" w:after="120"/>
              <w:rPr>
                <w:rFonts w:asciiTheme="minorHAnsi" w:hAnsiTheme="minorHAnsi" w:cstheme="minorHAnsi"/>
                <w:b/>
                <w:color w:val="FFFFFF"/>
                <w:sz w:val="20"/>
                <w:szCs w:val="20"/>
              </w:rPr>
            </w:pPr>
            <w:r w:rsidRPr="00FC59B1">
              <w:rPr>
                <w:rFonts w:asciiTheme="minorHAnsi" w:hAnsiTheme="minorHAnsi" w:cstheme="minorHAnsi"/>
                <w:b/>
                <w:color w:val="FFFFFF"/>
                <w:sz w:val="20"/>
                <w:szCs w:val="20"/>
              </w:rPr>
              <w:t xml:space="preserve">Credit Rating </w:t>
            </w:r>
          </w:p>
        </w:tc>
      </w:tr>
      <w:tr w:rsidR="00F55DD2" w:rsidRPr="00AE359D" w14:paraId="4ECD21C8" w14:textId="77777777" w:rsidTr="00B82512">
        <w:tc>
          <w:tcPr>
            <w:tcW w:w="1384" w:type="dxa"/>
            <w:tcBorders>
              <w:bottom w:val="single" w:sz="6" w:space="0" w:color="auto"/>
            </w:tcBorders>
            <w:shd w:val="clear" w:color="auto" w:fill="D0CECE" w:themeFill="background2" w:themeFillShade="E6"/>
          </w:tcPr>
          <w:p w14:paraId="3B649DF8" w14:textId="77777777" w:rsidR="00F55DD2" w:rsidRPr="00FC59B1" w:rsidRDefault="00F55DD2" w:rsidP="00546850">
            <w:pPr>
              <w:spacing w:before="120" w:after="120"/>
              <w:rPr>
                <w:rFonts w:asciiTheme="minorHAnsi" w:hAnsiTheme="minorHAnsi" w:cstheme="minorHAnsi"/>
                <w:b/>
                <w:sz w:val="20"/>
                <w:szCs w:val="20"/>
              </w:rPr>
            </w:pPr>
            <w:r w:rsidRPr="00FC59B1">
              <w:rPr>
                <w:rFonts w:asciiTheme="minorHAnsi" w:hAnsiTheme="minorHAnsi" w:cstheme="minorHAnsi"/>
                <w:b/>
                <w:sz w:val="20"/>
                <w:szCs w:val="20"/>
              </w:rPr>
              <w:t>Question no.</w:t>
            </w:r>
          </w:p>
        </w:tc>
        <w:tc>
          <w:tcPr>
            <w:tcW w:w="6379" w:type="dxa"/>
            <w:tcBorders>
              <w:bottom w:val="single" w:sz="6" w:space="0" w:color="auto"/>
            </w:tcBorders>
            <w:shd w:val="clear" w:color="auto" w:fill="D0CECE" w:themeFill="background2" w:themeFillShade="E6"/>
          </w:tcPr>
          <w:p w14:paraId="1E0CF6D5" w14:textId="77777777" w:rsidR="00F55DD2" w:rsidRPr="00FC59B1" w:rsidRDefault="00F55DD2" w:rsidP="00546850">
            <w:pPr>
              <w:spacing w:before="120" w:after="120"/>
              <w:rPr>
                <w:rFonts w:asciiTheme="minorHAnsi" w:hAnsiTheme="minorHAnsi" w:cstheme="minorHAnsi"/>
                <w:b/>
                <w:sz w:val="20"/>
                <w:szCs w:val="20"/>
              </w:rPr>
            </w:pPr>
            <w:r w:rsidRPr="00FC59B1">
              <w:rPr>
                <w:rFonts w:asciiTheme="minorHAnsi" w:hAnsiTheme="minorHAnsi" w:cstheme="minorHAnsi"/>
                <w:b/>
                <w:sz w:val="20"/>
                <w:szCs w:val="20"/>
              </w:rPr>
              <w:t>Question</w:t>
            </w:r>
          </w:p>
        </w:tc>
        <w:tc>
          <w:tcPr>
            <w:tcW w:w="2551" w:type="dxa"/>
            <w:gridSpan w:val="3"/>
            <w:tcBorders>
              <w:bottom w:val="single" w:sz="6" w:space="0" w:color="auto"/>
            </w:tcBorders>
            <w:shd w:val="clear" w:color="auto" w:fill="D0CECE" w:themeFill="background2" w:themeFillShade="E6"/>
          </w:tcPr>
          <w:p w14:paraId="726604A5" w14:textId="77777777" w:rsidR="00F55DD2" w:rsidRPr="00FC59B1" w:rsidRDefault="00F55DD2" w:rsidP="00546850">
            <w:pPr>
              <w:spacing w:before="120" w:after="120"/>
              <w:rPr>
                <w:rFonts w:asciiTheme="minorHAnsi" w:hAnsiTheme="minorHAnsi" w:cstheme="minorHAnsi"/>
                <w:b/>
                <w:sz w:val="20"/>
                <w:szCs w:val="20"/>
              </w:rPr>
            </w:pPr>
            <w:r w:rsidRPr="00FC59B1">
              <w:rPr>
                <w:rFonts w:asciiTheme="minorHAnsi" w:hAnsiTheme="minorHAnsi" w:cstheme="minorHAnsi"/>
                <w:b/>
                <w:sz w:val="20"/>
                <w:szCs w:val="20"/>
              </w:rPr>
              <w:t>Response</w:t>
            </w:r>
          </w:p>
        </w:tc>
      </w:tr>
      <w:tr w:rsidR="00F55DD2" w:rsidRPr="00AE359D" w14:paraId="45004630" w14:textId="77777777" w:rsidTr="00B82512">
        <w:tc>
          <w:tcPr>
            <w:tcW w:w="1384" w:type="dxa"/>
            <w:vMerge w:val="restart"/>
            <w:shd w:val="clear" w:color="auto" w:fill="F3F9FB"/>
          </w:tcPr>
          <w:p w14:paraId="2E95C89A" w14:textId="77777777" w:rsidR="00F55DD2" w:rsidRPr="00FC59B1" w:rsidRDefault="00F55DD2" w:rsidP="00546850">
            <w:pPr>
              <w:pStyle w:val="Normal1"/>
              <w:spacing w:before="60" w:after="60" w:line="259" w:lineRule="auto"/>
              <w:rPr>
                <w:rFonts w:asciiTheme="minorHAnsi" w:hAnsiTheme="minorHAnsi" w:cstheme="minorHAnsi"/>
                <w:color w:val="auto"/>
                <w:sz w:val="20"/>
                <w:szCs w:val="20"/>
              </w:rPr>
            </w:pPr>
            <w:r w:rsidRPr="00FC59B1">
              <w:rPr>
                <w:rFonts w:asciiTheme="minorHAnsi" w:eastAsia="Arial" w:hAnsiTheme="minorHAnsi" w:cstheme="minorHAnsi"/>
                <w:b/>
                <w:color w:val="auto"/>
                <w:sz w:val="20"/>
                <w:szCs w:val="20"/>
              </w:rPr>
              <w:t>a.</w:t>
            </w:r>
          </w:p>
        </w:tc>
        <w:tc>
          <w:tcPr>
            <w:tcW w:w="6379" w:type="dxa"/>
            <w:tcBorders>
              <w:top w:val="single" w:sz="6" w:space="0" w:color="auto"/>
              <w:bottom w:val="single" w:sz="6" w:space="0" w:color="auto"/>
            </w:tcBorders>
            <w:shd w:val="clear" w:color="auto" w:fill="F3F9FB"/>
          </w:tcPr>
          <w:p w14:paraId="433D98B5" w14:textId="071FAE36" w:rsidR="00F55DD2" w:rsidRPr="00FC59B1" w:rsidRDefault="00F55DD2" w:rsidP="00546850">
            <w:pPr>
              <w:pStyle w:val="Normal1"/>
              <w:spacing w:before="60"/>
              <w:rPr>
                <w:rFonts w:asciiTheme="minorHAnsi" w:hAnsiTheme="minorHAnsi" w:cstheme="minorHAnsi"/>
                <w:sz w:val="20"/>
                <w:szCs w:val="20"/>
              </w:rPr>
            </w:pPr>
            <w:r w:rsidRPr="00FC59B1">
              <w:rPr>
                <w:rFonts w:asciiTheme="minorHAnsi" w:hAnsiTheme="minorHAnsi" w:cstheme="minorHAnsi"/>
                <w:sz w:val="20"/>
                <w:szCs w:val="20"/>
              </w:rPr>
              <w:t xml:space="preserve">A minimum </w:t>
            </w:r>
            <w:r w:rsidRPr="00FC59B1">
              <w:rPr>
                <w:rFonts w:asciiTheme="minorHAnsi" w:hAnsiTheme="minorHAnsi" w:cstheme="minorHAnsi"/>
                <w:b/>
                <w:sz w:val="20"/>
                <w:szCs w:val="20"/>
              </w:rPr>
              <w:t xml:space="preserve">Experian </w:t>
            </w:r>
            <w:r w:rsidRPr="00FC59B1">
              <w:rPr>
                <w:rFonts w:asciiTheme="minorHAnsi" w:hAnsiTheme="minorHAnsi" w:cstheme="minorHAnsi"/>
                <w:sz w:val="20"/>
                <w:szCs w:val="20"/>
              </w:rPr>
              <w:t xml:space="preserve">credit rating of </w:t>
            </w:r>
            <w:r w:rsidR="000D1132">
              <w:rPr>
                <w:rFonts w:asciiTheme="minorHAnsi" w:hAnsiTheme="minorHAnsi" w:cstheme="minorHAnsi"/>
                <w:b/>
                <w:sz w:val="20"/>
                <w:szCs w:val="20"/>
              </w:rPr>
              <w:t>65</w:t>
            </w:r>
            <w:r w:rsidRPr="00FC59B1">
              <w:rPr>
                <w:rFonts w:asciiTheme="minorHAnsi" w:hAnsiTheme="minorHAnsi" w:cstheme="minorHAnsi"/>
                <w:sz w:val="20"/>
                <w:szCs w:val="20"/>
              </w:rPr>
              <w:t xml:space="preserve"> is required for this contract.</w:t>
            </w:r>
          </w:p>
          <w:p w14:paraId="2D182CA6" w14:textId="77777777" w:rsidR="00F55DD2" w:rsidRPr="00FC59B1" w:rsidRDefault="00F55DD2" w:rsidP="00546850">
            <w:pPr>
              <w:pStyle w:val="Normal1"/>
              <w:spacing w:before="60" w:after="60"/>
              <w:rPr>
                <w:rFonts w:asciiTheme="minorHAnsi" w:hAnsiTheme="minorHAnsi" w:cstheme="minorHAnsi"/>
                <w:color w:val="auto"/>
                <w:sz w:val="20"/>
                <w:szCs w:val="20"/>
              </w:rPr>
            </w:pPr>
            <w:r w:rsidRPr="00FC59B1">
              <w:rPr>
                <w:rFonts w:asciiTheme="minorHAnsi" w:hAnsiTheme="minorHAnsi" w:cstheme="minorHAnsi"/>
                <w:sz w:val="20"/>
                <w:szCs w:val="20"/>
              </w:rPr>
              <w:t>Please self-certify by answering ‘Yes’ or ‘No’ that you meet the requirements set out.</w:t>
            </w:r>
          </w:p>
        </w:tc>
        <w:tc>
          <w:tcPr>
            <w:tcW w:w="2551" w:type="dxa"/>
            <w:gridSpan w:val="3"/>
            <w:tcBorders>
              <w:top w:val="single" w:sz="6" w:space="0" w:color="auto"/>
              <w:bottom w:val="single" w:sz="6" w:space="0" w:color="auto"/>
            </w:tcBorders>
            <w:shd w:val="clear" w:color="auto" w:fill="auto"/>
          </w:tcPr>
          <w:p w14:paraId="1375AE6E" w14:textId="77777777" w:rsidR="00F55DD2" w:rsidRPr="00FC59B1" w:rsidRDefault="00F55DD2" w:rsidP="00546850">
            <w:pPr>
              <w:spacing w:before="60" w:after="60"/>
              <w:rPr>
                <w:rFonts w:asciiTheme="minorHAnsi" w:hAnsiTheme="minorHAnsi" w:cstheme="minorHAnsi"/>
                <w:sz w:val="20"/>
                <w:szCs w:val="20"/>
              </w:rPr>
            </w:pPr>
            <w:r w:rsidRPr="00FC59B1">
              <w:rPr>
                <w:rFonts w:asciiTheme="minorHAnsi" w:hAnsiTheme="minorHAnsi" w:cstheme="minorHAnsi"/>
                <w:sz w:val="20"/>
                <w:szCs w:val="20"/>
              </w:rPr>
              <w:fldChar w:fldCharType="begin">
                <w:ffData>
                  <w:name w:val="Check1"/>
                  <w:enabled/>
                  <w:calcOnExit w:val="0"/>
                  <w:checkBox>
                    <w:sizeAuto/>
                    <w:default w:val="0"/>
                  </w:checkBox>
                </w:ffData>
              </w:fldChar>
            </w:r>
            <w:r w:rsidRPr="00FC59B1">
              <w:rPr>
                <w:rFonts w:asciiTheme="minorHAnsi" w:hAnsiTheme="minorHAnsi" w:cstheme="minorHAnsi"/>
                <w:sz w:val="20"/>
                <w:szCs w:val="20"/>
              </w:rPr>
              <w:instrText xml:space="preserve"> FORMCHECKBOX </w:instrText>
            </w:r>
            <w:r w:rsidR="000669C0">
              <w:rPr>
                <w:rFonts w:asciiTheme="minorHAnsi" w:hAnsiTheme="minorHAnsi" w:cstheme="minorHAnsi"/>
                <w:sz w:val="20"/>
                <w:szCs w:val="20"/>
              </w:rPr>
            </w:r>
            <w:r w:rsidR="000669C0">
              <w:rPr>
                <w:rFonts w:asciiTheme="minorHAnsi" w:hAnsiTheme="minorHAnsi" w:cstheme="minorHAnsi"/>
                <w:sz w:val="20"/>
                <w:szCs w:val="20"/>
              </w:rPr>
              <w:fldChar w:fldCharType="separate"/>
            </w:r>
            <w:r w:rsidRPr="00FC59B1">
              <w:rPr>
                <w:rFonts w:asciiTheme="minorHAnsi" w:hAnsiTheme="minorHAnsi" w:cstheme="minorHAnsi"/>
                <w:sz w:val="20"/>
                <w:szCs w:val="20"/>
              </w:rPr>
              <w:fldChar w:fldCharType="end"/>
            </w:r>
            <w:r w:rsidRPr="00FC59B1">
              <w:rPr>
                <w:rFonts w:asciiTheme="minorHAnsi" w:hAnsiTheme="minorHAnsi" w:cstheme="minorHAnsi"/>
                <w:sz w:val="20"/>
                <w:szCs w:val="20"/>
              </w:rPr>
              <w:t xml:space="preserve">   </w:t>
            </w:r>
            <w:r w:rsidRPr="00FC59B1">
              <w:rPr>
                <w:rFonts w:asciiTheme="minorHAnsi" w:hAnsiTheme="minorHAnsi" w:cstheme="minorHAnsi"/>
                <w:noProof/>
                <w:sz w:val="20"/>
                <w:szCs w:val="20"/>
              </w:rPr>
              <w:t>Yes</w:t>
            </w:r>
          </w:p>
          <w:p w14:paraId="24B16870" w14:textId="77777777" w:rsidR="00F55DD2" w:rsidRPr="00FC59B1" w:rsidRDefault="00F55DD2" w:rsidP="00546850">
            <w:pPr>
              <w:spacing w:before="60" w:after="60"/>
              <w:rPr>
                <w:rFonts w:asciiTheme="minorHAnsi" w:hAnsiTheme="minorHAnsi" w:cstheme="minorHAnsi"/>
                <w:sz w:val="20"/>
                <w:szCs w:val="20"/>
              </w:rPr>
            </w:pPr>
            <w:r w:rsidRPr="00FC59B1">
              <w:rPr>
                <w:rFonts w:asciiTheme="minorHAnsi" w:hAnsiTheme="minorHAnsi" w:cstheme="minorHAnsi"/>
                <w:sz w:val="20"/>
                <w:szCs w:val="20"/>
              </w:rPr>
              <w:fldChar w:fldCharType="begin">
                <w:ffData>
                  <w:name w:val="Check1"/>
                  <w:enabled/>
                  <w:calcOnExit w:val="0"/>
                  <w:checkBox>
                    <w:sizeAuto/>
                    <w:default w:val="0"/>
                  </w:checkBox>
                </w:ffData>
              </w:fldChar>
            </w:r>
            <w:r w:rsidRPr="00FC59B1">
              <w:rPr>
                <w:rFonts w:asciiTheme="minorHAnsi" w:hAnsiTheme="minorHAnsi" w:cstheme="minorHAnsi"/>
                <w:sz w:val="20"/>
                <w:szCs w:val="20"/>
              </w:rPr>
              <w:instrText xml:space="preserve"> FORMCHECKBOX </w:instrText>
            </w:r>
            <w:r w:rsidR="000669C0">
              <w:rPr>
                <w:rFonts w:asciiTheme="minorHAnsi" w:hAnsiTheme="minorHAnsi" w:cstheme="minorHAnsi"/>
                <w:sz w:val="20"/>
                <w:szCs w:val="20"/>
              </w:rPr>
            </w:r>
            <w:r w:rsidR="000669C0">
              <w:rPr>
                <w:rFonts w:asciiTheme="minorHAnsi" w:hAnsiTheme="minorHAnsi" w:cstheme="minorHAnsi"/>
                <w:sz w:val="20"/>
                <w:szCs w:val="20"/>
              </w:rPr>
              <w:fldChar w:fldCharType="separate"/>
            </w:r>
            <w:r w:rsidRPr="00FC59B1">
              <w:rPr>
                <w:rFonts w:asciiTheme="minorHAnsi" w:hAnsiTheme="minorHAnsi" w:cstheme="minorHAnsi"/>
                <w:sz w:val="20"/>
                <w:szCs w:val="20"/>
              </w:rPr>
              <w:fldChar w:fldCharType="end"/>
            </w:r>
            <w:r w:rsidRPr="00FC59B1">
              <w:rPr>
                <w:rFonts w:asciiTheme="minorHAnsi" w:hAnsiTheme="minorHAnsi" w:cstheme="minorHAnsi"/>
                <w:sz w:val="20"/>
                <w:szCs w:val="20"/>
              </w:rPr>
              <w:t xml:space="preserve">   </w:t>
            </w:r>
            <w:r w:rsidRPr="00FC59B1">
              <w:rPr>
                <w:rFonts w:asciiTheme="minorHAnsi" w:hAnsiTheme="minorHAnsi" w:cstheme="minorHAnsi"/>
                <w:noProof/>
                <w:sz w:val="20"/>
                <w:szCs w:val="20"/>
              </w:rPr>
              <w:t>No</w:t>
            </w:r>
          </w:p>
        </w:tc>
      </w:tr>
      <w:tr w:rsidR="00F55DD2" w:rsidRPr="00AE359D" w14:paraId="11FEF65D" w14:textId="77777777" w:rsidTr="00B82512">
        <w:tc>
          <w:tcPr>
            <w:tcW w:w="1384" w:type="dxa"/>
            <w:vMerge/>
            <w:tcBorders>
              <w:bottom w:val="single" w:sz="6" w:space="0" w:color="auto"/>
            </w:tcBorders>
            <w:shd w:val="clear" w:color="auto" w:fill="F3F9FB"/>
          </w:tcPr>
          <w:p w14:paraId="36916D70" w14:textId="77777777" w:rsidR="00F55DD2" w:rsidRPr="00FC59B1" w:rsidRDefault="00F55DD2" w:rsidP="00546850">
            <w:pPr>
              <w:pStyle w:val="Normal1"/>
              <w:spacing w:before="60" w:after="60" w:line="259" w:lineRule="auto"/>
              <w:rPr>
                <w:rFonts w:asciiTheme="minorHAnsi" w:hAnsiTheme="minorHAnsi" w:cstheme="minorHAnsi"/>
                <w:color w:val="auto"/>
                <w:sz w:val="20"/>
                <w:szCs w:val="20"/>
              </w:rPr>
            </w:pPr>
          </w:p>
        </w:tc>
        <w:tc>
          <w:tcPr>
            <w:tcW w:w="6379" w:type="dxa"/>
            <w:tcBorders>
              <w:top w:val="single" w:sz="6" w:space="0" w:color="auto"/>
              <w:bottom w:val="single" w:sz="6" w:space="0" w:color="auto"/>
            </w:tcBorders>
            <w:shd w:val="clear" w:color="auto" w:fill="F3F9FB"/>
          </w:tcPr>
          <w:p w14:paraId="04203EE7" w14:textId="77777777" w:rsidR="00F55DD2" w:rsidRPr="00FC59B1" w:rsidRDefault="00F55DD2" w:rsidP="00546850">
            <w:pPr>
              <w:pStyle w:val="Normal1"/>
              <w:spacing w:before="60" w:after="60" w:line="259" w:lineRule="auto"/>
              <w:rPr>
                <w:rFonts w:asciiTheme="minorHAnsi" w:hAnsiTheme="minorHAnsi" w:cstheme="minorHAnsi"/>
                <w:color w:val="auto"/>
                <w:sz w:val="20"/>
                <w:szCs w:val="20"/>
              </w:rPr>
            </w:pPr>
            <w:r w:rsidRPr="00FC59B1">
              <w:rPr>
                <w:rFonts w:asciiTheme="minorHAnsi" w:hAnsiTheme="minorHAnsi" w:cstheme="minorHAnsi"/>
                <w:sz w:val="20"/>
                <w:szCs w:val="20"/>
              </w:rPr>
              <w:t xml:space="preserve">If </w:t>
            </w:r>
            <w:r w:rsidRPr="00FC59B1">
              <w:rPr>
                <w:rFonts w:asciiTheme="minorHAnsi" w:hAnsiTheme="minorHAnsi" w:cstheme="minorHAnsi"/>
                <w:b/>
                <w:sz w:val="20"/>
                <w:szCs w:val="20"/>
              </w:rPr>
              <w:t>Yes</w:t>
            </w:r>
            <w:r w:rsidRPr="00FC59B1">
              <w:rPr>
                <w:rFonts w:asciiTheme="minorHAnsi" w:hAnsiTheme="minorHAnsi" w:cstheme="minorHAnsi"/>
                <w:sz w:val="20"/>
                <w:szCs w:val="20"/>
              </w:rPr>
              <w:t>, please confirm that evidence will be provided upon request.</w:t>
            </w:r>
          </w:p>
        </w:tc>
        <w:tc>
          <w:tcPr>
            <w:tcW w:w="2551" w:type="dxa"/>
            <w:gridSpan w:val="3"/>
            <w:tcBorders>
              <w:top w:val="single" w:sz="6" w:space="0" w:color="auto"/>
              <w:bottom w:val="single" w:sz="6" w:space="0" w:color="auto"/>
            </w:tcBorders>
            <w:shd w:val="clear" w:color="auto" w:fill="auto"/>
          </w:tcPr>
          <w:p w14:paraId="6419D5E5" w14:textId="77777777" w:rsidR="00F55DD2" w:rsidRPr="00FC59B1" w:rsidRDefault="00F55DD2" w:rsidP="00546850">
            <w:pPr>
              <w:spacing w:before="60" w:after="60"/>
              <w:rPr>
                <w:rFonts w:asciiTheme="minorHAnsi" w:hAnsiTheme="minorHAnsi" w:cstheme="minorHAnsi"/>
                <w:sz w:val="20"/>
                <w:szCs w:val="20"/>
              </w:rPr>
            </w:pPr>
            <w:r w:rsidRPr="00FC59B1">
              <w:rPr>
                <w:rFonts w:asciiTheme="minorHAnsi" w:hAnsiTheme="minorHAnsi" w:cstheme="minorHAnsi"/>
                <w:sz w:val="20"/>
                <w:szCs w:val="20"/>
              </w:rPr>
              <w:fldChar w:fldCharType="begin">
                <w:ffData>
                  <w:name w:val="Check1"/>
                  <w:enabled/>
                  <w:calcOnExit w:val="0"/>
                  <w:checkBox>
                    <w:sizeAuto/>
                    <w:default w:val="0"/>
                  </w:checkBox>
                </w:ffData>
              </w:fldChar>
            </w:r>
            <w:r w:rsidRPr="00FC59B1">
              <w:rPr>
                <w:rFonts w:asciiTheme="minorHAnsi" w:hAnsiTheme="minorHAnsi" w:cstheme="minorHAnsi"/>
                <w:sz w:val="20"/>
                <w:szCs w:val="20"/>
              </w:rPr>
              <w:instrText xml:space="preserve"> FORMCHECKBOX </w:instrText>
            </w:r>
            <w:r w:rsidR="000669C0">
              <w:rPr>
                <w:rFonts w:asciiTheme="minorHAnsi" w:hAnsiTheme="minorHAnsi" w:cstheme="minorHAnsi"/>
                <w:sz w:val="20"/>
                <w:szCs w:val="20"/>
              </w:rPr>
            </w:r>
            <w:r w:rsidR="000669C0">
              <w:rPr>
                <w:rFonts w:asciiTheme="minorHAnsi" w:hAnsiTheme="minorHAnsi" w:cstheme="minorHAnsi"/>
                <w:sz w:val="20"/>
                <w:szCs w:val="20"/>
              </w:rPr>
              <w:fldChar w:fldCharType="separate"/>
            </w:r>
            <w:r w:rsidRPr="00FC59B1">
              <w:rPr>
                <w:rFonts w:asciiTheme="minorHAnsi" w:hAnsiTheme="minorHAnsi" w:cstheme="minorHAnsi"/>
                <w:sz w:val="20"/>
                <w:szCs w:val="20"/>
              </w:rPr>
              <w:fldChar w:fldCharType="end"/>
            </w:r>
            <w:r w:rsidRPr="00FC59B1">
              <w:rPr>
                <w:rFonts w:asciiTheme="minorHAnsi" w:hAnsiTheme="minorHAnsi" w:cstheme="minorHAnsi"/>
                <w:sz w:val="20"/>
                <w:szCs w:val="20"/>
              </w:rPr>
              <w:t xml:space="preserve">   </w:t>
            </w:r>
            <w:r w:rsidRPr="00FC59B1">
              <w:rPr>
                <w:rFonts w:asciiTheme="minorHAnsi" w:hAnsiTheme="minorHAnsi" w:cstheme="minorHAnsi"/>
                <w:noProof/>
                <w:sz w:val="20"/>
                <w:szCs w:val="20"/>
              </w:rPr>
              <w:t>Yes</w:t>
            </w:r>
          </w:p>
          <w:p w14:paraId="4E2F91F3" w14:textId="77777777" w:rsidR="00F55DD2" w:rsidRPr="00FC59B1" w:rsidRDefault="00F55DD2" w:rsidP="00546850">
            <w:pPr>
              <w:spacing w:before="60" w:after="60"/>
              <w:rPr>
                <w:rFonts w:asciiTheme="minorHAnsi" w:hAnsiTheme="minorHAnsi" w:cstheme="minorHAnsi"/>
                <w:sz w:val="20"/>
                <w:szCs w:val="20"/>
              </w:rPr>
            </w:pPr>
            <w:r w:rsidRPr="00FC59B1">
              <w:rPr>
                <w:rFonts w:asciiTheme="minorHAnsi" w:hAnsiTheme="minorHAnsi" w:cstheme="minorHAnsi"/>
                <w:sz w:val="20"/>
                <w:szCs w:val="20"/>
              </w:rPr>
              <w:fldChar w:fldCharType="begin">
                <w:ffData>
                  <w:name w:val="Check1"/>
                  <w:enabled/>
                  <w:calcOnExit w:val="0"/>
                  <w:checkBox>
                    <w:sizeAuto/>
                    <w:default w:val="0"/>
                  </w:checkBox>
                </w:ffData>
              </w:fldChar>
            </w:r>
            <w:r w:rsidRPr="00FC59B1">
              <w:rPr>
                <w:rFonts w:asciiTheme="minorHAnsi" w:hAnsiTheme="minorHAnsi" w:cstheme="minorHAnsi"/>
                <w:sz w:val="20"/>
                <w:szCs w:val="20"/>
              </w:rPr>
              <w:instrText xml:space="preserve"> FORMCHECKBOX </w:instrText>
            </w:r>
            <w:r w:rsidR="000669C0">
              <w:rPr>
                <w:rFonts w:asciiTheme="minorHAnsi" w:hAnsiTheme="minorHAnsi" w:cstheme="minorHAnsi"/>
                <w:sz w:val="20"/>
                <w:szCs w:val="20"/>
              </w:rPr>
            </w:r>
            <w:r w:rsidR="000669C0">
              <w:rPr>
                <w:rFonts w:asciiTheme="minorHAnsi" w:hAnsiTheme="minorHAnsi" w:cstheme="minorHAnsi"/>
                <w:sz w:val="20"/>
                <w:szCs w:val="20"/>
              </w:rPr>
              <w:fldChar w:fldCharType="separate"/>
            </w:r>
            <w:r w:rsidRPr="00FC59B1">
              <w:rPr>
                <w:rFonts w:asciiTheme="minorHAnsi" w:hAnsiTheme="minorHAnsi" w:cstheme="minorHAnsi"/>
                <w:sz w:val="20"/>
                <w:szCs w:val="20"/>
              </w:rPr>
              <w:fldChar w:fldCharType="end"/>
            </w:r>
            <w:r w:rsidRPr="00FC59B1">
              <w:rPr>
                <w:rFonts w:asciiTheme="minorHAnsi" w:hAnsiTheme="minorHAnsi" w:cstheme="minorHAnsi"/>
                <w:sz w:val="20"/>
                <w:szCs w:val="20"/>
              </w:rPr>
              <w:t xml:space="preserve">   </w:t>
            </w:r>
            <w:r w:rsidRPr="00FC59B1">
              <w:rPr>
                <w:rFonts w:asciiTheme="minorHAnsi" w:hAnsiTheme="minorHAnsi" w:cstheme="minorHAnsi"/>
                <w:noProof/>
                <w:sz w:val="20"/>
                <w:szCs w:val="20"/>
              </w:rPr>
              <w:t>N/A</w:t>
            </w:r>
          </w:p>
        </w:tc>
      </w:tr>
    </w:tbl>
    <w:p w14:paraId="7E2D0E06" w14:textId="4D51780D" w:rsidR="00EC175F" w:rsidRPr="00EC175F" w:rsidRDefault="00EC175F" w:rsidP="00EC175F">
      <w:pPr>
        <w:spacing w:before="178"/>
        <w:rPr>
          <w:color w:val="0000FF"/>
          <w:szCs w:val="22"/>
          <w:u w:val="single" w:color="0000FF"/>
        </w:rPr>
        <w:sectPr w:rsidR="00EC175F" w:rsidRPr="00EC175F">
          <w:pgSz w:w="11900" w:h="16850"/>
          <w:pgMar w:top="1100" w:right="760" w:bottom="980" w:left="980" w:header="0" w:footer="717" w:gutter="0"/>
          <w:cols w:space="720"/>
        </w:sectPr>
      </w:pPr>
    </w:p>
    <w:p w14:paraId="4B63230A" w14:textId="071BCA48" w:rsidR="005A3E40" w:rsidRPr="00BF0950" w:rsidRDefault="00AC0690" w:rsidP="00AB56C9">
      <w:pPr>
        <w:pStyle w:val="Heading20"/>
        <w:rPr>
          <w:sz w:val="28"/>
        </w:rPr>
      </w:pPr>
      <w:bookmarkStart w:id="92" w:name="_Toc166508971"/>
      <w:r w:rsidRPr="00BF0950">
        <w:rPr>
          <w:sz w:val="28"/>
        </w:rPr>
        <w:lastRenderedPageBreak/>
        <w:t xml:space="preserve">Response to </w:t>
      </w:r>
      <w:r w:rsidR="00217843" w:rsidRPr="00BF0950">
        <w:rPr>
          <w:sz w:val="28"/>
        </w:rPr>
        <w:t>Quality Evaluation Criteria</w:t>
      </w:r>
      <w:bookmarkEnd w:id="92"/>
    </w:p>
    <w:p w14:paraId="2FFD2C30" w14:textId="7A4A5FA6" w:rsidR="004D4B32" w:rsidRPr="00BF0950" w:rsidRDefault="004D4B32" w:rsidP="00AB56C9">
      <w:pPr>
        <w:pStyle w:val="sub"/>
        <w:numPr>
          <w:ilvl w:val="0"/>
          <w:numId w:val="0"/>
        </w:numPr>
        <w:ind w:left="720" w:hanging="720"/>
        <w:rPr>
          <w:sz w:val="24"/>
        </w:rPr>
      </w:pPr>
      <w:r w:rsidRPr="00BF0950">
        <w:rPr>
          <w:sz w:val="24"/>
        </w:rPr>
        <w:t>Technical/Quality Evaluation Criteria</w:t>
      </w:r>
    </w:p>
    <w:p w14:paraId="6C7B6DFB" w14:textId="77777777" w:rsidR="00BF0950" w:rsidRPr="00BF0950" w:rsidRDefault="00BF0950" w:rsidP="00BF0950">
      <w:pPr>
        <w:rPr>
          <w:rFonts w:cs="Arial"/>
          <w:b/>
          <w:szCs w:val="22"/>
        </w:rPr>
      </w:pPr>
      <w:r w:rsidRPr="00BF0950">
        <w:rPr>
          <w:rFonts w:cs="Arial"/>
          <w:b/>
          <w:szCs w:val="22"/>
        </w:rPr>
        <w:t>Tenderers are welcome to separate and submit their own version of the below Evaluation Criteria, there must be the following stipulations if so;</w:t>
      </w:r>
    </w:p>
    <w:p w14:paraId="56372860" w14:textId="41C3FFE4" w:rsidR="00BF0950" w:rsidRPr="00BF0950" w:rsidRDefault="00BF0950" w:rsidP="00BF0950">
      <w:pPr>
        <w:pStyle w:val="ListParagraph"/>
        <w:numPr>
          <w:ilvl w:val="0"/>
          <w:numId w:val="21"/>
        </w:numPr>
        <w:rPr>
          <w:rFonts w:cs="Arial"/>
          <w:szCs w:val="22"/>
        </w:rPr>
      </w:pPr>
      <w:r w:rsidRPr="00BF0950">
        <w:rPr>
          <w:rFonts w:cs="Arial"/>
          <w:szCs w:val="22"/>
        </w:rPr>
        <w:t>Each Criterion Question Response is clearly indicated to ensure it is clear for evaluation by the NMRN panel.</w:t>
      </w:r>
    </w:p>
    <w:p w14:paraId="1D14BDD3" w14:textId="311F2716" w:rsidR="00BF0950" w:rsidRPr="00BF0950" w:rsidRDefault="00BF0950" w:rsidP="00BF0950">
      <w:pPr>
        <w:pStyle w:val="ListParagraph"/>
        <w:numPr>
          <w:ilvl w:val="0"/>
          <w:numId w:val="21"/>
        </w:numPr>
        <w:rPr>
          <w:rFonts w:cs="Arial"/>
          <w:szCs w:val="22"/>
        </w:rPr>
      </w:pPr>
      <w:r w:rsidRPr="00BF0950">
        <w:rPr>
          <w:rFonts w:cs="Arial"/>
          <w:szCs w:val="22"/>
        </w:rPr>
        <w:t>Welcome to change fonts, but please keep these to a minimum of size 10 for response text.</w:t>
      </w:r>
    </w:p>
    <w:p w14:paraId="3FC2FE0D" w14:textId="495339BE" w:rsidR="00BF0950" w:rsidRPr="00BF0950" w:rsidRDefault="00BF0950" w:rsidP="00BF0950">
      <w:pPr>
        <w:pStyle w:val="ListParagraph"/>
        <w:numPr>
          <w:ilvl w:val="0"/>
          <w:numId w:val="21"/>
        </w:numPr>
        <w:rPr>
          <w:rFonts w:cs="Arial"/>
          <w:szCs w:val="22"/>
        </w:rPr>
      </w:pPr>
      <w:r w:rsidRPr="00BF0950">
        <w:rPr>
          <w:rFonts w:cs="Arial"/>
          <w:szCs w:val="22"/>
        </w:rPr>
        <w:t>That the word limit is strictly adhered to as stated below</w:t>
      </w:r>
    </w:p>
    <w:p w14:paraId="36990D9E" w14:textId="34A03653" w:rsidR="00BF0950" w:rsidRPr="00BF0950" w:rsidRDefault="00BF0950" w:rsidP="00BF0950">
      <w:pPr>
        <w:pStyle w:val="ListParagraph"/>
        <w:numPr>
          <w:ilvl w:val="0"/>
          <w:numId w:val="21"/>
        </w:numPr>
        <w:rPr>
          <w:rFonts w:cs="Arial"/>
          <w:szCs w:val="22"/>
        </w:rPr>
      </w:pPr>
      <w:r w:rsidRPr="00BF0950">
        <w:rPr>
          <w:rFonts w:cs="Arial"/>
          <w:szCs w:val="22"/>
        </w:rPr>
        <w:t>That no other part of the ITT is changed other than the Evaluation Criteria, as you’re welcome to separate this from the document. It must be clearly labelled for example- “Supplier Name Response to Quality Evaluation Criteria”.</w:t>
      </w:r>
    </w:p>
    <w:p w14:paraId="28AC3886" w14:textId="04726F52" w:rsidR="00BF0950" w:rsidRPr="00BF0950" w:rsidRDefault="00BF0950" w:rsidP="00BF0950">
      <w:pPr>
        <w:pStyle w:val="ListParagraph"/>
        <w:numPr>
          <w:ilvl w:val="0"/>
          <w:numId w:val="21"/>
        </w:numPr>
        <w:rPr>
          <w:rFonts w:cs="Arial"/>
          <w:szCs w:val="22"/>
        </w:rPr>
      </w:pPr>
      <w:r w:rsidRPr="00BF0950">
        <w:rPr>
          <w:rFonts w:cs="Arial"/>
          <w:szCs w:val="22"/>
        </w:rPr>
        <w:t>It can be submitted as a PDF document or Word Document.”</w:t>
      </w:r>
    </w:p>
    <w:p w14:paraId="316CC5FA" w14:textId="173CAFE9" w:rsidR="00913AE1" w:rsidRPr="00526706" w:rsidRDefault="00913AE1" w:rsidP="00BF0950">
      <w:pPr>
        <w:rPr>
          <w:rFonts w:cs="Arial"/>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8260"/>
      </w:tblGrid>
      <w:tr w:rsidR="00913AE1" w:rsidRPr="00D135EF" w14:paraId="7B776121" w14:textId="77777777" w:rsidTr="00BF0950">
        <w:trPr>
          <w:trHeight w:val="338"/>
          <w:jc w:val="center"/>
        </w:trPr>
        <w:tc>
          <w:tcPr>
            <w:tcW w:w="1271" w:type="dxa"/>
            <w:tcBorders>
              <w:bottom w:val="single" w:sz="4" w:space="0" w:color="auto"/>
            </w:tcBorders>
            <w:shd w:val="clear" w:color="auto" w:fill="FBE4D5" w:themeFill="accent2" w:themeFillTint="33"/>
          </w:tcPr>
          <w:p w14:paraId="67E7D800" w14:textId="44B4BC12" w:rsidR="00913AE1" w:rsidRPr="00D135EF" w:rsidRDefault="00913AE1" w:rsidP="00546850">
            <w:pPr>
              <w:rPr>
                <w:rFonts w:cs="Arial"/>
                <w:b/>
                <w:bCs/>
                <w:szCs w:val="22"/>
              </w:rPr>
            </w:pPr>
            <w:r w:rsidRPr="00D135EF">
              <w:rPr>
                <w:rFonts w:cs="Arial"/>
                <w:b/>
                <w:bCs/>
                <w:szCs w:val="22"/>
              </w:rPr>
              <w:t>Criterion 1</w:t>
            </w:r>
          </w:p>
        </w:tc>
        <w:tc>
          <w:tcPr>
            <w:tcW w:w="8260" w:type="dxa"/>
            <w:shd w:val="clear" w:color="auto" w:fill="FBE4D5" w:themeFill="accent2" w:themeFillTint="33"/>
          </w:tcPr>
          <w:p w14:paraId="61EE59FE" w14:textId="77777777" w:rsidR="000171F7" w:rsidRDefault="000171F7" w:rsidP="000171F7">
            <w:pPr>
              <w:spacing w:before="120" w:after="120"/>
              <w:rPr>
                <w:rFonts w:asciiTheme="minorHAnsi" w:hAnsiTheme="minorHAnsi" w:cstheme="minorHAnsi"/>
                <w:szCs w:val="18"/>
              </w:rPr>
            </w:pPr>
            <w:r w:rsidRPr="007427E1">
              <w:rPr>
                <w:rFonts w:asciiTheme="minorHAnsi" w:hAnsiTheme="minorHAnsi" w:cstheme="minorHAnsi"/>
                <w:b/>
                <w:szCs w:val="18"/>
              </w:rPr>
              <w:t>Relevant skills and experience of delivering similar projects</w:t>
            </w:r>
            <w:r>
              <w:rPr>
                <w:rFonts w:asciiTheme="minorHAnsi" w:hAnsiTheme="minorHAnsi" w:cstheme="minorHAnsi"/>
                <w:b/>
                <w:szCs w:val="18"/>
              </w:rPr>
              <w:t>.</w:t>
            </w:r>
            <w:r w:rsidRPr="007427E1">
              <w:rPr>
                <w:rFonts w:asciiTheme="minorHAnsi" w:hAnsiTheme="minorHAnsi" w:cstheme="minorHAnsi"/>
                <w:szCs w:val="18"/>
              </w:rPr>
              <w:t xml:space="preserve"> </w:t>
            </w:r>
          </w:p>
          <w:p w14:paraId="2520EED6" w14:textId="2B11B8E1" w:rsidR="00913AE1" w:rsidRPr="000171F7" w:rsidRDefault="000171F7" w:rsidP="000171F7">
            <w:pPr>
              <w:pStyle w:val="ListParagraph"/>
              <w:numPr>
                <w:ilvl w:val="0"/>
                <w:numId w:val="42"/>
              </w:numPr>
              <w:spacing w:before="120" w:after="120"/>
              <w:rPr>
                <w:rFonts w:cs="Arial"/>
                <w:bCs/>
                <w:szCs w:val="22"/>
              </w:rPr>
            </w:pPr>
            <w:r w:rsidRPr="000171F7">
              <w:rPr>
                <w:rFonts w:asciiTheme="minorHAnsi" w:hAnsiTheme="minorHAnsi" w:cstheme="minorHAnsi"/>
                <w:sz w:val="20"/>
                <w:szCs w:val="18"/>
              </w:rPr>
              <w:t>Including CVs for the lead designer, project manager and any subcontractors.</w:t>
            </w:r>
          </w:p>
        </w:tc>
      </w:tr>
      <w:tr w:rsidR="00913AE1" w:rsidRPr="00526706" w14:paraId="4268E021" w14:textId="77777777" w:rsidTr="00BF0950">
        <w:trPr>
          <w:trHeight w:val="4040"/>
          <w:jc w:val="center"/>
        </w:trPr>
        <w:tc>
          <w:tcPr>
            <w:tcW w:w="1271" w:type="dxa"/>
            <w:tcBorders>
              <w:bottom w:val="single" w:sz="4" w:space="0" w:color="auto"/>
            </w:tcBorders>
            <w:shd w:val="clear" w:color="auto" w:fill="FBE4D5" w:themeFill="accent2" w:themeFillTint="33"/>
          </w:tcPr>
          <w:p w14:paraId="2DD62394" w14:textId="77777777" w:rsidR="00913AE1" w:rsidRPr="00526706" w:rsidRDefault="00913AE1" w:rsidP="00546850">
            <w:pPr>
              <w:rPr>
                <w:rFonts w:cs="Arial"/>
                <w:szCs w:val="22"/>
              </w:rPr>
            </w:pPr>
            <w:r w:rsidRPr="00526706">
              <w:rPr>
                <w:rFonts w:cs="Arial"/>
                <w:szCs w:val="22"/>
              </w:rPr>
              <w:t>Response</w:t>
            </w:r>
          </w:p>
          <w:p w14:paraId="0B1FB086" w14:textId="17C6535D" w:rsidR="00913AE1" w:rsidRPr="00526706" w:rsidRDefault="00913AE1" w:rsidP="00546850">
            <w:pPr>
              <w:rPr>
                <w:rFonts w:cs="Arial"/>
                <w:szCs w:val="22"/>
              </w:rPr>
            </w:pPr>
            <w:r w:rsidRPr="00526706">
              <w:rPr>
                <w:rFonts w:cs="Arial"/>
                <w:szCs w:val="22"/>
              </w:rPr>
              <w:t>[</w:t>
            </w:r>
            <w:r w:rsidR="000171F7">
              <w:rPr>
                <w:rFonts w:cs="Arial"/>
                <w:szCs w:val="22"/>
              </w:rPr>
              <w:t>2000</w:t>
            </w:r>
            <w:r w:rsidR="000171F7" w:rsidRPr="00526706">
              <w:rPr>
                <w:rFonts w:cs="Arial"/>
                <w:szCs w:val="22"/>
              </w:rPr>
              <w:t>-word</w:t>
            </w:r>
            <w:r w:rsidRPr="00526706">
              <w:rPr>
                <w:rFonts w:cs="Arial"/>
                <w:szCs w:val="22"/>
              </w:rPr>
              <w:t xml:space="preserve"> limit]</w:t>
            </w:r>
          </w:p>
        </w:tc>
        <w:tc>
          <w:tcPr>
            <w:tcW w:w="8260" w:type="dxa"/>
            <w:tcBorders>
              <w:bottom w:val="single" w:sz="4" w:space="0" w:color="auto"/>
            </w:tcBorders>
            <w:shd w:val="clear" w:color="auto" w:fill="auto"/>
          </w:tcPr>
          <w:p w14:paraId="59C3AA4B" w14:textId="77777777" w:rsidR="00913AE1" w:rsidRPr="00526706" w:rsidRDefault="00913AE1" w:rsidP="00546850">
            <w:pPr>
              <w:rPr>
                <w:rFonts w:cs="Arial"/>
                <w:szCs w:val="22"/>
              </w:rPr>
            </w:pPr>
          </w:p>
        </w:tc>
      </w:tr>
    </w:tbl>
    <w:p w14:paraId="7CFC179F" w14:textId="77777777" w:rsidR="002E75B2" w:rsidRDefault="002E75B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1"/>
        <w:gridCol w:w="8000"/>
      </w:tblGrid>
      <w:tr w:rsidR="00913AE1" w:rsidRPr="00D135EF" w14:paraId="484944FB" w14:textId="77777777" w:rsidTr="00BF0950">
        <w:trPr>
          <w:trHeight w:val="20"/>
          <w:jc w:val="center"/>
        </w:trPr>
        <w:tc>
          <w:tcPr>
            <w:tcW w:w="1531" w:type="dxa"/>
            <w:tcBorders>
              <w:bottom w:val="single" w:sz="4" w:space="0" w:color="auto"/>
            </w:tcBorders>
            <w:shd w:val="clear" w:color="auto" w:fill="FBE4D5" w:themeFill="accent2" w:themeFillTint="33"/>
          </w:tcPr>
          <w:p w14:paraId="36FA1C17" w14:textId="2AD9CBCA" w:rsidR="00913AE1" w:rsidRPr="00D135EF" w:rsidRDefault="00913AE1" w:rsidP="00546850">
            <w:pPr>
              <w:rPr>
                <w:rFonts w:cs="Arial"/>
                <w:b/>
                <w:bCs/>
                <w:szCs w:val="22"/>
              </w:rPr>
            </w:pPr>
            <w:r w:rsidRPr="00D135EF">
              <w:rPr>
                <w:rFonts w:cs="Arial"/>
                <w:b/>
                <w:bCs/>
                <w:szCs w:val="22"/>
              </w:rPr>
              <w:t xml:space="preserve">Criterion </w:t>
            </w:r>
            <w:r w:rsidR="00422E46" w:rsidRPr="00D135EF">
              <w:rPr>
                <w:rFonts w:cs="Arial"/>
                <w:b/>
                <w:bCs/>
                <w:szCs w:val="22"/>
              </w:rPr>
              <w:t>2</w:t>
            </w:r>
          </w:p>
        </w:tc>
        <w:tc>
          <w:tcPr>
            <w:tcW w:w="8000" w:type="dxa"/>
            <w:shd w:val="clear" w:color="auto" w:fill="FBE4D5" w:themeFill="accent2" w:themeFillTint="33"/>
          </w:tcPr>
          <w:p w14:paraId="1D91312E" w14:textId="76CA8AC6" w:rsidR="000171F7" w:rsidRPr="007427E1" w:rsidRDefault="000171F7" w:rsidP="000171F7">
            <w:pPr>
              <w:pStyle w:val="Body"/>
              <w:spacing w:before="120" w:after="120"/>
              <w:ind w:left="176"/>
              <w:jc w:val="left"/>
              <w:rPr>
                <w:rFonts w:asciiTheme="minorHAnsi" w:hAnsiTheme="minorHAnsi" w:cstheme="minorHAnsi"/>
                <w:b/>
                <w:bCs/>
              </w:rPr>
            </w:pPr>
            <w:r w:rsidRPr="007427E1">
              <w:rPr>
                <w:rFonts w:asciiTheme="minorHAnsi" w:hAnsiTheme="minorHAnsi" w:cstheme="minorHAnsi"/>
                <w:b/>
                <w:bCs/>
              </w:rPr>
              <w:t>Understanding of the Brief</w:t>
            </w:r>
            <w:r>
              <w:rPr>
                <w:rFonts w:asciiTheme="minorHAnsi" w:hAnsiTheme="minorHAnsi" w:cstheme="minorHAnsi"/>
                <w:b/>
                <w:bCs/>
              </w:rPr>
              <w:t>.</w:t>
            </w:r>
          </w:p>
          <w:p w14:paraId="661865EF" w14:textId="77777777" w:rsidR="000171F7" w:rsidRPr="000171F7" w:rsidRDefault="000171F7" w:rsidP="000171F7">
            <w:pPr>
              <w:pStyle w:val="Body"/>
              <w:spacing w:after="0" w:line="240" w:lineRule="auto"/>
              <w:ind w:left="174"/>
              <w:jc w:val="left"/>
              <w:rPr>
                <w:rFonts w:asciiTheme="minorHAnsi" w:hAnsiTheme="minorHAnsi" w:cstheme="minorHAnsi"/>
                <w:sz w:val="20"/>
              </w:rPr>
            </w:pPr>
            <w:r w:rsidRPr="000171F7">
              <w:rPr>
                <w:rFonts w:asciiTheme="minorHAnsi" w:hAnsiTheme="minorHAnsi" w:cstheme="minorHAnsi"/>
                <w:sz w:val="20"/>
              </w:rPr>
              <w:t>The tenderer’s response to the brief shall:</w:t>
            </w:r>
          </w:p>
          <w:p w14:paraId="510B72D1" w14:textId="77777777" w:rsidR="000171F7" w:rsidRPr="000171F7" w:rsidRDefault="000171F7" w:rsidP="000171F7">
            <w:pPr>
              <w:pStyle w:val="Body"/>
              <w:numPr>
                <w:ilvl w:val="0"/>
                <w:numId w:val="46"/>
              </w:numPr>
              <w:spacing w:after="0" w:line="240" w:lineRule="auto"/>
              <w:jc w:val="left"/>
              <w:rPr>
                <w:rFonts w:asciiTheme="minorHAnsi" w:hAnsiTheme="minorHAnsi" w:cstheme="minorHAnsi"/>
                <w:sz w:val="20"/>
              </w:rPr>
            </w:pPr>
            <w:r w:rsidRPr="000171F7">
              <w:rPr>
                <w:rFonts w:asciiTheme="minorHAnsi" w:hAnsiTheme="minorHAnsi" w:cstheme="minorHAnsi"/>
                <w:sz w:val="20"/>
              </w:rPr>
              <w:t>Create a lasting memorial to submariners lost in service.</w:t>
            </w:r>
          </w:p>
          <w:p w14:paraId="3F409278" w14:textId="77777777" w:rsidR="000171F7" w:rsidRPr="000171F7" w:rsidRDefault="000171F7" w:rsidP="000171F7">
            <w:pPr>
              <w:pStyle w:val="TableParagraph"/>
              <w:numPr>
                <w:ilvl w:val="0"/>
                <w:numId w:val="46"/>
              </w:numPr>
              <w:rPr>
                <w:rFonts w:asciiTheme="minorHAnsi" w:hAnsiTheme="minorHAnsi" w:cstheme="minorHAnsi"/>
                <w:sz w:val="20"/>
              </w:rPr>
            </w:pPr>
            <w:r w:rsidRPr="000171F7">
              <w:rPr>
                <w:rFonts w:asciiTheme="minorHAnsi" w:hAnsiTheme="minorHAnsi" w:cstheme="minorHAnsi"/>
                <w:sz w:val="20"/>
                <w:szCs w:val="20"/>
              </w:rPr>
              <w:t>Provide a place of remembrance for those that have lost loved ones and have no grave to visit, and act as a point of engagement for our visitors with the events that shapes so much of our lives today.</w:t>
            </w:r>
          </w:p>
          <w:p w14:paraId="5A7EA9E9" w14:textId="2B3FD791" w:rsidR="00913AE1" w:rsidRPr="000171F7" w:rsidRDefault="000171F7" w:rsidP="000171F7">
            <w:pPr>
              <w:pStyle w:val="ListParagraph"/>
              <w:numPr>
                <w:ilvl w:val="0"/>
                <w:numId w:val="46"/>
              </w:numPr>
              <w:spacing w:after="120"/>
              <w:ind w:left="890" w:hanging="357"/>
              <w:rPr>
                <w:rFonts w:cs="Arial"/>
                <w:b/>
                <w:bCs/>
                <w:szCs w:val="22"/>
              </w:rPr>
            </w:pPr>
            <w:r w:rsidRPr="000171F7">
              <w:rPr>
                <w:rFonts w:asciiTheme="minorHAnsi" w:hAnsiTheme="minorHAnsi" w:cstheme="minorHAnsi"/>
                <w:sz w:val="20"/>
                <w:szCs w:val="20"/>
              </w:rPr>
              <w:t>Create a sense of place which connects the RNSM to the former HMS Dolphin site and the wider Submarine Family.</w:t>
            </w:r>
          </w:p>
        </w:tc>
      </w:tr>
      <w:tr w:rsidR="00913AE1" w:rsidRPr="00526706" w14:paraId="3E19D87F" w14:textId="77777777" w:rsidTr="000171F7">
        <w:trPr>
          <w:trHeight w:val="134"/>
          <w:jc w:val="center"/>
        </w:trPr>
        <w:tc>
          <w:tcPr>
            <w:tcW w:w="1531" w:type="dxa"/>
            <w:tcBorders>
              <w:bottom w:val="single" w:sz="4" w:space="0" w:color="auto"/>
            </w:tcBorders>
            <w:shd w:val="clear" w:color="auto" w:fill="FBE4D5" w:themeFill="accent2" w:themeFillTint="33"/>
          </w:tcPr>
          <w:p w14:paraId="3DE83C42" w14:textId="77777777" w:rsidR="00913AE1" w:rsidRPr="00526706" w:rsidRDefault="00913AE1" w:rsidP="00546850">
            <w:pPr>
              <w:rPr>
                <w:rFonts w:cs="Arial"/>
                <w:szCs w:val="22"/>
              </w:rPr>
            </w:pPr>
            <w:r w:rsidRPr="00526706">
              <w:rPr>
                <w:rFonts w:cs="Arial"/>
                <w:szCs w:val="22"/>
              </w:rPr>
              <w:t>Response</w:t>
            </w:r>
          </w:p>
          <w:p w14:paraId="115C791C" w14:textId="129CD19B" w:rsidR="00913AE1" w:rsidRPr="00526706" w:rsidRDefault="00913AE1" w:rsidP="00546850">
            <w:pPr>
              <w:rPr>
                <w:rFonts w:cs="Arial"/>
                <w:szCs w:val="22"/>
              </w:rPr>
            </w:pPr>
            <w:r w:rsidRPr="00526706">
              <w:rPr>
                <w:rFonts w:cs="Arial"/>
                <w:szCs w:val="22"/>
              </w:rPr>
              <w:t>[</w:t>
            </w:r>
            <w:r w:rsidR="000171F7">
              <w:rPr>
                <w:rFonts w:cs="Arial"/>
                <w:szCs w:val="22"/>
              </w:rPr>
              <w:t>2000-</w:t>
            </w:r>
            <w:r w:rsidRPr="00526706">
              <w:rPr>
                <w:rFonts w:cs="Arial"/>
                <w:szCs w:val="22"/>
              </w:rPr>
              <w:t>word limit]</w:t>
            </w:r>
          </w:p>
          <w:p w14:paraId="239EE570" w14:textId="77777777" w:rsidR="00913AE1" w:rsidRPr="00526706" w:rsidRDefault="00913AE1" w:rsidP="00546850">
            <w:pPr>
              <w:rPr>
                <w:rFonts w:cs="Arial"/>
                <w:szCs w:val="22"/>
              </w:rPr>
            </w:pPr>
          </w:p>
        </w:tc>
        <w:tc>
          <w:tcPr>
            <w:tcW w:w="8000" w:type="dxa"/>
            <w:tcBorders>
              <w:bottom w:val="single" w:sz="4" w:space="0" w:color="auto"/>
            </w:tcBorders>
            <w:shd w:val="clear" w:color="auto" w:fill="auto"/>
          </w:tcPr>
          <w:p w14:paraId="21D4D15B" w14:textId="77777777" w:rsidR="00913AE1" w:rsidRPr="00526706" w:rsidRDefault="00913AE1" w:rsidP="00546850">
            <w:pPr>
              <w:rPr>
                <w:rFonts w:cs="Arial"/>
                <w:szCs w:val="22"/>
              </w:rPr>
            </w:pPr>
          </w:p>
          <w:p w14:paraId="7C705776" w14:textId="77777777" w:rsidR="00913AE1" w:rsidRPr="00526706" w:rsidRDefault="00913AE1" w:rsidP="00546850">
            <w:pPr>
              <w:rPr>
                <w:rFonts w:cs="Arial"/>
                <w:szCs w:val="22"/>
              </w:rPr>
            </w:pPr>
          </w:p>
          <w:p w14:paraId="7CD84E0A" w14:textId="77777777" w:rsidR="00913AE1" w:rsidRPr="00526706" w:rsidRDefault="00913AE1" w:rsidP="00546850">
            <w:pPr>
              <w:rPr>
                <w:rFonts w:cs="Arial"/>
                <w:szCs w:val="22"/>
              </w:rPr>
            </w:pPr>
          </w:p>
          <w:p w14:paraId="1136BF5C" w14:textId="77777777" w:rsidR="00913AE1" w:rsidRPr="00526706" w:rsidRDefault="00913AE1" w:rsidP="00546850">
            <w:pPr>
              <w:rPr>
                <w:rFonts w:cs="Arial"/>
                <w:szCs w:val="22"/>
              </w:rPr>
            </w:pPr>
          </w:p>
          <w:p w14:paraId="7C57EB49" w14:textId="77777777" w:rsidR="00913AE1" w:rsidRPr="00526706" w:rsidRDefault="00913AE1" w:rsidP="00546850">
            <w:pPr>
              <w:rPr>
                <w:rFonts w:cs="Arial"/>
                <w:szCs w:val="22"/>
              </w:rPr>
            </w:pPr>
          </w:p>
          <w:p w14:paraId="53EA3891" w14:textId="77777777" w:rsidR="00913AE1" w:rsidRPr="00526706" w:rsidRDefault="00913AE1" w:rsidP="00546850">
            <w:pPr>
              <w:rPr>
                <w:rFonts w:cs="Arial"/>
                <w:szCs w:val="22"/>
              </w:rPr>
            </w:pPr>
          </w:p>
          <w:p w14:paraId="5B8905FD" w14:textId="77777777" w:rsidR="00913AE1" w:rsidRPr="00526706" w:rsidRDefault="00913AE1" w:rsidP="00546850">
            <w:pPr>
              <w:rPr>
                <w:rFonts w:cs="Arial"/>
                <w:szCs w:val="22"/>
              </w:rPr>
            </w:pPr>
          </w:p>
          <w:p w14:paraId="32B7A9A8" w14:textId="77777777" w:rsidR="00913AE1" w:rsidRPr="00526706" w:rsidRDefault="00913AE1" w:rsidP="00546850">
            <w:pPr>
              <w:rPr>
                <w:rFonts w:cs="Arial"/>
                <w:szCs w:val="22"/>
              </w:rPr>
            </w:pPr>
          </w:p>
          <w:p w14:paraId="4AF45757" w14:textId="77777777" w:rsidR="00913AE1" w:rsidRPr="00526706" w:rsidRDefault="00913AE1" w:rsidP="00546850">
            <w:pPr>
              <w:rPr>
                <w:rFonts w:cs="Arial"/>
                <w:szCs w:val="22"/>
              </w:rPr>
            </w:pPr>
          </w:p>
          <w:p w14:paraId="1AC77F1F" w14:textId="77777777" w:rsidR="00913AE1" w:rsidRPr="00526706" w:rsidRDefault="00913AE1" w:rsidP="00546850">
            <w:pPr>
              <w:rPr>
                <w:rFonts w:cs="Arial"/>
                <w:szCs w:val="22"/>
              </w:rPr>
            </w:pPr>
          </w:p>
          <w:p w14:paraId="72648BEB" w14:textId="77777777" w:rsidR="00913AE1" w:rsidRPr="00526706" w:rsidRDefault="00913AE1" w:rsidP="00546850">
            <w:pPr>
              <w:rPr>
                <w:rFonts w:cs="Arial"/>
                <w:szCs w:val="22"/>
              </w:rPr>
            </w:pPr>
          </w:p>
          <w:p w14:paraId="1658B767" w14:textId="77777777" w:rsidR="00913AE1" w:rsidRPr="00526706" w:rsidRDefault="00913AE1" w:rsidP="00546850">
            <w:pPr>
              <w:rPr>
                <w:rFonts w:cs="Arial"/>
                <w:szCs w:val="22"/>
              </w:rPr>
            </w:pPr>
          </w:p>
          <w:p w14:paraId="648095CD" w14:textId="77777777" w:rsidR="00913AE1" w:rsidRPr="00526706" w:rsidRDefault="00913AE1" w:rsidP="00546850">
            <w:pPr>
              <w:rPr>
                <w:rFonts w:cs="Arial"/>
                <w:szCs w:val="22"/>
              </w:rPr>
            </w:pPr>
          </w:p>
          <w:p w14:paraId="33FFB9D5" w14:textId="77777777" w:rsidR="00913AE1" w:rsidRPr="00526706" w:rsidRDefault="00913AE1" w:rsidP="00546850">
            <w:pPr>
              <w:rPr>
                <w:rFonts w:cs="Arial"/>
                <w:szCs w:val="22"/>
              </w:rPr>
            </w:pPr>
          </w:p>
          <w:p w14:paraId="13E472EE" w14:textId="77777777" w:rsidR="00913AE1" w:rsidRPr="00526706" w:rsidRDefault="00913AE1" w:rsidP="00546850">
            <w:pPr>
              <w:rPr>
                <w:rFonts w:cs="Arial"/>
                <w:szCs w:val="22"/>
              </w:rPr>
            </w:pPr>
          </w:p>
        </w:tc>
      </w:tr>
    </w:tbl>
    <w:p w14:paraId="2A0D0115" w14:textId="4FEF4ADC" w:rsidR="001545DE" w:rsidRDefault="001545DE"/>
    <w:p w14:paraId="019024F6" w14:textId="77777777" w:rsidR="001545DE" w:rsidRDefault="001545DE"/>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1"/>
        <w:gridCol w:w="8000"/>
      </w:tblGrid>
      <w:tr w:rsidR="00913AE1" w:rsidRPr="00D135EF" w14:paraId="61AC11AF" w14:textId="77777777" w:rsidTr="00BF0950">
        <w:trPr>
          <w:trHeight w:val="1610"/>
          <w:jc w:val="center"/>
        </w:trPr>
        <w:tc>
          <w:tcPr>
            <w:tcW w:w="1531" w:type="dxa"/>
            <w:tcBorders>
              <w:bottom w:val="single" w:sz="4" w:space="0" w:color="auto"/>
            </w:tcBorders>
            <w:shd w:val="clear" w:color="auto" w:fill="FBE4D5" w:themeFill="accent2" w:themeFillTint="33"/>
          </w:tcPr>
          <w:p w14:paraId="00935748" w14:textId="399A277A" w:rsidR="00913AE1" w:rsidRPr="00D135EF" w:rsidRDefault="00913AE1" w:rsidP="00546850">
            <w:pPr>
              <w:rPr>
                <w:rFonts w:cs="Arial"/>
                <w:b/>
                <w:bCs/>
                <w:szCs w:val="22"/>
              </w:rPr>
            </w:pPr>
            <w:r w:rsidRPr="00D135EF">
              <w:rPr>
                <w:rFonts w:cs="Arial"/>
                <w:b/>
                <w:bCs/>
                <w:szCs w:val="22"/>
              </w:rPr>
              <w:t xml:space="preserve">Criterion </w:t>
            </w:r>
            <w:r w:rsidR="00075027" w:rsidRPr="00D135EF">
              <w:rPr>
                <w:rFonts w:cs="Arial"/>
                <w:b/>
                <w:bCs/>
                <w:szCs w:val="22"/>
              </w:rPr>
              <w:t>3</w:t>
            </w:r>
          </w:p>
        </w:tc>
        <w:tc>
          <w:tcPr>
            <w:tcW w:w="8000" w:type="dxa"/>
            <w:shd w:val="clear" w:color="auto" w:fill="FBE4D5" w:themeFill="accent2" w:themeFillTint="33"/>
          </w:tcPr>
          <w:p w14:paraId="1C753811" w14:textId="77777777" w:rsidR="00CC5141" w:rsidRPr="007427E1" w:rsidRDefault="00CC5141" w:rsidP="00CC5141">
            <w:pPr>
              <w:pStyle w:val="Body"/>
              <w:spacing w:before="120" w:after="120" w:line="276" w:lineRule="auto"/>
              <w:ind w:left="174"/>
              <w:jc w:val="left"/>
              <w:rPr>
                <w:rFonts w:asciiTheme="minorHAnsi" w:hAnsiTheme="minorHAnsi" w:cstheme="minorHAnsi"/>
                <w:b/>
                <w:szCs w:val="18"/>
              </w:rPr>
            </w:pPr>
            <w:r w:rsidRPr="007427E1">
              <w:rPr>
                <w:rFonts w:asciiTheme="minorHAnsi" w:hAnsiTheme="minorHAnsi" w:cstheme="minorHAnsi"/>
                <w:b/>
                <w:szCs w:val="18"/>
              </w:rPr>
              <w:t xml:space="preserve">Quality of method statement and approach including </w:t>
            </w:r>
          </w:p>
          <w:p w14:paraId="57F49D6B" w14:textId="77777777" w:rsidR="00CC5141" w:rsidRPr="00CC5141" w:rsidRDefault="00CC5141" w:rsidP="00CC5141">
            <w:pPr>
              <w:pStyle w:val="Body"/>
              <w:numPr>
                <w:ilvl w:val="0"/>
                <w:numId w:val="47"/>
              </w:numPr>
              <w:spacing w:after="0" w:line="240" w:lineRule="auto"/>
              <w:ind w:left="890" w:hanging="357"/>
              <w:jc w:val="left"/>
              <w:rPr>
                <w:rFonts w:asciiTheme="minorHAnsi" w:hAnsiTheme="minorHAnsi" w:cstheme="minorHAnsi"/>
                <w:sz w:val="20"/>
                <w:szCs w:val="18"/>
              </w:rPr>
            </w:pPr>
            <w:r w:rsidRPr="00CC5141">
              <w:rPr>
                <w:rFonts w:asciiTheme="minorHAnsi" w:hAnsiTheme="minorHAnsi" w:cstheme="minorHAnsi"/>
                <w:sz w:val="20"/>
                <w:szCs w:val="18"/>
              </w:rPr>
              <w:t>A description of the methodology employed, including how you will manage subcontractors.</w:t>
            </w:r>
          </w:p>
          <w:p w14:paraId="5E480961" w14:textId="77777777" w:rsidR="00CC5141" w:rsidRPr="00CC5141" w:rsidRDefault="00CC5141" w:rsidP="00CC5141">
            <w:pPr>
              <w:pStyle w:val="Body"/>
              <w:numPr>
                <w:ilvl w:val="0"/>
                <w:numId w:val="47"/>
              </w:numPr>
              <w:spacing w:after="0" w:line="240" w:lineRule="auto"/>
              <w:ind w:left="890" w:hanging="357"/>
              <w:jc w:val="left"/>
              <w:rPr>
                <w:rFonts w:asciiTheme="minorHAnsi" w:hAnsiTheme="minorHAnsi" w:cstheme="minorHAnsi"/>
                <w:sz w:val="20"/>
                <w:szCs w:val="18"/>
              </w:rPr>
            </w:pPr>
            <w:r w:rsidRPr="00CC5141">
              <w:rPr>
                <w:rFonts w:asciiTheme="minorHAnsi" w:hAnsiTheme="minorHAnsi" w:cstheme="minorHAnsi"/>
                <w:sz w:val="20"/>
                <w:szCs w:val="18"/>
              </w:rPr>
              <w:t>A summary programme demonstrating the ability to deliver the programme within the timescale.</w:t>
            </w:r>
          </w:p>
          <w:p w14:paraId="1492E01A" w14:textId="0C9CC394" w:rsidR="00913AE1" w:rsidRPr="00CC5141" w:rsidRDefault="00CC5141" w:rsidP="00CC5141">
            <w:pPr>
              <w:pStyle w:val="ListParagraph"/>
              <w:numPr>
                <w:ilvl w:val="0"/>
                <w:numId w:val="47"/>
              </w:numPr>
              <w:spacing w:after="120"/>
              <w:ind w:left="890" w:hanging="357"/>
              <w:rPr>
                <w:rFonts w:cs="Arial"/>
                <w:b/>
                <w:bCs/>
                <w:szCs w:val="22"/>
              </w:rPr>
            </w:pPr>
            <w:r w:rsidRPr="00CC5141">
              <w:rPr>
                <w:rFonts w:asciiTheme="minorHAnsi" w:hAnsiTheme="minorHAnsi" w:cstheme="minorHAnsi"/>
                <w:sz w:val="20"/>
                <w:szCs w:val="18"/>
              </w:rPr>
              <w:t>Evidence that risk has been considered.</w:t>
            </w:r>
          </w:p>
        </w:tc>
      </w:tr>
      <w:tr w:rsidR="00913AE1" w:rsidRPr="00526706" w14:paraId="082ABBC6" w14:textId="77777777" w:rsidTr="00E911AF">
        <w:trPr>
          <w:trHeight w:val="5775"/>
          <w:jc w:val="center"/>
        </w:trPr>
        <w:tc>
          <w:tcPr>
            <w:tcW w:w="1531" w:type="dxa"/>
            <w:tcBorders>
              <w:bottom w:val="single" w:sz="4" w:space="0" w:color="auto"/>
            </w:tcBorders>
            <w:shd w:val="clear" w:color="auto" w:fill="FBE4D5" w:themeFill="accent2" w:themeFillTint="33"/>
          </w:tcPr>
          <w:p w14:paraId="212F4CAB" w14:textId="77777777" w:rsidR="00913AE1" w:rsidRPr="00526706" w:rsidRDefault="00913AE1" w:rsidP="00546850">
            <w:pPr>
              <w:rPr>
                <w:rFonts w:cs="Arial"/>
                <w:szCs w:val="22"/>
              </w:rPr>
            </w:pPr>
            <w:r w:rsidRPr="00526706">
              <w:rPr>
                <w:rFonts w:cs="Arial"/>
                <w:szCs w:val="22"/>
              </w:rPr>
              <w:t>Response</w:t>
            </w:r>
          </w:p>
          <w:p w14:paraId="2E9CEF13" w14:textId="03874E34" w:rsidR="00913AE1" w:rsidRPr="00526706" w:rsidRDefault="00913AE1" w:rsidP="00546850">
            <w:pPr>
              <w:rPr>
                <w:rFonts w:cs="Arial"/>
                <w:szCs w:val="22"/>
              </w:rPr>
            </w:pPr>
            <w:r w:rsidRPr="00526706">
              <w:rPr>
                <w:rFonts w:cs="Arial"/>
                <w:szCs w:val="22"/>
              </w:rPr>
              <w:t>[</w:t>
            </w:r>
            <w:r w:rsidR="000171F7">
              <w:rPr>
                <w:rFonts w:cs="Arial"/>
                <w:szCs w:val="22"/>
              </w:rPr>
              <w:t>2000-</w:t>
            </w:r>
            <w:r w:rsidRPr="00526706">
              <w:rPr>
                <w:rFonts w:cs="Arial"/>
                <w:szCs w:val="22"/>
              </w:rPr>
              <w:t>word limit]</w:t>
            </w:r>
          </w:p>
        </w:tc>
        <w:tc>
          <w:tcPr>
            <w:tcW w:w="8000" w:type="dxa"/>
            <w:tcBorders>
              <w:bottom w:val="single" w:sz="4" w:space="0" w:color="auto"/>
            </w:tcBorders>
            <w:shd w:val="clear" w:color="auto" w:fill="auto"/>
          </w:tcPr>
          <w:p w14:paraId="558C7328" w14:textId="77777777" w:rsidR="00913AE1" w:rsidRPr="00526706" w:rsidRDefault="00913AE1" w:rsidP="00546850">
            <w:pPr>
              <w:rPr>
                <w:rFonts w:cs="Arial"/>
                <w:szCs w:val="22"/>
              </w:rPr>
            </w:pPr>
          </w:p>
        </w:tc>
      </w:tr>
    </w:tbl>
    <w:p w14:paraId="3CF25A4F" w14:textId="2029D730" w:rsidR="00BF0950" w:rsidRDefault="00BF0950" w:rsidP="00D6241B">
      <w:pPr>
        <w:rPr>
          <w:rFonts w:ascii="Arial" w:hAnsi="Arial" w:cs="Arial"/>
          <w:szCs w:val="22"/>
        </w:rPr>
      </w:pPr>
    </w:p>
    <w:p w14:paraId="003104CA" w14:textId="77777777" w:rsidR="00BF0950" w:rsidRDefault="00BF0950">
      <w:pPr>
        <w:rPr>
          <w:rFonts w:ascii="Arial" w:hAnsi="Arial" w:cs="Arial"/>
          <w:szCs w:val="22"/>
        </w:rPr>
      </w:pPr>
      <w:r>
        <w:rPr>
          <w:rFonts w:ascii="Arial" w:hAnsi="Arial" w:cs="Arial"/>
          <w:szCs w:val="22"/>
        </w:rPr>
        <w:br w:type="page"/>
      </w:r>
    </w:p>
    <w:p w14:paraId="044D2FA7" w14:textId="77777777" w:rsidR="001C36E9" w:rsidRDefault="001C36E9" w:rsidP="00D6241B">
      <w:pPr>
        <w:rPr>
          <w:rFonts w:ascii="Arial" w:hAnsi="Arial" w:cs="Arial"/>
          <w:szCs w:val="22"/>
        </w:rPr>
      </w:pPr>
    </w:p>
    <w:p w14:paraId="03D2F8B0" w14:textId="68FF9F11" w:rsidR="004D65D0" w:rsidRDefault="004D4B32" w:rsidP="00AB56C9">
      <w:pPr>
        <w:pStyle w:val="sub"/>
        <w:numPr>
          <w:ilvl w:val="0"/>
          <w:numId w:val="0"/>
        </w:numPr>
        <w:ind w:left="720" w:hanging="720"/>
      </w:pPr>
      <w:r>
        <w:t>2.2</w:t>
      </w:r>
      <w:r>
        <w:tab/>
      </w:r>
      <w:r w:rsidR="007B4838">
        <w:t>Past Performance</w:t>
      </w:r>
    </w:p>
    <w:tbl>
      <w:tblPr>
        <w:tblStyle w:val="TableGrid"/>
        <w:tblW w:w="0" w:type="auto"/>
        <w:tblInd w:w="421" w:type="dxa"/>
        <w:tblLook w:val="04A0" w:firstRow="1" w:lastRow="0" w:firstColumn="1" w:lastColumn="0" w:noHBand="0" w:noVBand="1"/>
      </w:tblPr>
      <w:tblGrid>
        <w:gridCol w:w="5103"/>
        <w:gridCol w:w="4394"/>
      </w:tblGrid>
      <w:tr w:rsidR="00264A4C" w:rsidRPr="003A344C" w14:paraId="7775966D" w14:textId="77777777" w:rsidTr="004D65D0">
        <w:trPr>
          <w:trHeight w:val="3460"/>
        </w:trPr>
        <w:tc>
          <w:tcPr>
            <w:tcW w:w="5103" w:type="dxa"/>
            <w:shd w:val="clear" w:color="auto" w:fill="D9E2F3" w:themeFill="accent1" w:themeFillTint="33"/>
          </w:tcPr>
          <w:p w14:paraId="790B7D35" w14:textId="77777777" w:rsidR="00264A4C" w:rsidRDefault="00264A4C" w:rsidP="00546850">
            <w:r>
              <w:t>Please confirm whether or not your organisation, consortium members have:</w:t>
            </w:r>
          </w:p>
          <w:p w14:paraId="48CF6492" w14:textId="77777777" w:rsidR="00264A4C" w:rsidRDefault="00264A4C" w:rsidP="0066791E">
            <w:pPr>
              <w:pStyle w:val="ListParagraph"/>
              <w:numPr>
                <w:ilvl w:val="0"/>
                <w:numId w:val="3"/>
              </w:numPr>
            </w:pPr>
            <w:r>
              <w:t>Defaulted on the delivery of a contract within the last 3 years (goods and services) or 5 years (works)</w:t>
            </w:r>
          </w:p>
          <w:p w14:paraId="57521ADE" w14:textId="77777777" w:rsidR="00264A4C" w:rsidRDefault="00264A4C" w:rsidP="0066791E">
            <w:pPr>
              <w:pStyle w:val="ListParagraph"/>
              <w:numPr>
                <w:ilvl w:val="0"/>
                <w:numId w:val="3"/>
              </w:numPr>
            </w:pPr>
            <w:r>
              <w:t>Had a contract cancelled, or not renewed, for failure to perform within the last 3 years (goods and services) or 5 years (works</w:t>
            </w:r>
          </w:p>
          <w:p w14:paraId="03DD8AB9" w14:textId="77777777" w:rsidR="00264A4C" w:rsidRDefault="00264A4C" w:rsidP="00546850">
            <w:r>
              <w:t>If any of the above applies, please provide an explanation of the action you have taken to prevent a re-occurrence</w:t>
            </w:r>
          </w:p>
          <w:p w14:paraId="651F870A" w14:textId="77777777" w:rsidR="00264A4C" w:rsidRPr="006C66DD" w:rsidRDefault="00264A4C" w:rsidP="00546850">
            <w:pPr>
              <w:rPr>
                <w:i/>
              </w:rPr>
            </w:pPr>
            <w:r>
              <w:rPr>
                <w:b/>
              </w:rPr>
              <w:t>Guidance</w:t>
            </w:r>
            <w:r>
              <w:t xml:space="preserve"> – </w:t>
            </w:r>
            <w:r>
              <w:rPr>
                <w:i/>
              </w:rPr>
              <w:t>The buyer will use the information to determine whether you have a successful record of delivery.</w:t>
            </w:r>
          </w:p>
        </w:tc>
        <w:tc>
          <w:tcPr>
            <w:tcW w:w="4394" w:type="dxa"/>
          </w:tcPr>
          <w:p w14:paraId="058C6E71" w14:textId="77777777" w:rsidR="00264A4C" w:rsidRDefault="00264A4C" w:rsidP="00546850">
            <w:pPr>
              <w:widowControl w:val="0"/>
            </w:pPr>
          </w:p>
        </w:tc>
      </w:tr>
    </w:tbl>
    <w:p w14:paraId="5533A075" w14:textId="7845A8F5" w:rsidR="0072673B" w:rsidRDefault="0072673B" w:rsidP="00D6241B">
      <w:pPr>
        <w:rPr>
          <w:rFonts w:ascii="Arial" w:hAnsi="Arial" w:cs="Arial"/>
          <w:szCs w:val="22"/>
        </w:rPr>
      </w:pPr>
    </w:p>
    <w:p w14:paraId="53F58B95" w14:textId="1C87EEFF" w:rsidR="0072673B" w:rsidRDefault="0072673B" w:rsidP="00D6241B">
      <w:pPr>
        <w:rPr>
          <w:rFonts w:ascii="Arial" w:hAnsi="Arial" w:cs="Arial"/>
          <w:szCs w:val="22"/>
        </w:rPr>
      </w:pPr>
    </w:p>
    <w:p w14:paraId="0D2E9186" w14:textId="440A96E7" w:rsidR="00256C36" w:rsidRPr="00C05142" w:rsidRDefault="00774BC1" w:rsidP="00AB56C9">
      <w:pPr>
        <w:pStyle w:val="Heading20"/>
        <w:rPr>
          <w:sz w:val="28"/>
        </w:rPr>
      </w:pPr>
      <w:bookmarkStart w:id="93" w:name="_Toc166508972"/>
      <w:r w:rsidRPr="00C05142">
        <w:rPr>
          <w:sz w:val="28"/>
        </w:rPr>
        <w:t>Response to Commercial Evaluation Criteria</w:t>
      </w:r>
      <w:bookmarkEnd w:id="93"/>
    </w:p>
    <w:p w14:paraId="4EF2746D" w14:textId="2D29749B" w:rsidR="0053366F" w:rsidRPr="00C05142" w:rsidRDefault="00256C36" w:rsidP="00AB56C9">
      <w:pPr>
        <w:ind w:left="709" w:hanging="709"/>
        <w:jc w:val="both"/>
        <w:rPr>
          <w:rFonts w:asciiTheme="minorHAnsi" w:hAnsiTheme="minorHAnsi" w:cstheme="minorHAnsi"/>
          <w:sz w:val="20"/>
          <w:szCs w:val="22"/>
        </w:rPr>
      </w:pPr>
      <w:r w:rsidRPr="00C05142">
        <w:rPr>
          <w:rFonts w:asciiTheme="minorHAnsi" w:hAnsiTheme="minorHAnsi" w:cstheme="minorHAnsi"/>
          <w:sz w:val="20"/>
          <w:szCs w:val="22"/>
        </w:rPr>
        <w:t>3.1</w:t>
      </w:r>
      <w:r w:rsidR="002F2082" w:rsidRPr="00C05142">
        <w:rPr>
          <w:rFonts w:asciiTheme="minorHAnsi" w:hAnsiTheme="minorHAnsi" w:cstheme="minorHAnsi"/>
          <w:sz w:val="20"/>
          <w:szCs w:val="22"/>
        </w:rPr>
        <w:t>.1</w:t>
      </w:r>
      <w:r w:rsidRPr="00C05142">
        <w:rPr>
          <w:rFonts w:asciiTheme="minorHAnsi" w:hAnsiTheme="minorHAnsi" w:cstheme="minorHAnsi"/>
          <w:sz w:val="20"/>
          <w:szCs w:val="22"/>
        </w:rPr>
        <w:tab/>
      </w:r>
      <w:r w:rsidR="0053366F" w:rsidRPr="00C05142">
        <w:rPr>
          <w:rFonts w:asciiTheme="minorHAnsi" w:hAnsiTheme="minorHAnsi" w:cstheme="minorHAnsi"/>
          <w:sz w:val="20"/>
          <w:szCs w:val="22"/>
        </w:rPr>
        <w:t xml:space="preserve">Please confirm whether you accept the terms and conditions of the </w:t>
      </w:r>
      <w:r w:rsidR="00AB56C9" w:rsidRPr="00C05142">
        <w:rPr>
          <w:rFonts w:asciiTheme="minorHAnsi" w:hAnsiTheme="minorHAnsi" w:cstheme="minorHAnsi"/>
          <w:sz w:val="20"/>
          <w:szCs w:val="22"/>
        </w:rPr>
        <w:t>tender</w:t>
      </w:r>
      <w:r w:rsidR="0053366F" w:rsidRPr="00C05142">
        <w:rPr>
          <w:rFonts w:asciiTheme="minorHAnsi" w:hAnsiTheme="minorHAnsi" w:cstheme="minorHAnsi"/>
          <w:sz w:val="20"/>
          <w:szCs w:val="22"/>
        </w:rPr>
        <w:t xml:space="preserve"> in their current form and without any amendments. </w:t>
      </w:r>
    </w:p>
    <w:tbl>
      <w:tblPr>
        <w:tblStyle w:val="TableGrid"/>
        <w:tblW w:w="0" w:type="auto"/>
        <w:tblInd w:w="2595"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55"/>
        <w:gridCol w:w="855"/>
        <w:gridCol w:w="855"/>
        <w:gridCol w:w="855"/>
      </w:tblGrid>
      <w:tr w:rsidR="0053366F" w:rsidRPr="00C05142" w14:paraId="7529CAC1" w14:textId="77777777" w:rsidTr="00546850">
        <w:tc>
          <w:tcPr>
            <w:tcW w:w="855" w:type="dxa"/>
            <w:shd w:val="clear" w:color="auto" w:fill="auto"/>
          </w:tcPr>
          <w:p w14:paraId="4669523D" w14:textId="77777777" w:rsidR="0053366F" w:rsidRPr="00C05142" w:rsidRDefault="0053366F" w:rsidP="004C4DF9">
            <w:pPr>
              <w:jc w:val="right"/>
              <w:rPr>
                <w:rFonts w:asciiTheme="minorHAnsi" w:hAnsiTheme="minorHAnsi" w:cstheme="minorHAnsi"/>
                <w:b/>
                <w:sz w:val="20"/>
                <w:szCs w:val="22"/>
              </w:rPr>
            </w:pPr>
          </w:p>
          <w:p w14:paraId="5184C36E" w14:textId="77777777" w:rsidR="0053366F" w:rsidRPr="00C05142" w:rsidRDefault="0053366F" w:rsidP="004C4DF9">
            <w:pPr>
              <w:jc w:val="right"/>
              <w:rPr>
                <w:rFonts w:asciiTheme="minorHAnsi" w:hAnsiTheme="minorHAnsi" w:cstheme="minorHAnsi"/>
                <w:b/>
                <w:sz w:val="20"/>
                <w:szCs w:val="22"/>
              </w:rPr>
            </w:pPr>
            <w:r w:rsidRPr="00C05142">
              <w:rPr>
                <w:rFonts w:asciiTheme="minorHAnsi" w:hAnsiTheme="minorHAnsi" w:cstheme="minorHAnsi"/>
                <w:b/>
                <w:sz w:val="20"/>
                <w:szCs w:val="22"/>
              </w:rPr>
              <w:t>Yes</w:t>
            </w:r>
          </w:p>
        </w:tc>
        <w:tc>
          <w:tcPr>
            <w:tcW w:w="855" w:type="dxa"/>
            <w:shd w:val="clear" w:color="auto" w:fill="D9E2F3" w:themeFill="accent1" w:themeFillTint="33"/>
          </w:tcPr>
          <w:p w14:paraId="6D4A218F" w14:textId="77777777" w:rsidR="0053366F" w:rsidRPr="00C05142" w:rsidRDefault="0053366F" w:rsidP="004C4DF9">
            <w:pPr>
              <w:rPr>
                <w:rFonts w:asciiTheme="minorHAnsi" w:hAnsiTheme="minorHAnsi" w:cstheme="minorHAnsi"/>
                <w:sz w:val="20"/>
                <w:szCs w:val="22"/>
              </w:rPr>
            </w:pPr>
          </w:p>
          <w:p w14:paraId="4FF6598B" w14:textId="3CB3D984" w:rsidR="0053366F" w:rsidRPr="00C05142" w:rsidRDefault="001545DE" w:rsidP="004C4DF9">
            <w:pPr>
              <w:rPr>
                <w:rFonts w:asciiTheme="minorHAnsi" w:hAnsiTheme="minorHAnsi" w:cstheme="minorHAnsi"/>
                <w:b/>
                <w:sz w:val="20"/>
                <w:szCs w:val="22"/>
              </w:rPr>
            </w:pPr>
            <w:r w:rsidRPr="00C05142">
              <w:rPr>
                <w:rFonts w:ascii="Segoe UI Symbol" w:hAnsi="Segoe UI Symbol" w:cs="Segoe UI Symbol"/>
                <w:sz w:val="20"/>
              </w:rPr>
              <w:t>☐</w:t>
            </w:r>
          </w:p>
        </w:tc>
        <w:tc>
          <w:tcPr>
            <w:tcW w:w="855" w:type="dxa"/>
          </w:tcPr>
          <w:p w14:paraId="38D6073B" w14:textId="77777777" w:rsidR="0053366F" w:rsidRPr="00C05142" w:rsidRDefault="0053366F" w:rsidP="004C4DF9">
            <w:pPr>
              <w:jc w:val="right"/>
              <w:rPr>
                <w:rFonts w:asciiTheme="minorHAnsi" w:hAnsiTheme="minorHAnsi" w:cstheme="minorHAnsi"/>
                <w:b/>
                <w:sz w:val="20"/>
                <w:szCs w:val="22"/>
              </w:rPr>
            </w:pPr>
          </w:p>
          <w:p w14:paraId="05E04531" w14:textId="77777777" w:rsidR="0053366F" w:rsidRPr="00C05142" w:rsidRDefault="0053366F" w:rsidP="004C4DF9">
            <w:pPr>
              <w:jc w:val="right"/>
              <w:rPr>
                <w:rFonts w:asciiTheme="minorHAnsi" w:hAnsiTheme="minorHAnsi" w:cstheme="minorHAnsi"/>
                <w:b/>
                <w:sz w:val="20"/>
                <w:szCs w:val="22"/>
              </w:rPr>
            </w:pPr>
            <w:r w:rsidRPr="00C05142">
              <w:rPr>
                <w:rFonts w:asciiTheme="minorHAnsi" w:hAnsiTheme="minorHAnsi" w:cstheme="minorHAnsi"/>
                <w:b/>
                <w:sz w:val="20"/>
                <w:szCs w:val="22"/>
              </w:rPr>
              <w:t>No</w:t>
            </w:r>
          </w:p>
          <w:p w14:paraId="07CB2BB7" w14:textId="77777777" w:rsidR="0053366F" w:rsidRPr="00C05142" w:rsidRDefault="0053366F" w:rsidP="004C4DF9">
            <w:pPr>
              <w:jc w:val="right"/>
              <w:rPr>
                <w:rFonts w:asciiTheme="minorHAnsi" w:hAnsiTheme="minorHAnsi" w:cstheme="minorHAnsi"/>
                <w:b/>
                <w:sz w:val="20"/>
                <w:szCs w:val="22"/>
              </w:rPr>
            </w:pPr>
          </w:p>
        </w:tc>
        <w:tc>
          <w:tcPr>
            <w:tcW w:w="855" w:type="dxa"/>
            <w:shd w:val="clear" w:color="auto" w:fill="D9E2F3" w:themeFill="accent1" w:themeFillTint="33"/>
          </w:tcPr>
          <w:p w14:paraId="1858C6D4" w14:textId="77777777" w:rsidR="0053366F" w:rsidRPr="00C05142" w:rsidRDefault="0053366F" w:rsidP="004C4DF9">
            <w:pPr>
              <w:jc w:val="center"/>
              <w:rPr>
                <w:rFonts w:asciiTheme="minorHAnsi" w:hAnsiTheme="minorHAnsi" w:cstheme="minorHAnsi"/>
                <w:sz w:val="20"/>
                <w:szCs w:val="22"/>
              </w:rPr>
            </w:pPr>
          </w:p>
          <w:p w14:paraId="20D06119" w14:textId="39216239" w:rsidR="0053366F" w:rsidRPr="00C05142" w:rsidRDefault="001545DE" w:rsidP="004C4DF9">
            <w:pPr>
              <w:rPr>
                <w:rFonts w:asciiTheme="minorHAnsi" w:hAnsiTheme="minorHAnsi" w:cstheme="minorHAnsi"/>
                <w:sz w:val="20"/>
                <w:szCs w:val="22"/>
              </w:rPr>
            </w:pPr>
            <w:r w:rsidRPr="00C05142">
              <w:rPr>
                <w:rFonts w:ascii="Segoe UI Symbol" w:hAnsi="Segoe UI Symbol" w:cs="Segoe UI Symbol"/>
                <w:sz w:val="20"/>
              </w:rPr>
              <w:t>☐</w:t>
            </w:r>
          </w:p>
        </w:tc>
      </w:tr>
    </w:tbl>
    <w:p w14:paraId="5F5443AD" w14:textId="77777777" w:rsidR="0053366F" w:rsidRPr="00C05142" w:rsidRDefault="0053366F" w:rsidP="004C4DF9">
      <w:pPr>
        <w:rPr>
          <w:rFonts w:asciiTheme="minorHAnsi" w:hAnsiTheme="minorHAnsi" w:cstheme="minorHAnsi"/>
          <w:sz w:val="20"/>
          <w:szCs w:val="22"/>
        </w:rPr>
      </w:pPr>
    </w:p>
    <w:p w14:paraId="3EB51D8A" w14:textId="77777777" w:rsidR="0053366F" w:rsidRPr="00C05142" w:rsidRDefault="0053366F" w:rsidP="004C4DF9">
      <w:pPr>
        <w:ind w:left="709"/>
        <w:rPr>
          <w:rFonts w:asciiTheme="minorHAnsi" w:hAnsiTheme="minorHAnsi" w:cstheme="minorHAnsi"/>
          <w:sz w:val="20"/>
          <w:szCs w:val="22"/>
        </w:rPr>
      </w:pPr>
      <w:r w:rsidRPr="00C05142">
        <w:rPr>
          <w:rFonts w:asciiTheme="minorHAnsi" w:hAnsiTheme="minorHAnsi" w:cstheme="minorHAnsi"/>
          <w:sz w:val="20"/>
          <w:szCs w:val="22"/>
        </w:rPr>
        <w:t>A Yes response will score a Pass, and a No response will score a Fail</w:t>
      </w:r>
    </w:p>
    <w:p w14:paraId="51E0F2B3" w14:textId="77777777" w:rsidR="0053366F" w:rsidRPr="00C05142" w:rsidRDefault="0053366F" w:rsidP="004C4DF9">
      <w:pPr>
        <w:rPr>
          <w:rFonts w:asciiTheme="minorHAnsi" w:hAnsiTheme="minorHAnsi" w:cstheme="minorHAnsi"/>
          <w:sz w:val="20"/>
          <w:szCs w:val="22"/>
        </w:rPr>
      </w:pPr>
    </w:p>
    <w:p w14:paraId="456A9FB3" w14:textId="0DB1DE0C" w:rsidR="0053366F" w:rsidRPr="00C05142" w:rsidRDefault="000444BC" w:rsidP="00AB56C9">
      <w:pPr>
        <w:ind w:left="720" w:hanging="720"/>
        <w:jc w:val="both"/>
        <w:rPr>
          <w:rFonts w:asciiTheme="minorHAnsi" w:hAnsiTheme="minorHAnsi" w:cstheme="minorHAnsi"/>
          <w:sz w:val="20"/>
          <w:szCs w:val="22"/>
        </w:rPr>
      </w:pPr>
      <w:r w:rsidRPr="00C05142">
        <w:rPr>
          <w:rFonts w:asciiTheme="minorHAnsi" w:hAnsiTheme="minorHAnsi" w:cstheme="minorHAnsi"/>
          <w:sz w:val="20"/>
          <w:szCs w:val="22"/>
        </w:rPr>
        <w:t>3</w:t>
      </w:r>
      <w:r w:rsidR="0053366F" w:rsidRPr="00C05142">
        <w:rPr>
          <w:rFonts w:asciiTheme="minorHAnsi" w:hAnsiTheme="minorHAnsi" w:cstheme="minorHAnsi"/>
          <w:sz w:val="20"/>
          <w:szCs w:val="22"/>
        </w:rPr>
        <w:t>.</w:t>
      </w:r>
      <w:r w:rsidR="002F2082" w:rsidRPr="00C05142">
        <w:rPr>
          <w:rFonts w:asciiTheme="minorHAnsi" w:hAnsiTheme="minorHAnsi" w:cstheme="minorHAnsi"/>
          <w:sz w:val="20"/>
          <w:szCs w:val="22"/>
        </w:rPr>
        <w:t>1.</w:t>
      </w:r>
      <w:r w:rsidR="001545DE" w:rsidRPr="00C05142">
        <w:rPr>
          <w:rFonts w:asciiTheme="minorHAnsi" w:hAnsiTheme="minorHAnsi" w:cstheme="minorHAnsi"/>
          <w:sz w:val="20"/>
          <w:szCs w:val="22"/>
        </w:rPr>
        <w:t>2</w:t>
      </w:r>
      <w:r w:rsidR="0053366F" w:rsidRPr="00C05142">
        <w:rPr>
          <w:rFonts w:asciiTheme="minorHAnsi" w:hAnsiTheme="minorHAnsi" w:cstheme="minorHAnsi"/>
          <w:sz w:val="20"/>
          <w:szCs w:val="22"/>
        </w:rPr>
        <w:tab/>
        <w:t xml:space="preserve">Full legal name, address and website of the Potential Provider in whose name the tender will be submitted (the Prime or Single </w:t>
      </w:r>
      <w:r w:rsidR="008A2E4B" w:rsidRPr="00C05142">
        <w:rPr>
          <w:rFonts w:asciiTheme="minorHAnsi" w:hAnsiTheme="minorHAnsi" w:cstheme="minorHAnsi"/>
          <w:sz w:val="20"/>
          <w:szCs w:val="22"/>
        </w:rPr>
        <w:t>Supplier</w:t>
      </w:r>
      <w:r w:rsidR="0053366F" w:rsidRPr="00C05142">
        <w:rPr>
          <w:rFonts w:asciiTheme="minorHAnsi" w:hAnsiTheme="minorHAnsi" w:cstheme="minorHAnsi"/>
          <w:sz w:val="20"/>
          <w:szCs w:val="22"/>
        </w:rPr>
        <w:t>):</w:t>
      </w:r>
    </w:p>
    <w:tbl>
      <w:tblPr>
        <w:tblStyle w:val="TableGrid"/>
        <w:tblW w:w="0" w:type="auto"/>
        <w:tblLook w:val="04A0" w:firstRow="1" w:lastRow="0" w:firstColumn="1" w:lastColumn="0" w:noHBand="0" w:noVBand="1"/>
      </w:tblPr>
      <w:tblGrid>
        <w:gridCol w:w="4945"/>
        <w:gridCol w:w="5511"/>
      </w:tblGrid>
      <w:tr w:rsidR="0053366F" w:rsidRPr="00C05142" w14:paraId="50B3C378" w14:textId="77777777" w:rsidTr="00546850">
        <w:tc>
          <w:tcPr>
            <w:tcW w:w="4945" w:type="dxa"/>
            <w:shd w:val="clear" w:color="auto" w:fill="D9E2F3" w:themeFill="accent1" w:themeFillTint="33"/>
          </w:tcPr>
          <w:p w14:paraId="267D80CD" w14:textId="77777777" w:rsidR="0053366F" w:rsidRPr="00C05142" w:rsidRDefault="0053366F" w:rsidP="004C4DF9">
            <w:pPr>
              <w:rPr>
                <w:rFonts w:asciiTheme="minorHAnsi" w:hAnsiTheme="minorHAnsi" w:cstheme="minorHAnsi"/>
                <w:b/>
                <w:sz w:val="20"/>
                <w:szCs w:val="22"/>
              </w:rPr>
            </w:pPr>
            <w:r w:rsidRPr="00C05142">
              <w:rPr>
                <w:rFonts w:asciiTheme="minorHAnsi" w:hAnsiTheme="minorHAnsi" w:cstheme="minorHAnsi"/>
                <w:b/>
                <w:sz w:val="20"/>
                <w:szCs w:val="22"/>
              </w:rPr>
              <w:t>Company Name</w:t>
            </w:r>
          </w:p>
        </w:tc>
        <w:tc>
          <w:tcPr>
            <w:tcW w:w="5511" w:type="dxa"/>
          </w:tcPr>
          <w:p w14:paraId="37C30C18" w14:textId="77777777" w:rsidR="0053366F" w:rsidRPr="00C05142" w:rsidRDefault="0053366F" w:rsidP="004C4DF9">
            <w:pPr>
              <w:rPr>
                <w:rFonts w:asciiTheme="minorHAnsi" w:hAnsiTheme="minorHAnsi" w:cstheme="minorHAnsi"/>
                <w:sz w:val="20"/>
                <w:szCs w:val="22"/>
              </w:rPr>
            </w:pPr>
          </w:p>
        </w:tc>
      </w:tr>
      <w:tr w:rsidR="0053366F" w:rsidRPr="00C05142" w14:paraId="6ECE9E62" w14:textId="77777777" w:rsidTr="00546850">
        <w:tc>
          <w:tcPr>
            <w:tcW w:w="4945" w:type="dxa"/>
            <w:shd w:val="clear" w:color="auto" w:fill="D9E2F3" w:themeFill="accent1" w:themeFillTint="33"/>
          </w:tcPr>
          <w:p w14:paraId="1B5EA8C4" w14:textId="77777777" w:rsidR="0053366F" w:rsidRPr="00C05142" w:rsidRDefault="0053366F" w:rsidP="004C4DF9">
            <w:pPr>
              <w:rPr>
                <w:rFonts w:asciiTheme="minorHAnsi" w:hAnsiTheme="minorHAnsi" w:cstheme="minorHAnsi"/>
                <w:b/>
                <w:sz w:val="20"/>
                <w:szCs w:val="22"/>
              </w:rPr>
            </w:pPr>
            <w:r w:rsidRPr="00C05142">
              <w:rPr>
                <w:rFonts w:asciiTheme="minorHAnsi" w:hAnsiTheme="minorHAnsi" w:cstheme="minorHAnsi"/>
                <w:b/>
                <w:sz w:val="20"/>
                <w:szCs w:val="22"/>
              </w:rPr>
              <w:t>Address from which the contract will be delivered</w:t>
            </w:r>
          </w:p>
        </w:tc>
        <w:tc>
          <w:tcPr>
            <w:tcW w:w="5511" w:type="dxa"/>
          </w:tcPr>
          <w:p w14:paraId="197D1656" w14:textId="77777777" w:rsidR="0053366F" w:rsidRPr="00C05142" w:rsidRDefault="0053366F" w:rsidP="004C4DF9">
            <w:pPr>
              <w:rPr>
                <w:rFonts w:asciiTheme="minorHAnsi" w:hAnsiTheme="minorHAnsi" w:cstheme="minorHAnsi"/>
                <w:sz w:val="20"/>
                <w:szCs w:val="22"/>
              </w:rPr>
            </w:pPr>
          </w:p>
        </w:tc>
      </w:tr>
      <w:tr w:rsidR="0053366F" w:rsidRPr="00C05142" w14:paraId="41852D39" w14:textId="77777777" w:rsidTr="00546850">
        <w:tc>
          <w:tcPr>
            <w:tcW w:w="4945" w:type="dxa"/>
            <w:shd w:val="clear" w:color="auto" w:fill="D9E2F3" w:themeFill="accent1" w:themeFillTint="33"/>
          </w:tcPr>
          <w:p w14:paraId="079EF7D6" w14:textId="77777777" w:rsidR="0053366F" w:rsidRPr="00C05142" w:rsidRDefault="0053366F" w:rsidP="004C4DF9">
            <w:pPr>
              <w:rPr>
                <w:rFonts w:asciiTheme="minorHAnsi" w:hAnsiTheme="minorHAnsi" w:cstheme="minorHAnsi"/>
                <w:b/>
                <w:sz w:val="20"/>
                <w:szCs w:val="22"/>
              </w:rPr>
            </w:pPr>
            <w:r w:rsidRPr="00C05142">
              <w:rPr>
                <w:rFonts w:asciiTheme="minorHAnsi" w:hAnsiTheme="minorHAnsi" w:cstheme="minorHAnsi"/>
                <w:b/>
                <w:sz w:val="20"/>
                <w:szCs w:val="22"/>
              </w:rPr>
              <w:t>Town/City</w:t>
            </w:r>
          </w:p>
        </w:tc>
        <w:tc>
          <w:tcPr>
            <w:tcW w:w="5511" w:type="dxa"/>
          </w:tcPr>
          <w:p w14:paraId="7896854F" w14:textId="77777777" w:rsidR="0053366F" w:rsidRPr="00C05142" w:rsidRDefault="0053366F" w:rsidP="004C4DF9">
            <w:pPr>
              <w:rPr>
                <w:rFonts w:asciiTheme="minorHAnsi" w:hAnsiTheme="minorHAnsi" w:cstheme="minorHAnsi"/>
                <w:sz w:val="20"/>
                <w:szCs w:val="22"/>
              </w:rPr>
            </w:pPr>
          </w:p>
        </w:tc>
      </w:tr>
      <w:tr w:rsidR="0053366F" w:rsidRPr="00C05142" w14:paraId="230F8D4B" w14:textId="77777777" w:rsidTr="00546850">
        <w:tc>
          <w:tcPr>
            <w:tcW w:w="4945" w:type="dxa"/>
            <w:shd w:val="clear" w:color="auto" w:fill="D9E2F3" w:themeFill="accent1" w:themeFillTint="33"/>
          </w:tcPr>
          <w:p w14:paraId="2D24B18F" w14:textId="77777777" w:rsidR="0053366F" w:rsidRPr="00C05142" w:rsidRDefault="0053366F" w:rsidP="004C4DF9">
            <w:pPr>
              <w:rPr>
                <w:rFonts w:asciiTheme="minorHAnsi" w:hAnsiTheme="minorHAnsi" w:cstheme="minorHAnsi"/>
                <w:b/>
                <w:sz w:val="20"/>
                <w:szCs w:val="22"/>
              </w:rPr>
            </w:pPr>
            <w:r w:rsidRPr="00C05142">
              <w:rPr>
                <w:rFonts w:asciiTheme="minorHAnsi" w:hAnsiTheme="minorHAnsi" w:cstheme="minorHAnsi"/>
                <w:b/>
                <w:sz w:val="20"/>
                <w:szCs w:val="22"/>
              </w:rPr>
              <w:t>Postcode</w:t>
            </w:r>
          </w:p>
        </w:tc>
        <w:tc>
          <w:tcPr>
            <w:tcW w:w="5511" w:type="dxa"/>
          </w:tcPr>
          <w:p w14:paraId="73BC8A38" w14:textId="77777777" w:rsidR="0053366F" w:rsidRPr="00C05142" w:rsidRDefault="0053366F" w:rsidP="004C4DF9">
            <w:pPr>
              <w:rPr>
                <w:rFonts w:asciiTheme="minorHAnsi" w:hAnsiTheme="minorHAnsi" w:cstheme="minorHAnsi"/>
                <w:sz w:val="20"/>
                <w:szCs w:val="22"/>
              </w:rPr>
            </w:pPr>
          </w:p>
        </w:tc>
      </w:tr>
      <w:tr w:rsidR="0053366F" w:rsidRPr="00C05142" w14:paraId="3316D87A" w14:textId="77777777" w:rsidTr="00546850">
        <w:tc>
          <w:tcPr>
            <w:tcW w:w="4945" w:type="dxa"/>
            <w:shd w:val="clear" w:color="auto" w:fill="D9E2F3" w:themeFill="accent1" w:themeFillTint="33"/>
          </w:tcPr>
          <w:p w14:paraId="26AC2EF8" w14:textId="77777777" w:rsidR="0053366F" w:rsidRPr="00C05142" w:rsidRDefault="0053366F" w:rsidP="004C4DF9">
            <w:pPr>
              <w:rPr>
                <w:rFonts w:asciiTheme="minorHAnsi" w:hAnsiTheme="minorHAnsi" w:cstheme="minorHAnsi"/>
                <w:b/>
                <w:sz w:val="20"/>
                <w:szCs w:val="22"/>
              </w:rPr>
            </w:pPr>
            <w:r w:rsidRPr="00C05142">
              <w:rPr>
                <w:rFonts w:asciiTheme="minorHAnsi" w:hAnsiTheme="minorHAnsi" w:cstheme="minorHAnsi"/>
                <w:b/>
                <w:sz w:val="20"/>
                <w:szCs w:val="22"/>
              </w:rPr>
              <w:t>Country</w:t>
            </w:r>
          </w:p>
        </w:tc>
        <w:tc>
          <w:tcPr>
            <w:tcW w:w="5511" w:type="dxa"/>
          </w:tcPr>
          <w:p w14:paraId="3692A6D4" w14:textId="77777777" w:rsidR="0053366F" w:rsidRPr="00C05142" w:rsidRDefault="0053366F" w:rsidP="004C4DF9">
            <w:pPr>
              <w:rPr>
                <w:rFonts w:asciiTheme="minorHAnsi" w:hAnsiTheme="minorHAnsi" w:cstheme="minorHAnsi"/>
                <w:sz w:val="20"/>
                <w:szCs w:val="22"/>
              </w:rPr>
            </w:pPr>
          </w:p>
        </w:tc>
      </w:tr>
      <w:tr w:rsidR="0053366F" w:rsidRPr="00C05142" w14:paraId="3A16BCBA" w14:textId="77777777" w:rsidTr="00546850">
        <w:tc>
          <w:tcPr>
            <w:tcW w:w="4945" w:type="dxa"/>
            <w:shd w:val="clear" w:color="auto" w:fill="D9E2F3" w:themeFill="accent1" w:themeFillTint="33"/>
          </w:tcPr>
          <w:p w14:paraId="0E7B8269" w14:textId="77777777" w:rsidR="0053366F" w:rsidRPr="00C05142" w:rsidRDefault="0053366F" w:rsidP="004C4DF9">
            <w:pPr>
              <w:rPr>
                <w:rFonts w:asciiTheme="minorHAnsi" w:hAnsiTheme="minorHAnsi" w:cstheme="minorHAnsi"/>
                <w:b/>
                <w:sz w:val="20"/>
                <w:szCs w:val="22"/>
              </w:rPr>
            </w:pPr>
            <w:r w:rsidRPr="00C05142">
              <w:rPr>
                <w:rFonts w:asciiTheme="minorHAnsi" w:hAnsiTheme="minorHAnsi" w:cstheme="minorHAnsi"/>
                <w:b/>
                <w:sz w:val="20"/>
                <w:szCs w:val="22"/>
              </w:rPr>
              <w:t>Website</w:t>
            </w:r>
          </w:p>
        </w:tc>
        <w:tc>
          <w:tcPr>
            <w:tcW w:w="5511" w:type="dxa"/>
          </w:tcPr>
          <w:p w14:paraId="3346B190" w14:textId="77777777" w:rsidR="0053366F" w:rsidRPr="00C05142" w:rsidRDefault="0053366F" w:rsidP="004C4DF9">
            <w:pPr>
              <w:rPr>
                <w:rFonts w:asciiTheme="minorHAnsi" w:hAnsiTheme="minorHAnsi" w:cstheme="minorHAnsi"/>
                <w:sz w:val="20"/>
                <w:szCs w:val="22"/>
              </w:rPr>
            </w:pPr>
          </w:p>
        </w:tc>
      </w:tr>
    </w:tbl>
    <w:p w14:paraId="1552F620" w14:textId="77777777" w:rsidR="0053366F" w:rsidRPr="00C05142" w:rsidRDefault="0053366F" w:rsidP="004C4DF9">
      <w:pPr>
        <w:rPr>
          <w:rFonts w:asciiTheme="minorHAnsi" w:hAnsiTheme="minorHAnsi" w:cstheme="minorHAnsi"/>
          <w:sz w:val="20"/>
          <w:szCs w:val="22"/>
        </w:rPr>
      </w:pPr>
    </w:p>
    <w:p w14:paraId="153CEF9F" w14:textId="73F0A7FD" w:rsidR="0053366F" w:rsidRPr="00C05142" w:rsidRDefault="000444BC" w:rsidP="004C4DF9">
      <w:pPr>
        <w:rPr>
          <w:rFonts w:asciiTheme="minorHAnsi" w:hAnsiTheme="minorHAnsi" w:cstheme="minorHAnsi"/>
          <w:sz w:val="20"/>
          <w:szCs w:val="22"/>
        </w:rPr>
      </w:pPr>
      <w:r w:rsidRPr="00C05142">
        <w:rPr>
          <w:rFonts w:asciiTheme="minorHAnsi" w:hAnsiTheme="minorHAnsi" w:cstheme="minorHAnsi"/>
          <w:sz w:val="20"/>
          <w:szCs w:val="22"/>
        </w:rPr>
        <w:t>3</w:t>
      </w:r>
      <w:r w:rsidR="0053366F" w:rsidRPr="00C05142">
        <w:rPr>
          <w:rFonts w:asciiTheme="minorHAnsi" w:hAnsiTheme="minorHAnsi" w:cstheme="minorHAnsi"/>
          <w:sz w:val="20"/>
          <w:szCs w:val="22"/>
        </w:rPr>
        <w:t>.</w:t>
      </w:r>
      <w:r w:rsidR="002F2082" w:rsidRPr="00C05142">
        <w:rPr>
          <w:rFonts w:asciiTheme="minorHAnsi" w:hAnsiTheme="minorHAnsi" w:cstheme="minorHAnsi"/>
          <w:sz w:val="20"/>
          <w:szCs w:val="22"/>
        </w:rPr>
        <w:t>1.</w:t>
      </w:r>
      <w:r w:rsidR="001545DE" w:rsidRPr="00C05142">
        <w:rPr>
          <w:rFonts w:asciiTheme="minorHAnsi" w:hAnsiTheme="minorHAnsi" w:cstheme="minorHAnsi"/>
          <w:sz w:val="20"/>
          <w:szCs w:val="22"/>
        </w:rPr>
        <w:t>3</w:t>
      </w:r>
      <w:r w:rsidR="0053366F" w:rsidRPr="00C05142">
        <w:rPr>
          <w:rFonts w:asciiTheme="minorHAnsi" w:hAnsiTheme="minorHAnsi" w:cstheme="minorHAnsi"/>
          <w:sz w:val="20"/>
          <w:szCs w:val="22"/>
        </w:rPr>
        <w:tab/>
        <w:t>Name, position, telephone number and email address of the main contact for this project:</w:t>
      </w:r>
    </w:p>
    <w:tbl>
      <w:tblPr>
        <w:tblStyle w:val="TableGrid"/>
        <w:tblW w:w="0" w:type="auto"/>
        <w:tblLook w:val="04A0" w:firstRow="1" w:lastRow="0" w:firstColumn="1" w:lastColumn="0" w:noHBand="0" w:noVBand="1"/>
      </w:tblPr>
      <w:tblGrid>
        <w:gridCol w:w="4937"/>
        <w:gridCol w:w="5499"/>
      </w:tblGrid>
      <w:tr w:rsidR="0053366F" w:rsidRPr="00C05142" w14:paraId="3811C24C" w14:textId="77777777" w:rsidTr="00546850">
        <w:tc>
          <w:tcPr>
            <w:tcW w:w="4937" w:type="dxa"/>
            <w:shd w:val="clear" w:color="auto" w:fill="D9E2F3" w:themeFill="accent1" w:themeFillTint="33"/>
          </w:tcPr>
          <w:p w14:paraId="5DC17549" w14:textId="77777777" w:rsidR="0053366F" w:rsidRPr="00C05142" w:rsidRDefault="0053366F" w:rsidP="004C4DF9">
            <w:pPr>
              <w:rPr>
                <w:rFonts w:asciiTheme="minorHAnsi" w:hAnsiTheme="minorHAnsi" w:cstheme="minorHAnsi"/>
                <w:b/>
                <w:sz w:val="20"/>
                <w:szCs w:val="22"/>
              </w:rPr>
            </w:pPr>
            <w:r w:rsidRPr="00C05142">
              <w:rPr>
                <w:rFonts w:asciiTheme="minorHAnsi" w:hAnsiTheme="minorHAnsi" w:cstheme="minorHAnsi"/>
                <w:b/>
                <w:sz w:val="20"/>
                <w:szCs w:val="22"/>
              </w:rPr>
              <w:t>Name</w:t>
            </w:r>
          </w:p>
        </w:tc>
        <w:tc>
          <w:tcPr>
            <w:tcW w:w="5499" w:type="dxa"/>
          </w:tcPr>
          <w:p w14:paraId="61BD5925" w14:textId="77777777" w:rsidR="0053366F" w:rsidRPr="00C05142" w:rsidRDefault="0053366F" w:rsidP="004C4DF9">
            <w:pPr>
              <w:rPr>
                <w:rFonts w:asciiTheme="minorHAnsi" w:hAnsiTheme="minorHAnsi" w:cstheme="minorHAnsi"/>
                <w:sz w:val="20"/>
                <w:szCs w:val="22"/>
              </w:rPr>
            </w:pPr>
          </w:p>
        </w:tc>
      </w:tr>
      <w:tr w:rsidR="0053366F" w:rsidRPr="00C05142" w14:paraId="124BA4B5" w14:textId="77777777" w:rsidTr="00546850">
        <w:tc>
          <w:tcPr>
            <w:tcW w:w="4937" w:type="dxa"/>
            <w:shd w:val="clear" w:color="auto" w:fill="D9E2F3" w:themeFill="accent1" w:themeFillTint="33"/>
          </w:tcPr>
          <w:p w14:paraId="1C57BFFE" w14:textId="77777777" w:rsidR="0053366F" w:rsidRPr="00C05142" w:rsidRDefault="0053366F" w:rsidP="004C4DF9">
            <w:pPr>
              <w:rPr>
                <w:rFonts w:asciiTheme="minorHAnsi" w:hAnsiTheme="minorHAnsi" w:cstheme="minorHAnsi"/>
                <w:b/>
                <w:sz w:val="20"/>
                <w:szCs w:val="22"/>
              </w:rPr>
            </w:pPr>
            <w:r w:rsidRPr="00C05142">
              <w:rPr>
                <w:rFonts w:asciiTheme="minorHAnsi" w:hAnsiTheme="minorHAnsi" w:cstheme="minorHAnsi"/>
                <w:b/>
                <w:sz w:val="20"/>
                <w:szCs w:val="22"/>
              </w:rPr>
              <w:t>Position</w:t>
            </w:r>
          </w:p>
        </w:tc>
        <w:tc>
          <w:tcPr>
            <w:tcW w:w="5499" w:type="dxa"/>
          </w:tcPr>
          <w:p w14:paraId="6D6D39B4" w14:textId="77777777" w:rsidR="0053366F" w:rsidRPr="00C05142" w:rsidRDefault="0053366F" w:rsidP="004C4DF9">
            <w:pPr>
              <w:rPr>
                <w:rFonts w:asciiTheme="minorHAnsi" w:hAnsiTheme="minorHAnsi" w:cstheme="minorHAnsi"/>
                <w:sz w:val="20"/>
                <w:szCs w:val="22"/>
              </w:rPr>
            </w:pPr>
          </w:p>
        </w:tc>
      </w:tr>
      <w:tr w:rsidR="0053366F" w:rsidRPr="00C05142" w14:paraId="144373D9" w14:textId="77777777" w:rsidTr="00546850">
        <w:tc>
          <w:tcPr>
            <w:tcW w:w="4937" w:type="dxa"/>
            <w:shd w:val="clear" w:color="auto" w:fill="D9E2F3" w:themeFill="accent1" w:themeFillTint="33"/>
          </w:tcPr>
          <w:p w14:paraId="7AFA6009" w14:textId="77777777" w:rsidR="0053366F" w:rsidRPr="00C05142" w:rsidRDefault="0053366F" w:rsidP="004C4DF9">
            <w:pPr>
              <w:rPr>
                <w:rFonts w:asciiTheme="minorHAnsi" w:hAnsiTheme="minorHAnsi" w:cstheme="minorHAnsi"/>
                <w:b/>
                <w:sz w:val="20"/>
                <w:szCs w:val="22"/>
              </w:rPr>
            </w:pPr>
            <w:r w:rsidRPr="00C05142">
              <w:rPr>
                <w:rFonts w:asciiTheme="minorHAnsi" w:hAnsiTheme="minorHAnsi" w:cstheme="minorHAnsi"/>
                <w:b/>
                <w:sz w:val="20"/>
                <w:szCs w:val="22"/>
              </w:rPr>
              <w:t>Telephone Number</w:t>
            </w:r>
          </w:p>
        </w:tc>
        <w:tc>
          <w:tcPr>
            <w:tcW w:w="5499" w:type="dxa"/>
          </w:tcPr>
          <w:p w14:paraId="72432085" w14:textId="77777777" w:rsidR="0053366F" w:rsidRPr="00C05142" w:rsidRDefault="0053366F" w:rsidP="004C4DF9">
            <w:pPr>
              <w:rPr>
                <w:rFonts w:asciiTheme="minorHAnsi" w:hAnsiTheme="minorHAnsi" w:cstheme="minorHAnsi"/>
                <w:sz w:val="20"/>
                <w:szCs w:val="22"/>
              </w:rPr>
            </w:pPr>
          </w:p>
        </w:tc>
      </w:tr>
      <w:tr w:rsidR="0053366F" w:rsidRPr="00C05142" w14:paraId="0E9CCE0F" w14:textId="77777777" w:rsidTr="00546850">
        <w:tc>
          <w:tcPr>
            <w:tcW w:w="4937" w:type="dxa"/>
            <w:shd w:val="clear" w:color="auto" w:fill="D9E2F3" w:themeFill="accent1" w:themeFillTint="33"/>
          </w:tcPr>
          <w:p w14:paraId="7AC0041A" w14:textId="77777777" w:rsidR="0053366F" w:rsidRPr="00C05142" w:rsidRDefault="0053366F" w:rsidP="004C4DF9">
            <w:pPr>
              <w:rPr>
                <w:rFonts w:asciiTheme="minorHAnsi" w:hAnsiTheme="minorHAnsi" w:cstheme="minorHAnsi"/>
                <w:b/>
                <w:sz w:val="20"/>
                <w:szCs w:val="22"/>
              </w:rPr>
            </w:pPr>
            <w:r w:rsidRPr="00C05142">
              <w:rPr>
                <w:rFonts w:asciiTheme="minorHAnsi" w:hAnsiTheme="minorHAnsi" w:cstheme="minorHAnsi"/>
                <w:b/>
                <w:sz w:val="20"/>
                <w:szCs w:val="22"/>
              </w:rPr>
              <w:t>Fax Number</w:t>
            </w:r>
          </w:p>
        </w:tc>
        <w:tc>
          <w:tcPr>
            <w:tcW w:w="5499" w:type="dxa"/>
          </w:tcPr>
          <w:p w14:paraId="336A4318" w14:textId="77777777" w:rsidR="0053366F" w:rsidRPr="00C05142" w:rsidRDefault="0053366F" w:rsidP="004C4DF9">
            <w:pPr>
              <w:rPr>
                <w:rFonts w:asciiTheme="minorHAnsi" w:hAnsiTheme="minorHAnsi" w:cstheme="minorHAnsi"/>
                <w:sz w:val="20"/>
                <w:szCs w:val="22"/>
              </w:rPr>
            </w:pPr>
          </w:p>
        </w:tc>
      </w:tr>
      <w:tr w:rsidR="0053366F" w:rsidRPr="00C05142" w14:paraId="3774AF8F" w14:textId="77777777" w:rsidTr="00546850">
        <w:tc>
          <w:tcPr>
            <w:tcW w:w="4937" w:type="dxa"/>
            <w:shd w:val="clear" w:color="auto" w:fill="D9E2F3" w:themeFill="accent1" w:themeFillTint="33"/>
          </w:tcPr>
          <w:p w14:paraId="3099BCDD" w14:textId="77777777" w:rsidR="0053366F" w:rsidRPr="00C05142" w:rsidRDefault="0053366F" w:rsidP="004C4DF9">
            <w:pPr>
              <w:rPr>
                <w:rFonts w:asciiTheme="minorHAnsi" w:hAnsiTheme="minorHAnsi" w:cstheme="minorHAnsi"/>
                <w:b/>
                <w:sz w:val="20"/>
                <w:szCs w:val="22"/>
              </w:rPr>
            </w:pPr>
            <w:r w:rsidRPr="00C05142">
              <w:rPr>
                <w:rFonts w:asciiTheme="minorHAnsi" w:hAnsiTheme="minorHAnsi" w:cstheme="minorHAnsi"/>
                <w:b/>
                <w:sz w:val="20"/>
                <w:szCs w:val="22"/>
              </w:rPr>
              <w:t>Email Address</w:t>
            </w:r>
          </w:p>
        </w:tc>
        <w:tc>
          <w:tcPr>
            <w:tcW w:w="5499" w:type="dxa"/>
          </w:tcPr>
          <w:p w14:paraId="14EF3298" w14:textId="77777777" w:rsidR="0053366F" w:rsidRPr="00C05142" w:rsidRDefault="0053366F" w:rsidP="004C4DF9">
            <w:pPr>
              <w:rPr>
                <w:rFonts w:asciiTheme="minorHAnsi" w:hAnsiTheme="minorHAnsi" w:cstheme="minorHAnsi"/>
                <w:sz w:val="20"/>
                <w:szCs w:val="22"/>
              </w:rPr>
            </w:pPr>
          </w:p>
        </w:tc>
      </w:tr>
    </w:tbl>
    <w:p w14:paraId="127FDF96" w14:textId="77777777" w:rsidR="0053366F" w:rsidRPr="00C05142" w:rsidRDefault="0053366F" w:rsidP="004C4DF9">
      <w:pPr>
        <w:rPr>
          <w:rFonts w:asciiTheme="minorHAnsi" w:hAnsiTheme="minorHAnsi" w:cstheme="minorHAnsi"/>
          <w:sz w:val="20"/>
          <w:szCs w:val="22"/>
        </w:rPr>
      </w:pPr>
    </w:p>
    <w:p w14:paraId="4C373FE2" w14:textId="6292FB1E" w:rsidR="0053366F" w:rsidRPr="00C05142" w:rsidRDefault="000444BC" w:rsidP="004C4DF9">
      <w:pPr>
        <w:rPr>
          <w:rFonts w:asciiTheme="minorHAnsi" w:hAnsiTheme="minorHAnsi" w:cstheme="minorHAnsi"/>
          <w:sz w:val="20"/>
          <w:szCs w:val="22"/>
        </w:rPr>
      </w:pPr>
      <w:r w:rsidRPr="00C05142">
        <w:rPr>
          <w:rFonts w:asciiTheme="minorHAnsi" w:hAnsiTheme="minorHAnsi" w:cstheme="minorHAnsi"/>
          <w:sz w:val="20"/>
          <w:szCs w:val="22"/>
        </w:rPr>
        <w:t>3</w:t>
      </w:r>
      <w:r w:rsidR="0053366F" w:rsidRPr="00C05142">
        <w:rPr>
          <w:rFonts w:asciiTheme="minorHAnsi" w:hAnsiTheme="minorHAnsi" w:cstheme="minorHAnsi"/>
          <w:sz w:val="20"/>
          <w:szCs w:val="22"/>
        </w:rPr>
        <w:t>.</w:t>
      </w:r>
      <w:r w:rsidR="002F2082" w:rsidRPr="00C05142">
        <w:rPr>
          <w:rFonts w:asciiTheme="minorHAnsi" w:hAnsiTheme="minorHAnsi" w:cstheme="minorHAnsi"/>
          <w:sz w:val="20"/>
          <w:szCs w:val="22"/>
        </w:rPr>
        <w:t>1.</w:t>
      </w:r>
      <w:r w:rsidR="001545DE" w:rsidRPr="00C05142">
        <w:rPr>
          <w:rFonts w:asciiTheme="minorHAnsi" w:hAnsiTheme="minorHAnsi" w:cstheme="minorHAnsi"/>
          <w:sz w:val="20"/>
          <w:szCs w:val="22"/>
        </w:rPr>
        <w:t>4</w:t>
      </w:r>
      <w:r w:rsidR="0053366F" w:rsidRPr="00C05142">
        <w:rPr>
          <w:rFonts w:asciiTheme="minorHAnsi" w:hAnsiTheme="minorHAnsi" w:cstheme="minorHAnsi"/>
          <w:sz w:val="20"/>
          <w:szCs w:val="22"/>
        </w:rPr>
        <w:tab/>
        <w:t>Current legal status of Potential Provider (e.g. partnership, private limited company, etc.)</w:t>
      </w:r>
    </w:p>
    <w:tbl>
      <w:tblPr>
        <w:tblStyle w:val="TableGrid"/>
        <w:tblW w:w="10485" w:type="dxa"/>
        <w:tblLook w:val="04A0" w:firstRow="1" w:lastRow="0" w:firstColumn="1" w:lastColumn="0" w:noHBand="0" w:noVBand="1"/>
      </w:tblPr>
      <w:tblGrid>
        <w:gridCol w:w="7275"/>
        <w:gridCol w:w="3210"/>
      </w:tblGrid>
      <w:tr w:rsidR="0053366F" w:rsidRPr="00C05142" w14:paraId="42820EAD" w14:textId="77777777" w:rsidTr="00546850">
        <w:tc>
          <w:tcPr>
            <w:tcW w:w="7275" w:type="dxa"/>
            <w:shd w:val="clear" w:color="auto" w:fill="auto"/>
          </w:tcPr>
          <w:p w14:paraId="7E9A8C40" w14:textId="77777777" w:rsidR="0053366F" w:rsidRPr="00C05142" w:rsidRDefault="0053366F" w:rsidP="004C4DF9">
            <w:pPr>
              <w:rPr>
                <w:rFonts w:asciiTheme="minorHAnsi" w:hAnsiTheme="minorHAnsi" w:cstheme="minorHAnsi"/>
                <w:b/>
                <w:sz w:val="20"/>
                <w:szCs w:val="22"/>
              </w:rPr>
            </w:pPr>
          </w:p>
        </w:tc>
        <w:tc>
          <w:tcPr>
            <w:tcW w:w="3210" w:type="dxa"/>
          </w:tcPr>
          <w:p w14:paraId="0A037A93" w14:textId="77777777" w:rsidR="0053366F" w:rsidRPr="00C05142" w:rsidRDefault="0053366F" w:rsidP="004C4DF9">
            <w:pPr>
              <w:jc w:val="center"/>
              <w:rPr>
                <w:rFonts w:asciiTheme="minorHAnsi" w:hAnsiTheme="minorHAnsi" w:cstheme="minorHAnsi"/>
                <w:b/>
                <w:sz w:val="20"/>
                <w:szCs w:val="22"/>
              </w:rPr>
            </w:pPr>
            <w:r w:rsidRPr="00C05142">
              <w:rPr>
                <w:rFonts w:asciiTheme="minorHAnsi" w:hAnsiTheme="minorHAnsi" w:cstheme="minorHAnsi"/>
                <w:b/>
                <w:sz w:val="20"/>
                <w:szCs w:val="22"/>
              </w:rPr>
              <w:t>Please tick one box</w:t>
            </w:r>
          </w:p>
        </w:tc>
      </w:tr>
      <w:tr w:rsidR="0053366F" w:rsidRPr="00C05142" w14:paraId="3561C8DD" w14:textId="77777777" w:rsidTr="00546850">
        <w:tc>
          <w:tcPr>
            <w:tcW w:w="7275" w:type="dxa"/>
            <w:shd w:val="clear" w:color="auto" w:fill="D9E2F3" w:themeFill="accent1" w:themeFillTint="33"/>
          </w:tcPr>
          <w:p w14:paraId="1279E24F" w14:textId="77777777" w:rsidR="0053366F" w:rsidRPr="00C05142" w:rsidRDefault="0053366F" w:rsidP="004C4DF9">
            <w:pPr>
              <w:rPr>
                <w:rFonts w:asciiTheme="minorHAnsi" w:hAnsiTheme="minorHAnsi" w:cstheme="minorHAnsi"/>
                <w:b/>
                <w:sz w:val="20"/>
                <w:szCs w:val="22"/>
              </w:rPr>
            </w:pPr>
            <w:r w:rsidRPr="00C05142">
              <w:rPr>
                <w:rFonts w:asciiTheme="minorHAnsi" w:hAnsiTheme="minorHAnsi" w:cstheme="minorHAnsi"/>
                <w:b/>
                <w:sz w:val="20"/>
                <w:szCs w:val="22"/>
              </w:rPr>
              <w:t>Sole Trader</w:t>
            </w:r>
          </w:p>
        </w:tc>
        <w:tc>
          <w:tcPr>
            <w:tcW w:w="3210" w:type="dxa"/>
          </w:tcPr>
          <w:p w14:paraId="68EBB3E8" w14:textId="77777777" w:rsidR="0053366F" w:rsidRPr="00C05142" w:rsidRDefault="0053366F" w:rsidP="004C4DF9">
            <w:pPr>
              <w:rPr>
                <w:rFonts w:asciiTheme="minorHAnsi" w:hAnsiTheme="minorHAnsi" w:cstheme="minorHAnsi"/>
                <w:sz w:val="20"/>
                <w:szCs w:val="22"/>
              </w:rPr>
            </w:pPr>
          </w:p>
        </w:tc>
      </w:tr>
      <w:tr w:rsidR="0053366F" w:rsidRPr="00C05142" w14:paraId="5BD41DEC" w14:textId="77777777" w:rsidTr="00546850">
        <w:tc>
          <w:tcPr>
            <w:tcW w:w="7275" w:type="dxa"/>
            <w:shd w:val="clear" w:color="auto" w:fill="D9E2F3" w:themeFill="accent1" w:themeFillTint="33"/>
          </w:tcPr>
          <w:p w14:paraId="03638A40" w14:textId="77777777" w:rsidR="0053366F" w:rsidRPr="00C05142" w:rsidRDefault="0053366F" w:rsidP="004C4DF9">
            <w:pPr>
              <w:rPr>
                <w:rFonts w:asciiTheme="minorHAnsi" w:hAnsiTheme="minorHAnsi" w:cstheme="minorHAnsi"/>
                <w:b/>
                <w:sz w:val="20"/>
                <w:szCs w:val="22"/>
              </w:rPr>
            </w:pPr>
            <w:r w:rsidRPr="00C05142">
              <w:rPr>
                <w:rFonts w:asciiTheme="minorHAnsi" w:hAnsiTheme="minorHAnsi" w:cstheme="minorHAnsi"/>
                <w:b/>
                <w:sz w:val="20"/>
                <w:szCs w:val="22"/>
              </w:rPr>
              <w:t>Partnership</w:t>
            </w:r>
          </w:p>
        </w:tc>
        <w:tc>
          <w:tcPr>
            <w:tcW w:w="3210" w:type="dxa"/>
          </w:tcPr>
          <w:p w14:paraId="1CBB6310" w14:textId="77777777" w:rsidR="0053366F" w:rsidRPr="00C05142" w:rsidRDefault="0053366F" w:rsidP="004C4DF9">
            <w:pPr>
              <w:rPr>
                <w:rFonts w:asciiTheme="minorHAnsi" w:hAnsiTheme="minorHAnsi" w:cstheme="minorHAnsi"/>
                <w:sz w:val="20"/>
                <w:szCs w:val="22"/>
              </w:rPr>
            </w:pPr>
          </w:p>
        </w:tc>
      </w:tr>
      <w:tr w:rsidR="0053366F" w:rsidRPr="00C05142" w14:paraId="0B4A6207" w14:textId="77777777" w:rsidTr="00546850">
        <w:tc>
          <w:tcPr>
            <w:tcW w:w="7275" w:type="dxa"/>
            <w:shd w:val="clear" w:color="auto" w:fill="D9E2F3" w:themeFill="accent1" w:themeFillTint="33"/>
          </w:tcPr>
          <w:p w14:paraId="738CE104" w14:textId="77777777" w:rsidR="0053366F" w:rsidRPr="00C05142" w:rsidRDefault="0053366F" w:rsidP="004C4DF9">
            <w:pPr>
              <w:rPr>
                <w:rFonts w:asciiTheme="minorHAnsi" w:hAnsiTheme="minorHAnsi" w:cstheme="minorHAnsi"/>
                <w:b/>
                <w:sz w:val="20"/>
                <w:szCs w:val="22"/>
              </w:rPr>
            </w:pPr>
            <w:r w:rsidRPr="00C05142">
              <w:rPr>
                <w:rFonts w:asciiTheme="minorHAnsi" w:hAnsiTheme="minorHAnsi" w:cstheme="minorHAnsi"/>
                <w:b/>
                <w:sz w:val="20"/>
                <w:szCs w:val="22"/>
              </w:rPr>
              <w:t>Public Limited Company</w:t>
            </w:r>
          </w:p>
        </w:tc>
        <w:tc>
          <w:tcPr>
            <w:tcW w:w="3210" w:type="dxa"/>
          </w:tcPr>
          <w:p w14:paraId="7EA14113" w14:textId="77777777" w:rsidR="0053366F" w:rsidRPr="00C05142" w:rsidRDefault="0053366F" w:rsidP="004C4DF9">
            <w:pPr>
              <w:rPr>
                <w:rFonts w:asciiTheme="minorHAnsi" w:hAnsiTheme="minorHAnsi" w:cstheme="minorHAnsi"/>
                <w:sz w:val="20"/>
                <w:szCs w:val="22"/>
              </w:rPr>
            </w:pPr>
          </w:p>
        </w:tc>
      </w:tr>
      <w:tr w:rsidR="0053366F" w:rsidRPr="00C05142" w14:paraId="518A15AD" w14:textId="77777777" w:rsidTr="00546850">
        <w:tc>
          <w:tcPr>
            <w:tcW w:w="7275" w:type="dxa"/>
            <w:shd w:val="clear" w:color="auto" w:fill="D9E2F3" w:themeFill="accent1" w:themeFillTint="33"/>
          </w:tcPr>
          <w:p w14:paraId="3F9F5E37" w14:textId="77777777" w:rsidR="0053366F" w:rsidRPr="00C05142" w:rsidRDefault="0053366F" w:rsidP="004C4DF9">
            <w:pPr>
              <w:rPr>
                <w:rFonts w:asciiTheme="minorHAnsi" w:hAnsiTheme="minorHAnsi" w:cstheme="minorHAnsi"/>
                <w:b/>
                <w:sz w:val="20"/>
                <w:szCs w:val="22"/>
              </w:rPr>
            </w:pPr>
            <w:r w:rsidRPr="00C05142">
              <w:rPr>
                <w:rFonts w:asciiTheme="minorHAnsi" w:hAnsiTheme="minorHAnsi" w:cstheme="minorHAnsi"/>
                <w:b/>
                <w:sz w:val="20"/>
                <w:szCs w:val="22"/>
              </w:rPr>
              <w:t>Private Limited Company</w:t>
            </w:r>
          </w:p>
        </w:tc>
        <w:tc>
          <w:tcPr>
            <w:tcW w:w="3210" w:type="dxa"/>
          </w:tcPr>
          <w:p w14:paraId="5FEE3C3F" w14:textId="77777777" w:rsidR="0053366F" w:rsidRPr="00C05142" w:rsidRDefault="0053366F" w:rsidP="004C4DF9">
            <w:pPr>
              <w:jc w:val="center"/>
              <w:rPr>
                <w:rFonts w:asciiTheme="minorHAnsi" w:hAnsiTheme="minorHAnsi" w:cstheme="minorHAnsi"/>
                <w:sz w:val="20"/>
                <w:szCs w:val="22"/>
              </w:rPr>
            </w:pPr>
          </w:p>
        </w:tc>
      </w:tr>
      <w:tr w:rsidR="0053366F" w:rsidRPr="00C05142" w14:paraId="14C29A66" w14:textId="77777777" w:rsidTr="00546850">
        <w:tc>
          <w:tcPr>
            <w:tcW w:w="7275" w:type="dxa"/>
            <w:shd w:val="clear" w:color="auto" w:fill="D9E2F3" w:themeFill="accent1" w:themeFillTint="33"/>
          </w:tcPr>
          <w:p w14:paraId="396E710E" w14:textId="77777777" w:rsidR="0053366F" w:rsidRPr="00C05142" w:rsidRDefault="0053366F" w:rsidP="004C4DF9">
            <w:pPr>
              <w:rPr>
                <w:rFonts w:asciiTheme="minorHAnsi" w:hAnsiTheme="minorHAnsi" w:cstheme="minorHAnsi"/>
                <w:b/>
                <w:sz w:val="20"/>
                <w:szCs w:val="22"/>
              </w:rPr>
            </w:pPr>
            <w:r w:rsidRPr="00C05142">
              <w:rPr>
                <w:rFonts w:asciiTheme="minorHAnsi" w:hAnsiTheme="minorHAnsi" w:cstheme="minorHAnsi"/>
                <w:b/>
                <w:sz w:val="20"/>
                <w:szCs w:val="22"/>
              </w:rPr>
              <w:t>Public Sector (including Registered Charities, NDPBs, Housing Associations)</w:t>
            </w:r>
          </w:p>
        </w:tc>
        <w:tc>
          <w:tcPr>
            <w:tcW w:w="3210" w:type="dxa"/>
          </w:tcPr>
          <w:p w14:paraId="5CF3EC71" w14:textId="77777777" w:rsidR="0053366F" w:rsidRPr="00C05142" w:rsidRDefault="0053366F" w:rsidP="004C4DF9">
            <w:pPr>
              <w:rPr>
                <w:rFonts w:asciiTheme="minorHAnsi" w:hAnsiTheme="minorHAnsi" w:cstheme="minorHAnsi"/>
                <w:sz w:val="20"/>
                <w:szCs w:val="22"/>
              </w:rPr>
            </w:pPr>
          </w:p>
        </w:tc>
      </w:tr>
      <w:tr w:rsidR="0053366F" w:rsidRPr="00C05142" w14:paraId="2045DE40" w14:textId="77777777" w:rsidTr="00546850">
        <w:tc>
          <w:tcPr>
            <w:tcW w:w="7275" w:type="dxa"/>
            <w:shd w:val="clear" w:color="auto" w:fill="D9E2F3" w:themeFill="accent1" w:themeFillTint="33"/>
          </w:tcPr>
          <w:p w14:paraId="08A9EB63" w14:textId="77777777" w:rsidR="0053366F" w:rsidRPr="00C05142" w:rsidRDefault="0053366F" w:rsidP="004C4DF9">
            <w:pPr>
              <w:rPr>
                <w:rFonts w:asciiTheme="minorHAnsi" w:hAnsiTheme="minorHAnsi" w:cstheme="minorHAnsi"/>
                <w:b/>
                <w:i/>
                <w:sz w:val="20"/>
                <w:szCs w:val="22"/>
              </w:rPr>
            </w:pPr>
            <w:r w:rsidRPr="00C05142">
              <w:rPr>
                <w:rFonts w:asciiTheme="minorHAnsi" w:hAnsiTheme="minorHAnsi" w:cstheme="minorHAnsi"/>
                <w:b/>
                <w:sz w:val="20"/>
                <w:szCs w:val="22"/>
              </w:rPr>
              <w:t>Other (</w:t>
            </w:r>
            <w:r w:rsidRPr="00C05142">
              <w:rPr>
                <w:rFonts w:asciiTheme="minorHAnsi" w:hAnsiTheme="minorHAnsi" w:cstheme="minorHAnsi"/>
                <w:b/>
                <w:i/>
                <w:sz w:val="20"/>
                <w:szCs w:val="22"/>
              </w:rPr>
              <w:t>please state)</w:t>
            </w:r>
          </w:p>
        </w:tc>
        <w:tc>
          <w:tcPr>
            <w:tcW w:w="3210" w:type="dxa"/>
          </w:tcPr>
          <w:p w14:paraId="79B7EE82" w14:textId="77777777" w:rsidR="0053366F" w:rsidRPr="00C05142" w:rsidRDefault="0053366F" w:rsidP="004C4DF9">
            <w:pPr>
              <w:rPr>
                <w:rFonts w:asciiTheme="minorHAnsi" w:hAnsiTheme="minorHAnsi" w:cstheme="minorHAnsi"/>
                <w:sz w:val="20"/>
                <w:szCs w:val="22"/>
              </w:rPr>
            </w:pPr>
          </w:p>
        </w:tc>
      </w:tr>
    </w:tbl>
    <w:p w14:paraId="6D319AD0" w14:textId="77777777" w:rsidR="00093093" w:rsidRPr="00C05142" w:rsidRDefault="00093093" w:rsidP="004C4DF9">
      <w:pPr>
        <w:rPr>
          <w:rFonts w:asciiTheme="minorHAnsi" w:hAnsiTheme="minorHAnsi" w:cstheme="minorHAnsi"/>
          <w:sz w:val="20"/>
          <w:szCs w:val="22"/>
        </w:rPr>
      </w:pPr>
    </w:p>
    <w:p w14:paraId="63C918BB" w14:textId="1CA11D00" w:rsidR="0053366F" w:rsidRPr="00C05142" w:rsidRDefault="006904CA" w:rsidP="00AB56C9">
      <w:pPr>
        <w:ind w:left="720" w:hanging="720"/>
        <w:jc w:val="both"/>
        <w:rPr>
          <w:rFonts w:asciiTheme="minorHAnsi" w:hAnsiTheme="minorHAnsi" w:cstheme="minorHAnsi"/>
          <w:sz w:val="20"/>
          <w:szCs w:val="22"/>
        </w:rPr>
      </w:pPr>
      <w:r w:rsidRPr="00C05142">
        <w:rPr>
          <w:rFonts w:asciiTheme="minorHAnsi" w:hAnsiTheme="minorHAnsi" w:cstheme="minorHAnsi"/>
          <w:sz w:val="20"/>
          <w:szCs w:val="22"/>
        </w:rPr>
        <w:lastRenderedPageBreak/>
        <w:t>3</w:t>
      </w:r>
      <w:r w:rsidR="0053366F" w:rsidRPr="00C05142">
        <w:rPr>
          <w:rFonts w:asciiTheme="minorHAnsi" w:hAnsiTheme="minorHAnsi" w:cstheme="minorHAnsi"/>
          <w:sz w:val="20"/>
          <w:szCs w:val="22"/>
        </w:rPr>
        <w:t>.</w:t>
      </w:r>
      <w:r w:rsidR="002F2082" w:rsidRPr="00C05142">
        <w:rPr>
          <w:rFonts w:asciiTheme="minorHAnsi" w:hAnsiTheme="minorHAnsi" w:cstheme="minorHAnsi"/>
          <w:sz w:val="20"/>
          <w:szCs w:val="22"/>
        </w:rPr>
        <w:t>1.</w:t>
      </w:r>
      <w:r w:rsidR="00093093" w:rsidRPr="00C05142">
        <w:rPr>
          <w:rFonts w:asciiTheme="minorHAnsi" w:hAnsiTheme="minorHAnsi" w:cstheme="minorHAnsi"/>
          <w:sz w:val="20"/>
          <w:szCs w:val="22"/>
        </w:rPr>
        <w:t>5</w:t>
      </w:r>
      <w:r w:rsidR="0053366F" w:rsidRPr="00C05142">
        <w:rPr>
          <w:rFonts w:asciiTheme="minorHAnsi" w:hAnsiTheme="minorHAnsi" w:cstheme="minorHAnsi"/>
          <w:sz w:val="20"/>
          <w:szCs w:val="22"/>
        </w:rPr>
        <w:tab/>
        <w:t>Date and place of formation of the Potential Provider and, if applicable, registration under the Companies Act 2006</w:t>
      </w:r>
      <w:r w:rsidR="0053366F" w:rsidRPr="00C05142">
        <w:rPr>
          <w:rStyle w:val="FootnoteReference"/>
          <w:rFonts w:asciiTheme="minorHAnsi" w:hAnsiTheme="minorHAnsi" w:cstheme="minorHAnsi"/>
          <w:sz w:val="20"/>
          <w:szCs w:val="22"/>
        </w:rPr>
        <w:footnoteReference w:id="8"/>
      </w:r>
      <w:r w:rsidR="0053366F" w:rsidRPr="00C05142">
        <w:rPr>
          <w:rFonts w:asciiTheme="minorHAnsi" w:hAnsiTheme="minorHAnsi" w:cstheme="minorHAnsi"/>
          <w:sz w:val="20"/>
          <w:szCs w:val="22"/>
        </w:rPr>
        <w:t>.  Please provide copies of Certificates of Incorporation (where appropriate) and any changes of name, registered office and principal place of business.</w:t>
      </w:r>
    </w:p>
    <w:tbl>
      <w:tblPr>
        <w:tblStyle w:val="TableGrid"/>
        <w:tblW w:w="10485"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4445"/>
        <w:gridCol w:w="6040"/>
      </w:tblGrid>
      <w:tr w:rsidR="0053366F" w:rsidRPr="00C05142" w14:paraId="709D175A" w14:textId="77777777" w:rsidTr="00546850">
        <w:tc>
          <w:tcPr>
            <w:tcW w:w="4445"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34C69D3E" w14:textId="77777777" w:rsidR="0053366F" w:rsidRPr="00C05142" w:rsidRDefault="0053366F" w:rsidP="004C4DF9">
            <w:pPr>
              <w:rPr>
                <w:rFonts w:asciiTheme="minorHAnsi" w:hAnsiTheme="minorHAnsi" w:cstheme="minorHAnsi"/>
                <w:b/>
                <w:sz w:val="20"/>
                <w:szCs w:val="22"/>
              </w:rPr>
            </w:pPr>
            <w:r w:rsidRPr="00C05142">
              <w:rPr>
                <w:rFonts w:asciiTheme="minorHAnsi" w:hAnsiTheme="minorHAnsi" w:cstheme="minorHAnsi"/>
                <w:b/>
                <w:sz w:val="20"/>
                <w:szCs w:val="22"/>
              </w:rPr>
              <w:t>Date of Formation</w:t>
            </w:r>
          </w:p>
        </w:tc>
        <w:tc>
          <w:tcPr>
            <w:tcW w:w="6040" w:type="dxa"/>
            <w:tcBorders>
              <w:top w:val="single" w:sz="4" w:space="0" w:color="auto"/>
              <w:left w:val="single" w:sz="4" w:space="0" w:color="auto"/>
              <w:bottom w:val="single" w:sz="4" w:space="0" w:color="auto"/>
              <w:right w:val="single" w:sz="4" w:space="0" w:color="auto"/>
            </w:tcBorders>
          </w:tcPr>
          <w:p w14:paraId="428B2F29" w14:textId="77777777" w:rsidR="0053366F" w:rsidRPr="00C05142" w:rsidRDefault="0053366F" w:rsidP="004C4DF9">
            <w:pPr>
              <w:rPr>
                <w:rFonts w:asciiTheme="minorHAnsi" w:hAnsiTheme="minorHAnsi" w:cstheme="minorHAnsi"/>
                <w:sz w:val="20"/>
                <w:szCs w:val="22"/>
              </w:rPr>
            </w:pPr>
          </w:p>
        </w:tc>
      </w:tr>
      <w:tr w:rsidR="0053366F" w:rsidRPr="00C05142" w14:paraId="246BD35A" w14:textId="77777777" w:rsidTr="00546850">
        <w:tc>
          <w:tcPr>
            <w:tcW w:w="4445"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5595C145" w14:textId="77777777" w:rsidR="0053366F" w:rsidRPr="00C05142" w:rsidRDefault="0053366F" w:rsidP="004C4DF9">
            <w:pPr>
              <w:rPr>
                <w:rFonts w:asciiTheme="minorHAnsi" w:hAnsiTheme="minorHAnsi" w:cstheme="minorHAnsi"/>
                <w:b/>
                <w:sz w:val="20"/>
                <w:szCs w:val="22"/>
              </w:rPr>
            </w:pPr>
            <w:r w:rsidRPr="00C05142">
              <w:rPr>
                <w:rFonts w:asciiTheme="minorHAnsi" w:hAnsiTheme="minorHAnsi" w:cstheme="minorHAnsi"/>
                <w:b/>
                <w:sz w:val="20"/>
                <w:szCs w:val="22"/>
              </w:rPr>
              <w:t>Place of Formation</w:t>
            </w:r>
          </w:p>
        </w:tc>
        <w:tc>
          <w:tcPr>
            <w:tcW w:w="6040" w:type="dxa"/>
            <w:tcBorders>
              <w:top w:val="single" w:sz="4" w:space="0" w:color="auto"/>
              <w:left w:val="single" w:sz="4" w:space="0" w:color="auto"/>
              <w:bottom w:val="single" w:sz="4" w:space="0" w:color="auto"/>
              <w:right w:val="single" w:sz="4" w:space="0" w:color="auto"/>
            </w:tcBorders>
          </w:tcPr>
          <w:p w14:paraId="6D244B5B" w14:textId="77777777" w:rsidR="0053366F" w:rsidRPr="00C05142" w:rsidRDefault="0053366F" w:rsidP="004C4DF9">
            <w:pPr>
              <w:rPr>
                <w:rFonts w:asciiTheme="minorHAnsi" w:hAnsiTheme="minorHAnsi" w:cstheme="minorHAnsi"/>
                <w:sz w:val="20"/>
                <w:szCs w:val="22"/>
              </w:rPr>
            </w:pPr>
          </w:p>
        </w:tc>
      </w:tr>
      <w:tr w:rsidR="0053366F" w:rsidRPr="00C05142" w14:paraId="65F3A68E" w14:textId="77777777" w:rsidTr="00546850">
        <w:tc>
          <w:tcPr>
            <w:tcW w:w="4445"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5797EFBF" w14:textId="77777777" w:rsidR="0053366F" w:rsidRPr="00C05142" w:rsidRDefault="0053366F" w:rsidP="004C4DF9">
            <w:pPr>
              <w:rPr>
                <w:rFonts w:asciiTheme="minorHAnsi" w:hAnsiTheme="minorHAnsi" w:cstheme="minorHAnsi"/>
                <w:b/>
                <w:sz w:val="20"/>
                <w:szCs w:val="22"/>
              </w:rPr>
            </w:pPr>
            <w:r w:rsidRPr="00C05142">
              <w:rPr>
                <w:rFonts w:asciiTheme="minorHAnsi" w:hAnsiTheme="minorHAnsi" w:cstheme="minorHAnsi"/>
                <w:b/>
                <w:sz w:val="20"/>
                <w:szCs w:val="22"/>
              </w:rPr>
              <w:t>Date of Registration</w:t>
            </w:r>
          </w:p>
        </w:tc>
        <w:tc>
          <w:tcPr>
            <w:tcW w:w="6040" w:type="dxa"/>
            <w:tcBorders>
              <w:top w:val="single" w:sz="4" w:space="0" w:color="auto"/>
              <w:left w:val="single" w:sz="4" w:space="0" w:color="auto"/>
              <w:bottom w:val="single" w:sz="4" w:space="0" w:color="auto"/>
              <w:right w:val="single" w:sz="4" w:space="0" w:color="auto"/>
            </w:tcBorders>
          </w:tcPr>
          <w:p w14:paraId="7AD55A3C" w14:textId="77777777" w:rsidR="0053366F" w:rsidRPr="00C05142" w:rsidRDefault="0053366F" w:rsidP="004C4DF9">
            <w:pPr>
              <w:rPr>
                <w:rFonts w:asciiTheme="minorHAnsi" w:hAnsiTheme="minorHAnsi" w:cstheme="minorHAnsi"/>
                <w:sz w:val="20"/>
                <w:szCs w:val="22"/>
              </w:rPr>
            </w:pPr>
          </w:p>
        </w:tc>
      </w:tr>
      <w:tr w:rsidR="0053366F" w:rsidRPr="00C05142" w14:paraId="14269BF2" w14:textId="77777777" w:rsidTr="00546850">
        <w:tc>
          <w:tcPr>
            <w:tcW w:w="4445"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4F49920B" w14:textId="77777777" w:rsidR="0053366F" w:rsidRPr="00C05142" w:rsidRDefault="0053366F" w:rsidP="004C4DF9">
            <w:pPr>
              <w:rPr>
                <w:rFonts w:asciiTheme="minorHAnsi" w:hAnsiTheme="minorHAnsi" w:cstheme="minorHAnsi"/>
                <w:b/>
                <w:sz w:val="20"/>
                <w:szCs w:val="22"/>
              </w:rPr>
            </w:pPr>
            <w:r w:rsidRPr="00C05142">
              <w:rPr>
                <w:rFonts w:asciiTheme="minorHAnsi" w:hAnsiTheme="minorHAnsi" w:cstheme="minorHAnsi"/>
                <w:b/>
                <w:sz w:val="20"/>
                <w:szCs w:val="22"/>
              </w:rPr>
              <w:t>Company Registration Number</w:t>
            </w:r>
          </w:p>
        </w:tc>
        <w:tc>
          <w:tcPr>
            <w:tcW w:w="6040" w:type="dxa"/>
            <w:tcBorders>
              <w:top w:val="single" w:sz="4" w:space="0" w:color="auto"/>
              <w:left w:val="single" w:sz="4" w:space="0" w:color="auto"/>
              <w:bottom w:val="single" w:sz="4" w:space="0" w:color="auto"/>
              <w:right w:val="single" w:sz="4" w:space="0" w:color="auto"/>
            </w:tcBorders>
          </w:tcPr>
          <w:p w14:paraId="54747E85" w14:textId="77777777" w:rsidR="0053366F" w:rsidRPr="00C05142" w:rsidRDefault="0053366F" w:rsidP="004C4DF9">
            <w:pPr>
              <w:rPr>
                <w:rFonts w:asciiTheme="minorHAnsi" w:hAnsiTheme="minorHAnsi" w:cstheme="minorHAnsi"/>
                <w:sz w:val="20"/>
                <w:szCs w:val="22"/>
              </w:rPr>
            </w:pPr>
          </w:p>
        </w:tc>
      </w:tr>
      <w:tr w:rsidR="0053366F" w:rsidRPr="00C05142" w14:paraId="43CEE7B1" w14:textId="77777777" w:rsidTr="00546850">
        <w:tc>
          <w:tcPr>
            <w:tcW w:w="4445"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28394E69" w14:textId="77777777" w:rsidR="0053366F" w:rsidRPr="00C05142" w:rsidRDefault="0053366F" w:rsidP="004C4DF9">
            <w:pPr>
              <w:rPr>
                <w:rFonts w:asciiTheme="minorHAnsi" w:hAnsiTheme="minorHAnsi" w:cstheme="minorHAnsi"/>
                <w:b/>
                <w:sz w:val="20"/>
                <w:szCs w:val="22"/>
              </w:rPr>
            </w:pPr>
            <w:r w:rsidRPr="00C05142">
              <w:rPr>
                <w:rFonts w:asciiTheme="minorHAnsi" w:hAnsiTheme="minorHAnsi" w:cstheme="minorHAnsi"/>
                <w:b/>
                <w:sz w:val="20"/>
                <w:szCs w:val="22"/>
              </w:rPr>
              <w:t>Certificates enclosed</w:t>
            </w:r>
          </w:p>
        </w:tc>
        <w:tc>
          <w:tcPr>
            <w:tcW w:w="6040" w:type="dxa"/>
            <w:tcBorders>
              <w:top w:val="single" w:sz="4" w:space="0" w:color="auto"/>
              <w:left w:val="single" w:sz="4" w:space="0" w:color="auto"/>
              <w:bottom w:val="single" w:sz="4" w:space="0" w:color="auto"/>
              <w:right w:val="single" w:sz="4" w:space="0" w:color="auto"/>
            </w:tcBorders>
          </w:tcPr>
          <w:p w14:paraId="3981CE2A" w14:textId="77777777" w:rsidR="0053366F" w:rsidRPr="00C05142" w:rsidRDefault="0053366F" w:rsidP="004C4DF9">
            <w:pPr>
              <w:rPr>
                <w:rFonts w:asciiTheme="minorHAnsi" w:hAnsiTheme="minorHAnsi" w:cstheme="minorHAnsi"/>
                <w:sz w:val="20"/>
                <w:szCs w:val="22"/>
              </w:rPr>
            </w:pPr>
          </w:p>
        </w:tc>
      </w:tr>
      <w:tr w:rsidR="0053366F" w:rsidRPr="00C05142" w14:paraId="28C986B9" w14:textId="77777777" w:rsidTr="00546850">
        <w:tc>
          <w:tcPr>
            <w:tcW w:w="4445"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739B413F" w14:textId="77777777" w:rsidR="0053366F" w:rsidRPr="00C05142" w:rsidRDefault="0053366F" w:rsidP="004C4DF9">
            <w:pPr>
              <w:rPr>
                <w:rFonts w:asciiTheme="minorHAnsi" w:hAnsiTheme="minorHAnsi" w:cstheme="minorHAnsi"/>
                <w:b/>
                <w:sz w:val="20"/>
                <w:szCs w:val="22"/>
              </w:rPr>
            </w:pPr>
            <w:r w:rsidRPr="00C05142">
              <w:rPr>
                <w:rFonts w:asciiTheme="minorHAnsi" w:hAnsiTheme="minorHAnsi" w:cstheme="minorHAnsi"/>
                <w:b/>
                <w:sz w:val="20"/>
                <w:szCs w:val="22"/>
              </w:rPr>
              <w:t>Registered VAT Number</w:t>
            </w:r>
          </w:p>
        </w:tc>
        <w:tc>
          <w:tcPr>
            <w:tcW w:w="6040" w:type="dxa"/>
            <w:tcBorders>
              <w:top w:val="single" w:sz="4" w:space="0" w:color="auto"/>
              <w:left w:val="single" w:sz="4" w:space="0" w:color="auto"/>
              <w:bottom w:val="single" w:sz="4" w:space="0" w:color="auto"/>
              <w:right w:val="single" w:sz="4" w:space="0" w:color="auto"/>
            </w:tcBorders>
          </w:tcPr>
          <w:p w14:paraId="262306D3" w14:textId="77777777" w:rsidR="0053366F" w:rsidRPr="00C05142" w:rsidRDefault="0053366F" w:rsidP="004C4DF9">
            <w:pPr>
              <w:rPr>
                <w:rFonts w:asciiTheme="minorHAnsi" w:hAnsiTheme="minorHAnsi" w:cstheme="minorHAnsi"/>
                <w:sz w:val="20"/>
                <w:szCs w:val="22"/>
              </w:rPr>
            </w:pPr>
          </w:p>
        </w:tc>
      </w:tr>
      <w:tr w:rsidR="0053366F" w:rsidRPr="00C05142" w14:paraId="7494CF52" w14:textId="77777777" w:rsidTr="00546850">
        <w:tc>
          <w:tcPr>
            <w:tcW w:w="4445"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57A51616" w14:textId="01424614" w:rsidR="0053366F" w:rsidRPr="00C05142" w:rsidRDefault="0053366F" w:rsidP="004C4DF9">
            <w:pPr>
              <w:rPr>
                <w:rFonts w:asciiTheme="minorHAnsi" w:hAnsiTheme="minorHAnsi" w:cstheme="minorHAnsi"/>
                <w:b/>
                <w:sz w:val="20"/>
                <w:szCs w:val="22"/>
              </w:rPr>
            </w:pPr>
            <w:r w:rsidRPr="00C05142">
              <w:rPr>
                <w:rFonts w:asciiTheme="minorHAnsi" w:hAnsiTheme="minorHAnsi" w:cstheme="minorHAnsi"/>
                <w:b/>
                <w:sz w:val="20"/>
                <w:szCs w:val="22"/>
              </w:rPr>
              <w:t>Registered Office</w:t>
            </w:r>
          </w:p>
        </w:tc>
        <w:tc>
          <w:tcPr>
            <w:tcW w:w="6040" w:type="dxa"/>
            <w:tcBorders>
              <w:top w:val="single" w:sz="4" w:space="0" w:color="auto"/>
              <w:left w:val="single" w:sz="4" w:space="0" w:color="auto"/>
              <w:bottom w:val="single" w:sz="4" w:space="0" w:color="auto"/>
              <w:right w:val="single" w:sz="4" w:space="0" w:color="auto"/>
            </w:tcBorders>
          </w:tcPr>
          <w:p w14:paraId="734D391C" w14:textId="77777777" w:rsidR="0053366F" w:rsidRPr="00C05142" w:rsidRDefault="0053366F" w:rsidP="004C4DF9">
            <w:pPr>
              <w:rPr>
                <w:rFonts w:asciiTheme="minorHAnsi" w:hAnsiTheme="minorHAnsi" w:cstheme="minorHAnsi"/>
                <w:sz w:val="20"/>
                <w:szCs w:val="22"/>
              </w:rPr>
            </w:pPr>
          </w:p>
        </w:tc>
      </w:tr>
      <w:tr w:rsidR="0053366F" w:rsidRPr="00C05142" w14:paraId="5FD7E30A" w14:textId="77777777" w:rsidTr="00546850">
        <w:tc>
          <w:tcPr>
            <w:tcW w:w="4445"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0BE26937" w14:textId="77777777" w:rsidR="0053366F" w:rsidRPr="00C05142" w:rsidRDefault="0053366F" w:rsidP="004C4DF9">
            <w:pPr>
              <w:rPr>
                <w:rFonts w:asciiTheme="minorHAnsi" w:hAnsiTheme="minorHAnsi" w:cstheme="minorHAnsi"/>
                <w:b/>
                <w:sz w:val="20"/>
                <w:szCs w:val="22"/>
              </w:rPr>
            </w:pPr>
            <w:r w:rsidRPr="00C05142">
              <w:rPr>
                <w:rFonts w:asciiTheme="minorHAnsi" w:hAnsiTheme="minorHAnsi" w:cstheme="minorHAnsi"/>
                <w:b/>
                <w:sz w:val="20"/>
                <w:szCs w:val="22"/>
              </w:rPr>
              <w:t>Principal Place of business</w:t>
            </w:r>
          </w:p>
        </w:tc>
        <w:tc>
          <w:tcPr>
            <w:tcW w:w="6040" w:type="dxa"/>
            <w:tcBorders>
              <w:top w:val="single" w:sz="4" w:space="0" w:color="auto"/>
              <w:left w:val="single" w:sz="4" w:space="0" w:color="auto"/>
              <w:bottom w:val="single" w:sz="4" w:space="0" w:color="auto"/>
              <w:right w:val="single" w:sz="4" w:space="0" w:color="auto"/>
            </w:tcBorders>
          </w:tcPr>
          <w:p w14:paraId="07EB102A" w14:textId="77777777" w:rsidR="0053366F" w:rsidRPr="00C05142" w:rsidRDefault="0053366F" w:rsidP="004C4DF9">
            <w:pPr>
              <w:rPr>
                <w:rFonts w:asciiTheme="minorHAnsi" w:hAnsiTheme="minorHAnsi" w:cstheme="minorHAnsi"/>
                <w:sz w:val="20"/>
                <w:szCs w:val="22"/>
              </w:rPr>
            </w:pPr>
          </w:p>
        </w:tc>
      </w:tr>
    </w:tbl>
    <w:p w14:paraId="7F8FB76F" w14:textId="1D8BE189" w:rsidR="00C05142" w:rsidRDefault="00C05142" w:rsidP="004C4DF9">
      <w:pPr>
        <w:rPr>
          <w:rFonts w:asciiTheme="minorHAnsi" w:hAnsiTheme="minorHAnsi" w:cstheme="minorHAnsi"/>
          <w:b/>
          <w:color w:val="002060"/>
          <w:sz w:val="20"/>
          <w:szCs w:val="22"/>
        </w:rPr>
      </w:pPr>
    </w:p>
    <w:p w14:paraId="406C8089" w14:textId="222C6BB1" w:rsidR="004C4DF9" w:rsidRPr="00C05142" w:rsidRDefault="00C05142" w:rsidP="004C4DF9">
      <w:pPr>
        <w:rPr>
          <w:rFonts w:asciiTheme="minorHAnsi" w:hAnsiTheme="minorHAnsi" w:cstheme="minorHAnsi"/>
          <w:b/>
          <w:color w:val="002060"/>
          <w:sz w:val="20"/>
          <w:szCs w:val="22"/>
        </w:rPr>
      </w:pPr>
      <w:r>
        <w:rPr>
          <w:rFonts w:asciiTheme="minorHAnsi" w:hAnsiTheme="minorHAnsi" w:cstheme="minorHAnsi"/>
          <w:b/>
          <w:color w:val="002060"/>
          <w:sz w:val="20"/>
          <w:szCs w:val="22"/>
        </w:rPr>
        <w:br w:type="page"/>
      </w:r>
    </w:p>
    <w:p w14:paraId="6E914D81" w14:textId="477D1549" w:rsidR="006904CA" w:rsidRPr="00C05142" w:rsidRDefault="006904CA" w:rsidP="005839EF">
      <w:pPr>
        <w:pStyle w:val="sub"/>
        <w:numPr>
          <w:ilvl w:val="0"/>
          <w:numId w:val="0"/>
        </w:numPr>
        <w:ind w:left="720" w:hanging="720"/>
        <w:rPr>
          <w:rFonts w:asciiTheme="minorHAnsi" w:hAnsiTheme="minorHAnsi" w:cstheme="minorHAnsi"/>
          <w:sz w:val="24"/>
        </w:rPr>
      </w:pPr>
      <w:r w:rsidRPr="00C05142">
        <w:rPr>
          <w:rFonts w:asciiTheme="minorHAnsi" w:hAnsiTheme="minorHAnsi" w:cstheme="minorHAnsi"/>
          <w:sz w:val="24"/>
        </w:rPr>
        <w:lastRenderedPageBreak/>
        <w:t xml:space="preserve">3.2. </w:t>
      </w:r>
      <w:r w:rsidRPr="00C05142">
        <w:rPr>
          <w:rFonts w:asciiTheme="minorHAnsi" w:hAnsiTheme="minorHAnsi" w:cstheme="minorHAnsi"/>
          <w:sz w:val="24"/>
        </w:rPr>
        <w:tab/>
        <w:t>Pricing Information</w:t>
      </w:r>
    </w:p>
    <w:p w14:paraId="6A228405" w14:textId="3ED339A2" w:rsidR="00546850" w:rsidRPr="00C05142" w:rsidRDefault="002F2082" w:rsidP="006205E8">
      <w:pPr>
        <w:pStyle w:val="Body"/>
        <w:spacing w:after="0" w:line="240" w:lineRule="auto"/>
        <w:ind w:left="709" w:hanging="709"/>
        <w:rPr>
          <w:rFonts w:asciiTheme="minorHAnsi" w:hAnsiTheme="minorHAnsi" w:cstheme="minorBidi"/>
          <w:sz w:val="20"/>
        </w:rPr>
      </w:pPr>
      <w:r w:rsidRPr="00C05142">
        <w:rPr>
          <w:rFonts w:asciiTheme="minorHAnsi" w:hAnsiTheme="minorHAnsi" w:cstheme="minorHAnsi"/>
          <w:sz w:val="20"/>
        </w:rPr>
        <w:t>3.2.1</w:t>
      </w:r>
      <w:r w:rsidR="005A3E40" w:rsidRPr="00C05142">
        <w:rPr>
          <w:rFonts w:asciiTheme="minorHAnsi" w:hAnsiTheme="minorHAnsi" w:cstheme="minorHAnsi"/>
          <w:sz w:val="20"/>
        </w:rPr>
        <w:t xml:space="preserve">. </w:t>
      </w:r>
      <w:r w:rsidRPr="00C05142">
        <w:rPr>
          <w:rFonts w:asciiTheme="minorHAnsi" w:hAnsiTheme="minorHAnsi" w:cstheme="minorHAnsi"/>
          <w:sz w:val="20"/>
        </w:rPr>
        <w:tab/>
      </w:r>
      <w:r w:rsidR="0066791E" w:rsidRPr="00C05142">
        <w:rPr>
          <w:rFonts w:asciiTheme="minorHAnsi" w:hAnsiTheme="minorHAnsi" w:cstheme="minorBidi"/>
          <w:sz w:val="20"/>
        </w:rPr>
        <w:t>Please provide your pricing proposal including the fee, payment dates,</w:t>
      </w:r>
      <w:r w:rsidR="005839EF" w:rsidRPr="00C05142">
        <w:rPr>
          <w:rFonts w:asciiTheme="minorHAnsi" w:hAnsiTheme="minorHAnsi" w:cstheme="minorBidi"/>
          <w:sz w:val="20"/>
        </w:rPr>
        <w:t xml:space="preserve"> and other relevant sections such as a detailed breakdown</w:t>
      </w:r>
      <w:r w:rsidR="006205E8" w:rsidRPr="00C05142">
        <w:rPr>
          <w:rFonts w:asciiTheme="minorHAnsi" w:hAnsiTheme="minorHAnsi" w:cstheme="minorBidi"/>
          <w:sz w:val="20"/>
        </w:rPr>
        <w:t>;</w:t>
      </w:r>
    </w:p>
    <w:p w14:paraId="4856DDC8" w14:textId="47872B01" w:rsidR="006205E8" w:rsidRPr="00C05142" w:rsidRDefault="006205E8" w:rsidP="006205E8">
      <w:pPr>
        <w:pStyle w:val="Body"/>
        <w:spacing w:after="0" w:line="240" w:lineRule="auto"/>
        <w:ind w:left="709" w:hanging="709"/>
        <w:rPr>
          <w:rFonts w:asciiTheme="minorHAnsi" w:hAnsiTheme="minorHAnsi" w:cstheme="minorHAnsi"/>
          <w:sz w:val="20"/>
          <w:highlight w:val="green"/>
        </w:rPr>
      </w:pPr>
    </w:p>
    <w:p w14:paraId="67E685F4" w14:textId="23F8DB2A" w:rsidR="006205E8" w:rsidRDefault="006205E8" w:rsidP="006205E8">
      <w:pPr>
        <w:pStyle w:val="ListParagraph"/>
        <w:numPr>
          <w:ilvl w:val="0"/>
          <w:numId w:val="51"/>
        </w:numPr>
        <w:rPr>
          <w:b/>
          <w:sz w:val="20"/>
        </w:rPr>
      </w:pPr>
      <w:r w:rsidRPr="00C05142">
        <w:rPr>
          <w:b/>
          <w:sz w:val="20"/>
        </w:rPr>
        <w:t>Price Proposals must be submitted as a separate document which shows a breakdown of your costs</w:t>
      </w:r>
      <w:r w:rsidR="000D1132">
        <w:rPr>
          <w:b/>
          <w:sz w:val="20"/>
        </w:rPr>
        <w:t xml:space="preserve"> throughout each stage of the project</w:t>
      </w:r>
      <w:r w:rsidRPr="00C05142">
        <w:rPr>
          <w:b/>
          <w:sz w:val="20"/>
        </w:rPr>
        <w:t xml:space="preserve">, including day rates for any work outside of the contracted project work for remedials or future </w:t>
      </w:r>
      <w:r w:rsidR="000D1132" w:rsidRPr="00C05142">
        <w:rPr>
          <w:b/>
          <w:sz w:val="20"/>
        </w:rPr>
        <w:t>work.</w:t>
      </w:r>
      <w:r w:rsidRPr="00C05142">
        <w:rPr>
          <w:b/>
          <w:sz w:val="20"/>
        </w:rPr>
        <w:t xml:space="preserve"> These should be provided as a firm price.</w:t>
      </w:r>
    </w:p>
    <w:p w14:paraId="1CFCB29A" w14:textId="6D55BFC6" w:rsidR="000D1132" w:rsidRPr="00C05142" w:rsidRDefault="000D1132" w:rsidP="006205E8">
      <w:pPr>
        <w:pStyle w:val="ListParagraph"/>
        <w:numPr>
          <w:ilvl w:val="0"/>
          <w:numId w:val="51"/>
        </w:numPr>
        <w:rPr>
          <w:b/>
          <w:sz w:val="20"/>
        </w:rPr>
      </w:pPr>
      <w:r>
        <w:rPr>
          <w:b/>
          <w:sz w:val="20"/>
        </w:rPr>
        <w:t xml:space="preserve">A GANTT chart which these costs can be tracked should be provided within </w:t>
      </w:r>
      <w:proofErr w:type="gramStart"/>
      <w:r>
        <w:rPr>
          <w:b/>
          <w:sz w:val="20"/>
        </w:rPr>
        <w:t>your  submission</w:t>
      </w:r>
      <w:proofErr w:type="gramEnd"/>
      <w:r>
        <w:rPr>
          <w:b/>
          <w:sz w:val="20"/>
        </w:rPr>
        <w:t xml:space="preserve"> pack.</w:t>
      </w:r>
    </w:p>
    <w:p w14:paraId="2789AE0A" w14:textId="77777777" w:rsidR="006205E8" w:rsidRPr="00C05142" w:rsidRDefault="006205E8" w:rsidP="006205E8">
      <w:pPr>
        <w:pStyle w:val="Body"/>
        <w:spacing w:after="0" w:line="240" w:lineRule="auto"/>
        <w:ind w:left="709" w:hanging="709"/>
        <w:rPr>
          <w:rFonts w:asciiTheme="minorHAnsi" w:hAnsiTheme="minorHAnsi" w:cstheme="minorHAnsi"/>
          <w:sz w:val="20"/>
          <w:highlight w:val="green"/>
        </w:rPr>
      </w:pPr>
    </w:p>
    <w:p w14:paraId="4C7EB8B3" w14:textId="77777777" w:rsidR="00546850" w:rsidRPr="00C05142" w:rsidRDefault="00546850" w:rsidP="004C4DF9">
      <w:pPr>
        <w:pStyle w:val="sub"/>
        <w:numPr>
          <w:ilvl w:val="0"/>
          <w:numId w:val="0"/>
        </w:numPr>
        <w:rPr>
          <w:rFonts w:asciiTheme="minorHAnsi" w:hAnsiTheme="minorHAnsi" w:cstheme="minorHAnsi"/>
          <w:sz w:val="20"/>
          <w:szCs w:val="22"/>
          <w:highlight w:val="green"/>
        </w:rPr>
      </w:pPr>
    </w:p>
    <w:p w14:paraId="6052EFAB" w14:textId="38874BE8" w:rsidR="004C4DF9" w:rsidRPr="00C05142" w:rsidRDefault="005839EF" w:rsidP="004C4DF9">
      <w:pPr>
        <w:rPr>
          <w:rFonts w:asciiTheme="minorHAnsi" w:hAnsiTheme="minorHAnsi" w:cstheme="minorHAnsi"/>
          <w:b/>
          <w:sz w:val="20"/>
          <w:szCs w:val="22"/>
        </w:rPr>
      </w:pPr>
      <w:r w:rsidRPr="00C05142">
        <w:rPr>
          <w:rFonts w:asciiTheme="minorHAnsi" w:hAnsiTheme="minorHAnsi" w:cstheme="minorHAnsi"/>
          <w:b/>
          <w:sz w:val="20"/>
          <w:szCs w:val="22"/>
        </w:rPr>
        <w:t xml:space="preserve">Pricing proposals and breakdowns must contain a total submission price for the full duration of the contract, this must be ex-VAT. </w:t>
      </w:r>
    </w:p>
    <w:p w14:paraId="5F58557F" w14:textId="77777777" w:rsidR="004C4DF9" w:rsidRPr="00C05142" w:rsidRDefault="004C4DF9" w:rsidP="004C4DF9">
      <w:pPr>
        <w:rPr>
          <w:rFonts w:asciiTheme="minorHAnsi" w:hAnsiTheme="minorHAnsi" w:cstheme="minorHAnsi"/>
          <w:sz w:val="20"/>
          <w:szCs w:val="22"/>
        </w:rPr>
      </w:pPr>
    </w:p>
    <w:p w14:paraId="52E0E3F0" w14:textId="77777777" w:rsidR="004C4DF9" w:rsidRPr="00C05142" w:rsidRDefault="004C4DF9" w:rsidP="004C4DF9">
      <w:pPr>
        <w:rPr>
          <w:rFonts w:asciiTheme="minorHAnsi" w:hAnsiTheme="minorHAnsi" w:cstheme="minorHAnsi"/>
          <w:sz w:val="20"/>
          <w:szCs w:val="22"/>
        </w:rPr>
      </w:pPr>
      <w:r w:rsidRPr="00C05142">
        <w:rPr>
          <w:rFonts w:asciiTheme="minorHAnsi" w:hAnsiTheme="minorHAnsi" w:cstheme="minorHAnsi"/>
          <w:sz w:val="20"/>
          <w:szCs w:val="22"/>
        </w:rPr>
        <w:t>Signature:</w:t>
      </w:r>
      <w:r w:rsidRPr="00C05142">
        <w:rPr>
          <w:rFonts w:asciiTheme="minorHAnsi" w:hAnsiTheme="minorHAnsi" w:cstheme="minorHAnsi"/>
          <w:sz w:val="20"/>
          <w:szCs w:val="22"/>
        </w:rPr>
        <w:tab/>
        <w:t>__________________________________________________</w:t>
      </w:r>
    </w:p>
    <w:p w14:paraId="189545EE" w14:textId="77777777" w:rsidR="004C4DF9" w:rsidRPr="00C05142" w:rsidRDefault="004C4DF9" w:rsidP="004C4DF9">
      <w:pPr>
        <w:rPr>
          <w:rFonts w:asciiTheme="minorHAnsi" w:hAnsiTheme="minorHAnsi" w:cstheme="minorHAnsi"/>
          <w:sz w:val="20"/>
          <w:szCs w:val="22"/>
        </w:rPr>
      </w:pPr>
    </w:p>
    <w:p w14:paraId="31A889D6" w14:textId="77777777" w:rsidR="004C4DF9" w:rsidRPr="00C05142" w:rsidRDefault="004C4DF9" w:rsidP="004C4DF9">
      <w:pPr>
        <w:rPr>
          <w:rFonts w:asciiTheme="minorHAnsi" w:hAnsiTheme="minorHAnsi" w:cstheme="minorHAnsi"/>
          <w:sz w:val="20"/>
          <w:szCs w:val="22"/>
        </w:rPr>
      </w:pPr>
      <w:r w:rsidRPr="00C05142">
        <w:rPr>
          <w:rFonts w:asciiTheme="minorHAnsi" w:hAnsiTheme="minorHAnsi" w:cstheme="minorHAnsi"/>
          <w:sz w:val="20"/>
          <w:szCs w:val="22"/>
        </w:rPr>
        <w:t>Designation:</w:t>
      </w:r>
      <w:r w:rsidRPr="00C05142">
        <w:rPr>
          <w:rFonts w:asciiTheme="minorHAnsi" w:hAnsiTheme="minorHAnsi" w:cstheme="minorHAnsi"/>
          <w:sz w:val="20"/>
          <w:szCs w:val="22"/>
        </w:rPr>
        <w:tab/>
        <w:t>__________________________________________________</w:t>
      </w:r>
    </w:p>
    <w:p w14:paraId="29BCB06F" w14:textId="77777777" w:rsidR="004C4DF9" w:rsidRPr="00C05142" w:rsidRDefault="004C4DF9" w:rsidP="004C4DF9">
      <w:pPr>
        <w:rPr>
          <w:rFonts w:asciiTheme="minorHAnsi" w:hAnsiTheme="minorHAnsi" w:cstheme="minorHAnsi"/>
          <w:sz w:val="20"/>
          <w:szCs w:val="22"/>
        </w:rPr>
      </w:pPr>
    </w:p>
    <w:p w14:paraId="46C9560F" w14:textId="77777777" w:rsidR="004C4DF9" w:rsidRPr="00C05142" w:rsidRDefault="004C4DF9" w:rsidP="004C4DF9">
      <w:pPr>
        <w:rPr>
          <w:rFonts w:asciiTheme="minorHAnsi" w:hAnsiTheme="minorHAnsi" w:cstheme="minorHAnsi"/>
          <w:sz w:val="20"/>
          <w:szCs w:val="22"/>
        </w:rPr>
      </w:pPr>
      <w:r w:rsidRPr="00C05142">
        <w:rPr>
          <w:rFonts w:asciiTheme="minorHAnsi" w:hAnsiTheme="minorHAnsi" w:cstheme="minorHAnsi"/>
          <w:sz w:val="20"/>
          <w:szCs w:val="22"/>
        </w:rPr>
        <w:t>Company:</w:t>
      </w:r>
      <w:r w:rsidRPr="00C05142">
        <w:rPr>
          <w:rFonts w:asciiTheme="minorHAnsi" w:hAnsiTheme="minorHAnsi" w:cstheme="minorHAnsi"/>
          <w:sz w:val="20"/>
          <w:szCs w:val="22"/>
        </w:rPr>
        <w:tab/>
        <w:t>__________________________________________________</w:t>
      </w:r>
    </w:p>
    <w:p w14:paraId="34F75F15" w14:textId="77777777" w:rsidR="004C4DF9" w:rsidRPr="00C05142" w:rsidRDefault="004C4DF9" w:rsidP="004C4DF9">
      <w:pPr>
        <w:rPr>
          <w:rFonts w:asciiTheme="minorHAnsi" w:hAnsiTheme="minorHAnsi" w:cstheme="minorHAnsi"/>
          <w:sz w:val="20"/>
          <w:szCs w:val="22"/>
        </w:rPr>
      </w:pPr>
    </w:p>
    <w:p w14:paraId="1107761C" w14:textId="77777777" w:rsidR="004C4DF9" w:rsidRPr="00C05142" w:rsidRDefault="004C4DF9" w:rsidP="004C4DF9">
      <w:pPr>
        <w:rPr>
          <w:rFonts w:asciiTheme="minorHAnsi" w:hAnsiTheme="minorHAnsi" w:cstheme="minorHAnsi"/>
          <w:sz w:val="20"/>
          <w:szCs w:val="22"/>
        </w:rPr>
      </w:pPr>
      <w:r w:rsidRPr="00C05142">
        <w:rPr>
          <w:rFonts w:asciiTheme="minorHAnsi" w:hAnsiTheme="minorHAnsi" w:cstheme="minorHAnsi"/>
          <w:sz w:val="20"/>
          <w:szCs w:val="22"/>
        </w:rPr>
        <w:t>Date:</w:t>
      </w:r>
      <w:r w:rsidRPr="00C05142">
        <w:rPr>
          <w:rFonts w:asciiTheme="minorHAnsi" w:hAnsiTheme="minorHAnsi" w:cstheme="minorHAnsi"/>
          <w:sz w:val="20"/>
          <w:szCs w:val="22"/>
        </w:rPr>
        <w:tab/>
      </w:r>
      <w:r w:rsidRPr="00C05142">
        <w:rPr>
          <w:rFonts w:asciiTheme="minorHAnsi" w:hAnsiTheme="minorHAnsi" w:cstheme="minorHAnsi"/>
          <w:sz w:val="20"/>
          <w:szCs w:val="22"/>
        </w:rPr>
        <w:tab/>
        <w:t>__________________________________________________</w:t>
      </w:r>
    </w:p>
    <w:p w14:paraId="664ABC9A" w14:textId="77777777" w:rsidR="004C4DF9" w:rsidRPr="00C05142" w:rsidRDefault="004C4DF9" w:rsidP="004C4DF9">
      <w:pPr>
        <w:rPr>
          <w:rFonts w:asciiTheme="minorHAnsi" w:hAnsiTheme="minorHAnsi" w:cstheme="minorHAnsi"/>
          <w:sz w:val="20"/>
          <w:szCs w:val="22"/>
        </w:rPr>
      </w:pPr>
    </w:p>
    <w:p w14:paraId="5C325522" w14:textId="3977CF69" w:rsidR="004C4DF9" w:rsidRPr="00C05142" w:rsidRDefault="004C4DF9" w:rsidP="004C4DF9">
      <w:pPr>
        <w:rPr>
          <w:rFonts w:asciiTheme="minorHAnsi" w:hAnsiTheme="minorHAnsi" w:cstheme="minorHAnsi"/>
          <w:sz w:val="20"/>
          <w:szCs w:val="22"/>
          <w:u w:val="single"/>
        </w:rPr>
      </w:pPr>
      <w:r w:rsidRPr="00C05142">
        <w:rPr>
          <w:rFonts w:asciiTheme="minorHAnsi" w:hAnsiTheme="minorHAnsi" w:cstheme="minorHAnsi"/>
          <w:sz w:val="20"/>
          <w:szCs w:val="22"/>
          <w:u w:val="single"/>
        </w:rPr>
        <w:t xml:space="preserve">Note that </w:t>
      </w:r>
      <w:r w:rsidRPr="00C05142">
        <w:rPr>
          <w:rFonts w:asciiTheme="minorHAnsi" w:hAnsiTheme="minorHAnsi" w:cstheme="minorHAnsi"/>
          <w:b/>
          <w:sz w:val="20"/>
          <w:szCs w:val="22"/>
          <w:u w:val="single"/>
        </w:rPr>
        <w:t>Pricing Proposals</w:t>
      </w:r>
      <w:r w:rsidRPr="00C05142">
        <w:rPr>
          <w:rFonts w:asciiTheme="minorHAnsi" w:hAnsiTheme="minorHAnsi" w:cstheme="minorHAnsi"/>
          <w:sz w:val="20"/>
          <w:szCs w:val="22"/>
          <w:u w:val="single"/>
        </w:rPr>
        <w:t xml:space="preserve"> should be completed in full and must be signed by a person properly authorised to do so on behalf of the bidding organisation</w:t>
      </w:r>
      <w:r w:rsidR="005839EF" w:rsidRPr="00C05142">
        <w:rPr>
          <w:rFonts w:asciiTheme="minorHAnsi" w:hAnsiTheme="minorHAnsi" w:cstheme="minorHAnsi"/>
          <w:sz w:val="20"/>
          <w:szCs w:val="22"/>
          <w:u w:val="single"/>
        </w:rPr>
        <w:t>.</w:t>
      </w:r>
    </w:p>
    <w:p w14:paraId="0FEA99F7" w14:textId="445CB79A" w:rsidR="005839EF" w:rsidRPr="00C05142" w:rsidRDefault="005839EF" w:rsidP="004C4DF9">
      <w:pPr>
        <w:pStyle w:val="sub"/>
        <w:numPr>
          <w:ilvl w:val="0"/>
          <w:numId w:val="0"/>
        </w:numPr>
        <w:ind w:left="720" w:hanging="720"/>
        <w:rPr>
          <w:rFonts w:asciiTheme="minorHAnsi" w:hAnsiTheme="minorHAnsi" w:cstheme="minorHAnsi"/>
          <w:sz w:val="20"/>
          <w:szCs w:val="22"/>
          <w:highlight w:val="green"/>
        </w:rPr>
      </w:pPr>
    </w:p>
    <w:p w14:paraId="33FC5B39" w14:textId="77777777" w:rsidR="005839EF" w:rsidRPr="00C05142" w:rsidRDefault="005839EF" w:rsidP="004C4DF9">
      <w:pPr>
        <w:pStyle w:val="sub"/>
        <w:numPr>
          <w:ilvl w:val="0"/>
          <w:numId w:val="0"/>
        </w:numPr>
        <w:ind w:left="720" w:hanging="720"/>
        <w:rPr>
          <w:rFonts w:asciiTheme="minorHAnsi" w:hAnsiTheme="minorHAnsi" w:cstheme="minorHAnsi"/>
          <w:sz w:val="20"/>
          <w:szCs w:val="22"/>
          <w:highlight w:val="green"/>
        </w:rPr>
      </w:pPr>
    </w:p>
    <w:p w14:paraId="02F18276" w14:textId="7FC3B821" w:rsidR="004C4DF9" w:rsidRPr="00C05142" w:rsidRDefault="005839EF" w:rsidP="004C4DF9">
      <w:pPr>
        <w:pStyle w:val="sub"/>
        <w:numPr>
          <w:ilvl w:val="0"/>
          <w:numId w:val="0"/>
        </w:numPr>
        <w:ind w:left="720" w:hanging="720"/>
        <w:rPr>
          <w:rFonts w:asciiTheme="minorHAnsi" w:hAnsiTheme="minorHAnsi" w:cstheme="minorHAnsi"/>
          <w:sz w:val="20"/>
          <w:szCs w:val="22"/>
          <w:highlight w:val="green"/>
        </w:rPr>
      </w:pPr>
      <w:r w:rsidRPr="00C05142">
        <w:rPr>
          <w:rFonts w:asciiTheme="minorHAnsi" w:hAnsiTheme="minorHAnsi" w:cstheme="minorHAnsi"/>
          <w:sz w:val="24"/>
        </w:rPr>
        <w:t>Day Rates</w:t>
      </w:r>
    </w:p>
    <w:tbl>
      <w:tblPr>
        <w:tblStyle w:val="TableGrid"/>
        <w:tblW w:w="0" w:type="auto"/>
        <w:tblInd w:w="100" w:type="dxa"/>
        <w:tblLook w:val="04A0" w:firstRow="1" w:lastRow="0" w:firstColumn="1" w:lastColumn="0" w:noHBand="0" w:noVBand="1"/>
      </w:tblPr>
      <w:tblGrid>
        <w:gridCol w:w="2015"/>
        <w:gridCol w:w="1938"/>
        <w:gridCol w:w="2292"/>
        <w:gridCol w:w="2694"/>
      </w:tblGrid>
      <w:tr w:rsidR="005839EF" w:rsidRPr="00C05142" w14:paraId="31F32E63" w14:textId="77777777" w:rsidTr="00546850">
        <w:tc>
          <w:tcPr>
            <w:tcW w:w="8939" w:type="dxa"/>
            <w:gridSpan w:val="4"/>
            <w:shd w:val="clear" w:color="auto" w:fill="D9E2F3" w:themeFill="accent1" w:themeFillTint="33"/>
          </w:tcPr>
          <w:p w14:paraId="63D65E79" w14:textId="77777777" w:rsidR="005839EF" w:rsidRPr="00C05142" w:rsidRDefault="005839EF" w:rsidP="00546850">
            <w:pPr>
              <w:widowControl w:val="0"/>
              <w:overflowPunct w:val="0"/>
              <w:autoSpaceDE w:val="0"/>
              <w:autoSpaceDN w:val="0"/>
              <w:adjustRightInd w:val="0"/>
              <w:ind w:right="40"/>
              <w:jc w:val="center"/>
              <w:rPr>
                <w:rFonts w:asciiTheme="minorHAnsi" w:hAnsiTheme="minorHAnsi" w:cstheme="minorHAnsi"/>
                <w:b/>
                <w:color w:val="000000" w:themeColor="text1"/>
                <w:sz w:val="20"/>
                <w:szCs w:val="22"/>
              </w:rPr>
            </w:pPr>
            <w:r w:rsidRPr="00C05142">
              <w:rPr>
                <w:rFonts w:asciiTheme="minorHAnsi" w:hAnsiTheme="minorHAnsi" w:cstheme="minorHAnsi"/>
                <w:b/>
                <w:color w:val="000000" w:themeColor="text1"/>
                <w:sz w:val="20"/>
                <w:szCs w:val="22"/>
              </w:rPr>
              <w:t>Team – Rates</w:t>
            </w:r>
          </w:p>
        </w:tc>
      </w:tr>
      <w:tr w:rsidR="005839EF" w:rsidRPr="00C05142" w14:paraId="7007F725" w14:textId="77777777" w:rsidTr="00546850">
        <w:tc>
          <w:tcPr>
            <w:tcW w:w="2015" w:type="dxa"/>
            <w:shd w:val="clear" w:color="auto" w:fill="D9E2F3" w:themeFill="accent1" w:themeFillTint="33"/>
          </w:tcPr>
          <w:p w14:paraId="59474B0E" w14:textId="77777777" w:rsidR="005839EF" w:rsidRPr="00C05142" w:rsidRDefault="005839EF" w:rsidP="00546850">
            <w:pPr>
              <w:widowControl w:val="0"/>
              <w:overflowPunct w:val="0"/>
              <w:autoSpaceDE w:val="0"/>
              <w:autoSpaceDN w:val="0"/>
              <w:adjustRightInd w:val="0"/>
              <w:ind w:right="40"/>
              <w:rPr>
                <w:rFonts w:asciiTheme="minorHAnsi" w:hAnsiTheme="minorHAnsi" w:cstheme="minorHAnsi"/>
                <w:b/>
                <w:sz w:val="20"/>
                <w:szCs w:val="22"/>
              </w:rPr>
            </w:pPr>
            <w:r w:rsidRPr="00C05142">
              <w:rPr>
                <w:rFonts w:asciiTheme="minorHAnsi" w:hAnsiTheme="minorHAnsi" w:cstheme="minorHAnsi"/>
                <w:b/>
                <w:sz w:val="20"/>
                <w:szCs w:val="22"/>
              </w:rPr>
              <w:t>Team Member</w:t>
            </w:r>
          </w:p>
        </w:tc>
        <w:tc>
          <w:tcPr>
            <w:tcW w:w="1938" w:type="dxa"/>
            <w:shd w:val="clear" w:color="auto" w:fill="D9E2F3" w:themeFill="accent1" w:themeFillTint="33"/>
          </w:tcPr>
          <w:p w14:paraId="1F172FAE" w14:textId="77777777" w:rsidR="005839EF" w:rsidRPr="00C05142" w:rsidRDefault="005839EF" w:rsidP="00546850">
            <w:pPr>
              <w:widowControl w:val="0"/>
              <w:overflowPunct w:val="0"/>
              <w:autoSpaceDE w:val="0"/>
              <w:autoSpaceDN w:val="0"/>
              <w:adjustRightInd w:val="0"/>
              <w:ind w:right="40"/>
              <w:rPr>
                <w:rFonts w:asciiTheme="minorHAnsi" w:hAnsiTheme="minorHAnsi" w:cstheme="minorHAnsi"/>
                <w:b/>
                <w:sz w:val="20"/>
                <w:szCs w:val="22"/>
              </w:rPr>
            </w:pPr>
            <w:r w:rsidRPr="00C05142">
              <w:rPr>
                <w:rFonts w:asciiTheme="minorHAnsi" w:hAnsiTheme="minorHAnsi" w:cstheme="minorHAnsi"/>
                <w:b/>
                <w:sz w:val="20"/>
                <w:szCs w:val="22"/>
              </w:rPr>
              <w:t>Hourly Rate (£)</w:t>
            </w:r>
          </w:p>
        </w:tc>
        <w:tc>
          <w:tcPr>
            <w:tcW w:w="2292" w:type="dxa"/>
            <w:shd w:val="clear" w:color="auto" w:fill="D9E2F3" w:themeFill="accent1" w:themeFillTint="33"/>
          </w:tcPr>
          <w:p w14:paraId="578CE6A6" w14:textId="77777777" w:rsidR="005839EF" w:rsidRPr="00C05142" w:rsidRDefault="005839EF" w:rsidP="00546850">
            <w:pPr>
              <w:widowControl w:val="0"/>
              <w:overflowPunct w:val="0"/>
              <w:autoSpaceDE w:val="0"/>
              <w:autoSpaceDN w:val="0"/>
              <w:adjustRightInd w:val="0"/>
              <w:ind w:right="40"/>
              <w:rPr>
                <w:rFonts w:asciiTheme="minorHAnsi" w:hAnsiTheme="minorHAnsi" w:cstheme="minorHAnsi"/>
                <w:b/>
                <w:sz w:val="20"/>
                <w:szCs w:val="22"/>
              </w:rPr>
            </w:pPr>
            <w:r w:rsidRPr="00C05142">
              <w:rPr>
                <w:rFonts w:asciiTheme="minorHAnsi" w:hAnsiTheme="minorHAnsi" w:cstheme="minorHAnsi"/>
                <w:b/>
                <w:sz w:val="20"/>
                <w:szCs w:val="22"/>
              </w:rPr>
              <w:t>Daily Rate (£)</w:t>
            </w:r>
          </w:p>
        </w:tc>
        <w:tc>
          <w:tcPr>
            <w:tcW w:w="2694" w:type="dxa"/>
            <w:shd w:val="clear" w:color="auto" w:fill="D9E2F3" w:themeFill="accent1" w:themeFillTint="33"/>
          </w:tcPr>
          <w:p w14:paraId="5379503C" w14:textId="77777777" w:rsidR="005839EF" w:rsidRPr="00C05142" w:rsidRDefault="005839EF" w:rsidP="00546850">
            <w:pPr>
              <w:widowControl w:val="0"/>
              <w:overflowPunct w:val="0"/>
              <w:autoSpaceDE w:val="0"/>
              <w:autoSpaceDN w:val="0"/>
              <w:adjustRightInd w:val="0"/>
              <w:ind w:right="40"/>
              <w:rPr>
                <w:rFonts w:asciiTheme="minorHAnsi" w:hAnsiTheme="minorHAnsi" w:cstheme="minorHAnsi"/>
                <w:b/>
                <w:sz w:val="20"/>
                <w:szCs w:val="22"/>
              </w:rPr>
            </w:pPr>
            <w:r w:rsidRPr="00C05142">
              <w:rPr>
                <w:rFonts w:asciiTheme="minorHAnsi" w:hAnsiTheme="minorHAnsi" w:cstheme="minorHAnsi"/>
                <w:b/>
                <w:sz w:val="20"/>
                <w:szCs w:val="22"/>
              </w:rPr>
              <w:t xml:space="preserve">Travel, </w:t>
            </w:r>
            <w:proofErr w:type="spellStart"/>
            <w:r w:rsidRPr="00C05142">
              <w:rPr>
                <w:rFonts w:asciiTheme="minorHAnsi" w:hAnsiTheme="minorHAnsi" w:cstheme="minorHAnsi"/>
                <w:b/>
                <w:sz w:val="20"/>
                <w:szCs w:val="22"/>
              </w:rPr>
              <w:t>Accom</w:t>
            </w:r>
            <w:proofErr w:type="spellEnd"/>
            <w:r w:rsidRPr="00C05142">
              <w:rPr>
                <w:rFonts w:asciiTheme="minorHAnsi" w:hAnsiTheme="minorHAnsi" w:cstheme="minorHAnsi"/>
                <w:b/>
                <w:sz w:val="20"/>
                <w:szCs w:val="22"/>
              </w:rPr>
              <w:t xml:space="preserve"> &amp; Subsistence (Daily)</w:t>
            </w:r>
          </w:p>
        </w:tc>
      </w:tr>
      <w:tr w:rsidR="005839EF" w:rsidRPr="00C05142" w14:paraId="32D5EEA3" w14:textId="77777777" w:rsidTr="00546850">
        <w:tc>
          <w:tcPr>
            <w:tcW w:w="2015" w:type="dxa"/>
          </w:tcPr>
          <w:p w14:paraId="7CA12F1D" w14:textId="77777777" w:rsidR="005839EF" w:rsidRPr="00C05142" w:rsidRDefault="005839EF" w:rsidP="00546850">
            <w:pPr>
              <w:widowControl w:val="0"/>
              <w:overflowPunct w:val="0"/>
              <w:autoSpaceDE w:val="0"/>
              <w:autoSpaceDN w:val="0"/>
              <w:adjustRightInd w:val="0"/>
              <w:ind w:right="40"/>
              <w:rPr>
                <w:rFonts w:asciiTheme="minorHAnsi" w:hAnsiTheme="minorHAnsi" w:cstheme="minorHAnsi"/>
                <w:sz w:val="20"/>
                <w:szCs w:val="22"/>
              </w:rPr>
            </w:pPr>
            <w:r w:rsidRPr="00C05142">
              <w:rPr>
                <w:rFonts w:asciiTheme="minorHAnsi" w:hAnsiTheme="minorHAnsi" w:cstheme="minorHAnsi"/>
                <w:sz w:val="20"/>
                <w:szCs w:val="22"/>
              </w:rPr>
              <w:t>Lead</w:t>
            </w:r>
          </w:p>
        </w:tc>
        <w:tc>
          <w:tcPr>
            <w:tcW w:w="1938" w:type="dxa"/>
          </w:tcPr>
          <w:p w14:paraId="4E99624C" w14:textId="77777777" w:rsidR="005839EF" w:rsidRPr="00C05142" w:rsidRDefault="005839EF" w:rsidP="00546850">
            <w:pPr>
              <w:widowControl w:val="0"/>
              <w:overflowPunct w:val="0"/>
              <w:autoSpaceDE w:val="0"/>
              <w:autoSpaceDN w:val="0"/>
              <w:adjustRightInd w:val="0"/>
              <w:ind w:right="40"/>
              <w:rPr>
                <w:rFonts w:asciiTheme="minorHAnsi" w:hAnsiTheme="minorHAnsi" w:cstheme="minorHAnsi"/>
                <w:sz w:val="20"/>
                <w:szCs w:val="22"/>
              </w:rPr>
            </w:pPr>
          </w:p>
        </w:tc>
        <w:tc>
          <w:tcPr>
            <w:tcW w:w="2292" w:type="dxa"/>
          </w:tcPr>
          <w:p w14:paraId="6D5CD3B3" w14:textId="77777777" w:rsidR="005839EF" w:rsidRPr="00C05142" w:rsidRDefault="005839EF" w:rsidP="00546850">
            <w:pPr>
              <w:widowControl w:val="0"/>
              <w:overflowPunct w:val="0"/>
              <w:autoSpaceDE w:val="0"/>
              <w:autoSpaceDN w:val="0"/>
              <w:adjustRightInd w:val="0"/>
              <w:ind w:right="40"/>
              <w:rPr>
                <w:rFonts w:asciiTheme="minorHAnsi" w:hAnsiTheme="minorHAnsi" w:cstheme="minorHAnsi"/>
                <w:sz w:val="20"/>
                <w:szCs w:val="22"/>
              </w:rPr>
            </w:pPr>
          </w:p>
        </w:tc>
        <w:tc>
          <w:tcPr>
            <w:tcW w:w="2694" w:type="dxa"/>
          </w:tcPr>
          <w:p w14:paraId="1D326EEB" w14:textId="77777777" w:rsidR="005839EF" w:rsidRPr="00C05142" w:rsidRDefault="005839EF" w:rsidP="00546850">
            <w:pPr>
              <w:widowControl w:val="0"/>
              <w:overflowPunct w:val="0"/>
              <w:autoSpaceDE w:val="0"/>
              <w:autoSpaceDN w:val="0"/>
              <w:adjustRightInd w:val="0"/>
              <w:ind w:right="40"/>
              <w:rPr>
                <w:rFonts w:asciiTheme="minorHAnsi" w:hAnsiTheme="minorHAnsi" w:cstheme="minorHAnsi"/>
                <w:sz w:val="20"/>
                <w:szCs w:val="22"/>
              </w:rPr>
            </w:pPr>
          </w:p>
        </w:tc>
      </w:tr>
      <w:tr w:rsidR="005839EF" w:rsidRPr="00C05142" w14:paraId="747A90AE" w14:textId="77777777" w:rsidTr="00546850">
        <w:tc>
          <w:tcPr>
            <w:tcW w:w="2015" w:type="dxa"/>
          </w:tcPr>
          <w:p w14:paraId="54309EB5" w14:textId="77777777" w:rsidR="005839EF" w:rsidRPr="00C05142" w:rsidRDefault="005839EF" w:rsidP="00546850">
            <w:pPr>
              <w:widowControl w:val="0"/>
              <w:overflowPunct w:val="0"/>
              <w:autoSpaceDE w:val="0"/>
              <w:autoSpaceDN w:val="0"/>
              <w:adjustRightInd w:val="0"/>
              <w:ind w:right="40"/>
              <w:rPr>
                <w:rFonts w:asciiTheme="minorHAnsi" w:hAnsiTheme="minorHAnsi" w:cstheme="minorHAnsi"/>
                <w:sz w:val="20"/>
                <w:szCs w:val="22"/>
              </w:rPr>
            </w:pPr>
            <w:r w:rsidRPr="00C05142">
              <w:rPr>
                <w:rFonts w:asciiTheme="minorHAnsi" w:hAnsiTheme="minorHAnsi" w:cstheme="minorHAnsi"/>
                <w:sz w:val="20"/>
                <w:szCs w:val="22"/>
              </w:rPr>
              <w:t xml:space="preserve">Team Member [1] </w:t>
            </w:r>
          </w:p>
        </w:tc>
        <w:tc>
          <w:tcPr>
            <w:tcW w:w="1938" w:type="dxa"/>
          </w:tcPr>
          <w:p w14:paraId="68456822" w14:textId="77777777" w:rsidR="005839EF" w:rsidRPr="00C05142" w:rsidRDefault="005839EF" w:rsidP="00546850">
            <w:pPr>
              <w:widowControl w:val="0"/>
              <w:overflowPunct w:val="0"/>
              <w:autoSpaceDE w:val="0"/>
              <w:autoSpaceDN w:val="0"/>
              <w:adjustRightInd w:val="0"/>
              <w:ind w:right="40"/>
              <w:rPr>
                <w:rFonts w:asciiTheme="minorHAnsi" w:hAnsiTheme="minorHAnsi" w:cstheme="minorHAnsi"/>
                <w:sz w:val="20"/>
                <w:szCs w:val="22"/>
              </w:rPr>
            </w:pPr>
          </w:p>
        </w:tc>
        <w:tc>
          <w:tcPr>
            <w:tcW w:w="2292" w:type="dxa"/>
          </w:tcPr>
          <w:p w14:paraId="49B8CD26" w14:textId="77777777" w:rsidR="005839EF" w:rsidRPr="00C05142" w:rsidRDefault="005839EF" w:rsidP="00546850">
            <w:pPr>
              <w:widowControl w:val="0"/>
              <w:overflowPunct w:val="0"/>
              <w:autoSpaceDE w:val="0"/>
              <w:autoSpaceDN w:val="0"/>
              <w:adjustRightInd w:val="0"/>
              <w:ind w:right="40"/>
              <w:rPr>
                <w:rFonts w:asciiTheme="minorHAnsi" w:hAnsiTheme="minorHAnsi" w:cstheme="minorHAnsi"/>
                <w:sz w:val="20"/>
                <w:szCs w:val="22"/>
              </w:rPr>
            </w:pPr>
          </w:p>
        </w:tc>
        <w:tc>
          <w:tcPr>
            <w:tcW w:w="2694" w:type="dxa"/>
          </w:tcPr>
          <w:p w14:paraId="51A2FAC1" w14:textId="77777777" w:rsidR="005839EF" w:rsidRPr="00C05142" w:rsidRDefault="005839EF" w:rsidP="00546850">
            <w:pPr>
              <w:widowControl w:val="0"/>
              <w:overflowPunct w:val="0"/>
              <w:autoSpaceDE w:val="0"/>
              <w:autoSpaceDN w:val="0"/>
              <w:adjustRightInd w:val="0"/>
              <w:ind w:right="40"/>
              <w:rPr>
                <w:rFonts w:asciiTheme="minorHAnsi" w:hAnsiTheme="minorHAnsi" w:cstheme="minorHAnsi"/>
                <w:sz w:val="20"/>
                <w:szCs w:val="22"/>
              </w:rPr>
            </w:pPr>
          </w:p>
        </w:tc>
      </w:tr>
      <w:tr w:rsidR="005839EF" w:rsidRPr="00C05142" w14:paraId="0AD6C82D" w14:textId="77777777" w:rsidTr="00546850">
        <w:tc>
          <w:tcPr>
            <w:tcW w:w="2015" w:type="dxa"/>
          </w:tcPr>
          <w:p w14:paraId="1D0D69DC" w14:textId="77777777" w:rsidR="005839EF" w:rsidRPr="00C05142" w:rsidRDefault="005839EF" w:rsidP="00546850">
            <w:pPr>
              <w:widowControl w:val="0"/>
              <w:overflowPunct w:val="0"/>
              <w:autoSpaceDE w:val="0"/>
              <w:autoSpaceDN w:val="0"/>
              <w:adjustRightInd w:val="0"/>
              <w:ind w:right="40"/>
              <w:rPr>
                <w:rFonts w:asciiTheme="minorHAnsi" w:hAnsiTheme="minorHAnsi" w:cstheme="minorHAnsi"/>
                <w:sz w:val="20"/>
                <w:szCs w:val="22"/>
              </w:rPr>
            </w:pPr>
            <w:r w:rsidRPr="00C05142">
              <w:rPr>
                <w:rFonts w:asciiTheme="minorHAnsi" w:hAnsiTheme="minorHAnsi" w:cstheme="minorHAnsi"/>
                <w:sz w:val="20"/>
                <w:szCs w:val="22"/>
              </w:rPr>
              <w:t>Team Member [2]</w:t>
            </w:r>
          </w:p>
        </w:tc>
        <w:tc>
          <w:tcPr>
            <w:tcW w:w="1938" w:type="dxa"/>
          </w:tcPr>
          <w:p w14:paraId="26A2E022" w14:textId="77777777" w:rsidR="005839EF" w:rsidRPr="00C05142" w:rsidRDefault="005839EF" w:rsidP="00546850">
            <w:pPr>
              <w:widowControl w:val="0"/>
              <w:overflowPunct w:val="0"/>
              <w:autoSpaceDE w:val="0"/>
              <w:autoSpaceDN w:val="0"/>
              <w:adjustRightInd w:val="0"/>
              <w:ind w:right="40"/>
              <w:rPr>
                <w:rFonts w:asciiTheme="minorHAnsi" w:hAnsiTheme="minorHAnsi" w:cstheme="minorHAnsi"/>
                <w:sz w:val="20"/>
                <w:szCs w:val="22"/>
              </w:rPr>
            </w:pPr>
          </w:p>
        </w:tc>
        <w:tc>
          <w:tcPr>
            <w:tcW w:w="2292" w:type="dxa"/>
          </w:tcPr>
          <w:p w14:paraId="517D4F91" w14:textId="77777777" w:rsidR="005839EF" w:rsidRPr="00C05142" w:rsidRDefault="005839EF" w:rsidP="00546850">
            <w:pPr>
              <w:widowControl w:val="0"/>
              <w:overflowPunct w:val="0"/>
              <w:autoSpaceDE w:val="0"/>
              <w:autoSpaceDN w:val="0"/>
              <w:adjustRightInd w:val="0"/>
              <w:ind w:right="40"/>
              <w:rPr>
                <w:rFonts w:asciiTheme="minorHAnsi" w:hAnsiTheme="minorHAnsi" w:cstheme="minorHAnsi"/>
                <w:sz w:val="20"/>
                <w:szCs w:val="22"/>
              </w:rPr>
            </w:pPr>
          </w:p>
        </w:tc>
        <w:tc>
          <w:tcPr>
            <w:tcW w:w="2694" w:type="dxa"/>
          </w:tcPr>
          <w:p w14:paraId="4F625800" w14:textId="77777777" w:rsidR="005839EF" w:rsidRPr="00C05142" w:rsidRDefault="005839EF" w:rsidP="00546850">
            <w:pPr>
              <w:widowControl w:val="0"/>
              <w:overflowPunct w:val="0"/>
              <w:autoSpaceDE w:val="0"/>
              <w:autoSpaceDN w:val="0"/>
              <w:adjustRightInd w:val="0"/>
              <w:ind w:right="40"/>
              <w:rPr>
                <w:rFonts w:asciiTheme="minorHAnsi" w:hAnsiTheme="minorHAnsi" w:cstheme="minorHAnsi"/>
                <w:sz w:val="20"/>
                <w:szCs w:val="22"/>
              </w:rPr>
            </w:pPr>
          </w:p>
        </w:tc>
      </w:tr>
      <w:tr w:rsidR="005839EF" w:rsidRPr="00C05142" w14:paraId="63F0661D" w14:textId="77777777" w:rsidTr="00546850">
        <w:tc>
          <w:tcPr>
            <w:tcW w:w="2015" w:type="dxa"/>
          </w:tcPr>
          <w:p w14:paraId="6CCA2775" w14:textId="77777777" w:rsidR="005839EF" w:rsidRPr="00C05142" w:rsidRDefault="005839EF" w:rsidP="00546850">
            <w:pPr>
              <w:widowControl w:val="0"/>
              <w:overflowPunct w:val="0"/>
              <w:autoSpaceDE w:val="0"/>
              <w:autoSpaceDN w:val="0"/>
              <w:adjustRightInd w:val="0"/>
              <w:ind w:right="40"/>
              <w:rPr>
                <w:rFonts w:asciiTheme="minorHAnsi" w:hAnsiTheme="minorHAnsi" w:cstheme="minorHAnsi"/>
                <w:sz w:val="20"/>
                <w:szCs w:val="22"/>
              </w:rPr>
            </w:pPr>
            <w:r w:rsidRPr="00C05142">
              <w:rPr>
                <w:rFonts w:asciiTheme="minorHAnsi" w:hAnsiTheme="minorHAnsi" w:cstheme="minorHAnsi"/>
                <w:sz w:val="20"/>
                <w:szCs w:val="22"/>
              </w:rPr>
              <w:t>Etc.</w:t>
            </w:r>
          </w:p>
        </w:tc>
        <w:tc>
          <w:tcPr>
            <w:tcW w:w="1938" w:type="dxa"/>
          </w:tcPr>
          <w:p w14:paraId="2258ADCA" w14:textId="77777777" w:rsidR="005839EF" w:rsidRPr="00C05142" w:rsidRDefault="005839EF" w:rsidP="00546850">
            <w:pPr>
              <w:widowControl w:val="0"/>
              <w:overflowPunct w:val="0"/>
              <w:autoSpaceDE w:val="0"/>
              <w:autoSpaceDN w:val="0"/>
              <w:adjustRightInd w:val="0"/>
              <w:ind w:right="40"/>
              <w:rPr>
                <w:rFonts w:asciiTheme="minorHAnsi" w:hAnsiTheme="minorHAnsi" w:cstheme="minorHAnsi"/>
                <w:sz w:val="20"/>
                <w:szCs w:val="22"/>
              </w:rPr>
            </w:pPr>
          </w:p>
        </w:tc>
        <w:tc>
          <w:tcPr>
            <w:tcW w:w="2292" w:type="dxa"/>
          </w:tcPr>
          <w:p w14:paraId="3F0FE2A5" w14:textId="77777777" w:rsidR="005839EF" w:rsidRPr="00C05142" w:rsidRDefault="005839EF" w:rsidP="00546850">
            <w:pPr>
              <w:widowControl w:val="0"/>
              <w:overflowPunct w:val="0"/>
              <w:autoSpaceDE w:val="0"/>
              <w:autoSpaceDN w:val="0"/>
              <w:adjustRightInd w:val="0"/>
              <w:ind w:right="40"/>
              <w:rPr>
                <w:rFonts w:asciiTheme="minorHAnsi" w:hAnsiTheme="minorHAnsi" w:cstheme="minorHAnsi"/>
                <w:sz w:val="20"/>
                <w:szCs w:val="22"/>
              </w:rPr>
            </w:pPr>
          </w:p>
        </w:tc>
        <w:tc>
          <w:tcPr>
            <w:tcW w:w="2694" w:type="dxa"/>
          </w:tcPr>
          <w:p w14:paraId="5F7699A0" w14:textId="77777777" w:rsidR="005839EF" w:rsidRPr="00C05142" w:rsidRDefault="005839EF" w:rsidP="00546850">
            <w:pPr>
              <w:widowControl w:val="0"/>
              <w:overflowPunct w:val="0"/>
              <w:autoSpaceDE w:val="0"/>
              <w:autoSpaceDN w:val="0"/>
              <w:adjustRightInd w:val="0"/>
              <w:ind w:right="40"/>
              <w:rPr>
                <w:rFonts w:asciiTheme="minorHAnsi" w:hAnsiTheme="minorHAnsi" w:cstheme="minorHAnsi"/>
                <w:sz w:val="20"/>
                <w:szCs w:val="22"/>
              </w:rPr>
            </w:pPr>
          </w:p>
        </w:tc>
      </w:tr>
    </w:tbl>
    <w:p w14:paraId="108841D2" w14:textId="77777777" w:rsidR="004C4DF9" w:rsidRPr="00C05142" w:rsidRDefault="004C4DF9" w:rsidP="004C4DF9">
      <w:pPr>
        <w:pStyle w:val="sub"/>
        <w:numPr>
          <w:ilvl w:val="0"/>
          <w:numId w:val="0"/>
        </w:numPr>
        <w:ind w:left="720" w:hanging="720"/>
        <w:rPr>
          <w:rFonts w:asciiTheme="minorHAnsi" w:hAnsiTheme="minorHAnsi" w:cstheme="minorHAnsi"/>
          <w:sz w:val="20"/>
          <w:szCs w:val="22"/>
          <w:highlight w:val="green"/>
        </w:rPr>
      </w:pPr>
    </w:p>
    <w:p w14:paraId="77B725EB" w14:textId="77777777" w:rsidR="00A437E9" w:rsidRPr="00C05142" w:rsidRDefault="00A437E9" w:rsidP="00A437E9">
      <w:pPr>
        <w:rPr>
          <w:b/>
          <w:i/>
          <w:color w:val="FF0000"/>
          <w:sz w:val="20"/>
        </w:rPr>
      </w:pPr>
      <w:r w:rsidRPr="00C05142">
        <w:rPr>
          <w:b/>
          <w:i/>
          <w:color w:val="FF0000"/>
          <w:sz w:val="20"/>
        </w:rPr>
        <w:t>Please change the above table to suit your organisations structure.</w:t>
      </w:r>
    </w:p>
    <w:p w14:paraId="1C8C4603" w14:textId="77777777" w:rsidR="004C4DF9" w:rsidRPr="00C05142" w:rsidRDefault="004C4DF9" w:rsidP="004C4DF9">
      <w:pPr>
        <w:pStyle w:val="sub"/>
        <w:numPr>
          <w:ilvl w:val="0"/>
          <w:numId w:val="0"/>
        </w:numPr>
        <w:ind w:left="720" w:hanging="720"/>
        <w:rPr>
          <w:rFonts w:asciiTheme="minorHAnsi" w:hAnsiTheme="minorHAnsi" w:cstheme="minorHAnsi"/>
          <w:sz w:val="20"/>
          <w:szCs w:val="22"/>
          <w:highlight w:val="green"/>
        </w:rPr>
      </w:pPr>
    </w:p>
    <w:p w14:paraId="194C8E99" w14:textId="77777777" w:rsidR="004C4DF9" w:rsidRPr="00C05142" w:rsidRDefault="004C4DF9" w:rsidP="0066791E">
      <w:pPr>
        <w:pStyle w:val="sub"/>
        <w:numPr>
          <w:ilvl w:val="0"/>
          <w:numId w:val="0"/>
        </w:numPr>
        <w:rPr>
          <w:rFonts w:asciiTheme="minorHAnsi" w:hAnsiTheme="minorHAnsi" w:cstheme="minorHAnsi"/>
          <w:sz w:val="20"/>
          <w:szCs w:val="22"/>
          <w:highlight w:val="green"/>
        </w:rPr>
      </w:pPr>
    </w:p>
    <w:p w14:paraId="14902F5B" w14:textId="7921D999" w:rsidR="004C4DF9" w:rsidRPr="00C05142" w:rsidRDefault="004C4DF9" w:rsidP="004C4DF9">
      <w:pPr>
        <w:pStyle w:val="sub"/>
        <w:numPr>
          <w:ilvl w:val="0"/>
          <w:numId w:val="0"/>
        </w:numPr>
        <w:ind w:left="720" w:hanging="720"/>
        <w:rPr>
          <w:rFonts w:asciiTheme="minorHAnsi" w:hAnsiTheme="minorHAnsi" w:cstheme="minorHAnsi"/>
          <w:sz w:val="20"/>
          <w:szCs w:val="22"/>
          <w:highlight w:val="green"/>
        </w:rPr>
      </w:pPr>
    </w:p>
    <w:p w14:paraId="50D3BBD8" w14:textId="77777777" w:rsidR="005839EF" w:rsidRPr="00C05142" w:rsidRDefault="005839EF" w:rsidP="004C4DF9">
      <w:pPr>
        <w:pStyle w:val="sub"/>
        <w:numPr>
          <w:ilvl w:val="0"/>
          <w:numId w:val="0"/>
        </w:numPr>
        <w:ind w:left="720" w:hanging="720"/>
        <w:rPr>
          <w:rFonts w:asciiTheme="minorHAnsi" w:hAnsiTheme="minorHAnsi" w:cstheme="minorHAnsi"/>
          <w:sz w:val="20"/>
          <w:szCs w:val="22"/>
          <w:highlight w:val="green"/>
        </w:rPr>
      </w:pPr>
    </w:p>
    <w:p w14:paraId="093E31D4" w14:textId="77777777" w:rsidR="004C4DF9" w:rsidRPr="00C05142" w:rsidRDefault="004C4DF9" w:rsidP="004C4DF9">
      <w:pPr>
        <w:pStyle w:val="sub"/>
        <w:numPr>
          <w:ilvl w:val="0"/>
          <w:numId w:val="0"/>
        </w:numPr>
        <w:ind w:left="720" w:hanging="720"/>
        <w:rPr>
          <w:rFonts w:asciiTheme="minorHAnsi" w:hAnsiTheme="minorHAnsi" w:cstheme="minorHAnsi"/>
          <w:sz w:val="20"/>
          <w:szCs w:val="22"/>
          <w:highlight w:val="green"/>
        </w:rPr>
      </w:pPr>
    </w:p>
    <w:p w14:paraId="4EB1491A" w14:textId="77777777" w:rsidR="004C4DF9" w:rsidRPr="00C05142" w:rsidRDefault="004C4DF9" w:rsidP="004C4DF9">
      <w:pPr>
        <w:pStyle w:val="sub"/>
        <w:numPr>
          <w:ilvl w:val="0"/>
          <w:numId w:val="0"/>
        </w:numPr>
        <w:ind w:left="720" w:hanging="720"/>
        <w:rPr>
          <w:rFonts w:asciiTheme="minorHAnsi" w:hAnsiTheme="minorHAnsi" w:cstheme="minorHAnsi"/>
          <w:sz w:val="20"/>
          <w:szCs w:val="22"/>
          <w:highlight w:val="green"/>
        </w:rPr>
      </w:pPr>
    </w:p>
    <w:p w14:paraId="0EC9BFC4" w14:textId="36DDFCB8" w:rsidR="004C4DF9" w:rsidRPr="00C05142" w:rsidRDefault="004C4DF9" w:rsidP="004C4DF9">
      <w:pPr>
        <w:pStyle w:val="sub"/>
        <w:numPr>
          <w:ilvl w:val="0"/>
          <w:numId w:val="0"/>
        </w:numPr>
        <w:ind w:left="720" w:hanging="720"/>
        <w:rPr>
          <w:rFonts w:asciiTheme="minorHAnsi" w:hAnsiTheme="minorHAnsi" w:cstheme="minorHAnsi"/>
          <w:sz w:val="20"/>
          <w:szCs w:val="22"/>
          <w:highlight w:val="green"/>
        </w:rPr>
      </w:pPr>
    </w:p>
    <w:p w14:paraId="47298106" w14:textId="77777777" w:rsidR="004C4DF9" w:rsidRPr="00C05142" w:rsidRDefault="004C4DF9" w:rsidP="004C4DF9">
      <w:pPr>
        <w:pStyle w:val="sub"/>
        <w:numPr>
          <w:ilvl w:val="0"/>
          <w:numId w:val="0"/>
        </w:numPr>
        <w:ind w:left="720" w:hanging="720"/>
        <w:rPr>
          <w:rFonts w:asciiTheme="minorHAnsi" w:hAnsiTheme="minorHAnsi" w:cstheme="minorHAnsi"/>
          <w:sz w:val="20"/>
          <w:szCs w:val="22"/>
          <w:highlight w:val="green"/>
        </w:rPr>
      </w:pPr>
    </w:p>
    <w:p w14:paraId="38EE148F" w14:textId="77777777" w:rsidR="005839EF" w:rsidRPr="00C05142" w:rsidRDefault="005839EF">
      <w:pPr>
        <w:rPr>
          <w:b/>
          <w:color w:val="44546A" w:themeColor="text2"/>
          <w:sz w:val="32"/>
          <w:szCs w:val="32"/>
        </w:rPr>
      </w:pPr>
      <w:r w:rsidRPr="00C05142">
        <w:rPr>
          <w:sz w:val="20"/>
        </w:rPr>
        <w:br w:type="page"/>
      </w:r>
    </w:p>
    <w:p w14:paraId="2AB82141" w14:textId="1C24556E" w:rsidR="004C4DF9" w:rsidRPr="00C93075" w:rsidRDefault="004C4DF9" w:rsidP="00C93075">
      <w:pPr>
        <w:pStyle w:val="Heading10"/>
      </w:pPr>
      <w:bookmarkStart w:id="94" w:name="_Toc166508973"/>
      <w:r>
        <w:lastRenderedPageBreak/>
        <w:t>Annex E</w:t>
      </w:r>
      <w:bookmarkEnd w:id="94"/>
      <w:r>
        <w:t xml:space="preserve"> </w:t>
      </w:r>
    </w:p>
    <w:p w14:paraId="518928C8" w14:textId="399CF8FE" w:rsidR="004C4DF9" w:rsidRPr="00C93075" w:rsidRDefault="004C4DF9" w:rsidP="00C93075">
      <w:pPr>
        <w:pStyle w:val="Heading20"/>
      </w:pPr>
      <w:bookmarkStart w:id="95" w:name="_Toc166508974"/>
      <w:r>
        <w:t>Form of Tender</w:t>
      </w:r>
      <w:bookmarkEnd w:id="95"/>
    </w:p>
    <w:p w14:paraId="724F401C" w14:textId="17E578FB" w:rsidR="004C4DF9" w:rsidRPr="003B7863" w:rsidRDefault="004C4DF9" w:rsidP="003C3D1F">
      <w:pPr>
        <w:ind w:left="720" w:hanging="720"/>
        <w:rPr>
          <w:b/>
          <w:sz w:val="24"/>
        </w:rPr>
      </w:pPr>
      <w:r w:rsidRPr="003B7863">
        <w:rPr>
          <w:b/>
          <w:sz w:val="24"/>
        </w:rPr>
        <w:t>To:</w:t>
      </w:r>
      <w:r w:rsidRPr="003B7863">
        <w:rPr>
          <w:b/>
          <w:sz w:val="24"/>
        </w:rPr>
        <w:tab/>
        <w:t>N</w:t>
      </w:r>
      <w:r>
        <w:rPr>
          <w:b/>
          <w:sz w:val="24"/>
        </w:rPr>
        <w:t xml:space="preserve">ational </w:t>
      </w:r>
      <w:r w:rsidRPr="003B7863">
        <w:rPr>
          <w:b/>
          <w:sz w:val="24"/>
        </w:rPr>
        <w:t>M</w:t>
      </w:r>
      <w:r>
        <w:rPr>
          <w:b/>
          <w:sz w:val="24"/>
        </w:rPr>
        <w:t xml:space="preserve">useum of the </w:t>
      </w:r>
      <w:r w:rsidRPr="003B7863">
        <w:rPr>
          <w:b/>
          <w:sz w:val="24"/>
        </w:rPr>
        <w:t>R</w:t>
      </w:r>
      <w:r>
        <w:rPr>
          <w:b/>
          <w:sz w:val="24"/>
        </w:rPr>
        <w:t xml:space="preserve">oyal </w:t>
      </w:r>
      <w:r w:rsidRPr="003B7863">
        <w:rPr>
          <w:b/>
          <w:sz w:val="24"/>
        </w:rPr>
        <w:t>N</w:t>
      </w:r>
      <w:r>
        <w:rPr>
          <w:b/>
          <w:sz w:val="24"/>
        </w:rPr>
        <w:t>avy</w:t>
      </w:r>
    </w:p>
    <w:p w14:paraId="7F68083E" w14:textId="494FB28B" w:rsidR="004C4DF9" w:rsidRPr="000D1132" w:rsidRDefault="004C4DF9" w:rsidP="000D1132">
      <w:pPr>
        <w:ind w:left="720" w:hanging="720"/>
        <w:rPr>
          <w:b/>
          <w:sz w:val="24"/>
        </w:rPr>
      </w:pPr>
      <w:r w:rsidRPr="003B7863">
        <w:rPr>
          <w:b/>
          <w:sz w:val="24"/>
        </w:rPr>
        <w:t>Dear Sir/Madam</w:t>
      </w:r>
    </w:p>
    <w:p w14:paraId="55113473" w14:textId="308A9873" w:rsidR="004C4DF9" w:rsidRPr="003B7863" w:rsidRDefault="004C4DF9" w:rsidP="004C4DF9">
      <w:pPr>
        <w:ind w:left="720" w:hanging="720"/>
        <w:rPr>
          <w:b/>
          <w:sz w:val="24"/>
        </w:rPr>
      </w:pPr>
      <w:r w:rsidRPr="003B7863">
        <w:rPr>
          <w:b/>
          <w:sz w:val="24"/>
        </w:rPr>
        <w:t>TENDER FOR:</w:t>
      </w:r>
      <w:r w:rsidR="000D1132" w:rsidRPr="000D1132">
        <w:t xml:space="preserve"> </w:t>
      </w:r>
      <w:r w:rsidR="000D1132" w:rsidRPr="000D1132">
        <w:rPr>
          <w:b/>
          <w:sz w:val="24"/>
        </w:rPr>
        <w:t xml:space="preserve">Appointment for </w:t>
      </w:r>
      <w:r w:rsidR="000D1132">
        <w:rPr>
          <w:b/>
          <w:sz w:val="24"/>
        </w:rPr>
        <w:t>D&amp;B</w:t>
      </w:r>
      <w:r w:rsidR="000D1132" w:rsidRPr="000D1132">
        <w:rPr>
          <w:b/>
          <w:sz w:val="24"/>
        </w:rPr>
        <w:t xml:space="preserve"> Works on Royal Navy Submarine Museum Memorial</w:t>
      </w:r>
      <w:r w:rsidR="000D1132">
        <w:rPr>
          <w:b/>
          <w:sz w:val="24"/>
        </w:rPr>
        <w:t xml:space="preserve"> </w:t>
      </w:r>
      <w:r w:rsidR="000D1132" w:rsidRPr="000D1132">
        <w:rPr>
          <w:b/>
          <w:sz w:val="24"/>
        </w:rPr>
        <w:t>Wall</w:t>
      </w:r>
    </w:p>
    <w:p w14:paraId="1015F86C" w14:textId="77777777" w:rsidR="004C4DF9" w:rsidRPr="00376E86" w:rsidRDefault="004C4DF9" w:rsidP="004C4DF9">
      <w:pPr>
        <w:ind w:left="720" w:hanging="720"/>
        <w:rPr>
          <w:rFonts w:asciiTheme="minorHAnsi" w:hAnsiTheme="minorHAnsi" w:cstheme="minorHAnsi"/>
          <w:b/>
          <w:sz w:val="24"/>
        </w:rPr>
      </w:pPr>
    </w:p>
    <w:p w14:paraId="35E7F624" w14:textId="77777777" w:rsidR="004C4DF9" w:rsidRPr="00C93075" w:rsidRDefault="004C4DF9" w:rsidP="004C4DF9">
      <w:pPr>
        <w:jc w:val="both"/>
        <w:rPr>
          <w:rFonts w:asciiTheme="minorHAnsi" w:hAnsiTheme="minorHAnsi" w:cstheme="minorHAnsi"/>
          <w:sz w:val="20"/>
          <w:szCs w:val="22"/>
        </w:rPr>
      </w:pPr>
      <w:r w:rsidRPr="00C93075">
        <w:rPr>
          <w:rFonts w:asciiTheme="minorHAnsi" w:hAnsiTheme="minorHAnsi" w:cstheme="minorHAnsi"/>
          <w:sz w:val="20"/>
          <w:szCs w:val="22"/>
        </w:rPr>
        <w:t>I/We the undersigned, hereby Tender and offer to perform the Contract, details of which was set out in the ITT supplied to me/us for the purpose of Tendering for the Contract and agree to do so in accordance with the terms of the ITT.</w:t>
      </w:r>
    </w:p>
    <w:p w14:paraId="1EDA91AE" w14:textId="77777777" w:rsidR="004C4DF9" w:rsidRPr="00C93075" w:rsidRDefault="004C4DF9" w:rsidP="004C4DF9">
      <w:pPr>
        <w:jc w:val="both"/>
        <w:rPr>
          <w:rFonts w:asciiTheme="minorHAnsi" w:hAnsiTheme="minorHAnsi" w:cstheme="minorHAnsi"/>
          <w:sz w:val="20"/>
          <w:szCs w:val="22"/>
        </w:rPr>
      </w:pPr>
    </w:p>
    <w:p w14:paraId="42138871" w14:textId="77777777" w:rsidR="004C4DF9" w:rsidRPr="00C93075" w:rsidRDefault="004C4DF9" w:rsidP="004C4DF9">
      <w:pPr>
        <w:jc w:val="both"/>
        <w:rPr>
          <w:rFonts w:asciiTheme="minorHAnsi" w:hAnsiTheme="minorHAnsi" w:cstheme="minorHAnsi"/>
          <w:sz w:val="20"/>
          <w:szCs w:val="22"/>
        </w:rPr>
      </w:pPr>
      <w:r w:rsidRPr="00C93075">
        <w:rPr>
          <w:rFonts w:asciiTheme="minorHAnsi" w:hAnsiTheme="minorHAnsi" w:cstheme="minorHAnsi"/>
          <w:sz w:val="20"/>
          <w:szCs w:val="22"/>
        </w:rPr>
        <w:t>I/We confirm that I/We will provide the Contract at the price provided in my/our Tender. I/We confirm that the price provided in my/our Tender will not be subject to any increase otherwise than as determined in accordance with the Contract.</w:t>
      </w:r>
    </w:p>
    <w:p w14:paraId="026634CA" w14:textId="77777777" w:rsidR="004C4DF9" w:rsidRPr="00C93075" w:rsidRDefault="004C4DF9" w:rsidP="004C4DF9">
      <w:pPr>
        <w:jc w:val="both"/>
        <w:rPr>
          <w:rFonts w:asciiTheme="minorHAnsi" w:hAnsiTheme="minorHAnsi" w:cstheme="minorHAnsi"/>
          <w:sz w:val="20"/>
          <w:szCs w:val="22"/>
        </w:rPr>
      </w:pPr>
    </w:p>
    <w:p w14:paraId="2603E5C7" w14:textId="77777777" w:rsidR="004C4DF9" w:rsidRPr="00C93075" w:rsidRDefault="004C4DF9" w:rsidP="004C4DF9">
      <w:pPr>
        <w:jc w:val="both"/>
        <w:rPr>
          <w:rFonts w:asciiTheme="minorHAnsi" w:hAnsiTheme="minorHAnsi" w:cstheme="minorHAnsi"/>
          <w:sz w:val="20"/>
          <w:szCs w:val="22"/>
        </w:rPr>
      </w:pPr>
      <w:r w:rsidRPr="00C93075">
        <w:rPr>
          <w:rFonts w:asciiTheme="minorHAnsi" w:hAnsiTheme="minorHAnsi" w:cstheme="minorHAnsi"/>
          <w:sz w:val="20"/>
          <w:szCs w:val="22"/>
        </w:rPr>
        <w:t xml:space="preserve">I/We confirm that this Tender will remain valid and open for acceptance without variation for at least 90 days from the Closing Date for the receipt of Tenders. </w:t>
      </w:r>
    </w:p>
    <w:p w14:paraId="7E92C634" w14:textId="77777777" w:rsidR="004C4DF9" w:rsidRPr="00C93075" w:rsidRDefault="004C4DF9" w:rsidP="004C4DF9">
      <w:pPr>
        <w:jc w:val="both"/>
        <w:rPr>
          <w:rFonts w:asciiTheme="minorHAnsi" w:hAnsiTheme="minorHAnsi" w:cstheme="minorHAnsi"/>
          <w:sz w:val="20"/>
          <w:szCs w:val="22"/>
        </w:rPr>
      </w:pPr>
    </w:p>
    <w:p w14:paraId="5FCAB199" w14:textId="77777777" w:rsidR="004C4DF9" w:rsidRPr="00C93075" w:rsidRDefault="004C4DF9" w:rsidP="004C4DF9">
      <w:pPr>
        <w:jc w:val="both"/>
        <w:rPr>
          <w:rFonts w:asciiTheme="minorHAnsi" w:hAnsiTheme="minorHAnsi" w:cstheme="minorHAnsi"/>
          <w:sz w:val="20"/>
          <w:szCs w:val="22"/>
        </w:rPr>
      </w:pPr>
      <w:r w:rsidRPr="00C93075">
        <w:rPr>
          <w:rFonts w:asciiTheme="minorHAnsi" w:hAnsiTheme="minorHAnsi" w:cstheme="minorHAnsi"/>
          <w:sz w:val="20"/>
          <w:szCs w:val="22"/>
        </w:rPr>
        <w:t>I/We confirm that we agree the Contract and undertake that in the event of our Tender being accepted to execute the Contract (subject to any minor amendments which have been accepted by the NMRN) within four (4) weeks from the date on which I/we receive notification that our Tender is successful.</w:t>
      </w:r>
    </w:p>
    <w:p w14:paraId="7E0C2C65" w14:textId="77777777" w:rsidR="004C4DF9" w:rsidRPr="00C93075" w:rsidRDefault="004C4DF9" w:rsidP="004C4DF9">
      <w:pPr>
        <w:jc w:val="both"/>
        <w:rPr>
          <w:rFonts w:asciiTheme="minorHAnsi" w:hAnsiTheme="minorHAnsi" w:cstheme="minorHAnsi"/>
          <w:sz w:val="20"/>
          <w:szCs w:val="22"/>
        </w:rPr>
      </w:pPr>
    </w:p>
    <w:p w14:paraId="34101B86" w14:textId="77777777" w:rsidR="004C4DF9" w:rsidRPr="00C93075" w:rsidRDefault="004C4DF9" w:rsidP="004C4DF9">
      <w:pPr>
        <w:jc w:val="both"/>
        <w:rPr>
          <w:rFonts w:asciiTheme="minorHAnsi" w:hAnsiTheme="minorHAnsi" w:cstheme="minorHAnsi"/>
          <w:sz w:val="20"/>
          <w:szCs w:val="22"/>
        </w:rPr>
      </w:pPr>
      <w:r w:rsidRPr="00C93075">
        <w:rPr>
          <w:rFonts w:asciiTheme="minorHAnsi" w:hAnsiTheme="minorHAnsi" w:cstheme="minorHAnsi"/>
          <w:sz w:val="20"/>
          <w:szCs w:val="22"/>
        </w:rPr>
        <w:t>I/We confirm that attached to this Tender are the following:</w:t>
      </w:r>
    </w:p>
    <w:p w14:paraId="68FCAED5" w14:textId="77777777" w:rsidR="004C4DF9" w:rsidRPr="00C93075" w:rsidRDefault="004C4DF9" w:rsidP="004C4DF9">
      <w:pPr>
        <w:jc w:val="both"/>
        <w:rPr>
          <w:rFonts w:asciiTheme="minorHAnsi" w:hAnsiTheme="minorHAnsi" w:cstheme="minorHAnsi"/>
          <w:sz w:val="20"/>
          <w:szCs w:val="22"/>
        </w:rPr>
      </w:pPr>
    </w:p>
    <w:p w14:paraId="40CC0256" w14:textId="77777777" w:rsidR="004C4DF9" w:rsidRPr="00C93075" w:rsidRDefault="004C4DF9" w:rsidP="0066791E">
      <w:pPr>
        <w:pStyle w:val="Bullet1"/>
        <w:numPr>
          <w:ilvl w:val="0"/>
          <w:numId w:val="23"/>
        </w:numPr>
        <w:tabs>
          <w:tab w:val="clear" w:pos="851"/>
        </w:tabs>
        <w:spacing w:line="240" w:lineRule="auto"/>
        <w:ind w:left="1260"/>
        <w:rPr>
          <w:rFonts w:asciiTheme="minorHAnsi" w:hAnsiTheme="minorHAnsi" w:cstheme="minorHAnsi"/>
          <w:szCs w:val="22"/>
        </w:rPr>
      </w:pPr>
      <w:r w:rsidRPr="00C93075">
        <w:rPr>
          <w:rFonts w:asciiTheme="minorHAnsi" w:hAnsiTheme="minorHAnsi" w:cstheme="minorHAnsi"/>
          <w:szCs w:val="22"/>
        </w:rPr>
        <w:t>Completed Supplier Questionnaire (Annex D, Section 1)</w:t>
      </w:r>
    </w:p>
    <w:p w14:paraId="6D8278BA" w14:textId="77777777" w:rsidR="004C4DF9" w:rsidRPr="00C93075" w:rsidRDefault="004C4DF9" w:rsidP="0066791E">
      <w:pPr>
        <w:pStyle w:val="Bullet1"/>
        <w:numPr>
          <w:ilvl w:val="0"/>
          <w:numId w:val="23"/>
        </w:numPr>
        <w:tabs>
          <w:tab w:val="clear" w:pos="851"/>
        </w:tabs>
        <w:spacing w:line="240" w:lineRule="auto"/>
        <w:ind w:left="1260"/>
        <w:rPr>
          <w:rFonts w:asciiTheme="minorHAnsi" w:hAnsiTheme="minorHAnsi" w:cstheme="minorHAnsi"/>
          <w:szCs w:val="22"/>
        </w:rPr>
      </w:pPr>
      <w:r w:rsidRPr="00C93075">
        <w:rPr>
          <w:rFonts w:asciiTheme="minorHAnsi" w:hAnsiTheme="minorHAnsi" w:cstheme="minorHAnsi"/>
          <w:szCs w:val="22"/>
        </w:rPr>
        <w:t>Completed Response to Quality Evaluation Criteria (Annex D, Section 2)</w:t>
      </w:r>
    </w:p>
    <w:p w14:paraId="415E6F75" w14:textId="77777777" w:rsidR="004C4DF9" w:rsidRPr="00C93075" w:rsidRDefault="004C4DF9" w:rsidP="0066791E">
      <w:pPr>
        <w:pStyle w:val="Bullet1"/>
        <w:numPr>
          <w:ilvl w:val="0"/>
          <w:numId w:val="23"/>
        </w:numPr>
        <w:tabs>
          <w:tab w:val="clear" w:pos="851"/>
        </w:tabs>
        <w:spacing w:line="240" w:lineRule="auto"/>
        <w:ind w:left="1260"/>
        <w:rPr>
          <w:rFonts w:asciiTheme="minorHAnsi" w:hAnsiTheme="minorHAnsi" w:cstheme="minorHAnsi"/>
          <w:szCs w:val="22"/>
        </w:rPr>
      </w:pPr>
      <w:r w:rsidRPr="00C93075">
        <w:rPr>
          <w:rFonts w:asciiTheme="minorHAnsi" w:hAnsiTheme="minorHAnsi" w:cstheme="minorHAnsi"/>
          <w:szCs w:val="22"/>
        </w:rPr>
        <w:t>Completed Response to Commercial Evaluation Criteria (Annex D, Section 3)</w:t>
      </w:r>
    </w:p>
    <w:p w14:paraId="5EE6A6F5" w14:textId="77777777" w:rsidR="004C4DF9" w:rsidRPr="00C93075" w:rsidRDefault="004C4DF9" w:rsidP="0066791E">
      <w:pPr>
        <w:pStyle w:val="Bullet1"/>
        <w:numPr>
          <w:ilvl w:val="0"/>
          <w:numId w:val="23"/>
        </w:numPr>
        <w:tabs>
          <w:tab w:val="clear" w:pos="851"/>
        </w:tabs>
        <w:spacing w:line="240" w:lineRule="auto"/>
        <w:ind w:left="1260"/>
        <w:rPr>
          <w:rFonts w:asciiTheme="minorHAnsi" w:hAnsiTheme="minorHAnsi" w:cstheme="minorHAnsi"/>
          <w:szCs w:val="22"/>
        </w:rPr>
      </w:pPr>
      <w:r w:rsidRPr="00C93075">
        <w:rPr>
          <w:rFonts w:asciiTheme="minorHAnsi" w:hAnsiTheme="minorHAnsi" w:cstheme="minorHAnsi"/>
          <w:szCs w:val="22"/>
        </w:rPr>
        <w:t>Completed Certificate of Non-Collusion (Annex F)</w:t>
      </w:r>
    </w:p>
    <w:p w14:paraId="519FDB78" w14:textId="77777777" w:rsidR="004C4DF9" w:rsidRPr="00C93075" w:rsidRDefault="004C4DF9" w:rsidP="004C4DF9">
      <w:pPr>
        <w:jc w:val="both"/>
        <w:rPr>
          <w:rFonts w:asciiTheme="minorHAnsi" w:hAnsiTheme="minorHAnsi" w:cstheme="minorHAnsi"/>
          <w:sz w:val="20"/>
          <w:szCs w:val="22"/>
        </w:rPr>
      </w:pPr>
    </w:p>
    <w:p w14:paraId="7CB37BF5" w14:textId="77777777" w:rsidR="004C4DF9" w:rsidRPr="00C93075" w:rsidRDefault="004C4DF9" w:rsidP="004C4DF9">
      <w:pPr>
        <w:jc w:val="both"/>
        <w:rPr>
          <w:rFonts w:asciiTheme="minorHAnsi" w:hAnsiTheme="minorHAnsi" w:cstheme="minorHAnsi"/>
          <w:sz w:val="20"/>
          <w:szCs w:val="22"/>
        </w:rPr>
      </w:pPr>
      <w:r w:rsidRPr="00C93075">
        <w:rPr>
          <w:rFonts w:asciiTheme="minorHAnsi" w:hAnsiTheme="minorHAnsi" w:cstheme="minorHAnsi"/>
          <w:sz w:val="20"/>
          <w:szCs w:val="22"/>
        </w:rPr>
        <w:t>I/We confirm that the information supplied to you and forming part of this Tender, including, for the avoidance of doubt, any information supplied to you as part of my/our initial expression of interest in Tendering, was true when made and remains true and accurate in all respects.</w:t>
      </w:r>
    </w:p>
    <w:p w14:paraId="0CA75F64" w14:textId="77777777" w:rsidR="004C4DF9" w:rsidRPr="00C93075" w:rsidRDefault="004C4DF9" w:rsidP="004C4DF9">
      <w:pPr>
        <w:jc w:val="both"/>
        <w:rPr>
          <w:rFonts w:asciiTheme="minorHAnsi" w:hAnsiTheme="minorHAnsi" w:cstheme="minorHAnsi"/>
          <w:sz w:val="20"/>
          <w:szCs w:val="22"/>
        </w:rPr>
      </w:pPr>
    </w:p>
    <w:p w14:paraId="0C033CB3" w14:textId="77777777" w:rsidR="004C4DF9" w:rsidRPr="00C93075" w:rsidRDefault="004C4DF9" w:rsidP="004C4DF9">
      <w:pPr>
        <w:jc w:val="both"/>
        <w:rPr>
          <w:rFonts w:asciiTheme="minorHAnsi" w:hAnsiTheme="minorHAnsi" w:cstheme="minorHAnsi"/>
          <w:sz w:val="20"/>
          <w:szCs w:val="22"/>
        </w:rPr>
      </w:pPr>
      <w:r w:rsidRPr="00C93075">
        <w:rPr>
          <w:rFonts w:asciiTheme="minorHAnsi" w:hAnsiTheme="minorHAnsi" w:cstheme="minorHAnsi"/>
          <w:sz w:val="20"/>
          <w:szCs w:val="22"/>
        </w:rPr>
        <w:t>I/We understand that any false representations, including but not limited to, changes to forms, could result in this Tender being rejected or subsequent contract termination.</w:t>
      </w:r>
    </w:p>
    <w:p w14:paraId="733C496F" w14:textId="77777777" w:rsidR="004C4DF9" w:rsidRPr="00C93075" w:rsidRDefault="004C4DF9" w:rsidP="004C4DF9">
      <w:pPr>
        <w:jc w:val="both"/>
        <w:rPr>
          <w:rFonts w:asciiTheme="minorHAnsi" w:hAnsiTheme="minorHAnsi" w:cstheme="minorHAnsi"/>
          <w:sz w:val="20"/>
          <w:szCs w:val="22"/>
        </w:rPr>
      </w:pPr>
    </w:p>
    <w:p w14:paraId="6ADA202E" w14:textId="77777777" w:rsidR="004C4DF9" w:rsidRPr="00C93075" w:rsidRDefault="004C4DF9" w:rsidP="004C4DF9">
      <w:pPr>
        <w:jc w:val="both"/>
        <w:rPr>
          <w:rFonts w:asciiTheme="minorHAnsi" w:hAnsiTheme="minorHAnsi" w:cstheme="minorHAnsi"/>
          <w:sz w:val="20"/>
          <w:szCs w:val="22"/>
        </w:rPr>
      </w:pPr>
      <w:r w:rsidRPr="00C93075">
        <w:rPr>
          <w:rFonts w:asciiTheme="minorHAnsi" w:hAnsiTheme="minorHAnsi" w:cstheme="minorHAnsi"/>
          <w:sz w:val="20"/>
          <w:szCs w:val="22"/>
        </w:rPr>
        <w:t>I/We confirm and undertake that if any information supplied becomes untrue or misleading that I/We will notify you immediately and will update such information as is required.</w:t>
      </w:r>
    </w:p>
    <w:p w14:paraId="4D118477" w14:textId="77777777" w:rsidR="004C4DF9" w:rsidRPr="00C93075" w:rsidRDefault="004C4DF9" w:rsidP="004C4DF9">
      <w:pPr>
        <w:jc w:val="both"/>
        <w:rPr>
          <w:rFonts w:asciiTheme="minorHAnsi" w:hAnsiTheme="minorHAnsi" w:cstheme="minorHAnsi"/>
          <w:sz w:val="20"/>
          <w:szCs w:val="22"/>
        </w:rPr>
      </w:pPr>
    </w:p>
    <w:p w14:paraId="66B62CD8" w14:textId="4D1923D1" w:rsidR="004C4DF9" w:rsidRPr="00C93075" w:rsidRDefault="004C4DF9" w:rsidP="00C93075">
      <w:pPr>
        <w:jc w:val="both"/>
        <w:rPr>
          <w:rFonts w:asciiTheme="minorHAnsi" w:hAnsiTheme="minorHAnsi" w:cstheme="minorHAnsi"/>
          <w:sz w:val="20"/>
          <w:szCs w:val="22"/>
        </w:rPr>
      </w:pPr>
      <w:r w:rsidRPr="00C93075">
        <w:rPr>
          <w:rFonts w:asciiTheme="minorHAnsi" w:hAnsiTheme="minorHAnsi" w:cstheme="minorHAnsi"/>
          <w:sz w:val="20"/>
          <w:szCs w:val="22"/>
        </w:rPr>
        <w:t>I/We confirm acceptance of the terms and conditions provided in Annex C without amendment and agree to be bound by such Contract should the NMRN elect to accept my/our Tender.</w:t>
      </w:r>
    </w:p>
    <w:p w14:paraId="75E33BCC" w14:textId="77777777" w:rsidR="004C4DF9" w:rsidRPr="003B7863" w:rsidRDefault="004C4DF9" w:rsidP="004C4DF9">
      <w:pPr>
        <w:rPr>
          <w:sz w:val="24"/>
        </w:rPr>
      </w:pPr>
    </w:p>
    <w:tbl>
      <w:tblPr>
        <w:tblStyle w:val="TableGrid"/>
        <w:tblW w:w="0" w:type="auto"/>
        <w:tblInd w:w="345" w:type="dxa"/>
        <w:tblLook w:val="04A0" w:firstRow="1" w:lastRow="0" w:firstColumn="1" w:lastColumn="0" w:noHBand="0" w:noVBand="1"/>
      </w:tblPr>
      <w:tblGrid>
        <w:gridCol w:w="3870"/>
        <w:gridCol w:w="6221"/>
      </w:tblGrid>
      <w:tr w:rsidR="004C4DF9" w:rsidRPr="003B7863" w14:paraId="465A2931" w14:textId="77777777" w:rsidTr="00C93075">
        <w:trPr>
          <w:trHeight w:val="340"/>
        </w:trPr>
        <w:tc>
          <w:tcPr>
            <w:tcW w:w="3870" w:type="dxa"/>
            <w:shd w:val="clear" w:color="auto" w:fill="D9E2F3" w:themeFill="accent1" w:themeFillTint="33"/>
          </w:tcPr>
          <w:p w14:paraId="3F6D0D29" w14:textId="357F9305" w:rsidR="004C4DF9" w:rsidRPr="00C93075" w:rsidRDefault="004C4DF9" w:rsidP="00546850">
            <w:pPr>
              <w:rPr>
                <w:sz w:val="20"/>
              </w:rPr>
            </w:pPr>
            <w:r w:rsidRPr="00C93075">
              <w:rPr>
                <w:sz w:val="20"/>
              </w:rPr>
              <w:t>Signed</w:t>
            </w:r>
          </w:p>
        </w:tc>
        <w:tc>
          <w:tcPr>
            <w:tcW w:w="6221" w:type="dxa"/>
          </w:tcPr>
          <w:p w14:paraId="559EC0E0" w14:textId="77777777" w:rsidR="004C4DF9" w:rsidRPr="003B7863" w:rsidRDefault="004C4DF9" w:rsidP="00546850">
            <w:pPr>
              <w:rPr>
                <w:sz w:val="24"/>
              </w:rPr>
            </w:pPr>
          </w:p>
        </w:tc>
      </w:tr>
      <w:tr w:rsidR="004C4DF9" w:rsidRPr="003B7863" w14:paraId="6A2B4C73" w14:textId="77777777" w:rsidTr="00C93075">
        <w:trPr>
          <w:trHeight w:val="340"/>
        </w:trPr>
        <w:tc>
          <w:tcPr>
            <w:tcW w:w="3870" w:type="dxa"/>
            <w:shd w:val="clear" w:color="auto" w:fill="D9E2F3" w:themeFill="accent1" w:themeFillTint="33"/>
          </w:tcPr>
          <w:p w14:paraId="00FB9634" w14:textId="7A37ED2C" w:rsidR="004C4DF9" w:rsidRPr="00C93075" w:rsidRDefault="004C4DF9" w:rsidP="00546850">
            <w:pPr>
              <w:rPr>
                <w:sz w:val="20"/>
              </w:rPr>
            </w:pPr>
            <w:r w:rsidRPr="00C93075">
              <w:rPr>
                <w:sz w:val="20"/>
              </w:rPr>
              <w:t>Name</w:t>
            </w:r>
          </w:p>
        </w:tc>
        <w:tc>
          <w:tcPr>
            <w:tcW w:w="6221" w:type="dxa"/>
          </w:tcPr>
          <w:p w14:paraId="4EBE00A3" w14:textId="77777777" w:rsidR="004C4DF9" w:rsidRPr="003B7863" w:rsidRDefault="004C4DF9" w:rsidP="00546850">
            <w:pPr>
              <w:rPr>
                <w:sz w:val="24"/>
              </w:rPr>
            </w:pPr>
          </w:p>
        </w:tc>
      </w:tr>
      <w:tr w:rsidR="004C4DF9" w:rsidRPr="003B7863" w14:paraId="1C056D8F" w14:textId="77777777" w:rsidTr="00C93075">
        <w:trPr>
          <w:trHeight w:val="340"/>
        </w:trPr>
        <w:tc>
          <w:tcPr>
            <w:tcW w:w="3870" w:type="dxa"/>
            <w:shd w:val="clear" w:color="auto" w:fill="D9E2F3" w:themeFill="accent1" w:themeFillTint="33"/>
          </w:tcPr>
          <w:p w14:paraId="469E66BF" w14:textId="4E92A054" w:rsidR="004C4DF9" w:rsidRPr="00C93075" w:rsidRDefault="004C4DF9" w:rsidP="00546850">
            <w:pPr>
              <w:rPr>
                <w:sz w:val="20"/>
              </w:rPr>
            </w:pPr>
            <w:r w:rsidRPr="00C93075">
              <w:rPr>
                <w:sz w:val="20"/>
              </w:rPr>
              <w:t>Position in Organisation</w:t>
            </w:r>
          </w:p>
        </w:tc>
        <w:tc>
          <w:tcPr>
            <w:tcW w:w="6221" w:type="dxa"/>
          </w:tcPr>
          <w:p w14:paraId="45D874CB" w14:textId="77777777" w:rsidR="004C4DF9" w:rsidRPr="003B7863" w:rsidRDefault="004C4DF9" w:rsidP="00546850">
            <w:pPr>
              <w:rPr>
                <w:sz w:val="24"/>
              </w:rPr>
            </w:pPr>
          </w:p>
        </w:tc>
      </w:tr>
      <w:tr w:rsidR="004C4DF9" w:rsidRPr="003B7863" w14:paraId="1F08B6EA" w14:textId="77777777" w:rsidTr="00C93075">
        <w:trPr>
          <w:trHeight w:val="340"/>
        </w:trPr>
        <w:tc>
          <w:tcPr>
            <w:tcW w:w="3870" w:type="dxa"/>
            <w:shd w:val="clear" w:color="auto" w:fill="D9E2F3" w:themeFill="accent1" w:themeFillTint="33"/>
          </w:tcPr>
          <w:p w14:paraId="5A341646" w14:textId="6A1D8D5B" w:rsidR="004C4DF9" w:rsidRPr="00C93075" w:rsidRDefault="004C4DF9" w:rsidP="00546850">
            <w:pPr>
              <w:rPr>
                <w:color w:val="C00000"/>
                <w:sz w:val="20"/>
              </w:rPr>
            </w:pPr>
            <w:r w:rsidRPr="00C93075">
              <w:rPr>
                <w:sz w:val="20"/>
              </w:rPr>
              <w:t xml:space="preserve">Duly authorised to sign tenders for and on behalf of </w:t>
            </w:r>
            <w:r w:rsidRPr="00C93075">
              <w:rPr>
                <w:color w:val="C00000"/>
                <w:sz w:val="20"/>
              </w:rPr>
              <w:t>[Name]</w:t>
            </w:r>
          </w:p>
        </w:tc>
        <w:tc>
          <w:tcPr>
            <w:tcW w:w="6221" w:type="dxa"/>
          </w:tcPr>
          <w:p w14:paraId="1B4772B8" w14:textId="77777777" w:rsidR="004C4DF9" w:rsidRPr="003B7863" w:rsidRDefault="004C4DF9" w:rsidP="00546850">
            <w:pPr>
              <w:rPr>
                <w:sz w:val="24"/>
              </w:rPr>
            </w:pPr>
          </w:p>
        </w:tc>
      </w:tr>
      <w:tr w:rsidR="004C4DF9" w:rsidRPr="003B7863" w14:paraId="06C668B0" w14:textId="77777777" w:rsidTr="00C93075">
        <w:trPr>
          <w:trHeight w:val="340"/>
        </w:trPr>
        <w:tc>
          <w:tcPr>
            <w:tcW w:w="3870" w:type="dxa"/>
            <w:shd w:val="clear" w:color="auto" w:fill="D9E2F3" w:themeFill="accent1" w:themeFillTint="33"/>
          </w:tcPr>
          <w:p w14:paraId="08EA4F0D" w14:textId="0AC4C9E8" w:rsidR="004C4DF9" w:rsidRPr="00C93075" w:rsidRDefault="004C4DF9" w:rsidP="00546850">
            <w:pPr>
              <w:rPr>
                <w:sz w:val="20"/>
              </w:rPr>
            </w:pPr>
            <w:r w:rsidRPr="00C93075">
              <w:rPr>
                <w:sz w:val="20"/>
              </w:rPr>
              <w:t>Registered Address</w:t>
            </w:r>
          </w:p>
        </w:tc>
        <w:tc>
          <w:tcPr>
            <w:tcW w:w="6221" w:type="dxa"/>
          </w:tcPr>
          <w:p w14:paraId="1FE7481E" w14:textId="77777777" w:rsidR="004C4DF9" w:rsidRPr="003B7863" w:rsidRDefault="004C4DF9" w:rsidP="00546850">
            <w:pPr>
              <w:rPr>
                <w:sz w:val="24"/>
              </w:rPr>
            </w:pPr>
          </w:p>
        </w:tc>
      </w:tr>
      <w:tr w:rsidR="004C4DF9" w:rsidRPr="003B7863" w14:paraId="1EE80B03" w14:textId="77777777" w:rsidTr="00C93075">
        <w:trPr>
          <w:trHeight w:val="340"/>
        </w:trPr>
        <w:tc>
          <w:tcPr>
            <w:tcW w:w="3870" w:type="dxa"/>
            <w:shd w:val="clear" w:color="auto" w:fill="D9E2F3" w:themeFill="accent1" w:themeFillTint="33"/>
          </w:tcPr>
          <w:p w14:paraId="61B7D634" w14:textId="3A8287B2" w:rsidR="004C4DF9" w:rsidRPr="00C93075" w:rsidRDefault="004C4DF9" w:rsidP="00546850">
            <w:pPr>
              <w:rPr>
                <w:sz w:val="20"/>
              </w:rPr>
            </w:pPr>
            <w:r w:rsidRPr="00C93075">
              <w:rPr>
                <w:sz w:val="20"/>
              </w:rPr>
              <w:t>Nationality of Company</w:t>
            </w:r>
          </w:p>
        </w:tc>
        <w:tc>
          <w:tcPr>
            <w:tcW w:w="6221" w:type="dxa"/>
          </w:tcPr>
          <w:p w14:paraId="64A1668D" w14:textId="77777777" w:rsidR="004C4DF9" w:rsidRPr="003B7863" w:rsidRDefault="004C4DF9" w:rsidP="00546850">
            <w:pPr>
              <w:rPr>
                <w:sz w:val="24"/>
              </w:rPr>
            </w:pPr>
          </w:p>
        </w:tc>
      </w:tr>
      <w:tr w:rsidR="004C4DF9" w:rsidRPr="003B7863" w14:paraId="7416E462" w14:textId="77777777" w:rsidTr="00C93075">
        <w:trPr>
          <w:trHeight w:val="340"/>
        </w:trPr>
        <w:tc>
          <w:tcPr>
            <w:tcW w:w="3870" w:type="dxa"/>
            <w:shd w:val="clear" w:color="auto" w:fill="D9E2F3" w:themeFill="accent1" w:themeFillTint="33"/>
          </w:tcPr>
          <w:p w14:paraId="45BA0E2F" w14:textId="3C9C9D44" w:rsidR="004C4DF9" w:rsidRPr="00C93075" w:rsidRDefault="004C4DF9" w:rsidP="00546850">
            <w:pPr>
              <w:rPr>
                <w:sz w:val="20"/>
              </w:rPr>
            </w:pPr>
            <w:r w:rsidRPr="00C93075">
              <w:rPr>
                <w:sz w:val="20"/>
              </w:rPr>
              <w:t>Date</w:t>
            </w:r>
          </w:p>
        </w:tc>
        <w:tc>
          <w:tcPr>
            <w:tcW w:w="6221" w:type="dxa"/>
          </w:tcPr>
          <w:p w14:paraId="0DBF045C" w14:textId="77777777" w:rsidR="004C4DF9" w:rsidRPr="003B7863" w:rsidRDefault="004C4DF9" w:rsidP="00546850">
            <w:pPr>
              <w:rPr>
                <w:sz w:val="24"/>
              </w:rPr>
            </w:pPr>
          </w:p>
        </w:tc>
      </w:tr>
    </w:tbl>
    <w:p w14:paraId="629B0CE4" w14:textId="4E9D0390" w:rsidR="00376E86" w:rsidRDefault="00376E86"/>
    <w:p w14:paraId="6B9B4530" w14:textId="77777777" w:rsidR="004C14D8" w:rsidRDefault="004C14D8">
      <w:pPr>
        <w:rPr>
          <w:b/>
          <w:color w:val="44546A" w:themeColor="text2"/>
          <w:sz w:val="36"/>
          <w:szCs w:val="32"/>
        </w:rPr>
      </w:pPr>
      <w:r>
        <w:br w:type="page"/>
      </w:r>
    </w:p>
    <w:p w14:paraId="667AE5CC" w14:textId="4F758C7C" w:rsidR="0022020F" w:rsidRPr="00C93075" w:rsidRDefault="009B0564" w:rsidP="00C93075">
      <w:pPr>
        <w:pStyle w:val="Heading10"/>
      </w:pPr>
      <w:bookmarkStart w:id="96" w:name="_Toc166508975"/>
      <w:r>
        <w:lastRenderedPageBreak/>
        <w:t>Annex F</w:t>
      </w:r>
      <w:bookmarkEnd w:id="96"/>
    </w:p>
    <w:p w14:paraId="79311EE5" w14:textId="2162D1AD" w:rsidR="0022020F" w:rsidRDefault="0022020F" w:rsidP="00C93075">
      <w:pPr>
        <w:pStyle w:val="Heading20"/>
      </w:pPr>
      <w:bookmarkStart w:id="97" w:name="_Toc166508976"/>
      <w:r>
        <w:t>Certificate of Non-Collusion</w:t>
      </w:r>
      <w:bookmarkEnd w:id="97"/>
    </w:p>
    <w:p w14:paraId="1D05F9DD" w14:textId="595EED9A" w:rsidR="0022020F" w:rsidRPr="00150A2E" w:rsidRDefault="0022020F" w:rsidP="0022020F">
      <w:pPr>
        <w:rPr>
          <w:b/>
          <w:szCs w:val="22"/>
        </w:rPr>
      </w:pPr>
      <w:r w:rsidRPr="00150A2E">
        <w:rPr>
          <w:b/>
          <w:szCs w:val="22"/>
        </w:rPr>
        <w:t>TO:</w:t>
      </w:r>
      <w:r w:rsidRPr="00150A2E">
        <w:rPr>
          <w:b/>
          <w:szCs w:val="22"/>
        </w:rPr>
        <w:tab/>
        <w:t>NMRN</w:t>
      </w:r>
    </w:p>
    <w:p w14:paraId="094F4B2F" w14:textId="1C51F708" w:rsidR="0022020F" w:rsidRDefault="0022020F" w:rsidP="0022020F">
      <w:pPr>
        <w:rPr>
          <w:b/>
          <w:szCs w:val="22"/>
        </w:rPr>
      </w:pPr>
      <w:r w:rsidRPr="00150A2E">
        <w:rPr>
          <w:b/>
          <w:szCs w:val="22"/>
        </w:rPr>
        <w:t>RE:</w:t>
      </w:r>
      <w:r w:rsidR="000D1132" w:rsidRPr="000D1132">
        <w:t xml:space="preserve"> </w:t>
      </w:r>
      <w:r w:rsidR="000D1132" w:rsidRPr="000D1132">
        <w:rPr>
          <w:b/>
          <w:szCs w:val="22"/>
        </w:rPr>
        <w:t>Appointment for D&amp;B Works on Royal Navy Submarine Museum Memorial Wall</w:t>
      </w:r>
    </w:p>
    <w:p w14:paraId="714A6CCE" w14:textId="77777777" w:rsidR="00150A2E" w:rsidRPr="00150A2E" w:rsidRDefault="00150A2E" w:rsidP="0022020F">
      <w:pPr>
        <w:rPr>
          <w:b/>
          <w:szCs w:val="22"/>
        </w:rPr>
      </w:pPr>
    </w:p>
    <w:p w14:paraId="31087A88" w14:textId="755FC664" w:rsidR="0022020F" w:rsidRPr="00C93075" w:rsidRDefault="0022020F" w:rsidP="009B0564">
      <w:pPr>
        <w:jc w:val="both"/>
        <w:rPr>
          <w:sz w:val="20"/>
          <w:szCs w:val="22"/>
        </w:rPr>
      </w:pPr>
      <w:r w:rsidRPr="00C93075">
        <w:rPr>
          <w:sz w:val="20"/>
          <w:szCs w:val="22"/>
        </w:rPr>
        <w:t>The essence of the public procurement process is that the NMRN shall receive bona fide competitive tenders from all Tenderers.  We, the undersigned, hereby certify that this is a bona fide bid and (except as authorised in the Invitation to Tender) we have not, and insofar as we are aware neither has any of our (or any of our proposed sub-</w:t>
      </w:r>
      <w:r w:rsidR="008E7142" w:rsidRPr="00C93075">
        <w:rPr>
          <w:sz w:val="20"/>
          <w:szCs w:val="22"/>
        </w:rPr>
        <w:t>Tenderer’s</w:t>
      </w:r>
      <w:r w:rsidRPr="00C93075">
        <w:rPr>
          <w:sz w:val="20"/>
          <w:szCs w:val="22"/>
        </w:rPr>
        <w:t>) officers, employees, servants or agents:</w:t>
      </w:r>
    </w:p>
    <w:p w14:paraId="2D517160" w14:textId="77777777" w:rsidR="0022020F" w:rsidRPr="00C93075" w:rsidRDefault="0022020F" w:rsidP="009B0564">
      <w:pPr>
        <w:jc w:val="both"/>
        <w:rPr>
          <w:sz w:val="20"/>
          <w:szCs w:val="22"/>
        </w:rPr>
      </w:pPr>
    </w:p>
    <w:p w14:paraId="28772BAB" w14:textId="77777777" w:rsidR="0022020F" w:rsidRPr="00C93075" w:rsidRDefault="0022020F" w:rsidP="0066791E">
      <w:pPr>
        <w:pStyle w:val="ListParagraph"/>
        <w:numPr>
          <w:ilvl w:val="0"/>
          <w:numId w:val="4"/>
        </w:numPr>
        <w:jc w:val="both"/>
        <w:rPr>
          <w:sz w:val="20"/>
          <w:szCs w:val="22"/>
        </w:rPr>
      </w:pPr>
      <w:r w:rsidRPr="00C93075">
        <w:rPr>
          <w:sz w:val="20"/>
          <w:szCs w:val="22"/>
        </w:rPr>
        <w:t>Entered into any agreement with any other person with the aim of preventing bids being made or as to the fixing or adjusting of the amount of any bid or the conditions on which any bid is made; or</w:t>
      </w:r>
    </w:p>
    <w:p w14:paraId="7ED31702" w14:textId="77777777" w:rsidR="0022020F" w:rsidRPr="00C93075" w:rsidRDefault="0022020F" w:rsidP="009B0564">
      <w:pPr>
        <w:pStyle w:val="ListParagraph"/>
        <w:jc w:val="both"/>
        <w:rPr>
          <w:sz w:val="20"/>
          <w:szCs w:val="22"/>
        </w:rPr>
      </w:pPr>
    </w:p>
    <w:p w14:paraId="0326AA68" w14:textId="77777777" w:rsidR="0022020F" w:rsidRPr="00C93075" w:rsidRDefault="0022020F" w:rsidP="0066791E">
      <w:pPr>
        <w:pStyle w:val="ListParagraph"/>
        <w:numPr>
          <w:ilvl w:val="0"/>
          <w:numId w:val="4"/>
        </w:numPr>
        <w:jc w:val="both"/>
        <w:rPr>
          <w:sz w:val="20"/>
          <w:szCs w:val="22"/>
        </w:rPr>
      </w:pPr>
      <w:r w:rsidRPr="00C93075">
        <w:rPr>
          <w:sz w:val="20"/>
          <w:szCs w:val="22"/>
        </w:rPr>
        <w:t>Informed any other person, other than the person calling for this bid, of the amount or the approximate amount of the bid, except where the disclosure, in confidence, of the amount of the bit was necessary to obtain quotations necessary for the preparation of the bid for insurance, for performance bonds and/or contract guarantee bonds or for professional advice required for the preparation of the bid; or</w:t>
      </w:r>
    </w:p>
    <w:p w14:paraId="7D6402DD" w14:textId="77777777" w:rsidR="0022020F" w:rsidRPr="00C93075" w:rsidRDefault="0022020F" w:rsidP="009B0564">
      <w:pPr>
        <w:pStyle w:val="ListParagraph"/>
        <w:jc w:val="both"/>
        <w:rPr>
          <w:sz w:val="20"/>
          <w:szCs w:val="22"/>
        </w:rPr>
      </w:pPr>
    </w:p>
    <w:p w14:paraId="00CEC324" w14:textId="77777777" w:rsidR="0022020F" w:rsidRPr="00C93075" w:rsidRDefault="0022020F" w:rsidP="0066791E">
      <w:pPr>
        <w:pStyle w:val="ListParagraph"/>
        <w:numPr>
          <w:ilvl w:val="0"/>
          <w:numId w:val="4"/>
        </w:numPr>
        <w:jc w:val="both"/>
        <w:rPr>
          <w:sz w:val="20"/>
          <w:szCs w:val="22"/>
        </w:rPr>
      </w:pPr>
      <w:r w:rsidRPr="00C93075">
        <w:rPr>
          <w:sz w:val="20"/>
          <w:szCs w:val="22"/>
        </w:rPr>
        <w:t>Caused or induced any person to enter into such an agreement as is mentioned in paragraph (a) above or to inform us of the amount or the approximate amount of any rival bid for the Contract; or</w:t>
      </w:r>
    </w:p>
    <w:p w14:paraId="1720E105" w14:textId="77777777" w:rsidR="0022020F" w:rsidRPr="00C93075" w:rsidRDefault="0022020F" w:rsidP="009B0564">
      <w:pPr>
        <w:pStyle w:val="ListParagraph"/>
        <w:jc w:val="both"/>
        <w:rPr>
          <w:sz w:val="20"/>
          <w:szCs w:val="22"/>
        </w:rPr>
      </w:pPr>
    </w:p>
    <w:p w14:paraId="63654559" w14:textId="77777777" w:rsidR="0022020F" w:rsidRPr="00C93075" w:rsidRDefault="0022020F" w:rsidP="0066791E">
      <w:pPr>
        <w:pStyle w:val="ListParagraph"/>
        <w:numPr>
          <w:ilvl w:val="0"/>
          <w:numId w:val="4"/>
        </w:numPr>
        <w:jc w:val="both"/>
        <w:rPr>
          <w:sz w:val="20"/>
          <w:szCs w:val="22"/>
        </w:rPr>
      </w:pPr>
      <w:r w:rsidRPr="00C93075">
        <w:rPr>
          <w:sz w:val="20"/>
          <w:szCs w:val="22"/>
        </w:rPr>
        <w:t>Committed an offence under any applicable laws, statutes, regulations and codes relating to anti-bribery and anti-corruption including but not limited to the Bribery Act 2010; or</w:t>
      </w:r>
    </w:p>
    <w:p w14:paraId="3F224614" w14:textId="77777777" w:rsidR="0022020F" w:rsidRPr="00C93075" w:rsidRDefault="0022020F" w:rsidP="009B0564">
      <w:pPr>
        <w:pStyle w:val="ListParagraph"/>
        <w:jc w:val="both"/>
        <w:rPr>
          <w:sz w:val="20"/>
          <w:szCs w:val="22"/>
        </w:rPr>
      </w:pPr>
    </w:p>
    <w:p w14:paraId="20E74E3A" w14:textId="77777777" w:rsidR="0022020F" w:rsidRPr="00C93075" w:rsidRDefault="0022020F" w:rsidP="0066791E">
      <w:pPr>
        <w:pStyle w:val="ListParagraph"/>
        <w:numPr>
          <w:ilvl w:val="0"/>
          <w:numId w:val="4"/>
        </w:numPr>
        <w:jc w:val="both"/>
        <w:rPr>
          <w:sz w:val="20"/>
          <w:szCs w:val="22"/>
        </w:rPr>
      </w:pPr>
      <w:r w:rsidRPr="00C93075">
        <w:rPr>
          <w:sz w:val="20"/>
          <w:szCs w:val="22"/>
        </w:rPr>
        <w:t>Offered or agreed to pay or give any sum of money, inducement or valuable consideration directly or indirectly to any person for doing or having done or causing or having caused to be done in relation to any other Bid or proposed Bid for the works any act or omission; or</w:t>
      </w:r>
    </w:p>
    <w:p w14:paraId="64B0BC31" w14:textId="77777777" w:rsidR="0022020F" w:rsidRPr="00C93075" w:rsidRDefault="0022020F" w:rsidP="009B0564">
      <w:pPr>
        <w:pStyle w:val="ListParagraph"/>
        <w:jc w:val="both"/>
        <w:rPr>
          <w:sz w:val="20"/>
          <w:szCs w:val="22"/>
        </w:rPr>
      </w:pPr>
    </w:p>
    <w:p w14:paraId="6B309BAF" w14:textId="77777777" w:rsidR="0022020F" w:rsidRPr="00C93075" w:rsidRDefault="0022020F" w:rsidP="0066791E">
      <w:pPr>
        <w:pStyle w:val="ListParagraph"/>
        <w:numPr>
          <w:ilvl w:val="0"/>
          <w:numId w:val="4"/>
        </w:numPr>
        <w:jc w:val="both"/>
        <w:rPr>
          <w:sz w:val="20"/>
          <w:szCs w:val="22"/>
        </w:rPr>
      </w:pPr>
      <w:r w:rsidRPr="00C93075">
        <w:rPr>
          <w:sz w:val="20"/>
          <w:szCs w:val="22"/>
        </w:rPr>
        <w:t>Canvassed any other persons referred to in paragraph (a) above in connection with the Contract; or</w:t>
      </w:r>
    </w:p>
    <w:p w14:paraId="42D17A64" w14:textId="77777777" w:rsidR="0022020F" w:rsidRPr="00C93075" w:rsidRDefault="0022020F" w:rsidP="009B0564">
      <w:pPr>
        <w:pStyle w:val="ListParagraph"/>
        <w:jc w:val="both"/>
        <w:rPr>
          <w:sz w:val="20"/>
          <w:szCs w:val="22"/>
        </w:rPr>
      </w:pPr>
    </w:p>
    <w:p w14:paraId="795124DE" w14:textId="77777777" w:rsidR="0022020F" w:rsidRPr="00C93075" w:rsidRDefault="0022020F" w:rsidP="0066791E">
      <w:pPr>
        <w:pStyle w:val="ListParagraph"/>
        <w:numPr>
          <w:ilvl w:val="0"/>
          <w:numId w:val="4"/>
        </w:numPr>
        <w:jc w:val="both"/>
        <w:rPr>
          <w:sz w:val="20"/>
          <w:szCs w:val="22"/>
        </w:rPr>
      </w:pPr>
      <w:r w:rsidRPr="00C93075">
        <w:rPr>
          <w:sz w:val="20"/>
          <w:szCs w:val="22"/>
        </w:rPr>
        <w:t>Contacted any officer of NMRN or their agents about any aspect of the contract including (but without limitation) for the purposes of discussing the possible transfer to the employment of the Tenderer of such officer or agent for the purposes of the Framework Contract or for soliciting information in connection with the Contract.</w:t>
      </w:r>
    </w:p>
    <w:p w14:paraId="390050FC" w14:textId="77777777" w:rsidR="0022020F" w:rsidRPr="00C93075" w:rsidRDefault="0022020F" w:rsidP="009B0564">
      <w:pPr>
        <w:pStyle w:val="ListParagraph"/>
        <w:jc w:val="both"/>
        <w:rPr>
          <w:sz w:val="20"/>
          <w:szCs w:val="22"/>
        </w:rPr>
      </w:pPr>
    </w:p>
    <w:p w14:paraId="5C2FA298" w14:textId="77777777" w:rsidR="0022020F" w:rsidRPr="00C93075" w:rsidRDefault="0022020F" w:rsidP="009B0564">
      <w:pPr>
        <w:jc w:val="both"/>
        <w:rPr>
          <w:sz w:val="20"/>
          <w:szCs w:val="22"/>
        </w:rPr>
      </w:pPr>
      <w:r w:rsidRPr="00C93075">
        <w:rPr>
          <w:sz w:val="20"/>
          <w:szCs w:val="22"/>
        </w:rPr>
        <w:t>We also undertake that we shall not procure the doing of any of the acts mentioned in paragraphs 1 to 7 above before the hour or date specified for the return of the bid nor (in the event of the bid being accepted) shall we do so while the resulting contract(s) continue in force between us (or our successors in title) and NMRN.</w:t>
      </w:r>
    </w:p>
    <w:p w14:paraId="2A7D9343" w14:textId="77777777" w:rsidR="0022020F" w:rsidRPr="00C93075" w:rsidRDefault="0022020F" w:rsidP="009B0564">
      <w:pPr>
        <w:jc w:val="both"/>
        <w:rPr>
          <w:sz w:val="20"/>
          <w:szCs w:val="22"/>
        </w:rPr>
      </w:pPr>
    </w:p>
    <w:p w14:paraId="785B710A" w14:textId="6210722A" w:rsidR="00C93075" w:rsidRPr="00C93075" w:rsidRDefault="0022020F" w:rsidP="00C93075">
      <w:pPr>
        <w:jc w:val="both"/>
        <w:rPr>
          <w:sz w:val="20"/>
          <w:szCs w:val="22"/>
        </w:rPr>
      </w:pPr>
      <w:r w:rsidRPr="00C93075">
        <w:rPr>
          <w:sz w:val="20"/>
          <w:szCs w:val="22"/>
        </w:rPr>
        <w:t>In this certificate, the word ‘person’ includes any person, body or association, corporate or incorporate and ‘agreement’ includes any arrangement whether formal or informal and whether legally binding or not</w:t>
      </w:r>
    </w:p>
    <w:tbl>
      <w:tblPr>
        <w:tblStyle w:val="TableGrid"/>
        <w:tblW w:w="0" w:type="auto"/>
        <w:tblInd w:w="75" w:type="dxa"/>
        <w:tblLook w:val="04A0" w:firstRow="1" w:lastRow="0" w:firstColumn="1" w:lastColumn="0" w:noHBand="0" w:noVBand="1"/>
      </w:tblPr>
      <w:tblGrid>
        <w:gridCol w:w="3150"/>
        <w:gridCol w:w="7211"/>
      </w:tblGrid>
      <w:tr w:rsidR="0022020F" w:rsidRPr="00150A2E" w14:paraId="0F0BC874" w14:textId="77777777" w:rsidTr="00C93075">
        <w:trPr>
          <w:trHeight w:val="510"/>
        </w:trPr>
        <w:tc>
          <w:tcPr>
            <w:tcW w:w="3150" w:type="dxa"/>
            <w:shd w:val="clear" w:color="auto" w:fill="D9E2F3" w:themeFill="accent1" w:themeFillTint="33"/>
            <w:vAlign w:val="center"/>
          </w:tcPr>
          <w:p w14:paraId="261E50D3" w14:textId="0989D714" w:rsidR="0022020F" w:rsidRPr="00C93075" w:rsidRDefault="0022020F" w:rsidP="00150A2E">
            <w:pPr>
              <w:rPr>
                <w:sz w:val="20"/>
                <w:szCs w:val="22"/>
              </w:rPr>
            </w:pPr>
            <w:r w:rsidRPr="00C93075">
              <w:rPr>
                <w:sz w:val="20"/>
                <w:szCs w:val="22"/>
              </w:rPr>
              <w:t>Signed</w:t>
            </w:r>
          </w:p>
        </w:tc>
        <w:tc>
          <w:tcPr>
            <w:tcW w:w="7211" w:type="dxa"/>
            <w:vAlign w:val="center"/>
          </w:tcPr>
          <w:p w14:paraId="740F6E6A" w14:textId="77777777" w:rsidR="0022020F" w:rsidRPr="00C93075" w:rsidRDefault="0022020F" w:rsidP="00150A2E">
            <w:pPr>
              <w:rPr>
                <w:sz w:val="20"/>
                <w:szCs w:val="22"/>
              </w:rPr>
            </w:pPr>
          </w:p>
        </w:tc>
      </w:tr>
      <w:tr w:rsidR="0022020F" w:rsidRPr="00150A2E" w14:paraId="2EC0358A" w14:textId="77777777" w:rsidTr="00C93075">
        <w:trPr>
          <w:trHeight w:val="510"/>
        </w:trPr>
        <w:tc>
          <w:tcPr>
            <w:tcW w:w="3150" w:type="dxa"/>
            <w:shd w:val="clear" w:color="auto" w:fill="D9E2F3" w:themeFill="accent1" w:themeFillTint="33"/>
            <w:vAlign w:val="center"/>
          </w:tcPr>
          <w:p w14:paraId="19957EF0" w14:textId="080CC9EC" w:rsidR="0022020F" w:rsidRPr="00C93075" w:rsidRDefault="0022020F" w:rsidP="00150A2E">
            <w:pPr>
              <w:rPr>
                <w:sz w:val="20"/>
                <w:szCs w:val="22"/>
              </w:rPr>
            </w:pPr>
            <w:r w:rsidRPr="00C93075">
              <w:rPr>
                <w:sz w:val="20"/>
                <w:szCs w:val="22"/>
              </w:rPr>
              <w:t>Name</w:t>
            </w:r>
          </w:p>
        </w:tc>
        <w:tc>
          <w:tcPr>
            <w:tcW w:w="7211" w:type="dxa"/>
            <w:vAlign w:val="center"/>
          </w:tcPr>
          <w:p w14:paraId="1733869F" w14:textId="77777777" w:rsidR="0022020F" w:rsidRPr="00C93075" w:rsidRDefault="0022020F" w:rsidP="00150A2E">
            <w:pPr>
              <w:rPr>
                <w:sz w:val="20"/>
                <w:szCs w:val="22"/>
              </w:rPr>
            </w:pPr>
          </w:p>
        </w:tc>
      </w:tr>
      <w:tr w:rsidR="0022020F" w:rsidRPr="00150A2E" w14:paraId="1A75161B" w14:textId="77777777" w:rsidTr="00C93075">
        <w:trPr>
          <w:trHeight w:val="510"/>
        </w:trPr>
        <w:tc>
          <w:tcPr>
            <w:tcW w:w="3150" w:type="dxa"/>
            <w:shd w:val="clear" w:color="auto" w:fill="D9E2F3" w:themeFill="accent1" w:themeFillTint="33"/>
            <w:vAlign w:val="center"/>
          </w:tcPr>
          <w:p w14:paraId="33FE2E9B" w14:textId="6DAB2A4A" w:rsidR="0022020F" w:rsidRPr="00C93075" w:rsidRDefault="0022020F" w:rsidP="00150A2E">
            <w:pPr>
              <w:rPr>
                <w:sz w:val="20"/>
                <w:szCs w:val="22"/>
              </w:rPr>
            </w:pPr>
            <w:r w:rsidRPr="00C93075">
              <w:rPr>
                <w:sz w:val="20"/>
                <w:szCs w:val="22"/>
              </w:rPr>
              <w:t>Position in Organisation</w:t>
            </w:r>
          </w:p>
        </w:tc>
        <w:tc>
          <w:tcPr>
            <w:tcW w:w="7211" w:type="dxa"/>
            <w:vAlign w:val="center"/>
          </w:tcPr>
          <w:p w14:paraId="394EADFA" w14:textId="77777777" w:rsidR="0022020F" w:rsidRPr="00C93075" w:rsidRDefault="0022020F" w:rsidP="00150A2E">
            <w:pPr>
              <w:rPr>
                <w:sz w:val="20"/>
                <w:szCs w:val="22"/>
              </w:rPr>
            </w:pPr>
          </w:p>
        </w:tc>
      </w:tr>
      <w:tr w:rsidR="0022020F" w:rsidRPr="00150A2E" w14:paraId="50076BE1" w14:textId="77777777" w:rsidTr="00C93075">
        <w:trPr>
          <w:trHeight w:val="510"/>
        </w:trPr>
        <w:tc>
          <w:tcPr>
            <w:tcW w:w="3150" w:type="dxa"/>
            <w:shd w:val="clear" w:color="auto" w:fill="D9E2F3" w:themeFill="accent1" w:themeFillTint="33"/>
            <w:vAlign w:val="center"/>
          </w:tcPr>
          <w:p w14:paraId="48804EFB" w14:textId="5A8244A1" w:rsidR="0022020F" w:rsidRPr="00C93075" w:rsidRDefault="0022020F" w:rsidP="00150A2E">
            <w:pPr>
              <w:rPr>
                <w:sz w:val="20"/>
                <w:szCs w:val="22"/>
              </w:rPr>
            </w:pPr>
            <w:r w:rsidRPr="00C93075">
              <w:rPr>
                <w:sz w:val="20"/>
                <w:szCs w:val="22"/>
              </w:rPr>
              <w:t>For and behalf of</w:t>
            </w:r>
          </w:p>
        </w:tc>
        <w:tc>
          <w:tcPr>
            <w:tcW w:w="7211" w:type="dxa"/>
            <w:vAlign w:val="center"/>
          </w:tcPr>
          <w:p w14:paraId="7D62BD5C" w14:textId="77777777" w:rsidR="0022020F" w:rsidRPr="00C93075" w:rsidRDefault="0022020F" w:rsidP="00150A2E">
            <w:pPr>
              <w:rPr>
                <w:sz w:val="20"/>
                <w:szCs w:val="22"/>
              </w:rPr>
            </w:pPr>
          </w:p>
        </w:tc>
      </w:tr>
      <w:tr w:rsidR="0022020F" w:rsidRPr="00150A2E" w14:paraId="07DBE513" w14:textId="77777777" w:rsidTr="00C93075">
        <w:trPr>
          <w:trHeight w:val="510"/>
        </w:trPr>
        <w:tc>
          <w:tcPr>
            <w:tcW w:w="3150" w:type="dxa"/>
            <w:shd w:val="clear" w:color="auto" w:fill="D9E2F3" w:themeFill="accent1" w:themeFillTint="33"/>
            <w:vAlign w:val="center"/>
          </w:tcPr>
          <w:p w14:paraId="7731B05D" w14:textId="528FB61E" w:rsidR="0022020F" w:rsidRPr="00C93075" w:rsidRDefault="0022020F" w:rsidP="00150A2E">
            <w:pPr>
              <w:rPr>
                <w:sz w:val="20"/>
                <w:szCs w:val="22"/>
              </w:rPr>
            </w:pPr>
            <w:r w:rsidRPr="00C93075">
              <w:rPr>
                <w:sz w:val="20"/>
                <w:szCs w:val="22"/>
              </w:rPr>
              <w:t>Date</w:t>
            </w:r>
          </w:p>
        </w:tc>
        <w:tc>
          <w:tcPr>
            <w:tcW w:w="7211" w:type="dxa"/>
            <w:vAlign w:val="center"/>
          </w:tcPr>
          <w:p w14:paraId="4847DC51" w14:textId="77777777" w:rsidR="0022020F" w:rsidRPr="00C93075" w:rsidRDefault="0022020F" w:rsidP="00150A2E">
            <w:pPr>
              <w:rPr>
                <w:sz w:val="20"/>
                <w:szCs w:val="22"/>
              </w:rPr>
            </w:pPr>
          </w:p>
        </w:tc>
      </w:tr>
    </w:tbl>
    <w:p w14:paraId="19EFAE9F" w14:textId="77777777" w:rsidR="0022020F" w:rsidRPr="00150A2E" w:rsidRDefault="0022020F" w:rsidP="00AB56C9">
      <w:pPr>
        <w:rPr>
          <w:szCs w:val="22"/>
        </w:rPr>
      </w:pPr>
    </w:p>
    <w:sectPr w:rsidR="0022020F" w:rsidRPr="00150A2E" w:rsidSect="00146247">
      <w:pgSz w:w="11906" w:h="16838"/>
      <w:pgMar w:top="1815" w:right="720" w:bottom="1440" w:left="72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2E006B" w14:textId="77777777" w:rsidR="000669C0" w:rsidRDefault="000669C0" w:rsidP="00832309">
      <w:r>
        <w:separator/>
      </w:r>
    </w:p>
  </w:endnote>
  <w:endnote w:type="continuationSeparator" w:id="0">
    <w:p w14:paraId="64036ED4" w14:textId="77777777" w:rsidR="000669C0" w:rsidRDefault="000669C0" w:rsidP="008323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MS Mincho"/>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C9E2D5" w14:textId="77777777" w:rsidR="000669C0" w:rsidRPr="00832309" w:rsidRDefault="000669C0">
    <w:pPr>
      <w:tabs>
        <w:tab w:val="center" w:pos="4550"/>
        <w:tab w:val="left" w:pos="5818"/>
      </w:tabs>
      <w:ind w:right="260"/>
      <w:jc w:val="right"/>
      <w:rPr>
        <w:color w:val="222A35" w:themeColor="text2" w:themeShade="80"/>
        <w:sz w:val="18"/>
        <w:szCs w:val="18"/>
      </w:rPr>
    </w:pPr>
    <w:r w:rsidRPr="00832309">
      <w:rPr>
        <w:color w:val="8496B0" w:themeColor="text2" w:themeTint="99"/>
        <w:spacing w:val="60"/>
        <w:sz w:val="18"/>
        <w:szCs w:val="18"/>
      </w:rPr>
      <w:t>Page</w:t>
    </w:r>
    <w:r w:rsidRPr="00832309">
      <w:rPr>
        <w:color w:val="8496B0" w:themeColor="text2" w:themeTint="99"/>
        <w:sz w:val="18"/>
        <w:szCs w:val="18"/>
      </w:rPr>
      <w:t xml:space="preserve"> </w:t>
    </w:r>
    <w:r w:rsidRPr="00832309">
      <w:rPr>
        <w:color w:val="323E4F" w:themeColor="text2" w:themeShade="BF"/>
        <w:sz w:val="18"/>
        <w:szCs w:val="18"/>
      </w:rPr>
      <w:fldChar w:fldCharType="begin"/>
    </w:r>
    <w:r w:rsidRPr="00832309">
      <w:rPr>
        <w:color w:val="323E4F" w:themeColor="text2" w:themeShade="BF"/>
        <w:sz w:val="18"/>
        <w:szCs w:val="18"/>
      </w:rPr>
      <w:instrText xml:space="preserve"> PAGE   \* MERGEFORMAT </w:instrText>
    </w:r>
    <w:r w:rsidRPr="00832309">
      <w:rPr>
        <w:color w:val="323E4F" w:themeColor="text2" w:themeShade="BF"/>
        <w:sz w:val="18"/>
        <w:szCs w:val="18"/>
      </w:rPr>
      <w:fldChar w:fldCharType="separate"/>
    </w:r>
    <w:r>
      <w:rPr>
        <w:noProof/>
        <w:color w:val="323E4F" w:themeColor="text2" w:themeShade="BF"/>
        <w:sz w:val="18"/>
        <w:szCs w:val="18"/>
      </w:rPr>
      <w:t>27</w:t>
    </w:r>
    <w:r w:rsidRPr="00832309">
      <w:rPr>
        <w:color w:val="323E4F" w:themeColor="text2" w:themeShade="BF"/>
        <w:sz w:val="18"/>
        <w:szCs w:val="18"/>
      </w:rPr>
      <w:fldChar w:fldCharType="end"/>
    </w:r>
    <w:r w:rsidRPr="00832309">
      <w:rPr>
        <w:color w:val="323E4F" w:themeColor="text2" w:themeShade="BF"/>
        <w:sz w:val="18"/>
        <w:szCs w:val="18"/>
      </w:rPr>
      <w:t xml:space="preserve"> | </w:t>
    </w:r>
    <w:r w:rsidRPr="00832309">
      <w:rPr>
        <w:color w:val="323E4F" w:themeColor="text2" w:themeShade="BF"/>
        <w:sz w:val="18"/>
        <w:szCs w:val="18"/>
      </w:rPr>
      <w:fldChar w:fldCharType="begin"/>
    </w:r>
    <w:r w:rsidRPr="00832309">
      <w:rPr>
        <w:color w:val="323E4F" w:themeColor="text2" w:themeShade="BF"/>
        <w:sz w:val="18"/>
        <w:szCs w:val="18"/>
      </w:rPr>
      <w:instrText xml:space="preserve"> NUMPAGES  \* Arabic  \* MERGEFORMAT </w:instrText>
    </w:r>
    <w:r w:rsidRPr="00832309">
      <w:rPr>
        <w:color w:val="323E4F" w:themeColor="text2" w:themeShade="BF"/>
        <w:sz w:val="18"/>
        <w:szCs w:val="18"/>
      </w:rPr>
      <w:fldChar w:fldCharType="separate"/>
    </w:r>
    <w:r>
      <w:rPr>
        <w:noProof/>
        <w:color w:val="323E4F" w:themeColor="text2" w:themeShade="BF"/>
        <w:sz w:val="18"/>
        <w:szCs w:val="18"/>
      </w:rPr>
      <w:t>27</w:t>
    </w:r>
    <w:r w:rsidRPr="00832309">
      <w:rPr>
        <w:color w:val="323E4F" w:themeColor="text2" w:themeShade="BF"/>
        <w:sz w:val="18"/>
        <w:szCs w:val="18"/>
      </w:rPr>
      <w:fldChar w:fldCharType="end"/>
    </w:r>
  </w:p>
  <w:p w14:paraId="590FC391" w14:textId="77777777" w:rsidR="000669C0" w:rsidRDefault="000669C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FCE035" w14:textId="77777777" w:rsidR="000669C0" w:rsidRDefault="000669C0" w:rsidP="00832309">
      <w:r>
        <w:separator/>
      </w:r>
    </w:p>
  </w:footnote>
  <w:footnote w:type="continuationSeparator" w:id="0">
    <w:p w14:paraId="51A3954A" w14:textId="77777777" w:rsidR="000669C0" w:rsidRDefault="000669C0" w:rsidP="00832309">
      <w:r>
        <w:continuationSeparator/>
      </w:r>
    </w:p>
  </w:footnote>
  <w:footnote w:id="1">
    <w:p w14:paraId="0542629A" w14:textId="77777777" w:rsidR="000669C0" w:rsidRPr="00EE4A04" w:rsidRDefault="000669C0" w:rsidP="00332C36">
      <w:pPr>
        <w:autoSpaceDE w:val="0"/>
        <w:autoSpaceDN w:val="0"/>
        <w:adjustRightInd w:val="0"/>
        <w:contextualSpacing/>
        <w:rPr>
          <w:rFonts w:asciiTheme="minorHAnsi" w:hAnsiTheme="minorHAnsi" w:cstheme="minorHAnsi"/>
          <w:color w:val="0000FF"/>
          <w:sz w:val="20"/>
          <w:szCs w:val="20"/>
        </w:rPr>
      </w:pPr>
      <w:r w:rsidRPr="007730B1">
        <w:rPr>
          <w:rStyle w:val="FootnoteReference"/>
          <w:rFonts w:asciiTheme="minorHAnsi" w:hAnsiTheme="minorHAnsi" w:cstheme="minorHAnsi"/>
          <w:sz w:val="20"/>
          <w:szCs w:val="20"/>
        </w:rPr>
        <w:footnoteRef/>
      </w:r>
      <w:r w:rsidRPr="007730B1">
        <w:rPr>
          <w:rFonts w:asciiTheme="minorHAnsi" w:hAnsiTheme="minorHAnsi" w:cstheme="minorHAnsi"/>
          <w:sz w:val="20"/>
          <w:szCs w:val="20"/>
        </w:rPr>
        <w:t xml:space="preserve"> See </w:t>
      </w:r>
      <w:r w:rsidRPr="007730B1">
        <w:rPr>
          <w:rFonts w:asciiTheme="minorHAnsi" w:hAnsiTheme="minorHAnsi" w:cstheme="minorHAnsi"/>
          <w:color w:val="000000"/>
          <w:sz w:val="20"/>
          <w:szCs w:val="20"/>
        </w:rPr>
        <w:t xml:space="preserve">definition of SME </w:t>
      </w:r>
      <w:r w:rsidRPr="007730B1">
        <w:rPr>
          <w:rFonts w:asciiTheme="minorHAnsi" w:hAnsiTheme="minorHAnsi" w:cstheme="minorHAnsi"/>
          <w:color w:val="0000FF"/>
          <w:sz w:val="20"/>
          <w:szCs w:val="20"/>
        </w:rPr>
        <w:t>https://ec.europa.eu/growth/smes/business-friendly-environment/smedefinition_</w:t>
      </w:r>
      <w:r w:rsidRPr="007730B1">
        <w:rPr>
          <w:rFonts w:asciiTheme="minorHAnsi" w:hAnsiTheme="minorHAnsi" w:cstheme="minorHAnsi"/>
          <w:color w:val="0000FF"/>
        </w:rPr>
        <w:t>En</w:t>
      </w:r>
    </w:p>
  </w:footnote>
  <w:footnote w:id="2">
    <w:p w14:paraId="5ECD64CB" w14:textId="77777777" w:rsidR="000669C0" w:rsidRPr="007730B1" w:rsidRDefault="000669C0" w:rsidP="00332C36">
      <w:pPr>
        <w:autoSpaceDE w:val="0"/>
        <w:autoSpaceDN w:val="0"/>
        <w:adjustRightInd w:val="0"/>
        <w:contextualSpacing/>
        <w:rPr>
          <w:rFonts w:asciiTheme="minorHAnsi" w:hAnsiTheme="minorHAnsi" w:cstheme="minorHAnsi"/>
          <w:color w:val="000000"/>
          <w:sz w:val="20"/>
          <w:szCs w:val="20"/>
        </w:rPr>
      </w:pPr>
      <w:r w:rsidRPr="007730B1">
        <w:rPr>
          <w:rStyle w:val="FootnoteReference"/>
          <w:rFonts w:asciiTheme="minorHAnsi" w:hAnsiTheme="minorHAnsi" w:cstheme="minorHAnsi"/>
          <w:sz w:val="20"/>
          <w:szCs w:val="20"/>
        </w:rPr>
        <w:footnoteRef/>
      </w:r>
      <w:r w:rsidRPr="007730B1">
        <w:rPr>
          <w:rFonts w:asciiTheme="minorHAnsi" w:hAnsiTheme="minorHAnsi" w:cstheme="minorHAnsi"/>
          <w:sz w:val="20"/>
          <w:szCs w:val="20"/>
        </w:rPr>
        <w:t xml:space="preserve"> </w:t>
      </w:r>
      <w:r w:rsidRPr="007730B1">
        <w:rPr>
          <w:rFonts w:asciiTheme="minorHAnsi" w:hAnsiTheme="minorHAnsi" w:cstheme="minorHAnsi"/>
          <w:color w:val="000000"/>
          <w:sz w:val="20"/>
          <w:szCs w:val="20"/>
        </w:rPr>
        <w:t>UK companies, Societates European (SEs) and limited liability partnerships (LLPs) are</w:t>
      </w:r>
      <w:r>
        <w:rPr>
          <w:rFonts w:asciiTheme="minorHAnsi" w:hAnsiTheme="minorHAnsi" w:cstheme="minorHAnsi"/>
          <w:color w:val="000000"/>
          <w:sz w:val="20"/>
          <w:szCs w:val="20"/>
        </w:rPr>
        <w:t xml:space="preserve"> </w:t>
      </w:r>
      <w:r w:rsidRPr="007730B1">
        <w:rPr>
          <w:rFonts w:asciiTheme="minorHAnsi" w:hAnsiTheme="minorHAnsi" w:cstheme="minorHAnsi"/>
          <w:color w:val="000000"/>
          <w:sz w:val="20"/>
          <w:szCs w:val="20"/>
        </w:rPr>
        <w:t>required to identify and record the people who own or control their company. Companies, SEs</w:t>
      </w:r>
      <w:r>
        <w:rPr>
          <w:rFonts w:asciiTheme="minorHAnsi" w:hAnsiTheme="minorHAnsi" w:cstheme="minorHAnsi"/>
          <w:color w:val="000000"/>
          <w:sz w:val="20"/>
          <w:szCs w:val="20"/>
        </w:rPr>
        <w:t xml:space="preserve"> </w:t>
      </w:r>
      <w:r w:rsidRPr="007730B1">
        <w:rPr>
          <w:rFonts w:asciiTheme="minorHAnsi" w:hAnsiTheme="minorHAnsi" w:cstheme="minorHAnsi"/>
          <w:color w:val="000000"/>
          <w:sz w:val="20"/>
          <w:szCs w:val="20"/>
        </w:rPr>
        <w:t>and LLPs are required to keep a PSC register, and must file the PSC information with the central</w:t>
      </w:r>
      <w:r>
        <w:rPr>
          <w:rFonts w:asciiTheme="minorHAnsi" w:hAnsiTheme="minorHAnsi" w:cstheme="minorHAnsi"/>
          <w:color w:val="000000"/>
          <w:sz w:val="20"/>
          <w:szCs w:val="20"/>
        </w:rPr>
        <w:t xml:space="preserve"> </w:t>
      </w:r>
      <w:r w:rsidRPr="007730B1">
        <w:rPr>
          <w:rFonts w:asciiTheme="minorHAnsi" w:hAnsiTheme="minorHAnsi" w:cstheme="minorHAnsi"/>
          <w:color w:val="000000"/>
          <w:sz w:val="20"/>
          <w:szCs w:val="20"/>
        </w:rPr>
        <w:t xml:space="preserve">public register at Companies House. See </w:t>
      </w:r>
      <w:r w:rsidRPr="007730B1">
        <w:rPr>
          <w:rFonts w:asciiTheme="minorHAnsi" w:hAnsiTheme="minorHAnsi" w:cstheme="minorHAnsi"/>
          <w:color w:val="1155CD"/>
          <w:sz w:val="20"/>
          <w:szCs w:val="20"/>
        </w:rPr>
        <w:t>PSC guidance</w:t>
      </w:r>
      <w:r w:rsidRPr="007730B1">
        <w:rPr>
          <w:rFonts w:asciiTheme="minorHAnsi" w:hAnsiTheme="minorHAnsi" w:cstheme="minorHAnsi"/>
          <w:color w:val="000000"/>
          <w:sz w:val="20"/>
          <w:szCs w:val="20"/>
        </w:rPr>
        <w:t>. Overseas bidders are required to</w:t>
      </w:r>
    </w:p>
    <w:p w14:paraId="08A09817" w14:textId="77777777" w:rsidR="000669C0" w:rsidRPr="007730B1" w:rsidRDefault="000669C0" w:rsidP="00332C36">
      <w:pPr>
        <w:pStyle w:val="FootnoteText"/>
        <w:contextualSpacing/>
        <w:rPr>
          <w:rFonts w:asciiTheme="minorHAnsi" w:hAnsiTheme="minorHAnsi" w:cstheme="minorHAnsi"/>
        </w:rPr>
      </w:pPr>
      <w:r w:rsidRPr="007730B1">
        <w:rPr>
          <w:rFonts w:asciiTheme="minorHAnsi" w:hAnsiTheme="minorHAnsi" w:cstheme="minorHAnsi"/>
          <w:color w:val="000000"/>
        </w:rPr>
        <w:t>provide equivalent information.</w:t>
      </w:r>
    </w:p>
  </w:footnote>
  <w:footnote w:id="3">
    <w:p w14:paraId="13F763C1" w14:textId="77777777" w:rsidR="000669C0" w:rsidRPr="00622422" w:rsidRDefault="000669C0" w:rsidP="00332C36">
      <w:pPr>
        <w:autoSpaceDE w:val="0"/>
        <w:autoSpaceDN w:val="0"/>
        <w:adjustRightInd w:val="0"/>
        <w:contextualSpacing/>
        <w:rPr>
          <w:rFonts w:asciiTheme="minorHAnsi" w:hAnsiTheme="minorHAnsi" w:cstheme="minorHAnsi"/>
          <w:sz w:val="20"/>
          <w:szCs w:val="20"/>
        </w:rPr>
      </w:pPr>
      <w:r w:rsidRPr="007730B1">
        <w:rPr>
          <w:rStyle w:val="FootnoteReference"/>
          <w:rFonts w:asciiTheme="minorHAnsi" w:hAnsiTheme="minorHAnsi" w:cstheme="minorHAnsi"/>
          <w:sz w:val="20"/>
          <w:szCs w:val="20"/>
        </w:rPr>
        <w:footnoteRef/>
      </w:r>
      <w:r w:rsidRPr="007730B1">
        <w:rPr>
          <w:rFonts w:asciiTheme="minorHAnsi" w:hAnsiTheme="minorHAnsi" w:cstheme="minorHAnsi"/>
          <w:sz w:val="20"/>
          <w:szCs w:val="20"/>
        </w:rPr>
        <w:t xml:space="preserve"> Only information that relates to the persons with powers of representation, decision or control</w:t>
      </w:r>
      <w:r>
        <w:rPr>
          <w:rFonts w:asciiTheme="minorHAnsi" w:hAnsiTheme="minorHAnsi" w:cstheme="minorHAnsi"/>
          <w:sz w:val="20"/>
          <w:szCs w:val="20"/>
        </w:rPr>
        <w:t xml:space="preserve"> </w:t>
      </w:r>
      <w:r w:rsidRPr="007730B1">
        <w:rPr>
          <w:rFonts w:asciiTheme="minorHAnsi" w:hAnsiTheme="minorHAnsi" w:cstheme="minorHAnsi"/>
          <w:sz w:val="20"/>
          <w:szCs w:val="20"/>
        </w:rPr>
        <w:t>within the meaning of regulation 57(2) can be considered in relation to the mandatory exclusion</w:t>
      </w:r>
      <w:r>
        <w:rPr>
          <w:rFonts w:asciiTheme="minorHAnsi" w:hAnsiTheme="minorHAnsi" w:cstheme="minorHAnsi"/>
          <w:sz w:val="20"/>
          <w:szCs w:val="20"/>
        </w:rPr>
        <w:t xml:space="preserve"> </w:t>
      </w:r>
      <w:r w:rsidRPr="007730B1">
        <w:rPr>
          <w:rFonts w:asciiTheme="minorHAnsi" w:hAnsiTheme="minorHAnsi" w:cstheme="minorHAnsi"/>
          <w:sz w:val="20"/>
          <w:szCs w:val="20"/>
        </w:rPr>
        <w:t>grounds and other details are requested for information only.</w:t>
      </w:r>
    </w:p>
  </w:footnote>
  <w:footnote w:id="4">
    <w:p w14:paraId="14BA9BD6" w14:textId="77777777" w:rsidR="000669C0" w:rsidRPr="006103DF" w:rsidRDefault="000669C0" w:rsidP="00332C36">
      <w:pPr>
        <w:autoSpaceDE w:val="0"/>
        <w:autoSpaceDN w:val="0"/>
        <w:adjustRightInd w:val="0"/>
        <w:jc w:val="both"/>
        <w:rPr>
          <w:rFonts w:asciiTheme="minorHAnsi" w:hAnsiTheme="minorHAnsi" w:cstheme="minorHAnsi"/>
          <w:sz w:val="20"/>
          <w:szCs w:val="20"/>
        </w:rPr>
      </w:pPr>
      <w:r w:rsidRPr="006103DF">
        <w:rPr>
          <w:rStyle w:val="FootnoteReference"/>
          <w:rFonts w:asciiTheme="minorHAnsi" w:hAnsiTheme="minorHAnsi" w:cstheme="minorHAnsi"/>
          <w:sz w:val="20"/>
          <w:szCs w:val="20"/>
        </w:rPr>
        <w:footnoteRef/>
      </w:r>
      <w:r w:rsidRPr="006103DF">
        <w:rPr>
          <w:rFonts w:asciiTheme="minorHAnsi" w:hAnsiTheme="minorHAnsi" w:cstheme="minorHAnsi"/>
          <w:sz w:val="20"/>
          <w:szCs w:val="20"/>
        </w:rPr>
        <w:t xml:space="preserve"> This applies to all supply chain members and/or subcontractors, where their identity is known at this</w:t>
      </w:r>
      <w:r>
        <w:rPr>
          <w:rFonts w:asciiTheme="minorHAnsi" w:hAnsiTheme="minorHAnsi" w:cstheme="minorHAnsi"/>
          <w:sz w:val="20"/>
          <w:szCs w:val="20"/>
        </w:rPr>
        <w:t xml:space="preserve"> </w:t>
      </w:r>
      <w:r w:rsidRPr="006103DF">
        <w:rPr>
          <w:rFonts w:asciiTheme="minorHAnsi" w:hAnsiTheme="minorHAnsi" w:cstheme="minorHAnsi"/>
          <w:sz w:val="20"/>
          <w:szCs w:val="20"/>
        </w:rPr>
        <w:t>stage, irrespective of whether you are relying on them to meet the selection criteria. Where a supply</w:t>
      </w:r>
      <w:r>
        <w:rPr>
          <w:rFonts w:asciiTheme="minorHAnsi" w:hAnsiTheme="minorHAnsi" w:cstheme="minorHAnsi"/>
          <w:sz w:val="20"/>
          <w:szCs w:val="20"/>
        </w:rPr>
        <w:t xml:space="preserve"> </w:t>
      </w:r>
      <w:r w:rsidRPr="006103DF">
        <w:rPr>
          <w:rFonts w:asciiTheme="minorHAnsi" w:hAnsiTheme="minorHAnsi" w:cstheme="minorHAnsi"/>
          <w:sz w:val="20"/>
          <w:szCs w:val="20"/>
        </w:rPr>
        <w:t>chain member and/or subcontractor has been identified in response to this question, any resulting</w:t>
      </w:r>
      <w:r>
        <w:rPr>
          <w:rFonts w:asciiTheme="minorHAnsi" w:hAnsiTheme="minorHAnsi" w:cstheme="minorHAnsi"/>
          <w:sz w:val="20"/>
          <w:szCs w:val="20"/>
        </w:rPr>
        <w:t xml:space="preserve"> </w:t>
      </w:r>
      <w:r w:rsidRPr="006103DF">
        <w:rPr>
          <w:rFonts w:asciiTheme="minorHAnsi" w:hAnsiTheme="minorHAnsi" w:cstheme="minorHAnsi"/>
          <w:sz w:val="20"/>
          <w:szCs w:val="20"/>
        </w:rPr>
        <w:t>subcontract entered into with that subcontractor for that part of the works, services or supplies identified</w:t>
      </w:r>
      <w:r>
        <w:rPr>
          <w:rFonts w:asciiTheme="minorHAnsi" w:hAnsiTheme="minorHAnsi" w:cstheme="minorHAnsi"/>
          <w:sz w:val="20"/>
          <w:szCs w:val="20"/>
        </w:rPr>
        <w:t xml:space="preserve"> </w:t>
      </w:r>
      <w:r w:rsidRPr="006103DF">
        <w:rPr>
          <w:rFonts w:asciiTheme="minorHAnsi" w:hAnsiTheme="minorHAnsi" w:cstheme="minorHAnsi"/>
          <w:sz w:val="20"/>
          <w:szCs w:val="20"/>
        </w:rPr>
        <w:t>in response to that question will not be subject to the requirement for contracts to advertise the</w:t>
      </w:r>
      <w:r>
        <w:rPr>
          <w:rFonts w:asciiTheme="minorHAnsi" w:hAnsiTheme="minorHAnsi" w:cstheme="minorHAnsi"/>
          <w:sz w:val="20"/>
          <w:szCs w:val="20"/>
        </w:rPr>
        <w:t xml:space="preserve"> </w:t>
      </w:r>
      <w:r w:rsidRPr="006103DF">
        <w:rPr>
          <w:rFonts w:asciiTheme="minorHAnsi" w:hAnsiTheme="minorHAnsi" w:cstheme="minorHAnsi"/>
          <w:sz w:val="20"/>
          <w:szCs w:val="20"/>
        </w:rPr>
        <w:t>subcontracting opportunity, as set out in PPN 01/18.</w:t>
      </w:r>
    </w:p>
  </w:footnote>
  <w:footnote w:id="5">
    <w:p w14:paraId="55F92779" w14:textId="77777777" w:rsidR="000669C0" w:rsidRPr="00800DD1" w:rsidRDefault="000669C0" w:rsidP="00332C36">
      <w:pPr>
        <w:autoSpaceDE w:val="0"/>
        <w:autoSpaceDN w:val="0"/>
        <w:adjustRightInd w:val="0"/>
        <w:rPr>
          <w:rFonts w:asciiTheme="minorHAnsi" w:hAnsiTheme="minorHAnsi" w:cstheme="minorHAnsi"/>
          <w:color w:val="0000FF"/>
          <w:sz w:val="20"/>
          <w:szCs w:val="20"/>
        </w:rPr>
      </w:pPr>
      <w:r>
        <w:rPr>
          <w:rStyle w:val="FootnoteReference"/>
        </w:rPr>
        <w:footnoteRef/>
      </w:r>
      <w:r>
        <w:t xml:space="preserve"> </w:t>
      </w:r>
      <w:r w:rsidRPr="00800DD1">
        <w:rPr>
          <w:rFonts w:asciiTheme="minorHAnsi" w:hAnsiTheme="minorHAnsi" w:cstheme="minorHAnsi"/>
          <w:color w:val="0000FF"/>
          <w:sz w:val="20"/>
          <w:szCs w:val="20"/>
        </w:rPr>
        <w:t>https://assets.publishing.service.gov.uk/government/uploads/system/uploads/attachment_data/file/5511</w:t>
      </w:r>
    </w:p>
    <w:p w14:paraId="526C38C7" w14:textId="77777777" w:rsidR="000669C0" w:rsidRDefault="000669C0" w:rsidP="00332C36">
      <w:pPr>
        <w:pStyle w:val="FootnoteText"/>
      </w:pPr>
      <w:r w:rsidRPr="00800DD1">
        <w:rPr>
          <w:rFonts w:asciiTheme="minorHAnsi" w:hAnsiTheme="minorHAnsi" w:cstheme="minorHAnsi"/>
          <w:color w:val="0000FF"/>
        </w:rPr>
        <w:t>30/List_of_Mandatory_and_Discretionary_Exclusions.pdf</w:t>
      </w:r>
    </w:p>
  </w:footnote>
  <w:footnote w:id="6">
    <w:p w14:paraId="1CCB12BF" w14:textId="77777777" w:rsidR="000669C0" w:rsidRPr="00800DD1" w:rsidRDefault="000669C0" w:rsidP="00332C36">
      <w:pPr>
        <w:autoSpaceDE w:val="0"/>
        <w:autoSpaceDN w:val="0"/>
        <w:adjustRightInd w:val="0"/>
        <w:rPr>
          <w:rFonts w:asciiTheme="minorHAnsi" w:hAnsiTheme="minorHAnsi" w:cstheme="minorHAnsi"/>
          <w:color w:val="0000FF"/>
          <w:sz w:val="20"/>
          <w:szCs w:val="20"/>
        </w:rPr>
      </w:pPr>
      <w:r w:rsidRPr="00800DD1">
        <w:rPr>
          <w:rStyle w:val="FootnoteReference"/>
          <w:rFonts w:asciiTheme="minorHAnsi" w:hAnsiTheme="minorHAnsi" w:cstheme="minorHAnsi"/>
          <w:sz w:val="20"/>
          <w:szCs w:val="20"/>
        </w:rPr>
        <w:footnoteRef/>
      </w:r>
      <w:r w:rsidRPr="00800DD1">
        <w:rPr>
          <w:rFonts w:asciiTheme="minorHAnsi" w:hAnsiTheme="minorHAnsi" w:cstheme="minorHAnsi"/>
          <w:sz w:val="20"/>
          <w:szCs w:val="20"/>
        </w:rPr>
        <w:t xml:space="preserve"> </w:t>
      </w:r>
      <w:r w:rsidRPr="00800DD1">
        <w:rPr>
          <w:rFonts w:asciiTheme="minorHAnsi" w:hAnsiTheme="minorHAnsi" w:cstheme="minorHAnsi"/>
          <w:color w:val="0000FF"/>
          <w:sz w:val="20"/>
          <w:szCs w:val="20"/>
        </w:rPr>
        <w:t>https://assets.publishing.service.gov.uk/government/uploads/system/uploads/attachment_data/file/5511</w:t>
      </w:r>
    </w:p>
    <w:p w14:paraId="359AE4CE" w14:textId="77777777" w:rsidR="000669C0" w:rsidRDefault="000669C0" w:rsidP="00332C36">
      <w:pPr>
        <w:pStyle w:val="FootnoteText"/>
      </w:pPr>
      <w:r w:rsidRPr="00800DD1">
        <w:rPr>
          <w:rFonts w:asciiTheme="minorHAnsi" w:hAnsiTheme="minorHAnsi" w:cstheme="minorHAnsi"/>
          <w:color w:val="0000FF"/>
        </w:rPr>
        <w:t>30/List_of_Mandatory_and_Discretionary_Exclusions.pdf</w:t>
      </w:r>
    </w:p>
  </w:footnote>
  <w:footnote w:id="7">
    <w:p w14:paraId="12488E40" w14:textId="77777777" w:rsidR="000669C0" w:rsidRPr="00800DD1" w:rsidRDefault="000669C0" w:rsidP="00332C36">
      <w:pPr>
        <w:autoSpaceDE w:val="0"/>
        <w:autoSpaceDN w:val="0"/>
        <w:adjustRightInd w:val="0"/>
        <w:rPr>
          <w:rFonts w:asciiTheme="minorHAnsi" w:hAnsiTheme="minorHAnsi" w:cstheme="minorHAnsi"/>
          <w:color w:val="0000FF"/>
          <w:sz w:val="20"/>
          <w:szCs w:val="20"/>
        </w:rPr>
      </w:pPr>
      <w:r>
        <w:rPr>
          <w:rStyle w:val="FootnoteReference"/>
        </w:rPr>
        <w:footnoteRef/>
      </w:r>
      <w:r>
        <w:t xml:space="preserve"> </w:t>
      </w:r>
      <w:r w:rsidRPr="00800DD1">
        <w:rPr>
          <w:rFonts w:asciiTheme="minorHAnsi" w:hAnsiTheme="minorHAnsi" w:cstheme="minorHAnsi"/>
          <w:color w:val="0000FF"/>
          <w:sz w:val="20"/>
          <w:szCs w:val="20"/>
        </w:rPr>
        <w:t>https://assets.publishing.service.gov.uk/government/uploads/system/uploads/attachment_data/file/5511</w:t>
      </w:r>
    </w:p>
    <w:p w14:paraId="0485F7CF" w14:textId="77777777" w:rsidR="000669C0" w:rsidRDefault="000669C0" w:rsidP="00332C36">
      <w:pPr>
        <w:pStyle w:val="FootnoteText"/>
      </w:pPr>
      <w:r w:rsidRPr="00800DD1">
        <w:rPr>
          <w:rFonts w:asciiTheme="minorHAnsi" w:hAnsiTheme="minorHAnsi" w:cstheme="minorHAnsi"/>
          <w:color w:val="0000FF"/>
        </w:rPr>
        <w:t>30/List_of_Mandatory_and_Discretionary_Exclusions.pdf</w:t>
      </w:r>
    </w:p>
  </w:footnote>
  <w:footnote w:id="8">
    <w:p w14:paraId="10B4C2DB" w14:textId="77777777" w:rsidR="000669C0" w:rsidRDefault="000669C0" w:rsidP="0053366F">
      <w:pPr>
        <w:pStyle w:val="FootnoteText"/>
      </w:pPr>
      <w:r>
        <w:rPr>
          <w:rStyle w:val="FootnoteReference"/>
        </w:rPr>
        <w:footnoteRef/>
      </w:r>
      <w:r>
        <w:t xml:space="preserve"> Potential Providers established outside the United Kingdom may provide equivalent information.  For a list of acceptable equivalent information, please refer to Regulation 23(7) of the Public Contracts Regulations 2006.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DD3BF6" w14:textId="1C730422" w:rsidR="000669C0" w:rsidRDefault="000669C0">
    <w:pPr>
      <w:pStyle w:val="Header"/>
    </w:pPr>
    <w:r>
      <w:rPr>
        <w:noProof/>
        <w:lang w:eastAsia="en-GB"/>
      </w:rPr>
      <mc:AlternateContent>
        <mc:Choice Requires="wps">
          <w:drawing>
            <wp:anchor distT="0" distB="0" distL="114300" distR="114300" simplePos="0" relativeHeight="251663872" behindDoc="0" locked="0" layoutInCell="1" allowOverlap="1" wp14:anchorId="509210A0" wp14:editId="784B3BEB">
              <wp:simplePos x="0" y="0"/>
              <wp:positionH relativeFrom="page">
                <wp:posOffset>-9525</wp:posOffset>
              </wp:positionH>
              <wp:positionV relativeFrom="paragraph">
                <wp:posOffset>503555</wp:posOffset>
              </wp:positionV>
              <wp:extent cx="7567448" cy="45719"/>
              <wp:effectExtent l="0" t="0" r="0" b="0"/>
              <wp:wrapNone/>
              <wp:docPr id="17" name="Rectangle 17"/>
              <wp:cNvGraphicFramePr/>
              <a:graphic xmlns:a="http://schemas.openxmlformats.org/drawingml/2006/main">
                <a:graphicData uri="http://schemas.microsoft.com/office/word/2010/wordprocessingShape">
                  <wps:wsp>
                    <wps:cNvSpPr/>
                    <wps:spPr>
                      <a:xfrm>
                        <a:off x="0" y="0"/>
                        <a:ext cx="7567448" cy="45719"/>
                      </a:xfrm>
                      <a:prstGeom prst="rect">
                        <a:avLst/>
                      </a:prstGeom>
                      <a:solidFill>
                        <a:srgbClr val="CC003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6514C5" id="Rectangle 17" o:spid="_x0000_s1026" style="position:absolute;margin-left:-.75pt;margin-top:39.65pt;width:595.85pt;height:3.6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" fillcolor="#c03" stroked="f" strokeweight="1pt">
              <w10:wrap anchorx="page"/>
            </v:rect>
          </w:pict>
        </mc:Fallback>
      </mc:AlternateContent>
    </w:r>
    <w:r w:rsidRPr="00F354F7">
      <w:rPr>
        <w:noProof/>
        <w:lang w:eastAsia="en-GB"/>
      </w:rPr>
      <w:drawing>
        <wp:anchor distT="0" distB="0" distL="114300" distR="114300" simplePos="0" relativeHeight="251661824" behindDoc="0" locked="0" layoutInCell="1" allowOverlap="1" wp14:anchorId="6EA1F52B" wp14:editId="24093078">
          <wp:simplePos x="0" y="0"/>
          <wp:positionH relativeFrom="column">
            <wp:posOffset>5532549</wp:posOffset>
          </wp:positionH>
          <wp:positionV relativeFrom="paragraph">
            <wp:posOffset>-86360</wp:posOffset>
          </wp:positionV>
          <wp:extent cx="1115266" cy="638175"/>
          <wp:effectExtent l="0" t="0" r="8890" b="0"/>
          <wp:wrapNone/>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9629" cy="640671"/>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6523C67"/>
    <w:multiLevelType w:val="multilevel"/>
    <w:tmpl w:val="C47C5CFC"/>
    <w:lvl w:ilvl="0">
      <w:start w:val="1"/>
      <w:numFmt w:val="decimal"/>
      <w:pStyle w:val="Level1"/>
      <w:lvlText w:val="%1"/>
      <w:lvlJc w:val="left"/>
      <w:pPr>
        <w:tabs>
          <w:tab w:val="num" w:pos="709"/>
        </w:tabs>
        <w:ind w:left="709" w:hanging="709"/>
      </w:pPr>
      <w:rPr>
        <w:rFonts w:asciiTheme="minorHAnsi" w:hAnsiTheme="minorHAnsi" w:cstheme="minorHAnsi" w:hint="default"/>
        <w:b w:val="0"/>
        <w:i w:val="0"/>
        <w:caps w:val="0"/>
        <w:smallCaps w:val="0"/>
        <w:strike w:val="0"/>
        <w:dstrike w:val="0"/>
        <w:vanish w:val="0"/>
        <w:webHidde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Level2"/>
      <w:lvlText w:val="%1.%2"/>
      <w:lvlJc w:val="left"/>
      <w:pPr>
        <w:tabs>
          <w:tab w:val="num" w:pos="709"/>
        </w:tabs>
        <w:ind w:left="709" w:hanging="709"/>
      </w:pPr>
      <w:rPr>
        <w:rFonts w:asciiTheme="minorHAnsi" w:hAnsiTheme="minorHAnsi" w:cstheme="minorHAnsi" w:hint="default"/>
        <w:b w:val="0"/>
        <w:i w:val="0"/>
        <w:caps w:val="0"/>
        <w:smallCaps w:val="0"/>
        <w:strike w:val="0"/>
        <w:dstrike w:val="0"/>
        <w:vanish w:val="0"/>
        <w:webHidde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Level3"/>
      <w:lvlText w:val="%1.%2.%3"/>
      <w:lvlJc w:val="left"/>
      <w:pPr>
        <w:tabs>
          <w:tab w:val="num" w:pos="1701"/>
        </w:tabs>
        <w:ind w:left="1701" w:hanging="992"/>
      </w:pPr>
      <w:rPr>
        <w:rFonts w:asciiTheme="minorHAnsi" w:hAnsiTheme="minorHAnsi" w:cstheme="minorHAnsi" w:hint="default"/>
        <w:b w:val="0"/>
        <w:i w:val="0"/>
        <w:caps w:val="0"/>
        <w:smallCaps w:val="0"/>
        <w:strike w:val="0"/>
        <w:dstrike w:val="0"/>
        <w:vanish w:val="0"/>
        <w:webHidde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Level4"/>
      <w:lvlText w:val="(%4)"/>
      <w:lvlJc w:val="left"/>
      <w:pPr>
        <w:tabs>
          <w:tab w:val="num" w:pos="2409"/>
        </w:tabs>
        <w:ind w:left="2409" w:hanging="708"/>
      </w:pPr>
      <w:rPr>
        <w:rFonts w:asciiTheme="minorHAnsi" w:hAnsiTheme="minorHAnsi" w:cstheme="minorHAnsi" w:hint="default"/>
        <w:b w:val="0"/>
        <w:i w:val="0"/>
        <w:caps w:val="0"/>
        <w:smallCaps w:val="0"/>
        <w:strike w:val="0"/>
        <w:dstrike w:val="0"/>
        <w:vanish w:val="0"/>
        <w:webHidde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lowerRoman"/>
      <w:pStyle w:val="Level5"/>
      <w:lvlText w:val="(%5)"/>
      <w:lvlJc w:val="left"/>
      <w:pPr>
        <w:tabs>
          <w:tab w:val="num" w:pos="3118"/>
        </w:tabs>
        <w:ind w:left="3118" w:hanging="709"/>
      </w:pPr>
      <w:rPr>
        <w:rFonts w:ascii="Arial" w:hAnsi="Arial"/>
        <w:b w:val="0"/>
        <w:i w:val="0"/>
        <w:caps w:val="0"/>
        <w:smallCaps w:val="0"/>
        <w:strike w:val="0"/>
        <w:dstrike w:val="0"/>
        <w:vanish w:val="0"/>
        <w:webHidde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upperLetter"/>
      <w:pStyle w:val="Level6"/>
      <w:lvlText w:val="(%6)"/>
      <w:lvlJc w:val="left"/>
      <w:pPr>
        <w:tabs>
          <w:tab w:val="num" w:pos="3827"/>
        </w:tabs>
        <w:ind w:left="3827" w:hanging="709"/>
      </w:pPr>
      <w:rPr>
        <w:b w:val="0"/>
        <w:i w:val="0"/>
        <w:caps w:val="0"/>
        <w:smallCaps w:val="0"/>
        <w:strike w:val="0"/>
        <w:dstrike w:val="0"/>
        <w:vanish w:val="0"/>
        <w:webHidde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6">
      <w:start w:val="1"/>
      <w:numFmt w:val="none"/>
      <w:suff w:val="nothing"/>
      <w:lvlText w:val="Not Defined"/>
      <w:lvlJc w:val="left"/>
      <w:pPr>
        <w:ind w:left="0" w:firstLine="0"/>
      </w:pPr>
      <w:rPr>
        <w:b w:val="0"/>
        <w:i w:val="0"/>
        <w:caps w:val="0"/>
        <w:smallCaps w:val="0"/>
        <w:strike w:val="0"/>
        <w:dstrike w:val="0"/>
        <w:vanish w:val="0"/>
        <w:webHidde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7">
      <w:start w:val="1"/>
      <w:numFmt w:val="none"/>
      <w:suff w:val="nothing"/>
      <w:lvlText w:val="Not Defined"/>
      <w:lvlJc w:val="left"/>
      <w:pPr>
        <w:ind w:left="0" w:firstLine="0"/>
      </w:pPr>
      <w:rPr>
        <w:b w:val="0"/>
        <w:i w:val="0"/>
        <w:caps w:val="0"/>
        <w:smallCaps w:val="0"/>
        <w:strike w:val="0"/>
        <w:dstrike w:val="0"/>
        <w:vanish w:val="0"/>
        <w:webHidde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8">
      <w:start w:val="1"/>
      <w:numFmt w:val="none"/>
      <w:suff w:val="nothing"/>
      <w:lvlText w:val="Not Defined"/>
      <w:lvlJc w:val="left"/>
      <w:pPr>
        <w:ind w:left="0" w:firstLine="0"/>
      </w:pPr>
      <w:rPr>
        <w:b w:val="0"/>
        <w:i w:val="0"/>
        <w:caps w:val="0"/>
        <w:smallCaps w:val="0"/>
        <w:strike w:val="0"/>
        <w:dstrike w:val="0"/>
        <w:vanish w:val="0"/>
        <w:webHidde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00F0130E"/>
    <w:multiLevelType w:val="hybridMultilevel"/>
    <w:tmpl w:val="8B34C0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64B0DCF"/>
    <w:multiLevelType w:val="hybridMultilevel"/>
    <w:tmpl w:val="A80E99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65526E2"/>
    <w:multiLevelType w:val="hybridMultilevel"/>
    <w:tmpl w:val="E438C9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DF2934"/>
    <w:multiLevelType w:val="hybridMultilevel"/>
    <w:tmpl w:val="FC968884"/>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E3F3375"/>
    <w:multiLevelType w:val="hybridMultilevel"/>
    <w:tmpl w:val="AA368B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C30F5D"/>
    <w:multiLevelType w:val="hybridMultilevel"/>
    <w:tmpl w:val="7C02C43A"/>
    <w:lvl w:ilvl="0" w:tplc="9E745322">
      <w:start w:val="1"/>
      <w:numFmt w:val="lowerLetter"/>
      <w:lvlText w:val="%1."/>
      <w:lvlJc w:val="left"/>
      <w:pPr>
        <w:ind w:left="679" w:hanging="569"/>
      </w:pPr>
      <w:rPr>
        <w:rFonts w:asciiTheme="minorHAnsi" w:eastAsia="Arial" w:hAnsiTheme="minorHAnsi" w:cstheme="minorHAnsi" w:hint="default"/>
        <w:b w:val="0"/>
        <w:bCs w:val="0"/>
        <w:i w:val="0"/>
        <w:iCs w:val="0"/>
        <w:spacing w:val="-3"/>
        <w:w w:val="100"/>
        <w:sz w:val="22"/>
        <w:szCs w:val="22"/>
        <w:lang w:val="en-GB" w:eastAsia="en-US" w:bidi="ar-SA"/>
      </w:rPr>
    </w:lvl>
    <w:lvl w:ilvl="1" w:tplc="22629656">
      <w:start w:val="1"/>
      <w:numFmt w:val="lowerRoman"/>
      <w:lvlText w:val="%2."/>
      <w:lvlJc w:val="left"/>
      <w:pPr>
        <w:ind w:left="2273" w:hanging="286"/>
        <w:jc w:val="right"/>
      </w:pPr>
      <w:rPr>
        <w:rFonts w:ascii="Arial" w:eastAsia="Arial" w:hAnsi="Arial" w:cs="Arial" w:hint="default"/>
        <w:b w:val="0"/>
        <w:bCs w:val="0"/>
        <w:i w:val="0"/>
        <w:iCs w:val="0"/>
        <w:spacing w:val="-4"/>
        <w:w w:val="100"/>
        <w:sz w:val="22"/>
        <w:szCs w:val="22"/>
        <w:lang w:val="en-GB" w:eastAsia="en-US" w:bidi="ar-SA"/>
      </w:rPr>
    </w:lvl>
    <w:lvl w:ilvl="2" w:tplc="D70EBFEA">
      <w:numFmt w:val="bullet"/>
      <w:lvlText w:val="•"/>
      <w:lvlJc w:val="left"/>
      <w:pPr>
        <w:ind w:left="3209" w:hanging="286"/>
      </w:pPr>
      <w:rPr>
        <w:rFonts w:hint="default"/>
        <w:lang w:val="en-GB" w:eastAsia="en-US" w:bidi="ar-SA"/>
      </w:rPr>
    </w:lvl>
    <w:lvl w:ilvl="3" w:tplc="0F30ED28">
      <w:numFmt w:val="bullet"/>
      <w:lvlText w:val="•"/>
      <w:lvlJc w:val="left"/>
      <w:pPr>
        <w:ind w:left="4139" w:hanging="286"/>
      </w:pPr>
      <w:rPr>
        <w:rFonts w:hint="default"/>
        <w:lang w:val="en-GB" w:eastAsia="en-US" w:bidi="ar-SA"/>
      </w:rPr>
    </w:lvl>
    <w:lvl w:ilvl="4" w:tplc="9B9E8D88">
      <w:numFmt w:val="bullet"/>
      <w:lvlText w:val="•"/>
      <w:lvlJc w:val="left"/>
      <w:pPr>
        <w:ind w:left="5068" w:hanging="286"/>
      </w:pPr>
      <w:rPr>
        <w:rFonts w:hint="default"/>
        <w:lang w:val="en-GB" w:eastAsia="en-US" w:bidi="ar-SA"/>
      </w:rPr>
    </w:lvl>
    <w:lvl w:ilvl="5" w:tplc="2B0A6A20">
      <w:numFmt w:val="bullet"/>
      <w:lvlText w:val="•"/>
      <w:lvlJc w:val="left"/>
      <w:pPr>
        <w:ind w:left="5998" w:hanging="286"/>
      </w:pPr>
      <w:rPr>
        <w:rFonts w:hint="default"/>
        <w:lang w:val="en-GB" w:eastAsia="en-US" w:bidi="ar-SA"/>
      </w:rPr>
    </w:lvl>
    <w:lvl w:ilvl="6" w:tplc="CA86F91C">
      <w:numFmt w:val="bullet"/>
      <w:lvlText w:val="•"/>
      <w:lvlJc w:val="left"/>
      <w:pPr>
        <w:ind w:left="6928" w:hanging="286"/>
      </w:pPr>
      <w:rPr>
        <w:rFonts w:hint="default"/>
        <w:lang w:val="en-GB" w:eastAsia="en-US" w:bidi="ar-SA"/>
      </w:rPr>
    </w:lvl>
    <w:lvl w:ilvl="7" w:tplc="4118B054">
      <w:numFmt w:val="bullet"/>
      <w:lvlText w:val="•"/>
      <w:lvlJc w:val="left"/>
      <w:pPr>
        <w:ind w:left="7857" w:hanging="286"/>
      </w:pPr>
      <w:rPr>
        <w:rFonts w:hint="default"/>
        <w:lang w:val="en-GB" w:eastAsia="en-US" w:bidi="ar-SA"/>
      </w:rPr>
    </w:lvl>
    <w:lvl w:ilvl="8" w:tplc="153CF100">
      <w:numFmt w:val="bullet"/>
      <w:lvlText w:val="•"/>
      <w:lvlJc w:val="left"/>
      <w:pPr>
        <w:ind w:left="8787" w:hanging="286"/>
      </w:pPr>
      <w:rPr>
        <w:rFonts w:hint="default"/>
        <w:lang w:val="en-GB" w:eastAsia="en-US" w:bidi="ar-SA"/>
      </w:rPr>
    </w:lvl>
  </w:abstractNum>
  <w:abstractNum w:abstractNumId="7" w15:restartNumberingAfterBreak="0">
    <w:nsid w:val="10CA3F38"/>
    <w:multiLevelType w:val="multilevel"/>
    <w:tmpl w:val="0772F876"/>
    <w:lvl w:ilvl="0">
      <w:start w:val="1"/>
      <w:numFmt w:val="decimal"/>
      <w:pStyle w:val="Subtitle"/>
      <w:lvlText w:val="%1."/>
      <w:lvlJc w:val="left"/>
      <w:pPr>
        <w:ind w:left="360" w:hanging="360"/>
      </w:pPr>
      <w:rPr>
        <w:b w:val="0"/>
      </w:rPr>
    </w:lvl>
    <w:lvl w:ilvl="1">
      <w:start w:val="1"/>
      <w:numFmt w:val="decimal"/>
      <w:pStyle w:val="BodyText"/>
      <w:lvlText w:val="%1.%2."/>
      <w:lvlJc w:val="left"/>
      <w:pPr>
        <w:ind w:left="716"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838429B"/>
    <w:multiLevelType w:val="hybridMultilevel"/>
    <w:tmpl w:val="113A226A"/>
    <w:lvl w:ilvl="0" w:tplc="CEC62086">
      <w:numFmt w:val="bullet"/>
      <w:lvlText w:val="•"/>
      <w:lvlJc w:val="left"/>
      <w:pPr>
        <w:ind w:left="1059" w:hanging="360"/>
      </w:pPr>
      <w:rPr>
        <w:rFonts w:ascii="Calibri" w:eastAsia="Arial" w:hAnsi="Calibri" w:cs="Calibri" w:hint="default"/>
      </w:rPr>
    </w:lvl>
    <w:lvl w:ilvl="1" w:tplc="08090003" w:tentative="1">
      <w:start w:val="1"/>
      <w:numFmt w:val="bullet"/>
      <w:lvlText w:val="o"/>
      <w:lvlJc w:val="left"/>
      <w:pPr>
        <w:ind w:left="1779" w:hanging="360"/>
      </w:pPr>
      <w:rPr>
        <w:rFonts w:ascii="Courier New" w:hAnsi="Courier New" w:cs="Courier New" w:hint="default"/>
      </w:rPr>
    </w:lvl>
    <w:lvl w:ilvl="2" w:tplc="08090005" w:tentative="1">
      <w:start w:val="1"/>
      <w:numFmt w:val="bullet"/>
      <w:lvlText w:val=""/>
      <w:lvlJc w:val="left"/>
      <w:pPr>
        <w:ind w:left="2499" w:hanging="360"/>
      </w:pPr>
      <w:rPr>
        <w:rFonts w:ascii="Wingdings" w:hAnsi="Wingdings" w:hint="default"/>
      </w:rPr>
    </w:lvl>
    <w:lvl w:ilvl="3" w:tplc="08090001" w:tentative="1">
      <w:start w:val="1"/>
      <w:numFmt w:val="bullet"/>
      <w:lvlText w:val=""/>
      <w:lvlJc w:val="left"/>
      <w:pPr>
        <w:ind w:left="3219" w:hanging="360"/>
      </w:pPr>
      <w:rPr>
        <w:rFonts w:ascii="Symbol" w:hAnsi="Symbol" w:hint="default"/>
      </w:rPr>
    </w:lvl>
    <w:lvl w:ilvl="4" w:tplc="08090003" w:tentative="1">
      <w:start w:val="1"/>
      <w:numFmt w:val="bullet"/>
      <w:lvlText w:val="o"/>
      <w:lvlJc w:val="left"/>
      <w:pPr>
        <w:ind w:left="3939" w:hanging="360"/>
      </w:pPr>
      <w:rPr>
        <w:rFonts w:ascii="Courier New" w:hAnsi="Courier New" w:cs="Courier New" w:hint="default"/>
      </w:rPr>
    </w:lvl>
    <w:lvl w:ilvl="5" w:tplc="08090005" w:tentative="1">
      <w:start w:val="1"/>
      <w:numFmt w:val="bullet"/>
      <w:lvlText w:val=""/>
      <w:lvlJc w:val="left"/>
      <w:pPr>
        <w:ind w:left="4659" w:hanging="360"/>
      </w:pPr>
      <w:rPr>
        <w:rFonts w:ascii="Wingdings" w:hAnsi="Wingdings" w:hint="default"/>
      </w:rPr>
    </w:lvl>
    <w:lvl w:ilvl="6" w:tplc="08090001" w:tentative="1">
      <w:start w:val="1"/>
      <w:numFmt w:val="bullet"/>
      <w:lvlText w:val=""/>
      <w:lvlJc w:val="left"/>
      <w:pPr>
        <w:ind w:left="5379" w:hanging="360"/>
      </w:pPr>
      <w:rPr>
        <w:rFonts w:ascii="Symbol" w:hAnsi="Symbol" w:hint="default"/>
      </w:rPr>
    </w:lvl>
    <w:lvl w:ilvl="7" w:tplc="08090003" w:tentative="1">
      <w:start w:val="1"/>
      <w:numFmt w:val="bullet"/>
      <w:lvlText w:val="o"/>
      <w:lvlJc w:val="left"/>
      <w:pPr>
        <w:ind w:left="6099" w:hanging="360"/>
      </w:pPr>
      <w:rPr>
        <w:rFonts w:ascii="Courier New" w:hAnsi="Courier New" w:cs="Courier New" w:hint="default"/>
      </w:rPr>
    </w:lvl>
    <w:lvl w:ilvl="8" w:tplc="08090005" w:tentative="1">
      <w:start w:val="1"/>
      <w:numFmt w:val="bullet"/>
      <w:lvlText w:val=""/>
      <w:lvlJc w:val="left"/>
      <w:pPr>
        <w:ind w:left="6819" w:hanging="360"/>
      </w:pPr>
      <w:rPr>
        <w:rFonts w:ascii="Wingdings" w:hAnsi="Wingdings" w:hint="default"/>
      </w:rPr>
    </w:lvl>
  </w:abstractNum>
  <w:abstractNum w:abstractNumId="9" w15:restartNumberingAfterBreak="0">
    <w:nsid w:val="1B0D6563"/>
    <w:multiLevelType w:val="hybridMultilevel"/>
    <w:tmpl w:val="A7EEEE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C326157"/>
    <w:multiLevelType w:val="hybridMultilevel"/>
    <w:tmpl w:val="294A5A7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CE418A6"/>
    <w:multiLevelType w:val="hybridMultilevel"/>
    <w:tmpl w:val="87623CC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F776063"/>
    <w:multiLevelType w:val="multilevel"/>
    <w:tmpl w:val="02D036AE"/>
    <w:lvl w:ilvl="0">
      <w:start w:val="1"/>
      <w:numFmt w:val="decimal"/>
      <w:pStyle w:val="Heading1"/>
      <w:lvlText w:val="%1"/>
      <w:lvlJc w:val="left"/>
      <w:pPr>
        <w:tabs>
          <w:tab w:val="num" w:pos="1008"/>
        </w:tabs>
        <w:ind w:left="1008" w:hanging="1008"/>
      </w:pPr>
    </w:lvl>
    <w:lvl w:ilvl="1">
      <w:start w:val="1"/>
      <w:numFmt w:val="decimal"/>
      <w:pStyle w:val="Heading2"/>
      <w:lvlText w:val="%1.%2"/>
      <w:lvlJc w:val="left"/>
      <w:pPr>
        <w:tabs>
          <w:tab w:val="num" w:pos="1008"/>
        </w:tabs>
        <w:ind w:left="1008" w:hanging="1008"/>
      </w:pPr>
    </w:lvl>
    <w:lvl w:ilvl="2">
      <w:start w:val="1"/>
      <w:numFmt w:val="decimal"/>
      <w:pStyle w:val="Heading3"/>
      <w:lvlText w:val="%1.%2.%3"/>
      <w:lvlJc w:val="left"/>
      <w:pPr>
        <w:tabs>
          <w:tab w:val="num" w:pos="1008"/>
        </w:tabs>
        <w:ind w:left="1008" w:hanging="1008"/>
      </w:pPr>
      <w:rPr>
        <w:b w:val="0"/>
      </w:rPr>
    </w:lvl>
    <w:lvl w:ilvl="3">
      <w:start w:val="1"/>
      <w:numFmt w:val="lowerLetter"/>
      <w:pStyle w:val="subdiv1"/>
      <w:lvlText w:val="%4."/>
      <w:lvlJc w:val="left"/>
      <w:pPr>
        <w:tabs>
          <w:tab w:val="num" w:pos="2016"/>
        </w:tabs>
        <w:ind w:left="2016" w:hanging="1008"/>
      </w:pPr>
      <w:rPr>
        <w:rFonts w:ascii="Arial" w:hAnsi="Arial" w:hint="default"/>
        <w:b w:val="0"/>
        <w:i w:val="0"/>
        <w:caps w:val="0"/>
        <w:strike w:val="0"/>
        <w:dstrike w:val="0"/>
        <w:vanish w:val="0"/>
        <w:color w:val="000000"/>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Roman"/>
      <w:lvlText w:val="%5)"/>
      <w:lvlJc w:val="left"/>
      <w:pPr>
        <w:tabs>
          <w:tab w:val="num" w:pos="3024"/>
        </w:tabs>
        <w:ind w:left="3024" w:hanging="1008"/>
      </w:pPr>
      <w:rPr>
        <w:rFonts w:ascii="Arial" w:hAnsi="Arial"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3" w15:restartNumberingAfterBreak="0">
    <w:nsid w:val="1FA95CD6"/>
    <w:multiLevelType w:val="hybridMultilevel"/>
    <w:tmpl w:val="963AD7B2"/>
    <w:lvl w:ilvl="0" w:tplc="08090001">
      <w:start w:val="1"/>
      <w:numFmt w:val="bullet"/>
      <w:pStyle w:val="Bullet1"/>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1FDA25A7"/>
    <w:multiLevelType w:val="hybridMultilevel"/>
    <w:tmpl w:val="5E2E72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00356D0"/>
    <w:multiLevelType w:val="hybridMultilevel"/>
    <w:tmpl w:val="6A245F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07C7B4B"/>
    <w:multiLevelType w:val="hybridMultilevel"/>
    <w:tmpl w:val="18667D3A"/>
    <w:lvl w:ilvl="0" w:tplc="7916AFE4">
      <w:start w:val="1"/>
      <w:numFmt w:val="lowerLetter"/>
      <w:lvlText w:val="%1."/>
      <w:lvlJc w:val="left"/>
      <w:pPr>
        <w:ind w:left="679" w:hanging="569"/>
      </w:pPr>
      <w:rPr>
        <w:rFonts w:asciiTheme="minorHAnsi" w:eastAsia="Arial" w:hAnsiTheme="minorHAnsi" w:cstheme="minorHAnsi" w:hint="default"/>
        <w:b w:val="0"/>
        <w:bCs w:val="0"/>
        <w:i w:val="0"/>
        <w:iCs w:val="0"/>
        <w:spacing w:val="-1"/>
        <w:w w:val="100"/>
        <w:sz w:val="22"/>
        <w:szCs w:val="22"/>
        <w:lang w:val="en-GB" w:eastAsia="en-US" w:bidi="ar-SA"/>
      </w:rPr>
    </w:lvl>
    <w:lvl w:ilvl="1" w:tplc="1F705100">
      <w:numFmt w:val="bullet"/>
      <w:lvlText w:val="•"/>
      <w:lvlJc w:val="left"/>
      <w:pPr>
        <w:ind w:left="1676" w:hanging="569"/>
      </w:pPr>
      <w:rPr>
        <w:rFonts w:hint="default"/>
        <w:lang w:val="en-GB" w:eastAsia="en-US" w:bidi="ar-SA"/>
      </w:rPr>
    </w:lvl>
    <w:lvl w:ilvl="2" w:tplc="F71EF32C">
      <w:numFmt w:val="bullet"/>
      <w:lvlText w:val="•"/>
      <w:lvlJc w:val="left"/>
      <w:pPr>
        <w:ind w:left="2673" w:hanging="569"/>
      </w:pPr>
      <w:rPr>
        <w:rFonts w:hint="default"/>
        <w:lang w:val="en-GB" w:eastAsia="en-US" w:bidi="ar-SA"/>
      </w:rPr>
    </w:lvl>
    <w:lvl w:ilvl="3" w:tplc="830CE0A8">
      <w:numFmt w:val="bullet"/>
      <w:lvlText w:val="•"/>
      <w:lvlJc w:val="left"/>
      <w:pPr>
        <w:ind w:left="3669" w:hanging="569"/>
      </w:pPr>
      <w:rPr>
        <w:rFonts w:hint="default"/>
        <w:lang w:val="en-GB" w:eastAsia="en-US" w:bidi="ar-SA"/>
      </w:rPr>
    </w:lvl>
    <w:lvl w:ilvl="4" w:tplc="2CCE368E">
      <w:numFmt w:val="bullet"/>
      <w:lvlText w:val="•"/>
      <w:lvlJc w:val="left"/>
      <w:pPr>
        <w:ind w:left="4666" w:hanging="569"/>
      </w:pPr>
      <w:rPr>
        <w:rFonts w:hint="default"/>
        <w:lang w:val="en-GB" w:eastAsia="en-US" w:bidi="ar-SA"/>
      </w:rPr>
    </w:lvl>
    <w:lvl w:ilvl="5" w:tplc="5B4836C0">
      <w:numFmt w:val="bullet"/>
      <w:lvlText w:val="•"/>
      <w:lvlJc w:val="left"/>
      <w:pPr>
        <w:ind w:left="5663" w:hanging="569"/>
      </w:pPr>
      <w:rPr>
        <w:rFonts w:hint="default"/>
        <w:lang w:val="en-GB" w:eastAsia="en-US" w:bidi="ar-SA"/>
      </w:rPr>
    </w:lvl>
    <w:lvl w:ilvl="6" w:tplc="D332B4C0">
      <w:numFmt w:val="bullet"/>
      <w:lvlText w:val="•"/>
      <w:lvlJc w:val="left"/>
      <w:pPr>
        <w:ind w:left="6659" w:hanging="569"/>
      </w:pPr>
      <w:rPr>
        <w:rFonts w:hint="default"/>
        <w:lang w:val="en-GB" w:eastAsia="en-US" w:bidi="ar-SA"/>
      </w:rPr>
    </w:lvl>
    <w:lvl w:ilvl="7" w:tplc="B98A8FC0">
      <w:numFmt w:val="bullet"/>
      <w:lvlText w:val="•"/>
      <w:lvlJc w:val="left"/>
      <w:pPr>
        <w:ind w:left="7656" w:hanging="569"/>
      </w:pPr>
      <w:rPr>
        <w:rFonts w:hint="default"/>
        <w:lang w:val="en-GB" w:eastAsia="en-US" w:bidi="ar-SA"/>
      </w:rPr>
    </w:lvl>
    <w:lvl w:ilvl="8" w:tplc="206057A6">
      <w:numFmt w:val="bullet"/>
      <w:lvlText w:val="•"/>
      <w:lvlJc w:val="left"/>
      <w:pPr>
        <w:ind w:left="8653" w:hanging="569"/>
      </w:pPr>
      <w:rPr>
        <w:rFonts w:hint="default"/>
        <w:lang w:val="en-GB" w:eastAsia="en-US" w:bidi="ar-SA"/>
      </w:rPr>
    </w:lvl>
  </w:abstractNum>
  <w:abstractNum w:abstractNumId="17" w15:restartNumberingAfterBreak="0">
    <w:nsid w:val="28A16B17"/>
    <w:multiLevelType w:val="multilevel"/>
    <w:tmpl w:val="959CF2E8"/>
    <w:lvl w:ilvl="0">
      <w:start w:val="1"/>
      <w:numFmt w:val="bullet"/>
      <w:lvlRestart w:val="0"/>
      <w:pStyle w:val="ListBullet"/>
      <w:lvlText w:val=""/>
      <w:lvlJc w:val="left"/>
      <w:pPr>
        <w:tabs>
          <w:tab w:val="num" w:pos="1729"/>
        </w:tabs>
        <w:ind w:left="1729" w:hanging="1009"/>
      </w:pPr>
      <w:rPr>
        <w:rFonts w:ascii="Symbol" w:hAnsi="Symbol" w:hint="default"/>
        <w:u w:color="FFFFFF" w:themeColor="background1"/>
      </w:rPr>
    </w:lvl>
    <w:lvl w:ilvl="1">
      <w:start w:val="1"/>
      <w:numFmt w:val="bullet"/>
      <w:pStyle w:val="ListBullet2"/>
      <w:lvlText w:val=""/>
      <w:lvlJc w:val="left"/>
      <w:pPr>
        <w:tabs>
          <w:tab w:val="num" w:pos="2449"/>
        </w:tabs>
        <w:ind w:left="2449" w:hanging="720"/>
      </w:pPr>
      <w:rPr>
        <w:rFonts w:ascii="Symbol" w:hAnsi="Symbol" w:hint="default"/>
      </w:rPr>
    </w:lvl>
    <w:lvl w:ilvl="2">
      <w:start w:val="1"/>
      <w:numFmt w:val="bullet"/>
      <w:pStyle w:val="ListBullet3"/>
      <w:lvlText w:val=""/>
      <w:lvlJc w:val="left"/>
      <w:pPr>
        <w:tabs>
          <w:tab w:val="num" w:pos="3169"/>
        </w:tabs>
        <w:ind w:left="3169" w:hanging="720"/>
      </w:pPr>
      <w:rPr>
        <w:rFonts w:ascii="Symbol" w:hAnsi="Symbol" w:hint="default"/>
      </w:rPr>
    </w:lvl>
    <w:lvl w:ilvl="3">
      <w:start w:val="1"/>
      <w:numFmt w:val="bullet"/>
      <w:pStyle w:val="ListBullet4"/>
      <w:lvlText w:val=""/>
      <w:lvlJc w:val="left"/>
      <w:pPr>
        <w:tabs>
          <w:tab w:val="num" w:pos="3889"/>
        </w:tabs>
        <w:ind w:left="3889" w:hanging="720"/>
      </w:pPr>
      <w:rPr>
        <w:rFonts w:ascii="Symbol" w:hAnsi="Symbol" w:hint="default"/>
      </w:rPr>
    </w:lvl>
    <w:lvl w:ilvl="4">
      <w:start w:val="1"/>
      <w:numFmt w:val="bullet"/>
      <w:lvlText w:val=""/>
      <w:lvlJc w:val="left"/>
      <w:pPr>
        <w:ind w:left="2520" w:hanging="360"/>
      </w:pPr>
      <w:rPr>
        <w:rFonts w:ascii="Symbol" w:hAnsi="Symbol" w:hint="default"/>
      </w:rPr>
    </w:lvl>
    <w:lvl w:ilvl="5">
      <w:start w:val="1"/>
      <w:numFmt w:val="bullet"/>
      <w:lvlText w:val=""/>
      <w:lvlJc w:val="left"/>
      <w:pPr>
        <w:ind w:left="2880" w:hanging="360"/>
      </w:pPr>
      <w:rPr>
        <w:rFonts w:ascii="Wingdings" w:hAnsi="Wingdings" w:hint="default"/>
      </w:rPr>
    </w:lvl>
    <w:lvl w:ilvl="6">
      <w:start w:val="1"/>
      <w:numFmt w:val="bullet"/>
      <w:lvlText w:val=""/>
      <w:lvlJc w:val="left"/>
      <w:pPr>
        <w:ind w:left="3240" w:hanging="360"/>
      </w:pPr>
      <w:rPr>
        <w:rFonts w:ascii="Wingdings" w:hAnsi="Wingdings" w:hint="default"/>
      </w:rPr>
    </w:lvl>
    <w:lvl w:ilvl="7">
      <w:start w:val="1"/>
      <w:numFmt w:val="bullet"/>
      <w:lvlText w:val=""/>
      <w:lvlJc w:val="left"/>
      <w:pPr>
        <w:ind w:left="3600" w:hanging="360"/>
      </w:pPr>
      <w:rPr>
        <w:rFonts w:ascii="Symbol" w:hAnsi="Symbol" w:hint="default"/>
      </w:rPr>
    </w:lvl>
    <w:lvl w:ilvl="8">
      <w:start w:val="1"/>
      <w:numFmt w:val="bullet"/>
      <w:lvlText w:val=""/>
      <w:lvlJc w:val="left"/>
      <w:pPr>
        <w:ind w:left="3960" w:hanging="360"/>
      </w:pPr>
      <w:rPr>
        <w:rFonts w:ascii="Symbol" w:hAnsi="Symbol" w:hint="default"/>
      </w:rPr>
    </w:lvl>
  </w:abstractNum>
  <w:abstractNum w:abstractNumId="18" w15:restartNumberingAfterBreak="0">
    <w:nsid w:val="2AF065BF"/>
    <w:multiLevelType w:val="hybridMultilevel"/>
    <w:tmpl w:val="B8120982"/>
    <w:lvl w:ilvl="0" w:tplc="08090001">
      <w:start w:val="1"/>
      <w:numFmt w:val="bullet"/>
      <w:lvlText w:val=""/>
      <w:lvlJc w:val="left"/>
      <w:pPr>
        <w:ind w:left="720" w:hanging="360"/>
      </w:pPr>
      <w:rPr>
        <w:rFonts w:ascii="Symbol" w:hAnsi="Symbol" w:hint="default"/>
      </w:rPr>
    </w:lvl>
    <w:lvl w:ilvl="1" w:tplc="FC2E367C">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E0942CF"/>
    <w:multiLevelType w:val="hybridMultilevel"/>
    <w:tmpl w:val="120840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F2C60F4"/>
    <w:multiLevelType w:val="multilevel"/>
    <w:tmpl w:val="2263C1A1"/>
    <w:lvl w:ilvl="0">
      <w:start w:val="1"/>
      <w:numFmt w:val="decimal"/>
      <w:pStyle w:val="Schedule"/>
      <w:suff w:val="nothing"/>
      <w:lvlText w:val="Schedule %1"/>
      <w:lvlJc w:val="left"/>
      <w:pPr>
        <w:ind w:left="0" w:firstLine="0"/>
      </w:pPr>
      <w:rPr>
        <w:b/>
        <w:i w:val="0"/>
        <w:caps/>
        <w:smallCaps w:val="0"/>
        <w:strike w:val="0"/>
        <w:dstrike w:val="0"/>
        <w:vanish w:val="0"/>
        <w:webHidde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none"/>
      <w:lvlRestart w:val="0"/>
      <w:suff w:val="nothing"/>
      <w:lvlText w:val=""/>
      <w:lvlJc w:val="left"/>
      <w:pPr>
        <w:ind w:left="0" w:firstLine="0"/>
      </w:pPr>
      <w:rPr>
        <w:b/>
        <w:i w:val="0"/>
        <w:caps/>
        <w:smallCaps w:val="0"/>
        <w:strike w:val="0"/>
        <w:dstrike w:val="0"/>
        <w:vanish w:val="0"/>
        <w:webHidde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none"/>
      <w:lvlRestart w:val="0"/>
      <w:suff w:val="nothing"/>
      <w:lvlText w:val=""/>
      <w:lvlJc w:val="left"/>
      <w:pPr>
        <w:ind w:left="0" w:firstLine="0"/>
      </w:pPr>
      <w:rPr>
        <w:b/>
        <w:i w:val="0"/>
        <w:caps/>
        <w:smallCaps w:val="0"/>
        <w:strike w:val="0"/>
        <w:dstrike w:val="0"/>
        <w:vanish w:val="0"/>
        <w:webHidde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none"/>
      <w:lvlRestart w:val="0"/>
      <w:suff w:val="nothing"/>
      <w:lvlText w:val=""/>
      <w:lvlJc w:val="left"/>
      <w:pPr>
        <w:ind w:left="0" w:firstLine="0"/>
      </w:pPr>
      <w:rPr>
        <w:b/>
        <w:i w:val="0"/>
        <w:caps/>
        <w:smallCaps w:val="0"/>
        <w:strike w:val="0"/>
        <w:dstrike w:val="0"/>
        <w:vanish w:val="0"/>
        <w:webHidde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none"/>
      <w:lvlText w:val=""/>
      <w:lvlJc w:val="left"/>
      <w:pPr>
        <w:tabs>
          <w:tab w:val="num" w:pos="360"/>
        </w:tabs>
        <w:ind w:left="360" w:firstLine="0"/>
      </w:pPr>
    </w:lvl>
    <w:lvl w:ilvl="5">
      <w:start w:val="1"/>
      <w:numFmt w:val="none"/>
      <w:lvlText w:val=""/>
      <w:lvlJc w:val="left"/>
      <w:pPr>
        <w:tabs>
          <w:tab w:val="num" w:pos="360"/>
        </w:tabs>
        <w:ind w:left="360" w:firstLine="0"/>
      </w:pPr>
    </w:lvl>
    <w:lvl w:ilvl="6">
      <w:start w:val="1"/>
      <w:numFmt w:val="none"/>
      <w:lvlText w:val=""/>
      <w:lvlJc w:val="left"/>
      <w:pPr>
        <w:tabs>
          <w:tab w:val="num" w:pos="360"/>
        </w:tabs>
        <w:ind w:left="360" w:firstLine="0"/>
      </w:pPr>
    </w:lvl>
    <w:lvl w:ilvl="7">
      <w:start w:val="1"/>
      <w:numFmt w:val="none"/>
      <w:lvlText w:val=""/>
      <w:lvlJc w:val="left"/>
      <w:pPr>
        <w:tabs>
          <w:tab w:val="num" w:pos="360"/>
        </w:tabs>
        <w:ind w:left="360" w:firstLine="0"/>
      </w:pPr>
    </w:lvl>
    <w:lvl w:ilvl="8">
      <w:start w:val="1"/>
      <w:numFmt w:val="none"/>
      <w:lvlText w:val=""/>
      <w:lvlJc w:val="left"/>
      <w:pPr>
        <w:tabs>
          <w:tab w:val="num" w:pos="360"/>
        </w:tabs>
        <w:ind w:left="360" w:firstLine="0"/>
      </w:pPr>
    </w:lvl>
  </w:abstractNum>
  <w:abstractNum w:abstractNumId="21" w15:restartNumberingAfterBreak="0">
    <w:nsid w:val="303932FD"/>
    <w:multiLevelType w:val="multilevel"/>
    <w:tmpl w:val="46E6515E"/>
    <w:lvl w:ilvl="0">
      <w:start w:val="1"/>
      <w:numFmt w:val="decimal"/>
      <w:lvlText w:val="%1."/>
      <w:lvlJc w:val="left"/>
      <w:pPr>
        <w:ind w:left="720" w:hanging="360"/>
      </w:pPr>
      <w:rPr>
        <w:rFonts w:hint="default"/>
      </w:rPr>
    </w:lvl>
    <w:lvl w:ilvl="1">
      <w:start w:val="3"/>
      <w:numFmt w:val="decimal"/>
      <w:isLgl/>
      <w:lvlText w:val="%1.%2."/>
      <w:lvlJc w:val="left"/>
      <w:pPr>
        <w:ind w:left="1060" w:hanging="7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32967D96"/>
    <w:multiLevelType w:val="singleLevel"/>
    <w:tmpl w:val="85FDCC1E"/>
    <w:lvl w:ilvl="0">
      <w:start w:val="1"/>
      <w:numFmt w:val="decimal"/>
      <w:pStyle w:val="Parties"/>
      <w:lvlText w:val="(%1)"/>
      <w:lvlJc w:val="left"/>
      <w:pPr>
        <w:tabs>
          <w:tab w:val="num" w:pos="709"/>
        </w:tabs>
        <w:ind w:left="709" w:hanging="709"/>
      </w:pPr>
      <w:rPr>
        <w:b w:val="0"/>
        <w:i w:val="0"/>
        <w:caps w:val="0"/>
        <w:smallCaps w:val="0"/>
        <w:strike w:val="0"/>
        <w:dstrike w:val="0"/>
        <w:vanish w:val="0"/>
        <w:webHidde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abstractNum>
  <w:abstractNum w:abstractNumId="23" w15:restartNumberingAfterBreak="0">
    <w:nsid w:val="32A40C7F"/>
    <w:multiLevelType w:val="hybridMultilevel"/>
    <w:tmpl w:val="103E7B60"/>
    <w:lvl w:ilvl="0" w:tplc="B878517E">
      <w:start w:val="1"/>
      <w:numFmt w:val="lowerLetter"/>
      <w:lvlText w:val="%1."/>
      <w:lvlJc w:val="left"/>
      <w:pPr>
        <w:ind w:left="1080" w:hanging="360"/>
      </w:pPr>
      <w:rPr>
        <w:rFonts w:asciiTheme="minorHAnsi" w:eastAsia="Arial" w:hAnsiTheme="minorHAnsi" w:cstheme="minorHAnsi" w:hint="default"/>
        <w:b w:val="0"/>
        <w:bCs w:val="0"/>
        <w:i w:val="0"/>
        <w:iCs w:val="0"/>
        <w:spacing w:val="-1"/>
        <w:w w:val="100"/>
        <w:sz w:val="22"/>
        <w:szCs w:val="22"/>
        <w:lang w:val="en-GB" w:eastAsia="en-US" w:bidi="ar-SA"/>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24" w15:restartNumberingAfterBreak="0">
    <w:nsid w:val="32C6010A"/>
    <w:multiLevelType w:val="hybridMultilevel"/>
    <w:tmpl w:val="967A2DBE"/>
    <w:lvl w:ilvl="0" w:tplc="08090001">
      <w:start w:val="1"/>
      <w:numFmt w:val="bullet"/>
      <w:lvlText w:val=""/>
      <w:lvlJc w:val="left"/>
      <w:pPr>
        <w:ind w:left="894" w:hanging="360"/>
      </w:pPr>
      <w:rPr>
        <w:rFonts w:ascii="Symbol" w:hAnsi="Symbol" w:hint="default"/>
      </w:rPr>
    </w:lvl>
    <w:lvl w:ilvl="1" w:tplc="08090003" w:tentative="1">
      <w:start w:val="1"/>
      <w:numFmt w:val="bullet"/>
      <w:lvlText w:val="o"/>
      <w:lvlJc w:val="left"/>
      <w:pPr>
        <w:ind w:left="1614" w:hanging="360"/>
      </w:pPr>
      <w:rPr>
        <w:rFonts w:ascii="Courier New" w:hAnsi="Courier New" w:cs="Courier New" w:hint="default"/>
      </w:rPr>
    </w:lvl>
    <w:lvl w:ilvl="2" w:tplc="08090005" w:tentative="1">
      <w:start w:val="1"/>
      <w:numFmt w:val="bullet"/>
      <w:lvlText w:val=""/>
      <w:lvlJc w:val="left"/>
      <w:pPr>
        <w:ind w:left="2334" w:hanging="360"/>
      </w:pPr>
      <w:rPr>
        <w:rFonts w:ascii="Wingdings" w:hAnsi="Wingdings" w:hint="default"/>
      </w:rPr>
    </w:lvl>
    <w:lvl w:ilvl="3" w:tplc="08090001" w:tentative="1">
      <w:start w:val="1"/>
      <w:numFmt w:val="bullet"/>
      <w:lvlText w:val=""/>
      <w:lvlJc w:val="left"/>
      <w:pPr>
        <w:ind w:left="3054" w:hanging="360"/>
      </w:pPr>
      <w:rPr>
        <w:rFonts w:ascii="Symbol" w:hAnsi="Symbol" w:hint="default"/>
      </w:rPr>
    </w:lvl>
    <w:lvl w:ilvl="4" w:tplc="08090003" w:tentative="1">
      <w:start w:val="1"/>
      <w:numFmt w:val="bullet"/>
      <w:lvlText w:val="o"/>
      <w:lvlJc w:val="left"/>
      <w:pPr>
        <w:ind w:left="3774" w:hanging="360"/>
      </w:pPr>
      <w:rPr>
        <w:rFonts w:ascii="Courier New" w:hAnsi="Courier New" w:cs="Courier New" w:hint="default"/>
      </w:rPr>
    </w:lvl>
    <w:lvl w:ilvl="5" w:tplc="08090005" w:tentative="1">
      <w:start w:val="1"/>
      <w:numFmt w:val="bullet"/>
      <w:lvlText w:val=""/>
      <w:lvlJc w:val="left"/>
      <w:pPr>
        <w:ind w:left="4494" w:hanging="360"/>
      </w:pPr>
      <w:rPr>
        <w:rFonts w:ascii="Wingdings" w:hAnsi="Wingdings" w:hint="default"/>
      </w:rPr>
    </w:lvl>
    <w:lvl w:ilvl="6" w:tplc="08090001" w:tentative="1">
      <w:start w:val="1"/>
      <w:numFmt w:val="bullet"/>
      <w:lvlText w:val=""/>
      <w:lvlJc w:val="left"/>
      <w:pPr>
        <w:ind w:left="5214" w:hanging="360"/>
      </w:pPr>
      <w:rPr>
        <w:rFonts w:ascii="Symbol" w:hAnsi="Symbol" w:hint="default"/>
      </w:rPr>
    </w:lvl>
    <w:lvl w:ilvl="7" w:tplc="08090003" w:tentative="1">
      <w:start w:val="1"/>
      <w:numFmt w:val="bullet"/>
      <w:lvlText w:val="o"/>
      <w:lvlJc w:val="left"/>
      <w:pPr>
        <w:ind w:left="5934" w:hanging="360"/>
      </w:pPr>
      <w:rPr>
        <w:rFonts w:ascii="Courier New" w:hAnsi="Courier New" w:cs="Courier New" w:hint="default"/>
      </w:rPr>
    </w:lvl>
    <w:lvl w:ilvl="8" w:tplc="08090005" w:tentative="1">
      <w:start w:val="1"/>
      <w:numFmt w:val="bullet"/>
      <w:lvlText w:val=""/>
      <w:lvlJc w:val="left"/>
      <w:pPr>
        <w:ind w:left="6654" w:hanging="360"/>
      </w:pPr>
      <w:rPr>
        <w:rFonts w:ascii="Wingdings" w:hAnsi="Wingdings" w:hint="default"/>
      </w:rPr>
    </w:lvl>
  </w:abstractNum>
  <w:abstractNum w:abstractNumId="25" w15:restartNumberingAfterBreak="0">
    <w:nsid w:val="32E0018F"/>
    <w:multiLevelType w:val="hybridMultilevel"/>
    <w:tmpl w:val="E818A35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353E422C"/>
    <w:multiLevelType w:val="hybridMultilevel"/>
    <w:tmpl w:val="CA76B4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757382E"/>
    <w:multiLevelType w:val="multilevel"/>
    <w:tmpl w:val="56AA0988"/>
    <w:lvl w:ilvl="0">
      <w:start w:val="1"/>
      <w:numFmt w:val="decimal"/>
      <w:pStyle w:val="Schedule0"/>
      <w:lvlText w:val="Rule %1"/>
      <w:lvlJc w:val="left"/>
      <w:pPr>
        <w:tabs>
          <w:tab w:val="num" w:pos="1077"/>
        </w:tabs>
        <w:ind w:left="1077" w:hanging="1077"/>
      </w:pPr>
      <w:rPr>
        <w:rFonts w:hint="default"/>
        <w:b/>
        <w:i w:val="0"/>
      </w:rPr>
    </w:lvl>
    <w:lvl w:ilvl="1">
      <w:start w:val="1"/>
      <w:numFmt w:val="decimal"/>
      <w:pStyle w:val="ScheduleTitle"/>
      <w:lvlText w:val="%1.%2"/>
      <w:lvlJc w:val="left"/>
      <w:pPr>
        <w:tabs>
          <w:tab w:val="num" w:pos="1077"/>
        </w:tabs>
        <w:ind w:left="1077" w:hanging="1077"/>
      </w:pPr>
      <w:rPr>
        <w:rFonts w:hint="default"/>
      </w:rPr>
    </w:lvl>
    <w:lvl w:ilvl="2">
      <w:start w:val="1"/>
      <w:numFmt w:val="decimal"/>
      <w:pStyle w:val="TOC7"/>
      <w:lvlText w:val="%1.%2.%3"/>
      <w:lvlJc w:val="left"/>
      <w:pPr>
        <w:tabs>
          <w:tab w:val="num" w:pos="2211"/>
        </w:tabs>
        <w:ind w:left="2211" w:hanging="1134"/>
      </w:pPr>
      <w:rPr>
        <w:rFonts w:hint="default"/>
      </w:rPr>
    </w:lvl>
    <w:lvl w:ilvl="3">
      <w:start w:val="1"/>
      <w:numFmt w:val="decimal"/>
      <w:pStyle w:val="Sideheading"/>
      <w:lvlText w:val="%1.%2.%3.%4"/>
      <w:lvlJc w:val="left"/>
      <w:pPr>
        <w:tabs>
          <w:tab w:val="num" w:pos="3686"/>
        </w:tabs>
        <w:ind w:left="3686" w:hanging="1475"/>
      </w:pPr>
      <w:rPr>
        <w:rFonts w:hint="default"/>
      </w:rPr>
    </w:lvl>
    <w:lvl w:ilvl="4">
      <w:start w:val="1"/>
      <w:numFmt w:val="decimal"/>
      <w:pStyle w:val="TOC8"/>
      <w:lvlText w:val="%1.%2.%3.%4.%5"/>
      <w:lvlJc w:val="left"/>
      <w:pPr>
        <w:tabs>
          <w:tab w:val="num" w:pos="3686"/>
        </w:tabs>
        <w:ind w:left="3686" w:hanging="1475"/>
      </w:pPr>
      <w:rPr>
        <w:rFonts w:hint="default"/>
      </w:rPr>
    </w:lvl>
    <w:lvl w:ilvl="5">
      <w:start w:val="1"/>
      <w:numFmt w:val="none"/>
      <w:lvlText w:val="(Not Defined)"/>
      <w:lvlJc w:val="left"/>
      <w:pPr>
        <w:tabs>
          <w:tab w:val="num" w:pos="1440"/>
        </w:tabs>
        <w:ind w:left="1152" w:hanging="1152"/>
      </w:pPr>
      <w:rPr>
        <w:rFonts w:hint="default"/>
      </w:rPr>
    </w:lvl>
    <w:lvl w:ilvl="6">
      <w:start w:val="1"/>
      <w:numFmt w:val="none"/>
      <w:lvlText w:val="(Not Defined)"/>
      <w:lvlJc w:val="left"/>
      <w:pPr>
        <w:tabs>
          <w:tab w:val="num" w:pos="1440"/>
        </w:tabs>
        <w:ind w:left="1296" w:hanging="1296"/>
      </w:pPr>
      <w:rPr>
        <w:rFonts w:hint="default"/>
      </w:rPr>
    </w:lvl>
    <w:lvl w:ilvl="7">
      <w:start w:val="1"/>
      <w:numFmt w:val="none"/>
      <w:lvlText w:val="(Not Defined)"/>
      <w:lvlJc w:val="left"/>
      <w:pPr>
        <w:tabs>
          <w:tab w:val="num" w:pos="1440"/>
        </w:tabs>
        <w:ind w:left="1440" w:hanging="1440"/>
      </w:pPr>
      <w:rPr>
        <w:rFonts w:hint="default"/>
      </w:rPr>
    </w:lvl>
    <w:lvl w:ilvl="8">
      <w:start w:val="1"/>
      <w:numFmt w:val="none"/>
      <w:lvlText w:val="(Not Defined)"/>
      <w:lvlJc w:val="left"/>
      <w:pPr>
        <w:tabs>
          <w:tab w:val="num" w:pos="1584"/>
        </w:tabs>
        <w:ind w:left="1584" w:hanging="1584"/>
      </w:pPr>
      <w:rPr>
        <w:rFonts w:hint="default"/>
      </w:rPr>
    </w:lvl>
  </w:abstractNum>
  <w:abstractNum w:abstractNumId="28" w15:restartNumberingAfterBreak="0">
    <w:nsid w:val="375D2474"/>
    <w:multiLevelType w:val="hybridMultilevel"/>
    <w:tmpl w:val="582AB6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7F12AC5"/>
    <w:multiLevelType w:val="hybridMultilevel"/>
    <w:tmpl w:val="BCB5EB58"/>
    <w:lvl w:ilvl="0" w:tplc="FFFFFFFF">
      <w:start w:val="1"/>
      <w:numFmt w:val="bullet"/>
      <w:pStyle w:val="DfESBullets"/>
      <w:lvlText w:val=""/>
      <w:lvlJc w:val="left"/>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0" w15:restartNumberingAfterBreak="0">
    <w:nsid w:val="3A3A7B6F"/>
    <w:multiLevelType w:val="hybridMultilevel"/>
    <w:tmpl w:val="5C1634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0B4742E"/>
    <w:multiLevelType w:val="hybridMultilevel"/>
    <w:tmpl w:val="9BA812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26B3CDD"/>
    <w:multiLevelType w:val="hybridMultilevel"/>
    <w:tmpl w:val="5BD46E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C5A53A1"/>
    <w:multiLevelType w:val="hybridMultilevel"/>
    <w:tmpl w:val="07CEE5F8"/>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4D79533C"/>
    <w:multiLevelType w:val="hybridMultilevel"/>
    <w:tmpl w:val="E2F2DA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F7874BE"/>
    <w:multiLevelType w:val="hybridMultilevel"/>
    <w:tmpl w:val="D5F6CB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39B22F2"/>
    <w:multiLevelType w:val="hybridMultilevel"/>
    <w:tmpl w:val="B14E84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4D67085"/>
    <w:multiLevelType w:val="hybridMultilevel"/>
    <w:tmpl w:val="EE9C7B22"/>
    <w:lvl w:ilvl="0" w:tplc="9E745322">
      <w:start w:val="1"/>
      <w:numFmt w:val="lowerLetter"/>
      <w:lvlText w:val="%1."/>
      <w:lvlJc w:val="left"/>
      <w:pPr>
        <w:ind w:left="679" w:hanging="569"/>
      </w:pPr>
      <w:rPr>
        <w:rFonts w:asciiTheme="minorHAnsi" w:eastAsia="Arial" w:hAnsiTheme="minorHAnsi" w:cstheme="minorHAnsi" w:hint="default"/>
        <w:b w:val="0"/>
        <w:bCs w:val="0"/>
        <w:i w:val="0"/>
        <w:iCs w:val="0"/>
        <w:spacing w:val="-3"/>
        <w:w w:val="100"/>
        <w:sz w:val="22"/>
        <w:szCs w:val="22"/>
        <w:lang w:val="en-GB" w:eastAsia="en-US" w:bidi="ar-SA"/>
      </w:rPr>
    </w:lvl>
    <w:lvl w:ilvl="1" w:tplc="0809001B">
      <w:start w:val="1"/>
      <w:numFmt w:val="lowerRoman"/>
      <w:lvlText w:val="%2."/>
      <w:lvlJc w:val="right"/>
      <w:pPr>
        <w:ind w:left="720" w:hanging="360"/>
      </w:pPr>
      <w:rPr>
        <w:rFonts w:hint="default"/>
        <w:b w:val="0"/>
        <w:bCs w:val="0"/>
        <w:i w:val="0"/>
        <w:iCs w:val="0"/>
        <w:spacing w:val="-4"/>
        <w:w w:val="100"/>
        <w:sz w:val="22"/>
        <w:szCs w:val="22"/>
        <w:lang w:val="en-GB" w:eastAsia="en-US" w:bidi="ar-SA"/>
      </w:rPr>
    </w:lvl>
    <w:lvl w:ilvl="2" w:tplc="D70EBFEA">
      <w:numFmt w:val="bullet"/>
      <w:lvlText w:val="•"/>
      <w:lvlJc w:val="left"/>
      <w:pPr>
        <w:ind w:left="3209" w:hanging="286"/>
      </w:pPr>
      <w:rPr>
        <w:rFonts w:hint="default"/>
        <w:lang w:val="en-GB" w:eastAsia="en-US" w:bidi="ar-SA"/>
      </w:rPr>
    </w:lvl>
    <w:lvl w:ilvl="3" w:tplc="0F30ED28">
      <w:numFmt w:val="bullet"/>
      <w:lvlText w:val="•"/>
      <w:lvlJc w:val="left"/>
      <w:pPr>
        <w:ind w:left="4139" w:hanging="286"/>
      </w:pPr>
      <w:rPr>
        <w:rFonts w:hint="default"/>
        <w:lang w:val="en-GB" w:eastAsia="en-US" w:bidi="ar-SA"/>
      </w:rPr>
    </w:lvl>
    <w:lvl w:ilvl="4" w:tplc="9B9E8D88">
      <w:numFmt w:val="bullet"/>
      <w:lvlText w:val="•"/>
      <w:lvlJc w:val="left"/>
      <w:pPr>
        <w:ind w:left="5068" w:hanging="286"/>
      </w:pPr>
      <w:rPr>
        <w:rFonts w:hint="default"/>
        <w:lang w:val="en-GB" w:eastAsia="en-US" w:bidi="ar-SA"/>
      </w:rPr>
    </w:lvl>
    <w:lvl w:ilvl="5" w:tplc="2B0A6A20">
      <w:numFmt w:val="bullet"/>
      <w:lvlText w:val="•"/>
      <w:lvlJc w:val="left"/>
      <w:pPr>
        <w:ind w:left="5998" w:hanging="286"/>
      </w:pPr>
      <w:rPr>
        <w:rFonts w:hint="default"/>
        <w:lang w:val="en-GB" w:eastAsia="en-US" w:bidi="ar-SA"/>
      </w:rPr>
    </w:lvl>
    <w:lvl w:ilvl="6" w:tplc="CA86F91C">
      <w:numFmt w:val="bullet"/>
      <w:lvlText w:val="•"/>
      <w:lvlJc w:val="left"/>
      <w:pPr>
        <w:ind w:left="6928" w:hanging="286"/>
      </w:pPr>
      <w:rPr>
        <w:rFonts w:hint="default"/>
        <w:lang w:val="en-GB" w:eastAsia="en-US" w:bidi="ar-SA"/>
      </w:rPr>
    </w:lvl>
    <w:lvl w:ilvl="7" w:tplc="4118B054">
      <w:numFmt w:val="bullet"/>
      <w:lvlText w:val="•"/>
      <w:lvlJc w:val="left"/>
      <w:pPr>
        <w:ind w:left="7857" w:hanging="286"/>
      </w:pPr>
      <w:rPr>
        <w:rFonts w:hint="default"/>
        <w:lang w:val="en-GB" w:eastAsia="en-US" w:bidi="ar-SA"/>
      </w:rPr>
    </w:lvl>
    <w:lvl w:ilvl="8" w:tplc="153CF100">
      <w:numFmt w:val="bullet"/>
      <w:lvlText w:val="•"/>
      <w:lvlJc w:val="left"/>
      <w:pPr>
        <w:ind w:left="8787" w:hanging="286"/>
      </w:pPr>
      <w:rPr>
        <w:rFonts w:hint="default"/>
        <w:lang w:val="en-GB" w:eastAsia="en-US" w:bidi="ar-SA"/>
      </w:rPr>
    </w:lvl>
  </w:abstractNum>
  <w:abstractNum w:abstractNumId="38" w15:restartNumberingAfterBreak="0">
    <w:nsid w:val="55D879DB"/>
    <w:multiLevelType w:val="hybridMultilevel"/>
    <w:tmpl w:val="377844BA"/>
    <w:lvl w:ilvl="0" w:tplc="97900490">
      <w:numFmt w:val="bullet"/>
      <w:lvlText w:val="-"/>
      <w:lvlJc w:val="left"/>
      <w:pPr>
        <w:ind w:left="467" w:hanging="360"/>
      </w:pPr>
      <w:rPr>
        <w:rFonts w:ascii="Calibri" w:eastAsia="Arial"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5DD4C3E"/>
    <w:multiLevelType w:val="hybridMultilevel"/>
    <w:tmpl w:val="EA0C8D90"/>
    <w:lvl w:ilvl="0" w:tplc="08090001">
      <w:start w:val="1"/>
      <w:numFmt w:val="bullet"/>
      <w:lvlText w:val=""/>
      <w:lvlJc w:val="left"/>
      <w:pPr>
        <w:ind w:left="894" w:hanging="360"/>
      </w:pPr>
      <w:rPr>
        <w:rFonts w:ascii="Symbol" w:hAnsi="Symbol" w:hint="default"/>
      </w:rPr>
    </w:lvl>
    <w:lvl w:ilvl="1" w:tplc="08090003" w:tentative="1">
      <w:start w:val="1"/>
      <w:numFmt w:val="bullet"/>
      <w:lvlText w:val="o"/>
      <w:lvlJc w:val="left"/>
      <w:pPr>
        <w:ind w:left="1614" w:hanging="360"/>
      </w:pPr>
      <w:rPr>
        <w:rFonts w:ascii="Courier New" w:hAnsi="Courier New" w:cs="Courier New" w:hint="default"/>
      </w:rPr>
    </w:lvl>
    <w:lvl w:ilvl="2" w:tplc="08090005" w:tentative="1">
      <w:start w:val="1"/>
      <w:numFmt w:val="bullet"/>
      <w:lvlText w:val=""/>
      <w:lvlJc w:val="left"/>
      <w:pPr>
        <w:ind w:left="2334" w:hanging="360"/>
      </w:pPr>
      <w:rPr>
        <w:rFonts w:ascii="Wingdings" w:hAnsi="Wingdings" w:hint="default"/>
      </w:rPr>
    </w:lvl>
    <w:lvl w:ilvl="3" w:tplc="08090001" w:tentative="1">
      <w:start w:val="1"/>
      <w:numFmt w:val="bullet"/>
      <w:lvlText w:val=""/>
      <w:lvlJc w:val="left"/>
      <w:pPr>
        <w:ind w:left="3054" w:hanging="360"/>
      </w:pPr>
      <w:rPr>
        <w:rFonts w:ascii="Symbol" w:hAnsi="Symbol" w:hint="default"/>
      </w:rPr>
    </w:lvl>
    <w:lvl w:ilvl="4" w:tplc="08090003" w:tentative="1">
      <w:start w:val="1"/>
      <w:numFmt w:val="bullet"/>
      <w:lvlText w:val="o"/>
      <w:lvlJc w:val="left"/>
      <w:pPr>
        <w:ind w:left="3774" w:hanging="360"/>
      </w:pPr>
      <w:rPr>
        <w:rFonts w:ascii="Courier New" w:hAnsi="Courier New" w:cs="Courier New" w:hint="default"/>
      </w:rPr>
    </w:lvl>
    <w:lvl w:ilvl="5" w:tplc="08090005" w:tentative="1">
      <w:start w:val="1"/>
      <w:numFmt w:val="bullet"/>
      <w:lvlText w:val=""/>
      <w:lvlJc w:val="left"/>
      <w:pPr>
        <w:ind w:left="4494" w:hanging="360"/>
      </w:pPr>
      <w:rPr>
        <w:rFonts w:ascii="Wingdings" w:hAnsi="Wingdings" w:hint="default"/>
      </w:rPr>
    </w:lvl>
    <w:lvl w:ilvl="6" w:tplc="08090001" w:tentative="1">
      <w:start w:val="1"/>
      <w:numFmt w:val="bullet"/>
      <w:lvlText w:val=""/>
      <w:lvlJc w:val="left"/>
      <w:pPr>
        <w:ind w:left="5214" w:hanging="360"/>
      </w:pPr>
      <w:rPr>
        <w:rFonts w:ascii="Symbol" w:hAnsi="Symbol" w:hint="default"/>
      </w:rPr>
    </w:lvl>
    <w:lvl w:ilvl="7" w:tplc="08090003" w:tentative="1">
      <w:start w:val="1"/>
      <w:numFmt w:val="bullet"/>
      <w:lvlText w:val="o"/>
      <w:lvlJc w:val="left"/>
      <w:pPr>
        <w:ind w:left="5934" w:hanging="360"/>
      </w:pPr>
      <w:rPr>
        <w:rFonts w:ascii="Courier New" w:hAnsi="Courier New" w:cs="Courier New" w:hint="default"/>
      </w:rPr>
    </w:lvl>
    <w:lvl w:ilvl="8" w:tplc="08090005" w:tentative="1">
      <w:start w:val="1"/>
      <w:numFmt w:val="bullet"/>
      <w:lvlText w:val=""/>
      <w:lvlJc w:val="left"/>
      <w:pPr>
        <w:ind w:left="6654" w:hanging="360"/>
      </w:pPr>
      <w:rPr>
        <w:rFonts w:ascii="Wingdings" w:hAnsi="Wingdings" w:hint="default"/>
      </w:rPr>
    </w:lvl>
  </w:abstractNum>
  <w:abstractNum w:abstractNumId="40" w15:restartNumberingAfterBreak="0">
    <w:nsid w:val="56D0383F"/>
    <w:multiLevelType w:val="multilevel"/>
    <w:tmpl w:val="505678C6"/>
    <w:lvl w:ilvl="0">
      <w:start w:val="1"/>
      <w:numFmt w:val="decimal"/>
      <w:lvlText w:val="%1"/>
      <w:lvlJc w:val="left"/>
      <w:pPr>
        <w:ind w:left="720" w:hanging="720"/>
      </w:pPr>
      <w:rPr>
        <w:rFonts w:hint="default"/>
      </w:rPr>
    </w:lvl>
    <w:lvl w:ilvl="1">
      <w:start w:val="1"/>
      <w:numFmt w:val="decimal"/>
      <w:pStyle w:val="sub"/>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1" w15:restartNumberingAfterBreak="0">
    <w:nsid w:val="5A0A017C"/>
    <w:multiLevelType w:val="hybridMultilevel"/>
    <w:tmpl w:val="E8B63FD0"/>
    <w:lvl w:ilvl="0" w:tplc="77F44216">
      <w:start w:val="1"/>
      <w:numFmt w:val="lowerLetter"/>
      <w:lvlText w:val="%1."/>
      <w:lvlJc w:val="left"/>
      <w:pPr>
        <w:ind w:left="679" w:hanging="569"/>
      </w:pPr>
      <w:rPr>
        <w:rFonts w:asciiTheme="minorHAnsi" w:eastAsia="Arial" w:hAnsiTheme="minorHAnsi" w:cstheme="minorHAnsi" w:hint="default"/>
        <w:b w:val="0"/>
        <w:bCs w:val="0"/>
        <w:i w:val="0"/>
        <w:iCs w:val="0"/>
        <w:spacing w:val="-3"/>
        <w:w w:val="100"/>
        <w:sz w:val="22"/>
        <w:szCs w:val="22"/>
        <w:lang w:val="en-GB" w:eastAsia="en-US" w:bidi="ar-SA"/>
      </w:rPr>
    </w:lvl>
    <w:lvl w:ilvl="1" w:tplc="6ED66960">
      <w:numFmt w:val="bullet"/>
      <w:lvlText w:val="•"/>
      <w:lvlJc w:val="left"/>
      <w:pPr>
        <w:ind w:left="1676" w:hanging="569"/>
      </w:pPr>
      <w:rPr>
        <w:rFonts w:hint="default"/>
        <w:lang w:val="en-GB" w:eastAsia="en-US" w:bidi="ar-SA"/>
      </w:rPr>
    </w:lvl>
    <w:lvl w:ilvl="2" w:tplc="28FEF1A0">
      <w:numFmt w:val="bullet"/>
      <w:lvlText w:val="•"/>
      <w:lvlJc w:val="left"/>
      <w:pPr>
        <w:ind w:left="2673" w:hanging="569"/>
      </w:pPr>
      <w:rPr>
        <w:rFonts w:hint="default"/>
        <w:lang w:val="en-GB" w:eastAsia="en-US" w:bidi="ar-SA"/>
      </w:rPr>
    </w:lvl>
    <w:lvl w:ilvl="3" w:tplc="1DF6E8DC">
      <w:numFmt w:val="bullet"/>
      <w:lvlText w:val="•"/>
      <w:lvlJc w:val="left"/>
      <w:pPr>
        <w:ind w:left="3669" w:hanging="569"/>
      </w:pPr>
      <w:rPr>
        <w:rFonts w:hint="default"/>
        <w:lang w:val="en-GB" w:eastAsia="en-US" w:bidi="ar-SA"/>
      </w:rPr>
    </w:lvl>
    <w:lvl w:ilvl="4" w:tplc="E8BC0A4E">
      <w:numFmt w:val="bullet"/>
      <w:lvlText w:val="•"/>
      <w:lvlJc w:val="left"/>
      <w:pPr>
        <w:ind w:left="4666" w:hanging="569"/>
      </w:pPr>
      <w:rPr>
        <w:rFonts w:hint="default"/>
        <w:lang w:val="en-GB" w:eastAsia="en-US" w:bidi="ar-SA"/>
      </w:rPr>
    </w:lvl>
    <w:lvl w:ilvl="5" w:tplc="9ED02AB8">
      <w:numFmt w:val="bullet"/>
      <w:lvlText w:val="•"/>
      <w:lvlJc w:val="left"/>
      <w:pPr>
        <w:ind w:left="5663" w:hanging="569"/>
      </w:pPr>
      <w:rPr>
        <w:rFonts w:hint="default"/>
        <w:lang w:val="en-GB" w:eastAsia="en-US" w:bidi="ar-SA"/>
      </w:rPr>
    </w:lvl>
    <w:lvl w:ilvl="6" w:tplc="61F087EC">
      <w:numFmt w:val="bullet"/>
      <w:lvlText w:val="•"/>
      <w:lvlJc w:val="left"/>
      <w:pPr>
        <w:ind w:left="6659" w:hanging="569"/>
      </w:pPr>
      <w:rPr>
        <w:rFonts w:hint="default"/>
        <w:lang w:val="en-GB" w:eastAsia="en-US" w:bidi="ar-SA"/>
      </w:rPr>
    </w:lvl>
    <w:lvl w:ilvl="7" w:tplc="D77AE728">
      <w:numFmt w:val="bullet"/>
      <w:lvlText w:val="•"/>
      <w:lvlJc w:val="left"/>
      <w:pPr>
        <w:ind w:left="7656" w:hanging="569"/>
      </w:pPr>
      <w:rPr>
        <w:rFonts w:hint="default"/>
        <w:lang w:val="en-GB" w:eastAsia="en-US" w:bidi="ar-SA"/>
      </w:rPr>
    </w:lvl>
    <w:lvl w:ilvl="8" w:tplc="B13E0BBA">
      <w:numFmt w:val="bullet"/>
      <w:lvlText w:val="•"/>
      <w:lvlJc w:val="left"/>
      <w:pPr>
        <w:ind w:left="8653" w:hanging="569"/>
      </w:pPr>
      <w:rPr>
        <w:rFonts w:hint="default"/>
        <w:lang w:val="en-GB" w:eastAsia="en-US" w:bidi="ar-SA"/>
      </w:rPr>
    </w:lvl>
  </w:abstractNum>
  <w:abstractNum w:abstractNumId="42" w15:restartNumberingAfterBreak="0">
    <w:nsid w:val="5DF707F7"/>
    <w:multiLevelType w:val="hybridMultilevel"/>
    <w:tmpl w:val="93967D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63270F99"/>
    <w:multiLevelType w:val="multilevel"/>
    <w:tmpl w:val="4B161E6E"/>
    <w:lvl w:ilvl="0">
      <w:start w:val="1"/>
      <w:numFmt w:val="bullet"/>
      <w:lvlText w:val=""/>
      <w:lvlJc w:val="left"/>
      <w:pPr>
        <w:tabs>
          <w:tab w:val="num" w:pos="851"/>
        </w:tabs>
        <w:ind w:left="851" w:hanging="851"/>
      </w:pPr>
      <w:rPr>
        <w:rFonts w:ascii="Symbol" w:hAnsi="Symbol" w:hint="default"/>
        <w:b w:val="0"/>
        <w:i w:val="0"/>
        <w:u w:val="none"/>
      </w:rPr>
    </w:lvl>
    <w:lvl w:ilvl="1">
      <w:start w:val="1"/>
      <w:numFmt w:val="bullet"/>
      <w:lvlText w:val=""/>
      <w:lvlJc w:val="left"/>
      <w:pPr>
        <w:tabs>
          <w:tab w:val="num" w:pos="1843"/>
        </w:tabs>
        <w:ind w:left="1843" w:hanging="992"/>
      </w:pPr>
      <w:rPr>
        <w:rFonts w:ascii="Symbol" w:hAnsi="Symbol" w:hint="default"/>
        <w:b w:val="0"/>
        <w:i w:val="0"/>
        <w:u w:val="none"/>
      </w:rPr>
    </w:lvl>
    <w:lvl w:ilvl="2">
      <w:start w:val="1"/>
      <w:numFmt w:val="bullet"/>
      <w:lvlText w:val=""/>
      <w:lvlJc w:val="left"/>
      <w:pPr>
        <w:tabs>
          <w:tab w:val="num" w:pos="3119"/>
        </w:tabs>
        <w:ind w:left="3119" w:hanging="1276"/>
      </w:pPr>
      <w:rPr>
        <w:rFonts w:ascii="Symbol" w:hAnsi="Symbol" w:hint="default"/>
        <w:b w:val="0"/>
        <w:i w:val="0"/>
        <w:u w:val="none"/>
      </w:rPr>
    </w:lvl>
    <w:lvl w:ilvl="3">
      <w:start w:val="1"/>
      <w:numFmt w:val="lowerLetter"/>
      <w:isLgl/>
      <w:lvlText w:val="%1(Not Defined)"/>
      <w:lvlJc w:val="left"/>
      <w:pPr>
        <w:tabs>
          <w:tab w:val="num" w:pos="4505"/>
        </w:tabs>
        <w:ind w:left="4122" w:hanging="1417"/>
      </w:pPr>
      <w:rPr>
        <w:rFonts w:hint="default"/>
        <w:b w:val="0"/>
        <w:i w:val="0"/>
        <w:u w:val="none"/>
      </w:rPr>
    </w:lvl>
    <w:lvl w:ilvl="4">
      <w:start w:val="1"/>
      <w:numFmt w:val="none"/>
      <w:lvlText w:val="(Not Defined)"/>
      <w:lvlJc w:val="left"/>
      <w:pPr>
        <w:tabs>
          <w:tab w:val="num" w:pos="5562"/>
        </w:tabs>
        <w:ind w:left="4689" w:hanging="567"/>
      </w:pPr>
      <w:rPr>
        <w:rFonts w:hint="default"/>
        <w:b w:val="0"/>
        <w:i w:val="0"/>
        <w:u w:val="none"/>
      </w:rPr>
    </w:lvl>
    <w:lvl w:ilvl="5">
      <w:start w:val="1"/>
      <w:numFmt w:val="none"/>
      <w:lvlText w:val="(Not Defined)"/>
      <w:lvlJc w:val="left"/>
      <w:pPr>
        <w:tabs>
          <w:tab w:val="num" w:pos="6129"/>
        </w:tabs>
        <w:ind w:left="5256" w:hanging="567"/>
      </w:pPr>
      <w:rPr>
        <w:rFonts w:hint="default"/>
        <w:b w:val="0"/>
        <w:i w:val="0"/>
      </w:rPr>
    </w:lvl>
    <w:lvl w:ilvl="6">
      <w:start w:val="1"/>
      <w:numFmt w:val="none"/>
      <w:lvlText w:val="(Not Defined)"/>
      <w:lvlJc w:val="left"/>
      <w:pPr>
        <w:tabs>
          <w:tab w:val="num" w:pos="4320"/>
        </w:tabs>
        <w:ind w:left="3960" w:hanging="1080"/>
      </w:pPr>
      <w:rPr>
        <w:rFonts w:hint="default"/>
        <w:b w:val="0"/>
        <w:i w:val="0"/>
      </w:rPr>
    </w:lvl>
    <w:lvl w:ilvl="7">
      <w:start w:val="1"/>
      <w:numFmt w:val="none"/>
      <w:lvlText w:val="(Not Defined)"/>
      <w:lvlJc w:val="left"/>
      <w:pPr>
        <w:tabs>
          <w:tab w:val="num" w:pos="4680"/>
        </w:tabs>
        <w:ind w:left="4464" w:hanging="1224"/>
      </w:pPr>
      <w:rPr>
        <w:rFonts w:hint="default"/>
        <w:b w:val="0"/>
        <w:i w:val="0"/>
      </w:rPr>
    </w:lvl>
    <w:lvl w:ilvl="8">
      <w:start w:val="1"/>
      <w:numFmt w:val="none"/>
      <w:lvlText w:val="(Not Defined)"/>
      <w:lvlJc w:val="left"/>
      <w:pPr>
        <w:tabs>
          <w:tab w:val="num" w:pos="5040"/>
        </w:tabs>
        <w:ind w:left="5040" w:hanging="1440"/>
      </w:pPr>
      <w:rPr>
        <w:rFonts w:hint="default"/>
        <w:b w:val="0"/>
        <w:i w:val="0"/>
      </w:rPr>
    </w:lvl>
  </w:abstractNum>
  <w:abstractNum w:abstractNumId="44" w15:restartNumberingAfterBreak="0">
    <w:nsid w:val="657517BE"/>
    <w:multiLevelType w:val="hybridMultilevel"/>
    <w:tmpl w:val="0CB03A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6CE472C"/>
    <w:multiLevelType w:val="hybridMultilevel"/>
    <w:tmpl w:val="6504BC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A9A5FD6"/>
    <w:multiLevelType w:val="hybridMultilevel"/>
    <w:tmpl w:val="5C98AC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18E11B1"/>
    <w:multiLevelType w:val="hybridMultilevel"/>
    <w:tmpl w:val="D4624A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2521546"/>
    <w:multiLevelType w:val="hybridMultilevel"/>
    <w:tmpl w:val="50F8CD5C"/>
    <w:lvl w:ilvl="0" w:tplc="0F7EAA7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9" w15:restartNumberingAfterBreak="0">
    <w:nsid w:val="78A231AA"/>
    <w:multiLevelType w:val="hybridMultilevel"/>
    <w:tmpl w:val="FFBEA2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8C4369A"/>
    <w:multiLevelType w:val="hybridMultilevel"/>
    <w:tmpl w:val="F8A69052"/>
    <w:lvl w:ilvl="0" w:tplc="C30A047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79D82AFC"/>
    <w:multiLevelType w:val="hybridMultilevel"/>
    <w:tmpl w:val="7CECE0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40"/>
  </w:num>
  <w:num w:numId="2">
    <w:abstractNumId w:val="13"/>
  </w:num>
  <w:num w:numId="3">
    <w:abstractNumId w:val="51"/>
  </w:num>
  <w:num w:numId="4">
    <w:abstractNumId w:val="50"/>
  </w:num>
  <w:num w:numId="5">
    <w:abstractNumId w:val="0"/>
  </w:num>
  <w:num w:numId="6">
    <w:abstractNumId w:val="22"/>
    <w:lvlOverride w:ilvl="0">
      <w:startOverride w:val="1"/>
    </w:lvlOverride>
  </w:num>
  <w:num w:numId="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8"/>
  </w:num>
  <w:num w:numId="10">
    <w:abstractNumId w:val="12"/>
  </w:num>
  <w:num w:numId="11">
    <w:abstractNumId w:val="17"/>
  </w:num>
  <w:num w:numId="12">
    <w:abstractNumId w:val="41"/>
  </w:num>
  <w:num w:numId="13">
    <w:abstractNumId w:val="6"/>
  </w:num>
  <w:num w:numId="14">
    <w:abstractNumId w:val="16"/>
  </w:num>
  <w:num w:numId="15">
    <w:abstractNumId w:val="33"/>
  </w:num>
  <w:num w:numId="16">
    <w:abstractNumId w:val="37"/>
  </w:num>
  <w:num w:numId="17">
    <w:abstractNumId w:val="23"/>
  </w:num>
  <w:num w:numId="18">
    <w:abstractNumId w:val="25"/>
  </w:num>
  <w:num w:numId="19">
    <w:abstractNumId w:val="27"/>
  </w:num>
  <w:num w:numId="20">
    <w:abstractNumId w:val="0"/>
  </w:num>
  <w:num w:numId="21">
    <w:abstractNumId w:val="8"/>
  </w:num>
  <w:num w:numId="22">
    <w:abstractNumId w:val="21"/>
  </w:num>
  <w:num w:numId="23">
    <w:abstractNumId w:val="43"/>
  </w:num>
  <w:num w:numId="24">
    <w:abstractNumId w:val="29"/>
  </w:num>
  <w:num w:numId="25">
    <w:abstractNumId w:val="11"/>
  </w:num>
  <w:num w:numId="26">
    <w:abstractNumId w:val="14"/>
  </w:num>
  <w:num w:numId="27">
    <w:abstractNumId w:val="36"/>
  </w:num>
  <w:num w:numId="28">
    <w:abstractNumId w:val="45"/>
  </w:num>
  <w:num w:numId="29">
    <w:abstractNumId w:val="18"/>
  </w:num>
  <w:num w:numId="30">
    <w:abstractNumId w:val="4"/>
  </w:num>
  <w:num w:numId="31">
    <w:abstractNumId w:val="34"/>
  </w:num>
  <w:num w:numId="32">
    <w:abstractNumId w:val="32"/>
  </w:num>
  <w:num w:numId="33">
    <w:abstractNumId w:val="49"/>
  </w:num>
  <w:num w:numId="34">
    <w:abstractNumId w:val="26"/>
  </w:num>
  <w:num w:numId="35">
    <w:abstractNumId w:val="47"/>
  </w:num>
  <w:num w:numId="36">
    <w:abstractNumId w:val="9"/>
  </w:num>
  <w:num w:numId="37">
    <w:abstractNumId w:val="3"/>
  </w:num>
  <w:num w:numId="38">
    <w:abstractNumId w:val="19"/>
  </w:num>
  <w:num w:numId="39">
    <w:abstractNumId w:val="35"/>
  </w:num>
  <w:num w:numId="40">
    <w:abstractNumId w:val="2"/>
  </w:num>
  <w:num w:numId="41">
    <w:abstractNumId w:val="5"/>
  </w:num>
  <w:num w:numId="42">
    <w:abstractNumId w:val="46"/>
  </w:num>
  <w:num w:numId="43">
    <w:abstractNumId w:val="10"/>
  </w:num>
  <w:num w:numId="44">
    <w:abstractNumId w:val="42"/>
  </w:num>
  <w:num w:numId="45">
    <w:abstractNumId w:val="1"/>
  </w:num>
  <w:num w:numId="46">
    <w:abstractNumId w:val="24"/>
  </w:num>
  <w:num w:numId="47">
    <w:abstractNumId w:val="39"/>
  </w:num>
  <w:num w:numId="48">
    <w:abstractNumId w:val="31"/>
  </w:num>
  <w:num w:numId="49">
    <w:abstractNumId w:val="15"/>
  </w:num>
  <w:num w:numId="50">
    <w:abstractNumId w:val="44"/>
  </w:num>
  <w:num w:numId="51">
    <w:abstractNumId w:val="38"/>
  </w:num>
  <w:num w:numId="52">
    <w:abstractNumId w:val="30"/>
  </w:num>
  <w:num w:numId="53">
    <w:abstractNumId w:val="28"/>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2309"/>
    <w:rsid w:val="000008EE"/>
    <w:rsid w:val="00000C6B"/>
    <w:rsid w:val="00006AD5"/>
    <w:rsid w:val="0000728E"/>
    <w:rsid w:val="000073D0"/>
    <w:rsid w:val="00011AEF"/>
    <w:rsid w:val="000134CB"/>
    <w:rsid w:val="000159F6"/>
    <w:rsid w:val="00015F28"/>
    <w:rsid w:val="000169FA"/>
    <w:rsid w:val="00016D20"/>
    <w:rsid w:val="000171F7"/>
    <w:rsid w:val="0002039C"/>
    <w:rsid w:val="0002074B"/>
    <w:rsid w:val="000239E4"/>
    <w:rsid w:val="00036CFD"/>
    <w:rsid w:val="000405C5"/>
    <w:rsid w:val="000444BC"/>
    <w:rsid w:val="00045422"/>
    <w:rsid w:val="00054623"/>
    <w:rsid w:val="00054C7D"/>
    <w:rsid w:val="00055627"/>
    <w:rsid w:val="00056190"/>
    <w:rsid w:val="0006041F"/>
    <w:rsid w:val="00060790"/>
    <w:rsid w:val="00065421"/>
    <w:rsid w:val="000669C0"/>
    <w:rsid w:val="00066FBF"/>
    <w:rsid w:val="000704FB"/>
    <w:rsid w:val="00073324"/>
    <w:rsid w:val="00074A92"/>
    <w:rsid w:val="00075027"/>
    <w:rsid w:val="00076319"/>
    <w:rsid w:val="00081151"/>
    <w:rsid w:val="00084149"/>
    <w:rsid w:val="00093093"/>
    <w:rsid w:val="00093D17"/>
    <w:rsid w:val="000943F0"/>
    <w:rsid w:val="000A09B6"/>
    <w:rsid w:val="000A3BBB"/>
    <w:rsid w:val="000A44C7"/>
    <w:rsid w:val="000A6750"/>
    <w:rsid w:val="000B378E"/>
    <w:rsid w:val="000B5FEB"/>
    <w:rsid w:val="000C1D24"/>
    <w:rsid w:val="000C6227"/>
    <w:rsid w:val="000D02D3"/>
    <w:rsid w:val="000D1132"/>
    <w:rsid w:val="000D158B"/>
    <w:rsid w:val="000D65F5"/>
    <w:rsid w:val="000D7133"/>
    <w:rsid w:val="000D7223"/>
    <w:rsid w:val="000E18FB"/>
    <w:rsid w:val="000E29FB"/>
    <w:rsid w:val="000E3FE8"/>
    <w:rsid w:val="000E5C6A"/>
    <w:rsid w:val="000F0978"/>
    <w:rsid w:val="000F36E3"/>
    <w:rsid w:val="000F6F2E"/>
    <w:rsid w:val="000F7ADB"/>
    <w:rsid w:val="000F7E87"/>
    <w:rsid w:val="000F7F17"/>
    <w:rsid w:val="00102396"/>
    <w:rsid w:val="00102678"/>
    <w:rsid w:val="001053F2"/>
    <w:rsid w:val="00110CC3"/>
    <w:rsid w:val="0011238F"/>
    <w:rsid w:val="00112BB9"/>
    <w:rsid w:val="0011791E"/>
    <w:rsid w:val="0012146A"/>
    <w:rsid w:val="00121A85"/>
    <w:rsid w:val="001319C9"/>
    <w:rsid w:val="00131B64"/>
    <w:rsid w:val="00137BA9"/>
    <w:rsid w:val="00143083"/>
    <w:rsid w:val="00146247"/>
    <w:rsid w:val="001476D8"/>
    <w:rsid w:val="00147CBD"/>
    <w:rsid w:val="00147CE2"/>
    <w:rsid w:val="00150A2E"/>
    <w:rsid w:val="0015107C"/>
    <w:rsid w:val="0015443A"/>
    <w:rsid w:val="001545DE"/>
    <w:rsid w:val="00157227"/>
    <w:rsid w:val="001575CE"/>
    <w:rsid w:val="0015782F"/>
    <w:rsid w:val="00157E4B"/>
    <w:rsid w:val="00161C67"/>
    <w:rsid w:val="0016483B"/>
    <w:rsid w:val="00171EBC"/>
    <w:rsid w:val="001767E9"/>
    <w:rsid w:val="00183FBA"/>
    <w:rsid w:val="00184E3B"/>
    <w:rsid w:val="00190887"/>
    <w:rsid w:val="00190F11"/>
    <w:rsid w:val="00194521"/>
    <w:rsid w:val="001A0AF2"/>
    <w:rsid w:val="001A0B0C"/>
    <w:rsid w:val="001A18BD"/>
    <w:rsid w:val="001A2107"/>
    <w:rsid w:val="001A2B5F"/>
    <w:rsid w:val="001A34C7"/>
    <w:rsid w:val="001A4268"/>
    <w:rsid w:val="001A62FA"/>
    <w:rsid w:val="001A73B0"/>
    <w:rsid w:val="001A7B3D"/>
    <w:rsid w:val="001B23E9"/>
    <w:rsid w:val="001C36E9"/>
    <w:rsid w:val="001C5958"/>
    <w:rsid w:val="001D025A"/>
    <w:rsid w:val="001D1774"/>
    <w:rsid w:val="001D30D8"/>
    <w:rsid w:val="001E22A7"/>
    <w:rsid w:val="001E2B7D"/>
    <w:rsid w:val="001E3914"/>
    <w:rsid w:val="001E5A18"/>
    <w:rsid w:val="001E5FA5"/>
    <w:rsid w:val="001E6B20"/>
    <w:rsid w:val="001E76B6"/>
    <w:rsid w:val="001F25BB"/>
    <w:rsid w:val="001F2F6C"/>
    <w:rsid w:val="001F497F"/>
    <w:rsid w:val="001F5F78"/>
    <w:rsid w:val="001F626D"/>
    <w:rsid w:val="001F657E"/>
    <w:rsid w:val="001F7561"/>
    <w:rsid w:val="00200263"/>
    <w:rsid w:val="0020262C"/>
    <w:rsid w:val="002117B8"/>
    <w:rsid w:val="00213151"/>
    <w:rsid w:val="00215761"/>
    <w:rsid w:val="002167A6"/>
    <w:rsid w:val="00217843"/>
    <w:rsid w:val="0022020F"/>
    <w:rsid w:val="00221A51"/>
    <w:rsid w:val="00222CF7"/>
    <w:rsid w:val="00230088"/>
    <w:rsid w:val="00235443"/>
    <w:rsid w:val="0023665C"/>
    <w:rsid w:val="00236F0A"/>
    <w:rsid w:val="002375B9"/>
    <w:rsid w:val="00237FCE"/>
    <w:rsid w:val="0025034D"/>
    <w:rsid w:val="00251F00"/>
    <w:rsid w:val="00256C36"/>
    <w:rsid w:val="00261865"/>
    <w:rsid w:val="00264A4C"/>
    <w:rsid w:val="00267178"/>
    <w:rsid w:val="00270BA5"/>
    <w:rsid w:val="00273F3C"/>
    <w:rsid w:val="00284101"/>
    <w:rsid w:val="00286031"/>
    <w:rsid w:val="002865E4"/>
    <w:rsid w:val="002879B7"/>
    <w:rsid w:val="0029335E"/>
    <w:rsid w:val="00293748"/>
    <w:rsid w:val="00294100"/>
    <w:rsid w:val="00296659"/>
    <w:rsid w:val="0029688A"/>
    <w:rsid w:val="00296C79"/>
    <w:rsid w:val="002A24DC"/>
    <w:rsid w:val="002A27E4"/>
    <w:rsid w:val="002A2867"/>
    <w:rsid w:val="002A6075"/>
    <w:rsid w:val="002B22B7"/>
    <w:rsid w:val="002B4AA9"/>
    <w:rsid w:val="002B7511"/>
    <w:rsid w:val="002D22DB"/>
    <w:rsid w:val="002D2564"/>
    <w:rsid w:val="002D2EA4"/>
    <w:rsid w:val="002D746F"/>
    <w:rsid w:val="002E0489"/>
    <w:rsid w:val="002E262D"/>
    <w:rsid w:val="002E75B2"/>
    <w:rsid w:val="002F00E9"/>
    <w:rsid w:val="002F0128"/>
    <w:rsid w:val="002F1744"/>
    <w:rsid w:val="002F2082"/>
    <w:rsid w:val="002F2CB7"/>
    <w:rsid w:val="002F2FFA"/>
    <w:rsid w:val="002F5986"/>
    <w:rsid w:val="00301EE5"/>
    <w:rsid w:val="00302EBF"/>
    <w:rsid w:val="00307D85"/>
    <w:rsid w:val="0031087D"/>
    <w:rsid w:val="00310A24"/>
    <w:rsid w:val="00312FC4"/>
    <w:rsid w:val="003151AD"/>
    <w:rsid w:val="00315ACB"/>
    <w:rsid w:val="00316DA4"/>
    <w:rsid w:val="00317EC3"/>
    <w:rsid w:val="003244D1"/>
    <w:rsid w:val="00330F98"/>
    <w:rsid w:val="00331D30"/>
    <w:rsid w:val="00332C36"/>
    <w:rsid w:val="0033538B"/>
    <w:rsid w:val="003379DE"/>
    <w:rsid w:val="00337FEA"/>
    <w:rsid w:val="00341C87"/>
    <w:rsid w:val="00353690"/>
    <w:rsid w:val="00353983"/>
    <w:rsid w:val="00354B6A"/>
    <w:rsid w:val="00356E6C"/>
    <w:rsid w:val="00357619"/>
    <w:rsid w:val="003607DB"/>
    <w:rsid w:val="003648F1"/>
    <w:rsid w:val="00370310"/>
    <w:rsid w:val="00373B51"/>
    <w:rsid w:val="00374BFA"/>
    <w:rsid w:val="00376E86"/>
    <w:rsid w:val="003834FC"/>
    <w:rsid w:val="003841A2"/>
    <w:rsid w:val="003917D2"/>
    <w:rsid w:val="00392C96"/>
    <w:rsid w:val="00397615"/>
    <w:rsid w:val="00397865"/>
    <w:rsid w:val="003A344C"/>
    <w:rsid w:val="003A6C43"/>
    <w:rsid w:val="003B270F"/>
    <w:rsid w:val="003B3230"/>
    <w:rsid w:val="003B55B1"/>
    <w:rsid w:val="003B5CF1"/>
    <w:rsid w:val="003B7863"/>
    <w:rsid w:val="003C0A8D"/>
    <w:rsid w:val="003C2A27"/>
    <w:rsid w:val="003C2C44"/>
    <w:rsid w:val="003C3D1F"/>
    <w:rsid w:val="003C7CB9"/>
    <w:rsid w:val="003D2B67"/>
    <w:rsid w:val="003D4EF5"/>
    <w:rsid w:val="003D66A3"/>
    <w:rsid w:val="003E311B"/>
    <w:rsid w:val="003E337F"/>
    <w:rsid w:val="003E44AE"/>
    <w:rsid w:val="003E5B9E"/>
    <w:rsid w:val="003E6F81"/>
    <w:rsid w:val="003F0E3C"/>
    <w:rsid w:val="003F20FF"/>
    <w:rsid w:val="003F3985"/>
    <w:rsid w:val="003F3DD6"/>
    <w:rsid w:val="003F70F4"/>
    <w:rsid w:val="0040148E"/>
    <w:rsid w:val="004015B3"/>
    <w:rsid w:val="00401A55"/>
    <w:rsid w:val="00401D57"/>
    <w:rsid w:val="00405C60"/>
    <w:rsid w:val="004073D4"/>
    <w:rsid w:val="00407EE7"/>
    <w:rsid w:val="0041133E"/>
    <w:rsid w:val="0041705A"/>
    <w:rsid w:val="00417C71"/>
    <w:rsid w:val="00422E46"/>
    <w:rsid w:val="004305D9"/>
    <w:rsid w:val="00431A82"/>
    <w:rsid w:val="00434B34"/>
    <w:rsid w:val="00450556"/>
    <w:rsid w:val="004513E3"/>
    <w:rsid w:val="00451B24"/>
    <w:rsid w:val="004561A8"/>
    <w:rsid w:val="00460ABB"/>
    <w:rsid w:val="00465A2E"/>
    <w:rsid w:val="00466AC1"/>
    <w:rsid w:val="00466BEE"/>
    <w:rsid w:val="00467FD7"/>
    <w:rsid w:val="0047327C"/>
    <w:rsid w:val="004734BD"/>
    <w:rsid w:val="00474913"/>
    <w:rsid w:val="00475861"/>
    <w:rsid w:val="0047688F"/>
    <w:rsid w:val="00476E61"/>
    <w:rsid w:val="0048363D"/>
    <w:rsid w:val="0048512B"/>
    <w:rsid w:val="0048525F"/>
    <w:rsid w:val="00493FF9"/>
    <w:rsid w:val="00495565"/>
    <w:rsid w:val="004A08DA"/>
    <w:rsid w:val="004A442E"/>
    <w:rsid w:val="004A5662"/>
    <w:rsid w:val="004B4D21"/>
    <w:rsid w:val="004B5DC4"/>
    <w:rsid w:val="004B6FF5"/>
    <w:rsid w:val="004C059C"/>
    <w:rsid w:val="004C14D8"/>
    <w:rsid w:val="004C1608"/>
    <w:rsid w:val="004C4DF9"/>
    <w:rsid w:val="004C6CDA"/>
    <w:rsid w:val="004D1A59"/>
    <w:rsid w:val="004D1D49"/>
    <w:rsid w:val="004D3D29"/>
    <w:rsid w:val="004D466B"/>
    <w:rsid w:val="004D4B32"/>
    <w:rsid w:val="004D5DFF"/>
    <w:rsid w:val="004D65B5"/>
    <w:rsid w:val="004D65D0"/>
    <w:rsid w:val="004E0C40"/>
    <w:rsid w:val="004E2D92"/>
    <w:rsid w:val="004E34F8"/>
    <w:rsid w:val="004F01CE"/>
    <w:rsid w:val="004F1BC9"/>
    <w:rsid w:val="004F423C"/>
    <w:rsid w:val="00501734"/>
    <w:rsid w:val="00505BEB"/>
    <w:rsid w:val="00510CFC"/>
    <w:rsid w:val="005119F9"/>
    <w:rsid w:val="005238BB"/>
    <w:rsid w:val="0052479C"/>
    <w:rsid w:val="005255DC"/>
    <w:rsid w:val="00527292"/>
    <w:rsid w:val="005312A7"/>
    <w:rsid w:val="005325DC"/>
    <w:rsid w:val="0053366F"/>
    <w:rsid w:val="00534A99"/>
    <w:rsid w:val="005377A9"/>
    <w:rsid w:val="00537DA3"/>
    <w:rsid w:val="0054536A"/>
    <w:rsid w:val="0054614C"/>
    <w:rsid w:val="00546297"/>
    <w:rsid w:val="00546850"/>
    <w:rsid w:val="00552798"/>
    <w:rsid w:val="00553207"/>
    <w:rsid w:val="00556C44"/>
    <w:rsid w:val="005573AD"/>
    <w:rsid w:val="0056121E"/>
    <w:rsid w:val="005612C9"/>
    <w:rsid w:val="005612FC"/>
    <w:rsid w:val="00561D21"/>
    <w:rsid w:val="00562FDD"/>
    <w:rsid w:val="00564E15"/>
    <w:rsid w:val="00566EB2"/>
    <w:rsid w:val="005722A4"/>
    <w:rsid w:val="00572C6A"/>
    <w:rsid w:val="0057310D"/>
    <w:rsid w:val="00576666"/>
    <w:rsid w:val="0058050A"/>
    <w:rsid w:val="00581810"/>
    <w:rsid w:val="00581A48"/>
    <w:rsid w:val="00582DB7"/>
    <w:rsid w:val="005839EF"/>
    <w:rsid w:val="00584C2A"/>
    <w:rsid w:val="00591032"/>
    <w:rsid w:val="005910B3"/>
    <w:rsid w:val="00595200"/>
    <w:rsid w:val="00597525"/>
    <w:rsid w:val="005A3A73"/>
    <w:rsid w:val="005A3E40"/>
    <w:rsid w:val="005A4DBA"/>
    <w:rsid w:val="005A74F2"/>
    <w:rsid w:val="005A7A3A"/>
    <w:rsid w:val="005B2DF4"/>
    <w:rsid w:val="005C1601"/>
    <w:rsid w:val="005C1858"/>
    <w:rsid w:val="005C5B7B"/>
    <w:rsid w:val="005D5034"/>
    <w:rsid w:val="005E0D0C"/>
    <w:rsid w:val="005E0E92"/>
    <w:rsid w:val="005E0F26"/>
    <w:rsid w:val="005E1644"/>
    <w:rsid w:val="005F1D9D"/>
    <w:rsid w:val="005F1ED1"/>
    <w:rsid w:val="005F4746"/>
    <w:rsid w:val="005F7E7D"/>
    <w:rsid w:val="00601AE0"/>
    <w:rsid w:val="00606E46"/>
    <w:rsid w:val="00610A8B"/>
    <w:rsid w:val="006118F3"/>
    <w:rsid w:val="00613D75"/>
    <w:rsid w:val="00616154"/>
    <w:rsid w:val="006205E8"/>
    <w:rsid w:val="00622EB6"/>
    <w:rsid w:val="00623B66"/>
    <w:rsid w:val="00630B63"/>
    <w:rsid w:val="006323F1"/>
    <w:rsid w:val="00632ED1"/>
    <w:rsid w:val="00634D58"/>
    <w:rsid w:val="006362F1"/>
    <w:rsid w:val="00640AA5"/>
    <w:rsid w:val="006445D5"/>
    <w:rsid w:val="00650021"/>
    <w:rsid w:val="006505C8"/>
    <w:rsid w:val="00652D86"/>
    <w:rsid w:val="0065768C"/>
    <w:rsid w:val="00657E47"/>
    <w:rsid w:val="0066041F"/>
    <w:rsid w:val="00662EAA"/>
    <w:rsid w:val="00664D91"/>
    <w:rsid w:val="0066791E"/>
    <w:rsid w:val="006725D6"/>
    <w:rsid w:val="00673606"/>
    <w:rsid w:val="0067402E"/>
    <w:rsid w:val="00677218"/>
    <w:rsid w:val="00677453"/>
    <w:rsid w:val="006827F8"/>
    <w:rsid w:val="006835C6"/>
    <w:rsid w:val="00685028"/>
    <w:rsid w:val="00687575"/>
    <w:rsid w:val="00687A88"/>
    <w:rsid w:val="006904CA"/>
    <w:rsid w:val="0069071E"/>
    <w:rsid w:val="00690ED4"/>
    <w:rsid w:val="006923F1"/>
    <w:rsid w:val="00693AE7"/>
    <w:rsid w:val="00695AF2"/>
    <w:rsid w:val="006A1F61"/>
    <w:rsid w:val="006A3C47"/>
    <w:rsid w:val="006A461E"/>
    <w:rsid w:val="006A4DAA"/>
    <w:rsid w:val="006B1568"/>
    <w:rsid w:val="006B3B24"/>
    <w:rsid w:val="006B43EB"/>
    <w:rsid w:val="006B5D4A"/>
    <w:rsid w:val="006C0019"/>
    <w:rsid w:val="006C0C6D"/>
    <w:rsid w:val="006C16DF"/>
    <w:rsid w:val="006C2F27"/>
    <w:rsid w:val="006C4431"/>
    <w:rsid w:val="006C66DD"/>
    <w:rsid w:val="006D056C"/>
    <w:rsid w:val="006D1938"/>
    <w:rsid w:val="006D29A5"/>
    <w:rsid w:val="006D491E"/>
    <w:rsid w:val="006D71EA"/>
    <w:rsid w:val="006D7B66"/>
    <w:rsid w:val="006E0BD0"/>
    <w:rsid w:val="006E2303"/>
    <w:rsid w:val="006E244A"/>
    <w:rsid w:val="006E3C30"/>
    <w:rsid w:val="006E526E"/>
    <w:rsid w:val="006E66B9"/>
    <w:rsid w:val="006E712B"/>
    <w:rsid w:val="006F3CFD"/>
    <w:rsid w:val="007006A6"/>
    <w:rsid w:val="00704D2B"/>
    <w:rsid w:val="00707355"/>
    <w:rsid w:val="00711152"/>
    <w:rsid w:val="0072039D"/>
    <w:rsid w:val="00722A47"/>
    <w:rsid w:val="00725F71"/>
    <w:rsid w:val="0072673B"/>
    <w:rsid w:val="0072787F"/>
    <w:rsid w:val="0073078C"/>
    <w:rsid w:val="00734A8D"/>
    <w:rsid w:val="0073522A"/>
    <w:rsid w:val="0073682E"/>
    <w:rsid w:val="00737AF2"/>
    <w:rsid w:val="00744A27"/>
    <w:rsid w:val="00750502"/>
    <w:rsid w:val="00751FBB"/>
    <w:rsid w:val="007531C2"/>
    <w:rsid w:val="00753CB9"/>
    <w:rsid w:val="00754A28"/>
    <w:rsid w:val="00755624"/>
    <w:rsid w:val="00756C25"/>
    <w:rsid w:val="00763846"/>
    <w:rsid w:val="00763B54"/>
    <w:rsid w:val="0076569E"/>
    <w:rsid w:val="007674BF"/>
    <w:rsid w:val="00773B79"/>
    <w:rsid w:val="00774BC1"/>
    <w:rsid w:val="007760FE"/>
    <w:rsid w:val="0077631E"/>
    <w:rsid w:val="007769EB"/>
    <w:rsid w:val="00776B7D"/>
    <w:rsid w:val="007779CB"/>
    <w:rsid w:val="007808BF"/>
    <w:rsid w:val="00783D73"/>
    <w:rsid w:val="00784652"/>
    <w:rsid w:val="00784763"/>
    <w:rsid w:val="00785272"/>
    <w:rsid w:val="00786376"/>
    <w:rsid w:val="00787388"/>
    <w:rsid w:val="00796A3B"/>
    <w:rsid w:val="0079790E"/>
    <w:rsid w:val="007A2927"/>
    <w:rsid w:val="007A5ECF"/>
    <w:rsid w:val="007A701E"/>
    <w:rsid w:val="007A757C"/>
    <w:rsid w:val="007A7876"/>
    <w:rsid w:val="007B0488"/>
    <w:rsid w:val="007B15F6"/>
    <w:rsid w:val="007B2651"/>
    <w:rsid w:val="007B4838"/>
    <w:rsid w:val="007B4ADD"/>
    <w:rsid w:val="007B4B7B"/>
    <w:rsid w:val="007B5205"/>
    <w:rsid w:val="007B6165"/>
    <w:rsid w:val="007B700C"/>
    <w:rsid w:val="007B7E56"/>
    <w:rsid w:val="007C005A"/>
    <w:rsid w:val="007C006B"/>
    <w:rsid w:val="007C0EFC"/>
    <w:rsid w:val="007C386F"/>
    <w:rsid w:val="007C4BE7"/>
    <w:rsid w:val="007C6B2F"/>
    <w:rsid w:val="007D25F8"/>
    <w:rsid w:val="007D2E8F"/>
    <w:rsid w:val="007D69A1"/>
    <w:rsid w:val="007E376A"/>
    <w:rsid w:val="007E71DE"/>
    <w:rsid w:val="007E7D28"/>
    <w:rsid w:val="007F0216"/>
    <w:rsid w:val="007F3812"/>
    <w:rsid w:val="007F6DCA"/>
    <w:rsid w:val="00800981"/>
    <w:rsid w:val="00801434"/>
    <w:rsid w:val="00801EC4"/>
    <w:rsid w:val="008038BF"/>
    <w:rsid w:val="0080417B"/>
    <w:rsid w:val="0080507C"/>
    <w:rsid w:val="00807559"/>
    <w:rsid w:val="0081216B"/>
    <w:rsid w:val="0081434B"/>
    <w:rsid w:val="00816572"/>
    <w:rsid w:val="008166CF"/>
    <w:rsid w:val="0082102C"/>
    <w:rsid w:val="0082140D"/>
    <w:rsid w:val="0082212A"/>
    <w:rsid w:val="008227F0"/>
    <w:rsid w:val="00823631"/>
    <w:rsid w:val="00823735"/>
    <w:rsid w:val="00827817"/>
    <w:rsid w:val="00830411"/>
    <w:rsid w:val="00831A1C"/>
    <w:rsid w:val="00832309"/>
    <w:rsid w:val="008376B4"/>
    <w:rsid w:val="00841F0D"/>
    <w:rsid w:val="008435E4"/>
    <w:rsid w:val="00845E52"/>
    <w:rsid w:val="00847E1D"/>
    <w:rsid w:val="008526B3"/>
    <w:rsid w:val="008535FF"/>
    <w:rsid w:val="00854038"/>
    <w:rsid w:val="00854FD5"/>
    <w:rsid w:val="00864062"/>
    <w:rsid w:val="00866B23"/>
    <w:rsid w:val="00872969"/>
    <w:rsid w:val="00877044"/>
    <w:rsid w:val="00882B24"/>
    <w:rsid w:val="00885153"/>
    <w:rsid w:val="008928BB"/>
    <w:rsid w:val="00896B0F"/>
    <w:rsid w:val="008979FB"/>
    <w:rsid w:val="00897F7E"/>
    <w:rsid w:val="008A090E"/>
    <w:rsid w:val="008A1045"/>
    <w:rsid w:val="008A2E4B"/>
    <w:rsid w:val="008A30E9"/>
    <w:rsid w:val="008A461C"/>
    <w:rsid w:val="008A66D6"/>
    <w:rsid w:val="008B4202"/>
    <w:rsid w:val="008B4A5A"/>
    <w:rsid w:val="008B4DEB"/>
    <w:rsid w:val="008B58BD"/>
    <w:rsid w:val="008C23B7"/>
    <w:rsid w:val="008C6DF9"/>
    <w:rsid w:val="008D1B7F"/>
    <w:rsid w:val="008D2F2D"/>
    <w:rsid w:val="008E0D22"/>
    <w:rsid w:val="008E11DF"/>
    <w:rsid w:val="008E6471"/>
    <w:rsid w:val="008E7142"/>
    <w:rsid w:val="008F0B12"/>
    <w:rsid w:val="008F16BC"/>
    <w:rsid w:val="008F3583"/>
    <w:rsid w:val="008F656B"/>
    <w:rsid w:val="008F79D5"/>
    <w:rsid w:val="008F7F66"/>
    <w:rsid w:val="009008A4"/>
    <w:rsid w:val="00913AE1"/>
    <w:rsid w:val="00917ADE"/>
    <w:rsid w:val="00923ABD"/>
    <w:rsid w:val="00924A2B"/>
    <w:rsid w:val="0092664B"/>
    <w:rsid w:val="009269F7"/>
    <w:rsid w:val="00930A43"/>
    <w:rsid w:val="009331D7"/>
    <w:rsid w:val="00934221"/>
    <w:rsid w:val="0093484C"/>
    <w:rsid w:val="009359CB"/>
    <w:rsid w:val="009361FB"/>
    <w:rsid w:val="0093630C"/>
    <w:rsid w:val="00940CC9"/>
    <w:rsid w:val="009429FC"/>
    <w:rsid w:val="00942EA5"/>
    <w:rsid w:val="00950093"/>
    <w:rsid w:val="009519C6"/>
    <w:rsid w:val="009528FD"/>
    <w:rsid w:val="009619AD"/>
    <w:rsid w:val="0096351D"/>
    <w:rsid w:val="00963C35"/>
    <w:rsid w:val="0096604B"/>
    <w:rsid w:val="00971F39"/>
    <w:rsid w:val="0097306C"/>
    <w:rsid w:val="009735A7"/>
    <w:rsid w:val="00975E31"/>
    <w:rsid w:val="009762A0"/>
    <w:rsid w:val="0098224A"/>
    <w:rsid w:val="00982501"/>
    <w:rsid w:val="00982723"/>
    <w:rsid w:val="00990422"/>
    <w:rsid w:val="009928A1"/>
    <w:rsid w:val="009A129F"/>
    <w:rsid w:val="009A1419"/>
    <w:rsid w:val="009A21A5"/>
    <w:rsid w:val="009A293D"/>
    <w:rsid w:val="009A2F09"/>
    <w:rsid w:val="009A3605"/>
    <w:rsid w:val="009A38D7"/>
    <w:rsid w:val="009A39D4"/>
    <w:rsid w:val="009A44AE"/>
    <w:rsid w:val="009A49A7"/>
    <w:rsid w:val="009A5815"/>
    <w:rsid w:val="009B015E"/>
    <w:rsid w:val="009B0564"/>
    <w:rsid w:val="009B16A6"/>
    <w:rsid w:val="009B3046"/>
    <w:rsid w:val="009B4EE1"/>
    <w:rsid w:val="009B752B"/>
    <w:rsid w:val="009C2EBC"/>
    <w:rsid w:val="009C5422"/>
    <w:rsid w:val="009C5C4C"/>
    <w:rsid w:val="009C694F"/>
    <w:rsid w:val="009D2463"/>
    <w:rsid w:val="009E5332"/>
    <w:rsid w:val="009E5666"/>
    <w:rsid w:val="009F026B"/>
    <w:rsid w:val="009F0E39"/>
    <w:rsid w:val="009F21BF"/>
    <w:rsid w:val="00A03AD4"/>
    <w:rsid w:val="00A10B1B"/>
    <w:rsid w:val="00A1134E"/>
    <w:rsid w:val="00A15CC7"/>
    <w:rsid w:val="00A17222"/>
    <w:rsid w:val="00A2248A"/>
    <w:rsid w:val="00A2250E"/>
    <w:rsid w:val="00A237D1"/>
    <w:rsid w:val="00A2692C"/>
    <w:rsid w:val="00A26962"/>
    <w:rsid w:val="00A27D99"/>
    <w:rsid w:val="00A3627B"/>
    <w:rsid w:val="00A3717B"/>
    <w:rsid w:val="00A4030F"/>
    <w:rsid w:val="00A4067C"/>
    <w:rsid w:val="00A41A15"/>
    <w:rsid w:val="00A437E9"/>
    <w:rsid w:val="00A4517B"/>
    <w:rsid w:val="00A45483"/>
    <w:rsid w:val="00A517E3"/>
    <w:rsid w:val="00A57ECE"/>
    <w:rsid w:val="00A63026"/>
    <w:rsid w:val="00A664A4"/>
    <w:rsid w:val="00A820F3"/>
    <w:rsid w:val="00A82537"/>
    <w:rsid w:val="00A83E9E"/>
    <w:rsid w:val="00A951FB"/>
    <w:rsid w:val="00AA0DB8"/>
    <w:rsid w:val="00AA15B8"/>
    <w:rsid w:val="00AA67BE"/>
    <w:rsid w:val="00AA6A96"/>
    <w:rsid w:val="00AB1A37"/>
    <w:rsid w:val="00AB56C9"/>
    <w:rsid w:val="00AB6BEA"/>
    <w:rsid w:val="00AC0690"/>
    <w:rsid w:val="00AC1206"/>
    <w:rsid w:val="00AC3974"/>
    <w:rsid w:val="00AD0C7E"/>
    <w:rsid w:val="00AD5AFB"/>
    <w:rsid w:val="00AD621F"/>
    <w:rsid w:val="00AE0492"/>
    <w:rsid w:val="00AE11DA"/>
    <w:rsid w:val="00AE1994"/>
    <w:rsid w:val="00AE675C"/>
    <w:rsid w:val="00AF0EAD"/>
    <w:rsid w:val="00AF1514"/>
    <w:rsid w:val="00AF359D"/>
    <w:rsid w:val="00AF3AF9"/>
    <w:rsid w:val="00AF3E8C"/>
    <w:rsid w:val="00B01E71"/>
    <w:rsid w:val="00B026A1"/>
    <w:rsid w:val="00B02B99"/>
    <w:rsid w:val="00B112F9"/>
    <w:rsid w:val="00B12D38"/>
    <w:rsid w:val="00B135A6"/>
    <w:rsid w:val="00B14235"/>
    <w:rsid w:val="00B1506A"/>
    <w:rsid w:val="00B25268"/>
    <w:rsid w:val="00B32D32"/>
    <w:rsid w:val="00B32D60"/>
    <w:rsid w:val="00B3445D"/>
    <w:rsid w:val="00B37845"/>
    <w:rsid w:val="00B4211F"/>
    <w:rsid w:val="00B42168"/>
    <w:rsid w:val="00B42893"/>
    <w:rsid w:val="00B44BE2"/>
    <w:rsid w:val="00B51321"/>
    <w:rsid w:val="00B52BFF"/>
    <w:rsid w:val="00B532FC"/>
    <w:rsid w:val="00B551AB"/>
    <w:rsid w:val="00B57234"/>
    <w:rsid w:val="00B614B0"/>
    <w:rsid w:val="00B63B5B"/>
    <w:rsid w:val="00B64F56"/>
    <w:rsid w:val="00B65E98"/>
    <w:rsid w:val="00B667E9"/>
    <w:rsid w:val="00B701A1"/>
    <w:rsid w:val="00B71BFF"/>
    <w:rsid w:val="00B72389"/>
    <w:rsid w:val="00B80905"/>
    <w:rsid w:val="00B80A7A"/>
    <w:rsid w:val="00B82512"/>
    <w:rsid w:val="00B83C86"/>
    <w:rsid w:val="00B87F1E"/>
    <w:rsid w:val="00B91E85"/>
    <w:rsid w:val="00B933D8"/>
    <w:rsid w:val="00B94578"/>
    <w:rsid w:val="00B95A2A"/>
    <w:rsid w:val="00BA42AF"/>
    <w:rsid w:val="00BB460E"/>
    <w:rsid w:val="00BB48CC"/>
    <w:rsid w:val="00BB5890"/>
    <w:rsid w:val="00BB7D51"/>
    <w:rsid w:val="00BC29F3"/>
    <w:rsid w:val="00BD0419"/>
    <w:rsid w:val="00BD1168"/>
    <w:rsid w:val="00BD260A"/>
    <w:rsid w:val="00BD33AC"/>
    <w:rsid w:val="00BD4C32"/>
    <w:rsid w:val="00BE19BF"/>
    <w:rsid w:val="00BE2881"/>
    <w:rsid w:val="00BE2B3C"/>
    <w:rsid w:val="00BE3BA7"/>
    <w:rsid w:val="00BE3F37"/>
    <w:rsid w:val="00BE4B09"/>
    <w:rsid w:val="00BE6725"/>
    <w:rsid w:val="00BE7F5C"/>
    <w:rsid w:val="00BF0301"/>
    <w:rsid w:val="00BF0950"/>
    <w:rsid w:val="00BF3469"/>
    <w:rsid w:val="00BF68B4"/>
    <w:rsid w:val="00BF7F79"/>
    <w:rsid w:val="00C0254B"/>
    <w:rsid w:val="00C05142"/>
    <w:rsid w:val="00C06587"/>
    <w:rsid w:val="00C133AE"/>
    <w:rsid w:val="00C13CBD"/>
    <w:rsid w:val="00C1501D"/>
    <w:rsid w:val="00C16207"/>
    <w:rsid w:val="00C21280"/>
    <w:rsid w:val="00C2377B"/>
    <w:rsid w:val="00C242F5"/>
    <w:rsid w:val="00C2566A"/>
    <w:rsid w:val="00C3225E"/>
    <w:rsid w:val="00C3329C"/>
    <w:rsid w:val="00C418ED"/>
    <w:rsid w:val="00C419D8"/>
    <w:rsid w:val="00C42FBD"/>
    <w:rsid w:val="00C4763C"/>
    <w:rsid w:val="00C47A50"/>
    <w:rsid w:val="00C522DE"/>
    <w:rsid w:val="00C5612E"/>
    <w:rsid w:val="00C57E8E"/>
    <w:rsid w:val="00C65565"/>
    <w:rsid w:val="00C65613"/>
    <w:rsid w:val="00C70726"/>
    <w:rsid w:val="00C70B4B"/>
    <w:rsid w:val="00C74EC7"/>
    <w:rsid w:val="00C77EDB"/>
    <w:rsid w:val="00C8362D"/>
    <w:rsid w:val="00C85259"/>
    <w:rsid w:val="00C875F7"/>
    <w:rsid w:val="00C87CFA"/>
    <w:rsid w:val="00C9011C"/>
    <w:rsid w:val="00C913F5"/>
    <w:rsid w:val="00C93075"/>
    <w:rsid w:val="00C9714E"/>
    <w:rsid w:val="00CA12B7"/>
    <w:rsid w:val="00CA2A57"/>
    <w:rsid w:val="00CA6655"/>
    <w:rsid w:val="00CA66C8"/>
    <w:rsid w:val="00CA7F41"/>
    <w:rsid w:val="00CB0D9E"/>
    <w:rsid w:val="00CB1B0D"/>
    <w:rsid w:val="00CB4A78"/>
    <w:rsid w:val="00CB62FB"/>
    <w:rsid w:val="00CB7821"/>
    <w:rsid w:val="00CC5141"/>
    <w:rsid w:val="00CC7EA7"/>
    <w:rsid w:val="00CD5A37"/>
    <w:rsid w:val="00CD608E"/>
    <w:rsid w:val="00CE240C"/>
    <w:rsid w:val="00CE338A"/>
    <w:rsid w:val="00CE7C74"/>
    <w:rsid w:val="00CF2A9E"/>
    <w:rsid w:val="00CF35B0"/>
    <w:rsid w:val="00CF3691"/>
    <w:rsid w:val="00CF3D73"/>
    <w:rsid w:val="00CF7AC3"/>
    <w:rsid w:val="00D0384F"/>
    <w:rsid w:val="00D044D3"/>
    <w:rsid w:val="00D135EF"/>
    <w:rsid w:val="00D151E3"/>
    <w:rsid w:val="00D157F0"/>
    <w:rsid w:val="00D161B5"/>
    <w:rsid w:val="00D206EF"/>
    <w:rsid w:val="00D2168E"/>
    <w:rsid w:val="00D235E2"/>
    <w:rsid w:val="00D244CD"/>
    <w:rsid w:val="00D25BBA"/>
    <w:rsid w:val="00D27A86"/>
    <w:rsid w:val="00D30883"/>
    <w:rsid w:val="00D31621"/>
    <w:rsid w:val="00D31829"/>
    <w:rsid w:val="00D31B1D"/>
    <w:rsid w:val="00D35076"/>
    <w:rsid w:val="00D405AF"/>
    <w:rsid w:val="00D43D41"/>
    <w:rsid w:val="00D43FB8"/>
    <w:rsid w:val="00D4648E"/>
    <w:rsid w:val="00D5366B"/>
    <w:rsid w:val="00D536E4"/>
    <w:rsid w:val="00D54B03"/>
    <w:rsid w:val="00D56F2D"/>
    <w:rsid w:val="00D57433"/>
    <w:rsid w:val="00D6241B"/>
    <w:rsid w:val="00D62657"/>
    <w:rsid w:val="00D62818"/>
    <w:rsid w:val="00D63731"/>
    <w:rsid w:val="00D63E47"/>
    <w:rsid w:val="00D64E83"/>
    <w:rsid w:val="00D65608"/>
    <w:rsid w:val="00D65A34"/>
    <w:rsid w:val="00D67174"/>
    <w:rsid w:val="00D6762C"/>
    <w:rsid w:val="00D718D3"/>
    <w:rsid w:val="00D7701D"/>
    <w:rsid w:val="00D823FE"/>
    <w:rsid w:val="00D872A9"/>
    <w:rsid w:val="00D95835"/>
    <w:rsid w:val="00DA0BFD"/>
    <w:rsid w:val="00DA1116"/>
    <w:rsid w:val="00DA5C08"/>
    <w:rsid w:val="00DA692F"/>
    <w:rsid w:val="00DA73D8"/>
    <w:rsid w:val="00DB5745"/>
    <w:rsid w:val="00DB5BA3"/>
    <w:rsid w:val="00DB6EBF"/>
    <w:rsid w:val="00DC222F"/>
    <w:rsid w:val="00DC2507"/>
    <w:rsid w:val="00DC3A02"/>
    <w:rsid w:val="00DC6B44"/>
    <w:rsid w:val="00DC794F"/>
    <w:rsid w:val="00DD04B5"/>
    <w:rsid w:val="00DD18C8"/>
    <w:rsid w:val="00DD3540"/>
    <w:rsid w:val="00DD4A52"/>
    <w:rsid w:val="00DD4B3C"/>
    <w:rsid w:val="00DD7101"/>
    <w:rsid w:val="00DD71C7"/>
    <w:rsid w:val="00DD76F0"/>
    <w:rsid w:val="00DE08BB"/>
    <w:rsid w:val="00DE16E4"/>
    <w:rsid w:val="00DE545F"/>
    <w:rsid w:val="00DE7772"/>
    <w:rsid w:val="00DE7BCB"/>
    <w:rsid w:val="00DF2A20"/>
    <w:rsid w:val="00DF460A"/>
    <w:rsid w:val="00DF5F85"/>
    <w:rsid w:val="00DF7D09"/>
    <w:rsid w:val="00E0329C"/>
    <w:rsid w:val="00E0427F"/>
    <w:rsid w:val="00E132F2"/>
    <w:rsid w:val="00E1768B"/>
    <w:rsid w:val="00E21B2F"/>
    <w:rsid w:val="00E21E21"/>
    <w:rsid w:val="00E221F9"/>
    <w:rsid w:val="00E305F8"/>
    <w:rsid w:val="00E30DCF"/>
    <w:rsid w:val="00E31038"/>
    <w:rsid w:val="00E31C60"/>
    <w:rsid w:val="00E34BE0"/>
    <w:rsid w:val="00E3566E"/>
    <w:rsid w:val="00E36DCC"/>
    <w:rsid w:val="00E41492"/>
    <w:rsid w:val="00E45005"/>
    <w:rsid w:val="00E4712C"/>
    <w:rsid w:val="00E52140"/>
    <w:rsid w:val="00E527C7"/>
    <w:rsid w:val="00E52C26"/>
    <w:rsid w:val="00E532DD"/>
    <w:rsid w:val="00E53622"/>
    <w:rsid w:val="00E60EDB"/>
    <w:rsid w:val="00E619DC"/>
    <w:rsid w:val="00E62B31"/>
    <w:rsid w:val="00E70EF4"/>
    <w:rsid w:val="00E73596"/>
    <w:rsid w:val="00E753D2"/>
    <w:rsid w:val="00E75B0C"/>
    <w:rsid w:val="00E82B3C"/>
    <w:rsid w:val="00E90B65"/>
    <w:rsid w:val="00E911AF"/>
    <w:rsid w:val="00E925BB"/>
    <w:rsid w:val="00E94A82"/>
    <w:rsid w:val="00E94B80"/>
    <w:rsid w:val="00E96190"/>
    <w:rsid w:val="00E969F9"/>
    <w:rsid w:val="00EA0FC9"/>
    <w:rsid w:val="00EA6804"/>
    <w:rsid w:val="00EA77A3"/>
    <w:rsid w:val="00EB42A4"/>
    <w:rsid w:val="00EB4310"/>
    <w:rsid w:val="00EB45C3"/>
    <w:rsid w:val="00EB7363"/>
    <w:rsid w:val="00EB79E5"/>
    <w:rsid w:val="00EC0819"/>
    <w:rsid w:val="00EC175F"/>
    <w:rsid w:val="00EC1E79"/>
    <w:rsid w:val="00EC7E49"/>
    <w:rsid w:val="00ED1ED8"/>
    <w:rsid w:val="00ED25ED"/>
    <w:rsid w:val="00ED41C4"/>
    <w:rsid w:val="00ED425C"/>
    <w:rsid w:val="00ED6772"/>
    <w:rsid w:val="00EF21D0"/>
    <w:rsid w:val="00EF3EE9"/>
    <w:rsid w:val="00EF4E27"/>
    <w:rsid w:val="00EF6F38"/>
    <w:rsid w:val="00F01BA7"/>
    <w:rsid w:val="00F01F1B"/>
    <w:rsid w:val="00F03485"/>
    <w:rsid w:val="00F11B01"/>
    <w:rsid w:val="00F12A6E"/>
    <w:rsid w:val="00F13898"/>
    <w:rsid w:val="00F24BBA"/>
    <w:rsid w:val="00F257CC"/>
    <w:rsid w:val="00F25A3F"/>
    <w:rsid w:val="00F31980"/>
    <w:rsid w:val="00F3448A"/>
    <w:rsid w:val="00F347C6"/>
    <w:rsid w:val="00F354F7"/>
    <w:rsid w:val="00F424BA"/>
    <w:rsid w:val="00F4260F"/>
    <w:rsid w:val="00F454A0"/>
    <w:rsid w:val="00F5405B"/>
    <w:rsid w:val="00F55DD2"/>
    <w:rsid w:val="00F57EA2"/>
    <w:rsid w:val="00F60CAC"/>
    <w:rsid w:val="00F62BC8"/>
    <w:rsid w:val="00F646DF"/>
    <w:rsid w:val="00F65232"/>
    <w:rsid w:val="00F656D2"/>
    <w:rsid w:val="00F6579F"/>
    <w:rsid w:val="00F73A5D"/>
    <w:rsid w:val="00F73B66"/>
    <w:rsid w:val="00F75C07"/>
    <w:rsid w:val="00F821FD"/>
    <w:rsid w:val="00F85E5B"/>
    <w:rsid w:val="00F94A65"/>
    <w:rsid w:val="00F97855"/>
    <w:rsid w:val="00FA10DF"/>
    <w:rsid w:val="00FA42FC"/>
    <w:rsid w:val="00FA5201"/>
    <w:rsid w:val="00FB3713"/>
    <w:rsid w:val="00FB477A"/>
    <w:rsid w:val="00FB79A8"/>
    <w:rsid w:val="00FC59B1"/>
    <w:rsid w:val="00FD5753"/>
    <w:rsid w:val="00FD5E1F"/>
    <w:rsid w:val="00FD7610"/>
    <w:rsid w:val="00FE2B03"/>
    <w:rsid w:val="00FE50C4"/>
    <w:rsid w:val="00FE6C75"/>
    <w:rsid w:val="00FF172A"/>
    <w:rsid w:val="00FF3BE2"/>
    <w:rsid w:val="00FF5113"/>
    <w:rsid w:val="00FF5E3D"/>
    <w:rsid w:val="00FF5F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B0A2A0"/>
  <w15:docId w15:val="{4610D0B6-2338-4C43-8810-55548DADB4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heme="minorHAnsi" w:hAnsi="Calibri" w:cs="Times New Roman"/>
        <w:sz w:val="22"/>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0" w:unhideWhenUsed="1"/>
    <w:lsdException w:name="toc 8" w:semiHidden="1" w:uiPriority="0"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2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1" w:unhideWhenUsed="1" w:qFormat="1"/>
    <w:lsdException w:name="List Bullet 3" w:semiHidden="1" w:uiPriority="12" w:unhideWhenUsed="1" w:qFormat="1"/>
    <w:lsdException w:name="List Bullet 4" w:semiHidden="1" w:uiPriority="13"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07559"/>
  </w:style>
  <w:style w:type="paragraph" w:styleId="Heading1">
    <w:name w:val="heading 1"/>
    <w:basedOn w:val="Normal"/>
    <w:next w:val="Heading2"/>
    <w:link w:val="Heading1Char"/>
    <w:qFormat/>
    <w:rsid w:val="00251F00"/>
    <w:pPr>
      <w:keepLines/>
      <w:pageBreakBefore/>
      <w:numPr>
        <w:numId w:val="10"/>
      </w:numPr>
      <w:spacing w:before="240"/>
      <w:jc w:val="both"/>
      <w:outlineLvl w:val="0"/>
    </w:pPr>
    <w:rPr>
      <w:rFonts w:ascii="Arial" w:eastAsia="Times New Roman" w:hAnsi="Arial"/>
      <w:b/>
      <w:caps/>
      <w:sz w:val="24"/>
    </w:rPr>
  </w:style>
  <w:style w:type="paragraph" w:styleId="Heading2">
    <w:name w:val="heading 2"/>
    <w:basedOn w:val="Normal"/>
    <w:next w:val="Heading3"/>
    <w:link w:val="Heading2Char"/>
    <w:uiPriority w:val="9"/>
    <w:qFormat/>
    <w:rsid w:val="00251F00"/>
    <w:pPr>
      <w:keepNext/>
      <w:keepLines/>
      <w:numPr>
        <w:ilvl w:val="1"/>
        <w:numId w:val="10"/>
      </w:numPr>
      <w:spacing w:before="240"/>
      <w:jc w:val="both"/>
      <w:outlineLvl w:val="1"/>
    </w:pPr>
    <w:rPr>
      <w:rFonts w:ascii="Arial" w:eastAsia="Times New Roman" w:hAnsi="Arial"/>
      <w:b/>
      <w:sz w:val="24"/>
    </w:rPr>
  </w:style>
  <w:style w:type="paragraph" w:styleId="Heading3">
    <w:name w:val="heading 3"/>
    <w:aliases w:val=" Char"/>
    <w:basedOn w:val="Normal"/>
    <w:link w:val="Heading3Char"/>
    <w:uiPriority w:val="9"/>
    <w:qFormat/>
    <w:rsid w:val="00251F00"/>
    <w:pPr>
      <w:numPr>
        <w:ilvl w:val="2"/>
        <w:numId w:val="10"/>
      </w:numPr>
      <w:spacing w:before="240" w:line="360" w:lineRule="auto"/>
      <w:jc w:val="both"/>
      <w:outlineLvl w:val="2"/>
    </w:pPr>
    <w:rPr>
      <w:rFonts w:ascii="Arial" w:eastAsia="Times New Roman" w:hAnsi="Arial"/>
    </w:rPr>
  </w:style>
  <w:style w:type="paragraph" w:styleId="Heading4">
    <w:name w:val="heading 4"/>
    <w:basedOn w:val="Normal"/>
    <w:link w:val="Heading4Char"/>
    <w:uiPriority w:val="9"/>
    <w:qFormat/>
    <w:rsid w:val="006B3B24"/>
    <w:pPr>
      <w:keepLines/>
      <w:tabs>
        <w:tab w:val="num" w:pos="1713"/>
      </w:tabs>
      <w:spacing w:after="220" w:line="269" w:lineRule="auto"/>
      <w:ind w:left="1713" w:hanging="720"/>
      <w:jc w:val="both"/>
      <w:outlineLvl w:val="3"/>
    </w:pPr>
    <w:rPr>
      <w:rFonts w:asciiTheme="majorHAnsi" w:eastAsiaTheme="majorEastAsia" w:hAnsiTheme="majorHAnsi" w:cstheme="majorBidi"/>
      <w:bCs/>
      <w:iCs/>
      <w:sz w:val="20"/>
      <w:szCs w:val="20"/>
      <w:lang w:eastAsia="en-GB"/>
    </w:rPr>
  </w:style>
  <w:style w:type="paragraph" w:styleId="Heading5">
    <w:name w:val="heading 5"/>
    <w:basedOn w:val="Normal"/>
    <w:link w:val="Heading5Char"/>
    <w:uiPriority w:val="9"/>
    <w:qFormat/>
    <w:rsid w:val="006B3B24"/>
    <w:pPr>
      <w:keepLines/>
      <w:tabs>
        <w:tab w:val="num" w:pos="2449"/>
      </w:tabs>
      <w:spacing w:after="220" w:line="269" w:lineRule="auto"/>
      <w:ind w:left="2449" w:hanging="720"/>
      <w:jc w:val="both"/>
      <w:outlineLvl w:val="4"/>
    </w:pPr>
    <w:rPr>
      <w:rFonts w:asciiTheme="majorHAnsi" w:eastAsiaTheme="majorEastAsia" w:hAnsiTheme="majorHAnsi" w:cstheme="majorBidi"/>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Return">
    <w:name w:val="envelope return"/>
    <w:basedOn w:val="Normal"/>
    <w:uiPriority w:val="99"/>
    <w:semiHidden/>
    <w:unhideWhenUsed/>
    <w:rsid w:val="006B1568"/>
    <w:rPr>
      <w:rFonts w:eastAsiaTheme="majorEastAsia" w:cstheme="majorBidi"/>
      <w:sz w:val="16"/>
      <w:szCs w:val="20"/>
    </w:rPr>
  </w:style>
  <w:style w:type="paragraph" w:styleId="Header">
    <w:name w:val="header"/>
    <w:basedOn w:val="Normal"/>
    <w:link w:val="HeaderChar"/>
    <w:uiPriority w:val="99"/>
    <w:unhideWhenUsed/>
    <w:rsid w:val="00832309"/>
    <w:pPr>
      <w:tabs>
        <w:tab w:val="center" w:pos="4513"/>
        <w:tab w:val="right" w:pos="9026"/>
      </w:tabs>
    </w:pPr>
  </w:style>
  <w:style w:type="character" w:customStyle="1" w:styleId="HeaderChar">
    <w:name w:val="Header Char"/>
    <w:basedOn w:val="DefaultParagraphFont"/>
    <w:link w:val="Header"/>
    <w:uiPriority w:val="99"/>
    <w:rsid w:val="00832309"/>
  </w:style>
  <w:style w:type="paragraph" w:styleId="Footer">
    <w:name w:val="footer"/>
    <w:basedOn w:val="Normal"/>
    <w:link w:val="FooterChar"/>
    <w:uiPriority w:val="99"/>
    <w:unhideWhenUsed/>
    <w:rsid w:val="00832309"/>
    <w:pPr>
      <w:tabs>
        <w:tab w:val="center" w:pos="4513"/>
        <w:tab w:val="right" w:pos="9026"/>
      </w:tabs>
    </w:pPr>
  </w:style>
  <w:style w:type="character" w:customStyle="1" w:styleId="FooterChar">
    <w:name w:val="Footer Char"/>
    <w:basedOn w:val="DefaultParagraphFont"/>
    <w:link w:val="Footer"/>
    <w:uiPriority w:val="99"/>
    <w:rsid w:val="00832309"/>
  </w:style>
  <w:style w:type="paragraph" w:styleId="ListParagraph">
    <w:name w:val="List Paragraph"/>
    <w:basedOn w:val="Normal"/>
    <w:link w:val="ListParagraphChar"/>
    <w:uiPriority w:val="34"/>
    <w:qFormat/>
    <w:rsid w:val="00832309"/>
    <w:pPr>
      <w:ind w:left="720"/>
      <w:contextualSpacing/>
    </w:pPr>
  </w:style>
  <w:style w:type="table" w:styleId="TableGrid">
    <w:name w:val="Table Grid"/>
    <w:basedOn w:val="TableNormal"/>
    <w:uiPriority w:val="39"/>
    <w:rsid w:val="00832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832309"/>
    <w:rPr>
      <w:sz w:val="16"/>
      <w:szCs w:val="16"/>
    </w:rPr>
  </w:style>
  <w:style w:type="paragraph" w:styleId="CommentText">
    <w:name w:val="annotation text"/>
    <w:basedOn w:val="Normal"/>
    <w:link w:val="CommentTextChar"/>
    <w:uiPriority w:val="99"/>
    <w:semiHidden/>
    <w:unhideWhenUsed/>
    <w:rsid w:val="00832309"/>
    <w:rPr>
      <w:sz w:val="20"/>
      <w:szCs w:val="20"/>
    </w:rPr>
  </w:style>
  <w:style w:type="character" w:customStyle="1" w:styleId="CommentTextChar">
    <w:name w:val="Comment Text Char"/>
    <w:basedOn w:val="DefaultParagraphFont"/>
    <w:link w:val="CommentText"/>
    <w:uiPriority w:val="99"/>
    <w:semiHidden/>
    <w:rsid w:val="00832309"/>
    <w:rPr>
      <w:sz w:val="20"/>
      <w:szCs w:val="20"/>
    </w:rPr>
  </w:style>
  <w:style w:type="paragraph" w:styleId="CommentSubject">
    <w:name w:val="annotation subject"/>
    <w:basedOn w:val="CommentText"/>
    <w:next w:val="CommentText"/>
    <w:link w:val="CommentSubjectChar"/>
    <w:uiPriority w:val="99"/>
    <w:semiHidden/>
    <w:unhideWhenUsed/>
    <w:rsid w:val="00832309"/>
    <w:rPr>
      <w:b/>
      <w:bCs/>
    </w:rPr>
  </w:style>
  <w:style w:type="character" w:customStyle="1" w:styleId="CommentSubjectChar">
    <w:name w:val="Comment Subject Char"/>
    <w:basedOn w:val="CommentTextChar"/>
    <w:link w:val="CommentSubject"/>
    <w:uiPriority w:val="99"/>
    <w:semiHidden/>
    <w:rsid w:val="00832309"/>
    <w:rPr>
      <w:b/>
      <w:bCs/>
      <w:sz w:val="20"/>
      <w:szCs w:val="20"/>
    </w:rPr>
  </w:style>
  <w:style w:type="paragraph" w:styleId="BalloonText">
    <w:name w:val="Balloon Text"/>
    <w:basedOn w:val="Normal"/>
    <w:link w:val="BalloonTextChar"/>
    <w:uiPriority w:val="99"/>
    <w:semiHidden/>
    <w:unhideWhenUsed/>
    <w:rsid w:val="0083230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2309"/>
    <w:rPr>
      <w:rFonts w:ascii="Segoe UI" w:hAnsi="Segoe UI" w:cs="Segoe UI"/>
      <w:sz w:val="18"/>
      <w:szCs w:val="18"/>
    </w:rPr>
  </w:style>
  <w:style w:type="paragraph" w:styleId="EndnoteText">
    <w:name w:val="endnote text"/>
    <w:basedOn w:val="Normal"/>
    <w:link w:val="EndnoteTextChar"/>
    <w:uiPriority w:val="99"/>
    <w:semiHidden/>
    <w:unhideWhenUsed/>
    <w:rsid w:val="00832309"/>
    <w:rPr>
      <w:sz w:val="20"/>
      <w:szCs w:val="20"/>
    </w:rPr>
  </w:style>
  <w:style w:type="character" w:customStyle="1" w:styleId="EndnoteTextChar">
    <w:name w:val="Endnote Text Char"/>
    <w:basedOn w:val="DefaultParagraphFont"/>
    <w:link w:val="EndnoteText"/>
    <w:uiPriority w:val="99"/>
    <w:semiHidden/>
    <w:rsid w:val="00832309"/>
    <w:rPr>
      <w:sz w:val="20"/>
      <w:szCs w:val="20"/>
    </w:rPr>
  </w:style>
  <w:style w:type="character" w:styleId="EndnoteReference">
    <w:name w:val="endnote reference"/>
    <w:basedOn w:val="DefaultParagraphFont"/>
    <w:uiPriority w:val="99"/>
    <w:semiHidden/>
    <w:unhideWhenUsed/>
    <w:rsid w:val="00832309"/>
    <w:rPr>
      <w:vertAlign w:val="superscript"/>
    </w:rPr>
  </w:style>
  <w:style w:type="character" w:styleId="Hyperlink">
    <w:name w:val="Hyperlink"/>
    <w:basedOn w:val="DefaultParagraphFont"/>
    <w:uiPriority w:val="99"/>
    <w:unhideWhenUsed/>
    <w:rsid w:val="00552798"/>
    <w:rPr>
      <w:color w:val="0563C1" w:themeColor="hyperlink"/>
      <w:u w:val="single"/>
    </w:rPr>
  </w:style>
  <w:style w:type="paragraph" w:styleId="FootnoteText">
    <w:name w:val="footnote text"/>
    <w:basedOn w:val="Normal"/>
    <w:link w:val="FootnoteTextChar"/>
    <w:uiPriority w:val="99"/>
    <w:unhideWhenUsed/>
    <w:rsid w:val="006E244A"/>
    <w:rPr>
      <w:sz w:val="20"/>
      <w:szCs w:val="20"/>
    </w:rPr>
  </w:style>
  <w:style w:type="character" w:customStyle="1" w:styleId="FootnoteTextChar">
    <w:name w:val="Footnote Text Char"/>
    <w:basedOn w:val="DefaultParagraphFont"/>
    <w:link w:val="FootnoteText"/>
    <w:uiPriority w:val="99"/>
    <w:rsid w:val="006E244A"/>
    <w:rPr>
      <w:sz w:val="20"/>
      <w:szCs w:val="20"/>
    </w:rPr>
  </w:style>
  <w:style w:type="character" w:styleId="FootnoteReference">
    <w:name w:val="footnote reference"/>
    <w:basedOn w:val="DefaultParagraphFont"/>
    <w:uiPriority w:val="99"/>
    <w:unhideWhenUsed/>
    <w:rsid w:val="006E244A"/>
    <w:rPr>
      <w:vertAlign w:val="superscript"/>
    </w:rPr>
  </w:style>
  <w:style w:type="paragraph" w:customStyle="1" w:styleId="Body">
    <w:name w:val="Body"/>
    <w:basedOn w:val="Normal"/>
    <w:link w:val="BodyChar"/>
    <w:qFormat/>
    <w:rsid w:val="007B0488"/>
    <w:pPr>
      <w:adjustRightInd w:val="0"/>
      <w:spacing w:after="200" w:line="288" w:lineRule="auto"/>
      <w:jc w:val="both"/>
    </w:pPr>
    <w:rPr>
      <w:rFonts w:ascii="Arial" w:eastAsia="Arial" w:hAnsi="Arial" w:cs="Arial"/>
      <w:szCs w:val="22"/>
      <w:lang w:eastAsia="en-GB"/>
    </w:rPr>
  </w:style>
  <w:style w:type="paragraph" w:customStyle="1" w:styleId="Body1">
    <w:name w:val="Body 1"/>
    <w:basedOn w:val="Body"/>
    <w:uiPriority w:val="99"/>
    <w:rsid w:val="007B0488"/>
    <w:pPr>
      <w:ind w:left="709"/>
    </w:pPr>
  </w:style>
  <w:style w:type="paragraph" w:customStyle="1" w:styleId="Level1">
    <w:name w:val="Level 1"/>
    <w:basedOn w:val="Body1"/>
    <w:rsid w:val="007B0488"/>
    <w:pPr>
      <w:numPr>
        <w:numId w:val="5"/>
      </w:numPr>
    </w:pPr>
  </w:style>
  <w:style w:type="paragraph" w:customStyle="1" w:styleId="Body2">
    <w:name w:val="Body 2"/>
    <w:basedOn w:val="Body"/>
    <w:uiPriority w:val="99"/>
    <w:rsid w:val="007B0488"/>
    <w:pPr>
      <w:ind w:left="709"/>
    </w:pPr>
  </w:style>
  <w:style w:type="paragraph" w:customStyle="1" w:styleId="Level2">
    <w:name w:val="Level 2"/>
    <w:basedOn w:val="Body2"/>
    <w:link w:val="Level2Char"/>
    <w:rsid w:val="007B0488"/>
    <w:pPr>
      <w:numPr>
        <w:ilvl w:val="1"/>
        <w:numId w:val="5"/>
      </w:numPr>
    </w:pPr>
  </w:style>
  <w:style w:type="paragraph" w:customStyle="1" w:styleId="Level3">
    <w:name w:val="Level 3"/>
    <w:basedOn w:val="Normal"/>
    <w:link w:val="Level3Char"/>
    <w:rsid w:val="007B0488"/>
    <w:pPr>
      <w:numPr>
        <w:ilvl w:val="2"/>
        <w:numId w:val="5"/>
      </w:numPr>
      <w:adjustRightInd w:val="0"/>
      <w:spacing w:after="200" w:line="288" w:lineRule="auto"/>
      <w:jc w:val="both"/>
    </w:pPr>
    <w:rPr>
      <w:rFonts w:ascii="Arial" w:eastAsia="Arial" w:hAnsi="Arial" w:cs="Arial"/>
      <w:szCs w:val="22"/>
      <w:lang w:eastAsia="en-GB"/>
    </w:rPr>
  </w:style>
  <w:style w:type="paragraph" w:customStyle="1" w:styleId="Level4">
    <w:name w:val="Level 4"/>
    <w:basedOn w:val="Normal"/>
    <w:rsid w:val="007B0488"/>
    <w:pPr>
      <w:numPr>
        <w:ilvl w:val="3"/>
        <w:numId w:val="5"/>
      </w:numPr>
      <w:adjustRightInd w:val="0"/>
      <w:spacing w:after="200" w:line="288" w:lineRule="auto"/>
      <w:jc w:val="both"/>
    </w:pPr>
    <w:rPr>
      <w:rFonts w:ascii="Arial" w:eastAsia="Arial" w:hAnsi="Arial" w:cs="Arial"/>
      <w:szCs w:val="22"/>
      <w:lang w:eastAsia="en-GB"/>
    </w:rPr>
  </w:style>
  <w:style w:type="paragraph" w:customStyle="1" w:styleId="Level5">
    <w:name w:val="Level 5"/>
    <w:basedOn w:val="Normal"/>
    <w:rsid w:val="007B0488"/>
    <w:pPr>
      <w:numPr>
        <w:ilvl w:val="4"/>
        <w:numId w:val="5"/>
      </w:numPr>
      <w:adjustRightInd w:val="0"/>
      <w:spacing w:after="200" w:line="288" w:lineRule="auto"/>
      <w:jc w:val="both"/>
    </w:pPr>
    <w:rPr>
      <w:rFonts w:ascii="Arial" w:eastAsia="Arial" w:hAnsi="Arial" w:cs="Arial"/>
      <w:szCs w:val="22"/>
      <w:lang w:eastAsia="en-GB"/>
    </w:rPr>
  </w:style>
  <w:style w:type="paragraph" w:customStyle="1" w:styleId="Level6">
    <w:name w:val="Level 6"/>
    <w:basedOn w:val="Normal"/>
    <w:rsid w:val="007B0488"/>
    <w:pPr>
      <w:numPr>
        <w:ilvl w:val="5"/>
        <w:numId w:val="5"/>
      </w:numPr>
      <w:adjustRightInd w:val="0"/>
      <w:spacing w:after="200" w:line="288" w:lineRule="auto"/>
      <w:jc w:val="both"/>
    </w:pPr>
    <w:rPr>
      <w:rFonts w:ascii="Arial" w:eastAsia="Arial" w:hAnsi="Arial" w:cs="Arial"/>
      <w:szCs w:val="22"/>
      <w:lang w:eastAsia="en-GB"/>
    </w:rPr>
  </w:style>
  <w:style w:type="paragraph" w:customStyle="1" w:styleId="Parties">
    <w:name w:val="Parties"/>
    <w:basedOn w:val="Body"/>
    <w:uiPriority w:val="99"/>
    <w:rsid w:val="007B0488"/>
    <w:pPr>
      <w:numPr>
        <w:numId w:val="6"/>
      </w:numPr>
    </w:pPr>
  </w:style>
  <w:style w:type="paragraph" w:customStyle="1" w:styleId="ScheduleSubHeading">
    <w:name w:val="Schedule Sub Heading"/>
    <w:basedOn w:val="Body"/>
    <w:next w:val="Body"/>
    <w:uiPriority w:val="99"/>
    <w:rsid w:val="007B0488"/>
    <w:pPr>
      <w:keepNext/>
      <w:jc w:val="center"/>
    </w:pPr>
    <w:rPr>
      <w:b/>
      <w:bCs/>
    </w:rPr>
  </w:style>
  <w:style w:type="paragraph" w:customStyle="1" w:styleId="Schedule">
    <w:name w:val="Schedule #"/>
    <w:basedOn w:val="Body"/>
    <w:next w:val="ScheduleSubHeading"/>
    <w:uiPriority w:val="99"/>
    <w:rsid w:val="007B0488"/>
    <w:pPr>
      <w:keepNext/>
      <w:pageBreakBefore/>
      <w:numPr>
        <w:numId w:val="7"/>
      </w:numPr>
      <w:jc w:val="center"/>
    </w:pPr>
  </w:style>
  <w:style w:type="character" w:customStyle="1" w:styleId="Level1asHeadingtext">
    <w:name w:val="Level 1 as Heading (text)"/>
    <w:basedOn w:val="DefaultParagraphFont"/>
    <w:uiPriority w:val="99"/>
    <w:rsid w:val="007B0488"/>
    <w:rPr>
      <w:b/>
      <w:bCs/>
      <w:caps/>
    </w:rPr>
  </w:style>
  <w:style w:type="character" w:customStyle="1" w:styleId="Level2asHeadingtext">
    <w:name w:val="Level 2 as Heading (text)"/>
    <w:basedOn w:val="DefaultParagraphFont"/>
    <w:uiPriority w:val="99"/>
    <w:rsid w:val="007B0488"/>
    <w:rPr>
      <w:b/>
      <w:bCs/>
    </w:rPr>
  </w:style>
  <w:style w:type="paragraph" w:styleId="BodyText">
    <w:name w:val="Body Text"/>
    <w:basedOn w:val="Normal"/>
    <w:link w:val="BodyTextChar"/>
    <w:uiPriority w:val="1"/>
    <w:unhideWhenUsed/>
    <w:qFormat/>
    <w:rsid w:val="008E11DF"/>
    <w:pPr>
      <w:numPr>
        <w:ilvl w:val="1"/>
        <w:numId w:val="8"/>
      </w:numPr>
      <w:spacing w:before="120" w:after="240"/>
      <w:jc w:val="both"/>
    </w:pPr>
    <w:rPr>
      <w:rFonts w:eastAsia="Times New Roman"/>
      <w:szCs w:val="20"/>
    </w:rPr>
  </w:style>
  <w:style w:type="character" w:customStyle="1" w:styleId="BodyTextChar">
    <w:name w:val="Body Text Char"/>
    <w:basedOn w:val="DefaultParagraphFont"/>
    <w:link w:val="BodyText"/>
    <w:uiPriority w:val="1"/>
    <w:rsid w:val="008E11DF"/>
    <w:rPr>
      <w:rFonts w:eastAsia="Times New Roman"/>
      <w:szCs w:val="20"/>
    </w:rPr>
  </w:style>
  <w:style w:type="paragraph" w:styleId="Subtitle">
    <w:name w:val="Subtitle"/>
    <w:basedOn w:val="Normal"/>
    <w:next w:val="Normal"/>
    <w:link w:val="SubtitleChar"/>
    <w:qFormat/>
    <w:rsid w:val="008E11DF"/>
    <w:pPr>
      <w:numPr>
        <w:numId w:val="8"/>
      </w:numPr>
      <w:spacing w:before="120" w:after="240"/>
    </w:pPr>
    <w:rPr>
      <w:rFonts w:eastAsiaTheme="majorEastAsia" w:cstheme="majorBidi"/>
      <w:b/>
      <w:iCs/>
      <w:color w:val="44546A" w:themeColor="text2"/>
      <w:spacing w:val="15"/>
      <w:sz w:val="24"/>
    </w:rPr>
  </w:style>
  <w:style w:type="character" w:customStyle="1" w:styleId="SubtitleChar">
    <w:name w:val="Subtitle Char"/>
    <w:basedOn w:val="DefaultParagraphFont"/>
    <w:link w:val="Subtitle"/>
    <w:rsid w:val="008E11DF"/>
    <w:rPr>
      <w:rFonts w:eastAsiaTheme="majorEastAsia" w:cstheme="majorBidi"/>
      <w:b/>
      <w:iCs/>
      <w:color w:val="44546A" w:themeColor="text2"/>
      <w:spacing w:val="15"/>
      <w:sz w:val="24"/>
    </w:rPr>
  </w:style>
  <w:style w:type="paragraph" w:styleId="BodyTextIndent">
    <w:name w:val="Body Text Indent"/>
    <w:basedOn w:val="Normal"/>
    <w:link w:val="BodyTextIndentChar"/>
    <w:unhideWhenUsed/>
    <w:rsid w:val="008E11DF"/>
    <w:pPr>
      <w:spacing w:after="120"/>
      <w:ind w:left="283"/>
    </w:pPr>
  </w:style>
  <w:style w:type="character" w:customStyle="1" w:styleId="BodyTextIndentChar">
    <w:name w:val="Body Text Indent Char"/>
    <w:basedOn w:val="DefaultParagraphFont"/>
    <w:link w:val="BodyTextIndent"/>
    <w:rsid w:val="008E11DF"/>
  </w:style>
  <w:style w:type="paragraph" w:styleId="NormalWeb">
    <w:name w:val="Normal (Web)"/>
    <w:basedOn w:val="Normal"/>
    <w:uiPriority w:val="99"/>
    <w:rsid w:val="009A293D"/>
    <w:pPr>
      <w:spacing w:before="100" w:beforeAutospacing="1" w:after="100" w:afterAutospacing="1"/>
    </w:pPr>
    <w:rPr>
      <w:rFonts w:ascii="Times New Roman" w:eastAsia="Times New Roman" w:hAnsi="Times New Roman"/>
      <w:sz w:val="24"/>
      <w:lang w:eastAsia="en-GB"/>
    </w:rPr>
  </w:style>
  <w:style w:type="table" w:customStyle="1" w:styleId="GridTable1Light-Accent11">
    <w:name w:val="Grid Table 1 Light - Accent 11"/>
    <w:basedOn w:val="TableNormal"/>
    <w:uiPriority w:val="46"/>
    <w:rsid w:val="008A1045"/>
    <w:rPr>
      <w:rFonts w:asciiTheme="minorHAnsi" w:hAnsiTheme="minorHAnsi" w:cstheme="minorBidi"/>
      <w:szCs w:val="22"/>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customStyle="1" w:styleId="Default">
    <w:name w:val="Default"/>
    <w:rsid w:val="003F20FF"/>
    <w:pPr>
      <w:autoSpaceDE w:val="0"/>
      <w:autoSpaceDN w:val="0"/>
      <w:adjustRightInd w:val="0"/>
    </w:pPr>
    <w:rPr>
      <w:rFonts w:cs="Calibri"/>
      <w:color w:val="000000"/>
      <w:sz w:val="24"/>
    </w:rPr>
  </w:style>
  <w:style w:type="table" w:customStyle="1" w:styleId="GridTable1Light-Accent12">
    <w:name w:val="Grid Table 1 Light - Accent 12"/>
    <w:basedOn w:val="TableNormal"/>
    <w:uiPriority w:val="46"/>
    <w:rsid w:val="00657E47"/>
    <w:rPr>
      <w:rFonts w:asciiTheme="minorHAnsi" w:hAnsiTheme="minorHAnsi" w:cstheme="minorBidi"/>
      <w:szCs w:val="22"/>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customStyle="1" w:styleId="Heading1Char">
    <w:name w:val="Heading 1 Char"/>
    <w:basedOn w:val="DefaultParagraphFont"/>
    <w:link w:val="Heading1"/>
    <w:rsid w:val="00251F00"/>
    <w:rPr>
      <w:rFonts w:ascii="Arial" w:eastAsia="Times New Roman" w:hAnsi="Arial"/>
      <w:b/>
      <w:caps/>
      <w:sz w:val="24"/>
    </w:rPr>
  </w:style>
  <w:style w:type="character" w:customStyle="1" w:styleId="Heading2Char">
    <w:name w:val="Heading 2 Char"/>
    <w:basedOn w:val="DefaultParagraphFont"/>
    <w:link w:val="Heading2"/>
    <w:uiPriority w:val="9"/>
    <w:rsid w:val="00251F00"/>
    <w:rPr>
      <w:rFonts w:ascii="Arial" w:eastAsia="Times New Roman" w:hAnsi="Arial"/>
      <w:b/>
      <w:sz w:val="24"/>
    </w:rPr>
  </w:style>
  <w:style w:type="character" w:customStyle="1" w:styleId="Heading3Char">
    <w:name w:val="Heading 3 Char"/>
    <w:aliases w:val=" Char Char"/>
    <w:basedOn w:val="DefaultParagraphFont"/>
    <w:link w:val="Heading3"/>
    <w:uiPriority w:val="9"/>
    <w:rsid w:val="00251F00"/>
    <w:rPr>
      <w:rFonts w:ascii="Arial" w:eastAsia="Times New Roman" w:hAnsi="Arial"/>
    </w:rPr>
  </w:style>
  <w:style w:type="paragraph" w:customStyle="1" w:styleId="subdiv1">
    <w:name w:val="subdiv1"/>
    <w:basedOn w:val="Normal"/>
    <w:autoRedefine/>
    <w:rsid w:val="00251F00"/>
    <w:pPr>
      <w:keepLines/>
      <w:numPr>
        <w:ilvl w:val="3"/>
        <w:numId w:val="10"/>
      </w:numPr>
      <w:spacing w:before="240" w:line="360" w:lineRule="auto"/>
      <w:jc w:val="both"/>
    </w:pPr>
    <w:rPr>
      <w:rFonts w:ascii="Arial" w:eastAsia="Times New Roman" w:hAnsi="Arial"/>
      <w:szCs w:val="22"/>
    </w:rPr>
  </w:style>
  <w:style w:type="character" w:customStyle="1" w:styleId="UnresolvedMention1">
    <w:name w:val="Unresolved Mention1"/>
    <w:basedOn w:val="DefaultParagraphFont"/>
    <w:uiPriority w:val="99"/>
    <w:semiHidden/>
    <w:unhideWhenUsed/>
    <w:rsid w:val="00081151"/>
    <w:rPr>
      <w:color w:val="605E5C"/>
      <w:shd w:val="clear" w:color="auto" w:fill="E1DFDD"/>
    </w:rPr>
  </w:style>
  <w:style w:type="paragraph" w:customStyle="1" w:styleId="xmsonormal">
    <w:name w:val="x_msonormal"/>
    <w:basedOn w:val="Normal"/>
    <w:rsid w:val="003E337F"/>
    <w:pPr>
      <w:spacing w:before="100" w:beforeAutospacing="1" w:after="100" w:afterAutospacing="1"/>
    </w:pPr>
    <w:rPr>
      <w:rFonts w:ascii="Times New Roman" w:eastAsia="Times New Roman" w:hAnsi="Times New Roman"/>
      <w:sz w:val="24"/>
      <w:lang w:eastAsia="en-GB"/>
    </w:rPr>
  </w:style>
  <w:style w:type="paragraph" w:customStyle="1" w:styleId="xmsolistparagraph">
    <w:name w:val="x_msolistparagraph"/>
    <w:basedOn w:val="Normal"/>
    <w:rsid w:val="003E337F"/>
    <w:pPr>
      <w:spacing w:before="100" w:beforeAutospacing="1" w:after="100" w:afterAutospacing="1"/>
    </w:pPr>
    <w:rPr>
      <w:rFonts w:ascii="Times New Roman" w:eastAsia="Times New Roman" w:hAnsi="Times New Roman"/>
      <w:sz w:val="24"/>
      <w:lang w:eastAsia="en-GB"/>
    </w:rPr>
  </w:style>
  <w:style w:type="character" w:customStyle="1" w:styleId="Heading4Char">
    <w:name w:val="Heading 4 Char"/>
    <w:basedOn w:val="DefaultParagraphFont"/>
    <w:link w:val="Heading4"/>
    <w:uiPriority w:val="9"/>
    <w:rsid w:val="006B3B24"/>
    <w:rPr>
      <w:rFonts w:asciiTheme="majorHAnsi" w:eastAsiaTheme="majorEastAsia" w:hAnsiTheme="majorHAnsi" w:cstheme="majorBidi"/>
      <w:bCs/>
      <w:iCs/>
      <w:sz w:val="20"/>
      <w:szCs w:val="20"/>
      <w:lang w:eastAsia="en-GB"/>
    </w:rPr>
  </w:style>
  <w:style w:type="character" w:customStyle="1" w:styleId="Heading5Char">
    <w:name w:val="Heading 5 Char"/>
    <w:basedOn w:val="DefaultParagraphFont"/>
    <w:link w:val="Heading5"/>
    <w:uiPriority w:val="9"/>
    <w:rsid w:val="006B3B24"/>
    <w:rPr>
      <w:rFonts w:asciiTheme="majorHAnsi" w:eastAsiaTheme="majorEastAsia" w:hAnsiTheme="majorHAnsi" w:cstheme="majorBidi"/>
      <w:sz w:val="20"/>
      <w:szCs w:val="20"/>
      <w:lang w:eastAsia="en-GB"/>
    </w:rPr>
  </w:style>
  <w:style w:type="paragraph" w:styleId="Caption">
    <w:name w:val="caption"/>
    <w:next w:val="Normal"/>
    <w:uiPriority w:val="25"/>
    <w:qFormat/>
    <w:rsid w:val="006B3B24"/>
    <w:pPr>
      <w:spacing w:before="120" w:after="240"/>
      <w:jc w:val="center"/>
    </w:pPr>
    <w:rPr>
      <w:rFonts w:asciiTheme="minorHAnsi" w:eastAsia="Times New Roman" w:hAnsiTheme="minorHAnsi"/>
      <w:b/>
      <w:bCs/>
      <w:sz w:val="18"/>
      <w:szCs w:val="18"/>
      <w:lang w:eastAsia="en-GB"/>
    </w:rPr>
  </w:style>
  <w:style w:type="paragraph" w:styleId="ListBullet">
    <w:name w:val="List Bullet"/>
    <w:basedOn w:val="Normal"/>
    <w:uiPriority w:val="10"/>
    <w:qFormat/>
    <w:rsid w:val="006B3B24"/>
    <w:pPr>
      <w:keepLines/>
      <w:numPr>
        <w:numId w:val="11"/>
      </w:numPr>
      <w:spacing w:after="220" w:line="269" w:lineRule="auto"/>
      <w:contextualSpacing/>
      <w:jc w:val="both"/>
    </w:pPr>
    <w:rPr>
      <w:rFonts w:asciiTheme="minorHAnsi" w:eastAsia="Times New Roman" w:hAnsiTheme="minorHAnsi" w:cstheme="minorBidi"/>
      <w:sz w:val="20"/>
      <w:lang w:eastAsia="en-GB"/>
    </w:rPr>
  </w:style>
  <w:style w:type="paragraph" w:styleId="ListBullet2">
    <w:name w:val="List Bullet 2"/>
    <w:basedOn w:val="Normal"/>
    <w:uiPriority w:val="11"/>
    <w:qFormat/>
    <w:rsid w:val="006B3B24"/>
    <w:pPr>
      <w:keepLines/>
      <w:numPr>
        <w:ilvl w:val="1"/>
        <w:numId w:val="11"/>
      </w:numPr>
      <w:spacing w:after="220" w:line="269" w:lineRule="auto"/>
      <w:contextualSpacing/>
      <w:jc w:val="both"/>
    </w:pPr>
    <w:rPr>
      <w:rFonts w:asciiTheme="minorHAnsi" w:eastAsia="Times New Roman" w:hAnsiTheme="minorHAnsi" w:cstheme="minorBidi"/>
      <w:sz w:val="20"/>
      <w:lang w:eastAsia="en-GB"/>
    </w:rPr>
  </w:style>
  <w:style w:type="paragraph" w:styleId="ListBullet3">
    <w:name w:val="List Bullet 3"/>
    <w:basedOn w:val="Normal"/>
    <w:uiPriority w:val="12"/>
    <w:qFormat/>
    <w:rsid w:val="006B3B24"/>
    <w:pPr>
      <w:keepLines/>
      <w:numPr>
        <w:ilvl w:val="2"/>
        <w:numId w:val="11"/>
      </w:numPr>
      <w:spacing w:after="220" w:line="269" w:lineRule="auto"/>
      <w:contextualSpacing/>
      <w:jc w:val="both"/>
    </w:pPr>
    <w:rPr>
      <w:rFonts w:ascii="Verdana" w:eastAsia="Times New Roman" w:hAnsi="Verdana"/>
      <w:sz w:val="20"/>
      <w:szCs w:val="20"/>
      <w:lang w:eastAsia="en-GB"/>
    </w:rPr>
  </w:style>
  <w:style w:type="paragraph" w:styleId="ListBullet4">
    <w:name w:val="List Bullet 4"/>
    <w:basedOn w:val="Normal"/>
    <w:uiPriority w:val="13"/>
    <w:qFormat/>
    <w:rsid w:val="006B3B24"/>
    <w:pPr>
      <w:keepLines/>
      <w:numPr>
        <w:ilvl w:val="3"/>
        <w:numId w:val="11"/>
      </w:numPr>
      <w:spacing w:after="220" w:line="269" w:lineRule="auto"/>
      <w:contextualSpacing/>
      <w:jc w:val="both"/>
    </w:pPr>
    <w:rPr>
      <w:rFonts w:ascii="Verdana" w:eastAsia="Times New Roman" w:hAnsi="Verdana"/>
      <w:sz w:val="20"/>
      <w:szCs w:val="20"/>
      <w:lang w:eastAsia="en-GB"/>
    </w:rPr>
  </w:style>
  <w:style w:type="paragraph" w:customStyle="1" w:styleId="Paragraph2">
    <w:name w:val="Paragraph 2"/>
    <w:basedOn w:val="Heading2"/>
    <w:uiPriority w:val="6"/>
    <w:qFormat/>
    <w:rsid w:val="006B3B24"/>
    <w:pPr>
      <w:keepNext w:val="0"/>
      <w:tabs>
        <w:tab w:val="clear" w:pos="1008"/>
        <w:tab w:val="num" w:pos="1009"/>
      </w:tabs>
      <w:spacing w:before="0" w:after="220" w:line="269" w:lineRule="auto"/>
      <w:ind w:left="1009" w:hanging="1009"/>
    </w:pPr>
    <w:rPr>
      <w:rFonts w:asciiTheme="majorHAnsi" w:hAnsiTheme="majorHAnsi" w:cs="Arial"/>
      <w:b w:val="0"/>
      <w:bCs/>
      <w:iCs/>
      <w:sz w:val="20"/>
      <w:szCs w:val="28"/>
      <w:lang w:eastAsia="en-GB"/>
    </w:rPr>
  </w:style>
  <w:style w:type="paragraph" w:styleId="TOCHeading">
    <w:name w:val="TOC Heading"/>
    <w:basedOn w:val="Heading1"/>
    <w:next w:val="Normal"/>
    <w:uiPriority w:val="39"/>
    <w:unhideWhenUsed/>
    <w:qFormat/>
    <w:rsid w:val="00AF0EAD"/>
    <w:pPr>
      <w:keepNext/>
      <w:pageBreakBefore w:val="0"/>
      <w:numPr>
        <w:numId w:val="0"/>
      </w:numPr>
      <w:spacing w:line="259" w:lineRule="auto"/>
      <w:jc w:val="left"/>
      <w:outlineLvl w:val="9"/>
    </w:pPr>
    <w:rPr>
      <w:rFonts w:asciiTheme="majorHAnsi" w:eastAsiaTheme="majorEastAsia" w:hAnsiTheme="majorHAnsi" w:cstheme="majorBidi"/>
      <w:b w:val="0"/>
      <w:caps w:val="0"/>
      <w:color w:val="2F5496" w:themeColor="accent1" w:themeShade="BF"/>
      <w:sz w:val="32"/>
      <w:szCs w:val="32"/>
      <w:lang w:val="en-US"/>
    </w:rPr>
  </w:style>
  <w:style w:type="paragraph" w:styleId="TOC2">
    <w:name w:val="toc 2"/>
    <w:basedOn w:val="Normal"/>
    <w:next w:val="Normal"/>
    <w:autoRedefine/>
    <w:uiPriority w:val="39"/>
    <w:unhideWhenUsed/>
    <w:rsid w:val="00AF0EAD"/>
    <w:pPr>
      <w:spacing w:after="100"/>
      <w:ind w:left="220"/>
    </w:pPr>
  </w:style>
  <w:style w:type="paragraph" w:styleId="TOC1">
    <w:name w:val="toc 1"/>
    <w:basedOn w:val="Normal"/>
    <w:next w:val="Normal"/>
    <w:autoRedefine/>
    <w:uiPriority w:val="39"/>
    <w:unhideWhenUsed/>
    <w:rsid w:val="001D1774"/>
    <w:pPr>
      <w:tabs>
        <w:tab w:val="right" w:leader="dot" w:pos="10338"/>
      </w:tabs>
      <w:spacing w:after="100"/>
    </w:pPr>
  </w:style>
  <w:style w:type="paragraph" w:customStyle="1" w:styleId="Heading10">
    <w:name w:val="Heading1"/>
    <w:basedOn w:val="Normal"/>
    <w:link w:val="Heading1Char0"/>
    <w:qFormat/>
    <w:rsid w:val="0033538B"/>
    <w:rPr>
      <w:b/>
      <w:color w:val="44546A" w:themeColor="text2"/>
      <w:sz w:val="36"/>
      <w:szCs w:val="32"/>
    </w:rPr>
  </w:style>
  <w:style w:type="paragraph" w:customStyle="1" w:styleId="Heading20">
    <w:name w:val="Heading2"/>
    <w:basedOn w:val="Normal"/>
    <w:link w:val="Heading2Char0"/>
    <w:qFormat/>
    <w:rsid w:val="0033538B"/>
    <w:rPr>
      <w:b/>
      <w:color w:val="44546A" w:themeColor="text2"/>
      <w:sz w:val="32"/>
      <w:szCs w:val="32"/>
    </w:rPr>
  </w:style>
  <w:style w:type="character" w:customStyle="1" w:styleId="Heading1Char0">
    <w:name w:val="Heading1 Char"/>
    <w:basedOn w:val="DefaultParagraphFont"/>
    <w:link w:val="Heading10"/>
    <w:rsid w:val="0033538B"/>
    <w:rPr>
      <w:b/>
      <w:color w:val="44546A" w:themeColor="text2"/>
      <w:sz w:val="36"/>
      <w:szCs w:val="32"/>
    </w:rPr>
  </w:style>
  <w:style w:type="paragraph" w:customStyle="1" w:styleId="sub">
    <w:name w:val="sub"/>
    <w:basedOn w:val="ListParagraph"/>
    <w:link w:val="subChar"/>
    <w:qFormat/>
    <w:rsid w:val="0033538B"/>
    <w:pPr>
      <w:numPr>
        <w:ilvl w:val="1"/>
        <w:numId w:val="1"/>
      </w:numPr>
    </w:pPr>
    <w:rPr>
      <w:b/>
      <w:color w:val="44546A" w:themeColor="text2"/>
      <w:sz w:val="28"/>
      <w:szCs w:val="28"/>
    </w:rPr>
  </w:style>
  <w:style w:type="character" w:customStyle="1" w:styleId="Heading2Char0">
    <w:name w:val="Heading2 Char"/>
    <w:basedOn w:val="DefaultParagraphFont"/>
    <w:link w:val="Heading20"/>
    <w:rsid w:val="0033538B"/>
    <w:rPr>
      <w:b/>
      <w:color w:val="44546A" w:themeColor="text2"/>
      <w:sz w:val="32"/>
      <w:szCs w:val="32"/>
    </w:rPr>
  </w:style>
  <w:style w:type="paragraph" w:styleId="TOC3">
    <w:name w:val="toc 3"/>
    <w:basedOn w:val="Normal"/>
    <w:next w:val="Normal"/>
    <w:autoRedefine/>
    <w:uiPriority w:val="39"/>
    <w:unhideWhenUsed/>
    <w:rsid w:val="004073D4"/>
    <w:pPr>
      <w:spacing w:after="100" w:line="259" w:lineRule="auto"/>
      <w:ind w:left="440"/>
    </w:pPr>
    <w:rPr>
      <w:rFonts w:asciiTheme="minorHAnsi" w:eastAsiaTheme="minorEastAsia" w:hAnsiTheme="minorHAnsi"/>
      <w:szCs w:val="22"/>
      <w:lang w:val="en-US"/>
    </w:rPr>
  </w:style>
  <w:style w:type="character" w:customStyle="1" w:styleId="ListParagraphChar">
    <w:name w:val="List Paragraph Char"/>
    <w:basedOn w:val="DefaultParagraphFont"/>
    <w:link w:val="ListParagraph"/>
    <w:uiPriority w:val="34"/>
    <w:rsid w:val="0033538B"/>
  </w:style>
  <w:style w:type="character" w:customStyle="1" w:styleId="subChar">
    <w:name w:val="sub Char"/>
    <w:basedOn w:val="ListParagraphChar"/>
    <w:link w:val="sub"/>
    <w:rsid w:val="0033538B"/>
    <w:rPr>
      <w:b/>
      <w:color w:val="44546A" w:themeColor="text2"/>
      <w:sz w:val="28"/>
      <w:szCs w:val="28"/>
    </w:rPr>
  </w:style>
  <w:style w:type="paragraph" w:customStyle="1" w:styleId="TableParagraph">
    <w:name w:val="Table Paragraph"/>
    <w:basedOn w:val="Normal"/>
    <w:uiPriority w:val="1"/>
    <w:qFormat/>
    <w:rsid w:val="00D235E2"/>
    <w:pPr>
      <w:widowControl w:val="0"/>
      <w:autoSpaceDE w:val="0"/>
      <w:autoSpaceDN w:val="0"/>
      <w:ind w:left="104"/>
    </w:pPr>
    <w:rPr>
      <w:rFonts w:ascii="Arial" w:eastAsia="Arial" w:hAnsi="Arial" w:cs="Arial"/>
      <w:szCs w:val="22"/>
    </w:rPr>
  </w:style>
  <w:style w:type="character" w:customStyle="1" w:styleId="Level3Char">
    <w:name w:val="Level 3 Char"/>
    <w:link w:val="Level3"/>
    <w:rsid w:val="00725F71"/>
    <w:rPr>
      <w:rFonts w:ascii="Arial" w:eastAsia="Arial" w:hAnsi="Arial" w:cs="Arial"/>
      <w:szCs w:val="22"/>
      <w:lang w:eastAsia="en-GB"/>
    </w:rPr>
  </w:style>
  <w:style w:type="character" w:customStyle="1" w:styleId="BodyChar">
    <w:name w:val="Body Char"/>
    <w:link w:val="Body"/>
    <w:rsid w:val="00D823FE"/>
    <w:rPr>
      <w:rFonts w:ascii="Arial" w:eastAsia="Arial" w:hAnsi="Arial" w:cs="Arial"/>
      <w:szCs w:val="22"/>
      <w:lang w:eastAsia="en-GB"/>
    </w:rPr>
  </w:style>
  <w:style w:type="character" w:customStyle="1" w:styleId="Level2Char">
    <w:name w:val="Level 2 Char"/>
    <w:link w:val="Level2"/>
    <w:rsid w:val="005A4DBA"/>
    <w:rPr>
      <w:rFonts w:ascii="Arial" w:eastAsia="Arial" w:hAnsi="Arial" w:cs="Arial"/>
      <w:szCs w:val="22"/>
      <w:lang w:eastAsia="en-GB"/>
    </w:rPr>
  </w:style>
  <w:style w:type="paragraph" w:customStyle="1" w:styleId="Level1Heading">
    <w:name w:val="Level 1 Heading"/>
    <w:basedOn w:val="Level1"/>
    <w:next w:val="Level1"/>
    <w:autoRedefine/>
    <w:rsid w:val="005A4DBA"/>
    <w:pPr>
      <w:keepNext/>
      <w:tabs>
        <w:tab w:val="clear" w:pos="709"/>
      </w:tabs>
      <w:adjustRightInd/>
      <w:spacing w:after="0" w:line="240" w:lineRule="auto"/>
      <w:ind w:left="431" w:hanging="431"/>
      <w:outlineLvl w:val="0"/>
    </w:pPr>
    <w:rPr>
      <w:rFonts w:ascii="Verdana" w:eastAsia="MS Mincho" w:hAnsi="Verdana" w:cs="Times New Roman"/>
      <w:b/>
      <w:caps/>
      <w:sz w:val="20"/>
      <w:szCs w:val="20"/>
    </w:rPr>
  </w:style>
  <w:style w:type="paragraph" w:customStyle="1" w:styleId="Rule5">
    <w:name w:val="Rule 5"/>
    <w:basedOn w:val="Normal"/>
    <w:semiHidden/>
    <w:rsid w:val="005A4DBA"/>
    <w:pPr>
      <w:tabs>
        <w:tab w:val="num" w:pos="3118"/>
      </w:tabs>
      <w:spacing w:after="240" w:line="312" w:lineRule="auto"/>
      <w:ind w:left="3118" w:hanging="709"/>
      <w:jc w:val="both"/>
    </w:pPr>
    <w:rPr>
      <w:rFonts w:ascii="Verdana" w:eastAsia="MS Mincho" w:hAnsi="Verdana"/>
      <w:sz w:val="20"/>
      <w:szCs w:val="20"/>
      <w:lang w:eastAsia="en-GB"/>
    </w:rPr>
  </w:style>
  <w:style w:type="paragraph" w:customStyle="1" w:styleId="Schedule0">
    <w:name w:val="Schedule"/>
    <w:basedOn w:val="Normal"/>
    <w:semiHidden/>
    <w:rsid w:val="005A4DBA"/>
    <w:pPr>
      <w:keepNext/>
      <w:numPr>
        <w:numId w:val="19"/>
      </w:numPr>
      <w:tabs>
        <w:tab w:val="clear" w:pos="1077"/>
        <w:tab w:val="num" w:pos="0"/>
      </w:tabs>
      <w:spacing w:after="240"/>
      <w:ind w:left="0" w:firstLine="0"/>
      <w:jc w:val="center"/>
    </w:pPr>
    <w:rPr>
      <w:rFonts w:ascii="Verdana" w:eastAsia="Times New Roman" w:hAnsi="Verdana"/>
      <w:b/>
      <w:caps/>
      <w:sz w:val="24"/>
      <w:szCs w:val="20"/>
      <w:lang w:eastAsia="en-GB"/>
    </w:rPr>
  </w:style>
  <w:style w:type="paragraph" w:customStyle="1" w:styleId="ScheduleTitle">
    <w:name w:val="Schedule Title"/>
    <w:basedOn w:val="Body"/>
    <w:rsid w:val="005A4DBA"/>
    <w:pPr>
      <w:keepNext/>
      <w:numPr>
        <w:ilvl w:val="1"/>
        <w:numId w:val="19"/>
      </w:numPr>
      <w:tabs>
        <w:tab w:val="clear" w:pos="1077"/>
      </w:tabs>
      <w:adjustRightInd/>
      <w:spacing w:after="480" w:line="240" w:lineRule="auto"/>
      <w:ind w:left="0" w:firstLine="0"/>
      <w:jc w:val="center"/>
    </w:pPr>
    <w:rPr>
      <w:rFonts w:eastAsia="MS Mincho" w:cs="Times New Roman"/>
      <w:b/>
      <w:szCs w:val="20"/>
    </w:rPr>
  </w:style>
  <w:style w:type="paragraph" w:styleId="TOC7">
    <w:name w:val="toc 7"/>
    <w:basedOn w:val="Normal"/>
    <w:next w:val="Normal"/>
    <w:autoRedefine/>
    <w:semiHidden/>
    <w:rsid w:val="005A4DBA"/>
    <w:pPr>
      <w:numPr>
        <w:ilvl w:val="2"/>
        <w:numId w:val="19"/>
      </w:numPr>
      <w:tabs>
        <w:tab w:val="clear" w:pos="2211"/>
      </w:tabs>
      <w:ind w:left="1440" w:firstLine="0"/>
    </w:pPr>
    <w:rPr>
      <w:rFonts w:ascii="Times New Roman" w:eastAsia="MS Mincho" w:hAnsi="Times New Roman"/>
      <w:sz w:val="18"/>
      <w:szCs w:val="18"/>
      <w:lang w:eastAsia="ja-JP"/>
    </w:rPr>
  </w:style>
  <w:style w:type="paragraph" w:customStyle="1" w:styleId="Sideheading">
    <w:name w:val="Sideheading"/>
    <w:basedOn w:val="Body"/>
    <w:rsid w:val="005A4DBA"/>
    <w:pPr>
      <w:numPr>
        <w:ilvl w:val="3"/>
        <w:numId w:val="19"/>
      </w:numPr>
      <w:tabs>
        <w:tab w:val="clear" w:pos="3686"/>
      </w:tabs>
      <w:adjustRightInd/>
      <w:spacing w:after="240" w:line="312" w:lineRule="auto"/>
      <w:ind w:left="0" w:firstLine="0"/>
    </w:pPr>
    <w:rPr>
      <w:rFonts w:eastAsia="MS Mincho" w:cs="Times New Roman"/>
      <w:b/>
      <w:caps/>
      <w:szCs w:val="20"/>
    </w:rPr>
  </w:style>
  <w:style w:type="paragraph" w:styleId="TOC8">
    <w:name w:val="toc 8"/>
    <w:basedOn w:val="Normal"/>
    <w:next w:val="Normal"/>
    <w:autoRedefine/>
    <w:semiHidden/>
    <w:rsid w:val="005A4DBA"/>
    <w:pPr>
      <w:numPr>
        <w:ilvl w:val="4"/>
        <w:numId w:val="19"/>
      </w:numPr>
      <w:tabs>
        <w:tab w:val="clear" w:pos="3686"/>
      </w:tabs>
      <w:ind w:left="1680" w:firstLine="0"/>
    </w:pPr>
    <w:rPr>
      <w:rFonts w:ascii="Times New Roman" w:eastAsia="MS Mincho" w:hAnsi="Times New Roman"/>
      <w:sz w:val="18"/>
      <w:szCs w:val="18"/>
      <w:lang w:eastAsia="ja-JP"/>
    </w:rPr>
  </w:style>
  <w:style w:type="paragraph" w:customStyle="1" w:styleId="DefaultText">
    <w:name w:val="Default Text"/>
    <w:basedOn w:val="Normal"/>
    <w:rsid w:val="00913AE1"/>
    <w:pPr>
      <w:autoSpaceDE w:val="0"/>
      <w:autoSpaceDN w:val="0"/>
      <w:adjustRightInd w:val="0"/>
    </w:pPr>
    <w:rPr>
      <w:rFonts w:ascii="Times New Roman" w:eastAsia="Times New Roman" w:hAnsi="Times New Roman"/>
      <w:sz w:val="24"/>
      <w:lang w:val="en-US"/>
    </w:rPr>
  </w:style>
  <w:style w:type="paragraph" w:customStyle="1" w:styleId="Bullet1">
    <w:name w:val="Bullet 1"/>
    <w:basedOn w:val="Body1"/>
    <w:rsid w:val="007D69A1"/>
    <w:pPr>
      <w:numPr>
        <w:numId w:val="2"/>
      </w:numPr>
      <w:adjustRightInd/>
      <w:spacing w:after="0" w:line="312" w:lineRule="auto"/>
      <w:ind w:left="2291"/>
    </w:pPr>
    <w:rPr>
      <w:rFonts w:eastAsia="MS Mincho" w:cs="Times New Roman"/>
      <w:sz w:val="20"/>
      <w:szCs w:val="20"/>
    </w:rPr>
  </w:style>
  <w:style w:type="character" w:customStyle="1" w:styleId="Level3asHeadingtext">
    <w:name w:val="Level 3 as Heading (text)"/>
    <w:rsid w:val="007D69A1"/>
    <w:rPr>
      <w:b/>
    </w:rPr>
  </w:style>
  <w:style w:type="paragraph" w:styleId="Title">
    <w:name w:val="Title"/>
    <w:basedOn w:val="Normal"/>
    <w:link w:val="TitleChar"/>
    <w:uiPriority w:val="10"/>
    <w:qFormat/>
    <w:rsid w:val="00A17222"/>
    <w:pPr>
      <w:widowControl w:val="0"/>
      <w:autoSpaceDE w:val="0"/>
      <w:autoSpaceDN w:val="0"/>
      <w:spacing w:before="85"/>
      <w:ind w:left="820" w:right="1022"/>
    </w:pPr>
    <w:rPr>
      <w:rFonts w:ascii="Arial" w:eastAsia="Arial" w:hAnsi="Arial" w:cs="Arial"/>
      <w:b/>
      <w:bCs/>
      <w:sz w:val="44"/>
      <w:szCs w:val="44"/>
    </w:rPr>
  </w:style>
  <w:style w:type="character" w:customStyle="1" w:styleId="TitleChar">
    <w:name w:val="Title Char"/>
    <w:basedOn w:val="DefaultParagraphFont"/>
    <w:link w:val="Title"/>
    <w:uiPriority w:val="10"/>
    <w:rsid w:val="00A17222"/>
    <w:rPr>
      <w:rFonts w:ascii="Arial" w:eastAsia="Arial" w:hAnsi="Arial" w:cs="Arial"/>
      <w:b/>
      <w:bCs/>
      <w:sz w:val="44"/>
      <w:szCs w:val="44"/>
    </w:rPr>
  </w:style>
  <w:style w:type="character" w:styleId="UnresolvedMention">
    <w:name w:val="Unresolved Mention"/>
    <w:basedOn w:val="DefaultParagraphFont"/>
    <w:uiPriority w:val="99"/>
    <w:semiHidden/>
    <w:unhideWhenUsed/>
    <w:rsid w:val="00F65232"/>
    <w:rPr>
      <w:color w:val="605E5C"/>
      <w:shd w:val="clear" w:color="auto" w:fill="E1DFDD"/>
    </w:rPr>
  </w:style>
  <w:style w:type="paragraph" w:customStyle="1" w:styleId="Normal1">
    <w:name w:val="Normal1"/>
    <w:rsid w:val="00576666"/>
    <w:rPr>
      <w:rFonts w:ascii="Times New Roman" w:eastAsia="Times New Roman" w:hAnsi="Times New Roman"/>
      <w:color w:val="000000"/>
      <w:sz w:val="24"/>
    </w:rPr>
  </w:style>
  <w:style w:type="paragraph" w:customStyle="1" w:styleId="DfESBullets">
    <w:name w:val="DfESBullets"/>
    <w:basedOn w:val="Normal"/>
    <w:rsid w:val="00576666"/>
    <w:pPr>
      <w:widowControl w:val="0"/>
      <w:numPr>
        <w:numId w:val="24"/>
      </w:numPr>
      <w:overflowPunct w:val="0"/>
      <w:autoSpaceDE w:val="0"/>
      <w:autoSpaceDN w:val="0"/>
      <w:adjustRightInd w:val="0"/>
      <w:spacing w:after="240"/>
      <w:textAlignment w:val="baseline"/>
    </w:pPr>
    <w:rPr>
      <w:rFonts w:ascii="Arial" w:eastAsia="Times New Roman" w:hAnsi="Arial"/>
      <w:szCs w:val="20"/>
    </w:rPr>
  </w:style>
  <w:style w:type="paragraph" w:customStyle="1" w:styleId="DfESOutNumbered">
    <w:name w:val="DfESOutNumbered"/>
    <w:basedOn w:val="Normal"/>
    <w:rsid w:val="00576666"/>
    <w:pPr>
      <w:widowControl w:val="0"/>
      <w:tabs>
        <w:tab w:val="num" w:pos="2312"/>
      </w:tabs>
      <w:overflowPunct w:val="0"/>
      <w:autoSpaceDE w:val="0"/>
      <w:autoSpaceDN w:val="0"/>
      <w:adjustRightInd w:val="0"/>
      <w:spacing w:after="240"/>
      <w:ind w:left="2312" w:hanging="397"/>
      <w:textAlignment w:val="baseline"/>
    </w:pPr>
    <w:rPr>
      <w:rFonts w:ascii="Arial" w:eastAsia="Times New Roman" w:hAnsi="Arial"/>
      <w:szCs w:val="20"/>
    </w:rPr>
  </w:style>
  <w:style w:type="paragraph" w:customStyle="1" w:styleId="zCoverClient">
    <w:name w:val="zCover Client"/>
    <w:basedOn w:val="Normal"/>
    <w:rsid w:val="00576666"/>
    <w:rPr>
      <w:rFonts w:ascii="Tahoma" w:eastAsia="Times New Roman" w:hAnsi="Tahoma"/>
      <w:sz w:val="34"/>
      <w:szCs w:val="34"/>
    </w:rPr>
  </w:style>
  <w:style w:type="character" w:styleId="PageNumber">
    <w:name w:val="page number"/>
    <w:basedOn w:val="DefaultParagraphFont"/>
    <w:rsid w:val="00576666"/>
  </w:style>
  <w:style w:type="character" w:styleId="PlaceholderText">
    <w:name w:val="Placeholder Text"/>
    <w:uiPriority w:val="99"/>
    <w:semiHidden/>
    <w:rsid w:val="00576666"/>
    <w:rPr>
      <w:color w:val="808080"/>
    </w:rPr>
  </w:style>
  <w:style w:type="paragraph" w:styleId="PlainText">
    <w:name w:val="Plain Text"/>
    <w:basedOn w:val="Normal"/>
    <w:link w:val="PlainTextChar"/>
    <w:rsid w:val="00576666"/>
    <w:rPr>
      <w:rFonts w:ascii="Courier New" w:eastAsia="Times New Roman" w:hAnsi="Courier New" w:cs="Courier New"/>
      <w:sz w:val="20"/>
      <w:szCs w:val="20"/>
      <w:lang w:val="en-US"/>
    </w:rPr>
  </w:style>
  <w:style w:type="character" w:customStyle="1" w:styleId="PlainTextChar">
    <w:name w:val="Plain Text Char"/>
    <w:basedOn w:val="DefaultParagraphFont"/>
    <w:link w:val="PlainText"/>
    <w:rsid w:val="00576666"/>
    <w:rPr>
      <w:rFonts w:ascii="Courier New" w:eastAsia="Times New Roman" w:hAnsi="Courier New" w:cs="Courier New"/>
      <w:sz w:val="20"/>
      <w:szCs w:val="20"/>
      <w:lang w:val="en-US"/>
    </w:rPr>
  </w:style>
  <w:style w:type="paragraph" w:customStyle="1" w:styleId="body0">
    <w:name w:val="body"/>
    <w:basedOn w:val="Normal"/>
    <w:rsid w:val="00576666"/>
    <w:pPr>
      <w:spacing w:before="100" w:beforeAutospacing="1" w:after="100" w:afterAutospacing="1"/>
    </w:pPr>
    <w:rPr>
      <w:rFonts w:ascii="Times New Roman" w:eastAsia="Times New Roman" w:hAnsi="Times New Roman"/>
      <w:sz w:val="24"/>
      <w:lang w:eastAsia="en-GB"/>
    </w:rPr>
  </w:style>
  <w:style w:type="paragraph" w:customStyle="1" w:styleId="Standard">
    <w:name w:val="Standard"/>
    <w:rsid w:val="00576666"/>
    <w:pPr>
      <w:widowControl w:val="0"/>
      <w:suppressAutoHyphens/>
      <w:overflowPunct w:val="0"/>
      <w:autoSpaceDE w:val="0"/>
      <w:autoSpaceDN w:val="0"/>
      <w:textAlignment w:val="baseline"/>
    </w:pPr>
    <w:rPr>
      <w:rFonts w:ascii="Times" w:eastAsia="Times New Roman" w:hAnsi="Times"/>
      <w:kern w:val="3"/>
      <w:sz w:val="24"/>
      <w:szCs w:val="22"/>
      <w:lang w:eastAsia="en-GB"/>
    </w:rPr>
  </w:style>
  <w:style w:type="character" w:styleId="FollowedHyperlink">
    <w:name w:val="FollowedHyperlink"/>
    <w:uiPriority w:val="99"/>
    <w:semiHidden/>
    <w:unhideWhenUsed/>
    <w:rsid w:val="00576666"/>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022125">
      <w:bodyDiv w:val="1"/>
      <w:marLeft w:val="0"/>
      <w:marRight w:val="0"/>
      <w:marTop w:val="0"/>
      <w:marBottom w:val="0"/>
      <w:divBdr>
        <w:top w:val="none" w:sz="0" w:space="0" w:color="auto"/>
        <w:left w:val="none" w:sz="0" w:space="0" w:color="auto"/>
        <w:bottom w:val="none" w:sz="0" w:space="0" w:color="auto"/>
        <w:right w:val="none" w:sz="0" w:space="0" w:color="auto"/>
      </w:divBdr>
    </w:div>
    <w:div w:id="51394187">
      <w:bodyDiv w:val="1"/>
      <w:marLeft w:val="0"/>
      <w:marRight w:val="0"/>
      <w:marTop w:val="0"/>
      <w:marBottom w:val="0"/>
      <w:divBdr>
        <w:top w:val="none" w:sz="0" w:space="0" w:color="auto"/>
        <w:left w:val="none" w:sz="0" w:space="0" w:color="auto"/>
        <w:bottom w:val="none" w:sz="0" w:space="0" w:color="auto"/>
        <w:right w:val="none" w:sz="0" w:space="0" w:color="auto"/>
      </w:divBdr>
    </w:div>
    <w:div w:id="85271789">
      <w:bodyDiv w:val="1"/>
      <w:marLeft w:val="0"/>
      <w:marRight w:val="0"/>
      <w:marTop w:val="0"/>
      <w:marBottom w:val="0"/>
      <w:divBdr>
        <w:top w:val="none" w:sz="0" w:space="0" w:color="auto"/>
        <w:left w:val="none" w:sz="0" w:space="0" w:color="auto"/>
        <w:bottom w:val="none" w:sz="0" w:space="0" w:color="auto"/>
        <w:right w:val="none" w:sz="0" w:space="0" w:color="auto"/>
      </w:divBdr>
    </w:div>
    <w:div w:id="160244684">
      <w:bodyDiv w:val="1"/>
      <w:marLeft w:val="0"/>
      <w:marRight w:val="0"/>
      <w:marTop w:val="0"/>
      <w:marBottom w:val="0"/>
      <w:divBdr>
        <w:top w:val="none" w:sz="0" w:space="0" w:color="auto"/>
        <w:left w:val="none" w:sz="0" w:space="0" w:color="auto"/>
        <w:bottom w:val="none" w:sz="0" w:space="0" w:color="auto"/>
        <w:right w:val="none" w:sz="0" w:space="0" w:color="auto"/>
      </w:divBdr>
    </w:div>
    <w:div w:id="168907074">
      <w:bodyDiv w:val="1"/>
      <w:marLeft w:val="0"/>
      <w:marRight w:val="0"/>
      <w:marTop w:val="0"/>
      <w:marBottom w:val="0"/>
      <w:divBdr>
        <w:top w:val="none" w:sz="0" w:space="0" w:color="auto"/>
        <w:left w:val="none" w:sz="0" w:space="0" w:color="auto"/>
        <w:bottom w:val="none" w:sz="0" w:space="0" w:color="auto"/>
        <w:right w:val="none" w:sz="0" w:space="0" w:color="auto"/>
      </w:divBdr>
    </w:div>
    <w:div w:id="172690417">
      <w:bodyDiv w:val="1"/>
      <w:marLeft w:val="0"/>
      <w:marRight w:val="0"/>
      <w:marTop w:val="0"/>
      <w:marBottom w:val="0"/>
      <w:divBdr>
        <w:top w:val="none" w:sz="0" w:space="0" w:color="auto"/>
        <w:left w:val="none" w:sz="0" w:space="0" w:color="auto"/>
        <w:bottom w:val="none" w:sz="0" w:space="0" w:color="auto"/>
        <w:right w:val="none" w:sz="0" w:space="0" w:color="auto"/>
      </w:divBdr>
    </w:div>
    <w:div w:id="253511875">
      <w:bodyDiv w:val="1"/>
      <w:marLeft w:val="0"/>
      <w:marRight w:val="0"/>
      <w:marTop w:val="0"/>
      <w:marBottom w:val="0"/>
      <w:divBdr>
        <w:top w:val="none" w:sz="0" w:space="0" w:color="auto"/>
        <w:left w:val="none" w:sz="0" w:space="0" w:color="auto"/>
        <w:bottom w:val="none" w:sz="0" w:space="0" w:color="auto"/>
        <w:right w:val="none" w:sz="0" w:space="0" w:color="auto"/>
      </w:divBdr>
    </w:div>
    <w:div w:id="256986610">
      <w:bodyDiv w:val="1"/>
      <w:marLeft w:val="0"/>
      <w:marRight w:val="0"/>
      <w:marTop w:val="0"/>
      <w:marBottom w:val="0"/>
      <w:divBdr>
        <w:top w:val="none" w:sz="0" w:space="0" w:color="auto"/>
        <w:left w:val="none" w:sz="0" w:space="0" w:color="auto"/>
        <w:bottom w:val="none" w:sz="0" w:space="0" w:color="auto"/>
        <w:right w:val="none" w:sz="0" w:space="0" w:color="auto"/>
      </w:divBdr>
    </w:div>
    <w:div w:id="258107318">
      <w:bodyDiv w:val="1"/>
      <w:marLeft w:val="0"/>
      <w:marRight w:val="0"/>
      <w:marTop w:val="0"/>
      <w:marBottom w:val="0"/>
      <w:divBdr>
        <w:top w:val="none" w:sz="0" w:space="0" w:color="auto"/>
        <w:left w:val="none" w:sz="0" w:space="0" w:color="auto"/>
        <w:bottom w:val="none" w:sz="0" w:space="0" w:color="auto"/>
        <w:right w:val="none" w:sz="0" w:space="0" w:color="auto"/>
      </w:divBdr>
    </w:div>
    <w:div w:id="409884748">
      <w:bodyDiv w:val="1"/>
      <w:marLeft w:val="0"/>
      <w:marRight w:val="0"/>
      <w:marTop w:val="0"/>
      <w:marBottom w:val="0"/>
      <w:divBdr>
        <w:top w:val="none" w:sz="0" w:space="0" w:color="auto"/>
        <w:left w:val="none" w:sz="0" w:space="0" w:color="auto"/>
        <w:bottom w:val="none" w:sz="0" w:space="0" w:color="auto"/>
        <w:right w:val="none" w:sz="0" w:space="0" w:color="auto"/>
      </w:divBdr>
    </w:div>
    <w:div w:id="627247983">
      <w:bodyDiv w:val="1"/>
      <w:marLeft w:val="0"/>
      <w:marRight w:val="0"/>
      <w:marTop w:val="0"/>
      <w:marBottom w:val="0"/>
      <w:divBdr>
        <w:top w:val="none" w:sz="0" w:space="0" w:color="auto"/>
        <w:left w:val="none" w:sz="0" w:space="0" w:color="auto"/>
        <w:bottom w:val="none" w:sz="0" w:space="0" w:color="auto"/>
        <w:right w:val="none" w:sz="0" w:space="0" w:color="auto"/>
      </w:divBdr>
    </w:div>
    <w:div w:id="812481549">
      <w:bodyDiv w:val="1"/>
      <w:marLeft w:val="0"/>
      <w:marRight w:val="0"/>
      <w:marTop w:val="0"/>
      <w:marBottom w:val="0"/>
      <w:divBdr>
        <w:top w:val="none" w:sz="0" w:space="0" w:color="auto"/>
        <w:left w:val="none" w:sz="0" w:space="0" w:color="auto"/>
        <w:bottom w:val="none" w:sz="0" w:space="0" w:color="auto"/>
        <w:right w:val="none" w:sz="0" w:space="0" w:color="auto"/>
      </w:divBdr>
    </w:div>
    <w:div w:id="1052460773">
      <w:bodyDiv w:val="1"/>
      <w:marLeft w:val="0"/>
      <w:marRight w:val="0"/>
      <w:marTop w:val="0"/>
      <w:marBottom w:val="0"/>
      <w:divBdr>
        <w:top w:val="none" w:sz="0" w:space="0" w:color="auto"/>
        <w:left w:val="none" w:sz="0" w:space="0" w:color="auto"/>
        <w:bottom w:val="none" w:sz="0" w:space="0" w:color="auto"/>
        <w:right w:val="none" w:sz="0" w:space="0" w:color="auto"/>
      </w:divBdr>
    </w:div>
    <w:div w:id="1306277731">
      <w:bodyDiv w:val="1"/>
      <w:marLeft w:val="0"/>
      <w:marRight w:val="0"/>
      <w:marTop w:val="0"/>
      <w:marBottom w:val="0"/>
      <w:divBdr>
        <w:top w:val="none" w:sz="0" w:space="0" w:color="auto"/>
        <w:left w:val="none" w:sz="0" w:space="0" w:color="auto"/>
        <w:bottom w:val="none" w:sz="0" w:space="0" w:color="auto"/>
        <w:right w:val="none" w:sz="0" w:space="0" w:color="auto"/>
      </w:divBdr>
    </w:div>
    <w:div w:id="1369572786">
      <w:bodyDiv w:val="1"/>
      <w:marLeft w:val="0"/>
      <w:marRight w:val="0"/>
      <w:marTop w:val="0"/>
      <w:marBottom w:val="0"/>
      <w:divBdr>
        <w:top w:val="none" w:sz="0" w:space="0" w:color="auto"/>
        <w:left w:val="none" w:sz="0" w:space="0" w:color="auto"/>
        <w:bottom w:val="none" w:sz="0" w:space="0" w:color="auto"/>
        <w:right w:val="none" w:sz="0" w:space="0" w:color="auto"/>
      </w:divBdr>
    </w:div>
    <w:div w:id="1561407064">
      <w:bodyDiv w:val="1"/>
      <w:marLeft w:val="0"/>
      <w:marRight w:val="0"/>
      <w:marTop w:val="0"/>
      <w:marBottom w:val="0"/>
      <w:divBdr>
        <w:top w:val="none" w:sz="0" w:space="0" w:color="auto"/>
        <w:left w:val="none" w:sz="0" w:space="0" w:color="auto"/>
        <w:bottom w:val="none" w:sz="0" w:space="0" w:color="auto"/>
        <w:right w:val="none" w:sz="0" w:space="0" w:color="auto"/>
      </w:divBdr>
    </w:div>
    <w:div w:id="1696879830">
      <w:bodyDiv w:val="1"/>
      <w:marLeft w:val="0"/>
      <w:marRight w:val="0"/>
      <w:marTop w:val="0"/>
      <w:marBottom w:val="0"/>
      <w:divBdr>
        <w:top w:val="none" w:sz="0" w:space="0" w:color="auto"/>
        <w:left w:val="none" w:sz="0" w:space="0" w:color="auto"/>
        <w:bottom w:val="none" w:sz="0" w:space="0" w:color="auto"/>
        <w:right w:val="none" w:sz="0" w:space="0" w:color="auto"/>
      </w:divBdr>
    </w:div>
    <w:div w:id="1757824842">
      <w:bodyDiv w:val="1"/>
      <w:marLeft w:val="0"/>
      <w:marRight w:val="0"/>
      <w:marTop w:val="0"/>
      <w:marBottom w:val="0"/>
      <w:divBdr>
        <w:top w:val="none" w:sz="0" w:space="0" w:color="auto"/>
        <w:left w:val="none" w:sz="0" w:space="0" w:color="auto"/>
        <w:bottom w:val="none" w:sz="0" w:space="0" w:color="auto"/>
        <w:right w:val="none" w:sz="0" w:space="0" w:color="auto"/>
      </w:divBdr>
    </w:div>
    <w:div w:id="1857035142">
      <w:bodyDiv w:val="1"/>
      <w:marLeft w:val="0"/>
      <w:marRight w:val="0"/>
      <w:marTop w:val="0"/>
      <w:marBottom w:val="0"/>
      <w:divBdr>
        <w:top w:val="none" w:sz="0" w:space="0" w:color="auto"/>
        <w:left w:val="none" w:sz="0" w:space="0" w:color="auto"/>
        <w:bottom w:val="none" w:sz="0" w:space="0" w:color="auto"/>
        <w:right w:val="none" w:sz="0" w:space="0" w:color="auto"/>
      </w:divBdr>
    </w:div>
    <w:div w:id="1993870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dkim.org" TargetMode="External"/><Relationship Id="rId18" Type="http://schemas.openxmlformats.org/officeDocument/2006/relationships/header" Target="header1.xml"/><Relationship Id="rId26" Type="http://schemas.openxmlformats.org/officeDocument/2006/relationships/hyperlink" Target="http://www.iosh.co.uk/" TargetMode="External"/><Relationship Id="rId3" Type="http://schemas.openxmlformats.org/officeDocument/2006/relationships/customXml" Target="../customXml/item3.xml"/><Relationship Id="rId21" Type="http://schemas.openxmlformats.org/officeDocument/2006/relationships/hyperlink" Target="mailto:tenders@nmrn.org.uk"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tenders@nmrn.org.uk" TargetMode="External"/><Relationship Id="rId17" Type="http://schemas.openxmlformats.org/officeDocument/2006/relationships/hyperlink" Target="mailto:tenders@nmrn.org.uk" TargetMode="External"/><Relationship Id="rId25" Type="http://schemas.openxmlformats.org/officeDocument/2006/relationships/hyperlink" Target="http://www.iosh.co.uk/"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tenders@nmrn.org.uk" TargetMode="External"/><Relationship Id="rId20" Type="http://schemas.openxmlformats.org/officeDocument/2006/relationships/hyperlink" Target="mailto:tenders@nmrn.org.uk" TargetMode="External"/><Relationship Id="rId29" Type="http://schemas.openxmlformats.org/officeDocument/2006/relationships/hyperlink" Target="mailto:tenders@nmrn.org.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 TargetMode="External"/><Relationship Id="rId24" Type="http://schemas.openxmlformats.org/officeDocument/2006/relationships/hyperlink" Target="mailto:jason.webb@nmrn.org.uk" TargetMode="External"/><Relationship Id="rId32" Type="http://schemas.openxmlformats.org/officeDocument/2006/relationships/hyperlink" Target="http://www.hse.gov.uk/pubns/hse39.pdf" TargetMode="External"/><Relationship Id="rId5" Type="http://schemas.openxmlformats.org/officeDocument/2006/relationships/numbering" Target="numbering.xml"/><Relationship Id="rId15" Type="http://schemas.openxmlformats.org/officeDocument/2006/relationships/hyperlink" Target="mailto:tenders@nmrn.org.uk" TargetMode="External"/><Relationship Id="rId23" Type="http://schemas.openxmlformats.org/officeDocument/2006/relationships/hyperlink" Target="mailto:tenders@nmrn.org.uk" TargetMode="External"/><Relationship Id="rId28" Type="http://schemas.openxmlformats.org/officeDocument/2006/relationships/hyperlink" Target="https://maps.app.goo.gl/UUdLSAoroiECFMp16" TargetMode="External"/><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hyperlink" Target="mailto:tenders@nmrn.org.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procurement@nmrn.org.uk" TargetMode="External"/><Relationship Id="rId22" Type="http://schemas.openxmlformats.org/officeDocument/2006/relationships/hyperlink" Target="mailto:tenders@nmrn.org.uk" TargetMode="External"/><Relationship Id="rId27" Type="http://schemas.openxmlformats.org/officeDocument/2006/relationships/image" Target="media/image2.png"/><Relationship Id="rId30" Type="http://schemas.openxmlformats.org/officeDocument/2006/relationships/hyperlink" Target="https://submarinefamily.uk/remembranc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2f045d63-abc3-4e4b-931e-5cf7c996174c"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B4746A77D76FB4D8BF4F9F0605EF5ED" ma:contentTypeVersion="18" ma:contentTypeDescription="Create a new document." ma:contentTypeScope="" ma:versionID="0c466af8c874d1268da8eb34d75926fc">
  <xsd:schema xmlns:xsd="http://www.w3.org/2001/XMLSchema" xmlns:xs="http://www.w3.org/2001/XMLSchema" xmlns:p="http://schemas.microsoft.com/office/2006/metadata/properties" xmlns:ns3="fb055b09-e8c2-4081-ac0e-7e9ad3d17d09" xmlns:ns4="2f045d63-abc3-4e4b-931e-5cf7c996174c" targetNamespace="http://schemas.microsoft.com/office/2006/metadata/properties" ma:root="true" ma:fieldsID="7f2bcacd433f456928dce339bec269dd" ns3:_="" ns4:_="">
    <xsd:import namespace="fb055b09-e8c2-4081-ac0e-7e9ad3d17d09"/>
    <xsd:import namespace="2f045d63-abc3-4e4b-931e-5cf7c996174c"/>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MediaServiceDateTaken" minOccurs="0"/>
                <xsd:element ref="ns4:MediaServiceLocation" minOccurs="0"/>
                <xsd:element ref="ns4:MediaLengthInSeconds" minOccurs="0"/>
                <xsd:element ref="ns4:_activity" minOccurs="0"/>
                <xsd:element ref="ns4:MediaServiceObjectDetectorVersions"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055b09-e8c2-4081-ac0e-7e9ad3d17d0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045d63-abc3-4e4b-931e-5cf7c996174c"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93A60B-7969-44CB-8C54-218B3227AFE1}">
  <ds:schemaRef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fb055b09-e8c2-4081-ac0e-7e9ad3d17d09"/>
    <ds:schemaRef ds:uri="2f045d63-abc3-4e4b-931e-5cf7c996174c"/>
    <ds:schemaRef ds:uri="http://www.w3.org/XML/1998/namespace"/>
  </ds:schemaRefs>
</ds:datastoreItem>
</file>

<file path=customXml/itemProps2.xml><?xml version="1.0" encoding="utf-8"?>
<ds:datastoreItem xmlns:ds="http://schemas.openxmlformats.org/officeDocument/2006/customXml" ds:itemID="{1BE288FB-9D5D-4943-BECC-2ABEEC0B2A86}">
  <ds:schemaRefs>
    <ds:schemaRef ds:uri="http://schemas.microsoft.com/sharepoint/v3/contenttype/forms"/>
  </ds:schemaRefs>
</ds:datastoreItem>
</file>

<file path=customXml/itemProps3.xml><?xml version="1.0" encoding="utf-8"?>
<ds:datastoreItem xmlns:ds="http://schemas.openxmlformats.org/officeDocument/2006/customXml" ds:itemID="{BCAD4564-B931-4D30-982B-47A826D3C0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055b09-e8c2-4081-ac0e-7e9ad3d17d09"/>
    <ds:schemaRef ds:uri="2f045d63-abc3-4e4b-931e-5cf7c99617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39F9C72-D881-4AC5-9C7C-0102FE55E3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45</Pages>
  <Words>17202</Words>
  <Characters>98055</Characters>
  <Application>Microsoft Office Word</Application>
  <DocSecurity>0</DocSecurity>
  <Lines>817</Lines>
  <Paragraphs>230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115027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Sharon Spencer</dc:creator>
  <cp:lastModifiedBy>Dave Hartley</cp:lastModifiedBy>
  <cp:revision>16</cp:revision>
  <cp:lastPrinted>2019-11-05T15:48:00Z</cp:lastPrinted>
  <dcterms:created xsi:type="dcterms:W3CDTF">2024-04-30T09:22:00Z</dcterms:created>
  <dcterms:modified xsi:type="dcterms:W3CDTF">2024-05-13T16:08:00Z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0x010100EB4746A77D76FB4D8BF4F9F0605EF5ED</vt:lpwstr>
  </property>
</Properties>
</file>