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bookmarkStart w:id="0" w:name="_GoBack"/>
      <w:r w:rsidRPr="00BD1BD7">
        <w:rPr>
          <w:rFonts w:cs="Arial"/>
        </w:rPr>
        <w:t>CONTENTS</w:t>
      </w:r>
    </w:p>
    <w:bookmarkEnd w:id="0"/>
    <w:p w14:paraId="6F627F9A" w14:textId="77777777" w:rsidR="00B15DF2" w:rsidRPr="00BD1BD7" w:rsidRDefault="00B15DF2" w:rsidP="00BD1BD7">
      <w:pPr>
        <w:rPr>
          <w:rFonts w:cs="Arial"/>
          <w:szCs w:val="22"/>
        </w:rPr>
      </w:pPr>
    </w:p>
    <w:bookmarkStart w:id="1" w:name="TOCField"/>
    <w:bookmarkEnd w:id="1"/>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9A77C7">
          <w:rPr>
            <w:noProof/>
          </w:rPr>
          <w:t>2</w:t>
        </w:r>
        <w:r w:rsidR="00394DCE">
          <w:rPr>
            <w:noProof/>
          </w:rPr>
          <w:fldChar w:fldCharType="end"/>
        </w:r>
      </w:hyperlink>
    </w:p>
    <w:p w14:paraId="126CFA2C" w14:textId="77777777" w:rsidR="00394DCE" w:rsidRDefault="00AB2280">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9A77C7">
          <w:rPr>
            <w:noProof/>
          </w:rPr>
          <w:t>2</w:t>
        </w:r>
        <w:r w:rsidR="00394DCE">
          <w:rPr>
            <w:noProof/>
          </w:rPr>
          <w:fldChar w:fldCharType="end"/>
        </w:r>
      </w:hyperlink>
    </w:p>
    <w:p w14:paraId="79C6325D" w14:textId="77777777" w:rsidR="00394DCE" w:rsidRDefault="00AB2280">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9A77C7">
          <w:rPr>
            <w:noProof/>
          </w:rPr>
          <w:t>2</w:t>
        </w:r>
        <w:r w:rsidR="00394DCE">
          <w:rPr>
            <w:noProof/>
          </w:rPr>
          <w:fldChar w:fldCharType="end"/>
        </w:r>
      </w:hyperlink>
    </w:p>
    <w:p w14:paraId="43870575" w14:textId="77777777" w:rsidR="00394DCE" w:rsidRDefault="00AB2280">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9A77C7">
          <w:rPr>
            <w:noProof/>
          </w:rPr>
          <w:t>2</w:t>
        </w:r>
        <w:r w:rsidR="00394DCE">
          <w:rPr>
            <w:noProof/>
          </w:rPr>
          <w:fldChar w:fldCharType="end"/>
        </w:r>
      </w:hyperlink>
    </w:p>
    <w:p w14:paraId="2DE93418" w14:textId="77777777" w:rsidR="00394DCE" w:rsidRDefault="00AB2280">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9A77C7">
          <w:rPr>
            <w:noProof/>
          </w:rPr>
          <w:t>4</w:t>
        </w:r>
        <w:r w:rsidR="00394DCE">
          <w:rPr>
            <w:noProof/>
          </w:rPr>
          <w:fldChar w:fldCharType="end"/>
        </w:r>
      </w:hyperlink>
    </w:p>
    <w:p w14:paraId="66804758" w14:textId="77777777" w:rsidR="00394DCE" w:rsidRDefault="00AB2280">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9A77C7">
          <w:rPr>
            <w:noProof/>
          </w:rPr>
          <w:t>4</w:t>
        </w:r>
        <w:r w:rsidR="00394DCE">
          <w:rPr>
            <w:noProof/>
          </w:rPr>
          <w:fldChar w:fldCharType="end"/>
        </w:r>
      </w:hyperlink>
    </w:p>
    <w:p w14:paraId="623DF7DF" w14:textId="77777777" w:rsidR="00394DCE" w:rsidRDefault="00AB2280">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9A77C7">
          <w:rPr>
            <w:noProof/>
          </w:rPr>
          <w:t>5</w:t>
        </w:r>
        <w:r w:rsidR="00394DCE">
          <w:rPr>
            <w:noProof/>
          </w:rPr>
          <w:fldChar w:fldCharType="end"/>
        </w:r>
      </w:hyperlink>
    </w:p>
    <w:p w14:paraId="7E5B1E58" w14:textId="77777777" w:rsidR="00394DCE" w:rsidRDefault="00AB2280">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9A77C7">
          <w:rPr>
            <w:noProof/>
          </w:rPr>
          <w:t>5</w:t>
        </w:r>
        <w:r w:rsidR="00394DCE">
          <w:rPr>
            <w:noProof/>
          </w:rPr>
          <w:fldChar w:fldCharType="end"/>
        </w:r>
      </w:hyperlink>
    </w:p>
    <w:p w14:paraId="08A80B3C" w14:textId="77777777" w:rsidR="00394DCE" w:rsidRDefault="00AB2280">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9A77C7">
          <w:rPr>
            <w:noProof/>
          </w:rPr>
          <w:t>6</w:t>
        </w:r>
        <w:r w:rsidR="00394DCE">
          <w:rPr>
            <w:noProof/>
          </w:rPr>
          <w:fldChar w:fldCharType="end"/>
        </w:r>
      </w:hyperlink>
    </w:p>
    <w:p w14:paraId="31C3BA9D" w14:textId="77777777" w:rsidR="00394DCE" w:rsidRDefault="00AB2280">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9A77C7">
          <w:rPr>
            <w:noProof/>
          </w:rPr>
          <w:t>6</w:t>
        </w:r>
        <w:r w:rsidR="00394DCE">
          <w:rPr>
            <w:noProof/>
          </w:rPr>
          <w:fldChar w:fldCharType="end"/>
        </w:r>
      </w:hyperlink>
    </w:p>
    <w:p w14:paraId="3CDAED41" w14:textId="77777777" w:rsidR="00394DCE" w:rsidRDefault="00AB2280">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9A77C7">
          <w:rPr>
            <w:noProof/>
          </w:rPr>
          <w:t>7</w:t>
        </w:r>
        <w:r w:rsidR="00394DCE">
          <w:rPr>
            <w:noProof/>
          </w:rPr>
          <w:fldChar w:fldCharType="end"/>
        </w:r>
      </w:hyperlink>
    </w:p>
    <w:p w14:paraId="35CCB6BF" w14:textId="77777777" w:rsidR="00394DCE" w:rsidRDefault="00AB2280">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9A77C7">
          <w:rPr>
            <w:noProof/>
          </w:rPr>
          <w:t>8</w:t>
        </w:r>
        <w:r w:rsidR="00394DCE">
          <w:rPr>
            <w:noProof/>
          </w:rPr>
          <w:fldChar w:fldCharType="end"/>
        </w:r>
      </w:hyperlink>
    </w:p>
    <w:p w14:paraId="098B98F4" w14:textId="77777777" w:rsidR="00394DCE" w:rsidRDefault="00AB2280">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9A77C7">
          <w:rPr>
            <w:noProof/>
          </w:rPr>
          <w:t>9</w:t>
        </w:r>
        <w:r w:rsidR="00394DCE">
          <w:rPr>
            <w:noProof/>
          </w:rPr>
          <w:fldChar w:fldCharType="end"/>
        </w:r>
      </w:hyperlink>
    </w:p>
    <w:p w14:paraId="4B777AC4" w14:textId="77777777" w:rsidR="00394DCE" w:rsidRDefault="00AB2280">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9A77C7">
          <w:rPr>
            <w:noProof/>
          </w:rPr>
          <w:t>9</w:t>
        </w:r>
        <w:r w:rsidR="00394DCE">
          <w:rPr>
            <w:noProof/>
          </w:rPr>
          <w:fldChar w:fldCharType="end"/>
        </w:r>
      </w:hyperlink>
    </w:p>
    <w:p w14:paraId="41AD9EE6" w14:textId="77777777" w:rsidR="00394DCE" w:rsidRDefault="00AB2280">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9A77C7">
          <w:rPr>
            <w:noProof/>
          </w:rPr>
          <w:t>9</w:t>
        </w:r>
        <w:r w:rsidR="00394DCE">
          <w:rPr>
            <w:noProof/>
          </w:rPr>
          <w:fldChar w:fldCharType="end"/>
        </w:r>
      </w:hyperlink>
    </w:p>
    <w:p w14:paraId="3CB5B466" w14:textId="77777777" w:rsidR="00394DCE" w:rsidRDefault="00AB2280">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9A77C7">
          <w:rPr>
            <w:noProof/>
          </w:rPr>
          <w:t>9</w:t>
        </w:r>
        <w:r w:rsidR="00394DCE">
          <w:rPr>
            <w:noProof/>
          </w:rPr>
          <w:fldChar w:fldCharType="end"/>
        </w:r>
      </w:hyperlink>
    </w:p>
    <w:p w14:paraId="21D6748A" w14:textId="46CEFAEE" w:rsidR="00394DCE" w:rsidRDefault="00AB2280">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9A77C7">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3093035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7E09CF" w:rsidRPr="007E09CF">
        <w:rPr>
          <w:rFonts w:cs="Arial"/>
          <w:sz w:val="22"/>
          <w:szCs w:val="22"/>
        </w:rPr>
        <w:t>for</w:t>
      </w:r>
      <w:r w:rsidR="00801B0B" w:rsidRPr="007E09CF">
        <w:rPr>
          <w:rFonts w:cs="Arial"/>
          <w:sz w:val="22"/>
          <w:szCs w:val="22"/>
        </w:rPr>
        <w:t xml:space="preserve"> Services</w:t>
      </w:r>
      <w:r w:rsidR="00D02DA0" w:rsidRPr="007E09CF">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626FD28F"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7E09CF">
        <w:rPr>
          <w:rFonts w:cs="Arial"/>
          <w:sz w:val="22"/>
          <w:szCs w:val="22"/>
        </w:rPr>
        <w:t>within 10</w:t>
      </w:r>
      <w:r w:rsidR="007E09CF">
        <w:rPr>
          <w:rFonts w:cs="Arial"/>
          <w:sz w:val="22"/>
          <w:szCs w:val="22"/>
        </w:rPr>
        <w:t xml:space="preserve"> </w:t>
      </w:r>
      <w:r w:rsidR="001A385E" w:rsidRPr="00BD1BD7">
        <w:rPr>
          <w:rFonts w:cs="Arial"/>
          <w:sz w:val="22"/>
          <w:szCs w:val="22"/>
        </w:rPr>
        <w:t xml:space="preserve">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1B132E3"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7E09CF" w:rsidRPr="007E09CF">
        <w:rPr>
          <w:rFonts w:cs="Arial"/>
          <w:sz w:val="22"/>
          <w:szCs w:val="22"/>
        </w:rPr>
        <w:t xml:space="preserve">for </w:t>
      </w:r>
      <w:r w:rsidR="003C4189" w:rsidRPr="007E09CF">
        <w:rPr>
          <w:rFonts w:cs="Arial"/>
          <w:sz w:val="22"/>
          <w:szCs w:val="22"/>
        </w:rPr>
        <w:t>Services</w:t>
      </w:r>
      <w:r w:rsidR="00251756" w:rsidRPr="007E09CF">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43FFE2FB" w14:textId="7936254C" w:rsidR="00240289" w:rsidRPr="00BD1BD7" w:rsidRDefault="00240289" w:rsidP="0071695F">
      <w:pPr>
        <w:rPr>
          <w:rFonts w:cs="Arial"/>
          <w:szCs w:val="22"/>
        </w:rPr>
      </w:pPr>
      <w:r w:rsidRPr="00BD1BD7">
        <w:rPr>
          <w:rFonts w:cs="Arial"/>
          <w:szCs w:val="22"/>
        </w:rPr>
        <w:br w:type="page"/>
      </w:r>
      <w:bookmarkStart w:id="51" w:name="_Toc435691872"/>
      <w:r w:rsidRPr="00BD1BD7">
        <w:rPr>
          <w:rFonts w:cs="Arial"/>
          <w:szCs w:val="22"/>
        </w:rPr>
        <w:lastRenderedPageBreak/>
        <w:t>Annex 1</w:t>
      </w:r>
      <w:bookmarkEnd w:id="51"/>
      <w:r w:rsidRPr="00BD1BD7">
        <w:rPr>
          <w:rFonts w:cs="Arial"/>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30841ED5"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7E09CF" w:rsidRPr="007E09CF">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21FA0638"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Pr="007E09CF">
        <w:rPr>
          <w:rFonts w:eastAsia="Times New Roman" w:cs="Arial"/>
          <w:szCs w:val="22"/>
          <w:lang w:eastAsia="en-US"/>
        </w:rPr>
        <w:t>Services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CB8E1" w14:textId="77777777" w:rsidR="00AB2280" w:rsidRDefault="00AB2280">
      <w:r>
        <w:separator/>
      </w:r>
    </w:p>
  </w:endnote>
  <w:endnote w:type="continuationSeparator" w:id="0">
    <w:p w14:paraId="7FF8A0D0" w14:textId="77777777" w:rsidR="00AB2280" w:rsidRDefault="00AB2280">
      <w:r>
        <w:continuationSeparator/>
      </w:r>
    </w:p>
  </w:endnote>
  <w:endnote w:type="continuationNotice" w:id="1">
    <w:p w14:paraId="70D0B13E" w14:textId="77777777" w:rsidR="00AB2280" w:rsidRDefault="00AB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763311F5" w:rsidR="002D3000" w:rsidRDefault="00CA2046" w:rsidP="00007218">
        <w:pPr>
          <w:pStyle w:val="Footer"/>
          <w:rPr>
            <w:sz w:val="20"/>
            <w:szCs w:val="20"/>
          </w:rPr>
        </w:pPr>
        <w:r>
          <w:rPr>
            <w:sz w:val="20"/>
            <w:szCs w:val="20"/>
          </w:rPr>
          <w:t>Nick Williams</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24B21606" w:rsidR="002D3000" w:rsidRPr="00007218" w:rsidRDefault="002D3000" w:rsidP="00007218">
        <w:pPr>
          <w:pStyle w:val="Footer"/>
          <w:jc w:val="right"/>
          <w:rPr>
            <w:sz w:val="20"/>
            <w:szCs w:val="20"/>
          </w:rPr>
        </w:pPr>
        <w:r w:rsidRPr="000E710B">
          <w:rPr>
            <w:sz w:val="20"/>
            <w:szCs w:val="20"/>
          </w:rPr>
          <w:t>V</w:t>
        </w:r>
        <w:r w:rsidR="000E710B" w:rsidRPr="000E710B">
          <w:rPr>
            <w:sz w:val="20"/>
            <w:szCs w:val="20"/>
          </w:rPr>
          <w:t>1.0</w:t>
        </w:r>
        <w:r w:rsidR="00EC01D6">
          <w:rPr>
            <w:sz w:val="20"/>
            <w:szCs w:val="20"/>
          </w:rPr>
          <w:t xml:space="preserve"> 29th</w:t>
        </w:r>
        <w:r w:rsidR="00CA2046">
          <w:rPr>
            <w:sz w:val="20"/>
            <w:szCs w:val="20"/>
          </w:rPr>
          <w:t xml:space="preserve"> September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9A77C7">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FD30C" w14:textId="77777777" w:rsidR="00AB2280" w:rsidRDefault="00AB2280">
      <w:r>
        <w:separator/>
      </w:r>
    </w:p>
  </w:footnote>
  <w:footnote w:type="continuationSeparator" w:id="0">
    <w:p w14:paraId="169AC215" w14:textId="77777777" w:rsidR="00AB2280" w:rsidRDefault="00AB2280">
      <w:r>
        <w:continuationSeparator/>
      </w:r>
    </w:p>
  </w:footnote>
  <w:footnote w:type="continuationNotice" w:id="1">
    <w:p w14:paraId="0CA1D7FF" w14:textId="77777777" w:rsidR="00AB2280" w:rsidRDefault="00AB22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1D5E4E62" w14:textId="77777777" w:rsidR="00CA2046" w:rsidRPr="00CA2046" w:rsidRDefault="00CA2046" w:rsidP="00F42D13">
    <w:pPr>
      <w:tabs>
        <w:tab w:val="center" w:pos="4153"/>
        <w:tab w:val="right" w:pos="8306"/>
      </w:tabs>
      <w:jc w:val="center"/>
      <w:rPr>
        <w:rFonts w:cs="Arial"/>
        <w:sz w:val="20"/>
        <w:szCs w:val="20"/>
      </w:rPr>
    </w:pPr>
    <w:r w:rsidRPr="00CA2046">
      <w:rPr>
        <w:rFonts w:cs="Arial"/>
        <w:sz w:val="20"/>
        <w:szCs w:val="20"/>
      </w:rPr>
      <w:t>Provision of Consultancy for</w:t>
    </w:r>
  </w:p>
  <w:p w14:paraId="74166980" w14:textId="6F3B2F8B" w:rsidR="002D3000" w:rsidRPr="00CA2046" w:rsidRDefault="00CA2046" w:rsidP="00F42D13">
    <w:pPr>
      <w:tabs>
        <w:tab w:val="center" w:pos="4153"/>
        <w:tab w:val="right" w:pos="8306"/>
      </w:tabs>
      <w:jc w:val="center"/>
      <w:rPr>
        <w:sz w:val="20"/>
        <w:szCs w:val="20"/>
      </w:rPr>
    </w:pPr>
    <w:r w:rsidRPr="00CA2046">
      <w:rPr>
        <w:rFonts w:cs="Arial"/>
        <w:sz w:val="20"/>
        <w:szCs w:val="20"/>
      </w:rPr>
      <w:t>Development of WePROTECT Global Alliance Model International Response</w:t>
    </w:r>
  </w:p>
  <w:p w14:paraId="1ADA5428" w14:textId="11544F89" w:rsidR="002D3000" w:rsidRDefault="00CA2046" w:rsidP="00F42D13">
    <w:pPr>
      <w:tabs>
        <w:tab w:val="center" w:pos="4153"/>
        <w:tab w:val="right" w:pos="8306"/>
      </w:tabs>
      <w:jc w:val="center"/>
      <w:rPr>
        <w:rFonts w:cs="Arial"/>
        <w:sz w:val="20"/>
        <w:szCs w:val="20"/>
      </w:rPr>
    </w:pPr>
    <w:r w:rsidRPr="00CA2046">
      <w:rPr>
        <w:rFonts w:cs="Arial"/>
        <w:sz w:val="20"/>
        <w:szCs w:val="20"/>
      </w:rPr>
      <w:t>Contract Reference: CCCC17A99</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E710B"/>
    <w:rsid w:val="000F2581"/>
    <w:rsid w:val="000F5411"/>
    <w:rsid w:val="00103FB0"/>
    <w:rsid w:val="0010569D"/>
    <w:rsid w:val="00113879"/>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047E"/>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1695F"/>
    <w:rsid w:val="00723EBE"/>
    <w:rsid w:val="00725F6C"/>
    <w:rsid w:val="007417F5"/>
    <w:rsid w:val="00742245"/>
    <w:rsid w:val="00751DEC"/>
    <w:rsid w:val="00785C0B"/>
    <w:rsid w:val="007A5787"/>
    <w:rsid w:val="007C36D3"/>
    <w:rsid w:val="007D3E9C"/>
    <w:rsid w:val="007E09CF"/>
    <w:rsid w:val="007E46F1"/>
    <w:rsid w:val="007F7350"/>
    <w:rsid w:val="00801B0B"/>
    <w:rsid w:val="00802D04"/>
    <w:rsid w:val="00815C47"/>
    <w:rsid w:val="008358F3"/>
    <w:rsid w:val="00841C3C"/>
    <w:rsid w:val="008511EB"/>
    <w:rsid w:val="00852118"/>
    <w:rsid w:val="0085434D"/>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A77C7"/>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2280"/>
    <w:rsid w:val="00AB63CC"/>
    <w:rsid w:val="00AC44C3"/>
    <w:rsid w:val="00AE4D05"/>
    <w:rsid w:val="00AF0378"/>
    <w:rsid w:val="00AF320D"/>
    <w:rsid w:val="00B02C33"/>
    <w:rsid w:val="00B120D2"/>
    <w:rsid w:val="00B14FC5"/>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A2046"/>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864B9"/>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01D6"/>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99986932-B05A-4CE2-BAEF-0BE7C379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6</cp:revision>
  <cp:lastPrinted>2012-03-06T11:04:00Z</cp:lastPrinted>
  <dcterms:created xsi:type="dcterms:W3CDTF">2017-09-26T12:23:00Z</dcterms:created>
  <dcterms:modified xsi:type="dcterms:W3CDTF">2017-09-28T11:15:00Z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