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E8" w:rsidRPr="00E872A6" w:rsidRDefault="005D17E8" w:rsidP="005D17E8">
      <w:pPr>
        <w:pStyle w:val="Heading1"/>
        <w:numPr>
          <w:ilvl w:val="0"/>
          <w:numId w:val="0"/>
        </w:numPr>
        <w:rPr>
          <w:rFonts w:ascii="Arial" w:hAnsi="Arial"/>
          <w:kern w:val="32"/>
          <w:sz w:val="22"/>
        </w:rPr>
      </w:pPr>
      <w:bookmarkStart w:id="0" w:name="_Toc261530620"/>
      <w:bookmarkStart w:id="1" w:name="_Toc283830999"/>
      <w:bookmarkStart w:id="2" w:name="_Toc283832740"/>
      <w:bookmarkStart w:id="3" w:name="_Toc286329931"/>
      <w:bookmarkStart w:id="4" w:name="_Toc294601914"/>
      <w:bookmarkStart w:id="5" w:name="_Toc260645734"/>
      <w:bookmarkStart w:id="6" w:name="_Toc453651682"/>
      <w:bookmarkStart w:id="7" w:name="_Toc234384024"/>
      <w:r>
        <w:t>Appendix 1</w:t>
      </w:r>
      <w:r w:rsidRPr="00A32F11">
        <w:t xml:space="preserve"> – </w:t>
      </w:r>
      <w:bookmarkStart w:id="8" w:name="_Ref229240966"/>
      <w:bookmarkStart w:id="9" w:name="_Toc229241579"/>
      <w:bookmarkStart w:id="10" w:name="_Toc230578783"/>
      <w:bookmarkEnd w:id="0"/>
      <w:bookmarkEnd w:id="1"/>
      <w:bookmarkEnd w:id="2"/>
      <w:bookmarkEnd w:id="3"/>
      <w:bookmarkEnd w:id="4"/>
      <w:bookmarkEnd w:id="5"/>
      <w:r w:rsidRPr="00A32F11">
        <w:t>tender response</w:t>
      </w:r>
      <w:bookmarkEnd w:id="6"/>
    </w:p>
    <w:p w:rsidR="005D17E8" w:rsidRPr="00154924" w:rsidRDefault="005D17E8" w:rsidP="005D17E8">
      <w:bookmarkStart w:id="11" w:name="_Toc260645735"/>
      <w:bookmarkStart w:id="12" w:name="_Toc453651684"/>
    </w:p>
    <w:p w:rsidR="005D17E8" w:rsidRDefault="005D17E8" w:rsidP="005D17E8">
      <w:pPr>
        <w:pStyle w:val="Heading3"/>
        <w:numPr>
          <w:ilvl w:val="0"/>
          <w:numId w:val="0"/>
        </w:numPr>
        <w:rPr>
          <w:sz w:val="28"/>
          <w:szCs w:val="28"/>
        </w:rPr>
      </w:pPr>
      <w:r>
        <w:rPr>
          <w:sz w:val="28"/>
          <w:szCs w:val="28"/>
        </w:rPr>
        <w:t>Please use this document to respond to the invitation to tender</w:t>
      </w:r>
    </w:p>
    <w:p w:rsidR="005D17E8" w:rsidRDefault="005D17E8" w:rsidP="005D17E8"/>
    <w:p w:rsidR="005D17E8" w:rsidRPr="008874ED" w:rsidRDefault="005D17E8" w:rsidP="005D17E8">
      <w:pPr>
        <w:rPr>
          <w:sz w:val="24"/>
          <w:lang w:eastAsia="en-GB"/>
        </w:rPr>
      </w:pPr>
      <w:r w:rsidRPr="008874ED">
        <w:rPr>
          <w:sz w:val="24"/>
          <w:lang w:eastAsia="en-GB"/>
        </w:rPr>
        <w:t xml:space="preserve">For reference </w:t>
      </w:r>
      <w:r>
        <w:rPr>
          <w:sz w:val="24"/>
          <w:lang w:eastAsia="en-GB"/>
        </w:rPr>
        <w:t>the sections are:</w:t>
      </w:r>
    </w:p>
    <w:p w:rsidR="005D17E8" w:rsidRDefault="005D17E8" w:rsidP="005D17E8"/>
    <w:tbl>
      <w:tblPr>
        <w:tblStyle w:val="TableGrid"/>
        <w:tblW w:w="0" w:type="auto"/>
        <w:tblLook w:val="04A0"/>
      </w:tblPr>
      <w:tblGrid>
        <w:gridCol w:w="7338"/>
        <w:gridCol w:w="1842"/>
        <w:gridCol w:w="2268"/>
      </w:tblGrid>
      <w:tr w:rsidR="009667BC" w:rsidRPr="00663F83" w:rsidTr="009667BC">
        <w:tc>
          <w:tcPr>
            <w:tcW w:w="7338" w:type="dxa"/>
          </w:tcPr>
          <w:p w:rsidR="009667BC" w:rsidRPr="00663F83" w:rsidRDefault="009667BC" w:rsidP="007664F7">
            <w:pPr>
              <w:pStyle w:val="Default"/>
              <w:rPr>
                <w:b/>
                <w:sz w:val="23"/>
                <w:szCs w:val="23"/>
              </w:rPr>
            </w:pPr>
            <w:r w:rsidRPr="00663F83">
              <w:rPr>
                <w:b/>
                <w:sz w:val="23"/>
                <w:szCs w:val="23"/>
              </w:rPr>
              <w:t>Criteria</w:t>
            </w:r>
          </w:p>
        </w:tc>
        <w:tc>
          <w:tcPr>
            <w:tcW w:w="1842" w:type="dxa"/>
          </w:tcPr>
          <w:p w:rsidR="009667BC" w:rsidRPr="00663F83" w:rsidRDefault="009667BC" w:rsidP="007664F7">
            <w:pPr>
              <w:pStyle w:val="Default"/>
              <w:jc w:val="center"/>
              <w:rPr>
                <w:b/>
                <w:sz w:val="23"/>
                <w:szCs w:val="23"/>
              </w:rPr>
            </w:pPr>
            <w:r>
              <w:rPr>
                <w:b/>
                <w:sz w:val="23"/>
                <w:szCs w:val="23"/>
              </w:rPr>
              <w:t>Section</w:t>
            </w:r>
          </w:p>
        </w:tc>
        <w:tc>
          <w:tcPr>
            <w:tcW w:w="2268" w:type="dxa"/>
          </w:tcPr>
          <w:p w:rsidR="009667BC" w:rsidRPr="00663F83" w:rsidRDefault="009667BC" w:rsidP="007664F7">
            <w:pPr>
              <w:pStyle w:val="Default"/>
              <w:jc w:val="center"/>
              <w:rPr>
                <w:b/>
                <w:sz w:val="23"/>
                <w:szCs w:val="23"/>
              </w:rPr>
            </w:pPr>
            <w:r w:rsidRPr="00663F83">
              <w:rPr>
                <w:b/>
                <w:sz w:val="23"/>
                <w:szCs w:val="23"/>
              </w:rPr>
              <w:t>Weighting</w:t>
            </w:r>
          </w:p>
        </w:tc>
      </w:tr>
      <w:tr w:rsidR="009667BC" w:rsidTr="009667BC">
        <w:tc>
          <w:tcPr>
            <w:tcW w:w="7338" w:type="dxa"/>
          </w:tcPr>
          <w:p w:rsidR="009667BC" w:rsidRDefault="009667BC" w:rsidP="007664F7">
            <w:pPr>
              <w:pStyle w:val="Default"/>
              <w:rPr>
                <w:sz w:val="23"/>
                <w:szCs w:val="23"/>
              </w:rPr>
            </w:pPr>
            <w:r>
              <w:rPr>
                <w:sz w:val="23"/>
                <w:szCs w:val="23"/>
              </w:rPr>
              <w:t>Gateway Questions</w:t>
            </w:r>
          </w:p>
        </w:tc>
        <w:tc>
          <w:tcPr>
            <w:tcW w:w="1842" w:type="dxa"/>
          </w:tcPr>
          <w:p w:rsidR="009667BC" w:rsidRDefault="009667BC" w:rsidP="007664F7">
            <w:pPr>
              <w:pStyle w:val="Default"/>
              <w:jc w:val="center"/>
              <w:rPr>
                <w:sz w:val="23"/>
                <w:szCs w:val="23"/>
              </w:rPr>
            </w:pPr>
            <w:r>
              <w:rPr>
                <w:sz w:val="23"/>
                <w:szCs w:val="23"/>
              </w:rPr>
              <w:t>Part A</w:t>
            </w:r>
          </w:p>
        </w:tc>
        <w:tc>
          <w:tcPr>
            <w:tcW w:w="2268" w:type="dxa"/>
          </w:tcPr>
          <w:p w:rsidR="009667BC" w:rsidRDefault="009667BC" w:rsidP="007664F7">
            <w:pPr>
              <w:pStyle w:val="Default"/>
              <w:jc w:val="center"/>
              <w:rPr>
                <w:sz w:val="23"/>
                <w:szCs w:val="23"/>
              </w:rPr>
            </w:pPr>
            <w:r>
              <w:rPr>
                <w:sz w:val="23"/>
                <w:szCs w:val="23"/>
              </w:rPr>
              <w:t>Pass or Fail</w:t>
            </w:r>
          </w:p>
        </w:tc>
      </w:tr>
      <w:tr w:rsidR="009667BC" w:rsidTr="009667BC">
        <w:tc>
          <w:tcPr>
            <w:tcW w:w="7338" w:type="dxa"/>
          </w:tcPr>
          <w:p w:rsidR="009667BC" w:rsidRDefault="009667BC" w:rsidP="009667BC">
            <w:pPr>
              <w:pStyle w:val="Default"/>
              <w:rPr>
                <w:sz w:val="23"/>
                <w:szCs w:val="23"/>
              </w:rPr>
            </w:pPr>
            <w:r>
              <w:rPr>
                <w:sz w:val="23"/>
                <w:szCs w:val="23"/>
              </w:rPr>
              <w:t>Service</w:t>
            </w:r>
            <w:r w:rsidR="0049646A">
              <w:rPr>
                <w:sz w:val="23"/>
                <w:szCs w:val="23"/>
              </w:rPr>
              <w:t xml:space="preserve"> Offer Specification</w:t>
            </w:r>
          </w:p>
        </w:tc>
        <w:tc>
          <w:tcPr>
            <w:tcW w:w="1842" w:type="dxa"/>
          </w:tcPr>
          <w:p w:rsidR="009667BC" w:rsidRDefault="009667BC" w:rsidP="007664F7">
            <w:pPr>
              <w:pStyle w:val="Default"/>
              <w:jc w:val="center"/>
              <w:rPr>
                <w:sz w:val="23"/>
                <w:szCs w:val="23"/>
              </w:rPr>
            </w:pPr>
            <w:r>
              <w:rPr>
                <w:sz w:val="23"/>
                <w:szCs w:val="23"/>
              </w:rPr>
              <w:t>Part B</w:t>
            </w:r>
          </w:p>
        </w:tc>
        <w:tc>
          <w:tcPr>
            <w:tcW w:w="2268" w:type="dxa"/>
          </w:tcPr>
          <w:p w:rsidR="009667BC" w:rsidRPr="002D1B76" w:rsidRDefault="001B565A" w:rsidP="001B565A">
            <w:pPr>
              <w:pStyle w:val="Default"/>
              <w:jc w:val="center"/>
              <w:rPr>
                <w:color w:val="auto"/>
                <w:sz w:val="23"/>
                <w:szCs w:val="23"/>
              </w:rPr>
            </w:pPr>
            <w:r>
              <w:rPr>
                <w:color w:val="auto"/>
                <w:sz w:val="23"/>
                <w:szCs w:val="23"/>
              </w:rPr>
              <w:t>30</w:t>
            </w:r>
            <w:r w:rsidR="009667BC" w:rsidRPr="002D1B76">
              <w:rPr>
                <w:color w:val="auto"/>
                <w:sz w:val="23"/>
                <w:szCs w:val="23"/>
              </w:rPr>
              <w:t>%</w:t>
            </w:r>
          </w:p>
        </w:tc>
      </w:tr>
      <w:tr w:rsidR="009667BC" w:rsidTr="009667BC">
        <w:tc>
          <w:tcPr>
            <w:tcW w:w="7338" w:type="dxa"/>
          </w:tcPr>
          <w:p w:rsidR="009667BC" w:rsidRDefault="00D4200A" w:rsidP="00211D8C">
            <w:pPr>
              <w:pStyle w:val="Default"/>
              <w:rPr>
                <w:sz w:val="23"/>
                <w:szCs w:val="23"/>
              </w:rPr>
            </w:pPr>
            <w:r>
              <w:rPr>
                <w:sz w:val="23"/>
                <w:szCs w:val="23"/>
              </w:rPr>
              <w:t>Implementation &amp; Service Management</w:t>
            </w:r>
            <w:r w:rsidR="00211D8C">
              <w:rPr>
                <w:sz w:val="23"/>
                <w:szCs w:val="23"/>
              </w:rPr>
              <w:t xml:space="preserve"> </w:t>
            </w:r>
          </w:p>
        </w:tc>
        <w:tc>
          <w:tcPr>
            <w:tcW w:w="1842" w:type="dxa"/>
          </w:tcPr>
          <w:p w:rsidR="009667BC" w:rsidRDefault="009667BC" w:rsidP="007664F7">
            <w:pPr>
              <w:pStyle w:val="Default"/>
              <w:jc w:val="center"/>
              <w:rPr>
                <w:sz w:val="23"/>
                <w:szCs w:val="23"/>
              </w:rPr>
            </w:pPr>
            <w:r>
              <w:rPr>
                <w:sz w:val="23"/>
                <w:szCs w:val="23"/>
              </w:rPr>
              <w:t>Part C</w:t>
            </w:r>
          </w:p>
        </w:tc>
        <w:tc>
          <w:tcPr>
            <w:tcW w:w="2268" w:type="dxa"/>
          </w:tcPr>
          <w:p w:rsidR="009667BC" w:rsidRPr="002D1B76" w:rsidRDefault="009667BC" w:rsidP="007664F7">
            <w:pPr>
              <w:pStyle w:val="Default"/>
              <w:jc w:val="center"/>
              <w:rPr>
                <w:color w:val="auto"/>
                <w:sz w:val="23"/>
                <w:szCs w:val="23"/>
              </w:rPr>
            </w:pPr>
            <w:r w:rsidRPr="002D1B76">
              <w:rPr>
                <w:color w:val="auto"/>
                <w:sz w:val="23"/>
                <w:szCs w:val="23"/>
              </w:rPr>
              <w:t>15%</w:t>
            </w:r>
          </w:p>
        </w:tc>
      </w:tr>
      <w:tr w:rsidR="009667BC" w:rsidTr="009667BC">
        <w:tc>
          <w:tcPr>
            <w:tcW w:w="7338" w:type="dxa"/>
          </w:tcPr>
          <w:p w:rsidR="009667BC" w:rsidRDefault="00211D8C" w:rsidP="007664F7">
            <w:pPr>
              <w:pStyle w:val="Default"/>
              <w:rPr>
                <w:sz w:val="23"/>
                <w:szCs w:val="23"/>
              </w:rPr>
            </w:pPr>
            <w:r>
              <w:rPr>
                <w:sz w:val="23"/>
                <w:szCs w:val="23"/>
              </w:rPr>
              <w:t>Transition</w:t>
            </w:r>
          </w:p>
        </w:tc>
        <w:tc>
          <w:tcPr>
            <w:tcW w:w="1842" w:type="dxa"/>
          </w:tcPr>
          <w:p w:rsidR="009667BC" w:rsidRDefault="009667BC" w:rsidP="007664F7">
            <w:pPr>
              <w:pStyle w:val="Default"/>
              <w:jc w:val="center"/>
              <w:rPr>
                <w:sz w:val="23"/>
                <w:szCs w:val="23"/>
              </w:rPr>
            </w:pPr>
            <w:r>
              <w:rPr>
                <w:sz w:val="23"/>
                <w:szCs w:val="23"/>
              </w:rPr>
              <w:t>Part D</w:t>
            </w:r>
          </w:p>
        </w:tc>
        <w:tc>
          <w:tcPr>
            <w:tcW w:w="2268" w:type="dxa"/>
          </w:tcPr>
          <w:p w:rsidR="009667BC" w:rsidRPr="002D1B76" w:rsidRDefault="009667BC" w:rsidP="001B565A">
            <w:pPr>
              <w:pStyle w:val="Default"/>
              <w:jc w:val="center"/>
              <w:rPr>
                <w:color w:val="auto"/>
                <w:sz w:val="23"/>
                <w:szCs w:val="23"/>
              </w:rPr>
            </w:pPr>
            <w:r w:rsidRPr="002D1B76">
              <w:rPr>
                <w:color w:val="auto"/>
                <w:sz w:val="23"/>
                <w:szCs w:val="23"/>
              </w:rPr>
              <w:t>1</w:t>
            </w:r>
            <w:r w:rsidR="001B565A">
              <w:rPr>
                <w:color w:val="auto"/>
                <w:sz w:val="23"/>
                <w:szCs w:val="23"/>
              </w:rPr>
              <w:t>0</w:t>
            </w:r>
            <w:r w:rsidRPr="002D1B76">
              <w:rPr>
                <w:color w:val="auto"/>
                <w:sz w:val="23"/>
                <w:szCs w:val="23"/>
              </w:rPr>
              <w:t>%</w:t>
            </w:r>
          </w:p>
        </w:tc>
      </w:tr>
      <w:tr w:rsidR="009667BC" w:rsidTr="009667BC">
        <w:tc>
          <w:tcPr>
            <w:tcW w:w="7338" w:type="dxa"/>
          </w:tcPr>
          <w:p w:rsidR="009667BC" w:rsidRDefault="009667BC" w:rsidP="007664F7">
            <w:pPr>
              <w:pStyle w:val="Default"/>
              <w:rPr>
                <w:sz w:val="23"/>
                <w:szCs w:val="23"/>
              </w:rPr>
            </w:pPr>
            <w:r>
              <w:rPr>
                <w:sz w:val="23"/>
                <w:szCs w:val="23"/>
              </w:rPr>
              <w:t>Price</w:t>
            </w:r>
          </w:p>
        </w:tc>
        <w:tc>
          <w:tcPr>
            <w:tcW w:w="1842" w:type="dxa"/>
          </w:tcPr>
          <w:p w:rsidR="009667BC" w:rsidRDefault="009667BC" w:rsidP="007664F7">
            <w:pPr>
              <w:pStyle w:val="Default"/>
              <w:jc w:val="center"/>
              <w:rPr>
                <w:sz w:val="23"/>
                <w:szCs w:val="23"/>
              </w:rPr>
            </w:pPr>
            <w:r>
              <w:rPr>
                <w:sz w:val="23"/>
                <w:szCs w:val="23"/>
              </w:rPr>
              <w:t>Part E</w:t>
            </w:r>
          </w:p>
        </w:tc>
        <w:tc>
          <w:tcPr>
            <w:tcW w:w="2268" w:type="dxa"/>
          </w:tcPr>
          <w:p w:rsidR="009667BC" w:rsidRPr="002D1B76" w:rsidRDefault="001B565A" w:rsidP="007664F7">
            <w:pPr>
              <w:pStyle w:val="Default"/>
              <w:jc w:val="center"/>
              <w:rPr>
                <w:color w:val="auto"/>
                <w:sz w:val="23"/>
                <w:szCs w:val="23"/>
              </w:rPr>
            </w:pPr>
            <w:r>
              <w:rPr>
                <w:color w:val="auto"/>
                <w:sz w:val="23"/>
                <w:szCs w:val="23"/>
              </w:rPr>
              <w:t>45</w:t>
            </w:r>
            <w:r w:rsidR="009667BC" w:rsidRPr="002D1B76">
              <w:rPr>
                <w:color w:val="auto"/>
                <w:sz w:val="23"/>
                <w:szCs w:val="23"/>
              </w:rPr>
              <w:t>%</w:t>
            </w:r>
          </w:p>
        </w:tc>
      </w:tr>
    </w:tbl>
    <w:p w:rsidR="005D17E8" w:rsidRDefault="005D17E8" w:rsidP="005D17E8">
      <w:pPr>
        <w:pStyle w:val="BodyText1"/>
      </w:pPr>
    </w:p>
    <w:p w:rsidR="005D17E8" w:rsidRDefault="005D17E8" w:rsidP="005D17E8">
      <w:pPr>
        <w:pStyle w:val="BodyText1"/>
      </w:pPr>
      <w:r>
        <w:t xml:space="preserve">A detailed marking schedule is available in </w:t>
      </w:r>
      <w:r w:rsidRPr="001C7610">
        <w:t xml:space="preserve">Appendix </w:t>
      </w:r>
      <w:r w:rsidR="001C7610">
        <w:t>3</w:t>
      </w:r>
    </w:p>
    <w:p w:rsidR="005D17E8" w:rsidRDefault="005D17E8" w:rsidP="005D17E8">
      <w:pPr>
        <w:pStyle w:val="BodyText1"/>
      </w:pPr>
    </w:p>
    <w:p w:rsidR="005D17E8" w:rsidRDefault="005D17E8" w:rsidP="005D17E8">
      <w:pPr>
        <w:pStyle w:val="BodyText1"/>
      </w:pPr>
      <w:r w:rsidRPr="00AC3F77">
        <w:t>Should any questions within the invitation to tender seem to require an answer that duplicates a response provided for another question, please still include your answer, ensuring that it fully respon</w:t>
      </w:r>
      <w:r>
        <w:t>ds to that specific requirement</w:t>
      </w:r>
    </w:p>
    <w:p w:rsidR="005D17E8" w:rsidRPr="00AC3F77" w:rsidRDefault="005D17E8" w:rsidP="005D17E8">
      <w:pPr>
        <w:pStyle w:val="BodyText1"/>
      </w:pPr>
    </w:p>
    <w:p w:rsidR="005D17E8" w:rsidRDefault="005D17E8" w:rsidP="005D17E8">
      <w:pPr>
        <w:pStyle w:val="BodyText1"/>
      </w:pPr>
      <w:r>
        <w:t>Where possible in your responses use screen captures and diagrams to aid visualisation of the solution</w:t>
      </w:r>
    </w:p>
    <w:p w:rsidR="005D17E8" w:rsidRDefault="005D17E8" w:rsidP="005D17E8">
      <w:pPr>
        <w:pStyle w:val="BodyText1"/>
      </w:pPr>
    </w:p>
    <w:p w:rsidR="005D17E8" w:rsidRDefault="005D17E8" w:rsidP="005D17E8">
      <w:pPr>
        <w:pStyle w:val="BodyText1"/>
      </w:pPr>
      <w:r>
        <w:t xml:space="preserve">Examples given in “Further Information/guidance” are </w:t>
      </w:r>
      <w:r w:rsidR="000A164A">
        <w:t xml:space="preserve">not exhaustive or definitive and are only </w:t>
      </w:r>
      <w:r>
        <w:t>intended to</w:t>
      </w:r>
      <w:r w:rsidR="000A164A">
        <w:t xml:space="preserve"> help you complete the document.</w:t>
      </w:r>
    </w:p>
    <w:p w:rsidR="005D17E8" w:rsidRDefault="005D17E8" w:rsidP="005D17E8">
      <w:pPr>
        <w:spacing w:line="240" w:lineRule="auto"/>
      </w:pPr>
      <w:r>
        <w:br w:type="page"/>
      </w:r>
    </w:p>
    <w:p w:rsidR="005D17E8" w:rsidRPr="00D54A67" w:rsidRDefault="005D17E8" w:rsidP="005D17E8">
      <w:pPr>
        <w:pStyle w:val="Heading1"/>
        <w:numPr>
          <w:ilvl w:val="0"/>
          <w:numId w:val="0"/>
        </w:numPr>
      </w:pPr>
      <w:r w:rsidRPr="00D54A67">
        <w:lastRenderedPageBreak/>
        <w:t xml:space="preserve">Part A: </w:t>
      </w:r>
      <w:bookmarkEnd w:id="11"/>
      <w:bookmarkEnd w:id="12"/>
      <w:r w:rsidR="007664F7">
        <w:t>Gateway Questions</w:t>
      </w:r>
    </w:p>
    <w:p w:rsidR="005D17E8" w:rsidRDefault="005D17E8" w:rsidP="005D17E8">
      <w:pPr>
        <w:spacing w:line="240" w:lineRule="auto"/>
        <w:rPr>
          <w:sz w:val="24"/>
        </w:rPr>
      </w:pPr>
    </w:p>
    <w:p w:rsidR="005D17E8" w:rsidRDefault="00BC349B" w:rsidP="005D17E8">
      <w:pPr>
        <w:pStyle w:val="BodyText1"/>
      </w:pPr>
      <w:r>
        <w:t>Prospective responders are strongly advised to ensure that they can demonstrably answer “Yes” to all questions in Part A</w:t>
      </w:r>
      <w:r w:rsidR="00EC4131">
        <w:t xml:space="preserve">, including the provision of appropriate evidence, </w:t>
      </w:r>
      <w:r>
        <w:t>prior to committing the resource necessary to respond to the rest of the RfP.</w:t>
      </w:r>
    </w:p>
    <w:p w:rsidR="005D17E8" w:rsidRPr="005D17E8" w:rsidRDefault="005D17E8" w:rsidP="005D17E8">
      <w:pPr>
        <w:pStyle w:val="BodyText1"/>
      </w:pPr>
    </w:p>
    <w:tbl>
      <w:tblPr>
        <w:tblStyle w:val="TableGrid"/>
        <w:tblW w:w="0" w:type="auto"/>
        <w:tblLook w:val="04A0"/>
      </w:tblPr>
      <w:tblGrid>
        <w:gridCol w:w="2657"/>
        <w:gridCol w:w="11517"/>
      </w:tblGrid>
      <w:tr w:rsidR="005D17E8" w:rsidTr="000A164A">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Reference</w:t>
            </w:r>
          </w:p>
        </w:tc>
        <w:tc>
          <w:tcPr>
            <w:tcW w:w="11517" w:type="dxa"/>
          </w:tcPr>
          <w:p w:rsidR="005D17E8" w:rsidRPr="00853672" w:rsidRDefault="005D17E8" w:rsidP="000A164A">
            <w:pPr>
              <w:spacing w:line="240" w:lineRule="auto"/>
              <w:rPr>
                <w:rFonts w:cs="Arial"/>
                <w:sz w:val="24"/>
              </w:rPr>
            </w:pPr>
            <w:r w:rsidRPr="00853672">
              <w:rPr>
                <w:rFonts w:cs="Arial"/>
                <w:sz w:val="24"/>
              </w:rPr>
              <w:t>A-1</w:t>
            </w:r>
            <w:r w:rsidR="000A164A">
              <w:rPr>
                <w:rFonts w:cs="Arial"/>
                <w:sz w:val="24"/>
              </w:rPr>
              <w:t xml:space="preserve"> </w:t>
            </w:r>
            <w:r>
              <w:rPr>
                <w:rFonts w:cs="Arial"/>
                <w:sz w:val="24"/>
              </w:rPr>
              <w:t xml:space="preserve">– </w:t>
            </w:r>
            <w:r w:rsidR="00BC349B">
              <w:rPr>
                <w:rFonts w:cs="Arial"/>
                <w:b/>
                <w:sz w:val="24"/>
              </w:rPr>
              <w:t xml:space="preserve">Disaster Recovery </w:t>
            </w:r>
            <w:r w:rsidR="00EC4131">
              <w:rPr>
                <w:rFonts w:cs="Arial"/>
                <w:b/>
                <w:sz w:val="24"/>
              </w:rPr>
              <w:t>Premises Location</w:t>
            </w:r>
          </w:p>
        </w:tc>
      </w:tr>
      <w:tr w:rsidR="005D17E8" w:rsidTr="000A164A">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853672" w:rsidRDefault="00BC349B" w:rsidP="00123F93">
            <w:pPr>
              <w:pStyle w:val="BodyText1"/>
              <w:rPr>
                <w:rFonts w:cs="Arial"/>
              </w:rPr>
            </w:pPr>
            <w:r>
              <w:rPr>
                <w:rFonts w:cs="Arial"/>
              </w:rPr>
              <w:t xml:space="preserve">Do you have </w:t>
            </w:r>
            <w:r w:rsidR="00EC4131">
              <w:rPr>
                <w:rFonts w:cs="Arial"/>
              </w:rPr>
              <w:t>purpose-</w:t>
            </w:r>
            <w:r w:rsidR="0095570A">
              <w:rPr>
                <w:rFonts w:cs="Arial"/>
              </w:rPr>
              <w:t xml:space="preserve">built </w:t>
            </w:r>
            <w:r>
              <w:rPr>
                <w:rFonts w:cs="Arial"/>
              </w:rPr>
              <w:t>Disaster Recovery / Workplace Recovery premises which co-locate both recovered IT systems and Accent colleagues</w:t>
            </w:r>
            <w:r w:rsidR="00FD0BC6">
              <w:rPr>
                <w:rFonts w:cs="Arial"/>
              </w:rPr>
              <w:t>,</w:t>
            </w:r>
            <w:r>
              <w:rPr>
                <w:rFonts w:cs="Arial"/>
              </w:rPr>
              <w:t xml:space="preserve"> </w:t>
            </w:r>
            <w:r w:rsidR="00FD0BC6">
              <w:rPr>
                <w:rFonts w:cs="Arial"/>
              </w:rPr>
              <w:t>and</w:t>
            </w:r>
            <w:r w:rsidR="0095570A">
              <w:rPr>
                <w:rFonts w:cs="Arial"/>
              </w:rPr>
              <w:t xml:space="preserve"> is located</w:t>
            </w:r>
            <w:r>
              <w:rPr>
                <w:rFonts w:cs="Arial"/>
              </w:rPr>
              <w:t xml:space="preserve"> </w:t>
            </w:r>
            <w:r w:rsidR="0095570A">
              <w:rPr>
                <w:rFonts w:cs="Arial"/>
              </w:rPr>
              <w:t xml:space="preserve">less than </w:t>
            </w:r>
            <w:r>
              <w:rPr>
                <w:rFonts w:cs="Arial"/>
              </w:rPr>
              <w:t xml:space="preserve">20 miles </w:t>
            </w:r>
            <w:r w:rsidR="00A119AA">
              <w:rPr>
                <w:rFonts w:cs="Arial"/>
              </w:rPr>
              <w:t xml:space="preserve">of Accent’s Head Office (BD17 7SW) as measured by the shortest road route </w:t>
            </w:r>
            <w:r w:rsidR="00123F93">
              <w:rPr>
                <w:rFonts w:cs="Arial"/>
              </w:rPr>
              <w:t>presented on</w:t>
            </w:r>
            <w:r w:rsidR="00A119AA">
              <w:rPr>
                <w:rFonts w:cs="Arial"/>
              </w:rPr>
              <w:t xml:space="preserve"> Google Maps</w:t>
            </w:r>
            <w:r>
              <w:rPr>
                <w:rFonts w:cs="Arial"/>
              </w:rPr>
              <w:t>?</w:t>
            </w:r>
          </w:p>
        </w:tc>
      </w:tr>
      <w:tr w:rsidR="005D17E8" w:rsidTr="000A164A">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853672" w:rsidRDefault="005D17E8" w:rsidP="00655DB8">
            <w:pPr>
              <w:pStyle w:val="BodyText1"/>
              <w:rPr>
                <w:rFonts w:cs="Arial"/>
              </w:rPr>
            </w:pPr>
            <w:r w:rsidRPr="00AC3F77">
              <w:rPr>
                <w:rFonts w:cs="Arial"/>
              </w:rPr>
              <w:t xml:space="preserve">Please </w:t>
            </w:r>
            <w:r w:rsidR="00655DB8">
              <w:rPr>
                <w:rFonts w:cs="Arial"/>
              </w:rPr>
              <w:t xml:space="preserve">note that this is a Pass / Fail question.  If you are unable to answer in the affirmative with evidence where appropriate, unfortunately you are not </w:t>
            </w:r>
            <w:r w:rsidR="00BC349B">
              <w:rPr>
                <w:rFonts w:cs="Arial"/>
              </w:rPr>
              <w:t>eligible</w:t>
            </w:r>
            <w:r w:rsidR="00655DB8">
              <w:rPr>
                <w:rFonts w:cs="Arial"/>
              </w:rPr>
              <w:t xml:space="preserve"> to participate</w:t>
            </w:r>
            <w:r w:rsidR="00EC4131">
              <w:rPr>
                <w:rFonts w:cs="Arial"/>
              </w:rPr>
              <w:t xml:space="preserve"> further</w:t>
            </w:r>
            <w:r w:rsidR="00655DB8">
              <w:rPr>
                <w:rFonts w:cs="Arial"/>
              </w:rPr>
              <w:t xml:space="preserve"> in this RfP</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Pr="00FD0BC6" w:rsidRDefault="00FD0BC6" w:rsidP="00FD0BC6">
            <w:pPr>
              <w:spacing w:line="240" w:lineRule="auto"/>
              <w:rPr>
                <w:rFonts w:cs="Arial"/>
                <w:sz w:val="24"/>
              </w:rPr>
            </w:pPr>
            <w:r w:rsidRPr="00FD0BC6">
              <w:rPr>
                <w:rFonts w:cs="Arial"/>
                <w:b/>
                <w:sz w:val="52"/>
                <w:szCs w:val="36"/>
              </w:rPr>
              <w:t>Yes / No</w:t>
            </w:r>
            <w:r>
              <w:rPr>
                <w:rFonts w:cs="Arial"/>
                <w:sz w:val="24"/>
              </w:rPr>
              <w:t xml:space="preserve"> </w:t>
            </w:r>
            <w:r w:rsidRPr="00FD0BC6">
              <w:rPr>
                <w:rFonts w:cs="Arial"/>
                <w:i/>
                <w:sz w:val="24"/>
              </w:rPr>
              <w:t>please delete as appropriate</w:t>
            </w:r>
          </w:p>
          <w:p w:rsidR="005D17E8" w:rsidRDefault="005D17E8" w:rsidP="007664F7">
            <w:pPr>
              <w:spacing w:line="240" w:lineRule="auto"/>
              <w:rPr>
                <w:rFonts w:ascii="Calibri" w:hAnsi="Calibri"/>
                <w:sz w:val="22"/>
                <w:szCs w:val="22"/>
              </w:rPr>
            </w:pPr>
          </w:p>
        </w:tc>
      </w:tr>
    </w:tbl>
    <w:p w:rsidR="005D17E8" w:rsidRDefault="005D17E8" w:rsidP="005D17E8">
      <w:pPr>
        <w:spacing w:line="240" w:lineRule="auto"/>
        <w:rPr>
          <w:rFonts w:ascii="Calibri" w:hAnsi="Calibri"/>
          <w:sz w:val="22"/>
          <w:szCs w:val="22"/>
        </w:rPr>
      </w:pPr>
    </w:p>
    <w:p w:rsidR="000A164A" w:rsidRDefault="000A164A" w:rsidP="005D17E8">
      <w:pPr>
        <w:spacing w:line="240" w:lineRule="auto"/>
        <w:rPr>
          <w:rFonts w:ascii="Calibri" w:hAnsi="Calibri"/>
          <w:sz w:val="22"/>
          <w:szCs w:val="22"/>
        </w:rPr>
      </w:pP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Reference</w:t>
            </w:r>
          </w:p>
        </w:tc>
        <w:tc>
          <w:tcPr>
            <w:tcW w:w="11517" w:type="dxa"/>
          </w:tcPr>
          <w:p w:rsidR="005D17E8" w:rsidRPr="009B0992" w:rsidRDefault="005D17E8" w:rsidP="000A164A">
            <w:pPr>
              <w:pStyle w:val="BodyText1"/>
              <w:rPr>
                <w:rFonts w:eastAsia="Calibri" w:cs="Arial"/>
                <w:b/>
              </w:rPr>
            </w:pPr>
            <w:r>
              <w:rPr>
                <w:rFonts w:cs="Arial"/>
              </w:rPr>
              <w:t xml:space="preserve">A-2 </w:t>
            </w:r>
            <w:r w:rsidR="00EC4131">
              <w:rPr>
                <w:rFonts w:cs="Arial"/>
              </w:rPr>
              <w:t>–</w:t>
            </w:r>
            <w:r>
              <w:rPr>
                <w:rFonts w:cs="Arial"/>
              </w:rPr>
              <w:t xml:space="preserve"> </w:t>
            </w:r>
            <w:r w:rsidR="000741F0">
              <w:rPr>
                <w:rFonts w:eastAsia="Calibri" w:cs="Arial"/>
                <w:b/>
              </w:rPr>
              <w:t>Certification</w:t>
            </w:r>
            <w:r w:rsidR="00EC4131">
              <w:rPr>
                <w:rFonts w:eastAsia="Calibri" w:cs="Arial"/>
                <w:b/>
              </w:rPr>
              <w:t xml:space="preserve"> - </w:t>
            </w:r>
            <w:r w:rsidR="00EC4131" w:rsidRPr="00EC4131">
              <w:rPr>
                <w:rFonts w:eastAsia="Calibri" w:cs="Arial"/>
                <w:b/>
              </w:rPr>
              <w:t>ISO 27001</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853672" w:rsidRDefault="000741F0" w:rsidP="000741F0">
            <w:pPr>
              <w:pStyle w:val="BodyText1"/>
              <w:rPr>
                <w:rFonts w:cs="Arial"/>
              </w:rPr>
            </w:pPr>
            <w:r>
              <w:rPr>
                <w:rFonts w:eastAsia="Calibri" w:cs="Arial"/>
              </w:rPr>
              <w:t>Do you hold current ISO 27001 accreditation for both your organisation and the DR facility you propose using?</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35194" w:rsidRDefault="000741F0" w:rsidP="000741F0">
            <w:pPr>
              <w:pStyle w:val="BodyText1"/>
              <w:rPr>
                <w:rFonts w:eastAsia="Calibri" w:cs="Arial"/>
              </w:rPr>
            </w:pPr>
            <w:r w:rsidRPr="00AC3F77">
              <w:rPr>
                <w:rFonts w:cs="Arial"/>
              </w:rPr>
              <w:t xml:space="preserve">Please </w:t>
            </w:r>
            <w:r>
              <w:rPr>
                <w:rFonts w:cs="Arial"/>
              </w:rPr>
              <w:t xml:space="preserve">note that this is a Pass / Fail question.  If you are unable to answer in the affirmative and provide a copy of both certificate and scope, unfortunately you are not eligible to participate </w:t>
            </w:r>
            <w:r w:rsidR="00EC4131">
              <w:rPr>
                <w:rFonts w:cs="Arial"/>
              </w:rPr>
              <w:t xml:space="preserve">further </w:t>
            </w:r>
            <w:r>
              <w:rPr>
                <w:rFonts w:cs="Arial"/>
              </w:rPr>
              <w:t>in this RfP</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0741F0" w:rsidRDefault="005D17E8" w:rsidP="007664F7">
            <w:pPr>
              <w:spacing w:line="240" w:lineRule="auto"/>
              <w:rPr>
                <w:rFonts w:cs="Arial"/>
                <w:sz w:val="24"/>
              </w:rPr>
            </w:pPr>
            <w:r w:rsidRPr="000741F0">
              <w:rPr>
                <w:rFonts w:cs="Arial"/>
                <w:sz w:val="24"/>
              </w:rPr>
              <w:t>Bidder Response</w:t>
            </w:r>
          </w:p>
        </w:tc>
      </w:tr>
      <w:tr w:rsidR="005D17E8" w:rsidTr="007664F7">
        <w:tc>
          <w:tcPr>
            <w:tcW w:w="14895" w:type="dxa"/>
          </w:tcPr>
          <w:p w:rsidR="005D17E8" w:rsidRPr="000741F0" w:rsidRDefault="000741F0" w:rsidP="007664F7">
            <w:pPr>
              <w:spacing w:line="240" w:lineRule="auto"/>
              <w:rPr>
                <w:rFonts w:cs="Arial"/>
                <w:sz w:val="24"/>
              </w:rPr>
            </w:pPr>
            <w:r w:rsidRPr="00FD0BC6">
              <w:rPr>
                <w:rFonts w:cs="Arial"/>
                <w:b/>
                <w:sz w:val="52"/>
                <w:szCs w:val="36"/>
              </w:rPr>
              <w:t>Yes / No</w:t>
            </w:r>
            <w:r>
              <w:rPr>
                <w:rFonts w:cs="Arial"/>
                <w:sz w:val="24"/>
              </w:rPr>
              <w:t xml:space="preserve"> </w:t>
            </w:r>
            <w:r w:rsidRPr="00FD0BC6">
              <w:rPr>
                <w:rFonts w:cs="Arial"/>
                <w:i/>
                <w:sz w:val="24"/>
              </w:rPr>
              <w:t>please delete as appropriate</w:t>
            </w:r>
          </w:p>
          <w:p w:rsidR="005D17E8" w:rsidRPr="000741F0" w:rsidRDefault="005D17E8" w:rsidP="007664F7">
            <w:pPr>
              <w:spacing w:line="240" w:lineRule="auto"/>
              <w:rPr>
                <w:rFonts w:ascii="Calibri" w:hAnsi="Calibri"/>
                <w:sz w:val="22"/>
                <w:szCs w:val="22"/>
              </w:rPr>
            </w:pPr>
          </w:p>
        </w:tc>
      </w:tr>
    </w:tbl>
    <w:p w:rsidR="005D17E8" w:rsidRDefault="005D17E8" w:rsidP="005D17E8">
      <w:pPr>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9B0992" w:rsidRDefault="000A164A" w:rsidP="00EC4131">
            <w:pPr>
              <w:pStyle w:val="BodyText1"/>
              <w:rPr>
                <w:b/>
              </w:rPr>
            </w:pPr>
            <w:r>
              <w:rPr>
                <w:rFonts w:cs="Arial"/>
              </w:rPr>
              <w:t>A-</w:t>
            </w:r>
            <w:r w:rsidR="005D17E8">
              <w:rPr>
                <w:rFonts w:cs="Arial"/>
              </w:rPr>
              <w:t xml:space="preserve">3 – </w:t>
            </w:r>
            <w:r w:rsidR="00EC4131">
              <w:rPr>
                <w:rFonts w:eastAsia="Calibri" w:cs="Arial"/>
                <w:b/>
              </w:rPr>
              <w:t xml:space="preserve">Certification - </w:t>
            </w:r>
            <w:r w:rsidR="00EC4131" w:rsidRPr="00EC4131">
              <w:rPr>
                <w:rFonts w:eastAsia="Calibri" w:cs="Arial"/>
                <w:b/>
              </w:rPr>
              <w:t>ISO 2</w:t>
            </w:r>
            <w:r w:rsidR="00EC4131">
              <w:rPr>
                <w:rFonts w:eastAsia="Calibri" w:cs="Arial"/>
                <w:b/>
              </w:rPr>
              <w:t>230</w:t>
            </w:r>
            <w:r w:rsidR="00EC4131" w:rsidRPr="00EC4131">
              <w:rPr>
                <w:rFonts w:eastAsia="Calibri" w:cs="Arial"/>
                <w:b/>
              </w:rPr>
              <w:t>1</w:t>
            </w:r>
            <w:r w:rsidR="00EC4131">
              <w:rPr>
                <w:rFonts w:eastAsia="Calibri" w:cs="Arial"/>
                <w:b/>
              </w:rPr>
              <w:t xml:space="preserve"> </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D1726C" w:rsidRDefault="00EC4131" w:rsidP="00EC4131">
            <w:pPr>
              <w:pStyle w:val="BodyText1"/>
            </w:pPr>
            <w:r>
              <w:rPr>
                <w:rFonts w:eastAsia="Calibri" w:cs="Arial"/>
              </w:rPr>
              <w:t>Do you hold current ISO 22301 accreditation for both your organisation and the DR facility you propose using?</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6582F" w:rsidRDefault="00EC4131" w:rsidP="00EC4131">
            <w:pPr>
              <w:pStyle w:val="BodyText1"/>
            </w:pPr>
            <w:r w:rsidRPr="00AC3F77">
              <w:rPr>
                <w:rFonts w:cs="Arial"/>
              </w:rPr>
              <w:t xml:space="preserve">Please </w:t>
            </w:r>
            <w:r>
              <w:rPr>
                <w:rFonts w:cs="Arial"/>
              </w:rPr>
              <w:t>note that this is a Pass / Fail question.  If you are unable to answer in the affirmative and provide a copy of both certificate and scope, unfortunately you are not eligible to participate further in this RfP</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EC4131" w:rsidRPr="000741F0" w:rsidRDefault="00EC4131" w:rsidP="00EC4131">
            <w:pPr>
              <w:spacing w:line="240" w:lineRule="auto"/>
              <w:rPr>
                <w:rFonts w:cs="Arial"/>
                <w:sz w:val="24"/>
              </w:rPr>
            </w:pPr>
            <w:r w:rsidRPr="00FD0BC6">
              <w:rPr>
                <w:rFonts w:cs="Arial"/>
                <w:b/>
                <w:sz w:val="52"/>
                <w:szCs w:val="36"/>
              </w:rPr>
              <w:t>Yes / No</w:t>
            </w:r>
            <w:r>
              <w:rPr>
                <w:rFonts w:cs="Arial"/>
                <w:sz w:val="24"/>
              </w:rPr>
              <w:t xml:space="preserve"> </w:t>
            </w:r>
            <w:r w:rsidRPr="00FD0BC6">
              <w:rPr>
                <w:rFonts w:cs="Arial"/>
                <w:i/>
                <w:sz w:val="24"/>
              </w:rPr>
              <w:t>please delete as appropriate</w:t>
            </w:r>
          </w:p>
          <w:p w:rsidR="005D17E8" w:rsidRDefault="005D17E8" w:rsidP="007664F7">
            <w:pPr>
              <w:spacing w:line="240" w:lineRule="auto"/>
              <w:rPr>
                <w:rFonts w:ascii="Calibri" w:hAnsi="Calibri"/>
                <w:sz w:val="22"/>
                <w:szCs w:val="22"/>
              </w:rPr>
            </w:pPr>
          </w:p>
        </w:tc>
      </w:tr>
    </w:tbl>
    <w:p w:rsidR="005D17E8" w:rsidRDefault="005D17E8" w:rsidP="005D17E8">
      <w:pPr>
        <w:spacing w:line="240" w:lineRule="auto"/>
        <w:rPr>
          <w:rFonts w:ascii="Calibri" w:hAnsi="Calibri"/>
          <w:sz w:val="22"/>
          <w:szCs w:val="22"/>
        </w:rPr>
      </w:pPr>
    </w:p>
    <w:p w:rsidR="000A164A" w:rsidRDefault="000A164A" w:rsidP="005D17E8">
      <w:pPr>
        <w:spacing w:line="240" w:lineRule="auto"/>
        <w:rPr>
          <w:rFonts w:ascii="Calibri" w:hAnsi="Calibri"/>
          <w:sz w:val="22"/>
          <w:szCs w:val="22"/>
        </w:rPr>
      </w:pPr>
    </w:p>
    <w:p w:rsidR="000A164A" w:rsidRDefault="000A164A" w:rsidP="005D17E8">
      <w:pPr>
        <w:spacing w:line="240" w:lineRule="auto"/>
        <w:rPr>
          <w:rFonts w:ascii="Calibri" w:hAnsi="Calibri"/>
          <w:sz w:val="22"/>
          <w:szCs w:val="22"/>
        </w:rPr>
      </w:pP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Reference</w:t>
            </w:r>
          </w:p>
        </w:tc>
        <w:tc>
          <w:tcPr>
            <w:tcW w:w="11517" w:type="dxa"/>
          </w:tcPr>
          <w:p w:rsidR="005D17E8" w:rsidRPr="009B0992" w:rsidRDefault="000A164A" w:rsidP="00EC4131">
            <w:pPr>
              <w:pStyle w:val="BodyText1"/>
              <w:rPr>
                <w:b/>
              </w:rPr>
            </w:pPr>
            <w:r>
              <w:rPr>
                <w:rFonts w:cs="Arial"/>
              </w:rPr>
              <w:t>A-</w:t>
            </w:r>
            <w:r w:rsidR="005D17E8">
              <w:rPr>
                <w:rFonts w:cs="Arial"/>
              </w:rPr>
              <w:t>4 –</w:t>
            </w:r>
            <w:r w:rsidR="00EC4131" w:rsidRPr="00662242">
              <w:rPr>
                <w:rFonts w:cs="Arial"/>
                <w:b/>
              </w:rPr>
              <w:t>Experience in the provision of business continuity management and DR services</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D1726C" w:rsidRDefault="00EC4131" w:rsidP="007664F7">
            <w:pPr>
              <w:pStyle w:val="BodyText1"/>
            </w:pPr>
            <w:r>
              <w:t>Has your organisation being providing business continuity management and DR services on a commercial basis for more than five years?</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853672" w:rsidRDefault="00B642BA" w:rsidP="00B642BA">
            <w:pPr>
              <w:pStyle w:val="BodyText1"/>
              <w:rPr>
                <w:rFonts w:cs="Arial"/>
              </w:rPr>
            </w:pPr>
            <w:r w:rsidRPr="00AC3F77">
              <w:rPr>
                <w:rFonts w:cs="Arial"/>
              </w:rPr>
              <w:t xml:space="preserve">Please </w:t>
            </w:r>
            <w:r>
              <w:rPr>
                <w:rFonts w:cs="Arial"/>
              </w:rPr>
              <w:t>note that this is a Pass / Fail question.  If you are unable to answer in the affirmative and provide documentary evidence of the same, unfortunately you are not eligible to participate further in this RfP</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Pr="00B642BA" w:rsidRDefault="00B642BA" w:rsidP="007664F7">
            <w:pPr>
              <w:spacing w:line="240" w:lineRule="auto"/>
              <w:rPr>
                <w:rFonts w:cs="Arial"/>
                <w:sz w:val="24"/>
              </w:rPr>
            </w:pPr>
            <w:r w:rsidRPr="00FD0BC6">
              <w:rPr>
                <w:rFonts w:cs="Arial"/>
                <w:b/>
                <w:sz w:val="52"/>
                <w:szCs w:val="36"/>
              </w:rPr>
              <w:t>Yes / No</w:t>
            </w:r>
            <w:r>
              <w:rPr>
                <w:rFonts w:cs="Arial"/>
                <w:sz w:val="24"/>
              </w:rPr>
              <w:t xml:space="preserve"> </w:t>
            </w:r>
            <w:r w:rsidRPr="00FD0BC6">
              <w:rPr>
                <w:rFonts w:cs="Arial"/>
                <w:i/>
                <w:sz w:val="24"/>
              </w:rPr>
              <w:t>please delete as appropriate</w:t>
            </w:r>
          </w:p>
          <w:p w:rsidR="005D17E8" w:rsidRDefault="005D17E8" w:rsidP="007664F7">
            <w:pPr>
              <w:spacing w:line="240" w:lineRule="auto"/>
              <w:rPr>
                <w:rFonts w:ascii="Calibri" w:hAnsi="Calibri"/>
                <w:sz w:val="22"/>
                <w:szCs w:val="22"/>
              </w:rPr>
            </w:pPr>
          </w:p>
        </w:tc>
      </w:tr>
    </w:tbl>
    <w:p w:rsidR="005D17E8" w:rsidRDefault="005D17E8" w:rsidP="005D17E8">
      <w:pPr>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9B0992" w:rsidRDefault="000A164A" w:rsidP="00662242">
            <w:pPr>
              <w:pStyle w:val="BodyText1"/>
              <w:rPr>
                <w:b/>
              </w:rPr>
            </w:pPr>
            <w:r>
              <w:rPr>
                <w:rFonts w:cs="Arial"/>
              </w:rPr>
              <w:t>A-</w:t>
            </w:r>
            <w:r w:rsidR="005D17E8">
              <w:rPr>
                <w:rFonts w:cs="Arial"/>
              </w:rPr>
              <w:t xml:space="preserve">5 - </w:t>
            </w:r>
            <w:r w:rsidR="00662242">
              <w:rPr>
                <w:rFonts w:cs="Arial"/>
                <w:b/>
              </w:rPr>
              <w:t>Workplace Recovery Capacity</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Default="00662242" w:rsidP="002D1B76">
            <w:pPr>
              <w:pStyle w:val="BodyText1"/>
            </w:pPr>
            <w:r>
              <w:t xml:space="preserve">Do you have capacity at your DR facility to support a current requirement for 40 workplace recovery seats, with the option for Accent to increase (by mutual agreement) this requirement up to </w:t>
            </w:r>
            <w:r w:rsidR="00123F93">
              <w:t>80</w:t>
            </w:r>
            <w:r>
              <w:t xml:space="preserve"> seats </w:t>
            </w:r>
            <w:r w:rsidR="002D1B76">
              <w:t>if required</w:t>
            </w:r>
            <w:r>
              <w:t>?</w:t>
            </w:r>
          </w:p>
          <w:p w:rsidR="008C08D6" w:rsidRPr="006B3D61" w:rsidRDefault="008C08D6" w:rsidP="002D1B76">
            <w:pPr>
              <w:pStyle w:val="BodyText1"/>
            </w:pP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853672" w:rsidRDefault="00662242" w:rsidP="00662242">
            <w:pPr>
              <w:pStyle w:val="BodyText1"/>
              <w:rPr>
                <w:rFonts w:cs="Arial"/>
              </w:rPr>
            </w:pPr>
            <w:r w:rsidRPr="00AC3F77">
              <w:rPr>
                <w:rFonts w:cs="Arial"/>
              </w:rPr>
              <w:t xml:space="preserve">Please </w:t>
            </w:r>
            <w:r>
              <w:rPr>
                <w:rFonts w:cs="Arial"/>
              </w:rPr>
              <w:t>note that this is a Pass / Fail question.  If you are unable to answer in the affirmative, unfortunately you are not eligible to participate further in this RfP</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17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175" w:type="dxa"/>
          </w:tcPr>
          <w:p w:rsidR="005D17E8" w:rsidRDefault="00662242" w:rsidP="00662242">
            <w:pPr>
              <w:spacing w:line="240" w:lineRule="auto"/>
              <w:rPr>
                <w:rFonts w:cs="Arial"/>
                <w:sz w:val="24"/>
              </w:rPr>
            </w:pPr>
            <w:r w:rsidRPr="00FD0BC6">
              <w:rPr>
                <w:rFonts w:cs="Arial"/>
                <w:b/>
                <w:sz w:val="52"/>
                <w:szCs w:val="36"/>
              </w:rPr>
              <w:t>Yes / No</w:t>
            </w:r>
            <w:r>
              <w:rPr>
                <w:rFonts w:cs="Arial"/>
                <w:sz w:val="24"/>
              </w:rPr>
              <w:t xml:space="preserve"> </w:t>
            </w:r>
            <w:r w:rsidRPr="00FD0BC6">
              <w:rPr>
                <w:rFonts w:cs="Arial"/>
                <w:i/>
                <w:sz w:val="24"/>
              </w:rPr>
              <w:t>please delete as appropriate</w:t>
            </w:r>
          </w:p>
          <w:p w:rsidR="00662242" w:rsidRPr="00662242" w:rsidRDefault="00662242" w:rsidP="00662242">
            <w:pPr>
              <w:spacing w:line="240" w:lineRule="auto"/>
              <w:rPr>
                <w:rFonts w:cs="Arial"/>
                <w:sz w:val="24"/>
              </w:rPr>
            </w:pPr>
          </w:p>
        </w:tc>
      </w:tr>
    </w:tbl>
    <w:p w:rsidR="005D17E8" w:rsidRDefault="005D17E8" w:rsidP="005D17E8">
      <w:pPr>
        <w:spacing w:line="240" w:lineRule="auto"/>
        <w:rPr>
          <w:rFonts w:ascii="Calibri" w:hAnsi="Calibri"/>
          <w:sz w:val="22"/>
          <w:szCs w:val="22"/>
        </w:rPr>
      </w:pPr>
    </w:p>
    <w:p w:rsidR="005D17E8" w:rsidRDefault="005D17E8" w:rsidP="005D17E8">
      <w:pPr>
        <w:spacing w:line="240" w:lineRule="auto"/>
      </w:pPr>
    </w:p>
    <w:p w:rsidR="000A164A" w:rsidRDefault="000A164A" w:rsidP="005D17E8">
      <w:pPr>
        <w:spacing w:line="240" w:lineRule="auto"/>
      </w:pPr>
    </w:p>
    <w:tbl>
      <w:tblPr>
        <w:tblStyle w:val="TableGrid"/>
        <w:tblW w:w="0" w:type="auto"/>
        <w:tblLook w:val="04A0"/>
      </w:tblPr>
      <w:tblGrid>
        <w:gridCol w:w="2657"/>
        <w:gridCol w:w="11517"/>
      </w:tblGrid>
      <w:tr w:rsidR="0049646A" w:rsidTr="00123F93">
        <w:tc>
          <w:tcPr>
            <w:tcW w:w="2657" w:type="dxa"/>
            <w:shd w:val="clear" w:color="auto" w:fill="D9D9D9" w:themeFill="background1" w:themeFillShade="D9"/>
          </w:tcPr>
          <w:p w:rsidR="0049646A" w:rsidRPr="00853672" w:rsidRDefault="0049646A" w:rsidP="00123F93">
            <w:pPr>
              <w:spacing w:line="240" w:lineRule="auto"/>
              <w:rPr>
                <w:rFonts w:cs="Arial"/>
                <w:b/>
                <w:sz w:val="24"/>
              </w:rPr>
            </w:pPr>
            <w:r w:rsidRPr="00853672">
              <w:rPr>
                <w:rFonts w:cs="Arial"/>
                <w:b/>
                <w:sz w:val="24"/>
              </w:rPr>
              <w:t>Reference</w:t>
            </w:r>
          </w:p>
        </w:tc>
        <w:tc>
          <w:tcPr>
            <w:tcW w:w="11517" w:type="dxa"/>
          </w:tcPr>
          <w:p w:rsidR="0049646A" w:rsidRPr="009B0992" w:rsidRDefault="000A164A" w:rsidP="0049646A">
            <w:pPr>
              <w:pStyle w:val="BodyText1"/>
              <w:rPr>
                <w:b/>
              </w:rPr>
            </w:pPr>
            <w:r>
              <w:rPr>
                <w:rFonts w:cs="Arial"/>
              </w:rPr>
              <w:t>A-</w:t>
            </w:r>
            <w:r w:rsidR="0049646A">
              <w:rPr>
                <w:rFonts w:cs="Arial"/>
              </w:rPr>
              <w:t xml:space="preserve">6 - </w:t>
            </w:r>
            <w:r w:rsidR="0049646A">
              <w:rPr>
                <w:rFonts w:cs="Arial"/>
                <w:b/>
              </w:rPr>
              <w:t>Domiciling of Data</w:t>
            </w:r>
          </w:p>
        </w:tc>
      </w:tr>
      <w:tr w:rsidR="0049646A" w:rsidTr="00123F93">
        <w:tc>
          <w:tcPr>
            <w:tcW w:w="2657" w:type="dxa"/>
            <w:shd w:val="clear" w:color="auto" w:fill="D9D9D9" w:themeFill="background1" w:themeFillShade="D9"/>
          </w:tcPr>
          <w:p w:rsidR="0049646A" w:rsidRPr="00853672" w:rsidRDefault="0049646A" w:rsidP="00123F93">
            <w:pPr>
              <w:spacing w:line="240" w:lineRule="auto"/>
              <w:rPr>
                <w:rFonts w:cs="Arial"/>
                <w:b/>
                <w:sz w:val="24"/>
              </w:rPr>
            </w:pPr>
            <w:r w:rsidRPr="00853672">
              <w:rPr>
                <w:rFonts w:cs="Arial"/>
                <w:b/>
                <w:sz w:val="24"/>
              </w:rPr>
              <w:t>Requirements</w:t>
            </w:r>
          </w:p>
        </w:tc>
        <w:tc>
          <w:tcPr>
            <w:tcW w:w="11517" w:type="dxa"/>
          </w:tcPr>
          <w:p w:rsidR="0049646A" w:rsidRPr="006B3D61" w:rsidRDefault="0049646A" w:rsidP="00123F93">
            <w:pPr>
              <w:pStyle w:val="BodyText1"/>
            </w:pPr>
            <w:r>
              <w:t xml:space="preserve">Do you store client data, including failover backups, </w:t>
            </w:r>
            <w:r w:rsidR="003D44BD">
              <w:t xml:space="preserve">exclusively </w:t>
            </w:r>
            <w:r>
              <w:t xml:space="preserve">on your own </w:t>
            </w:r>
            <w:r w:rsidRPr="00123F93">
              <w:t>premises</w:t>
            </w:r>
            <w:r>
              <w:t>?</w:t>
            </w:r>
          </w:p>
        </w:tc>
      </w:tr>
      <w:tr w:rsidR="0049646A" w:rsidTr="00123F93">
        <w:tc>
          <w:tcPr>
            <w:tcW w:w="2657" w:type="dxa"/>
            <w:shd w:val="clear" w:color="auto" w:fill="D9D9D9" w:themeFill="background1" w:themeFillShade="D9"/>
          </w:tcPr>
          <w:p w:rsidR="0049646A" w:rsidRPr="00853672" w:rsidRDefault="0049646A" w:rsidP="00123F93">
            <w:pPr>
              <w:spacing w:line="240" w:lineRule="auto"/>
              <w:rPr>
                <w:rFonts w:cs="Arial"/>
                <w:b/>
                <w:sz w:val="24"/>
              </w:rPr>
            </w:pPr>
            <w:r w:rsidRPr="00853672">
              <w:rPr>
                <w:rFonts w:cs="Arial"/>
                <w:b/>
                <w:sz w:val="24"/>
              </w:rPr>
              <w:t>Further information/guidance</w:t>
            </w:r>
          </w:p>
        </w:tc>
        <w:tc>
          <w:tcPr>
            <w:tcW w:w="11517" w:type="dxa"/>
          </w:tcPr>
          <w:p w:rsidR="0049646A" w:rsidRPr="00853672" w:rsidRDefault="0049646A" w:rsidP="00123F93">
            <w:pPr>
              <w:pStyle w:val="BodyText1"/>
              <w:rPr>
                <w:rFonts w:cs="Arial"/>
              </w:rPr>
            </w:pPr>
            <w:r w:rsidRPr="00AC3F77">
              <w:rPr>
                <w:rFonts w:cs="Arial"/>
              </w:rPr>
              <w:t xml:space="preserve">Please </w:t>
            </w:r>
            <w:r>
              <w:rPr>
                <w:rFonts w:cs="Arial"/>
              </w:rPr>
              <w:t>note that this is a Pass / Fail question.  If you are unable to answer in the affirmative, unfortunately you are not eligible to participate further in this RfP</w:t>
            </w:r>
          </w:p>
        </w:tc>
      </w:tr>
    </w:tbl>
    <w:p w:rsidR="0049646A" w:rsidRDefault="0049646A" w:rsidP="0049646A">
      <w:pPr>
        <w:spacing w:line="240" w:lineRule="auto"/>
        <w:rPr>
          <w:rFonts w:ascii="Calibri" w:hAnsi="Calibri"/>
          <w:sz w:val="22"/>
          <w:szCs w:val="22"/>
        </w:rPr>
      </w:pPr>
    </w:p>
    <w:tbl>
      <w:tblPr>
        <w:tblStyle w:val="TableGrid"/>
        <w:tblW w:w="0" w:type="auto"/>
        <w:tblLook w:val="04A0"/>
      </w:tblPr>
      <w:tblGrid>
        <w:gridCol w:w="14174"/>
      </w:tblGrid>
      <w:tr w:rsidR="0049646A" w:rsidRPr="003F78B5" w:rsidTr="00123F93">
        <w:tc>
          <w:tcPr>
            <w:tcW w:w="14175" w:type="dxa"/>
            <w:shd w:val="clear" w:color="auto" w:fill="D9D9D9" w:themeFill="background1" w:themeFillShade="D9"/>
          </w:tcPr>
          <w:p w:rsidR="0049646A" w:rsidRPr="003F78B5" w:rsidRDefault="0049646A" w:rsidP="00123F93">
            <w:pPr>
              <w:spacing w:line="240" w:lineRule="auto"/>
              <w:rPr>
                <w:rFonts w:cs="Arial"/>
                <w:b/>
                <w:sz w:val="24"/>
              </w:rPr>
            </w:pPr>
            <w:r w:rsidRPr="003F78B5">
              <w:rPr>
                <w:rFonts w:cs="Arial"/>
                <w:b/>
                <w:sz w:val="24"/>
              </w:rPr>
              <w:t>Bidder Response</w:t>
            </w:r>
          </w:p>
        </w:tc>
      </w:tr>
      <w:tr w:rsidR="0049646A" w:rsidTr="00123F93">
        <w:tc>
          <w:tcPr>
            <w:tcW w:w="14175" w:type="dxa"/>
          </w:tcPr>
          <w:p w:rsidR="0049646A" w:rsidRDefault="0049646A" w:rsidP="00123F93">
            <w:pPr>
              <w:spacing w:line="240" w:lineRule="auto"/>
              <w:rPr>
                <w:rFonts w:cs="Arial"/>
                <w:sz w:val="24"/>
              </w:rPr>
            </w:pPr>
            <w:r w:rsidRPr="00FD0BC6">
              <w:rPr>
                <w:rFonts w:cs="Arial"/>
                <w:b/>
                <w:sz w:val="52"/>
                <w:szCs w:val="36"/>
              </w:rPr>
              <w:t>Yes / No</w:t>
            </w:r>
            <w:r>
              <w:rPr>
                <w:rFonts w:cs="Arial"/>
                <w:sz w:val="24"/>
              </w:rPr>
              <w:t xml:space="preserve"> </w:t>
            </w:r>
            <w:r w:rsidRPr="00FD0BC6">
              <w:rPr>
                <w:rFonts w:cs="Arial"/>
                <w:i/>
                <w:sz w:val="24"/>
              </w:rPr>
              <w:t>please delete as appropriate</w:t>
            </w:r>
          </w:p>
          <w:p w:rsidR="0049646A" w:rsidRPr="00662242" w:rsidRDefault="0049646A" w:rsidP="00123F93">
            <w:pPr>
              <w:spacing w:line="240" w:lineRule="auto"/>
              <w:rPr>
                <w:rFonts w:cs="Arial"/>
                <w:sz w:val="24"/>
              </w:rPr>
            </w:pPr>
          </w:p>
        </w:tc>
      </w:tr>
    </w:tbl>
    <w:p w:rsidR="0049646A" w:rsidRDefault="0049646A" w:rsidP="0049646A">
      <w:pPr>
        <w:spacing w:line="240" w:lineRule="auto"/>
        <w:rPr>
          <w:rFonts w:ascii="Calibri" w:hAnsi="Calibri"/>
          <w:sz w:val="22"/>
          <w:szCs w:val="22"/>
        </w:rPr>
      </w:pPr>
    </w:p>
    <w:p w:rsidR="0049646A" w:rsidRPr="00655DB8" w:rsidRDefault="0049646A" w:rsidP="0049646A">
      <w:pPr>
        <w:spacing w:line="240" w:lineRule="auto"/>
        <w:rPr>
          <w:rFonts w:ascii="Calibri" w:hAnsi="Calibri"/>
          <w:sz w:val="22"/>
          <w:szCs w:val="22"/>
        </w:rPr>
      </w:pPr>
      <w:r>
        <w:br w:type="page"/>
      </w:r>
    </w:p>
    <w:p w:rsidR="0049646A" w:rsidRPr="00655DB8" w:rsidRDefault="0049646A" w:rsidP="005D17E8">
      <w:pPr>
        <w:spacing w:line="240" w:lineRule="auto"/>
        <w:rPr>
          <w:rFonts w:ascii="Calibri" w:hAnsi="Calibri"/>
          <w:sz w:val="22"/>
          <w:szCs w:val="22"/>
        </w:rPr>
      </w:pPr>
    </w:p>
    <w:p w:rsidR="005D17E8" w:rsidRPr="00D54A67" w:rsidRDefault="005D17E8" w:rsidP="005D17E8">
      <w:pPr>
        <w:pStyle w:val="Heading1"/>
        <w:numPr>
          <w:ilvl w:val="0"/>
          <w:numId w:val="0"/>
        </w:numPr>
      </w:pPr>
      <w:r w:rsidRPr="00D54A67">
        <w:t>PART B:</w:t>
      </w:r>
      <w:r w:rsidR="00211D8C">
        <w:t xml:space="preserve"> service offer specification </w:t>
      </w:r>
      <w:r>
        <w:t>–</w:t>
      </w:r>
      <w:r w:rsidR="00211D8C">
        <w:t xml:space="preserve"> </w:t>
      </w:r>
      <w:r w:rsidR="00D4200A">
        <w:t>3</w:t>
      </w:r>
      <w:r w:rsidR="00211D8C">
        <w:t xml:space="preserve">0 </w:t>
      </w:r>
      <w:r>
        <w:t>%</w:t>
      </w:r>
    </w:p>
    <w:tbl>
      <w:tblPr>
        <w:tblStyle w:val="TableGrid"/>
        <w:tblW w:w="0" w:type="auto"/>
        <w:tblLook w:val="04A0"/>
      </w:tblPr>
      <w:tblGrid>
        <w:gridCol w:w="2657"/>
        <w:gridCol w:w="11517"/>
      </w:tblGrid>
      <w:tr w:rsidR="007A302C" w:rsidTr="007A302C">
        <w:tc>
          <w:tcPr>
            <w:tcW w:w="2657" w:type="dxa"/>
            <w:shd w:val="clear" w:color="auto" w:fill="D9D9D9" w:themeFill="background1" w:themeFillShade="D9"/>
          </w:tcPr>
          <w:p w:rsidR="007A302C" w:rsidRPr="00853672" w:rsidRDefault="007A302C" w:rsidP="007A302C">
            <w:pPr>
              <w:spacing w:line="240" w:lineRule="auto"/>
              <w:rPr>
                <w:rFonts w:cs="Arial"/>
                <w:b/>
                <w:sz w:val="24"/>
              </w:rPr>
            </w:pPr>
            <w:r w:rsidRPr="00853672">
              <w:rPr>
                <w:rFonts w:cs="Arial"/>
                <w:b/>
                <w:sz w:val="24"/>
              </w:rPr>
              <w:t>Reference</w:t>
            </w:r>
          </w:p>
        </w:tc>
        <w:tc>
          <w:tcPr>
            <w:tcW w:w="11517" w:type="dxa"/>
          </w:tcPr>
          <w:p w:rsidR="007A302C" w:rsidRPr="007A302C" w:rsidRDefault="000A164A" w:rsidP="007A302C">
            <w:pPr>
              <w:pStyle w:val="BodyText1"/>
              <w:rPr>
                <w:b/>
              </w:rPr>
            </w:pPr>
            <w:r>
              <w:rPr>
                <w:rFonts w:cs="Arial"/>
              </w:rPr>
              <w:t>B-</w:t>
            </w:r>
            <w:r w:rsidR="007A302C">
              <w:rPr>
                <w:rFonts w:cs="Arial"/>
              </w:rPr>
              <w:t xml:space="preserve">1 – </w:t>
            </w:r>
            <w:r w:rsidR="007A302C">
              <w:rPr>
                <w:rFonts w:cs="Arial"/>
                <w:b/>
              </w:rPr>
              <w:t>Your Company</w:t>
            </w:r>
          </w:p>
        </w:tc>
      </w:tr>
      <w:tr w:rsidR="007A302C" w:rsidTr="007A302C">
        <w:tc>
          <w:tcPr>
            <w:tcW w:w="2657" w:type="dxa"/>
            <w:shd w:val="clear" w:color="auto" w:fill="D9D9D9" w:themeFill="background1" w:themeFillShade="D9"/>
          </w:tcPr>
          <w:p w:rsidR="007A302C" w:rsidRPr="00853672" w:rsidRDefault="007A302C" w:rsidP="007A302C">
            <w:pPr>
              <w:spacing w:line="240" w:lineRule="auto"/>
              <w:rPr>
                <w:rFonts w:cs="Arial"/>
                <w:b/>
                <w:sz w:val="24"/>
              </w:rPr>
            </w:pPr>
            <w:r w:rsidRPr="00853672">
              <w:rPr>
                <w:rFonts w:cs="Arial"/>
                <w:b/>
                <w:sz w:val="24"/>
              </w:rPr>
              <w:t>Requirements</w:t>
            </w:r>
          </w:p>
        </w:tc>
        <w:tc>
          <w:tcPr>
            <w:tcW w:w="11517" w:type="dxa"/>
          </w:tcPr>
          <w:p w:rsidR="007A302C" w:rsidRPr="00853672" w:rsidRDefault="00683E8E" w:rsidP="00051353">
            <w:pPr>
              <w:pStyle w:val="BodyText1"/>
              <w:rPr>
                <w:rFonts w:cs="Arial"/>
              </w:rPr>
            </w:pPr>
            <w:r>
              <w:rPr>
                <w:rFonts w:cs="Arial"/>
              </w:rPr>
              <w:t>P</w:t>
            </w:r>
            <w:r w:rsidR="007A302C">
              <w:rPr>
                <w:rFonts w:cs="Arial"/>
              </w:rPr>
              <w:t xml:space="preserve">rovide an </w:t>
            </w:r>
            <w:r w:rsidR="00051353">
              <w:rPr>
                <w:rFonts w:cs="Arial"/>
              </w:rPr>
              <w:t>explanation</w:t>
            </w:r>
            <w:r w:rsidR="007A302C">
              <w:rPr>
                <w:rFonts w:cs="Arial"/>
              </w:rPr>
              <w:t xml:space="preserve"> of the advantages and benefits for Accent of partnering with your company. Essentially, “</w:t>
            </w:r>
            <w:r w:rsidR="007A302C" w:rsidRPr="00F87BF1">
              <w:rPr>
                <w:rFonts w:cs="Arial"/>
                <w:b/>
                <w:i/>
              </w:rPr>
              <w:t>why you?</w:t>
            </w:r>
            <w:r w:rsidR="007A302C">
              <w:rPr>
                <w:rFonts w:cs="Arial"/>
              </w:rPr>
              <w:t>”</w:t>
            </w:r>
          </w:p>
        </w:tc>
      </w:tr>
      <w:tr w:rsidR="007A302C" w:rsidTr="007A302C">
        <w:tc>
          <w:tcPr>
            <w:tcW w:w="2657" w:type="dxa"/>
            <w:shd w:val="clear" w:color="auto" w:fill="D9D9D9" w:themeFill="background1" w:themeFillShade="D9"/>
          </w:tcPr>
          <w:p w:rsidR="007A302C" w:rsidRPr="00853672" w:rsidRDefault="007A302C" w:rsidP="007A302C">
            <w:pPr>
              <w:spacing w:line="240" w:lineRule="auto"/>
              <w:rPr>
                <w:rFonts w:cs="Arial"/>
                <w:b/>
                <w:sz w:val="24"/>
              </w:rPr>
            </w:pPr>
            <w:r w:rsidRPr="00853672">
              <w:rPr>
                <w:rFonts w:cs="Arial"/>
                <w:b/>
                <w:sz w:val="24"/>
              </w:rPr>
              <w:t>Further information/guidance</w:t>
            </w:r>
          </w:p>
        </w:tc>
        <w:tc>
          <w:tcPr>
            <w:tcW w:w="11517" w:type="dxa"/>
          </w:tcPr>
          <w:p w:rsidR="007A302C" w:rsidRPr="00683A70" w:rsidRDefault="00F87BF1" w:rsidP="00F87BF1">
            <w:pPr>
              <w:pStyle w:val="BodyText1"/>
              <w:rPr>
                <w:rFonts w:cs="Arial"/>
              </w:rPr>
            </w:pPr>
            <w:r>
              <w:rPr>
                <w:rFonts w:cs="Arial"/>
              </w:rPr>
              <w:t>1500 word limit. P</w:t>
            </w:r>
            <w:r w:rsidR="007A302C">
              <w:rPr>
                <w:rFonts w:cs="Arial"/>
              </w:rPr>
              <w:t>lease</w:t>
            </w:r>
            <w:r w:rsidR="00051353">
              <w:rPr>
                <w:rFonts w:cs="Arial"/>
              </w:rPr>
              <w:t xml:space="preserve"> make your response specific to this </w:t>
            </w:r>
            <w:r>
              <w:rPr>
                <w:rFonts w:cs="Arial"/>
              </w:rPr>
              <w:t>RfP,</w:t>
            </w:r>
            <w:r w:rsidR="00051353">
              <w:rPr>
                <w:rFonts w:cs="Arial"/>
              </w:rPr>
              <w:t xml:space="preserve"> not an extra</w:t>
            </w:r>
            <w:r w:rsidR="000A164A">
              <w:rPr>
                <w:rFonts w:cs="Arial"/>
              </w:rPr>
              <w:t>c</w:t>
            </w:r>
            <w:r w:rsidR="00051353">
              <w:rPr>
                <w:rFonts w:cs="Arial"/>
              </w:rPr>
              <w:t>t from standard marketing material.</w:t>
            </w:r>
          </w:p>
        </w:tc>
      </w:tr>
    </w:tbl>
    <w:p w:rsidR="007A302C" w:rsidRDefault="007A302C" w:rsidP="007A302C">
      <w:pPr>
        <w:spacing w:line="240" w:lineRule="auto"/>
        <w:rPr>
          <w:rFonts w:ascii="Calibri" w:hAnsi="Calibri"/>
          <w:sz w:val="22"/>
          <w:szCs w:val="22"/>
        </w:rPr>
      </w:pPr>
    </w:p>
    <w:tbl>
      <w:tblPr>
        <w:tblStyle w:val="TableGrid"/>
        <w:tblW w:w="0" w:type="auto"/>
        <w:tblLook w:val="04A0"/>
      </w:tblPr>
      <w:tblGrid>
        <w:gridCol w:w="14174"/>
      </w:tblGrid>
      <w:tr w:rsidR="007A302C" w:rsidRPr="003F78B5" w:rsidTr="007A302C">
        <w:tc>
          <w:tcPr>
            <w:tcW w:w="14895" w:type="dxa"/>
            <w:shd w:val="clear" w:color="auto" w:fill="D9D9D9" w:themeFill="background1" w:themeFillShade="D9"/>
          </w:tcPr>
          <w:p w:rsidR="007A302C" w:rsidRPr="003F78B5" w:rsidRDefault="007A302C" w:rsidP="007A302C">
            <w:pPr>
              <w:spacing w:line="240" w:lineRule="auto"/>
              <w:rPr>
                <w:rFonts w:cs="Arial"/>
                <w:b/>
                <w:sz w:val="24"/>
              </w:rPr>
            </w:pPr>
            <w:r w:rsidRPr="003F78B5">
              <w:rPr>
                <w:rFonts w:cs="Arial"/>
                <w:b/>
                <w:sz w:val="24"/>
              </w:rPr>
              <w:t>Bidder Response</w:t>
            </w:r>
          </w:p>
        </w:tc>
      </w:tr>
      <w:tr w:rsidR="007A302C" w:rsidTr="007A302C">
        <w:tc>
          <w:tcPr>
            <w:tcW w:w="14895" w:type="dxa"/>
          </w:tcPr>
          <w:p w:rsidR="007A302C" w:rsidRDefault="007A302C" w:rsidP="007A302C">
            <w:pPr>
              <w:spacing w:line="240" w:lineRule="auto"/>
              <w:rPr>
                <w:rFonts w:ascii="Calibri" w:hAnsi="Calibri"/>
                <w:sz w:val="22"/>
                <w:szCs w:val="22"/>
              </w:rPr>
            </w:pPr>
          </w:p>
          <w:p w:rsidR="007A302C" w:rsidRDefault="007A302C" w:rsidP="007A302C">
            <w:pPr>
              <w:spacing w:line="240" w:lineRule="auto"/>
              <w:rPr>
                <w:rFonts w:ascii="Calibri" w:hAnsi="Calibri"/>
                <w:sz w:val="22"/>
                <w:szCs w:val="22"/>
              </w:rPr>
            </w:pPr>
          </w:p>
        </w:tc>
      </w:tr>
    </w:tbl>
    <w:p w:rsidR="007A302C" w:rsidRDefault="007A302C" w:rsidP="007A302C">
      <w:pPr>
        <w:rPr>
          <w:b/>
          <w:sz w:val="24"/>
        </w:rPr>
      </w:pPr>
      <w:r>
        <w:rPr>
          <w:b/>
          <w:sz w:val="24"/>
        </w:rPr>
        <w:br w:type="page"/>
      </w:r>
    </w:p>
    <w:tbl>
      <w:tblPr>
        <w:tblStyle w:val="TableGrid"/>
        <w:tblW w:w="0" w:type="auto"/>
        <w:tblLook w:val="04A0"/>
      </w:tblPr>
      <w:tblGrid>
        <w:gridCol w:w="2657"/>
        <w:gridCol w:w="11517"/>
      </w:tblGrid>
      <w:tr w:rsidR="007A302C" w:rsidTr="007A302C">
        <w:tc>
          <w:tcPr>
            <w:tcW w:w="2657" w:type="dxa"/>
            <w:shd w:val="clear" w:color="auto" w:fill="D9D9D9" w:themeFill="background1" w:themeFillShade="D9"/>
          </w:tcPr>
          <w:p w:rsidR="007A302C" w:rsidRPr="00853672" w:rsidRDefault="007A302C" w:rsidP="007A302C">
            <w:pPr>
              <w:spacing w:line="240" w:lineRule="auto"/>
              <w:rPr>
                <w:rFonts w:cs="Arial"/>
                <w:b/>
                <w:sz w:val="24"/>
              </w:rPr>
            </w:pPr>
            <w:r w:rsidRPr="00853672">
              <w:rPr>
                <w:rFonts w:cs="Arial"/>
                <w:b/>
                <w:sz w:val="24"/>
              </w:rPr>
              <w:lastRenderedPageBreak/>
              <w:t>Reference</w:t>
            </w:r>
          </w:p>
        </w:tc>
        <w:tc>
          <w:tcPr>
            <w:tcW w:w="11518" w:type="dxa"/>
          </w:tcPr>
          <w:p w:rsidR="007A302C" w:rsidRPr="007A302C" w:rsidRDefault="00F87BF1" w:rsidP="007A302C">
            <w:pPr>
              <w:pStyle w:val="BodyText1"/>
              <w:rPr>
                <w:b/>
              </w:rPr>
            </w:pPr>
            <w:r>
              <w:rPr>
                <w:rFonts w:cs="Arial"/>
              </w:rPr>
              <w:t>B-</w:t>
            </w:r>
            <w:r w:rsidR="007A302C">
              <w:rPr>
                <w:rFonts w:cs="Arial"/>
              </w:rPr>
              <w:t xml:space="preserve">2 – </w:t>
            </w:r>
            <w:r w:rsidR="007A302C">
              <w:rPr>
                <w:rFonts w:cs="Arial"/>
                <w:b/>
              </w:rPr>
              <w:t>Design of the DR Solution</w:t>
            </w:r>
          </w:p>
        </w:tc>
      </w:tr>
      <w:tr w:rsidR="007A302C" w:rsidTr="007A302C">
        <w:tc>
          <w:tcPr>
            <w:tcW w:w="2657" w:type="dxa"/>
            <w:shd w:val="clear" w:color="auto" w:fill="D9D9D9" w:themeFill="background1" w:themeFillShade="D9"/>
          </w:tcPr>
          <w:p w:rsidR="007A302C" w:rsidRPr="00853672" w:rsidRDefault="007A302C" w:rsidP="007A302C">
            <w:pPr>
              <w:spacing w:line="240" w:lineRule="auto"/>
              <w:rPr>
                <w:rFonts w:cs="Arial"/>
                <w:b/>
                <w:sz w:val="24"/>
              </w:rPr>
            </w:pPr>
            <w:r w:rsidRPr="00853672">
              <w:rPr>
                <w:rFonts w:cs="Arial"/>
                <w:b/>
                <w:sz w:val="24"/>
              </w:rPr>
              <w:t>Requirements</w:t>
            </w:r>
          </w:p>
        </w:tc>
        <w:tc>
          <w:tcPr>
            <w:tcW w:w="11518" w:type="dxa"/>
          </w:tcPr>
          <w:p w:rsidR="007A302C" w:rsidRPr="00853672" w:rsidRDefault="007A302C" w:rsidP="007A302C">
            <w:pPr>
              <w:pStyle w:val="BodyText1"/>
              <w:rPr>
                <w:rFonts w:cs="Arial"/>
              </w:rPr>
            </w:pPr>
            <w:r>
              <w:rPr>
                <w:rFonts w:cs="Arial"/>
              </w:rPr>
              <w:t>Provide a detailed explanation, including diagrams where appropriate of your proposed solution.</w:t>
            </w:r>
          </w:p>
        </w:tc>
      </w:tr>
      <w:tr w:rsidR="007A302C" w:rsidTr="007A302C">
        <w:tc>
          <w:tcPr>
            <w:tcW w:w="2657" w:type="dxa"/>
            <w:shd w:val="clear" w:color="auto" w:fill="D9D9D9" w:themeFill="background1" w:themeFillShade="D9"/>
          </w:tcPr>
          <w:p w:rsidR="007A302C" w:rsidRPr="00853672" w:rsidRDefault="007A302C" w:rsidP="007A302C">
            <w:pPr>
              <w:spacing w:line="240" w:lineRule="auto"/>
              <w:rPr>
                <w:rFonts w:cs="Arial"/>
                <w:b/>
                <w:sz w:val="24"/>
              </w:rPr>
            </w:pPr>
            <w:r w:rsidRPr="00853672">
              <w:rPr>
                <w:rFonts w:cs="Arial"/>
                <w:b/>
                <w:sz w:val="24"/>
              </w:rPr>
              <w:t>Further information/guidance</w:t>
            </w:r>
          </w:p>
        </w:tc>
        <w:tc>
          <w:tcPr>
            <w:tcW w:w="11518" w:type="dxa"/>
          </w:tcPr>
          <w:p w:rsidR="007A302C" w:rsidRDefault="007A302C" w:rsidP="007A302C">
            <w:pPr>
              <w:spacing w:line="240" w:lineRule="auto"/>
              <w:rPr>
                <w:rFonts w:cs="Arial"/>
                <w:sz w:val="24"/>
              </w:rPr>
            </w:pPr>
            <w:r>
              <w:rPr>
                <w:rFonts w:cs="Arial"/>
                <w:sz w:val="24"/>
              </w:rPr>
              <w:t>Please ensure that you include:</w:t>
            </w:r>
          </w:p>
          <w:p w:rsidR="007A302C" w:rsidRPr="007A302C" w:rsidRDefault="007A302C" w:rsidP="007A302C">
            <w:pPr>
              <w:spacing w:line="240" w:lineRule="auto"/>
              <w:rPr>
                <w:rFonts w:cs="Arial"/>
                <w:sz w:val="24"/>
              </w:rPr>
            </w:pPr>
          </w:p>
          <w:p w:rsidR="007A302C" w:rsidRDefault="007A302C"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Technical detail</w:t>
            </w:r>
          </w:p>
          <w:p w:rsidR="007A302C" w:rsidRDefault="007A302C"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does it cover</w:t>
            </w:r>
          </w:p>
          <w:p w:rsidR="007A302C" w:rsidRDefault="007A302C"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do Accent need to do/provide – each parties responsibilities</w:t>
            </w:r>
          </w:p>
          <w:p w:rsidR="007A302C" w:rsidRDefault="007A302C"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kind of access</w:t>
            </w:r>
            <w:r w:rsidR="00442C2B">
              <w:rPr>
                <w:rFonts w:ascii="Arial" w:hAnsi="Arial" w:cs="Arial"/>
                <w:sz w:val="24"/>
                <w:szCs w:val="24"/>
              </w:rPr>
              <w:t xml:space="preserve"> will we have</w:t>
            </w:r>
            <w:r>
              <w:rPr>
                <w:rFonts w:ascii="Arial" w:hAnsi="Arial" w:cs="Arial"/>
                <w:sz w:val="24"/>
                <w:szCs w:val="24"/>
              </w:rPr>
              <w:t>? Cabinet/Remote/None</w:t>
            </w:r>
          </w:p>
          <w:p w:rsidR="007A302C" w:rsidRDefault="007A302C"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Monitoring – how do we know it’s working</w:t>
            </w:r>
          </w:p>
          <w:p w:rsidR="007A302C" w:rsidRDefault="007A302C"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Change management –</w:t>
            </w:r>
            <w:r w:rsidR="00442C2B">
              <w:rPr>
                <w:rFonts w:ascii="Arial" w:hAnsi="Arial" w:cs="Arial"/>
                <w:sz w:val="24"/>
                <w:szCs w:val="24"/>
              </w:rPr>
              <w:t xml:space="preserve"> </w:t>
            </w:r>
            <w:r>
              <w:rPr>
                <w:rFonts w:ascii="Arial" w:hAnsi="Arial" w:cs="Arial"/>
                <w:sz w:val="24"/>
                <w:szCs w:val="24"/>
              </w:rPr>
              <w:t xml:space="preserve">permanent and ad hoc/temporary </w:t>
            </w:r>
            <w:r w:rsidR="001B565A">
              <w:rPr>
                <w:rFonts w:ascii="Arial" w:hAnsi="Arial" w:cs="Arial"/>
                <w:sz w:val="24"/>
                <w:szCs w:val="24"/>
              </w:rPr>
              <w:t xml:space="preserve">growth </w:t>
            </w:r>
            <w:r>
              <w:rPr>
                <w:rFonts w:ascii="Arial" w:hAnsi="Arial" w:cs="Arial"/>
                <w:sz w:val="24"/>
                <w:szCs w:val="24"/>
              </w:rPr>
              <w:t>(extra snapshot or extra database backup</w:t>
            </w:r>
            <w:r w:rsidR="00442C2B">
              <w:rPr>
                <w:rFonts w:ascii="Arial" w:hAnsi="Arial" w:cs="Arial"/>
                <w:sz w:val="24"/>
                <w:szCs w:val="24"/>
              </w:rPr>
              <w:t xml:space="preserve"> during upgrades internally</w:t>
            </w:r>
            <w:r>
              <w:rPr>
                <w:rFonts w:ascii="Arial" w:hAnsi="Arial" w:cs="Arial"/>
                <w:sz w:val="24"/>
                <w:szCs w:val="24"/>
              </w:rPr>
              <w:t>)</w:t>
            </w:r>
          </w:p>
          <w:p w:rsidR="00051353" w:rsidRDefault="007A302C"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Testing</w:t>
            </w:r>
            <w:r w:rsidR="00051353">
              <w:rPr>
                <w:rFonts w:ascii="Arial" w:hAnsi="Arial" w:cs="Arial"/>
                <w:sz w:val="24"/>
                <w:szCs w:val="24"/>
              </w:rPr>
              <w:t xml:space="preserve"> schedules</w:t>
            </w:r>
            <w:r>
              <w:rPr>
                <w:rFonts w:ascii="Arial" w:hAnsi="Arial" w:cs="Arial"/>
                <w:sz w:val="24"/>
                <w:szCs w:val="24"/>
              </w:rPr>
              <w:t xml:space="preserve"> – annual, </w:t>
            </w:r>
            <w:r w:rsidR="001B565A">
              <w:rPr>
                <w:rFonts w:ascii="Arial" w:hAnsi="Arial" w:cs="Arial"/>
                <w:sz w:val="24"/>
                <w:szCs w:val="24"/>
              </w:rPr>
              <w:t xml:space="preserve">do you offer </w:t>
            </w:r>
            <w:r>
              <w:rPr>
                <w:rFonts w:ascii="Arial" w:hAnsi="Arial" w:cs="Arial"/>
                <w:sz w:val="24"/>
                <w:szCs w:val="24"/>
              </w:rPr>
              <w:t xml:space="preserve">two </w:t>
            </w:r>
            <w:r w:rsidR="001B565A">
              <w:rPr>
                <w:rFonts w:ascii="Arial" w:hAnsi="Arial" w:cs="Arial"/>
                <w:sz w:val="24"/>
                <w:szCs w:val="24"/>
              </w:rPr>
              <w:t xml:space="preserve">tests </w:t>
            </w:r>
            <w:r>
              <w:rPr>
                <w:rFonts w:ascii="Arial" w:hAnsi="Arial" w:cs="Arial"/>
                <w:sz w:val="24"/>
                <w:szCs w:val="24"/>
              </w:rPr>
              <w:t>in first year</w:t>
            </w:r>
            <w:r w:rsidR="001B565A">
              <w:rPr>
                <w:rFonts w:ascii="Arial" w:hAnsi="Arial" w:cs="Arial"/>
                <w:sz w:val="24"/>
                <w:szCs w:val="24"/>
              </w:rPr>
              <w:t>?</w:t>
            </w:r>
          </w:p>
          <w:p w:rsidR="007A302C" w:rsidRDefault="00051353"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How many days and what supplier resource is allocated to support testing?</w:t>
            </w:r>
          </w:p>
          <w:p w:rsidR="00F74163" w:rsidRDefault="00F74163" w:rsidP="007A302C">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SLA’s</w:t>
            </w:r>
          </w:p>
          <w:p w:rsidR="001B565A" w:rsidRPr="007A302C" w:rsidRDefault="001B565A" w:rsidP="001B565A">
            <w:pPr>
              <w:pStyle w:val="ListParagraph"/>
              <w:spacing w:after="0" w:line="240" w:lineRule="auto"/>
              <w:contextualSpacing w:val="0"/>
              <w:rPr>
                <w:rFonts w:ascii="Arial" w:hAnsi="Arial" w:cs="Arial"/>
                <w:sz w:val="24"/>
                <w:szCs w:val="24"/>
              </w:rPr>
            </w:pPr>
          </w:p>
        </w:tc>
      </w:tr>
    </w:tbl>
    <w:p w:rsidR="007A302C" w:rsidRDefault="007A302C" w:rsidP="007A302C">
      <w:pPr>
        <w:spacing w:line="240" w:lineRule="auto"/>
        <w:rPr>
          <w:rFonts w:ascii="Calibri" w:hAnsi="Calibri"/>
          <w:sz w:val="22"/>
          <w:szCs w:val="22"/>
        </w:rPr>
      </w:pPr>
    </w:p>
    <w:tbl>
      <w:tblPr>
        <w:tblStyle w:val="TableGrid"/>
        <w:tblW w:w="0" w:type="auto"/>
        <w:tblLook w:val="04A0"/>
      </w:tblPr>
      <w:tblGrid>
        <w:gridCol w:w="14174"/>
      </w:tblGrid>
      <w:tr w:rsidR="007A302C" w:rsidRPr="003F78B5" w:rsidTr="007A302C">
        <w:tc>
          <w:tcPr>
            <w:tcW w:w="14895" w:type="dxa"/>
            <w:shd w:val="clear" w:color="auto" w:fill="D9D9D9" w:themeFill="background1" w:themeFillShade="D9"/>
          </w:tcPr>
          <w:p w:rsidR="007A302C" w:rsidRPr="003F78B5" w:rsidRDefault="007A302C" w:rsidP="007A302C">
            <w:pPr>
              <w:spacing w:line="240" w:lineRule="auto"/>
              <w:rPr>
                <w:rFonts w:cs="Arial"/>
                <w:b/>
                <w:sz w:val="24"/>
              </w:rPr>
            </w:pPr>
            <w:r w:rsidRPr="003F78B5">
              <w:rPr>
                <w:rFonts w:cs="Arial"/>
                <w:b/>
                <w:sz w:val="24"/>
              </w:rPr>
              <w:t>Bidder Response</w:t>
            </w:r>
          </w:p>
        </w:tc>
      </w:tr>
      <w:tr w:rsidR="007A302C" w:rsidTr="007A302C">
        <w:tc>
          <w:tcPr>
            <w:tcW w:w="14895" w:type="dxa"/>
          </w:tcPr>
          <w:p w:rsidR="007A302C" w:rsidRDefault="007A302C" w:rsidP="007A302C">
            <w:pPr>
              <w:spacing w:line="240" w:lineRule="auto"/>
              <w:rPr>
                <w:rFonts w:ascii="Calibri" w:hAnsi="Calibri"/>
                <w:sz w:val="22"/>
                <w:szCs w:val="22"/>
              </w:rPr>
            </w:pPr>
          </w:p>
          <w:p w:rsidR="007A302C" w:rsidRDefault="007A302C" w:rsidP="007A302C">
            <w:pPr>
              <w:spacing w:line="240" w:lineRule="auto"/>
              <w:rPr>
                <w:rFonts w:ascii="Calibri" w:hAnsi="Calibri"/>
                <w:sz w:val="22"/>
                <w:szCs w:val="22"/>
              </w:rPr>
            </w:pPr>
          </w:p>
        </w:tc>
      </w:tr>
    </w:tbl>
    <w:p w:rsidR="001B565A" w:rsidRDefault="007A302C" w:rsidP="007A302C">
      <w:pPr>
        <w:rPr>
          <w:b/>
          <w:sz w:val="24"/>
        </w:rPr>
      </w:pPr>
      <w:r>
        <w:rPr>
          <w:b/>
          <w:sz w:val="24"/>
        </w:rPr>
        <w:br w:type="page"/>
      </w:r>
    </w:p>
    <w:tbl>
      <w:tblPr>
        <w:tblStyle w:val="TableGrid"/>
        <w:tblW w:w="0" w:type="auto"/>
        <w:tblLook w:val="04A0"/>
      </w:tblPr>
      <w:tblGrid>
        <w:gridCol w:w="2657"/>
        <w:gridCol w:w="11517"/>
      </w:tblGrid>
      <w:tr w:rsidR="001B565A" w:rsidTr="00683E8E">
        <w:tc>
          <w:tcPr>
            <w:tcW w:w="2657" w:type="dxa"/>
            <w:shd w:val="clear" w:color="auto" w:fill="D9D9D9" w:themeFill="background1" w:themeFillShade="D9"/>
          </w:tcPr>
          <w:p w:rsidR="001B565A" w:rsidRPr="00853672" w:rsidRDefault="001B565A" w:rsidP="00683E8E">
            <w:pPr>
              <w:spacing w:line="240" w:lineRule="auto"/>
              <w:rPr>
                <w:rFonts w:cs="Arial"/>
                <w:b/>
                <w:sz w:val="24"/>
              </w:rPr>
            </w:pPr>
            <w:r w:rsidRPr="00853672">
              <w:rPr>
                <w:rFonts w:cs="Arial"/>
                <w:b/>
                <w:sz w:val="24"/>
              </w:rPr>
              <w:lastRenderedPageBreak/>
              <w:t>Reference</w:t>
            </w:r>
          </w:p>
        </w:tc>
        <w:tc>
          <w:tcPr>
            <w:tcW w:w="11518" w:type="dxa"/>
          </w:tcPr>
          <w:p w:rsidR="001B565A" w:rsidRPr="007A302C" w:rsidRDefault="00F87BF1" w:rsidP="001B565A">
            <w:pPr>
              <w:pStyle w:val="BodyText1"/>
              <w:rPr>
                <w:b/>
              </w:rPr>
            </w:pPr>
            <w:r>
              <w:rPr>
                <w:rFonts w:cs="Arial"/>
              </w:rPr>
              <w:t>B-</w:t>
            </w:r>
            <w:r w:rsidR="001B565A">
              <w:rPr>
                <w:rFonts w:cs="Arial"/>
              </w:rPr>
              <w:t xml:space="preserve">3 – </w:t>
            </w:r>
            <w:r w:rsidR="001B565A">
              <w:rPr>
                <w:rFonts w:cs="Arial"/>
                <w:b/>
              </w:rPr>
              <w:t>Design of the Back Up Solution</w:t>
            </w:r>
          </w:p>
        </w:tc>
      </w:tr>
      <w:tr w:rsidR="001B565A" w:rsidTr="00683E8E">
        <w:tc>
          <w:tcPr>
            <w:tcW w:w="2657" w:type="dxa"/>
            <w:shd w:val="clear" w:color="auto" w:fill="D9D9D9" w:themeFill="background1" w:themeFillShade="D9"/>
          </w:tcPr>
          <w:p w:rsidR="001B565A" w:rsidRPr="00853672" w:rsidRDefault="001B565A" w:rsidP="00683E8E">
            <w:pPr>
              <w:spacing w:line="240" w:lineRule="auto"/>
              <w:rPr>
                <w:rFonts w:cs="Arial"/>
                <w:b/>
                <w:sz w:val="24"/>
              </w:rPr>
            </w:pPr>
            <w:r w:rsidRPr="00853672">
              <w:rPr>
                <w:rFonts w:cs="Arial"/>
                <w:b/>
                <w:sz w:val="24"/>
              </w:rPr>
              <w:t>Requirements</w:t>
            </w:r>
          </w:p>
        </w:tc>
        <w:tc>
          <w:tcPr>
            <w:tcW w:w="11518" w:type="dxa"/>
          </w:tcPr>
          <w:p w:rsidR="001B565A" w:rsidRPr="00853672" w:rsidRDefault="001B565A" w:rsidP="00683E8E">
            <w:pPr>
              <w:pStyle w:val="BodyText1"/>
              <w:rPr>
                <w:rFonts w:cs="Arial"/>
              </w:rPr>
            </w:pPr>
            <w:r>
              <w:rPr>
                <w:rFonts w:cs="Arial"/>
              </w:rPr>
              <w:t>Provide a detailed explanation, including diagrams where appropriate of your proposed solution.</w:t>
            </w:r>
          </w:p>
        </w:tc>
      </w:tr>
      <w:tr w:rsidR="001B565A" w:rsidTr="00683E8E">
        <w:tc>
          <w:tcPr>
            <w:tcW w:w="2657" w:type="dxa"/>
            <w:shd w:val="clear" w:color="auto" w:fill="D9D9D9" w:themeFill="background1" w:themeFillShade="D9"/>
          </w:tcPr>
          <w:p w:rsidR="001B565A" w:rsidRPr="00853672" w:rsidRDefault="001B565A" w:rsidP="00683E8E">
            <w:pPr>
              <w:spacing w:line="240" w:lineRule="auto"/>
              <w:rPr>
                <w:rFonts w:cs="Arial"/>
                <w:b/>
                <w:sz w:val="24"/>
              </w:rPr>
            </w:pPr>
            <w:r w:rsidRPr="00853672">
              <w:rPr>
                <w:rFonts w:cs="Arial"/>
                <w:b/>
                <w:sz w:val="24"/>
              </w:rPr>
              <w:t>Further information/guidance</w:t>
            </w:r>
          </w:p>
        </w:tc>
        <w:tc>
          <w:tcPr>
            <w:tcW w:w="11518" w:type="dxa"/>
          </w:tcPr>
          <w:p w:rsidR="001B565A" w:rsidRDefault="001B565A" w:rsidP="00683E8E">
            <w:pPr>
              <w:spacing w:line="240" w:lineRule="auto"/>
              <w:rPr>
                <w:rFonts w:cs="Arial"/>
                <w:sz w:val="24"/>
              </w:rPr>
            </w:pPr>
            <w:r>
              <w:rPr>
                <w:rFonts w:cs="Arial"/>
                <w:sz w:val="24"/>
              </w:rPr>
              <w:t>Please ensure that you include:</w:t>
            </w:r>
          </w:p>
          <w:p w:rsidR="001B565A" w:rsidRPr="007A302C" w:rsidRDefault="001B565A" w:rsidP="00683E8E">
            <w:pPr>
              <w:spacing w:line="240" w:lineRule="auto"/>
              <w:rPr>
                <w:rFonts w:cs="Arial"/>
                <w:sz w:val="24"/>
              </w:rPr>
            </w:pPr>
          </w:p>
          <w:p w:rsidR="001B565A" w:rsidRDefault="001B565A"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Technical detail</w:t>
            </w:r>
          </w:p>
          <w:p w:rsidR="001B565A" w:rsidRDefault="001B565A"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is covered</w:t>
            </w:r>
          </w:p>
          <w:p w:rsidR="001B565A" w:rsidRDefault="001B565A"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do Accent need to do/provide – each parties responsibilities</w:t>
            </w:r>
          </w:p>
          <w:p w:rsidR="001B565A" w:rsidRDefault="001B565A"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kind of access? Cabinet/Remote/None</w:t>
            </w:r>
          </w:p>
          <w:p w:rsidR="001B565A" w:rsidRDefault="001B565A"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Monitoring – how do we know it’s working</w:t>
            </w:r>
          </w:p>
          <w:p w:rsidR="001B565A" w:rsidRDefault="001B565A"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Change management –permanent and ad hoc/temporary growth (extra snapshot or extra database backup</w:t>
            </w:r>
            <w:r w:rsidR="00442C2B">
              <w:rPr>
                <w:rFonts w:ascii="Arial" w:hAnsi="Arial" w:cs="Arial"/>
                <w:sz w:val="24"/>
                <w:szCs w:val="24"/>
              </w:rPr>
              <w:t xml:space="preserve"> during system upgrades internally</w:t>
            </w:r>
            <w:r>
              <w:rPr>
                <w:rFonts w:ascii="Arial" w:hAnsi="Arial" w:cs="Arial"/>
                <w:sz w:val="24"/>
                <w:szCs w:val="24"/>
              </w:rPr>
              <w:t>)</w:t>
            </w:r>
          </w:p>
          <w:p w:rsidR="001B565A" w:rsidRDefault="001B565A" w:rsidP="001B565A">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Testing schedule</w:t>
            </w:r>
          </w:p>
          <w:p w:rsidR="001B565A" w:rsidRDefault="001B565A" w:rsidP="001B565A">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On Prem</w:t>
            </w:r>
            <w:r w:rsidR="00D4200A">
              <w:rPr>
                <w:rFonts w:ascii="Arial" w:hAnsi="Arial" w:cs="Arial"/>
                <w:sz w:val="24"/>
                <w:szCs w:val="24"/>
              </w:rPr>
              <w:t>ises</w:t>
            </w:r>
            <w:r>
              <w:rPr>
                <w:rFonts w:ascii="Arial" w:hAnsi="Arial" w:cs="Arial"/>
                <w:sz w:val="24"/>
                <w:szCs w:val="24"/>
              </w:rPr>
              <w:t xml:space="preserve"> backup server if required</w:t>
            </w:r>
            <w:r w:rsidR="009C1CA5">
              <w:rPr>
                <w:rFonts w:ascii="Arial" w:hAnsi="Arial" w:cs="Arial"/>
                <w:sz w:val="24"/>
                <w:szCs w:val="24"/>
              </w:rPr>
              <w:t xml:space="preserve"> (</w:t>
            </w:r>
            <w:r w:rsidR="00051353">
              <w:rPr>
                <w:rFonts w:ascii="Arial" w:hAnsi="Arial" w:cs="Arial"/>
                <w:sz w:val="24"/>
                <w:szCs w:val="24"/>
              </w:rPr>
              <w:t>for instance for speed of restore &amp; de-duplication)</w:t>
            </w:r>
          </w:p>
          <w:p w:rsidR="00F74163" w:rsidRDefault="00F74163" w:rsidP="001B565A">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SLA’s</w:t>
            </w:r>
          </w:p>
          <w:p w:rsidR="001B565A" w:rsidRPr="007A302C" w:rsidRDefault="001B565A" w:rsidP="001B565A">
            <w:pPr>
              <w:pStyle w:val="ListParagraph"/>
              <w:spacing w:after="0" w:line="240" w:lineRule="auto"/>
              <w:contextualSpacing w:val="0"/>
              <w:rPr>
                <w:rFonts w:ascii="Arial" w:hAnsi="Arial" w:cs="Arial"/>
                <w:sz w:val="24"/>
                <w:szCs w:val="24"/>
              </w:rPr>
            </w:pPr>
          </w:p>
        </w:tc>
      </w:tr>
    </w:tbl>
    <w:p w:rsidR="001B565A" w:rsidRDefault="001B565A" w:rsidP="001B565A">
      <w:pPr>
        <w:spacing w:line="240" w:lineRule="auto"/>
        <w:rPr>
          <w:rFonts w:ascii="Calibri" w:hAnsi="Calibri"/>
          <w:sz w:val="22"/>
          <w:szCs w:val="22"/>
        </w:rPr>
      </w:pPr>
    </w:p>
    <w:tbl>
      <w:tblPr>
        <w:tblStyle w:val="TableGrid"/>
        <w:tblW w:w="0" w:type="auto"/>
        <w:tblLook w:val="04A0"/>
      </w:tblPr>
      <w:tblGrid>
        <w:gridCol w:w="14174"/>
      </w:tblGrid>
      <w:tr w:rsidR="001B565A" w:rsidRPr="003F78B5" w:rsidTr="00683E8E">
        <w:tc>
          <w:tcPr>
            <w:tcW w:w="14895" w:type="dxa"/>
            <w:shd w:val="clear" w:color="auto" w:fill="D9D9D9" w:themeFill="background1" w:themeFillShade="D9"/>
          </w:tcPr>
          <w:p w:rsidR="001B565A" w:rsidRPr="003F78B5" w:rsidRDefault="001B565A" w:rsidP="00683E8E">
            <w:pPr>
              <w:spacing w:line="240" w:lineRule="auto"/>
              <w:rPr>
                <w:rFonts w:cs="Arial"/>
                <w:b/>
                <w:sz w:val="24"/>
              </w:rPr>
            </w:pPr>
            <w:r w:rsidRPr="003F78B5">
              <w:rPr>
                <w:rFonts w:cs="Arial"/>
                <w:b/>
                <w:sz w:val="24"/>
              </w:rPr>
              <w:t>Bidder Response</w:t>
            </w:r>
          </w:p>
        </w:tc>
      </w:tr>
      <w:tr w:rsidR="001B565A" w:rsidTr="00683E8E">
        <w:tc>
          <w:tcPr>
            <w:tcW w:w="14895" w:type="dxa"/>
          </w:tcPr>
          <w:p w:rsidR="001B565A" w:rsidRDefault="001B565A" w:rsidP="00683E8E">
            <w:pPr>
              <w:spacing w:line="240" w:lineRule="auto"/>
              <w:rPr>
                <w:rFonts w:ascii="Calibri" w:hAnsi="Calibri"/>
                <w:sz w:val="22"/>
                <w:szCs w:val="22"/>
              </w:rPr>
            </w:pPr>
          </w:p>
          <w:p w:rsidR="00051353" w:rsidRDefault="00051353" w:rsidP="00683E8E">
            <w:pPr>
              <w:spacing w:line="240" w:lineRule="auto"/>
              <w:rPr>
                <w:rFonts w:ascii="Calibri" w:hAnsi="Calibri"/>
                <w:sz w:val="22"/>
                <w:szCs w:val="22"/>
              </w:rPr>
            </w:pPr>
          </w:p>
          <w:p w:rsidR="001B565A" w:rsidRDefault="001B565A" w:rsidP="00683E8E">
            <w:pPr>
              <w:spacing w:line="240" w:lineRule="auto"/>
              <w:rPr>
                <w:rFonts w:ascii="Calibri" w:hAnsi="Calibri"/>
                <w:sz w:val="22"/>
                <w:szCs w:val="22"/>
              </w:rPr>
            </w:pPr>
          </w:p>
        </w:tc>
      </w:tr>
    </w:tbl>
    <w:p w:rsidR="00683E8E" w:rsidRDefault="001B565A" w:rsidP="001B565A">
      <w:pPr>
        <w:rPr>
          <w:b/>
          <w:sz w:val="24"/>
        </w:rPr>
      </w:pPr>
      <w:r>
        <w:rPr>
          <w:b/>
          <w:sz w:val="24"/>
        </w:rPr>
        <w:br w:type="page"/>
      </w:r>
    </w:p>
    <w:tbl>
      <w:tblPr>
        <w:tblStyle w:val="TableGrid"/>
        <w:tblW w:w="0" w:type="auto"/>
        <w:tblLook w:val="04A0"/>
      </w:tblPr>
      <w:tblGrid>
        <w:gridCol w:w="2657"/>
        <w:gridCol w:w="11517"/>
      </w:tblGrid>
      <w:tr w:rsidR="00683E8E" w:rsidTr="00683E8E">
        <w:tc>
          <w:tcPr>
            <w:tcW w:w="2657" w:type="dxa"/>
            <w:shd w:val="clear" w:color="auto" w:fill="D9D9D9" w:themeFill="background1" w:themeFillShade="D9"/>
          </w:tcPr>
          <w:p w:rsidR="00683E8E" w:rsidRPr="00853672" w:rsidRDefault="00683E8E" w:rsidP="00683E8E">
            <w:pPr>
              <w:spacing w:line="240" w:lineRule="auto"/>
              <w:rPr>
                <w:rFonts w:cs="Arial"/>
                <w:b/>
                <w:sz w:val="24"/>
              </w:rPr>
            </w:pPr>
            <w:r w:rsidRPr="00853672">
              <w:rPr>
                <w:rFonts w:cs="Arial"/>
                <w:b/>
                <w:sz w:val="24"/>
              </w:rPr>
              <w:lastRenderedPageBreak/>
              <w:t>Reference</w:t>
            </w:r>
          </w:p>
        </w:tc>
        <w:tc>
          <w:tcPr>
            <w:tcW w:w="11518" w:type="dxa"/>
          </w:tcPr>
          <w:p w:rsidR="00683E8E" w:rsidRPr="007A302C" w:rsidRDefault="00B814B9" w:rsidP="00B02FEE">
            <w:pPr>
              <w:pStyle w:val="BodyText1"/>
              <w:rPr>
                <w:b/>
              </w:rPr>
            </w:pPr>
            <w:r>
              <w:rPr>
                <w:rFonts w:cs="Arial"/>
              </w:rPr>
              <w:t>B-</w:t>
            </w:r>
            <w:r w:rsidR="00683E8E">
              <w:rPr>
                <w:rFonts w:cs="Arial"/>
              </w:rPr>
              <w:t xml:space="preserve">4 – </w:t>
            </w:r>
            <w:r w:rsidR="00B02FEE">
              <w:rPr>
                <w:rFonts w:cs="Arial"/>
                <w:b/>
              </w:rPr>
              <w:t>Workplace Recovery Facilities</w:t>
            </w:r>
          </w:p>
        </w:tc>
      </w:tr>
      <w:tr w:rsidR="00683E8E" w:rsidTr="00683E8E">
        <w:tc>
          <w:tcPr>
            <w:tcW w:w="2657" w:type="dxa"/>
            <w:shd w:val="clear" w:color="auto" w:fill="D9D9D9" w:themeFill="background1" w:themeFillShade="D9"/>
          </w:tcPr>
          <w:p w:rsidR="00683E8E" w:rsidRPr="00853672" w:rsidRDefault="00683E8E" w:rsidP="00683E8E">
            <w:pPr>
              <w:spacing w:line="240" w:lineRule="auto"/>
              <w:rPr>
                <w:rFonts w:cs="Arial"/>
                <w:b/>
                <w:sz w:val="24"/>
              </w:rPr>
            </w:pPr>
            <w:r w:rsidRPr="00853672">
              <w:rPr>
                <w:rFonts w:cs="Arial"/>
                <w:b/>
                <w:sz w:val="24"/>
              </w:rPr>
              <w:t>Requirements</w:t>
            </w:r>
          </w:p>
        </w:tc>
        <w:tc>
          <w:tcPr>
            <w:tcW w:w="11518" w:type="dxa"/>
          </w:tcPr>
          <w:p w:rsidR="00683E8E" w:rsidRPr="00853672" w:rsidRDefault="00683E8E" w:rsidP="00B02FEE">
            <w:pPr>
              <w:pStyle w:val="BodyText1"/>
              <w:rPr>
                <w:rFonts w:cs="Arial"/>
              </w:rPr>
            </w:pPr>
            <w:r>
              <w:rPr>
                <w:rFonts w:cs="Arial"/>
              </w:rPr>
              <w:t xml:space="preserve">Provide </w:t>
            </w:r>
            <w:r w:rsidR="00B02FEE">
              <w:rPr>
                <w:rFonts w:cs="Arial"/>
              </w:rPr>
              <w:t>details</w:t>
            </w:r>
            <w:r>
              <w:rPr>
                <w:rFonts w:cs="Arial"/>
              </w:rPr>
              <w:t xml:space="preserve"> of </w:t>
            </w:r>
            <w:r w:rsidR="00B02FEE">
              <w:rPr>
                <w:rFonts w:cs="Arial"/>
              </w:rPr>
              <w:t>the facilities you provide for workplace recovery.</w:t>
            </w:r>
          </w:p>
        </w:tc>
      </w:tr>
      <w:tr w:rsidR="00683E8E" w:rsidTr="00683E8E">
        <w:tc>
          <w:tcPr>
            <w:tcW w:w="2657" w:type="dxa"/>
            <w:shd w:val="clear" w:color="auto" w:fill="D9D9D9" w:themeFill="background1" w:themeFillShade="D9"/>
          </w:tcPr>
          <w:p w:rsidR="00683E8E" w:rsidRPr="00853672" w:rsidRDefault="00683E8E" w:rsidP="00683E8E">
            <w:pPr>
              <w:spacing w:line="240" w:lineRule="auto"/>
              <w:rPr>
                <w:rFonts w:cs="Arial"/>
                <w:b/>
                <w:sz w:val="24"/>
              </w:rPr>
            </w:pPr>
            <w:r w:rsidRPr="00853672">
              <w:rPr>
                <w:rFonts w:cs="Arial"/>
                <w:b/>
                <w:sz w:val="24"/>
              </w:rPr>
              <w:t>Further information/guidance</w:t>
            </w:r>
          </w:p>
        </w:tc>
        <w:tc>
          <w:tcPr>
            <w:tcW w:w="11518" w:type="dxa"/>
          </w:tcPr>
          <w:p w:rsidR="00683E8E" w:rsidRDefault="00683E8E" w:rsidP="00683E8E">
            <w:pPr>
              <w:spacing w:line="240" w:lineRule="auto"/>
              <w:rPr>
                <w:rFonts w:cs="Arial"/>
                <w:sz w:val="24"/>
              </w:rPr>
            </w:pPr>
            <w:r>
              <w:rPr>
                <w:rFonts w:cs="Arial"/>
                <w:sz w:val="24"/>
              </w:rPr>
              <w:t>Please ensure that you</w:t>
            </w:r>
            <w:r w:rsidR="00B02FEE">
              <w:rPr>
                <w:rFonts w:cs="Arial"/>
                <w:sz w:val="24"/>
              </w:rPr>
              <w:t xml:space="preserve"> comment on</w:t>
            </w:r>
            <w:r>
              <w:rPr>
                <w:rFonts w:cs="Arial"/>
                <w:sz w:val="24"/>
              </w:rPr>
              <w:t>:</w:t>
            </w:r>
          </w:p>
          <w:p w:rsidR="00683E8E" w:rsidRPr="007A302C" w:rsidRDefault="00683E8E" w:rsidP="00683E8E">
            <w:pPr>
              <w:spacing w:line="240" w:lineRule="auto"/>
              <w:rPr>
                <w:rFonts w:cs="Arial"/>
                <w:sz w:val="24"/>
              </w:rPr>
            </w:pPr>
          </w:p>
          <w:p w:rsidR="00683E8E" w:rsidRDefault="00B02FEE"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details of th</w:t>
            </w:r>
            <w:r w:rsidR="009927FD">
              <w:rPr>
                <w:rFonts w:ascii="Arial" w:hAnsi="Arial" w:cs="Arial"/>
                <w:sz w:val="24"/>
                <w:szCs w:val="24"/>
              </w:rPr>
              <w:t>e specification of desktop PC’s, including screen (s) provided</w:t>
            </w:r>
          </w:p>
          <w:p w:rsidR="00B02FEE" w:rsidRDefault="00B02FEE"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the replacement cycle for desktop PC’s and the management of standard build images</w:t>
            </w:r>
          </w:p>
          <w:p w:rsidR="00B02FEE" w:rsidRDefault="00B02FEE"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 xml:space="preserve">telephony arrangements including </w:t>
            </w:r>
            <w:r w:rsidR="009927FD">
              <w:rPr>
                <w:rFonts w:ascii="Arial" w:hAnsi="Arial" w:cs="Arial"/>
                <w:sz w:val="24"/>
                <w:szCs w:val="24"/>
              </w:rPr>
              <w:t xml:space="preserve">the specification of </w:t>
            </w:r>
            <w:r>
              <w:rPr>
                <w:rFonts w:ascii="Arial" w:hAnsi="Arial" w:cs="Arial"/>
                <w:sz w:val="24"/>
                <w:szCs w:val="24"/>
              </w:rPr>
              <w:t>handsets available</w:t>
            </w:r>
          </w:p>
          <w:p w:rsidR="00B02FEE" w:rsidRDefault="00B02FEE"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 xml:space="preserve">the ability to host two of Accent’s AeroHive </w:t>
            </w:r>
            <w:r w:rsidR="009927FD">
              <w:rPr>
                <w:rFonts w:ascii="Arial" w:hAnsi="Arial" w:cs="Arial"/>
                <w:sz w:val="24"/>
                <w:szCs w:val="24"/>
              </w:rPr>
              <w:t>Cloud Controlled Wireless Access Points</w:t>
            </w:r>
          </w:p>
          <w:p w:rsidR="00683E8E" w:rsidRDefault="009927FD"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Technical resources &amp; assistance available to us in the event of invocation</w:t>
            </w:r>
          </w:p>
          <w:p w:rsidR="009927FD" w:rsidRDefault="009927FD"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 xml:space="preserve">any other resources or facilities provided you believe would be </w:t>
            </w:r>
            <w:r w:rsidR="00051353">
              <w:rPr>
                <w:rFonts w:ascii="Arial" w:hAnsi="Arial" w:cs="Arial"/>
                <w:sz w:val="24"/>
                <w:szCs w:val="24"/>
              </w:rPr>
              <w:t xml:space="preserve">relevant and </w:t>
            </w:r>
            <w:r>
              <w:rPr>
                <w:rFonts w:ascii="Arial" w:hAnsi="Arial" w:cs="Arial"/>
                <w:sz w:val="24"/>
                <w:szCs w:val="24"/>
              </w:rPr>
              <w:t>of interest.</w:t>
            </w:r>
          </w:p>
          <w:p w:rsidR="00F74163" w:rsidRDefault="00F74163" w:rsidP="00683E8E">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SLA’s</w:t>
            </w:r>
          </w:p>
          <w:p w:rsidR="009927FD" w:rsidRPr="007A302C" w:rsidRDefault="009927FD" w:rsidP="009927FD">
            <w:pPr>
              <w:pStyle w:val="ListParagraph"/>
              <w:spacing w:after="0" w:line="240" w:lineRule="auto"/>
              <w:contextualSpacing w:val="0"/>
              <w:rPr>
                <w:rFonts w:ascii="Arial" w:hAnsi="Arial" w:cs="Arial"/>
                <w:sz w:val="24"/>
                <w:szCs w:val="24"/>
              </w:rPr>
            </w:pPr>
          </w:p>
        </w:tc>
      </w:tr>
    </w:tbl>
    <w:p w:rsidR="00683E8E" w:rsidRDefault="00683E8E" w:rsidP="00683E8E">
      <w:pPr>
        <w:spacing w:line="240" w:lineRule="auto"/>
        <w:rPr>
          <w:rFonts w:ascii="Calibri" w:hAnsi="Calibri"/>
          <w:sz w:val="22"/>
          <w:szCs w:val="22"/>
        </w:rPr>
      </w:pPr>
    </w:p>
    <w:tbl>
      <w:tblPr>
        <w:tblStyle w:val="TableGrid"/>
        <w:tblW w:w="0" w:type="auto"/>
        <w:tblLook w:val="04A0"/>
      </w:tblPr>
      <w:tblGrid>
        <w:gridCol w:w="14174"/>
      </w:tblGrid>
      <w:tr w:rsidR="00683E8E" w:rsidRPr="003F78B5" w:rsidTr="00683E8E">
        <w:tc>
          <w:tcPr>
            <w:tcW w:w="14895" w:type="dxa"/>
            <w:shd w:val="clear" w:color="auto" w:fill="D9D9D9" w:themeFill="background1" w:themeFillShade="D9"/>
          </w:tcPr>
          <w:p w:rsidR="00683E8E" w:rsidRPr="003F78B5" w:rsidRDefault="00683E8E" w:rsidP="00683E8E">
            <w:pPr>
              <w:spacing w:line="240" w:lineRule="auto"/>
              <w:rPr>
                <w:rFonts w:cs="Arial"/>
                <w:b/>
                <w:sz w:val="24"/>
              </w:rPr>
            </w:pPr>
            <w:r w:rsidRPr="003F78B5">
              <w:rPr>
                <w:rFonts w:cs="Arial"/>
                <w:b/>
                <w:sz w:val="24"/>
              </w:rPr>
              <w:t>Bidder Response</w:t>
            </w:r>
          </w:p>
        </w:tc>
      </w:tr>
      <w:tr w:rsidR="00683E8E" w:rsidTr="00683E8E">
        <w:tc>
          <w:tcPr>
            <w:tcW w:w="14895" w:type="dxa"/>
          </w:tcPr>
          <w:p w:rsidR="00683E8E" w:rsidRDefault="00683E8E" w:rsidP="00683E8E">
            <w:pPr>
              <w:spacing w:line="240" w:lineRule="auto"/>
              <w:rPr>
                <w:rFonts w:ascii="Calibri" w:hAnsi="Calibri"/>
                <w:sz w:val="22"/>
                <w:szCs w:val="22"/>
              </w:rPr>
            </w:pPr>
          </w:p>
          <w:p w:rsidR="00683E8E" w:rsidRDefault="00683E8E" w:rsidP="00683E8E">
            <w:pPr>
              <w:spacing w:line="240" w:lineRule="auto"/>
              <w:rPr>
                <w:rFonts w:ascii="Calibri" w:hAnsi="Calibri"/>
                <w:sz w:val="22"/>
                <w:szCs w:val="22"/>
              </w:rPr>
            </w:pPr>
          </w:p>
        </w:tc>
      </w:tr>
    </w:tbl>
    <w:p w:rsidR="00683E8E" w:rsidRDefault="00683E8E" w:rsidP="00683E8E">
      <w:pPr>
        <w:rPr>
          <w:b/>
          <w:sz w:val="24"/>
        </w:rPr>
      </w:pPr>
      <w:r>
        <w:rPr>
          <w:b/>
          <w:sz w:val="24"/>
        </w:rPr>
        <w:br w:type="page"/>
      </w:r>
    </w:p>
    <w:p w:rsidR="005D17E8" w:rsidRPr="00D54A67" w:rsidRDefault="005D17E8" w:rsidP="005D17E8">
      <w:pPr>
        <w:pStyle w:val="Heading1"/>
        <w:numPr>
          <w:ilvl w:val="0"/>
          <w:numId w:val="0"/>
        </w:numPr>
      </w:pPr>
      <w:r w:rsidRPr="00D54A67">
        <w:lastRenderedPageBreak/>
        <w:t>PART C:</w:t>
      </w:r>
      <w:r w:rsidR="00211D8C">
        <w:t xml:space="preserve"> </w:t>
      </w:r>
      <w:r w:rsidR="009927FD">
        <w:t>IMplementation &amp; Service</w:t>
      </w:r>
      <w:r w:rsidR="00D4200A">
        <w:t xml:space="preserve"> Management</w:t>
      </w:r>
      <w:r>
        <w:t>– 15%</w:t>
      </w:r>
    </w:p>
    <w:p w:rsidR="005D17E8" w:rsidRDefault="005D17E8" w:rsidP="005D17E8">
      <w:pPr>
        <w:spacing w:line="240" w:lineRule="auto"/>
        <w:rPr>
          <w:b/>
          <w:sz w:val="24"/>
        </w:rPr>
      </w:pPr>
    </w:p>
    <w:tbl>
      <w:tblPr>
        <w:tblStyle w:val="TableGrid"/>
        <w:tblW w:w="0" w:type="auto"/>
        <w:tblLook w:val="04A0"/>
      </w:tblPr>
      <w:tblGrid>
        <w:gridCol w:w="2657"/>
        <w:gridCol w:w="11517"/>
      </w:tblGrid>
      <w:tr w:rsidR="005D17E8" w:rsidTr="007664F7">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Reference</w:t>
            </w:r>
          </w:p>
        </w:tc>
        <w:tc>
          <w:tcPr>
            <w:tcW w:w="11518" w:type="dxa"/>
          </w:tcPr>
          <w:p w:rsidR="005D17E8" w:rsidRPr="005376BC" w:rsidRDefault="00B814B9" w:rsidP="00211D8C">
            <w:pPr>
              <w:pStyle w:val="BodyText1"/>
              <w:rPr>
                <w:b/>
              </w:rPr>
            </w:pPr>
            <w:r>
              <w:rPr>
                <w:rFonts w:cs="Arial"/>
              </w:rPr>
              <w:t>C-</w:t>
            </w:r>
            <w:r w:rsidR="005D17E8">
              <w:rPr>
                <w:rFonts w:cs="Arial"/>
              </w:rPr>
              <w:t xml:space="preserve">1 – </w:t>
            </w:r>
            <w:r w:rsidR="00051353">
              <w:rPr>
                <w:rFonts w:cs="Arial"/>
              </w:rPr>
              <w:t>Network Connectivity</w:t>
            </w:r>
          </w:p>
        </w:tc>
      </w:tr>
      <w:tr w:rsidR="005D17E8" w:rsidTr="007664F7">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8" w:type="dxa"/>
          </w:tcPr>
          <w:p w:rsidR="005D17E8" w:rsidRPr="001463C3" w:rsidRDefault="0050746A" w:rsidP="009B49BD">
            <w:pPr>
              <w:pStyle w:val="BodyText1"/>
              <w:rPr>
                <w:rFonts w:cs="Arial"/>
              </w:rPr>
            </w:pPr>
            <w:r>
              <w:rPr>
                <w:rFonts w:cs="Arial"/>
              </w:rPr>
              <w:t xml:space="preserve">Accent </w:t>
            </w:r>
            <w:r w:rsidR="009B49BD">
              <w:rPr>
                <w:rFonts w:cs="Arial"/>
              </w:rPr>
              <w:t>will</w:t>
            </w:r>
            <w:r>
              <w:rPr>
                <w:rFonts w:cs="Arial"/>
              </w:rPr>
              <w:t xml:space="preserve"> install their own Wan tail circuit </w:t>
            </w:r>
            <w:r w:rsidR="009B49BD">
              <w:rPr>
                <w:rFonts w:cs="Arial"/>
              </w:rPr>
              <w:t xml:space="preserve">in the successful supplier’s DR Facility </w:t>
            </w:r>
            <w:r>
              <w:rPr>
                <w:rFonts w:cs="Arial"/>
              </w:rPr>
              <w:t xml:space="preserve">to connect directly into </w:t>
            </w:r>
            <w:r w:rsidR="009B49BD">
              <w:rPr>
                <w:rFonts w:cs="Arial"/>
              </w:rPr>
              <w:t>Accent’s</w:t>
            </w:r>
            <w:r>
              <w:rPr>
                <w:rFonts w:cs="Arial"/>
              </w:rPr>
              <w:t xml:space="preserve"> MPLS cloud.  There will almost certainly be a hiatus between the inception of the new </w:t>
            </w:r>
            <w:r w:rsidR="009B49BD">
              <w:rPr>
                <w:rFonts w:cs="Arial"/>
              </w:rPr>
              <w:t xml:space="preserve">DR </w:t>
            </w:r>
            <w:r>
              <w:rPr>
                <w:rFonts w:cs="Arial"/>
              </w:rPr>
              <w:t xml:space="preserve">service and the installation of the proposed circuit.  Please describe how you could provide bandwidth to facilitate the running of replication services </w:t>
            </w:r>
            <w:r w:rsidR="009B49BD">
              <w:rPr>
                <w:rFonts w:cs="Arial"/>
              </w:rPr>
              <w:t xml:space="preserve">to support DR and back up </w:t>
            </w:r>
            <w:r>
              <w:rPr>
                <w:rFonts w:cs="Arial"/>
              </w:rPr>
              <w:t>in the interim period.</w:t>
            </w:r>
          </w:p>
        </w:tc>
      </w:tr>
      <w:tr w:rsidR="005D17E8" w:rsidTr="007664F7">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8" w:type="dxa"/>
          </w:tcPr>
          <w:p w:rsidR="005D17E8" w:rsidRPr="001463C3" w:rsidRDefault="005D17E8" w:rsidP="00211D8C">
            <w:pPr>
              <w:pStyle w:val="BodyText1"/>
              <w:rPr>
                <w:rFonts w:cs="Arial"/>
              </w:rPr>
            </w:pP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 w:rsidR="009B49BD" w:rsidRDefault="005D17E8" w:rsidP="005D17E8">
      <w:pPr>
        <w:spacing w:line="240" w:lineRule="auto"/>
      </w:pPr>
      <w:r>
        <w:br w:type="page"/>
      </w:r>
    </w:p>
    <w:tbl>
      <w:tblPr>
        <w:tblStyle w:val="TableGrid"/>
        <w:tblW w:w="0" w:type="auto"/>
        <w:tblLook w:val="04A0"/>
      </w:tblPr>
      <w:tblGrid>
        <w:gridCol w:w="2657"/>
        <w:gridCol w:w="11517"/>
      </w:tblGrid>
      <w:tr w:rsidR="005D17E8" w:rsidTr="00B814B9">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853672" w:rsidRDefault="00B814B9" w:rsidP="009B49BD">
            <w:pPr>
              <w:pStyle w:val="BodyText1"/>
              <w:rPr>
                <w:rFonts w:cs="Arial"/>
              </w:rPr>
            </w:pPr>
            <w:r>
              <w:rPr>
                <w:rFonts w:cs="Arial"/>
              </w:rPr>
              <w:t>C-</w:t>
            </w:r>
            <w:r w:rsidR="009B49BD">
              <w:rPr>
                <w:rFonts w:cs="Arial"/>
              </w:rPr>
              <w:t>2</w:t>
            </w:r>
            <w:r w:rsidR="005D17E8">
              <w:rPr>
                <w:rFonts w:cs="Arial"/>
              </w:rPr>
              <w:t xml:space="preserve"> – </w:t>
            </w:r>
            <w:r w:rsidR="005D17E8" w:rsidRPr="008176EF">
              <w:rPr>
                <w:rFonts w:cs="Arial"/>
                <w:b/>
              </w:rPr>
              <w:t>Administration</w:t>
            </w:r>
            <w:r w:rsidR="005D17E8">
              <w:rPr>
                <w:rFonts w:cs="Arial"/>
                <w:b/>
              </w:rPr>
              <w:t xml:space="preserve"> &amp; Account Management</w:t>
            </w:r>
          </w:p>
        </w:tc>
      </w:tr>
      <w:tr w:rsidR="005D17E8" w:rsidTr="00B814B9">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BB22E9" w:rsidRDefault="005D17E8" w:rsidP="007664F7">
            <w:pPr>
              <w:pStyle w:val="BodyText1"/>
            </w:pPr>
            <w:r w:rsidRPr="00AC3F77">
              <w:rPr>
                <w:rFonts w:cs="Arial"/>
              </w:rPr>
              <w:t xml:space="preserve">Please detail </w:t>
            </w:r>
            <w:r>
              <w:rPr>
                <w:rFonts w:cs="Arial"/>
              </w:rPr>
              <w:t>how the ongoing management of the contract and service will operate</w:t>
            </w:r>
          </w:p>
        </w:tc>
      </w:tr>
      <w:tr w:rsidR="005D17E8" w:rsidTr="00B814B9">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Default="005D17E8" w:rsidP="007664F7">
            <w:pPr>
              <w:pStyle w:val="BodyText1"/>
              <w:rPr>
                <w:rFonts w:cs="Arial"/>
              </w:rPr>
            </w:pPr>
            <w:r>
              <w:rPr>
                <w:rFonts w:cs="Arial"/>
              </w:rPr>
              <w:t>For example:</w:t>
            </w:r>
          </w:p>
          <w:p w:rsidR="005D17E8" w:rsidRDefault="005D17E8" w:rsidP="005D17E8">
            <w:pPr>
              <w:pStyle w:val="BodyText1"/>
              <w:numPr>
                <w:ilvl w:val="0"/>
                <w:numId w:val="9"/>
              </w:numPr>
            </w:pPr>
            <w:r w:rsidRPr="00E27DE0">
              <w:t>Please provide details of how the account will be managed, including t</w:t>
            </w:r>
            <w:r>
              <w:t>he account management structure, management meeting timings, technical service days etc.</w:t>
            </w:r>
          </w:p>
          <w:p w:rsidR="005D17E8" w:rsidRDefault="005D17E8" w:rsidP="005D17E8">
            <w:pPr>
              <w:pStyle w:val="BodyText1"/>
              <w:numPr>
                <w:ilvl w:val="0"/>
                <w:numId w:val="9"/>
              </w:numPr>
              <w:rPr>
                <w:rFonts w:cs="Arial"/>
              </w:rPr>
            </w:pPr>
            <w:r>
              <w:t xml:space="preserve">How </w:t>
            </w:r>
            <w:r w:rsidRPr="00E27DE0">
              <w:t xml:space="preserve">will </w:t>
            </w:r>
            <w:r>
              <w:t xml:space="preserve">you </w:t>
            </w:r>
            <w:r w:rsidRPr="00E27DE0">
              <w:t>continue to</w:t>
            </w:r>
            <w:r>
              <w:t xml:space="preserve"> offer Best Value to Accent</w:t>
            </w:r>
            <w:r w:rsidRPr="00E27DE0">
              <w:t xml:space="preserve"> during the life of the contract, including the process of contract review and the suggest</w:t>
            </w:r>
            <w:r>
              <w:t>ion of improvements and innovation</w:t>
            </w:r>
            <w:r w:rsidRPr="00E27DE0">
              <w:t xml:space="preserve"> which may be of benefit to </w:t>
            </w:r>
            <w:r>
              <w:t>Accent and its customers.</w:t>
            </w:r>
          </w:p>
          <w:p w:rsidR="005D17E8" w:rsidRDefault="005D17E8" w:rsidP="005D17E8">
            <w:pPr>
              <w:pStyle w:val="BodyText1"/>
              <w:numPr>
                <w:ilvl w:val="0"/>
                <w:numId w:val="9"/>
              </w:numPr>
              <w:rPr>
                <w:rFonts w:cs="Arial"/>
              </w:rPr>
            </w:pPr>
            <w:r>
              <w:rPr>
                <w:rFonts w:cs="Arial"/>
              </w:rPr>
              <w:t xml:space="preserve">How will the day to day running of the </w:t>
            </w:r>
            <w:r w:rsidR="0050746A">
              <w:rPr>
                <w:rFonts w:cs="Arial"/>
              </w:rPr>
              <w:t xml:space="preserve">DR service and back-up </w:t>
            </w:r>
            <w:r>
              <w:rPr>
                <w:rFonts w:cs="Arial"/>
              </w:rPr>
              <w:t>be managed b</w:t>
            </w:r>
            <w:r w:rsidR="0050746A">
              <w:rPr>
                <w:rFonts w:cs="Arial"/>
              </w:rPr>
              <w:t>y Accent (e.g. customer portal etc.. etc..</w:t>
            </w:r>
            <w:r>
              <w:rPr>
                <w:rFonts w:cs="Arial"/>
              </w:rPr>
              <w:t>)</w:t>
            </w:r>
          </w:p>
          <w:p w:rsidR="005D17E8" w:rsidRDefault="005D17E8" w:rsidP="005D17E8">
            <w:pPr>
              <w:pStyle w:val="BodyText1"/>
              <w:numPr>
                <w:ilvl w:val="0"/>
                <w:numId w:val="9"/>
              </w:numPr>
              <w:rPr>
                <w:rFonts w:cs="Arial"/>
              </w:rPr>
            </w:pPr>
            <w:r>
              <w:rPr>
                <w:rFonts w:cs="Arial"/>
              </w:rPr>
              <w:t>How will changes to services be managed (adds, changes, moves) from an administrative perspective (e.g. requested, status updates)</w:t>
            </w:r>
          </w:p>
          <w:p w:rsidR="005D17E8" w:rsidRDefault="005D17E8" w:rsidP="005D17E8">
            <w:pPr>
              <w:pStyle w:val="BodyText1"/>
              <w:numPr>
                <w:ilvl w:val="0"/>
                <w:numId w:val="9"/>
              </w:numPr>
              <w:rPr>
                <w:rFonts w:cs="Arial"/>
              </w:rPr>
            </w:pPr>
            <w:r>
              <w:rPr>
                <w:rFonts w:cs="Arial"/>
              </w:rPr>
              <w:t>What will be the process for contacting your service teams on a day to day basis</w:t>
            </w:r>
          </w:p>
          <w:p w:rsidR="005D17E8" w:rsidRPr="001463C3" w:rsidRDefault="005D17E8" w:rsidP="0050746A">
            <w:pPr>
              <w:pStyle w:val="BodyText1"/>
              <w:numPr>
                <w:ilvl w:val="0"/>
                <w:numId w:val="9"/>
              </w:numPr>
              <w:rPr>
                <w:rFonts w:cs="Arial"/>
              </w:rPr>
            </w:pPr>
            <w:r>
              <w:rPr>
                <w:rFonts w:cs="Arial"/>
              </w:rPr>
              <w:t>What is the escalation process from an administrative viewpoint (e.g. an unresolved issue</w:t>
            </w:r>
            <w:r w:rsidR="0050746A">
              <w:rPr>
                <w:rFonts w:cs="Arial"/>
              </w:rPr>
              <w:t xml:space="preserve"> or failing service</w:t>
            </w:r>
            <w:r>
              <w:rPr>
                <w:rFonts w:cs="Arial"/>
              </w:rPr>
              <w:t>)</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bookmarkStart w:id="13" w:name="_GoBack"/>
            <w:bookmarkEnd w:id="13"/>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keepNext/>
        <w:keepLines/>
        <w:spacing w:line="240" w:lineRule="auto"/>
      </w:pPr>
    </w:p>
    <w:p w:rsidR="005D17E8" w:rsidRDefault="005D17E8" w:rsidP="005D17E8">
      <w:pPr>
        <w:spacing w:line="240" w:lineRule="auto"/>
      </w:pPr>
      <w: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216A4C" w:rsidRDefault="00B814B9" w:rsidP="000977E3">
            <w:pPr>
              <w:pStyle w:val="BodyText1"/>
              <w:rPr>
                <w:rFonts w:cs="Arial"/>
                <w:b/>
              </w:rPr>
            </w:pPr>
            <w:r>
              <w:rPr>
                <w:rFonts w:cs="Arial"/>
              </w:rPr>
              <w:t>C-</w:t>
            </w:r>
            <w:r w:rsidR="000977E3">
              <w:rPr>
                <w:rFonts w:cs="Arial"/>
              </w:rPr>
              <w:t>3</w:t>
            </w:r>
            <w:r w:rsidR="005D17E8">
              <w:rPr>
                <w:rFonts w:cs="Arial"/>
              </w:rPr>
              <w:t xml:space="preserve"> – </w:t>
            </w:r>
            <w:r w:rsidR="00264211" w:rsidRPr="00B814B9">
              <w:rPr>
                <w:rFonts w:cs="Arial"/>
                <w:b/>
              </w:rPr>
              <w:t>Invocation</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A45891" w:rsidRDefault="000977E3" w:rsidP="000977E3">
            <w:pPr>
              <w:pStyle w:val="BodyText1"/>
            </w:pPr>
            <w:r>
              <w:t>Describe the process for invocation together with any constraints or limiting factors upon so doing</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0977E3" w:rsidRPr="000977E3" w:rsidRDefault="000977E3" w:rsidP="000977E3">
            <w:pPr>
              <w:spacing w:line="240" w:lineRule="auto"/>
              <w:rPr>
                <w:rFonts w:cs="Arial"/>
                <w:sz w:val="24"/>
              </w:rPr>
            </w:pPr>
            <w:r>
              <w:rPr>
                <w:rFonts w:cs="Arial"/>
                <w:sz w:val="24"/>
              </w:rPr>
              <w:t xml:space="preserve">Comment upon </w:t>
            </w:r>
          </w:p>
          <w:p w:rsidR="000977E3" w:rsidRDefault="000977E3" w:rsidP="000977E3">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When can we invoke – the definition of a “disaster”?</w:t>
            </w:r>
          </w:p>
          <w:p w:rsidR="000977E3" w:rsidRDefault="000977E3" w:rsidP="000977E3">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happens if other customers invoke at the same time and the WRS facility is fully occupied</w:t>
            </w:r>
          </w:p>
          <w:p w:rsidR="000977E3" w:rsidRDefault="000977E3" w:rsidP="000977E3">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what is the maximum length of time we could utilise the facilities in the event of an invocation</w:t>
            </w:r>
          </w:p>
          <w:p w:rsidR="000977E3" w:rsidRPr="000977E3" w:rsidRDefault="000977E3" w:rsidP="000977E3">
            <w:pPr>
              <w:pStyle w:val="ListParagraph"/>
              <w:numPr>
                <w:ilvl w:val="0"/>
                <w:numId w:val="27"/>
              </w:numPr>
              <w:spacing w:after="0" w:line="240" w:lineRule="auto"/>
              <w:contextualSpacing w:val="0"/>
              <w:rPr>
                <w:rFonts w:ascii="Arial" w:hAnsi="Arial" w:cs="Arial"/>
                <w:sz w:val="24"/>
                <w:szCs w:val="24"/>
              </w:rPr>
            </w:pPr>
            <w:r>
              <w:rPr>
                <w:rFonts w:ascii="Arial" w:hAnsi="Arial" w:cs="Arial"/>
                <w:sz w:val="24"/>
                <w:szCs w:val="24"/>
              </w:rPr>
              <w:t>All further information you deem relevant</w:t>
            </w:r>
          </w:p>
          <w:p w:rsidR="005D17E8" w:rsidRPr="008936C4" w:rsidRDefault="005D17E8" w:rsidP="00211D8C">
            <w:pPr>
              <w:pStyle w:val="BodyText1"/>
            </w:pP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17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17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spacing w:line="240" w:lineRule="auto"/>
        <w:rPr>
          <w:rFonts w:ascii="Calibri" w:hAnsi="Calibri"/>
          <w:szCs w:val="20"/>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rPr>
          <w:trHeight w:val="189"/>
        </w:trPr>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B814B9" w:rsidP="00BA78E0">
            <w:pPr>
              <w:pStyle w:val="BodyText1"/>
              <w:rPr>
                <w:rFonts w:cs="Arial"/>
                <w:b/>
              </w:rPr>
            </w:pPr>
            <w:r>
              <w:rPr>
                <w:rFonts w:cs="Arial"/>
              </w:rPr>
              <w:t>C-</w:t>
            </w:r>
            <w:r w:rsidR="00BA78E0">
              <w:rPr>
                <w:rFonts w:cs="Arial"/>
              </w:rPr>
              <w:t>4</w:t>
            </w:r>
            <w:r w:rsidR="005D17E8">
              <w:rPr>
                <w:rFonts w:cs="Arial"/>
              </w:rPr>
              <w:t xml:space="preserve"> – </w:t>
            </w:r>
            <w:r w:rsidR="005D17E8" w:rsidRPr="00D0136B">
              <w:rPr>
                <w:rFonts w:cs="Arial"/>
                <w:b/>
              </w:rPr>
              <w:t>Strategic initiatives</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Default="005D17E8" w:rsidP="007664F7">
            <w:pPr>
              <w:pStyle w:val="BodyText1"/>
            </w:pPr>
            <w:r>
              <w:t>Please give details of any strategic initiative which may impact this project</w:t>
            </w:r>
          </w:p>
          <w:p w:rsidR="005D17E8" w:rsidRPr="001605CA" w:rsidRDefault="005D17E8" w:rsidP="007664F7">
            <w:pPr>
              <w:pStyle w:val="BodyText1"/>
              <w:rPr>
                <w:rFonts w:cs="Arial"/>
              </w:rPr>
            </w:pPr>
            <w:r>
              <w:t>This may be subject to Accent signing a non-disclosure agreement.</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Default="005D17E8" w:rsidP="007664F7">
            <w:pPr>
              <w:pStyle w:val="BodyText1"/>
            </w:pPr>
            <w:r>
              <w:t xml:space="preserve">For example: </w:t>
            </w:r>
          </w:p>
          <w:p w:rsidR="005D17E8" w:rsidRDefault="005D17E8" w:rsidP="005D17E8">
            <w:pPr>
              <w:pStyle w:val="BodyText1"/>
              <w:numPr>
                <w:ilvl w:val="0"/>
                <w:numId w:val="25"/>
              </w:numPr>
            </w:pPr>
            <w:r>
              <w:t>Sale, takeover, closure or discontinuation of businesses, products or support within the proposal within the next 5 years</w:t>
            </w:r>
          </w:p>
          <w:p w:rsidR="005D17E8" w:rsidRDefault="005D17E8" w:rsidP="005D17E8">
            <w:pPr>
              <w:pStyle w:val="BodyText1"/>
              <w:numPr>
                <w:ilvl w:val="0"/>
                <w:numId w:val="25"/>
              </w:numPr>
            </w:pPr>
            <w:r>
              <w:t>Anything which may impact the viability or support or development of the products used in the proposal over the next 5 years.</w:t>
            </w:r>
          </w:p>
          <w:p w:rsidR="005D17E8" w:rsidRPr="00A8155C" w:rsidRDefault="005D17E8" w:rsidP="005D17E8">
            <w:pPr>
              <w:pStyle w:val="BodyText1"/>
              <w:numPr>
                <w:ilvl w:val="0"/>
                <w:numId w:val="25"/>
              </w:numPr>
            </w:pPr>
            <w:r>
              <w:t>The withdrawal from a market or sector by the bidder or any holding company which may have an impact upon Accent within the next 5 years</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pStyle w:val="Heading1"/>
        <w:numPr>
          <w:ilvl w:val="0"/>
          <w:numId w:val="0"/>
        </w:numPr>
      </w:pPr>
      <w:bookmarkStart w:id="14" w:name="_Toc260645737"/>
      <w:bookmarkStart w:id="15" w:name="_Toc453651686"/>
    </w:p>
    <w:p w:rsidR="005D17E8" w:rsidRDefault="005D17E8" w:rsidP="005D17E8">
      <w:pPr>
        <w:rPr>
          <w:rFonts w:ascii="Arial Bold" w:hAnsi="Arial Bold" w:cs="Arial"/>
          <w:sz w:val="32"/>
        </w:rPr>
      </w:pPr>
      <w:r>
        <w:br w:type="page"/>
      </w:r>
    </w:p>
    <w:p w:rsidR="005D17E8" w:rsidRPr="00D54A67" w:rsidRDefault="005D17E8" w:rsidP="005D17E8">
      <w:pPr>
        <w:pStyle w:val="Heading1"/>
        <w:numPr>
          <w:ilvl w:val="0"/>
          <w:numId w:val="0"/>
        </w:numPr>
      </w:pPr>
      <w:r w:rsidRPr="00D54A67">
        <w:lastRenderedPageBreak/>
        <w:t>Part D:</w:t>
      </w:r>
      <w:bookmarkEnd w:id="8"/>
      <w:bookmarkEnd w:id="9"/>
      <w:bookmarkEnd w:id="10"/>
      <w:bookmarkEnd w:id="14"/>
      <w:bookmarkEnd w:id="15"/>
      <w:r w:rsidR="00211D8C">
        <w:t xml:space="preserve"> transition </w:t>
      </w:r>
      <w:r>
        <w:t>– 15%</w:t>
      </w:r>
    </w:p>
    <w:p w:rsidR="005D17E8" w:rsidRPr="00AC3F77" w:rsidRDefault="005D17E8" w:rsidP="005D17E8">
      <w:pPr>
        <w:pStyle w:val="BodyText1"/>
        <w:rPr>
          <w:b/>
        </w:rPr>
      </w:pPr>
    </w:p>
    <w:tbl>
      <w:tblPr>
        <w:tblStyle w:val="TableGrid"/>
        <w:tblW w:w="0" w:type="auto"/>
        <w:tblLook w:val="04A0"/>
      </w:tblPr>
      <w:tblGrid>
        <w:gridCol w:w="2657"/>
        <w:gridCol w:w="11517"/>
      </w:tblGrid>
      <w:tr w:rsidR="005D17E8" w:rsidTr="007664F7">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Reference</w:t>
            </w:r>
          </w:p>
        </w:tc>
        <w:tc>
          <w:tcPr>
            <w:tcW w:w="11518" w:type="dxa"/>
          </w:tcPr>
          <w:p w:rsidR="005D17E8" w:rsidRPr="00B679D8" w:rsidRDefault="00B814B9" w:rsidP="00B814B9">
            <w:pPr>
              <w:pStyle w:val="BodyText1"/>
              <w:rPr>
                <w:rFonts w:cs="Arial"/>
                <w:b/>
              </w:rPr>
            </w:pPr>
            <w:r>
              <w:rPr>
                <w:rFonts w:cs="Arial"/>
              </w:rPr>
              <w:t>D-</w:t>
            </w:r>
            <w:r w:rsidR="005D17E8">
              <w:rPr>
                <w:rFonts w:cs="Arial"/>
              </w:rPr>
              <w:t>1</w:t>
            </w:r>
            <w:r w:rsidR="00DF2CA3">
              <w:rPr>
                <w:rFonts w:cs="Arial"/>
              </w:rPr>
              <w:t>-1</w:t>
            </w:r>
            <w:r w:rsidR="005D17E8">
              <w:rPr>
                <w:rFonts w:cs="Arial"/>
              </w:rPr>
              <w:t xml:space="preserve"> – </w:t>
            </w:r>
            <w:r>
              <w:rPr>
                <w:rFonts w:cs="Arial"/>
                <w:b/>
              </w:rPr>
              <w:t xml:space="preserve">Project </w:t>
            </w:r>
            <w:r w:rsidR="00DF2CA3">
              <w:rPr>
                <w:rFonts w:cs="Arial"/>
                <w:b/>
              </w:rPr>
              <w:t>Management</w:t>
            </w:r>
          </w:p>
        </w:tc>
      </w:tr>
      <w:tr w:rsidR="005D17E8" w:rsidTr="007664F7">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8" w:type="dxa"/>
          </w:tcPr>
          <w:p w:rsidR="005D17E8" w:rsidRPr="00AC3F77" w:rsidRDefault="005D17E8" w:rsidP="007664F7">
            <w:pPr>
              <w:pStyle w:val="BodyText1"/>
            </w:pPr>
            <w:r w:rsidRPr="00AC3F77">
              <w:t xml:space="preserve">Please </w:t>
            </w:r>
            <w:r>
              <w:t>describe</w:t>
            </w:r>
            <w:r w:rsidRPr="00AC3F77">
              <w:t xml:space="preserve"> your approach and methodology for managing the project.</w:t>
            </w:r>
          </w:p>
          <w:p w:rsidR="005D17E8" w:rsidRDefault="005D17E8" w:rsidP="007664F7">
            <w:pPr>
              <w:pStyle w:val="BodyText1"/>
            </w:pPr>
            <w:r>
              <w:t>P</w:t>
            </w:r>
            <w:r w:rsidRPr="00AC3F77">
              <w:t>rovide an outline implementation plan showing key activities, milestones and order of project tasks.</w:t>
            </w:r>
          </w:p>
          <w:p w:rsidR="005D17E8" w:rsidRPr="0056415D" w:rsidRDefault="005D17E8" w:rsidP="009C1CA5">
            <w:pPr>
              <w:pStyle w:val="BodyText1"/>
            </w:pPr>
            <w:r w:rsidRPr="0056415D">
              <w:t>Describe your understanding of Accent Group’s responsibilities to assist with the implementation of the new infrastructure.</w:t>
            </w:r>
            <w:r>
              <w:t xml:space="preserve"> Project completion is required by </w:t>
            </w:r>
            <w:r w:rsidR="009C1CA5">
              <w:t>30/05/2017</w:t>
            </w:r>
          </w:p>
        </w:tc>
      </w:tr>
      <w:tr w:rsidR="005D17E8" w:rsidTr="007664F7">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8" w:type="dxa"/>
          </w:tcPr>
          <w:p w:rsidR="005D17E8" w:rsidRPr="00AC3F77" w:rsidRDefault="005D17E8" w:rsidP="007664F7">
            <w:pPr>
              <w:pStyle w:val="BodyText1"/>
            </w:pPr>
            <w:r w:rsidRPr="00AC3F77">
              <w:rPr>
                <w:b/>
              </w:rPr>
              <w:t>Note</w:t>
            </w:r>
            <w:r w:rsidRPr="00AC3F77">
              <w:t xml:space="preserve"> It is recognised that a detailed project plan cannot be constructed at this stage, but suppliers should be able t</w:t>
            </w:r>
            <w:r>
              <w:t>o</w:t>
            </w:r>
            <w:r w:rsidRPr="00AC3F77">
              <w:t xml:space="preserve"> demonstrate initial planning details. </w:t>
            </w:r>
          </w:p>
          <w:p w:rsidR="005D17E8" w:rsidRPr="00AC3F77" w:rsidRDefault="005D17E8" w:rsidP="005D17E8">
            <w:pPr>
              <w:pStyle w:val="BodyText1"/>
              <w:numPr>
                <w:ilvl w:val="0"/>
                <w:numId w:val="22"/>
              </w:numPr>
            </w:pPr>
            <w:r w:rsidRPr="00AC3F77">
              <w:t>Please include your recommendation for a phased approach</w:t>
            </w:r>
            <w:r>
              <w:t xml:space="preserve"> - transitioning from our current </w:t>
            </w:r>
            <w:r w:rsidR="00211D8C">
              <w:t>service</w:t>
            </w:r>
            <w:r>
              <w:t xml:space="preserve"> to your </w:t>
            </w:r>
            <w:r w:rsidR="00211D8C">
              <w:t>service</w:t>
            </w:r>
            <w:r>
              <w:t xml:space="preserve"> with a minimum of disruption</w:t>
            </w:r>
            <w:r w:rsidRPr="00AC3F77">
              <w:t xml:space="preserve"> </w:t>
            </w:r>
          </w:p>
          <w:p w:rsidR="005D17E8" w:rsidRDefault="005D17E8" w:rsidP="005D17E8">
            <w:pPr>
              <w:pStyle w:val="BodyText1"/>
              <w:numPr>
                <w:ilvl w:val="0"/>
                <w:numId w:val="22"/>
              </w:numPr>
            </w:pPr>
            <w:r w:rsidRPr="00AC3F77">
              <w:t>Please include the resources you will employ to deliver the project.</w:t>
            </w:r>
          </w:p>
          <w:p w:rsidR="00B814B9" w:rsidRPr="00AC3F77" w:rsidRDefault="00B814B9" w:rsidP="005D17E8">
            <w:pPr>
              <w:pStyle w:val="BodyText1"/>
              <w:numPr>
                <w:ilvl w:val="0"/>
                <w:numId w:val="22"/>
              </w:numPr>
            </w:pPr>
            <w:r>
              <w:t>Please clearly state the Accent resources required to deliver the project</w:t>
            </w:r>
          </w:p>
          <w:p w:rsidR="005D17E8" w:rsidRPr="00123B02" w:rsidRDefault="005D17E8" w:rsidP="005D17E8">
            <w:pPr>
              <w:pStyle w:val="BodyText1"/>
              <w:numPr>
                <w:ilvl w:val="0"/>
                <w:numId w:val="22"/>
              </w:numPr>
              <w:rPr>
                <w:rFonts w:cs="Arial"/>
              </w:rPr>
            </w:pPr>
            <w:r w:rsidRPr="00AC3F77">
              <w:t>We also expect a detailed approach to user acceptance testing of the system</w:t>
            </w:r>
            <w:r>
              <w:t>s and software with information on how you intend to complete your proposed tests</w:t>
            </w:r>
          </w:p>
          <w:p w:rsidR="005D17E8" w:rsidRPr="001605CA" w:rsidRDefault="005D17E8" w:rsidP="005D17E8">
            <w:pPr>
              <w:pStyle w:val="BodyText1"/>
              <w:numPr>
                <w:ilvl w:val="0"/>
                <w:numId w:val="22"/>
              </w:numPr>
              <w:rPr>
                <w:rFonts w:cs="Arial"/>
              </w:rPr>
            </w:pPr>
            <w:r>
              <w:t>Please ensure you specify the target date at which the solution becomes operational and under normal support arrangements.</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17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17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keepNext/>
        <w:keepLines/>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F74163" w:rsidP="00EC41D3">
            <w:pPr>
              <w:pStyle w:val="BodyText1"/>
              <w:rPr>
                <w:rFonts w:cs="Arial"/>
                <w:b/>
              </w:rPr>
            </w:pPr>
            <w:r>
              <w:rPr>
                <w:rFonts w:cs="Arial"/>
              </w:rPr>
              <w:t>D-</w:t>
            </w:r>
            <w:r w:rsidR="00DF2CA3">
              <w:rPr>
                <w:rFonts w:cs="Arial"/>
              </w:rPr>
              <w:t>1-</w:t>
            </w:r>
            <w:r w:rsidR="005D17E8">
              <w:rPr>
                <w:rFonts w:cs="Arial"/>
              </w:rPr>
              <w:t xml:space="preserve">2 – </w:t>
            </w:r>
            <w:r w:rsidR="00EC41D3" w:rsidRPr="009016AD">
              <w:rPr>
                <w:rFonts w:cs="Arial"/>
                <w:b/>
              </w:rPr>
              <w:t xml:space="preserve">Customer Reference </w:t>
            </w:r>
            <w:r w:rsidR="009016AD" w:rsidRPr="009016AD">
              <w:rPr>
                <w:rFonts w:cs="Arial"/>
                <w:b/>
              </w:rPr>
              <w:t>Site</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C3450E" w:rsidRDefault="00EC41D3" w:rsidP="007664F7">
            <w:pPr>
              <w:pStyle w:val="BodyText1"/>
            </w:pPr>
            <w:r>
              <w:t>Please provide at least one customer reference who would be prepared to meet with us and discuss their implementation.</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7A6559" w:rsidRDefault="00EC41D3" w:rsidP="00EC41D3">
            <w:pPr>
              <w:pStyle w:val="BodyText1"/>
              <w:rPr>
                <w:rFonts w:cs="Arial"/>
              </w:rPr>
            </w:pPr>
            <w:r>
              <w:rPr>
                <w:rFonts w:cs="Arial"/>
              </w:rPr>
              <w:t>If available, a Registered Provider of Social Housing or other Public Sector body of equal or greater size and complexity to Accent who has procured within the past 24 months would be most relevant.</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keepNext/>
        <w:keepLines/>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7664F7">
            <w:pPr>
              <w:pStyle w:val="BodyText1"/>
              <w:rPr>
                <w:rFonts w:cs="Arial"/>
                <w:b/>
              </w:rPr>
            </w:pPr>
            <w:r>
              <w:rPr>
                <w:rFonts w:cs="Arial"/>
              </w:rPr>
              <w:t xml:space="preserve">D-1-3 – </w:t>
            </w:r>
            <w:r w:rsidRPr="000106CE">
              <w:rPr>
                <w:rFonts w:cs="Arial"/>
                <w:b/>
              </w:rPr>
              <w:t>Technical resources</w:t>
            </w:r>
            <w:r>
              <w:rPr>
                <w:rFonts w:cs="Arial"/>
                <w:b/>
              </w:rPr>
              <w:t xml:space="preserve"> - transition</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Default="005D17E8" w:rsidP="007664F7">
            <w:pPr>
              <w:pStyle w:val="BodyText1"/>
            </w:pPr>
            <w:r w:rsidRPr="00AC3F77">
              <w:t>Detail the technical resources and their skills that will be provided by the supplier to implement the proposed solution and their primary location.</w:t>
            </w:r>
          </w:p>
          <w:p w:rsidR="005D17E8" w:rsidRPr="00C3450E" w:rsidRDefault="005D17E8" w:rsidP="007664F7">
            <w:pPr>
              <w:pStyle w:val="BodyText1"/>
            </w:pPr>
            <w:r>
              <w:t>Detail the type of skills we will need in place as the client to ensure a smooth and successful implementation.</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605CA" w:rsidRDefault="009016AD" w:rsidP="009016AD">
            <w:pPr>
              <w:pStyle w:val="BodyText1"/>
              <w:rPr>
                <w:rFonts w:cs="Arial"/>
              </w:rPr>
            </w:pPr>
            <w:r>
              <w:rPr>
                <w:rFonts w:cs="Arial"/>
              </w:rPr>
              <w:t>Please comment upon any certifications and / or security clearances (i.e. DBS, SC</w:t>
            </w:r>
            <w:r w:rsidRPr="009016AD">
              <w:rPr>
                <w:rFonts w:cs="Arial"/>
                <w:b/>
                <w:i/>
              </w:rPr>
              <w:t>n</w:t>
            </w:r>
            <w:r>
              <w:rPr>
                <w:rFonts w:cs="Arial"/>
              </w:rPr>
              <w:t>) they hold.</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keepNext/>
        <w:keepLines/>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7664F7">
            <w:pPr>
              <w:pStyle w:val="BodyText1"/>
              <w:rPr>
                <w:rFonts w:cs="Arial"/>
                <w:b/>
              </w:rPr>
            </w:pPr>
            <w:r>
              <w:rPr>
                <w:rFonts w:cs="Arial"/>
              </w:rPr>
              <w:t xml:space="preserve">D-1-4 – </w:t>
            </w:r>
            <w:r w:rsidRPr="000106CE">
              <w:rPr>
                <w:rFonts w:cs="Arial"/>
                <w:b/>
              </w:rPr>
              <w:t>Use of third parties</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1605CA" w:rsidRDefault="005D17E8" w:rsidP="007664F7">
            <w:pPr>
              <w:pStyle w:val="BodyText1"/>
              <w:rPr>
                <w:rFonts w:cs="Arial"/>
              </w:rPr>
            </w:pPr>
            <w:r w:rsidRPr="00AC3F77">
              <w:t>Please identify any 3rd party contractors you propose to use to implement any element of the proposed solution (either companies or individuals not directly employed by you) and indicate the scope of their work</w:t>
            </w:r>
            <w:r>
              <w:t xml:space="preserve"> and provide assurances they can meet the completion timescales</w:t>
            </w:r>
            <w:r w:rsidRPr="00AC3F77">
              <w:t>.</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605CA" w:rsidRDefault="005D17E8" w:rsidP="009016AD">
            <w:pPr>
              <w:pStyle w:val="BodyText1"/>
              <w:rPr>
                <w:rFonts w:cs="Arial"/>
              </w:rPr>
            </w:pPr>
            <w:r>
              <w:t>Any 3</w:t>
            </w:r>
            <w:r w:rsidRPr="00F053B0">
              <w:rPr>
                <w:vertAlign w:val="superscript"/>
              </w:rPr>
              <w:t>rd</w:t>
            </w:r>
            <w:r>
              <w:t xml:space="preserve"> Party must be </w:t>
            </w:r>
            <w:r w:rsidR="003D44BD">
              <w:t>covered under your ISO certifications</w:t>
            </w:r>
            <w:r w:rsidR="009016AD">
              <w:t xml:space="preserve"> and security clearances.</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keepNext/>
        <w:keepLines/>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7664F7">
            <w:pPr>
              <w:pStyle w:val="BodyText1"/>
              <w:rPr>
                <w:rFonts w:cs="Arial"/>
                <w:b/>
              </w:rPr>
            </w:pPr>
            <w:r>
              <w:rPr>
                <w:rFonts w:cs="Arial"/>
              </w:rPr>
              <w:t xml:space="preserve">D-1-5 – </w:t>
            </w:r>
            <w:r w:rsidRPr="000106CE">
              <w:rPr>
                <w:rFonts w:cs="Arial"/>
                <w:b/>
              </w:rPr>
              <w:t>Quality Assurance</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1605CA" w:rsidRDefault="005D17E8" w:rsidP="007664F7">
            <w:pPr>
              <w:pStyle w:val="BodyText1"/>
              <w:rPr>
                <w:rFonts w:cs="Arial"/>
              </w:rPr>
            </w:pPr>
            <w:r w:rsidRPr="00AC3F77">
              <w:t>Describe the Quality Assurance methods that will be enacted during implementation of the proposed solution</w:t>
            </w:r>
            <w:r>
              <w:t xml:space="preserve"> including all stages and staged acceptance</w:t>
            </w:r>
            <w:r w:rsidRPr="00AC3F77">
              <w:t xml:space="preserve">.  </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605CA" w:rsidRDefault="005D17E8" w:rsidP="007664F7">
            <w:pPr>
              <w:pStyle w:val="BodyText1"/>
              <w:rPr>
                <w:rFonts w:cs="Arial"/>
              </w:rPr>
            </w:pP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keepNext/>
        <w:keepLines/>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7664F7">
            <w:pPr>
              <w:pStyle w:val="BodyText1"/>
              <w:rPr>
                <w:rFonts w:cs="Arial"/>
                <w:b/>
              </w:rPr>
            </w:pPr>
            <w:r>
              <w:rPr>
                <w:rFonts w:cs="Arial"/>
              </w:rPr>
              <w:t xml:space="preserve">D-1-6 – </w:t>
            </w:r>
            <w:r w:rsidRPr="000106CE">
              <w:rPr>
                <w:rFonts w:cs="Arial"/>
                <w:b/>
              </w:rPr>
              <w:t>Risk Management</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1605CA" w:rsidRDefault="005D17E8" w:rsidP="007664F7">
            <w:pPr>
              <w:pStyle w:val="BodyText1"/>
              <w:rPr>
                <w:rFonts w:cs="Arial"/>
              </w:rPr>
            </w:pPr>
            <w:r w:rsidRPr="00AC3F77">
              <w:t>Please detail your Risk Management methodology and how it will be applied to the project.</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605CA" w:rsidRDefault="005D17E8" w:rsidP="007664F7">
            <w:pPr>
              <w:pStyle w:val="BodyText1"/>
              <w:rPr>
                <w:rFonts w:cs="Arial"/>
              </w:rPr>
            </w:pP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keepNext/>
        <w:keepLines/>
        <w:spacing w:line="240" w:lineRule="auto"/>
        <w:rPr>
          <w:rFonts w:ascii="Calibri" w:hAnsi="Calibri"/>
          <w:sz w:val="22"/>
          <w:szCs w:val="22"/>
        </w:rPr>
      </w:pPr>
    </w:p>
    <w:p w:rsidR="005D17E8" w:rsidRDefault="005D17E8" w:rsidP="005D17E8">
      <w:pPr>
        <w:spacing w:line="240" w:lineRule="auto"/>
        <w:rPr>
          <w:rFonts w:ascii="Calibri" w:hAnsi="Calibri"/>
          <w:sz w:val="22"/>
          <w:szCs w:val="22"/>
        </w:rPr>
      </w:pPr>
      <w:r>
        <w:rPr>
          <w:rFonts w:ascii="Calibri" w:hAnsi="Calibri"/>
          <w:sz w:val="22"/>
          <w:szCs w:val="22"/>
        </w:rPr>
        <w:br w:type="page"/>
      </w:r>
    </w:p>
    <w:tbl>
      <w:tblPr>
        <w:tblStyle w:val="TableGrid"/>
        <w:tblW w:w="0" w:type="auto"/>
        <w:tblLook w:val="04A0"/>
      </w:tblPr>
      <w:tblGrid>
        <w:gridCol w:w="2657"/>
        <w:gridCol w:w="11517"/>
      </w:tblGrid>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7664F7">
            <w:pPr>
              <w:pStyle w:val="BodyText1"/>
              <w:rPr>
                <w:rFonts w:cs="Arial"/>
                <w:b/>
              </w:rPr>
            </w:pPr>
            <w:r>
              <w:rPr>
                <w:rFonts w:cs="Arial"/>
              </w:rPr>
              <w:t xml:space="preserve">D-1-7 – </w:t>
            </w:r>
            <w:r w:rsidRPr="000106CE">
              <w:rPr>
                <w:rFonts w:cs="Arial"/>
                <w:b/>
              </w:rPr>
              <w:t>Acceptance Plan and Payment Schedule</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1605CA" w:rsidRDefault="005D17E8" w:rsidP="007664F7">
            <w:pPr>
              <w:pStyle w:val="BodyText1"/>
              <w:rPr>
                <w:rFonts w:cs="Arial"/>
              </w:rPr>
            </w:pPr>
            <w:r w:rsidRPr="00AC3F77">
              <w:t>Provide confirmation that Accent Group will be provided with an agreed Acceptance Plan which will match agreed phases of implementation to prove functionality and operability of the implementation, and that the payment schedule will reflect the Acceptance Plan.</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605CA" w:rsidRDefault="005D17E8" w:rsidP="007664F7">
            <w:pPr>
              <w:pStyle w:val="BodyText1"/>
              <w:rPr>
                <w:rFonts w:cs="Arial"/>
              </w:rPr>
            </w:pP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pStyle w:val="BodyText1"/>
      </w:pPr>
    </w:p>
    <w:p w:rsidR="005D17E8" w:rsidRDefault="005D17E8" w:rsidP="005D17E8">
      <w:pPr>
        <w:spacing w:line="240" w:lineRule="auto"/>
        <w:rPr>
          <w:sz w:val="24"/>
          <w:lang w:eastAsia="en-GB"/>
        </w:rPr>
      </w:pPr>
      <w:r>
        <w:br w:type="page"/>
      </w:r>
    </w:p>
    <w:tbl>
      <w:tblPr>
        <w:tblStyle w:val="TableGrid"/>
        <w:tblW w:w="0" w:type="auto"/>
        <w:tblLook w:val="04A0"/>
      </w:tblPr>
      <w:tblGrid>
        <w:gridCol w:w="2657"/>
        <w:gridCol w:w="11517"/>
      </w:tblGrid>
      <w:tr w:rsidR="005D17E8" w:rsidTr="005D17E8">
        <w:trPr>
          <w:trHeight w:val="189"/>
        </w:trPr>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7664F7">
            <w:pPr>
              <w:pStyle w:val="BodyText1"/>
              <w:rPr>
                <w:rFonts w:cs="Arial"/>
                <w:b/>
              </w:rPr>
            </w:pPr>
            <w:r>
              <w:rPr>
                <w:rFonts w:cs="Arial"/>
              </w:rPr>
              <w:t xml:space="preserve">D-1-8 – </w:t>
            </w:r>
            <w:r w:rsidRPr="00D0136B">
              <w:rPr>
                <w:rFonts w:cs="Arial"/>
                <w:b/>
              </w:rPr>
              <w:t>ICT staff training</w:t>
            </w:r>
            <w:r>
              <w:rPr>
                <w:rFonts w:cs="Arial"/>
                <w:b/>
              </w:rPr>
              <w:t xml:space="preserve"> - Optional</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1605CA" w:rsidRDefault="005D17E8" w:rsidP="007664F7">
            <w:pPr>
              <w:pStyle w:val="BodyText1"/>
              <w:rPr>
                <w:rFonts w:cs="Arial"/>
              </w:rPr>
            </w:pPr>
            <w:r w:rsidRPr="00AC3F77">
              <w:t>Please identify any formal training courses that may be of use to Accent Group’s ICT staff. Please include the cost of any formal training within your final costs.</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Default="005D17E8" w:rsidP="007664F7">
            <w:pPr>
              <w:pStyle w:val="BodyText1"/>
            </w:pPr>
            <w:r>
              <w:t xml:space="preserve">It is expected Accent will require a level of knowledge to provide internal support for the </w:t>
            </w:r>
            <w:r w:rsidR="003D44BD">
              <w:t>solution</w:t>
            </w:r>
            <w:r>
              <w:t xml:space="preserve"> proposed, so technical training will be required.</w:t>
            </w:r>
          </w:p>
          <w:p w:rsidR="005D17E8" w:rsidRPr="001605CA" w:rsidRDefault="005D17E8" w:rsidP="007664F7">
            <w:pPr>
              <w:pStyle w:val="BodyText1"/>
              <w:rPr>
                <w:rFonts w:cs="Arial"/>
              </w:rPr>
            </w:pP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pStyle w:val="BodyText1"/>
      </w:pPr>
    </w:p>
    <w:p w:rsidR="005D17E8" w:rsidRDefault="005D17E8" w:rsidP="005D17E8">
      <w:pPr>
        <w:spacing w:line="240" w:lineRule="auto"/>
        <w:rPr>
          <w:sz w:val="24"/>
          <w:lang w:eastAsia="en-GB"/>
        </w:rPr>
      </w:pPr>
      <w:r>
        <w:br w:type="page"/>
      </w:r>
    </w:p>
    <w:tbl>
      <w:tblPr>
        <w:tblStyle w:val="TableGrid"/>
        <w:tblW w:w="0" w:type="auto"/>
        <w:tblLook w:val="04A0"/>
      </w:tblPr>
      <w:tblGrid>
        <w:gridCol w:w="2657"/>
        <w:gridCol w:w="11517"/>
      </w:tblGrid>
      <w:tr w:rsidR="005D17E8" w:rsidTr="005D17E8">
        <w:trPr>
          <w:trHeight w:val="189"/>
        </w:trPr>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7664F7">
            <w:pPr>
              <w:pStyle w:val="BodyText1"/>
              <w:rPr>
                <w:rFonts w:cs="Arial"/>
                <w:b/>
              </w:rPr>
            </w:pPr>
            <w:r>
              <w:rPr>
                <w:rFonts w:cs="Arial"/>
              </w:rPr>
              <w:t xml:space="preserve">D-1-9 – </w:t>
            </w:r>
            <w:r w:rsidRPr="00D0136B">
              <w:rPr>
                <w:rFonts w:cs="Arial"/>
                <w:b/>
              </w:rPr>
              <w:t>Documentation</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1605CA" w:rsidRDefault="005D17E8" w:rsidP="00DF2CA3">
            <w:pPr>
              <w:pStyle w:val="BodyText1"/>
              <w:rPr>
                <w:rFonts w:cs="Arial"/>
              </w:rPr>
            </w:pPr>
            <w:r w:rsidRPr="00AC3F77">
              <w:t>Please detail the level of documentation you will provide in del</w:t>
            </w:r>
            <w:r>
              <w:t xml:space="preserve">ivering all the aspects of the </w:t>
            </w:r>
            <w:r w:rsidR="00DF2CA3">
              <w:t>DR &amp; Back Up</w:t>
            </w:r>
            <w:r>
              <w:t xml:space="preserve"> </w:t>
            </w:r>
            <w:r w:rsidRPr="00AC3F77">
              <w:t>both during its implementation period and once it has gone live.</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AC3F77" w:rsidRDefault="005D17E8" w:rsidP="007664F7">
            <w:pPr>
              <w:pStyle w:val="BodyText1"/>
            </w:pPr>
            <w:r w:rsidRPr="00AC3F77">
              <w:t>Where possible, please also provide examples of the type of documentati</w:t>
            </w:r>
            <w:r>
              <w:t>on:</w:t>
            </w:r>
          </w:p>
          <w:p w:rsidR="005D17E8" w:rsidRPr="00727EF0" w:rsidRDefault="005D17E8" w:rsidP="005D17E8">
            <w:pPr>
              <w:widowControl w:val="0"/>
              <w:numPr>
                <w:ilvl w:val="0"/>
                <w:numId w:val="23"/>
              </w:numPr>
              <w:spacing w:before="120" w:after="120" w:line="240" w:lineRule="auto"/>
              <w:jc w:val="both"/>
              <w:rPr>
                <w:sz w:val="24"/>
              </w:rPr>
            </w:pPr>
            <w:r w:rsidRPr="00727EF0">
              <w:rPr>
                <w:sz w:val="24"/>
              </w:rPr>
              <w:t>Audits</w:t>
            </w:r>
          </w:p>
          <w:p w:rsidR="005D17E8" w:rsidRPr="00727EF0" w:rsidRDefault="005D17E8" w:rsidP="005D17E8">
            <w:pPr>
              <w:widowControl w:val="0"/>
              <w:numPr>
                <w:ilvl w:val="0"/>
                <w:numId w:val="23"/>
              </w:numPr>
              <w:spacing w:before="120" w:after="120" w:line="240" w:lineRule="auto"/>
              <w:jc w:val="both"/>
              <w:rPr>
                <w:sz w:val="24"/>
              </w:rPr>
            </w:pPr>
            <w:r w:rsidRPr="00727EF0">
              <w:rPr>
                <w:sz w:val="24"/>
              </w:rPr>
              <w:t>Project Plans</w:t>
            </w:r>
          </w:p>
          <w:p w:rsidR="005D17E8" w:rsidRPr="00727EF0" w:rsidRDefault="005D17E8" w:rsidP="005D17E8">
            <w:pPr>
              <w:widowControl w:val="0"/>
              <w:numPr>
                <w:ilvl w:val="0"/>
                <w:numId w:val="23"/>
              </w:numPr>
              <w:spacing w:before="120" w:after="120" w:line="240" w:lineRule="auto"/>
              <w:jc w:val="both"/>
              <w:rPr>
                <w:sz w:val="24"/>
              </w:rPr>
            </w:pPr>
            <w:r w:rsidRPr="00727EF0">
              <w:rPr>
                <w:sz w:val="24"/>
              </w:rPr>
              <w:t>Risk Registers</w:t>
            </w:r>
          </w:p>
          <w:p w:rsidR="005D17E8" w:rsidRPr="00727EF0" w:rsidRDefault="005D17E8" w:rsidP="005D17E8">
            <w:pPr>
              <w:widowControl w:val="0"/>
              <w:numPr>
                <w:ilvl w:val="0"/>
                <w:numId w:val="23"/>
              </w:numPr>
              <w:spacing w:before="120" w:after="120" w:line="240" w:lineRule="auto"/>
              <w:jc w:val="both"/>
              <w:rPr>
                <w:sz w:val="24"/>
              </w:rPr>
            </w:pPr>
            <w:r w:rsidRPr="00727EF0">
              <w:rPr>
                <w:sz w:val="24"/>
              </w:rPr>
              <w:t>Acceptance Test Plans</w:t>
            </w:r>
          </w:p>
          <w:p w:rsidR="005D17E8" w:rsidRPr="00AC3F77" w:rsidRDefault="005D17E8" w:rsidP="005D17E8">
            <w:pPr>
              <w:pStyle w:val="BodyText1"/>
              <w:numPr>
                <w:ilvl w:val="0"/>
                <w:numId w:val="23"/>
              </w:numPr>
            </w:pPr>
            <w:r>
              <w:t>Sign Off Document.</w:t>
            </w:r>
          </w:p>
          <w:p w:rsidR="005D17E8" w:rsidRPr="001605CA" w:rsidRDefault="005D17E8" w:rsidP="007664F7">
            <w:pPr>
              <w:pStyle w:val="BodyText1"/>
              <w:rPr>
                <w:rFonts w:cs="Arial"/>
              </w:rPr>
            </w:pPr>
            <w:r w:rsidRPr="00AC3F77">
              <w:t>Can you also identify if there are any specific areas you would not provide documentation for.</w:t>
            </w: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pStyle w:val="BodyText1"/>
      </w:pPr>
    </w:p>
    <w:p w:rsidR="005D17E8" w:rsidRDefault="005D17E8" w:rsidP="005D17E8">
      <w:pPr>
        <w:spacing w:line="240" w:lineRule="auto"/>
        <w:rPr>
          <w:sz w:val="24"/>
          <w:lang w:eastAsia="en-GB"/>
        </w:rPr>
      </w:pPr>
      <w:r>
        <w:br w:type="page"/>
      </w:r>
    </w:p>
    <w:tbl>
      <w:tblPr>
        <w:tblStyle w:val="TableGrid"/>
        <w:tblW w:w="0" w:type="auto"/>
        <w:tblLook w:val="04A0"/>
      </w:tblPr>
      <w:tblGrid>
        <w:gridCol w:w="2657"/>
        <w:gridCol w:w="11517"/>
      </w:tblGrid>
      <w:tr w:rsidR="005D17E8" w:rsidTr="005D17E8">
        <w:trPr>
          <w:trHeight w:val="189"/>
        </w:trPr>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lastRenderedPageBreak/>
              <w:t>Reference</w:t>
            </w:r>
          </w:p>
        </w:tc>
        <w:tc>
          <w:tcPr>
            <w:tcW w:w="11517" w:type="dxa"/>
          </w:tcPr>
          <w:p w:rsidR="005D17E8" w:rsidRPr="00B679D8" w:rsidRDefault="005D17E8" w:rsidP="00DF2CA3">
            <w:pPr>
              <w:pStyle w:val="BodyText1"/>
              <w:rPr>
                <w:rFonts w:cs="Arial"/>
                <w:b/>
              </w:rPr>
            </w:pPr>
            <w:r>
              <w:rPr>
                <w:rFonts w:cs="Arial"/>
              </w:rPr>
              <w:t>D-1-</w:t>
            </w:r>
            <w:r w:rsidR="00DF2CA3">
              <w:rPr>
                <w:rFonts w:cs="Arial"/>
              </w:rPr>
              <w:t>10</w:t>
            </w:r>
            <w:r>
              <w:rPr>
                <w:rFonts w:cs="Arial"/>
              </w:rPr>
              <w:t xml:space="preserve"> – </w:t>
            </w:r>
            <w:r>
              <w:rPr>
                <w:rFonts w:cs="Arial"/>
                <w:b/>
              </w:rPr>
              <w:t>End of contract provision</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Requirements</w:t>
            </w:r>
          </w:p>
        </w:tc>
        <w:tc>
          <w:tcPr>
            <w:tcW w:w="11517" w:type="dxa"/>
          </w:tcPr>
          <w:p w:rsidR="005D17E8" w:rsidRPr="001605CA" w:rsidRDefault="005D17E8" w:rsidP="007664F7">
            <w:pPr>
              <w:pStyle w:val="BodyText1"/>
              <w:rPr>
                <w:rFonts w:cs="Arial"/>
              </w:rPr>
            </w:pPr>
            <w:r>
              <w:t>Please detail how, at the end of the contract, you would assist in transitioning to a new contract or another service provider</w:t>
            </w:r>
          </w:p>
        </w:tc>
      </w:tr>
      <w:tr w:rsidR="005D17E8" w:rsidTr="005D17E8">
        <w:tc>
          <w:tcPr>
            <w:tcW w:w="2657" w:type="dxa"/>
            <w:shd w:val="clear" w:color="auto" w:fill="D9D9D9" w:themeFill="background1" w:themeFillShade="D9"/>
          </w:tcPr>
          <w:p w:rsidR="005D17E8" w:rsidRPr="00853672" w:rsidRDefault="005D17E8" w:rsidP="007664F7">
            <w:pPr>
              <w:spacing w:line="240" w:lineRule="auto"/>
              <w:rPr>
                <w:rFonts w:cs="Arial"/>
                <w:b/>
                <w:sz w:val="24"/>
              </w:rPr>
            </w:pPr>
            <w:r w:rsidRPr="00853672">
              <w:rPr>
                <w:rFonts w:cs="Arial"/>
                <w:b/>
                <w:sz w:val="24"/>
              </w:rPr>
              <w:t>Further information/guidance</w:t>
            </w:r>
          </w:p>
        </w:tc>
        <w:tc>
          <w:tcPr>
            <w:tcW w:w="11517" w:type="dxa"/>
          </w:tcPr>
          <w:p w:rsidR="005D17E8" w:rsidRPr="001605CA" w:rsidRDefault="005D17E8" w:rsidP="007664F7">
            <w:pPr>
              <w:pStyle w:val="BodyText1"/>
              <w:rPr>
                <w:rFonts w:cs="Arial"/>
              </w:rPr>
            </w:pPr>
          </w:p>
        </w:tc>
      </w:tr>
    </w:tbl>
    <w:p w:rsidR="005D17E8" w:rsidRDefault="005D17E8" w:rsidP="005D17E8">
      <w:pPr>
        <w:spacing w:line="240" w:lineRule="auto"/>
        <w:rPr>
          <w:rFonts w:ascii="Calibri" w:hAnsi="Calibri"/>
          <w:sz w:val="22"/>
          <w:szCs w:val="22"/>
        </w:rPr>
      </w:pPr>
    </w:p>
    <w:tbl>
      <w:tblPr>
        <w:tblStyle w:val="TableGrid"/>
        <w:tblW w:w="0" w:type="auto"/>
        <w:tblLook w:val="04A0"/>
      </w:tblPr>
      <w:tblGrid>
        <w:gridCol w:w="14174"/>
      </w:tblGrid>
      <w:tr w:rsidR="005D17E8" w:rsidRPr="003F78B5" w:rsidTr="007664F7">
        <w:tc>
          <w:tcPr>
            <w:tcW w:w="14895" w:type="dxa"/>
            <w:shd w:val="clear" w:color="auto" w:fill="D9D9D9" w:themeFill="background1" w:themeFillShade="D9"/>
          </w:tcPr>
          <w:p w:rsidR="005D17E8" w:rsidRPr="003F78B5" w:rsidRDefault="005D17E8" w:rsidP="007664F7">
            <w:pPr>
              <w:spacing w:line="240" w:lineRule="auto"/>
              <w:rPr>
                <w:rFonts w:cs="Arial"/>
                <w:b/>
                <w:sz w:val="24"/>
              </w:rPr>
            </w:pPr>
            <w:r w:rsidRPr="003F78B5">
              <w:rPr>
                <w:rFonts w:cs="Arial"/>
                <w:b/>
                <w:sz w:val="24"/>
              </w:rPr>
              <w:t>Bidder Response</w:t>
            </w:r>
          </w:p>
        </w:tc>
      </w:tr>
      <w:tr w:rsidR="005D17E8" w:rsidTr="007664F7">
        <w:tc>
          <w:tcPr>
            <w:tcW w:w="14895" w:type="dxa"/>
          </w:tcPr>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p w:rsidR="005D17E8" w:rsidRDefault="005D17E8" w:rsidP="007664F7">
            <w:pPr>
              <w:spacing w:line="240" w:lineRule="auto"/>
              <w:rPr>
                <w:rFonts w:ascii="Calibri" w:hAnsi="Calibri"/>
                <w:sz w:val="22"/>
                <w:szCs w:val="22"/>
              </w:rPr>
            </w:pPr>
          </w:p>
        </w:tc>
      </w:tr>
    </w:tbl>
    <w:p w:rsidR="005D17E8" w:rsidRDefault="005D17E8" w:rsidP="005D17E8">
      <w:pPr>
        <w:pStyle w:val="BodyText1"/>
        <w:rPr>
          <w:b/>
        </w:rPr>
      </w:pPr>
    </w:p>
    <w:p w:rsidR="005D17E8" w:rsidRDefault="005D17E8" w:rsidP="005D17E8">
      <w:pPr>
        <w:spacing w:line="240" w:lineRule="auto"/>
        <w:rPr>
          <w:b/>
          <w:sz w:val="24"/>
          <w:lang w:eastAsia="en-GB"/>
        </w:rPr>
      </w:pPr>
      <w:r>
        <w:rPr>
          <w:b/>
        </w:rPr>
        <w:br w:type="page"/>
      </w:r>
    </w:p>
    <w:p w:rsidR="005D17E8" w:rsidRDefault="005D17E8" w:rsidP="005D17E8">
      <w:pPr>
        <w:pStyle w:val="BodyText1"/>
        <w:rPr>
          <w:b/>
        </w:rPr>
      </w:pPr>
      <w:r>
        <w:rPr>
          <w:b/>
        </w:rPr>
        <w:lastRenderedPageBreak/>
        <w:t xml:space="preserve">SECTION D-2: </w:t>
      </w:r>
      <w:r w:rsidRPr="00AC3F77">
        <w:rPr>
          <w:b/>
        </w:rPr>
        <w:t xml:space="preserve">FURTHER INFORMATION </w:t>
      </w:r>
    </w:p>
    <w:p w:rsidR="005D17E8" w:rsidRPr="00AC3F77" w:rsidRDefault="005D17E8" w:rsidP="005D17E8">
      <w:pPr>
        <w:pStyle w:val="BodyText1"/>
        <w:rPr>
          <w:b/>
        </w:rPr>
      </w:pPr>
    </w:p>
    <w:p w:rsidR="005D17E8" w:rsidRPr="00AC3F77" w:rsidRDefault="005D17E8" w:rsidP="005D17E8">
      <w:pPr>
        <w:pStyle w:val="BodyText1"/>
      </w:pPr>
      <w:r w:rsidRPr="00AC3F77">
        <w:t>The table below details further information required as part of the tender. There will be no scoring against these responses.</w:t>
      </w:r>
    </w:p>
    <w:p w:rsidR="005D17E8" w:rsidRPr="00AC3F77" w:rsidRDefault="005D17E8" w:rsidP="005D17E8">
      <w:pPr>
        <w:pStyle w:val="BodyText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8"/>
        <w:gridCol w:w="5715"/>
        <w:gridCol w:w="7501"/>
      </w:tblGrid>
      <w:tr w:rsidR="005D17E8" w:rsidRPr="00A32F11" w:rsidTr="007664F7">
        <w:trPr>
          <w:cantSplit/>
          <w:tblHeader/>
        </w:trPr>
        <w:tc>
          <w:tcPr>
            <w:tcW w:w="338" w:type="pct"/>
            <w:shd w:val="clear" w:color="auto" w:fill="auto"/>
            <w:vAlign w:val="center"/>
          </w:tcPr>
          <w:p w:rsidR="005D17E8" w:rsidRPr="00AC3F77" w:rsidRDefault="005D17E8" w:rsidP="007664F7">
            <w:pPr>
              <w:pStyle w:val="BodyText1"/>
              <w:rPr>
                <w:rFonts w:cs="Arial"/>
                <w:b/>
                <w:szCs w:val="20"/>
              </w:rPr>
            </w:pPr>
            <w:r w:rsidRPr="00AC3F77">
              <w:rPr>
                <w:rFonts w:cs="Arial"/>
                <w:b/>
                <w:szCs w:val="20"/>
              </w:rPr>
              <w:t>ID</w:t>
            </w:r>
          </w:p>
        </w:tc>
        <w:tc>
          <w:tcPr>
            <w:tcW w:w="2016" w:type="pct"/>
            <w:shd w:val="clear" w:color="auto" w:fill="auto"/>
            <w:vAlign w:val="center"/>
          </w:tcPr>
          <w:p w:rsidR="005D17E8" w:rsidRPr="00AC3F77" w:rsidRDefault="005D17E8" w:rsidP="007664F7">
            <w:pPr>
              <w:pStyle w:val="BodyText1"/>
              <w:rPr>
                <w:rFonts w:cs="Arial"/>
                <w:b/>
                <w:szCs w:val="20"/>
              </w:rPr>
            </w:pPr>
            <w:r w:rsidRPr="00AC3F77">
              <w:rPr>
                <w:rFonts w:cs="Arial"/>
                <w:b/>
                <w:szCs w:val="20"/>
              </w:rPr>
              <w:t>Requirements Detail</w:t>
            </w:r>
          </w:p>
        </w:tc>
        <w:tc>
          <w:tcPr>
            <w:tcW w:w="2646" w:type="pct"/>
            <w:tcBorders>
              <w:bottom w:val="single" w:sz="4" w:space="0" w:color="auto"/>
            </w:tcBorders>
            <w:shd w:val="clear" w:color="auto" w:fill="auto"/>
            <w:vAlign w:val="center"/>
          </w:tcPr>
          <w:p w:rsidR="005D17E8" w:rsidRPr="00AC3F77" w:rsidRDefault="005D17E8" w:rsidP="007664F7">
            <w:pPr>
              <w:pStyle w:val="BodyText1"/>
              <w:rPr>
                <w:rFonts w:cs="Arial"/>
                <w:b/>
                <w:szCs w:val="20"/>
              </w:rPr>
            </w:pPr>
            <w:r w:rsidRPr="00AC3F77">
              <w:rPr>
                <w:rFonts w:cs="Arial"/>
                <w:b/>
                <w:szCs w:val="20"/>
              </w:rPr>
              <w:t>Bidder Response</w:t>
            </w:r>
          </w:p>
        </w:tc>
      </w:tr>
      <w:tr w:rsidR="005D17E8" w:rsidRPr="00A32F11" w:rsidTr="007664F7">
        <w:trPr>
          <w:cantSplit/>
        </w:trPr>
        <w:tc>
          <w:tcPr>
            <w:tcW w:w="338" w:type="pct"/>
          </w:tcPr>
          <w:p w:rsidR="005D17E8" w:rsidRDefault="005D17E8" w:rsidP="007664F7">
            <w:pPr>
              <w:pStyle w:val="BodyText1"/>
              <w:rPr>
                <w:rFonts w:eastAsia="Calibri" w:cs="Arial"/>
                <w:szCs w:val="20"/>
              </w:rPr>
            </w:pPr>
            <w:r>
              <w:rPr>
                <w:rFonts w:eastAsia="Calibri" w:cs="Arial"/>
                <w:szCs w:val="20"/>
              </w:rPr>
              <w:t>D-2-1</w:t>
            </w:r>
          </w:p>
        </w:tc>
        <w:tc>
          <w:tcPr>
            <w:tcW w:w="2016" w:type="pct"/>
          </w:tcPr>
          <w:p w:rsidR="005D17E8" w:rsidRPr="00AC3F77" w:rsidRDefault="005D17E8" w:rsidP="007664F7">
            <w:pPr>
              <w:pStyle w:val="BodyText1"/>
              <w:rPr>
                <w:rFonts w:cs="Arial"/>
                <w:szCs w:val="20"/>
              </w:rPr>
            </w:pPr>
            <w:r>
              <w:rPr>
                <w:rFonts w:cs="Arial"/>
                <w:szCs w:val="20"/>
              </w:rPr>
              <w:t>Please p</w:t>
            </w:r>
            <w:r w:rsidRPr="002F578D">
              <w:rPr>
                <w:rFonts w:cs="Arial"/>
                <w:szCs w:val="20"/>
              </w:rPr>
              <w:t xml:space="preserve">rovide information on any works which will be necessary, to be completed by </w:t>
            </w:r>
            <w:r>
              <w:rPr>
                <w:rFonts w:cs="Arial"/>
                <w:szCs w:val="20"/>
              </w:rPr>
              <w:t>Accent</w:t>
            </w:r>
            <w:r w:rsidRPr="002F578D">
              <w:rPr>
                <w:rFonts w:cs="Arial"/>
                <w:szCs w:val="20"/>
              </w:rPr>
              <w:t xml:space="preserve"> before commencement of the project.</w:t>
            </w:r>
          </w:p>
        </w:tc>
        <w:tc>
          <w:tcPr>
            <w:tcW w:w="2646" w:type="pct"/>
            <w:shd w:val="pct5" w:color="auto" w:fill="auto"/>
            <w:vAlign w:val="center"/>
          </w:tcPr>
          <w:p w:rsidR="005D17E8" w:rsidRPr="00AC3F77" w:rsidRDefault="005D17E8" w:rsidP="007664F7">
            <w:pPr>
              <w:pStyle w:val="BodyText1"/>
              <w:rPr>
                <w:rFonts w:cs="Arial"/>
                <w:szCs w:val="20"/>
              </w:rPr>
            </w:pPr>
          </w:p>
        </w:tc>
      </w:tr>
      <w:tr w:rsidR="005D17E8" w:rsidRPr="00A32F11" w:rsidTr="007664F7">
        <w:trPr>
          <w:cantSplit/>
        </w:trPr>
        <w:tc>
          <w:tcPr>
            <w:tcW w:w="338" w:type="pct"/>
          </w:tcPr>
          <w:p w:rsidR="005D17E8" w:rsidRPr="00AC3F77" w:rsidRDefault="005D17E8" w:rsidP="007664F7">
            <w:pPr>
              <w:pStyle w:val="BodyText1"/>
              <w:rPr>
                <w:rFonts w:eastAsia="Calibri" w:cs="Arial"/>
                <w:szCs w:val="20"/>
              </w:rPr>
            </w:pPr>
            <w:r>
              <w:rPr>
                <w:rFonts w:eastAsia="Calibri" w:cs="Arial"/>
                <w:szCs w:val="20"/>
              </w:rPr>
              <w:t>D-2-2</w:t>
            </w:r>
          </w:p>
        </w:tc>
        <w:tc>
          <w:tcPr>
            <w:tcW w:w="2016" w:type="pct"/>
          </w:tcPr>
          <w:p w:rsidR="005D17E8" w:rsidRPr="00AC3F77" w:rsidRDefault="005D17E8" w:rsidP="007664F7">
            <w:pPr>
              <w:pStyle w:val="BodyText1"/>
              <w:rPr>
                <w:rFonts w:cs="Arial"/>
                <w:szCs w:val="20"/>
              </w:rPr>
            </w:pPr>
            <w:r w:rsidRPr="00AC3F77">
              <w:rPr>
                <w:rFonts w:cs="Arial"/>
                <w:szCs w:val="20"/>
              </w:rPr>
              <w:t>Please detail anything which is not included in the above requirements which you consider Accent will need for the solution to function.</w:t>
            </w:r>
          </w:p>
        </w:tc>
        <w:tc>
          <w:tcPr>
            <w:tcW w:w="2646" w:type="pct"/>
            <w:shd w:val="pct5" w:color="auto" w:fill="auto"/>
            <w:vAlign w:val="center"/>
          </w:tcPr>
          <w:p w:rsidR="005D17E8" w:rsidRPr="00AC3F77" w:rsidRDefault="005D17E8" w:rsidP="007664F7">
            <w:pPr>
              <w:pStyle w:val="BodyText1"/>
              <w:rPr>
                <w:rFonts w:cs="Arial"/>
                <w:szCs w:val="20"/>
              </w:rPr>
            </w:pPr>
          </w:p>
        </w:tc>
      </w:tr>
      <w:tr w:rsidR="005D17E8" w:rsidRPr="00A32F11" w:rsidTr="007664F7">
        <w:trPr>
          <w:cantSplit/>
        </w:trPr>
        <w:tc>
          <w:tcPr>
            <w:tcW w:w="338" w:type="pct"/>
          </w:tcPr>
          <w:p w:rsidR="005D17E8" w:rsidRPr="00AC3F77" w:rsidRDefault="005D17E8" w:rsidP="007664F7">
            <w:pPr>
              <w:pStyle w:val="BodyText1"/>
              <w:rPr>
                <w:rFonts w:eastAsia="Calibri" w:cs="Arial"/>
                <w:szCs w:val="20"/>
              </w:rPr>
            </w:pPr>
            <w:r>
              <w:rPr>
                <w:rFonts w:eastAsia="Calibri" w:cs="Arial"/>
                <w:szCs w:val="20"/>
              </w:rPr>
              <w:t>D-2-3</w:t>
            </w:r>
          </w:p>
        </w:tc>
        <w:tc>
          <w:tcPr>
            <w:tcW w:w="2016" w:type="pct"/>
          </w:tcPr>
          <w:p w:rsidR="005D17E8" w:rsidRPr="00AC3F77" w:rsidRDefault="005D17E8" w:rsidP="007664F7">
            <w:pPr>
              <w:pStyle w:val="BodyText1"/>
              <w:rPr>
                <w:rFonts w:cs="Arial"/>
                <w:szCs w:val="20"/>
              </w:rPr>
            </w:pPr>
            <w:r w:rsidRPr="00AC3F77">
              <w:rPr>
                <w:szCs w:val="20"/>
              </w:rPr>
              <w:t>Please confirm that all your resources have been included to project manag</w:t>
            </w:r>
            <w:r>
              <w:rPr>
                <w:szCs w:val="20"/>
              </w:rPr>
              <w:t>e the implementation of the project</w:t>
            </w:r>
          </w:p>
        </w:tc>
        <w:tc>
          <w:tcPr>
            <w:tcW w:w="2646" w:type="pct"/>
            <w:shd w:val="pct5" w:color="auto" w:fill="auto"/>
            <w:vAlign w:val="center"/>
          </w:tcPr>
          <w:p w:rsidR="005D17E8" w:rsidRPr="00AC3F77" w:rsidRDefault="005D17E8" w:rsidP="007664F7">
            <w:pPr>
              <w:pStyle w:val="BodyText1"/>
              <w:rPr>
                <w:rFonts w:cs="Arial"/>
                <w:szCs w:val="20"/>
              </w:rPr>
            </w:pPr>
          </w:p>
        </w:tc>
      </w:tr>
      <w:tr w:rsidR="005D17E8" w:rsidRPr="00A32F11" w:rsidTr="007664F7">
        <w:trPr>
          <w:cantSplit/>
        </w:trPr>
        <w:tc>
          <w:tcPr>
            <w:tcW w:w="338" w:type="pct"/>
          </w:tcPr>
          <w:p w:rsidR="005D17E8" w:rsidRPr="00AC3F77" w:rsidRDefault="005D17E8" w:rsidP="007664F7">
            <w:pPr>
              <w:pStyle w:val="BodyText1"/>
              <w:rPr>
                <w:rFonts w:eastAsia="Calibri" w:cs="Arial"/>
                <w:szCs w:val="20"/>
              </w:rPr>
            </w:pPr>
            <w:r>
              <w:rPr>
                <w:rFonts w:eastAsia="Calibri" w:cs="Arial"/>
                <w:szCs w:val="20"/>
              </w:rPr>
              <w:t>D-2-4</w:t>
            </w:r>
          </w:p>
        </w:tc>
        <w:tc>
          <w:tcPr>
            <w:tcW w:w="2016" w:type="pct"/>
          </w:tcPr>
          <w:p w:rsidR="005D17E8" w:rsidRPr="00AC3F77" w:rsidRDefault="005D17E8" w:rsidP="007664F7">
            <w:pPr>
              <w:pStyle w:val="BodyText1"/>
              <w:rPr>
                <w:rFonts w:cs="Arial"/>
                <w:szCs w:val="20"/>
              </w:rPr>
            </w:pPr>
            <w:r w:rsidRPr="00AC3F77">
              <w:t xml:space="preserve">Please detail the level and type of resource the supplier expects </w:t>
            </w:r>
            <w:r w:rsidRPr="00AC3F77">
              <w:rPr>
                <w:szCs w:val="20"/>
              </w:rPr>
              <w:t>Accent</w:t>
            </w:r>
            <w:r w:rsidRPr="00AC3F77">
              <w:t xml:space="preserve"> to provide to ensure the project can be delivered within the proposed timescales.</w:t>
            </w:r>
          </w:p>
        </w:tc>
        <w:tc>
          <w:tcPr>
            <w:tcW w:w="2646" w:type="pct"/>
            <w:shd w:val="pct5" w:color="auto" w:fill="auto"/>
            <w:vAlign w:val="center"/>
          </w:tcPr>
          <w:p w:rsidR="005D17E8" w:rsidRPr="00AC3F77" w:rsidRDefault="005D17E8" w:rsidP="007664F7">
            <w:pPr>
              <w:pStyle w:val="BodyText1"/>
              <w:rPr>
                <w:rFonts w:cs="Arial"/>
                <w:szCs w:val="20"/>
              </w:rPr>
            </w:pPr>
          </w:p>
        </w:tc>
      </w:tr>
    </w:tbl>
    <w:p w:rsidR="005D17E8" w:rsidRPr="002479D3" w:rsidRDefault="005D17E8" w:rsidP="005D17E8">
      <w:pPr>
        <w:spacing w:after="200" w:line="276" w:lineRule="auto"/>
      </w:pPr>
      <w:r w:rsidRPr="00AC3F77">
        <w:rPr>
          <w:rFonts w:ascii="Calibri" w:hAnsi="Calibri"/>
          <w:b/>
          <w:sz w:val="24"/>
        </w:rPr>
        <w:br w:type="page"/>
      </w:r>
      <w:bookmarkStart w:id="16" w:name="_About_your_proposed_solution"/>
      <w:bookmarkStart w:id="17" w:name="_Toc234384037"/>
      <w:bookmarkStart w:id="18" w:name="_Toc453651687"/>
      <w:bookmarkEnd w:id="7"/>
      <w:bookmarkEnd w:id="16"/>
    </w:p>
    <w:bookmarkEnd w:id="17"/>
    <w:bookmarkEnd w:id="18"/>
    <w:p w:rsidR="005D17E8" w:rsidRPr="00D54A67" w:rsidRDefault="005D17E8" w:rsidP="005D17E8">
      <w:pPr>
        <w:pStyle w:val="Heading1"/>
        <w:numPr>
          <w:ilvl w:val="0"/>
          <w:numId w:val="0"/>
        </w:numPr>
      </w:pPr>
      <w:r>
        <w:lastRenderedPageBreak/>
        <w:t xml:space="preserve">PART E: </w:t>
      </w:r>
      <w:r w:rsidRPr="00D54A67">
        <w:t xml:space="preserve">PRICE - </w:t>
      </w:r>
      <w:r w:rsidR="009C1CA5">
        <w:t>45</w:t>
      </w:r>
      <w:r w:rsidRPr="00D54A67">
        <w:t>%</w:t>
      </w:r>
    </w:p>
    <w:p w:rsidR="005D17E8" w:rsidRPr="00A32F11" w:rsidRDefault="005D17E8" w:rsidP="005D17E8">
      <w:pPr>
        <w:pStyle w:val="BodyText1"/>
      </w:pPr>
    </w:p>
    <w:p w:rsidR="005D17E8" w:rsidRPr="00AC3F77" w:rsidRDefault="005D17E8" w:rsidP="005D17E8">
      <w:pPr>
        <w:pStyle w:val="BodyText1"/>
      </w:pPr>
      <w:r>
        <w:t xml:space="preserve">Provide </w:t>
      </w:r>
      <w:r w:rsidRPr="00AC3F77">
        <w:t xml:space="preserve">fixed cost information for your offered solution in the </w:t>
      </w:r>
      <w:r>
        <w:t>tables</w:t>
      </w:r>
      <w:r w:rsidRPr="00AC3F77">
        <w:t xml:space="preserve"> below. </w:t>
      </w:r>
    </w:p>
    <w:p w:rsidR="005D17E8" w:rsidRPr="00AC3F77" w:rsidRDefault="005D17E8" w:rsidP="005D17E8">
      <w:pPr>
        <w:pStyle w:val="BodyText1"/>
      </w:pPr>
    </w:p>
    <w:p w:rsidR="005D17E8" w:rsidRPr="00AC3F77" w:rsidRDefault="005D17E8" w:rsidP="005D17E8">
      <w:pPr>
        <w:pStyle w:val="BodyText1"/>
      </w:pPr>
      <w:r w:rsidRPr="00AC3F77">
        <w:t>All prices shown are to be in Pounds Sterling a</w:t>
      </w:r>
      <w:r>
        <w:t>nd should be exclusive of V.A.T</w:t>
      </w:r>
    </w:p>
    <w:p w:rsidR="005D17E8" w:rsidRPr="00AC3F77" w:rsidRDefault="005D17E8" w:rsidP="005D17E8">
      <w:pPr>
        <w:pStyle w:val="BodyText1"/>
      </w:pPr>
    </w:p>
    <w:p w:rsidR="005D17E8" w:rsidRPr="00AC3F77" w:rsidRDefault="005D17E8" w:rsidP="005D17E8">
      <w:pPr>
        <w:pStyle w:val="BodyText1"/>
      </w:pPr>
      <w:r w:rsidRPr="00AC3F77">
        <w:t>Please ensure all options are included and</w:t>
      </w:r>
      <w:r>
        <w:t xml:space="preserve"> licensing is clearly explained.</w:t>
      </w:r>
    </w:p>
    <w:p w:rsidR="005D17E8" w:rsidRDefault="005D17E8" w:rsidP="005D17E8">
      <w:pPr>
        <w:pStyle w:val="BodyText1"/>
      </w:pPr>
    </w:p>
    <w:p w:rsidR="005D17E8" w:rsidRPr="00AC3F77" w:rsidRDefault="005D17E8" w:rsidP="005D17E8">
      <w:pPr>
        <w:pStyle w:val="BodyText1"/>
      </w:pPr>
      <w:r>
        <w:t xml:space="preserve">Please mark clearly which items are capital payment (e.g. hardware) and which are revenue (e.g. hardware support). If revenue please indicate renewal date bearing in mind the contract term is 3+1+1. </w:t>
      </w:r>
    </w:p>
    <w:p w:rsidR="005D17E8" w:rsidRDefault="005D17E8" w:rsidP="005D17E8"/>
    <w:p w:rsidR="005D17E8" w:rsidRDefault="005D17E8" w:rsidP="005D17E8">
      <w:pPr>
        <w:pStyle w:val="BodyText1"/>
      </w:pPr>
      <w:r>
        <w:t>Please state engineering day rates (on-site, consultation, project management etc.)</w:t>
      </w:r>
    </w:p>
    <w:p w:rsidR="005D17E8" w:rsidRDefault="005D17E8" w:rsidP="005D17E8">
      <w:pPr>
        <w:pStyle w:val="BodyText1"/>
      </w:pPr>
    </w:p>
    <w:p w:rsidR="005D17E8" w:rsidRDefault="005D17E8" w:rsidP="005D17E8">
      <w:pPr>
        <w:pStyle w:val="BodyText1"/>
      </w:pPr>
      <w:r>
        <w:t>Confirm that travel and subsistence costs are included, if this is chargeable</w:t>
      </w:r>
    </w:p>
    <w:p w:rsidR="005D17E8" w:rsidRDefault="005D17E8" w:rsidP="005D17E8">
      <w:pPr>
        <w:pStyle w:val="BodyText1"/>
      </w:pPr>
    </w:p>
    <w:p w:rsidR="005D17E8" w:rsidRDefault="005D17E8" w:rsidP="005D17E8">
      <w:pPr>
        <w:pStyle w:val="BodyText1"/>
      </w:pPr>
      <w:r>
        <w:t>B</w:t>
      </w:r>
      <w:r w:rsidRPr="009E02AF">
        <w:t xml:space="preserve">idders are able to provide an additional pricing schedule to further clarify their commercials should it be felt this aids </w:t>
      </w:r>
      <w:r>
        <w:t>clarity of the overall offering.</w:t>
      </w:r>
    </w:p>
    <w:p w:rsidR="005D17E8" w:rsidRDefault="005D17E8" w:rsidP="005D17E8">
      <w:pPr>
        <w:pStyle w:val="BodyText1"/>
      </w:pPr>
    </w:p>
    <w:p w:rsidR="005D17E8" w:rsidRPr="00AC3F77" w:rsidRDefault="005D17E8" w:rsidP="005D17E8">
      <w:pPr>
        <w:pStyle w:val="BodyText1"/>
      </w:pPr>
      <w:r>
        <w:t>Please ensure Optional elements are clearly marked and costed separately</w:t>
      </w:r>
    </w:p>
    <w:p w:rsidR="005D17E8" w:rsidRDefault="005D17E8" w:rsidP="005D17E8">
      <w:pPr>
        <w:spacing w:line="240" w:lineRule="auto"/>
        <w:rPr>
          <w:b/>
          <w:bCs/>
          <w:sz w:val="24"/>
          <w:lang w:val="en-US"/>
        </w:rPr>
      </w:pPr>
      <w:r>
        <w:br w:type="page"/>
      </w:r>
    </w:p>
    <w:p w:rsidR="005D17E8" w:rsidRPr="001235A5" w:rsidRDefault="005D17E8" w:rsidP="005D17E8">
      <w:pPr>
        <w:pStyle w:val="Heading2"/>
      </w:pPr>
      <w:r>
        <w:lastRenderedPageBreak/>
        <w:t>Equipment</w:t>
      </w:r>
      <w:r w:rsidR="00434254">
        <w:t xml:space="preserve"> including RackSpace</w:t>
      </w:r>
    </w:p>
    <w:tbl>
      <w:tblPr>
        <w:tblStyle w:val="TableGrid"/>
        <w:tblW w:w="0" w:type="auto"/>
        <w:tblInd w:w="576" w:type="dxa"/>
        <w:tblLook w:val="04A0"/>
      </w:tblPr>
      <w:tblGrid>
        <w:gridCol w:w="2708"/>
        <w:gridCol w:w="4337"/>
        <w:gridCol w:w="1125"/>
        <w:gridCol w:w="2715"/>
        <w:gridCol w:w="2255"/>
      </w:tblGrid>
      <w:tr w:rsidR="005D17E8" w:rsidRPr="00E970C6" w:rsidTr="007664F7">
        <w:tc>
          <w:tcPr>
            <w:tcW w:w="2708"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Item</w:t>
            </w:r>
          </w:p>
        </w:tc>
        <w:tc>
          <w:tcPr>
            <w:tcW w:w="4337"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Description</w:t>
            </w:r>
          </w:p>
        </w:tc>
        <w:tc>
          <w:tcPr>
            <w:tcW w:w="112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Qty</w:t>
            </w:r>
          </w:p>
        </w:tc>
        <w:tc>
          <w:tcPr>
            <w:tcW w:w="271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Unit Price</w:t>
            </w:r>
          </w:p>
        </w:tc>
        <w:tc>
          <w:tcPr>
            <w:tcW w:w="225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Total</w:t>
            </w: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10885" w:type="dxa"/>
            <w:gridSpan w:val="4"/>
          </w:tcPr>
          <w:p w:rsidR="005D17E8" w:rsidRDefault="005D17E8" w:rsidP="007664F7">
            <w:pPr>
              <w:pStyle w:val="Heading2"/>
              <w:numPr>
                <w:ilvl w:val="0"/>
                <w:numId w:val="0"/>
              </w:numPr>
              <w:jc w:val="right"/>
              <w:outlineLvl w:val="1"/>
              <w:rPr>
                <w:lang w:val="en-GB"/>
              </w:rPr>
            </w:pPr>
            <w:r>
              <w:rPr>
                <w:lang w:val="en-GB"/>
              </w:rPr>
              <w:t>Total Price:</w:t>
            </w:r>
          </w:p>
        </w:tc>
        <w:tc>
          <w:tcPr>
            <w:tcW w:w="2255" w:type="dxa"/>
          </w:tcPr>
          <w:p w:rsidR="005D17E8" w:rsidRDefault="005D17E8" w:rsidP="007664F7">
            <w:pPr>
              <w:pStyle w:val="Heading2"/>
              <w:numPr>
                <w:ilvl w:val="0"/>
                <w:numId w:val="0"/>
              </w:numPr>
              <w:outlineLvl w:val="1"/>
              <w:rPr>
                <w:lang w:val="en-GB"/>
              </w:rPr>
            </w:pPr>
            <w:r>
              <w:rPr>
                <w:lang w:val="en-GB"/>
              </w:rPr>
              <w:t>£</w:t>
            </w:r>
          </w:p>
        </w:tc>
      </w:tr>
    </w:tbl>
    <w:p w:rsidR="005D17E8" w:rsidRDefault="005D17E8" w:rsidP="005D17E8">
      <w:pPr>
        <w:rPr>
          <w:sz w:val="24"/>
          <w:lang w:val="en-US"/>
        </w:rPr>
      </w:pPr>
      <w:r>
        <w:br w:type="page"/>
      </w:r>
    </w:p>
    <w:p w:rsidR="005D17E8" w:rsidRPr="001235A5" w:rsidRDefault="005D17E8" w:rsidP="005D17E8">
      <w:pPr>
        <w:pStyle w:val="Heading2"/>
      </w:pPr>
      <w:r w:rsidRPr="001235A5">
        <w:lastRenderedPageBreak/>
        <w:t>Software</w:t>
      </w:r>
    </w:p>
    <w:tbl>
      <w:tblPr>
        <w:tblStyle w:val="TableGrid"/>
        <w:tblW w:w="0" w:type="auto"/>
        <w:tblInd w:w="576" w:type="dxa"/>
        <w:tblLook w:val="04A0"/>
      </w:tblPr>
      <w:tblGrid>
        <w:gridCol w:w="2708"/>
        <w:gridCol w:w="4337"/>
        <w:gridCol w:w="1125"/>
        <w:gridCol w:w="2715"/>
        <w:gridCol w:w="2255"/>
      </w:tblGrid>
      <w:tr w:rsidR="005D17E8" w:rsidRPr="00E970C6" w:rsidTr="007664F7">
        <w:tc>
          <w:tcPr>
            <w:tcW w:w="2708"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Item</w:t>
            </w:r>
          </w:p>
        </w:tc>
        <w:tc>
          <w:tcPr>
            <w:tcW w:w="4337"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Description</w:t>
            </w:r>
          </w:p>
        </w:tc>
        <w:tc>
          <w:tcPr>
            <w:tcW w:w="112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Qty</w:t>
            </w:r>
          </w:p>
        </w:tc>
        <w:tc>
          <w:tcPr>
            <w:tcW w:w="271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Unit Price</w:t>
            </w:r>
          </w:p>
        </w:tc>
        <w:tc>
          <w:tcPr>
            <w:tcW w:w="225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Total</w:t>
            </w: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10885" w:type="dxa"/>
            <w:gridSpan w:val="4"/>
          </w:tcPr>
          <w:p w:rsidR="005D17E8" w:rsidRDefault="005D17E8" w:rsidP="007664F7">
            <w:pPr>
              <w:pStyle w:val="Heading2"/>
              <w:numPr>
                <w:ilvl w:val="0"/>
                <w:numId w:val="0"/>
              </w:numPr>
              <w:jc w:val="right"/>
              <w:outlineLvl w:val="1"/>
              <w:rPr>
                <w:lang w:val="en-GB"/>
              </w:rPr>
            </w:pPr>
            <w:r>
              <w:rPr>
                <w:lang w:val="en-GB"/>
              </w:rPr>
              <w:t>Total Price:</w:t>
            </w:r>
          </w:p>
        </w:tc>
        <w:tc>
          <w:tcPr>
            <w:tcW w:w="2255" w:type="dxa"/>
          </w:tcPr>
          <w:p w:rsidR="005D17E8" w:rsidRDefault="005D17E8" w:rsidP="007664F7">
            <w:pPr>
              <w:pStyle w:val="Heading2"/>
              <w:numPr>
                <w:ilvl w:val="0"/>
                <w:numId w:val="0"/>
              </w:numPr>
              <w:outlineLvl w:val="1"/>
              <w:rPr>
                <w:lang w:val="en-GB"/>
              </w:rPr>
            </w:pPr>
            <w:r>
              <w:rPr>
                <w:lang w:val="en-GB"/>
              </w:rPr>
              <w:t>£</w:t>
            </w:r>
          </w:p>
        </w:tc>
      </w:tr>
    </w:tbl>
    <w:p w:rsidR="005D17E8" w:rsidRDefault="005D17E8" w:rsidP="005D17E8">
      <w:pPr>
        <w:rPr>
          <w:sz w:val="24"/>
          <w:lang w:val="en-US"/>
        </w:rPr>
      </w:pPr>
    </w:p>
    <w:p w:rsidR="005D17E8" w:rsidRDefault="005D17E8" w:rsidP="005D17E8">
      <w:pPr>
        <w:spacing w:line="240" w:lineRule="auto"/>
        <w:rPr>
          <w:sz w:val="24"/>
          <w:lang w:val="en-US"/>
        </w:rPr>
      </w:pPr>
      <w:r>
        <w:rPr>
          <w:sz w:val="24"/>
          <w:lang w:val="en-US"/>
        </w:rPr>
        <w:br w:type="page"/>
      </w:r>
    </w:p>
    <w:p w:rsidR="005D17E8" w:rsidRPr="001235A5" w:rsidRDefault="005D17E8" w:rsidP="005D17E8">
      <w:pPr>
        <w:pStyle w:val="Heading2"/>
      </w:pPr>
      <w:r w:rsidRPr="001235A5">
        <w:lastRenderedPageBreak/>
        <w:t>Professional Services</w:t>
      </w:r>
    </w:p>
    <w:tbl>
      <w:tblPr>
        <w:tblStyle w:val="TableGrid"/>
        <w:tblW w:w="0" w:type="auto"/>
        <w:tblInd w:w="576" w:type="dxa"/>
        <w:tblLook w:val="04A0"/>
      </w:tblPr>
      <w:tblGrid>
        <w:gridCol w:w="2708"/>
        <w:gridCol w:w="4337"/>
        <w:gridCol w:w="1125"/>
        <w:gridCol w:w="2715"/>
        <w:gridCol w:w="2255"/>
      </w:tblGrid>
      <w:tr w:rsidR="005D17E8" w:rsidRPr="00E970C6" w:rsidTr="007664F7">
        <w:tc>
          <w:tcPr>
            <w:tcW w:w="2708"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Item</w:t>
            </w:r>
          </w:p>
        </w:tc>
        <w:tc>
          <w:tcPr>
            <w:tcW w:w="4337"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Description</w:t>
            </w:r>
          </w:p>
        </w:tc>
        <w:tc>
          <w:tcPr>
            <w:tcW w:w="112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Qty</w:t>
            </w:r>
          </w:p>
        </w:tc>
        <w:tc>
          <w:tcPr>
            <w:tcW w:w="271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Unit Price</w:t>
            </w:r>
          </w:p>
        </w:tc>
        <w:tc>
          <w:tcPr>
            <w:tcW w:w="225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Total</w:t>
            </w: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10885" w:type="dxa"/>
            <w:gridSpan w:val="4"/>
          </w:tcPr>
          <w:p w:rsidR="005D17E8" w:rsidRDefault="005D17E8" w:rsidP="007664F7">
            <w:pPr>
              <w:pStyle w:val="Heading2"/>
              <w:numPr>
                <w:ilvl w:val="0"/>
                <w:numId w:val="0"/>
              </w:numPr>
              <w:jc w:val="right"/>
              <w:outlineLvl w:val="1"/>
              <w:rPr>
                <w:lang w:val="en-GB"/>
              </w:rPr>
            </w:pPr>
            <w:r>
              <w:rPr>
                <w:lang w:val="en-GB"/>
              </w:rPr>
              <w:t>Total Price:</w:t>
            </w:r>
          </w:p>
        </w:tc>
        <w:tc>
          <w:tcPr>
            <w:tcW w:w="2255" w:type="dxa"/>
          </w:tcPr>
          <w:p w:rsidR="005D17E8" w:rsidRDefault="005D17E8" w:rsidP="007664F7">
            <w:pPr>
              <w:pStyle w:val="Heading2"/>
              <w:numPr>
                <w:ilvl w:val="0"/>
                <w:numId w:val="0"/>
              </w:numPr>
              <w:outlineLvl w:val="1"/>
              <w:rPr>
                <w:lang w:val="en-GB"/>
              </w:rPr>
            </w:pPr>
            <w:r>
              <w:rPr>
                <w:lang w:val="en-GB"/>
              </w:rPr>
              <w:t>£</w:t>
            </w:r>
          </w:p>
        </w:tc>
      </w:tr>
    </w:tbl>
    <w:p w:rsidR="005D17E8" w:rsidRDefault="005D17E8" w:rsidP="005D17E8"/>
    <w:p w:rsidR="005D17E8" w:rsidRDefault="005D17E8" w:rsidP="005D17E8">
      <w:pPr>
        <w:spacing w:line="240" w:lineRule="auto"/>
      </w:pPr>
      <w:r>
        <w:br w:type="page"/>
      </w:r>
    </w:p>
    <w:p w:rsidR="005D17E8" w:rsidRPr="001235A5" w:rsidRDefault="005D17E8" w:rsidP="005D17E8">
      <w:pPr>
        <w:pStyle w:val="Heading2"/>
      </w:pPr>
      <w:r>
        <w:lastRenderedPageBreak/>
        <w:t>Ongoing costs</w:t>
      </w:r>
    </w:p>
    <w:tbl>
      <w:tblPr>
        <w:tblStyle w:val="TableGrid"/>
        <w:tblW w:w="0" w:type="auto"/>
        <w:tblInd w:w="576" w:type="dxa"/>
        <w:tblLook w:val="04A0"/>
      </w:tblPr>
      <w:tblGrid>
        <w:gridCol w:w="2708"/>
        <w:gridCol w:w="4337"/>
        <w:gridCol w:w="1125"/>
        <w:gridCol w:w="2715"/>
        <w:gridCol w:w="2255"/>
      </w:tblGrid>
      <w:tr w:rsidR="005D17E8" w:rsidRPr="00E970C6" w:rsidTr="007664F7">
        <w:tc>
          <w:tcPr>
            <w:tcW w:w="2708"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Item</w:t>
            </w:r>
          </w:p>
        </w:tc>
        <w:tc>
          <w:tcPr>
            <w:tcW w:w="4337"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Description</w:t>
            </w:r>
          </w:p>
        </w:tc>
        <w:tc>
          <w:tcPr>
            <w:tcW w:w="112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Qty</w:t>
            </w:r>
          </w:p>
        </w:tc>
        <w:tc>
          <w:tcPr>
            <w:tcW w:w="271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Unit Price</w:t>
            </w:r>
          </w:p>
        </w:tc>
        <w:tc>
          <w:tcPr>
            <w:tcW w:w="225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Total</w:t>
            </w: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10885" w:type="dxa"/>
            <w:gridSpan w:val="4"/>
          </w:tcPr>
          <w:p w:rsidR="005D17E8" w:rsidRDefault="005D17E8" w:rsidP="007664F7">
            <w:pPr>
              <w:pStyle w:val="Heading2"/>
              <w:numPr>
                <w:ilvl w:val="0"/>
                <w:numId w:val="0"/>
              </w:numPr>
              <w:jc w:val="right"/>
              <w:outlineLvl w:val="1"/>
              <w:rPr>
                <w:lang w:val="en-GB"/>
              </w:rPr>
            </w:pPr>
            <w:r>
              <w:rPr>
                <w:lang w:val="en-GB"/>
              </w:rPr>
              <w:t>Total Price:</w:t>
            </w:r>
          </w:p>
        </w:tc>
        <w:tc>
          <w:tcPr>
            <w:tcW w:w="2255" w:type="dxa"/>
          </w:tcPr>
          <w:p w:rsidR="005D17E8" w:rsidRDefault="005D17E8" w:rsidP="007664F7">
            <w:pPr>
              <w:pStyle w:val="Heading2"/>
              <w:numPr>
                <w:ilvl w:val="0"/>
                <w:numId w:val="0"/>
              </w:numPr>
              <w:outlineLvl w:val="1"/>
              <w:rPr>
                <w:lang w:val="en-GB"/>
              </w:rPr>
            </w:pPr>
            <w:r>
              <w:rPr>
                <w:lang w:val="en-GB"/>
              </w:rPr>
              <w:t>£</w:t>
            </w:r>
          </w:p>
        </w:tc>
      </w:tr>
    </w:tbl>
    <w:p w:rsidR="005D17E8" w:rsidRDefault="005D17E8" w:rsidP="005D17E8"/>
    <w:p w:rsidR="005D17E8" w:rsidRDefault="005D17E8" w:rsidP="005D17E8">
      <w:pPr>
        <w:spacing w:line="240" w:lineRule="auto"/>
      </w:pPr>
      <w:r>
        <w:br w:type="page"/>
      </w:r>
    </w:p>
    <w:p w:rsidR="005D17E8" w:rsidRPr="001235A5" w:rsidRDefault="005D17E8" w:rsidP="005D17E8">
      <w:pPr>
        <w:pStyle w:val="Heading2"/>
      </w:pPr>
      <w:r>
        <w:lastRenderedPageBreak/>
        <w:t>Knowledge transfer and documentation</w:t>
      </w:r>
    </w:p>
    <w:tbl>
      <w:tblPr>
        <w:tblStyle w:val="TableGrid"/>
        <w:tblW w:w="0" w:type="auto"/>
        <w:tblInd w:w="576" w:type="dxa"/>
        <w:tblLook w:val="04A0"/>
      </w:tblPr>
      <w:tblGrid>
        <w:gridCol w:w="2708"/>
        <w:gridCol w:w="4337"/>
        <w:gridCol w:w="1125"/>
        <w:gridCol w:w="2715"/>
        <w:gridCol w:w="2255"/>
      </w:tblGrid>
      <w:tr w:rsidR="005D17E8" w:rsidRPr="00E970C6" w:rsidTr="007664F7">
        <w:tc>
          <w:tcPr>
            <w:tcW w:w="2708"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Item</w:t>
            </w:r>
          </w:p>
        </w:tc>
        <w:tc>
          <w:tcPr>
            <w:tcW w:w="4337"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Description</w:t>
            </w:r>
          </w:p>
        </w:tc>
        <w:tc>
          <w:tcPr>
            <w:tcW w:w="112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Qty</w:t>
            </w:r>
          </w:p>
        </w:tc>
        <w:tc>
          <w:tcPr>
            <w:tcW w:w="271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Unit Price</w:t>
            </w:r>
          </w:p>
        </w:tc>
        <w:tc>
          <w:tcPr>
            <w:tcW w:w="2255" w:type="dxa"/>
            <w:shd w:val="clear" w:color="auto" w:fill="BFBFBF" w:themeFill="background1" w:themeFillShade="BF"/>
          </w:tcPr>
          <w:p w:rsidR="005D17E8" w:rsidRPr="00E970C6" w:rsidRDefault="005D17E8" w:rsidP="007664F7">
            <w:pPr>
              <w:pStyle w:val="Heading2"/>
              <w:numPr>
                <w:ilvl w:val="0"/>
                <w:numId w:val="0"/>
              </w:numPr>
              <w:jc w:val="center"/>
              <w:outlineLvl w:val="1"/>
              <w:rPr>
                <w:lang w:val="en-GB"/>
              </w:rPr>
            </w:pPr>
            <w:r w:rsidRPr="00E970C6">
              <w:rPr>
                <w:lang w:val="en-GB"/>
              </w:rPr>
              <w:t>Total</w:t>
            </w: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2708" w:type="dxa"/>
          </w:tcPr>
          <w:p w:rsidR="005D17E8" w:rsidRDefault="005D17E8" w:rsidP="007664F7">
            <w:pPr>
              <w:pStyle w:val="Heading2"/>
              <w:numPr>
                <w:ilvl w:val="0"/>
                <w:numId w:val="0"/>
              </w:numPr>
              <w:outlineLvl w:val="1"/>
              <w:rPr>
                <w:lang w:val="en-GB"/>
              </w:rPr>
            </w:pPr>
          </w:p>
        </w:tc>
        <w:tc>
          <w:tcPr>
            <w:tcW w:w="4337" w:type="dxa"/>
          </w:tcPr>
          <w:p w:rsidR="005D17E8" w:rsidRDefault="005D17E8" w:rsidP="007664F7">
            <w:pPr>
              <w:pStyle w:val="Heading2"/>
              <w:numPr>
                <w:ilvl w:val="0"/>
                <w:numId w:val="0"/>
              </w:numPr>
              <w:outlineLvl w:val="1"/>
              <w:rPr>
                <w:lang w:val="en-GB"/>
              </w:rPr>
            </w:pPr>
          </w:p>
        </w:tc>
        <w:tc>
          <w:tcPr>
            <w:tcW w:w="1125" w:type="dxa"/>
          </w:tcPr>
          <w:p w:rsidR="005D17E8" w:rsidRDefault="005D17E8" w:rsidP="007664F7">
            <w:pPr>
              <w:pStyle w:val="Heading2"/>
              <w:numPr>
                <w:ilvl w:val="0"/>
                <w:numId w:val="0"/>
              </w:numPr>
              <w:outlineLvl w:val="1"/>
              <w:rPr>
                <w:lang w:val="en-GB"/>
              </w:rPr>
            </w:pPr>
          </w:p>
        </w:tc>
        <w:tc>
          <w:tcPr>
            <w:tcW w:w="2715" w:type="dxa"/>
          </w:tcPr>
          <w:p w:rsidR="005D17E8" w:rsidRDefault="005D17E8" w:rsidP="007664F7">
            <w:pPr>
              <w:pStyle w:val="Heading2"/>
              <w:numPr>
                <w:ilvl w:val="0"/>
                <w:numId w:val="0"/>
              </w:numPr>
              <w:outlineLvl w:val="1"/>
              <w:rPr>
                <w:lang w:val="en-GB"/>
              </w:rPr>
            </w:pPr>
          </w:p>
        </w:tc>
        <w:tc>
          <w:tcPr>
            <w:tcW w:w="2255" w:type="dxa"/>
          </w:tcPr>
          <w:p w:rsidR="005D17E8" w:rsidRDefault="005D17E8" w:rsidP="007664F7">
            <w:pPr>
              <w:pStyle w:val="Heading2"/>
              <w:numPr>
                <w:ilvl w:val="0"/>
                <w:numId w:val="0"/>
              </w:numPr>
              <w:outlineLvl w:val="1"/>
              <w:rPr>
                <w:lang w:val="en-GB"/>
              </w:rPr>
            </w:pPr>
          </w:p>
        </w:tc>
      </w:tr>
      <w:tr w:rsidR="005D17E8" w:rsidTr="007664F7">
        <w:tc>
          <w:tcPr>
            <w:tcW w:w="10885" w:type="dxa"/>
            <w:gridSpan w:val="4"/>
          </w:tcPr>
          <w:p w:rsidR="005D17E8" w:rsidRDefault="005D17E8" w:rsidP="007664F7">
            <w:pPr>
              <w:pStyle w:val="Heading2"/>
              <w:numPr>
                <w:ilvl w:val="0"/>
                <w:numId w:val="0"/>
              </w:numPr>
              <w:jc w:val="right"/>
              <w:outlineLvl w:val="1"/>
              <w:rPr>
                <w:lang w:val="en-GB"/>
              </w:rPr>
            </w:pPr>
            <w:r>
              <w:rPr>
                <w:lang w:val="en-GB"/>
              </w:rPr>
              <w:t>Total Price:</w:t>
            </w:r>
          </w:p>
        </w:tc>
        <w:tc>
          <w:tcPr>
            <w:tcW w:w="2255" w:type="dxa"/>
          </w:tcPr>
          <w:p w:rsidR="005D17E8" w:rsidRDefault="005D17E8" w:rsidP="007664F7">
            <w:pPr>
              <w:pStyle w:val="Heading2"/>
              <w:numPr>
                <w:ilvl w:val="0"/>
                <w:numId w:val="0"/>
              </w:numPr>
              <w:outlineLvl w:val="1"/>
              <w:rPr>
                <w:lang w:val="en-GB"/>
              </w:rPr>
            </w:pPr>
            <w:r>
              <w:rPr>
                <w:lang w:val="en-GB"/>
              </w:rPr>
              <w:t>£</w:t>
            </w:r>
          </w:p>
        </w:tc>
      </w:tr>
    </w:tbl>
    <w:p w:rsidR="005D17E8" w:rsidRDefault="005D17E8" w:rsidP="005D17E8"/>
    <w:p w:rsidR="005D17E8" w:rsidRDefault="005D17E8" w:rsidP="005D17E8">
      <w:pPr>
        <w:spacing w:line="240" w:lineRule="auto"/>
      </w:pPr>
    </w:p>
    <w:sectPr w:rsidR="005D17E8" w:rsidSect="005D17E8">
      <w:footerReference w:type="default" r:id="rId7"/>
      <w:pgSz w:w="16838" w:h="11906" w:orient="landscape" w:code="9"/>
      <w:pgMar w:top="1080"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C2B" w:rsidRDefault="00442C2B" w:rsidP="005D17E8">
      <w:pPr>
        <w:spacing w:line="240" w:lineRule="auto"/>
      </w:pPr>
      <w:r>
        <w:separator/>
      </w:r>
    </w:p>
  </w:endnote>
  <w:endnote w:type="continuationSeparator" w:id="0">
    <w:p w:rsidR="00442C2B" w:rsidRDefault="00442C2B" w:rsidP="005D17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2B" w:rsidRPr="00611AF4" w:rsidRDefault="00442C2B" w:rsidP="005D17E8">
    <w:pPr>
      <w:pBdr>
        <w:top w:val="single" w:sz="4" w:space="12" w:color="7F7F7F"/>
      </w:pBdr>
      <w:rPr>
        <w:color w:val="595959"/>
        <w:sz w:val="18"/>
      </w:rPr>
    </w:pPr>
    <w:r>
      <w:rPr>
        <w:color w:val="595959"/>
        <w:sz w:val="18"/>
      </w:rPr>
      <w:t xml:space="preserve">        </w:t>
    </w:r>
    <w:r w:rsidR="00777EE8">
      <w:rPr>
        <w:color w:val="595959"/>
        <w:sz w:val="18"/>
      </w:rPr>
      <w:fldChar w:fldCharType="begin"/>
    </w:r>
    <w:r>
      <w:rPr>
        <w:color w:val="595959"/>
        <w:sz w:val="18"/>
      </w:rPr>
      <w:instrText xml:space="preserve"> DATE \@ "dd/MM/yyyy" </w:instrText>
    </w:r>
    <w:r w:rsidR="00777EE8">
      <w:rPr>
        <w:color w:val="595959"/>
        <w:sz w:val="18"/>
      </w:rPr>
      <w:fldChar w:fldCharType="separate"/>
    </w:r>
    <w:r w:rsidR="00CB14D3">
      <w:rPr>
        <w:noProof/>
        <w:color w:val="595959"/>
        <w:sz w:val="18"/>
      </w:rPr>
      <w:t>24/10/2016</w:t>
    </w:r>
    <w:r w:rsidR="00777EE8">
      <w:rPr>
        <w:color w:val="595959"/>
        <w:sz w:val="18"/>
      </w:rPr>
      <w:fldChar w:fldCharType="end"/>
    </w:r>
    <w:r w:rsidRPr="00CA2085">
      <w:rPr>
        <w:color w:val="595959"/>
        <w:sz w:val="18"/>
      </w:rPr>
      <w:tab/>
    </w:r>
    <w:r w:rsidRPr="00CA2085">
      <w:rPr>
        <w:color w:val="595959"/>
        <w:sz w:val="18"/>
      </w:rPr>
      <w:tab/>
    </w:r>
    <w:r w:rsidRPr="00CA2085">
      <w:rPr>
        <w:color w:val="595959"/>
        <w:sz w:val="18"/>
      </w:rPr>
      <w:tab/>
    </w:r>
    <w:r w:rsidRPr="00CA2085">
      <w:rPr>
        <w:color w:val="595959"/>
        <w:sz w:val="18"/>
      </w:rPr>
      <w:tab/>
    </w:r>
    <w:r>
      <w:rPr>
        <w:color w:val="595959"/>
        <w:sz w:val="18"/>
      </w:rPr>
      <w:tab/>
    </w:r>
    <w:r>
      <w:rPr>
        <w:color w:val="595959"/>
        <w:sz w:val="18"/>
      </w:rPr>
      <w:tab/>
      <w:t xml:space="preserve">     </w:t>
    </w:r>
    <w:r w:rsidRPr="00CA2085">
      <w:rPr>
        <w:color w:val="595959"/>
        <w:sz w:val="18"/>
      </w:rPr>
      <w:t>PRIVATE AND CONFIDENTIAL</w:t>
    </w:r>
    <w:r w:rsidRPr="00CA2085">
      <w:rPr>
        <w:color w:val="595959"/>
        <w:sz w:val="18"/>
      </w:rPr>
      <w:tab/>
    </w:r>
    <w:r w:rsidRPr="00CA2085">
      <w:rPr>
        <w:color w:val="595959"/>
        <w:sz w:val="18"/>
      </w:rPr>
      <w:tab/>
    </w:r>
    <w:r w:rsidRPr="00CA2085">
      <w:rPr>
        <w:color w:val="595959"/>
        <w:sz w:val="18"/>
      </w:rPr>
      <w:tab/>
      <w:t xml:space="preserve">        </w:t>
    </w:r>
    <w:r>
      <w:rPr>
        <w:color w:val="595959"/>
        <w:sz w:val="18"/>
      </w:rPr>
      <w:tab/>
    </w:r>
    <w:r>
      <w:rPr>
        <w:color w:val="595959"/>
        <w:sz w:val="18"/>
      </w:rPr>
      <w:tab/>
      <w:t xml:space="preserve">  </w:t>
    </w:r>
    <w:r>
      <w:rPr>
        <w:color w:val="595959"/>
        <w:sz w:val="18"/>
      </w:rPr>
      <w:tab/>
      <w:t xml:space="preserve">            </w:t>
    </w:r>
    <w:r w:rsidRPr="00CA2085">
      <w:rPr>
        <w:color w:val="595959"/>
        <w:sz w:val="18"/>
      </w:rPr>
      <w:t xml:space="preserve">   Page </w:t>
    </w:r>
    <w:r w:rsidR="00777EE8" w:rsidRPr="00CA2085">
      <w:rPr>
        <w:color w:val="595959"/>
        <w:sz w:val="18"/>
      </w:rPr>
      <w:fldChar w:fldCharType="begin"/>
    </w:r>
    <w:r w:rsidRPr="00CA2085">
      <w:rPr>
        <w:color w:val="595959"/>
        <w:sz w:val="18"/>
      </w:rPr>
      <w:instrText xml:space="preserve"> PAGE </w:instrText>
    </w:r>
    <w:r w:rsidR="00777EE8" w:rsidRPr="00CA2085">
      <w:rPr>
        <w:color w:val="595959"/>
        <w:sz w:val="18"/>
      </w:rPr>
      <w:fldChar w:fldCharType="separate"/>
    </w:r>
    <w:r w:rsidR="00CB14D3">
      <w:rPr>
        <w:noProof/>
        <w:color w:val="595959"/>
        <w:sz w:val="18"/>
      </w:rPr>
      <w:t>29</w:t>
    </w:r>
    <w:r w:rsidR="00777EE8" w:rsidRPr="00CA2085">
      <w:rPr>
        <w:color w:val="595959"/>
        <w:sz w:val="18"/>
      </w:rPr>
      <w:fldChar w:fldCharType="end"/>
    </w:r>
    <w:r w:rsidRPr="00CA2085">
      <w:rPr>
        <w:color w:val="595959"/>
        <w:sz w:val="18"/>
      </w:rPr>
      <w:t xml:space="preserve"> of </w:t>
    </w:r>
    <w:r w:rsidR="00777EE8" w:rsidRPr="00CA2085">
      <w:rPr>
        <w:color w:val="595959"/>
        <w:sz w:val="18"/>
      </w:rPr>
      <w:fldChar w:fldCharType="begin"/>
    </w:r>
    <w:r w:rsidRPr="00CA2085">
      <w:rPr>
        <w:color w:val="595959"/>
        <w:sz w:val="18"/>
      </w:rPr>
      <w:instrText xml:space="preserve"> NUMPAGES  </w:instrText>
    </w:r>
    <w:r w:rsidR="00777EE8" w:rsidRPr="00CA2085">
      <w:rPr>
        <w:color w:val="595959"/>
        <w:sz w:val="18"/>
      </w:rPr>
      <w:fldChar w:fldCharType="separate"/>
    </w:r>
    <w:r w:rsidR="00CB14D3">
      <w:rPr>
        <w:noProof/>
        <w:color w:val="595959"/>
        <w:sz w:val="18"/>
      </w:rPr>
      <w:t>29</w:t>
    </w:r>
    <w:r w:rsidR="00777EE8" w:rsidRPr="00CA2085">
      <w:rPr>
        <w:color w:val="595959"/>
        <w:sz w:val="18"/>
      </w:rPr>
      <w:fldChar w:fldCharType="end"/>
    </w:r>
  </w:p>
  <w:p w:rsidR="00442C2B" w:rsidRDefault="00442C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C2B" w:rsidRDefault="00442C2B" w:rsidP="005D17E8">
      <w:pPr>
        <w:spacing w:line="240" w:lineRule="auto"/>
      </w:pPr>
      <w:r>
        <w:separator/>
      </w:r>
    </w:p>
  </w:footnote>
  <w:footnote w:type="continuationSeparator" w:id="0">
    <w:p w:rsidR="00442C2B" w:rsidRDefault="00442C2B" w:rsidP="005D17E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68D"/>
    <w:multiLevelType w:val="hybridMultilevel"/>
    <w:tmpl w:val="81041B6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9102C"/>
    <w:multiLevelType w:val="hybridMultilevel"/>
    <w:tmpl w:val="5292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6A36F7"/>
    <w:multiLevelType w:val="hybridMultilevel"/>
    <w:tmpl w:val="12825996"/>
    <w:lvl w:ilvl="0" w:tplc="7E9806E6">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5312A14"/>
    <w:multiLevelType w:val="hybridMultilevel"/>
    <w:tmpl w:val="F3DC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E530D7"/>
    <w:multiLevelType w:val="hybridMultilevel"/>
    <w:tmpl w:val="5C7A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F7722A"/>
    <w:multiLevelType w:val="hybridMultilevel"/>
    <w:tmpl w:val="2CFA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085991"/>
    <w:multiLevelType w:val="hybridMultilevel"/>
    <w:tmpl w:val="B8F8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935641"/>
    <w:multiLevelType w:val="hybridMultilevel"/>
    <w:tmpl w:val="63BE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67ABF"/>
    <w:multiLevelType w:val="hybridMultilevel"/>
    <w:tmpl w:val="A56E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1C3464"/>
    <w:multiLevelType w:val="hybridMultilevel"/>
    <w:tmpl w:val="1FAA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087976"/>
    <w:multiLevelType w:val="hybridMultilevel"/>
    <w:tmpl w:val="D6C6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C103D"/>
    <w:multiLevelType w:val="hybridMultilevel"/>
    <w:tmpl w:val="61A2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85BA6"/>
    <w:multiLevelType w:val="hybridMultilevel"/>
    <w:tmpl w:val="74BC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F95875"/>
    <w:multiLevelType w:val="multilevel"/>
    <w:tmpl w:val="1A349E7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sz w:val="22"/>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468F2B32"/>
    <w:multiLevelType w:val="hybridMultilevel"/>
    <w:tmpl w:val="6086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6D6BFC"/>
    <w:multiLevelType w:val="hybridMultilevel"/>
    <w:tmpl w:val="CEA8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4E45F8"/>
    <w:multiLevelType w:val="hybridMultilevel"/>
    <w:tmpl w:val="01BA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B1043B"/>
    <w:multiLevelType w:val="hybridMultilevel"/>
    <w:tmpl w:val="E09667F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077F86"/>
    <w:multiLevelType w:val="hybridMultilevel"/>
    <w:tmpl w:val="49EA2B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2787184"/>
    <w:multiLevelType w:val="multilevel"/>
    <w:tmpl w:val="65144206"/>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851"/>
        </w:tabs>
        <w:ind w:left="851" w:hanging="851"/>
      </w:pPr>
      <w:rPr>
        <w:rFonts w:cs="Times New Roman" w:hint="default"/>
        <w:b w:val="0"/>
        <w:i w:val="0"/>
        <w:color w:val="auto"/>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0">
    <w:nsid w:val="6A8B27D9"/>
    <w:multiLevelType w:val="hybridMultilevel"/>
    <w:tmpl w:val="C0D6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B04DFF"/>
    <w:multiLevelType w:val="hybridMultilevel"/>
    <w:tmpl w:val="DE62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6B40A0"/>
    <w:multiLevelType w:val="hybridMultilevel"/>
    <w:tmpl w:val="026A0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E753C9"/>
    <w:multiLevelType w:val="hybridMultilevel"/>
    <w:tmpl w:val="F842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AC2A39"/>
    <w:multiLevelType w:val="hybridMultilevel"/>
    <w:tmpl w:val="F234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B361F18"/>
    <w:multiLevelType w:val="hybridMultilevel"/>
    <w:tmpl w:val="098C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606EF3"/>
    <w:multiLevelType w:val="hybridMultilevel"/>
    <w:tmpl w:val="5E8C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1"/>
  </w:num>
  <w:num w:numId="4">
    <w:abstractNumId w:val="26"/>
  </w:num>
  <w:num w:numId="5">
    <w:abstractNumId w:val="14"/>
  </w:num>
  <w:num w:numId="6">
    <w:abstractNumId w:val="25"/>
  </w:num>
  <w:num w:numId="7">
    <w:abstractNumId w:val="20"/>
  </w:num>
  <w:num w:numId="8">
    <w:abstractNumId w:val="22"/>
  </w:num>
  <w:num w:numId="9">
    <w:abstractNumId w:val="3"/>
  </w:num>
  <w:num w:numId="10">
    <w:abstractNumId w:val="6"/>
  </w:num>
  <w:num w:numId="11">
    <w:abstractNumId w:val="7"/>
  </w:num>
  <w:num w:numId="12">
    <w:abstractNumId w:val="5"/>
  </w:num>
  <w:num w:numId="13">
    <w:abstractNumId w:val="12"/>
  </w:num>
  <w:num w:numId="14">
    <w:abstractNumId w:val="10"/>
  </w:num>
  <w:num w:numId="15">
    <w:abstractNumId w:val="17"/>
  </w:num>
  <w:num w:numId="16">
    <w:abstractNumId w:val="0"/>
  </w:num>
  <w:num w:numId="17">
    <w:abstractNumId w:val="23"/>
  </w:num>
  <w:num w:numId="18">
    <w:abstractNumId w:val="18"/>
  </w:num>
  <w:num w:numId="19">
    <w:abstractNumId w:val="15"/>
  </w:num>
  <w:num w:numId="20">
    <w:abstractNumId w:val="9"/>
  </w:num>
  <w:num w:numId="21">
    <w:abstractNumId w:val="19"/>
  </w:num>
  <w:num w:numId="22">
    <w:abstractNumId w:val="21"/>
  </w:num>
  <w:num w:numId="23">
    <w:abstractNumId w:val="4"/>
  </w:num>
  <w:num w:numId="24">
    <w:abstractNumId w:val="24"/>
  </w:num>
  <w:num w:numId="25">
    <w:abstractNumId w:val="16"/>
  </w:num>
  <w:num w:numId="26">
    <w:abstractNumId w:val="8"/>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dgnword-docGUID" w:val="{AF0DE1EB-BF0B-41E5-8918-786FEA81C188}"/>
    <w:docVar w:name="dgnword-eventsink" w:val="173017840"/>
  </w:docVars>
  <w:rsids>
    <w:rsidRoot w:val="005D17E8"/>
    <w:rsid w:val="000011C6"/>
    <w:rsid w:val="00023F12"/>
    <w:rsid w:val="00051353"/>
    <w:rsid w:val="000741F0"/>
    <w:rsid w:val="000977E3"/>
    <w:rsid w:val="000A164A"/>
    <w:rsid w:val="000B62B4"/>
    <w:rsid w:val="000D0180"/>
    <w:rsid w:val="001023D7"/>
    <w:rsid w:val="0011754B"/>
    <w:rsid w:val="00123F93"/>
    <w:rsid w:val="00135194"/>
    <w:rsid w:val="00164BA2"/>
    <w:rsid w:val="00191F0D"/>
    <w:rsid w:val="001B565A"/>
    <w:rsid w:val="001C3FFF"/>
    <w:rsid w:val="001C4EC8"/>
    <w:rsid w:val="001C7610"/>
    <w:rsid w:val="001D5603"/>
    <w:rsid w:val="001E7127"/>
    <w:rsid w:val="00211D8C"/>
    <w:rsid w:val="00255101"/>
    <w:rsid w:val="00264211"/>
    <w:rsid w:val="00276D35"/>
    <w:rsid w:val="002D1B76"/>
    <w:rsid w:val="002E58B0"/>
    <w:rsid w:val="003000C3"/>
    <w:rsid w:val="00344454"/>
    <w:rsid w:val="00364F8D"/>
    <w:rsid w:val="00385DD6"/>
    <w:rsid w:val="003869E6"/>
    <w:rsid w:val="003924D9"/>
    <w:rsid w:val="003938AF"/>
    <w:rsid w:val="003D21E8"/>
    <w:rsid w:val="003D44BD"/>
    <w:rsid w:val="003F4403"/>
    <w:rsid w:val="00425A06"/>
    <w:rsid w:val="00434254"/>
    <w:rsid w:val="0043549D"/>
    <w:rsid w:val="004413DF"/>
    <w:rsid w:val="00442C2B"/>
    <w:rsid w:val="0044514B"/>
    <w:rsid w:val="004947E4"/>
    <w:rsid w:val="0049646A"/>
    <w:rsid w:val="004A2B2D"/>
    <w:rsid w:val="004B716D"/>
    <w:rsid w:val="004B7F53"/>
    <w:rsid w:val="004E728C"/>
    <w:rsid w:val="0050746A"/>
    <w:rsid w:val="00536BFF"/>
    <w:rsid w:val="00571EEC"/>
    <w:rsid w:val="00576AD8"/>
    <w:rsid w:val="005961A4"/>
    <w:rsid w:val="005A75AC"/>
    <w:rsid w:val="005D17E8"/>
    <w:rsid w:val="005D1F66"/>
    <w:rsid w:val="00607872"/>
    <w:rsid w:val="00616357"/>
    <w:rsid w:val="00617D1C"/>
    <w:rsid w:val="006348B1"/>
    <w:rsid w:val="00645CA3"/>
    <w:rsid w:val="0064719E"/>
    <w:rsid w:val="00655DB8"/>
    <w:rsid w:val="00662242"/>
    <w:rsid w:val="0067178B"/>
    <w:rsid w:val="00677086"/>
    <w:rsid w:val="00683E8E"/>
    <w:rsid w:val="0069578E"/>
    <w:rsid w:val="0071197B"/>
    <w:rsid w:val="00732FF7"/>
    <w:rsid w:val="007664F7"/>
    <w:rsid w:val="00777EE8"/>
    <w:rsid w:val="00785507"/>
    <w:rsid w:val="00790E73"/>
    <w:rsid w:val="00790F4C"/>
    <w:rsid w:val="007940DB"/>
    <w:rsid w:val="007A302C"/>
    <w:rsid w:val="007B0356"/>
    <w:rsid w:val="007D4E2D"/>
    <w:rsid w:val="007F47F4"/>
    <w:rsid w:val="007F48AC"/>
    <w:rsid w:val="008064D7"/>
    <w:rsid w:val="0084356D"/>
    <w:rsid w:val="00865A3F"/>
    <w:rsid w:val="008C08D6"/>
    <w:rsid w:val="008D5B57"/>
    <w:rsid w:val="009016AD"/>
    <w:rsid w:val="00925D83"/>
    <w:rsid w:val="0095570A"/>
    <w:rsid w:val="009667BC"/>
    <w:rsid w:val="009927FD"/>
    <w:rsid w:val="009969E8"/>
    <w:rsid w:val="009B49BD"/>
    <w:rsid w:val="009C1CA5"/>
    <w:rsid w:val="009D7328"/>
    <w:rsid w:val="009F0EB0"/>
    <w:rsid w:val="00A119AA"/>
    <w:rsid w:val="00A148AB"/>
    <w:rsid w:val="00A4739D"/>
    <w:rsid w:val="00A5453B"/>
    <w:rsid w:val="00A80745"/>
    <w:rsid w:val="00A85BEC"/>
    <w:rsid w:val="00AA15EC"/>
    <w:rsid w:val="00AC3D7D"/>
    <w:rsid w:val="00B02FEE"/>
    <w:rsid w:val="00B642BA"/>
    <w:rsid w:val="00B71391"/>
    <w:rsid w:val="00B73C54"/>
    <w:rsid w:val="00B814B9"/>
    <w:rsid w:val="00BA78E0"/>
    <w:rsid w:val="00BC03D5"/>
    <w:rsid w:val="00BC349B"/>
    <w:rsid w:val="00BD4EC9"/>
    <w:rsid w:val="00C153BF"/>
    <w:rsid w:val="00C2415B"/>
    <w:rsid w:val="00C4220F"/>
    <w:rsid w:val="00C4638F"/>
    <w:rsid w:val="00C619F1"/>
    <w:rsid w:val="00CB14D3"/>
    <w:rsid w:val="00CD17F3"/>
    <w:rsid w:val="00CD5021"/>
    <w:rsid w:val="00D4200A"/>
    <w:rsid w:val="00D5367B"/>
    <w:rsid w:val="00DA6E69"/>
    <w:rsid w:val="00DF2CA3"/>
    <w:rsid w:val="00E11689"/>
    <w:rsid w:val="00E2600E"/>
    <w:rsid w:val="00E312CB"/>
    <w:rsid w:val="00E5327A"/>
    <w:rsid w:val="00E762D4"/>
    <w:rsid w:val="00EA510E"/>
    <w:rsid w:val="00EC4131"/>
    <w:rsid w:val="00EC417E"/>
    <w:rsid w:val="00EC41D3"/>
    <w:rsid w:val="00EE14A2"/>
    <w:rsid w:val="00F07CC1"/>
    <w:rsid w:val="00F12297"/>
    <w:rsid w:val="00F20CEB"/>
    <w:rsid w:val="00F356F9"/>
    <w:rsid w:val="00F427BA"/>
    <w:rsid w:val="00F56E1D"/>
    <w:rsid w:val="00F65EE7"/>
    <w:rsid w:val="00F71AF9"/>
    <w:rsid w:val="00F74163"/>
    <w:rsid w:val="00F87BF1"/>
    <w:rsid w:val="00FD0BC6"/>
    <w:rsid w:val="00FD331D"/>
    <w:rsid w:val="00FE1A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E8"/>
    <w:pPr>
      <w:spacing w:after="0" w:line="288" w:lineRule="auto"/>
    </w:pPr>
    <w:rPr>
      <w:rFonts w:ascii="Arial" w:eastAsia="Times New Roman" w:hAnsi="Arial" w:cs="Times New Roman"/>
      <w:sz w:val="20"/>
      <w:szCs w:val="24"/>
    </w:rPr>
  </w:style>
  <w:style w:type="paragraph" w:styleId="Heading1">
    <w:name w:val="heading 1"/>
    <w:basedOn w:val="Normal"/>
    <w:next w:val="Normal"/>
    <w:link w:val="Heading1Char"/>
    <w:qFormat/>
    <w:rsid w:val="005D17E8"/>
    <w:pPr>
      <w:keepNext/>
      <w:numPr>
        <w:numId w:val="1"/>
      </w:numPr>
      <w:outlineLvl w:val="0"/>
    </w:pPr>
    <w:rPr>
      <w:rFonts w:ascii="Arial Bold" w:hAnsi="Arial Bold" w:cs="Arial"/>
      <w:b/>
      <w:caps/>
      <w:sz w:val="32"/>
    </w:rPr>
  </w:style>
  <w:style w:type="paragraph" w:styleId="Heading2">
    <w:name w:val="heading 2"/>
    <w:basedOn w:val="Normal"/>
    <w:next w:val="Normal"/>
    <w:link w:val="Heading2Char"/>
    <w:qFormat/>
    <w:rsid w:val="005D17E8"/>
    <w:pPr>
      <w:keepNext/>
      <w:numPr>
        <w:ilvl w:val="1"/>
        <w:numId w:val="1"/>
      </w:numPr>
      <w:spacing w:before="480" w:after="120"/>
      <w:outlineLvl w:val="1"/>
    </w:pPr>
    <w:rPr>
      <w:b/>
      <w:bCs/>
      <w:sz w:val="24"/>
      <w:lang w:val="en-US"/>
    </w:rPr>
  </w:style>
  <w:style w:type="paragraph" w:styleId="Heading3">
    <w:name w:val="heading 3"/>
    <w:basedOn w:val="Normal"/>
    <w:next w:val="Normal"/>
    <w:link w:val="Heading3Char"/>
    <w:qFormat/>
    <w:rsid w:val="005D17E8"/>
    <w:pPr>
      <w:keepNext/>
      <w:numPr>
        <w:ilvl w:val="2"/>
        <w:numId w:val="1"/>
      </w:numPr>
      <w:outlineLvl w:val="2"/>
    </w:pPr>
    <w:rPr>
      <w:b/>
      <w:sz w:val="24"/>
    </w:rPr>
  </w:style>
  <w:style w:type="paragraph" w:styleId="Heading4">
    <w:name w:val="heading 4"/>
    <w:basedOn w:val="Normal"/>
    <w:next w:val="Normal"/>
    <w:link w:val="Heading4Char"/>
    <w:qFormat/>
    <w:rsid w:val="005D17E8"/>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D17E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D17E8"/>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D17E8"/>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5D17E8"/>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5D17E8"/>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7E8"/>
    <w:rPr>
      <w:rFonts w:ascii="Arial Bold" w:eastAsia="Times New Roman" w:hAnsi="Arial Bold" w:cs="Arial"/>
      <w:b/>
      <w:caps/>
      <w:sz w:val="32"/>
      <w:szCs w:val="24"/>
    </w:rPr>
  </w:style>
  <w:style w:type="character" w:customStyle="1" w:styleId="Heading2Char">
    <w:name w:val="Heading 2 Char"/>
    <w:basedOn w:val="DefaultParagraphFont"/>
    <w:link w:val="Heading2"/>
    <w:rsid w:val="005D17E8"/>
    <w:rPr>
      <w:rFonts w:ascii="Arial" w:eastAsia="Times New Roman" w:hAnsi="Arial" w:cs="Times New Roman"/>
      <w:b/>
      <w:bCs/>
      <w:sz w:val="24"/>
      <w:szCs w:val="24"/>
      <w:lang w:val="en-US"/>
    </w:rPr>
  </w:style>
  <w:style w:type="character" w:customStyle="1" w:styleId="Heading3Char">
    <w:name w:val="Heading 3 Char"/>
    <w:basedOn w:val="DefaultParagraphFont"/>
    <w:link w:val="Heading3"/>
    <w:rsid w:val="005D17E8"/>
    <w:rPr>
      <w:rFonts w:ascii="Arial" w:eastAsia="Times New Roman" w:hAnsi="Arial" w:cs="Times New Roman"/>
      <w:b/>
      <w:sz w:val="24"/>
      <w:szCs w:val="24"/>
    </w:rPr>
  </w:style>
  <w:style w:type="character" w:customStyle="1" w:styleId="Heading4Char">
    <w:name w:val="Heading 4 Char"/>
    <w:basedOn w:val="DefaultParagraphFont"/>
    <w:link w:val="Heading4"/>
    <w:rsid w:val="005D17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D17E8"/>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5D17E8"/>
    <w:rPr>
      <w:rFonts w:ascii="Times New Roman" w:eastAsia="Times New Roman" w:hAnsi="Times New Roman" w:cs="Times New Roman"/>
      <w:b/>
      <w:bCs/>
    </w:rPr>
  </w:style>
  <w:style w:type="character" w:customStyle="1" w:styleId="Heading7Char">
    <w:name w:val="Heading 7 Char"/>
    <w:basedOn w:val="DefaultParagraphFont"/>
    <w:link w:val="Heading7"/>
    <w:rsid w:val="005D17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D17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D17E8"/>
    <w:rPr>
      <w:rFonts w:ascii="Arial" w:eastAsia="Times New Roman" w:hAnsi="Arial" w:cs="Arial"/>
    </w:rPr>
  </w:style>
  <w:style w:type="character" w:styleId="Hyperlink">
    <w:name w:val="Hyperlink"/>
    <w:uiPriority w:val="99"/>
    <w:rsid w:val="005D17E8"/>
    <w:rPr>
      <w:color w:val="0000FF"/>
      <w:u w:val="single"/>
    </w:rPr>
  </w:style>
  <w:style w:type="table" w:styleId="TableGrid">
    <w:name w:val="Table Grid"/>
    <w:basedOn w:val="TableNormal"/>
    <w:uiPriority w:val="59"/>
    <w:rsid w:val="005D17E8"/>
    <w:pPr>
      <w:spacing w:after="0" w:line="288"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link w:val="bodytextChar"/>
    <w:qFormat/>
    <w:rsid w:val="005D17E8"/>
    <w:rPr>
      <w:sz w:val="24"/>
      <w:lang w:eastAsia="en-GB"/>
    </w:rPr>
  </w:style>
  <w:style w:type="character" w:customStyle="1" w:styleId="bodytextChar">
    <w:name w:val="body text Char"/>
    <w:link w:val="BodyText1"/>
    <w:rsid w:val="005D17E8"/>
    <w:rPr>
      <w:rFonts w:ascii="Arial" w:eastAsia="Times New Roman" w:hAnsi="Arial" w:cs="Times New Roman"/>
      <w:sz w:val="24"/>
      <w:szCs w:val="24"/>
      <w:lang w:eastAsia="en-GB"/>
    </w:rPr>
  </w:style>
  <w:style w:type="paragraph" w:styleId="CommentText">
    <w:name w:val="annotation text"/>
    <w:basedOn w:val="Normal"/>
    <w:link w:val="CommentTextChar"/>
    <w:semiHidden/>
    <w:rsid w:val="005D17E8"/>
    <w:rPr>
      <w:szCs w:val="20"/>
    </w:rPr>
  </w:style>
  <w:style w:type="character" w:customStyle="1" w:styleId="CommentTextChar">
    <w:name w:val="Comment Text Char"/>
    <w:basedOn w:val="DefaultParagraphFont"/>
    <w:link w:val="CommentText"/>
    <w:semiHidden/>
    <w:rsid w:val="005D17E8"/>
    <w:rPr>
      <w:rFonts w:ascii="Arial" w:eastAsia="Times New Roman" w:hAnsi="Arial" w:cs="Times New Roman"/>
      <w:sz w:val="20"/>
      <w:szCs w:val="20"/>
    </w:rPr>
  </w:style>
  <w:style w:type="paragraph" w:customStyle="1" w:styleId="Default">
    <w:name w:val="Default"/>
    <w:rsid w:val="005D17E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rsid w:val="005D17E8"/>
    <w:pPr>
      <w:tabs>
        <w:tab w:val="center" w:pos="4153"/>
        <w:tab w:val="right" w:pos="8306"/>
      </w:tabs>
    </w:pPr>
  </w:style>
  <w:style w:type="character" w:customStyle="1" w:styleId="HeaderChar">
    <w:name w:val="Header Char"/>
    <w:basedOn w:val="DefaultParagraphFont"/>
    <w:link w:val="Header"/>
    <w:rsid w:val="005D17E8"/>
    <w:rPr>
      <w:rFonts w:ascii="Arial" w:eastAsia="Times New Roman" w:hAnsi="Arial" w:cs="Times New Roman"/>
      <w:sz w:val="20"/>
      <w:szCs w:val="24"/>
    </w:rPr>
  </w:style>
  <w:style w:type="paragraph" w:styleId="Footer">
    <w:name w:val="footer"/>
    <w:basedOn w:val="Normal"/>
    <w:link w:val="FooterChar"/>
    <w:uiPriority w:val="99"/>
    <w:rsid w:val="005D17E8"/>
    <w:pPr>
      <w:tabs>
        <w:tab w:val="center" w:pos="4153"/>
        <w:tab w:val="right" w:pos="8306"/>
      </w:tabs>
    </w:pPr>
  </w:style>
  <w:style w:type="character" w:customStyle="1" w:styleId="FooterChar">
    <w:name w:val="Footer Char"/>
    <w:basedOn w:val="DefaultParagraphFont"/>
    <w:link w:val="Footer"/>
    <w:uiPriority w:val="99"/>
    <w:rsid w:val="005D17E8"/>
    <w:rPr>
      <w:rFonts w:ascii="Arial" w:eastAsia="Times New Roman" w:hAnsi="Arial" w:cs="Times New Roman"/>
      <w:sz w:val="20"/>
      <w:szCs w:val="24"/>
    </w:rPr>
  </w:style>
  <w:style w:type="character" w:styleId="PageNumber">
    <w:name w:val="page number"/>
    <w:basedOn w:val="DefaultParagraphFont"/>
    <w:rsid w:val="005D17E8"/>
  </w:style>
  <w:style w:type="character" w:styleId="FollowedHyperlink">
    <w:name w:val="FollowedHyperlink"/>
    <w:rsid w:val="005D17E8"/>
    <w:rPr>
      <w:color w:val="800080"/>
      <w:u w:val="single"/>
    </w:rPr>
  </w:style>
  <w:style w:type="paragraph" w:styleId="BodyText">
    <w:name w:val="Body Text"/>
    <w:basedOn w:val="Normal"/>
    <w:link w:val="BodyTextChar0"/>
    <w:rsid w:val="005D17E8"/>
    <w:pPr>
      <w:jc w:val="both"/>
    </w:pPr>
    <w:rPr>
      <w:rFonts w:cs="Arial"/>
    </w:rPr>
  </w:style>
  <w:style w:type="character" w:customStyle="1" w:styleId="BodyTextChar0">
    <w:name w:val="Body Text Char"/>
    <w:basedOn w:val="DefaultParagraphFont"/>
    <w:link w:val="BodyText"/>
    <w:rsid w:val="005D17E8"/>
    <w:rPr>
      <w:rFonts w:ascii="Arial" w:eastAsia="Times New Roman" w:hAnsi="Arial" w:cs="Arial"/>
      <w:sz w:val="20"/>
      <w:szCs w:val="24"/>
    </w:rPr>
  </w:style>
  <w:style w:type="paragraph" w:styleId="BodyText2">
    <w:name w:val="Body Text 2"/>
    <w:basedOn w:val="Normal"/>
    <w:link w:val="BodyText2Char"/>
    <w:rsid w:val="005D17E8"/>
    <w:pPr>
      <w:jc w:val="both"/>
    </w:pPr>
    <w:rPr>
      <w:rFonts w:cs="Arial"/>
      <w:i/>
      <w:sz w:val="16"/>
    </w:rPr>
  </w:style>
  <w:style w:type="character" w:customStyle="1" w:styleId="BodyText2Char">
    <w:name w:val="Body Text 2 Char"/>
    <w:basedOn w:val="DefaultParagraphFont"/>
    <w:link w:val="BodyText2"/>
    <w:rsid w:val="005D17E8"/>
    <w:rPr>
      <w:rFonts w:ascii="Arial" w:eastAsia="Times New Roman" w:hAnsi="Arial" w:cs="Arial"/>
      <w:i/>
      <w:sz w:val="16"/>
      <w:szCs w:val="24"/>
    </w:rPr>
  </w:style>
  <w:style w:type="paragraph" w:styleId="BodyText3">
    <w:name w:val="Body Text 3"/>
    <w:basedOn w:val="Normal"/>
    <w:link w:val="BodyText3Char"/>
    <w:rsid w:val="005D17E8"/>
    <w:pPr>
      <w:jc w:val="both"/>
    </w:pPr>
    <w:rPr>
      <w:rFonts w:cs="Arial"/>
      <w:sz w:val="16"/>
    </w:rPr>
  </w:style>
  <w:style w:type="character" w:customStyle="1" w:styleId="BodyText3Char">
    <w:name w:val="Body Text 3 Char"/>
    <w:basedOn w:val="DefaultParagraphFont"/>
    <w:link w:val="BodyText3"/>
    <w:rsid w:val="005D17E8"/>
    <w:rPr>
      <w:rFonts w:ascii="Arial" w:eastAsia="Times New Roman" w:hAnsi="Arial" w:cs="Arial"/>
      <w:sz w:val="16"/>
      <w:szCs w:val="24"/>
    </w:rPr>
  </w:style>
  <w:style w:type="paragraph" w:styleId="TOC1">
    <w:name w:val="toc 1"/>
    <w:basedOn w:val="Normal"/>
    <w:next w:val="Normal"/>
    <w:autoRedefine/>
    <w:uiPriority w:val="39"/>
    <w:qFormat/>
    <w:rsid w:val="005D17E8"/>
    <w:pPr>
      <w:tabs>
        <w:tab w:val="left" w:pos="400"/>
        <w:tab w:val="right" w:leader="dot" w:pos="9700"/>
      </w:tabs>
      <w:ind w:left="200"/>
    </w:pPr>
  </w:style>
  <w:style w:type="paragraph" w:styleId="TOC2">
    <w:name w:val="toc 2"/>
    <w:basedOn w:val="Normal"/>
    <w:next w:val="Normal"/>
    <w:autoRedefine/>
    <w:uiPriority w:val="39"/>
    <w:qFormat/>
    <w:rsid w:val="005D17E8"/>
    <w:pPr>
      <w:ind w:left="200"/>
    </w:pPr>
  </w:style>
  <w:style w:type="paragraph" w:styleId="TOC3">
    <w:name w:val="toc 3"/>
    <w:basedOn w:val="Normal"/>
    <w:next w:val="Normal"/>
    <w:autoRedefine/>
    <w:uiPriority w:val="39"/>
    <w:qFormat/>
    <w:rsid w:val="005D17E8"/>
    <w:pPr>
      <w:ind w:left="400"/>
    </w:pPr>
  </w:style>
  <w:style w:type="paragraph" w:styleId="TOC4">
    <w:name w:val="toc 4"/>
    <w:basedOn w:val="Normal"/>
    <w:next w:val="Normal"/>
    <w:autoRedefine/>
    <w:semiHidden/>
    <w:rsid w:val="005D17E8"/>
    <w:pPr>
      <w:ind w:left="600"/>
    </w:pPr>
  </w:style>
  <w:style w:type="paragraph" w:styleId="TOC5">
    <w:name w:val="toc 5"/>
    <w:basedOn w:val="Normal"/>
    <w:next w:val="Normal"/>
    <w:autoRedefine/>
    <w:semiHidden/>
    <w:rsid w:val="005D17E8"/>
    <w:pPr>
      <w:ind w:left="800"/>
    </w:pPr>
  </w:style>
  <w:style w:type="paragraph" w:styleId="TOC6">
    <w:name w:val="toc 6"/>
    <w:basedOn w:val="Normal"/>
    <w:next w:val="Normal"/>
    <w:autoRedefine/>
    <w:semiHidden/>
    <w:rsid w:val="005D17E8"/>
    <w:pPr>
      <w:ind w:left="1000"/>
    </w:pPr>
  </w:style>
  <w:style w:type="paragraph" w:styleId="TOC7">
    <w:name w:val="toc 7"/>
    <w:basedOn w:val="Normal"/>
    <w:next w:val="Normal"/>
    <w:autoRedefine/>
    <w:semiHidden/>
    <w:rsid w:val="005D17E8"/>
    <w:pPr>
      <w:ind w:left="1200"/>
    </w:pPr>
  </w:style>
  <w:style w:type="paragraph" w:styleId="TOC8">
    <w:name w:val="toc 8"/>
    <w:basedOn w:val="Normal"/>
    <w:next w:val="Normal"/>
    <w:autoRedefine/>
    <w:semiHidden/>
    <w:rsid w:val="005D17E8"/>
    <w:pPr>
      <w:ind w:left="1400"/>
    </w:pPr>
  </w:style>
  <w:style w:type="paragraph" w:styleId="TOC9">
    <w:name w:val="toc 9"/>
    <w:basedOn w:val="Normal"/>
    <w:next w:val="Normal"/>
    <w:autoRedefine/>
    <w:semiHidden/>
    <w:rsid w:val="005D17E8"/>
    <w:pPr>
      <w:ind w:left="1600"/>
    </w:pPr>
  </w:style>
  <w:style w:type="paragraph" w:styleId="NormalWeb">
    <w:name w:val="Normal (Web)"/>
    <w:basedOn w:val="Normal"/>
    <w:rsid w:val="005D17E8"/>
    <w:pPr>
      <w:spacing w:before="100" w:beforeAutospacing="1" w:after="100" w:afterAutospacing="1" w:line="240" w:lineRule="auto"/>
    </w:pPr>
    <w:rPr>
      <w:rFonts w:ascii="Times New Roman" w:hAnsi="Times New Roman"/>
      <w:sz w:val="24"/>
      <w:lang w:eastAsia="en-GB"/>
    </w:rPr>
  </w:style>
  <w:style w:type="paragraph" w:styleId="BalloonText">
    <w:name w:val="Balloon Text"/>
    <w:basedOn w:val="Normal"/>
    <w:link w:val="BalloonTextChar"/>
    <w:semiHidden/>
    <w:rsid w:val="005D17E8"/>
    <w:rPr>
      <w:rFonts w:ascii="Tahoma" w:hAnsi="Tahoma" w:cs="Tahoma"/>
      <w:sz w:val="16"/>
      <w:szCs w:val="16"/>
    </w:rPr>
  </w:style>
  <w:style w:type="character" w:customStyle="1" w:styleId="BalloonTextChar">
    <w:name w:val="Balloon Text Char"/>
    <w:basedOn w:val="DefaultParagraphFont"/>
    <w:link w:val="BalloonText"/>
    <w:semiHidden/>
    <w:rsid w:val="005D17E8"/>
    <w:rPr>
      <w:rFonts w:ascii="Tahoma" w:eastAsia="Times New Roman" w:hAnsi="Tahoma" w:cs="Tahoma"/>
      <w:sz w:val="16"/>
      <w:szCs w:val="16"/>
    </w:rPr>
  </w:style>
  <w:style w:type="paragraph" w:styleId="TOCHeading">
    <w:name w:val="TOC Heading"/>
    <w:basedOn w:val="Heading1"/>
    <w:next w:val="Normal"/>
    <w:uiPriority w:val="39"/>
    <w:qFormat/>
    <w:rsid w:val="005D17E8"/>
    <w:pPr>
      <w:keepLines/>
      <w:numPr>
        <w:numId w:val="0"/>
      </w:numPr>
      <w:spacing w:before="480" w:line="276" w:lineRule="auto"/>
      <w:outlineLvl w:val="9"/>
    </w:pPr>
    <w:rPr>
      <w:rFonts w:ascii="Cambria" w:hAnsi="Cambria" w:cs="Times New Roman"/>
      <w:b w:val="0"/>
      <w:bCs/>
      <w:color w:val="365F91"/>
      <w:sz w:val="28"/>
      <w:szCs w:val="28"/>
      <w:lang w:val="en-US"/>
    </w:rPr>
  </w:style>
  <w:style w:type="paragraph" w:styleId="ListParagraph">
    <w:name w:val="List Paragraph"/>
    <w:basedOn w:val="Normal"/>
    <w:uiPriority w:val="34"/>
    <w:qFormat/>
    <w:rsid w:val="005D17E8"/>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5D17E8"/>
    <w:pPr>
      <w:spacing w:after="0" w:line="240" w:lineRule="auto"/>
    </w:pPr>
    <w:rPr>
      <w:rFonts w:ascii="Arial" w:eastAsia="Times New Roman" w:hAnsi="Arial" w:cs="Times New Roman"/>
      <w:sz w:val="20"/>
      <w:szCs w:val="24"/>
    </w:rPr>
  </w:style>
  <w:style w:type="paragraph" w:customStyle="1" w:styleId="CM27">
    <w:name w:val="CM27"/>
    <w:basedOn w:val="Normal"/>
    <w:next w:val="Normal"/>
    <w:rsid w:val="005D17E8"/>
    <w:pPr>
      <w:widowControl w:val="0"/>
      <w:autoSpaceDE w:val="0"/>
      <w:autoSpaceDN w:val="0"/>
      <w:adjustRightInd w:val="0"/>
      <w:spacing w:line="240" w:lineRule="auto"/>
    </w:pPr>
    <w:rPr>
      <w:rFonts w:cs="Arial"/>
      <w:sz w:val="24"/>
      <w:lang w:eastAsia="en-GB"/>
    </w:rPr>
  </w:style>
  <w:style w:type="character" w:styleId="CommentReference">
    <w:name w:val="annotation reference"/>
    <w:semiHidden/>
    <w:rsid w:val="005D17E8"/>
    <w:rPr>
      <w:sz w:val="16"/>
      <w:szCs w:val="16"/>
    </w:rPr>
  </w:style>
  <w:style w:type="paragraph" w:styleId="CommentSubject">
    <w:name w:val="annotation subject"/>
    <w:basedOn w:val="CommentText"/>
    <w:next w:val="CommentText"/>
    <w:link w:val="CommentSubjectChar"/>
    <w:semiHidden/>
    <w:rsid w:val="005D17E8"/>
    <w:rPr>
      <w:b/>
      <w:bCs/>
    </w:rPr>
  </w:style>
  <w:style w:type="character" w:customStyle="1" w:styleId="CommentSubjectChar">
    <w:name w:val="Comment Subject Char"/>
    <w:basedOn w:val="CommentTextChar"/>
    <w:link w:val="CommentSubject"/>
    <w:semiHidden/>
    <w:rsid w:val="005D17E8"/>
    <w:rPr>
      <w:b/>
      <w:bCs/>
    </w:rPr>
  </w:style>
  <w:style w:type="paragraph" w:customStyle="1" w:styleId="JenboNormal">
    <w:name w:val="Jenbo Normal"/>
    <w:basedOn w:val="Normal"/>
    <w:qFormat/>
    <w:rsid w:val="005D17E8"/>
    <w:pPr>
      <w:widowControl w:val="0"/>
      <w:autoSpaceDE w:val="0"/>
      <w:autoSpaceDN w:val="0"/>
      <w:adjustRightInd w:val="0"/>
      <w:spacing w:line="240" w:lineRule="auto"/>
    </w:pPr>
    <w:rPr>
      <w:rFonts w:ascii="Calibri" w:hAnsi="Calibri"/>
      <w:sz w:val="22"/>
    </w:rPr>
  </w:style>
  <w:style w:type="paragraph" w:customStyle="1" w:styleId="Body">
    <w:name w:val="Body"/>
    <w:basedOn w:val="Normal"/>
    <w:uiPriority w:val="99"/>
    <w:rsid w:val="005D17E8"/>
    <w:pPr>
      <w:widowControl w:val="0"/>
      <w:tabs>
        <w:tab w:val="left" w:pos="851"/>
        <w:tab w:val="left" w:pos="1843"/>
        <w:tab w:val="left" w:pos="3119"/>
        <w:tab w:val="left" w:pos="4253"/>
      </w:tabs>
      <w:adjustRightInd w:val="0"/>
      <w:spacing w:after="240" w:line="312" w:lineRule="auto"/>
      <w:jc w:val="both"/>
      <w:textAlignment w:val="baseline"/>
    </w:pPr>
    <w:rPr>
      <w:sz w:val="24"/>
      <w:szCs w:val="20"/>
      <w:lang w:eastAsia="en-GB"/>
    </w:rPr>
  </w:style>
  <w:style w:type="paragraph" w:customStyle="1" w:styleId="Body1">
    <w:name w:val="Body 1"/>
    <w:basedOn w:val="Body"/>
    <w:uiPriority w:val="99"/>
    <w:rsid w:val="005D17E8"/>
    <w:pPr>
      <w:tabs>
        <w:tab w:val="clear" w:pos="851"/>
        <w:tab w:val="clear" w:pos="1843"/>
        <w:tab w:val="clear" w:pos="3119"/>
        <w:tab w:val="clear" w:pos="4253"/>
      </w:tabs>
      <w:ind w:left="851"/>
    </w:pPr>
  </w:style>
  <w:style w:type="paragraph" w:customStyle="1" w:styleId="Level1">
    <w:name w:val="Level 1"/>
    <w:basedOn w:val="Body1"/>
    <w:uiPriority w:val="99"/>
    <w:rsid w:val="005D17E8"/>
    <w:pPr>
      <w:numPr>
        <w:numId w:val="21"/>
      </w:numPr>
      <w:spacing w:after="0" w:line="240" w:lineRule="auto"/>
      <w:jc w:val="left"/>
      <w:outlineLvl w:val="0"/>
    </w:pPr>
  </w:style>
  <w:style w:type="paragraph" w:customStyle="1" w:styleId="Level2">
    <w:name w:val="Level 2"/>
    <w:basedOn w:val="Normal"/>
    <w:uiPriority w:val="99"/>
    <w:rsid w:val="005D17E8"/>
    <w:pPr>
      <w:widowControl w:val="0"/>
      <w:numPr>
        <w:ilvl w:val="1"/>
        <w:numId w:val="21"/>
      </w:numPr>
      <w:adjustRightInd w:val="0"/>
      <w:spacing w:line="240" w:lineRule="auto"/>
      <w:textAlignment w:val="baseline"/>
      <w:outlineLvl w:val="1"/>
    </w:pPr>
    <w:rPr>
      <w:sz w:val="24"/>
      <w:szCs w:val="20"/>
      <w:lang w:eastAsia="en-GB"/>
    </w:rPr>
  </w:style>
  <w:style w:type="paragraph" w:customStyle="1" w:styleId="Level3">
    <w:name w:val="Level 3"/>
    <w:basedOn w:val="Normal"/>
    <w:uiPriority w:val="99"/>
    <w:rsid w:val="005D17E8"/>
    <w:pPr>
      <w:widowControl w:val="0"/>
      <w:numPr>
        <w:ilvl w:val="2"/>
        <w:numId w:val="21"/>
      </w:numPr>
      <w:adjustRightInd w:val="0"/>
      <w:spacing w:after="240" w:line="312" w:lineRule="auto"/>
      <w:jc w:val="both"/>
      <w:textAlignment w:val="baseline"/>
      <w:outlineLvl w:val="2"/>
    </w:pPr>
    <w:rPr>
      <w:sz w:val="24"/>
      <w:szCs w:val="20"/>
      <w:lang w:eastAsia="en-GB"/>
    </w:rPr>
  </w:style>
  <w:style w:type="paragraph" w:customStyle="1" w:styleId="Level4">
    <w:name w:val="Level 4"/>
    <w:basedOn w:val="Normal"/>
    <w:uiPriority w:val="99"/>
    <w:rsid w:val="005D17E8"/>
    <w:pPr>
      <w:widowControl w:val="0"/>
      <w:numPr>
        <w:ilvl w:val="3"/>
        <w:numId w:val="21"/>
      </w:numPr>
      <w:adjustRightInd w:val="0"/>
      <w:spacing w:after="240" w:line="312" w:lineRule="auto"/>
      <w:jc w:val="both"/>
      <w:textAlignment w:val="baseline"/>
      <w:outlineLvl w:val="3"/>
    </w:pPr>
    <w:rPr>
      <w:sz w:val="24"/>
      <w:szCs w:val="20"/>
      <w:lang w:eastAsia="en-GB"/>
    </w:rPr>
  </w:style>
  <w:style w:type="paragraph" w:customStyle="1" w:styleId="Level5">
    <w:name w:val="Level 5"/>
    <w:basedOn w:val="Normal"/>
    <w:uiPriority w:val="99"/>
    <w:rsid w:val="005D17E8"/>
    <w:pPr>
      <w:widowControl w:val="0"/>
      <w:numPr>
        <w:ilvl w:val="4"/>
        <w:numId w:val="21"/>
      </w:numPr>
      <w:adjustRightInd w:val="0"/>
      <w:spacing w:after="240" w:line="312" w:lineRule="auto"/>
      <w:jc w:val="both"/>
      <w:textAlignment w:val="baseline"/>
      <w:outlineLvl w:val="4"/>
    </w:pPr>
    <w:rPr>
      <w:sz w:val="24"/>
      <w:szCs w:val="20"/>
      <w:lang w:eastAsia="en-GB"/>
    </w:rPr>
  </w:style>
  <w:style w:type="table" w:customStyle="1" w:styleId="LightList-Accent11">
    <w:name w:val="Light List - Accent 11"/>
    <w:basedOn w:val="TableNormal"/>
    <w:uiPriority w:val="61"/>
    <w:rsid w:val="005D17E8"/>
    <w:pPr>
      <w:spacing w:after="0" w:line="240" w:lineRule="auto"/>
    </w:pPr>
    <w:rPr>
      <w:rFonts w:ascii="Calibri" w:eastAsia="Times New Roman" w:hAnsi="Calibri" w:cs="Times New Roman"/>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0">
    <w:name w:val="Body Text2"/>
    <w:basedOn w:val="Normal"/>
    <w:qFormat/>
    <w:rsid w:val="005D17E8"/>
    <w:rPr>
      <w:sz w:val="24"/>
      <w:lang w:eastAsia="en-GB"/>
    </w:rPr>
  </w:style>
  <w:style w:type="paragraph" w:customStyle="1" w:styleId="BodyText30">
    <w:name w:val="Body Text3"/>
    <w:basedOn w:val="Normal"/>
    <w:qFormat/>
    <w:rsid w:val="005D17E8"/>
    <w:rPr>
      <w:sz w:val="24"/>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Green</dc:creator>
  <cp:lastModifiedBy>chrisc1</cp:lastModifiedBy>
  <cp:revision>2</cp:revision>
  <cp:lastPrinted>2016-08-15T16:35:00Z</cp:lastPrinted>
  <dcterms:created xsi:type="dcterms:W3CDTF">2016-10-24T08:38:00Z</dcterms:created>
  <dcterms:modified xsi:type="dcterms:W3CDTF">2016-10-24T08:38:00Z</dcterms:modified>
</cp:coreProperties>
</file>